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xml" ContentType="application/vnd.openxmlformats-officedocument.wordprocessingml.header+xml"/>
  <Override PartName="/word/footer1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6.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1A3773" w14:textId="0352BA33" w:rsidR="00FA1817" w:rsidRPr="00FA1817" w:rsidRDefault="00FA1817" w:rsidP="00FA1817">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bookmarkStart w:id="0" w:name="_Toc84499259"/>
      <w:bookmarkStart w:id="1" w:name="_Toc84499260"/>
      <w:r w:rsidRPr="00FA1817">
        <w:rPr>
          <w:rFonts w:ascii="Times New Roman" w:eastAsia="Times New Roman" w:hAnsi="Times New Roman" w:cs="Times New Roman"/>
          <w:b/>
          <w:bCs/>
          <w:kern w:val="32"/>
          <w:sz w:val="24"/>
          <w:szCs w:val="24"/>
          <w:lang w:val="x-none" w:eastAsia="x-none"/>
        </w:rPr>
        <w:t xml:space="preserve">Приложение </w:t>
      </w:r>
      <w:r w:rsidRPr="00FA1817">
        <w:rPr>
          <w:rFonts w:ascii="Times New Roman" w:eastAsia="Times New Roman" w:hAnsi="Times New Roman" w:cs="Times New Roman"/>
          <w:b/>
          <w:bCs/>
          <w:kern w:val="32"/>
          <w:sz w:val="24"/>
          <w:szCs w:val="24"/>
          <w:lang w:eastAsia="x-none"/>
        </w:rPr>
        <w:t>3 П</w:t>
      </w:r>
      <w:r w:rsidR="00CD1759">
        <w:rPr>
          <w:rFonts w:ascii="Times New Roman" w:eastAsia="Times New Roman" w:hAnsi="Times New Roman" w:cs="Times New Roman"/>
          <w:b/>
          <w:bCs/>
          <w:kern w:val="32"/>
          <w:sz w:val="24"/>
          <w:szCs w:val="24"/>
          <w:lang w:eastAsia="x-none"/>
        </w:rPr>
        <w:t xml:space="preserve">рограммы </w:t>
      </w:r>
      <w:r w:rsidRPr="00FA1817">
        <w:rPr>
          <w:rFonts w:ascii="Times New Roman" w:eastAsia="Times New Roman" w:hAnsi="Times New Roman" w:cs="Times New Roman"/>
          <w:b/>
          <w:bCs/>
          <w:kern w:val="32"/>
          <w:sz w:val="24"/>
          <w:szCs w:val="24"/>
          <w:lang w:val="x-none" w:eastAsia="x-none"/>
        </w:rPr>
        <w:t>учебных дисциплин</w:t>
      </w:r>
      <w:bookmarkEnd w:id="0"/>
    </w:p>
    <w:p w14:paraId="1ECEDDA8" w14:textId="77777777" w:rsidR="00FA1817" w:rsidRDefault="00FA1817" w:rsidP="00FA1817">
      <w:pPr>
        <w:spacing w:after="60" w:line="276" w:lineRule="auto"/>
        <w:jc w:val="center"/>
        <w:outlineLvl w:val="1"/>
        <w:rPr>
          <w:rFonts w:ascii="Times New Roman" w:eastAsia="Times New Roman" w:hAnsi="Times New Roman" w:cs="Times New Roman"/>
          <w:b/>
          <w:bCs/>
          <w:sz w:val="24"/>
          <w:szCs w:val="24"/>
          <w:lang w:eastAsia="ru-RU"/>
        </w:rPr>
      </w:pPr>
    </w:p>
    <w:p w14:paraId="57B77935" w14:textId="77777777" w:rsidR="00FA1817" w:rsidRPr="00FA1817" w:rsidRDefault="00FA1817" w:rsidP="00FA1817">
      <w:pPr>
        <w:spacing w:after="60" w:line="276" w:lineRule="auto"/>
        <w:jc w:val="right"/>
        <w:outlineLvl w:val="1"/>
        <w:rPr>
          <w:rFonts w:ascii="Times New Roman" w:eastAsia="Times New Roman" w:hAnsi="Times New Roman" w:cs="Times New Roman"/>
          <w:b/>
          <w:bCs/>
          <w:sz w:val="24"/>
          <w:szCs w:val="24"/>
          <w:lang w:eastAsia="ru-RU"/>
        </w:rPr>
      </w:pPr>
      <w:r w:rsidRPr="00FA1817">
        <w:rPr>
          <w:rFonts w:ascii="Times New Roman" w:eastAsia="Times New Roman" w:hAnsi="Times New Roman" w:cs="Times New Roman"/>
          <w:b/>
          <w:bCs/>
          <w:sz w:val="24"/>
          <w:szCs w:val="24"/>
          <w:lang w:eastAsia="ru-RU"/>
        </w:rPr>
        <w:t>Приложение</w:t>
      </w:r>
      <w:bookmarkEnd w:id="1"/>
      <w:r w:rsidRPr="00FA1817">
        <w:rPr>
          <w:rFonts w:ascii="Times New Roman" w:eastAsia="Times New Roman" w:hAnsi="Times New Roman" w:cs="Times New Roman"/>
          <w:b/>
          <w:bCs/>
          <w:sz w:val="24"/>
          <w:szCs w:val="24"/>
          <w:lang w:eastAsia="ru-RU"/>
        </w:rPr>
        <w:t xml:space="preserve"> 3.1</w:t>
      </w:r>
    </w:p>
    <w:p w14:paraId="0E615977" w14:textId="77777777" w:rsidR="00CD1759" w:rsidRDefault="00FA1817" w:rsidP="00FA1817">
      <w:pPr>
        <w:spacing w:after="0" w:line="276" w:lineRule="auto"/>
        <w:jc w:val="right"/>
        <w:rPr>
          <w:rFonts w:ascii="Times New Roman" w:eastAsia="Times New Roman" w:hAnsi="Times New Roman" w:cs="Times New Roman"/>
          <w:b/>
          <w:bCs/>
          <w:i/>
          <w:sz w:val="24"/>
          <w:szCs w:val="24"/>
          <w:lang w:eastAsia="ru-RU"/>
        </w:rPr>
      </w:pPr>
      <w:r w:rsidRPr="00CD1759">
        <w:rPr>
          <w:rFonts w:ascii="Times New Roman" w:eastAsia="Times New Roman" w:hAnsi="Times New Roman" w:cs="Times New Roman"/>
          <w:b/>
          <w:bCs/>
          <w:i/>
          <w:sz w:val="24"/>
          <w:szCs w:val="24"/>
          <w:lang w:eastAsia="ru-RU"/>
        </w:rPr>
        <w:t xml:space="preserve">к ПООП-П по профессии </w:t>
      </w:r>
    </w:p>
    <w:p w14:paraId="34B1C32B" w14:textId="47B1DA86" w:rsidR="00FA1817" w:rsidRPr="00CD1759" w:rsidRDefault="00FA1817" w:rsidP="00FA1817">
      <w:pPr>
        <w:spacing w:after="0" w:line="276" w:lineRule="auto"/>
        <w:jc w:val="right"/>
        <w:rPr>
          <w:rFonts w:ascii="Times New Roman" w:eastAsia="Times New Roman" w:hAnsi="Times New Roman" w:cs="Times New Roman"/>
          <w:b/>
          <w:i/>
          <w:sz w:val="24"/>
          <w:szCs w:val="24"/>
          <w:lang w:eastAsia="ru-RU"/>
        </w:rPr>
      </w:pPr>
      <w:r w:rsidRPr="00CD1759">
        <w:rPr>
          <w:rFonts w:ascii="Times New Roman" w:eastAsia="Times New Roman" w:hAnsi="Times New Roman" w:cs="Times New Roman"/>
          <w:b/>
          <w:i/>
          <w:sz w:val="24"/>
          <w:szCs w:val="24"/>
          <w:lang w:eastAsia="ru-RU"/>
        </w:rPr>
        <w:t>15.01.05.</w:t>
      </w:r>
    </w:p>
    <w:p w14:paraId="2299108E" w14:textId="0D190FED" w:rsidR="00FA1817" w:rsidRPr="00CD1759" w:rsidRDefault="00FA1817" w:rsidP="00FA1817">
      <w:pPr>
        <w:spacing w:after="200" w:line="276" w:lineRule="auto"/>
        <w:jc w:val="right"/>
        <w:rPr>
          <w:rFonts w:ascii="Times New Roman" w:eastAsia="Times New Roman" w:hAnsi="Times New Roman" w:cs="Times New Roman"/>
          <w:b/>
          <w:i/>
          <w:lang w:eastAsia="ru-RU"/>
        </w:rPr>
      </w:pPr>
      <w:r w:rsidRPr="00CD1759">
        <w:rPr>
          <w:rFonts w:ascii="Times New Roman" w:eastAsia="Times New Roman" w:hAnsi="Times New Roman" w:cs="Times New Roman"/>
          <w:b/>
          <w:i/>
          <w:lang w:eastAsia="ru-RU"/>
        </w:rPr>
        <w:t>Сварщик (ручной и частично механизированной сварки</w:t>
      </w:r>
      <w:r w:rsidR="00CD1759">
        <w:rPr>
          <w:rFonts w:ascii="Times New Roman" w:eastAsia="Times New Roman" w:hAnsi="Times New Roman" w:cs="Times New Roman"/>
          <w:b/>
          <w:i/>
          <w:lang w:eastAsia="ru-RU"/>
        </w:rPr>
        <w:t xml:space="preserve"> </w:t>
      </w:r>
      <w:r w:rsidRPr="00CD1759">
        <w:rPr>
          <w:rFonts w:ascii="Times New Roman" w:eastAsia="Times New Roman" w:hAnsi="Times New Roman" w:cs="Times New Roman"/>
          <w:b/>
          <w:i/>
          <w:lang w:eastAsia="ru-RU"/>
        </w:rPr>
        <w:t>(наплавки))</w:t>
      </w:r>
    </w:p>
    <w:p w14:paraId="0D770D8F" w14:textId="77777777" w:rsidR="00F241E3" w:rsidRPr="00E55D37" w:rsidRDefault="00F241E3" w:rsidP="00721B3F">
      <w:pPr>
        <w:spacing w:after="0" w:line="240" w:lineRule="auto"/>
        <w:ind w:firstLine="709"/>
        <w:jc w:val="center"/>
        <w:rPr>
          <w:rFonts w:ascii="Times New Roman" w:eastAsia="Times New Roman" w:hAnsi="Times New Roman" w:cs="Times New Roman"/>
          <w:b/>
          <w:i/>
          <w:sz w:val="24"/>
          <w:szCs w:val="24"/>
          <w:vertAlign w:val="superscript"/>
          <w:lang w:eastAsia="ru-RU"/>
        </w:rPr>
      </w:pPr>
    </w:p>
    <w:p w14:paraId="2B6E1AFF" w14:textId="77777777" w:rsidR="007A39F2" w:rsidRDefault="007A39F2" w:rsidP="007A39F2">
      <w:pPr>
        <w:spacing w:line="360" w:lineRule="auto"/>
        <w:jc w:val="center"/>
        <w:rPr>
          <w:rFonts w:ascii="Times New Roman" w:hAnsi="Times New Roman"/>
          <w:b/>
          <w:iCs/>
          <w:sz w:val="24"/>
          <w:szCs w:val="24"/>
        </w:rPr>
      </w:pPr>
    </w:p>
    <w:p w14:paraId="57716DDB" w14:textId="77777777" w:rsidR="007A39F2" w:rsidRDefault="007A39F2" w:rsidP="007A39F2">
      <w:pPr>
        <w:spacing w:line="360" w:lineRule="auto"/>
        <w:jc w:val="center"/>
        <w:rPr>
          <w:rFonts w:ascii="Times New Roman" w:hAnsi="Times New Roman"/>
          <w:b/>
          <w:iCs/>
          <w:sz w:val="24"/>
          <w:szCs w:val="24"/>
        </w:rPr>
      </w:pPr>
    </w:p>
    <w:p w14:paraId="7D546F6D" w14:textId="77777777" w:rsidR="007A39F2" w:rsidRDefault="007A39F2" w:rsidP="007A39F2">
      <w:pPr>
        <w:spacing w:line="360" w:lineRule="auto"/>
        <w:jc w:val="center"/>
        <w:rPr>
          <w:rFonts w:ascii="Times New Roman" w:hAnsi="Times New Roman"/>
          <w:b/>
          <w:iCs/>
          <w:sz w:val="24"/>
          <w:szCs w:val="24"/>
        </w:rPr>
      </w:pPr>
    </w:p>
    <w:p w14:paraId="5DA412BC" w14:textId="77777777" w:rsidR="007A39F2" w:rsidRDefault="007A39F2" w:rsidP="007A39F2">
      <w:pPr>
        <w:spacing w:line="360" w:lineRule="auto"/>
        <w:jc w:val="center"/>
        <w:rPr>
          <w:rFonts w:ascii="Times New Roman" w:hAnsi="Times New Roman"/>
          <w:b/>
          <w:iCs/>
          <w:sz w:val="24"/>
          <w:szCs w:val="24"/>
        </w:rPr>
      </w:pPr>
    </w:p>
    <w:p w14:paraId="17BDED74" w14:textId="77777777" w:rsidR="00CD1759" w:rsidRDefault="00CD1759" w:rsidP="007A39F2">
      <w:pPr>
        <w:spacing w:line="360" w:lineRule="auto"/>
        <w:jc w:val="center"/>
        <w:rPr>
          <w:rFonts w:ascii="Times New Roman" w:hAnsi="Times New Roman"/>
          <w:b/>
          <w:iCs/>
          <w:sz w:val="24"/>
          <w:szCs w:val="24"/>
        </w:rPr>
      </w:pPr>
    </w:p>
    <w:p w14:paraId="779C22C0" w14:textId="57E1EAF6" w:rsidR="009865C5" w:rsidRDefault="009865C5" w:rsidP="009865C5">
      <w:pPr>
        <w:jc w:val="center"/>
        <w:rPr>
          <w:rFonts w:ascii="Times New Roman" w:hAnsi="Times New Roman"/>
          <w:b/>
          <w:sz w:val="28"/>
          <w:szCs w:val="28"/>
        </w:rPr>
      </w:pPr>
      <w:r w:rsidRPr="00DE4B27">
        <w:rPr>
          <w:rFonts w:ascii="Times New Roman" w:hAnsi="Times New Roman"/>
          <w:b/>
          <w:sz w:val="28"/>
          <w:szCs w:val="28"/>
        </w:rPr>
        <w:t xml:space="preserve">РАБОЧАЯ ПРОГРАММА </w:t>
      </w:r>
    </w:p>
    <w:p w14:paraId="3BEE256C" w14:textId="77777777" w:rsidR="009865C5" w:rsidRPr="00DE4B27" w:rsidRDefault="009865C5" w:rsidP="009865C5">
      <w:pPr>
        <w:jc w:val="center"/>
        <w:rPr>
          <w:rFonts w:ascii="Times New Roman" w:hAnsi="Times New Roman"/>
          <w:b/>
          <w:sz w:val="28"/>
          <w:szCs w:val="28"/>
        </w:rPr>
      </w:pPr>
      <w:r w:rsidRPr="00DE4B27">
        <w:rPr>
          <w:rFonts w:ascii="Times New Roman" w:hAnsi="Times New Roman"/>
          <w:b/>
          <w:sz w:val="28"/>
          <w:szCs w:val="28"/>
        </w:rPr>
        <w:t xml:space="preserve">ОБЩЕОБРАЗОВАТЕЛЬНОЙ </w:t>
      </w:r>
      <w:r>
        <w:rPr>
          <w:rFonts w:ascii="Times New Roman" w:hAnsi="Times New Roman"/>
          <w:b/>
          <w:sz w:val="28"/>
          <w:szCs w:val="28"/>
        </w:rPr>
        <w:t xml:space="preserve">УЧЕБНОЙ </w:t>
      </w:r>
      <w:r w:rsidRPr="00DE4B27">
        <w:rPr>
          <w:rFonts w:ascii="Times New Roman" w:hAnsi="Times New Roman"/>
          <w:b/>
          <w:sz w:val="28"/>
          <w:szCs w:val="28"/>
        </w:rPr>
        <w:t>ДИСЦИПЛИНЫ</w:t>
      </w:r>
    </w:p>
    <w:p w14:paraId="3A1E7BDF" w14:textId="75EF080D" w:rsidR="009865C5" w:rsidRPr="00DE4B27" w:rsidRDefault="009865C5" w:rsidP="009865C5">
      <w:pPr>
        <w:spacing w:after="0"/>
        <w:jc w:val="center"/>
        <w:rPr>
          <w:rFonts w:ascii="Times New Roman" w:hAnsi="Times New Roman"/>
          <w:b/>
          <w:sz w:val="28"/>
          <w:szCs w:val="28"/>
        </w:rPr>
      </w:pPr>
      <w:r w:rsidRPr="00DE4B27">
        <w:rPr>
          <w:rFonts w:ascii="Times New Roman" w:hAnsi="Times New Roman"/>
          <w:b/>
          <w:sz w:val="28"/>
          <w:szCs w:val="28"/>
        </w:rPr>
        <w:t>«</w:t>
      </w:r>
      <w:r>
        <w:rPr>
          <w:rFonts w:ascii="Times New Roman" w:hAnsi="Times New Roman"/>
          <w:b/>
          <w:sz w:val="28"/>
          <w:szCs w:val="28"/>
        </w:rPr>
        <w:t>Русский язык</w:t>
      </w:r>
      <w:r w:rsidRPr="00DE4B27">
        <w:rPr>
          <w:rFonts w:ascii="Times New Roman" w:hAnsi="Times New Roman"/>
          <w:b/>
          <w:sz w:val="28"/>
          <w:szCs w:val="28"/>
        </w:rPr>
        <w:t>» (</w:t>
      </w:r>
      <w:r w:rsidR="00C83754">
        <w:rPr>
          <w:rFonts w:ascii="Times New Roman" w:hAnsi="Times New Roman"/>
          <w:b/>
          <w:sz w:val="28"/>
          <w:szCs w:val="28"/>
        </w:rPr>
        <w:t>базовый</w:t>
      </w:r>
      <w:r w:rsidRPr="00DE4B27">
        <w:rPr>
          <w:rFonts w:ascii="Times New Roman" w:hAnsi="Times New Roman"/>
          <w:b/>
          <w:sz w:val="28"/>
          <w:szCs w:val="28"/>
        </w:rPr>
        <w:t xml:space="preserve"> уровень)</w:t>
      </w:r>
    </w:p>
    <w:p w14:paraId="3E82F979" w14:textId="77777777" w:rsidR="009865C5" w:rsidRPr="00DE4B27" w:rsidRDefault="009865C5" w:rsidP="009865C5">
      <w:pPr>
        <w:spacing w:after="0" w:line="240" w:lineRule="auto"/>
        <w:jc w:val="center"/>
        <w:rPr>
          <w:rFonts w:ascii="Times New Roman" w:hAnsi="Times New Roman"/>
          <w:b/>
          <w:i/>
          <w:sz w:val="28"/>
          <w:szCs w:val="28"/>
          <w:vertAlign w:val="superscript"/>
        </w:rPr>
      </w:pPr>
    </w:p>
    <w:p w14:paraId="41A95A2B" w14:textId="08B43DA1" w:rsidR="009865C5" w:rsidRPr="00DE4B27" w:rsidRDefault="009865C5" w:rsidP="009865C5">
      <w:pPr>
        <w:ind w:firstLine="567"/>
        <w:jc w:val="center"/>
        <w:rPr>
          <w:rFonts w:ascii="Times New Roman" w:hAnsi="Times New Roman"/>
          <w:sz w:val="28"/>
          <w:szCs w:val="28"/>
        </w:rPr>
      </w:pPr>
      <w:r w:rsidRPr="00DE4B27">
        <w:rPr>
          <w:rFonts w:ascii="Times New Roman" w:hAnsi="Times New Roman"/>
          <w:b/>
          <w:bCs/>
          <w:i/>
          <w:iCs/>
          <w:sz w:val="28"/>
          <w:szCs w:val="28"/>
        </w:rPr>
        <w:t>профиль обучения:</w:t>
      </w:r>
      <w:r w:rsidR="006505CA">
        <w:rPr>
          <w:rFonts w:ascii="Times New Roman" w:hAnsi="Times New Roman"/>
          <w:sz w:val="28"/>
          <w:szCs w:val="28"/>
        </w:rPr>
        <w:t xml:space="preserve"> технологический</w:t>
      </w:r>
    </w:p>
    <w:p w14:paraId="22B9325A" w14:textId="61E619CC" w:rsidR="009865C5" w:rsidRPr="00DE4B27" w:rsidRDefault="009865C5" w:rsidP="009865C5">
      <w:pPr>
        <w:jc w:val="center"/>
        <w:rPr>
          <w:rFonts w:ascii="Times New Roman" w:hAnsi="Times New Roman"/>
          <w:b/>
          <w:i/>
          <w:sz w:val="28"/>
          <w:szCs w:val="28"/>
        </w:rPr>
      </w:pPr>
      <w:r w:rsidRPr="00DE4B27">
        <w:rPr>
          <w:rFonts w:ascii="Times New Roman" w:hAnsi="Times New Roman"/>
          <w:color w:val="000000"/>
          <w:sz w:val="28"/>
          <w:szCs w:val="28"/>
        </w:rPr>
        <w:t>для професси</w:t>
      </w:r>
      <w:r w:rsidR="009C274A">
        <w:rPr>
          <w:rFonts w:ascii="Times New Roman" w:hAnsi="Times New Roman"/>
          <w:color w:val="000000"/>
          <w:sz w:val="28"/>
          <w:szCs w:val="28"/>
        </w:rPr>
        <w:t>и: 15.01.05 Сварщик (ручной и частично механизированной сварки наплавки)</w:t>
      </w:r>
    </w:p>
    <w:p w14:paraId="35CD67CF" w14:textId="77777777" w:rsidR="009865C5" w:rsidRPr="00DE4B27" w:rsidRDefault="009865C5" w:rsidP="009865C5">
      <w:pPr>
        <w:rPr>
          <w:rFonts w:ascii="Times New Roman" w:hAnsi="Times New Roman"/>
          <w:b/>
          <w:i/>
          <w:sz w:val="28"/>
          <w:szCs w:val="28"/>
        </w:rPr>
      </w:pPr>
    </w:p>
    <w:p w14:paraId="1EF08DAB" w14:textId="767533D2" w:rsidR="007A39F2" w:rsidRDefault="007A39F2" w:rsidP="007A39F2">
      <w:pPr>
        <w:rPr>
          <w:rFonts w:ascii="Times New Roman" w:hAnsi="Times New Roman"/>
          <w:b/>
          <w:i/>
        </w:rPr>
      </w:pPr>
    </w:p>
    <w:p w14:paraId="0951EF9C" w14:textId="2761F1F0" w:rsidR="00E109F8" w:rsidRDefault="00E109F8" w:rsidP="007A39F2">
      <w:pPr>
        <w:rPr>
          <w:rFonts w:ascii="Times New Roman" w:hAnsi="Times New Roman"/>
          <w:b/>
          <w:i/>
        </w:rPr>
      </w:pPr>
    </w:p>
    <w:p w14:paraId="738B5BDA" w14:textId="444FA7F7" w:rsidR="00E109F8" w:rsidRDefault="00E109F8" w:rsidP="007A39F2">
      <w:pPr>
        <w:rPr>
          <w:rFonts w:ascii="Times New Roman" w:hAnsi="Times New Roman"/>
          <w:b/>
          <w:i/>
        </w:rPr>
      </w:pPr>
    </w:p>
    <w:p w14:paraId="3EEB8C9E" w14:textId="6D7E53BA" w:rsidR="00E109F8" w:rsidRDefault="00E109F8" w:rsidP="007A39F2">
      <w:pPr>
        <w:rPr>
          <w:rFonts w:ascii="Times New Roman" w:hAnsi="Times New Roman"/>
          <w:b/>
          <w:i/>
        </w:rPr>
      </w:pPr>
    </w:p>
    <w:p w14:paraId="225EE79B" w14:textId="2DE7E17A" w:rsidR="00E109F8" w:rsidRDefault="00E109F8" w:rsidP="007A39F2">
      <w:pPr>
        <w:rPr>
          <w:rFonts w:ascii="Times New Roman" w:hAnsi="Times New Roman"/>
          <w:b/>
          <w:i/>
        </w:rPr>
      </w:pPr>
    </w:p>
    <w:p w14:paraId="33C1D9B1" w14:textId="2EC92302" w:rsidR="00E109F8" w:rsidRDefault="00E109F8" w:rsidP="007A39F2">
      <w:pPr>
        <w:rPr>
          <w:rFonts w:ascii="Times New Roman" w:hAnsi="Times New Roman"/>
          <w:b/>
          <w:i/>
        </w:rPr>
      </w:pPr>
    </w:p>
    <w:p w14:paraId="7550D70B" w14:textId="3956C09A" w:rsidR="00E109F8" w:rsidRDefault="00E109F8" w:rsidP="007A39F2">
      <w:pPr>
        <w:rPr>
          <w:rFonts w:ascii="Times New Roman" w:hAnsi="Times New Roman"/>
          <w:b/>
          <w:i/>
        </w:rPr>
      </w:pPr>
    </w:p>
    <w:p w14:paraId="5027944F" w14:textId="197175AA" w:rsidR="00E109F8" w:rsidRDefault="00E109F8" w:rsidP="007A39F2">
      <w:pPr>
        <w:rPr>
          <w:rFonts w:ascii="Times New Roman" w:hAnsi="Times New Roman"/>
          <w:b/>
          <w:i/>
        </w:rPr>
      </w:pPr>
    </w:p>
    <w:p w14:paraId="30BBC1DE" w14:textId="2E092396" w:rsidR="00E109F8" w:rsidRDefault="00E109F8" w:rsidP="007A39F2">
      <w:pPr>
        <w:rPr>
          <w:rFonts w:ascii="Times New Roman" w:hAnsi="Times New Roman"/>
          <w:b/>
          <w:i/>
        </w:rPr>
      </w:pPr>
    </w:p>
    <w:p w14:paraId="2FA70557" w14:textId="358497E6" w:rsidR="00E109F8" w:rsidRDefault="00E109F8" w:rsidP="007A39F2">
      <w:pPr>
        <w:rPr>
          <w:rFonts w:ascii="Times New Roman" w:hAnsi="Times New Roman"/>
          <w:b/>
          <w:i/>
        </w:rPr>
      </w:pPr>
    </w:p>
    <w:p w14:paraId="3AC41C5C" w14:textId="1080CC0B" w:rsidR="00E109F8" w:rsidRDefault="00E109F8" w:rsidP="007A39F2">
      <w:pPr>
        <w:rPr>
          <w:rFonts w:ascii="Times New Roman" w:hAnsi="Times New Roman"/>
          <w:b/>
          <w:i/>
        </w:rPr>
      </w:pPr>
    </w:p>
    <w:p w14:paraId="37F05526" w14:textId="6ED4D827" w:rsidR="009865C5" w:rsidRPr="00516FC0" w:rsidRDefault="00E109F8" w:rsidP="009865C5">
      <w:pPr>
        <w:spacing w:after="200" w:line="276" w:lineRule="auto"/>
        <w:jc w:val="center"/>
        <w:rPr>
          <w:rFonts w:ascii="Times New Roman" w:eastAsia="Times New Roman" w:hAnsi="Times New Roman" w:cs="Times New Roman"/>
          <w:b/>
          <w:iCs/>
          <w:sz w:val="24"/>
          <w:szCs w:val="24"/>
          <w:lang w:eastAsia="ru-RU"/>
        </w:rPr>
      </w:pPr>
      <w:r w:rsidRPr="00E109F8">
        <w:rPr>
          <w:rFonts w:ascii="Times New Roman" w:eastAsia="Times New Roman" w:hAnsi="Times New Roman" w:cs="Times New Roman"/>
          <w:b/>
          <w:i/>
          <w:sz w:val="24"/>
          <w:szCs w:val="24"/>
          <w:lang w:eastAsia="ru-RU"/>
        </w:rPr>
        <w:t>2022 г.</w:t>
      </w:r>
      <w:r w:rsidR="00F241E3" w:rsidRPr="00E55D37">
        <w:rPr>
          <w:rFonts w:ascii="Times New Roman" w:eastAsia="Times New Roman" w:hAnsi="Times New Roman" w:cs="Times New Roman"/>
          <w:b/>
          <w:i/>
          <w:sz w:val="24"/>
          <w:szCs w:val="24"/>
          <w:u w:val="single"/>
          <w:lang w:eastAsia="ru-RU"/>
        </w:rPr>
        <w:br w:type="page"/>
      </w:r>
    </w:p>
    <w:p w14:paraId="57A05365" w14:textId="77777777" w:rsidR="00CD5FDA" w:rsidRPr="009F5C4D" w:rsidRDefault="00CD5FDA" w:rsidP="00CD5FDA">
      <w:pPr>
        <w:spacing w:after="200" w:line="276" w:lineRule="auto"/>
        <w:jc w:val="center"/>
        <w:rPr>
          <w:rFonts w:ascii="Times New Roman" w:eastAsia="Times New Roman" w:hAnsi="Times New Roman" w:cs="Times New Roman"/>
          <w:b/>
          <w:iCs/>
          <w:sz w:val="28"/>
          <w:szCs w:val="28"/>
          <w:lang w:eastAsia="ru-RU"/>
        </w:rPr>
      </w:pPr>
      <w:bookmarkStart w:id="2" w:name="_Hlk96002302"/>
      <w:r w:rsidRPr="009F5C4D">
        <w:rPr>
          <w:rFonts w:ascii="Times New Roman" w:eastAsia="Times New Roman" w:hAnsi="Times New Roman" w:cs="Times New Roman"/>
          <w:b/>
          <w:iCs/>
          <w:sz w:val="28"/>
          <w:szCs w:val="28"/>
          <w:lang w:eastAsia="ru-RU"/>
        </w:rPr>
        <w:lastRenderedPageBreak/>
        <w:t>СОДЕРЖАНИЕ</w:t>
      </w: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CD5FDA" w:rsidRPr="009F5C4D" w14:paraId="71FB8AD8" w14:textId="77777777" w:rsidTr="0007614F">
        <w:tc>
          <w:tcPr>
            <w:tcW w:w="739" w:type="dxa"/>
          </w:tcPr>
          <w:p w14:paraId="3CAC252E" w14:textId="77777777"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1.</w:t>
            </w:r>
          </w:p>
        </w:tc>
        <w:tc>
          <w:tcPr>
            <w:tcW w:w="6946" w:type="dxa"/>
          </w:tcPr>
          <w:p w14:paraId="331B273C" w14:textId="755855BA" w:rsidR="00CD5FDA" w:rsidRPr="009F5C4D" w:rsidRDefault="00CD5FDA" w:rsidP="0007614F">
            <w:pPr>
              <w:suppressAutoHyphens/>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ОБЩАЯ ХАРАКТЕРИСТИКА РАБОЧЕЙ ПРОГРАММЫ УЧЕБНОЙ ДИСЦИПЛИНЫ</w:t>
            </w:r>
          </w:p>
          <w:p w14:paraId="33BCF440" w14:textId="77777777" w:rsidR="00CD5FDA" w:rsidRPr="009F5C4D" w:rsidRDefault="00CD5FDA" w:rsidP="0007614F">
            <w:pPr>
              <w:suppressAutoHyphens/>
              <w:rPr>
                <w:rFonts w:ascii="Times New Roman" w:hAnsi="Times New Roman"/>
                <w:bCs/>
                <w:sz w:val="28"/>
                <w:szCs w:val="28"/>
              </w:rPr>
            </w:pPr>
          </w:p>
        </w:tc>
        <w:tc>
          <w:tcPr>
            <w:tcW w:w="992" w:type="dxa"/>
          </w:tcPr>
          <w:p w14:paraId="72F311B7" w14:textId="77777777" w:rsidR="00CD5FDA" w:rsidRPr="009F5C4D" w:rsidRDefault="00CD5FDA" w:rsidP="0007614F">
            <w:pPr>
              <w:suppressAutoHyphens/>
              <w:jc w:val="right"/>
              <w:rPr>
                <w:rFonts w:ascii="Times New Roman" w:hAnsi="Times New Roman"/>
                <w:b/>
                <w:sz w:val="28"/>
                <w:szCs w:val="28"/>
              </w:rPr>
            </w:pPr>
            <w:r w:rsidRPr="009F5C4D">
              <w:rPr>
                <w:rFonts w:ascii="Times New Roman" w:hAnsi="Times New Roman"/>
                <w:b/>
                <w:sz w:val="28"/>
                <w:szCs w:val="28"/>
              </w:rPr>
              <w:t>3</w:t>
            </w:r>
          </w:p>
        </w:tc>
      </w:tr>
      <w:tr w:rsidR="00CD5FDA" w:rsidRPr="009F5C4D" w14:paraId="301E569A" w14:textId="77777777" w:rsidTr="0007614F">
        <w:tc>
          <w:tcPr>
            <w:tcW w:w="739" w:type="dxa"/>
          </w:tcPr>
          <w:p w14:paraId="5A0A79ED" w14:textId="77777777"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2.</w:t>
            </w:r>
          </w:p>
        </w:tc>
        <w:tc>
          <w:tcPr>
            <w:tcW w:w="6946" w:type="dxa"/>
          </w:tcPr>
          <w:p w14:paraId="5EF463DE" w14:textId="77777777" w:rsidR="00CD5FDA" w:rsidRPr="009F5C4D" w:rsidRDefault="00CD5FDA" w:rsidP="0007614F">
            <w:pPr>
              <w:suppressAutoHyphens/>
              <w:spacing w:after="200" w:line="276" w:lineRule="auto"/>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60A835A1" w14:textId="7827053D" w:rsidR="00CD5FDA" w:rsidRPr="009F5C4D" w:rsidRDefault="008A777E" w:rsidP="0007614F">
            <w:pPr>
              <w:suppressAutoHyphens/>
              <w:jc w:val="right"/>
              <w:rPr>
                <w:rFonts w:ascii="Times New Roman" w:hAnsi="Times New Roman"/>
                <w:b/>
                <w:sz w:val="28"/>
                <w:szCs w:val="28"/>
              </w:rPr>
            </w:pPr>
            <w:r w:rsidRPr="009F5C4D">
              <w:rPr>
                <w:rFonts w:ascii="Times New Roman" w:hAnsi="Times New Roman"/>
                <w:b/>
                <w:sz w:val="28"/>
                <w:szCs w:val="28"/>
              </w:rPr>
              <w:t>5</w:t>
            </w:r>
          </w:p>
        </w:tc>
      </w:tr>
      <w:tr w:rsidR="00CD5FDA" w:rsidRPr="009F5C4D" w14:paraId="7413C496" w14:textId="77777777" w:rsidTr="0007614F">
        <w:tc>
          <w:tcPr>
            <w:tcW w:w="739" w:type="dxa"/>
          </w:tcPr>
          <w:p w14:paraId="16ED281E" w14:textId="77777777"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3.</w:t>
            </w:r>
          </w:p>
        </w:tc>
        <w:tc>
          <w:tcPr>
            <w:tcW w:w="6946" w:type="dxa"/>
          </w:tcPr>
          <w:p w14:paraId="2328B608" w14:textId="77777777" w:rsidR="00CD5FDA" w:rsidRPr="009F5C4D" w:rsidRDefault="00CD5FDA" w:rsidP="0007614F">
            <w:pPr>
              <w:suppressAutoHyphens/>
              <w:rPr>
                <w:rFonts w:ascii="Times New Roman" w:hAnsi="Times New Roman"/>
                <w:bCs/>
                <w:sz w:val="28"/>
                <w:szCs w:val="28"/>
              </w:rPr>
            </w:pPr>
            <w:r w:rsidRPr="009F5C4D">
              <w:rPr>
                <w:rFonts w:ascii="Times New Roman" w:eastAsia="Times New Roman" w:hAnsi="Times New Roman" w:cs="Times New Roman"/>
                <w:b/>
                <w:sz w:val="28"/>
                <w:szCs w:val="28"/>
              </w:rPr>
              <w:t>УСЛОВИЯ РЕАЛИЗАЦИИ УЧЕБНОЙ ДИСЦИПЛИНЫ</w:t>
            </w:r>
          </w:p>
        </w:tc>
        <w:tc>
          <w:tcPr>
            <w:tcW w:w="992" w:type="dxa"/>
          </w:tcPr>
          <w:p w14:paraId="6BDC0E0C" w14:textId="7CF9A305" w:rsidR="00CD5FDA" w:rsidRPr="009F5C4D" w:rsidRDefault="008A777E" w:rsidP="0007614F">
            <w:pPr>
              <w:suppressAutoHyphens/>
              <w:jc w:val="right"/>
              <w:rPr>
                <w:rFonts w:ascii="Times New Roman" w:hAnsi="Times New Roman"/>
                <w:b/>
                <w:sz w:val="28"/>
                <w:szCs w:val="28"/>
              </w:rPr>
            </w:pPr>
            <w:r w:rsidRPr="009F5C4D">
              <w:rPr>
                <w:rFonts w:ascii="Times New Roman" w:hAnsi="Times New Roman"/>
                <w:b/>
                <w:sz w:val="28"/>
                <w:szCs w:val="28"/>
              </w:rPr>
              <w:t>19</w:t>
            </w:r>
          </w:p>
        </w:tc>
      </w:tr>
      <w:tr w:rsidR="00CD5FDA" w:rsidRPr="009F5C4D" w14:paraId="33232B9E" w14:textId="77777777" w:rsidTr="0007614F">
        <w:tc>
          <w:tcPr>
            <w:tcW w:w="8677" w:type="dxa"/>
            <w:gridSpan w:val="3"/>
          </w:tcPr>
          <w:p w14:paraId="3569B3CA" w14:textId="77777777" w:rsidR="00CD5FDA" w:rsidRPr="009F5C4D" w:rsidRDefault="00CD5FDA" w:rsidP="0007614F">
            <w:pPr>
              <w:suppressAutoHyphens/>
              <w:jc w:val="center"/>
              <w:rPr>
                <w:rFonts w:ascii="Times New Roman" w:hAnsi="Times New Roman"/>
                <w:b/>
                <w:bCs/>
                <w:sz w:val="28"/>
                <w:szCs w:val="28"/>
              </w:rPr>
            </w:pPr>
          </w:p>
        </w:tc>
      </w:tr>
      <w:tr w:rsidR="00CD5FDA" w:rsidRPr="009F5C4D" w14:paraId="55790509" w14:textId="77777777" w:rsidTr="0007614F">
        <w:tc>
          <w:tcPr>
            <w:tcW w:w="739" w:type="dxa"/>
          </w:tcPr>
          <w:p w14:paraId="674D2111" w14:textId="77777777"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4.</w:t>
            </w:r>
          </w:p>
        </w:tc>
        <w:tc>
          <w:tcPr>
            <w:tcW w:w="6946" w:type="dxa"/>
          </w:tcPr>
          <w:p w14:paraId="14FA6CC2" w14:textId="77777777" w:rsidR="00CD5FDA" w:rsidRPr="009F5C4D" w:rsidRDefault="00CD5FDA" w:rsidP="0007614F">
            <w:pPr>
              <w:suppressAutoHyphens/>
              <w:spacing w:after="200" w:line="276" w:lineRule="auto"/>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КОНТРОЛЬ И ОЦЕНКА РЕЗУЛЬТАТОВ ОСВОЕНИЯ УЧЕБНОЙ ДИСЦИПЛИНЫ</w:t>
            </w:r>
          </w:p>
          <w:p w14:paraId="662B1150" w14:textId="77777777" w:rsidR="00CD5FDA" w:rsidRPr="009F5C4D" w:rsidRDefault="00CD5FDA" w:rsidP="0007614F">
            <w:pPr>
              <w:suppressAutoHyphens/>
              <w:jc w:val="both"/>
              <w:rPr>
                <w:rFonts w:ascii="Times New Roman" w:hAnsi="Times New Roman"/>
                <w:bCs/>
                <w:sz w:val="28"/>
                <w:szCs w:val="28"/>
              </w:rPr>
            </w:pPr>
          </w:p>
        </w:tc>
        <w:tc>
          <w:tcPr>
            <w:tcW w:w="992" w:type="dxa"/>
          </w:tcPr>
          <w:p w14:paraId="18CE33B5" w14:textId="77777777" w:rsidR="00CD5FDA" w:rsidRPr="009F5C4D" w:rsidRDefault="008A777E" w:rsidP="0007614F">
            <w:pPr>
              <w:suppressAutoHyphens/>
              <w:jc w:val="right"/>
              <w:rPr>
                <w:rFonts w:ascii="Times New Roman" w:hAnsi="Times New Roman"/>
                <w:b/>
                <w:sz w:val="28"/>
                <w:szCs w:val="28"/>
              </w:rPr>
            </w:pPr>
            <w:r w:rsidRPr="009F5C4D">
              <w:rPr>
                <w:rFonts w:ascii="Times New Roman" w:hAnsi="Times New Roman"/>
                <w:b/>
                <w:sz w:val="28"/>
                <w:szCs w:val="28"/>
              </w:rPr>
              <w:t>21</w:t>
            </w:r>
          </w:p>
          <w:p w14:paraId="1D4404CE" w14:textId="1C197C9C" w:rsidR="008A777E" w:rsidRPr="009F5C4D" w:rsidRDefault="008A777E" w:rsidP="0007614F">
            <w:pPr>
              <w:suppressAutoHyphens/>
              <w:jc w:val="right"/>
              <w:rPr>
                <w:rFonts w:ascii="Times New Roman" w:hAnsi="Times New Roman"/>
                <w:b/>
                <w:sz w:val="28"/>
                <w:szCs w:val="28"/>
              </w:rPr>
            </w:pPr>
          </w:p>
        </w:tc>
      </w:tr>
      <w:bookmarkEnd w:id="2"/>
    </w:tbl>
    <w:p w14:paraId="4410D798"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764D972"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D08037E"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6AAD662"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DA64D7B"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5FF23E4"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1CE3DE0A"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19219BC0"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FE5B6A4"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21DFA215"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BABDF4E"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A085B3D"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6430D41"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6184389E"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D4A2DC4"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4909350"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2628B53"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A673C4F"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381437F2"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3481B9B"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5AF461F"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18D82919"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F69A19C"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5BBBE73"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1C2EB72"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25F034A"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ECC9B91"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ED9215D"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775E148"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8DDC69E" w14:textId="77777777" w:rsidR="009C274A" w:rsidRDefault="009C274A"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F197397" w14:textId="77777777" w:rsidR="009C274A" w:rsidRDefault="009C274A"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1E7439AE" w14:textId="77777777" w:rsidR="009C274A" w:rsidRDefault="009C274A"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6E80556"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65E3ED3D" w14:textId="74112EF9" w:rsidR="00271267" w:rsidRDefault="00271267"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3241C68" w14:textId="231C1957" w:rsidR="00F241E3" w:rsidRPr="009F5C4D"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lastRenderedPageBreak/>
        <w:t xml:space="preserve">1. ОБЩАЯ ХАРАКТЕРИСТИКА РАБОЧЕЙ ПРОГРАММЫ УЧЕБНОЙ ДИСЦИПЛИНЫ </w:t>
      </w:r>
    </w:p>
    <w:p w14:paraId="20F8650C" w14:textId="77777777" w:rsidR="00271267" w:rsidRPr="009F5C4D" w:rsidRDefault="00271267" w:rsidP="009B4494">
      <w:pPr>
        <w:suppressAutoHyphens/>
        <w:spacing w:after="0" w:line="240" w:lineRule="auto"/>
        <w:ind w:firstLine="709"/>
        <w:jc w:val="both"/>
        <w:rPr>
          <w:rFonts w:ascii="Times New Roman" w:eastAsia="Times New Roman" w:hAnsi="Times New Roman" w:cs="Times New Roman"/>
          <w:b/>
          <w:sz w:val="28"/>
          <w:szCs w:val="28"/>
          <w:lang w:eastAsia="ru-RU"/>
        </w:rPr>
      </w:pPr>
    </w:p>
    <w:p w14:paraId="56D220CB" w14:textId="77777777" w:rsidR="007A39F2" w:rsidRPr="009F5C4D" w:rsidRDefault="007A39F2" w:rsidP="009B4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9F5C4D">
        <w:rPr>
          <w:rFonts w:ascii="Times New Roman" w:eastAsia="Times New Roman" w:hAnsi="Times New Roman" w:cs="Times New Roman"/>
          <w:sz w:val="28"/>
          <w:szCs w:val="28"/>
          <w:lang w:eastAsia="ru-RU"/>
        </w:rPr>
        <w:tab/>
      </w:r>
    </w:p>
    <w:p w14:paraId="5640E715" w14:textId="5D0C9B14" w:rsidR="007A39F2" w:rsidRPr="009F5C4D" w:rsidRDefault="007A39F2" w:rsidP="009B44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sz w:val="28"/>
          <w:szCs w:val="28"/>
          <w:lang w:eastAsia="ru-RU"/>
        </w:rPr>
        <w:t>Учебная дисциплина «</w:t>
      </w:r>
      <w:r w:rsidR="007F3AD1" w:rsidRPr="009F5C4D">
        <w:rPr>
          <w:rFonts w:ascii="Times New Roman" w:eastAsia="Times New Roman" w:hAnsi="Times New Roman" w:cs="Times New Roman"/>
          <w:b/>
          <w:sz w:val="28"/>
          <w:szCs w:val="28"/>
          <w:lang w:eastAsia="ru-RU"/>
        </w:rPr>
        <w:t>Русский язык»</w:t>
      </w:r>
      <w:r w:rsidRPr="009F5C4D">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9F5C4D">
        <w:rPr>
          <w:rFonts w:ascii="Times New Roman" w:eastAsia="Times New Roman" w:hAnsi="Times New Roman" w:cs="Times New Roman"/>
          <w:i/>
          <w:sz w:val="28"/>
          <w:szCs w:val="28"/>
          <w:lang w:eastAsia="ru-RU"/>
        </w:rPr>
        <w:t xml:space="preserve">профессии </w:t>
      </w:r>
      <w:r w:rsidR="009C274A">
        <w:rPr>
          <w:rFonts w:ascii="Times New Roman" w:eastAsia="Times New Roman" w:hAnsi="Times New Roman" w:cs="Times New Roman"/>
          <w:i/>
          <w:sz w:val="28"/>
          <w:szCs w:val="28"/>
          <w:lang w:eastAsia="ru-RU"/>
        </w:rPr>
        <w:t xml:space="preserve">15.01.05 Сварщик (ручной и частично механизированной сварки (наплавки)). </w:t>
      </w:r>
      <w:r w:rsidRPr="009F5C4D">
        <w:rPr>
          <w:rFonts w:ascii="Times New Roman" w:eastAsia="Times New Roman" w:hAnsi="Times New Roman" w:cs="Times New Roman"/>
          <w:sz w:val="28"/>
          <w:szCs w:val="28"/>
          <w:lang w:eastAsia="ru-RU"/>
        </w:rPr>
        <w:t xml:space="preserve"> </w:t>
      </w:r>
    </w:p>
    <w:p w14:paraId="12EDFA95" w14:textId="77777777" w:rsidR="007A39F2" w:rsidRPr="009F5C4D" w:rsidRDefault="007A39F2" w:rsidP="009B4494">
      <w:pPr>
        <w:spacing w:after="0" w:line="240" w:lineRule="auto"/>
        <w:ind w:firstLine="709"/>
        <w:jc w:val="both"/>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t>1.2. Планируемые результаты освоения дисциплины:</w:t>
      </w:r>
    </w:p>
    <w:p w14:paraId="4EB2D376" w14:textId="47A63DD5" w:rsidR="007A39F2" w:rsidRDefault="007A39F2" w:rsidP="009B44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tbl>
      <w:tblPr>
        <w:tblStyle w:val="aa"/>
        <w:tblW w:w="0" w:type="auto"/>
        <w:tblLook w:val="04A0" w:firstRow="1" w:lastRow="0" w:firstColumn="1" w:lastColumn="0" w:noHBand="0" w:noVBand="1"/>
      </w:tblPr>
      <w:tblGrid>
        <w:gridCol w:w="1526"/>
        <w:gridCol w:w="7938"/>
      </w:tblGrid>
      <w:tr w:rsidR="009C274A" w:rsidRPr="009C274A" w14:paraId="16FB392E" w14:textId="77777777" w:rsidTr="009C274A">
        <w:tc>
          <w:tcPr>
            <w:tcW w:w="1526" w:type="dxa"/>
            <w:shd w:val="clear" w:color="auto" w:fill="auto"/>
          </w:tcPr>
          <w:p w14:paraId="14152FB0" w14:textId="77777777" w:rsidR="009C274A" w:rsidRPr="009C274A" w:rsidRDefault="009C274A" w:rsidP="009C274A">
            <w:pPr>
              <w:rPr>
                <w:rFonts w:ascii="Times New Roman" w:hAnsi="Times New Roman"/>
                <w:iCs/>
                <w:sz w:val="24"/>
                <w:szCs w:val="24"/>
              </w:rPr>
            </w:pPr>
            <w:r w:rsidRPr="009C274A">
              <w:rPr>
                <w:rFonts w:ascii="Times New Roman" w:hAnsi="Times New Roman"/>
                <w:iCs/>
                <w:sz w:val="24"/>
                <w:szCs w:val="24"/>
              </w:rPr>
              <w:t xml:space="preserve">ОК 01 </w:t>
            </w:r>
          </w:p>
          <w:p w14:paraId="0BD34117" w14:textId="77777777" w:rsidR="009C274A" w:rsidRPr="009C274A" w:rsidRDefault="009C274A" w:rsidP="009C274A">
            <w:pPr>
              <w:suppressAutoHyphens/>
              <w:jc w:val="both"/>
              <w:rPr>
                <w:rFonts w:ascii="Times New Roman" w:eastAsia="Times New Roman" w:hAnsi="Times New Roman" w:cs="Times New Roman"/>
                <w:sz w:val="28"/>
                <w:szCs w:val="28"/>
              </w:rPr>
            </w:pPr>
          </w:p>
        </w:tc>
        <w:tc>
          <w:tcPr>
            <w:tcW w:w="7938" w:type="dxa"/>
            <w:shd w:val="clear" w:color="auto" w:fill="auto"/>
          </w:tcPr>
          <w:p w14:paraId="4274D424" w14:textId="77777777" w:rsidR="009C274A" w:rsidRPr="009C274A" w:rsidRDefault="009C274A" w:rsidP="009C274A">
            <w:pPr>
              <w:suppressAutoHyphens/>
              <w:jc w:val="both"/>
              <w:rPr>
                <w:rFonts w:ascii="Times New Roman" w:eastAsia="Times New Roman" w:hAnsi="Times New Roman" w:cs="Times New Roman"/>
                <w:sz w:val="28"/>
                <w:szCs w:val="28"/>
              </w:rPr>
            </w:pPr>
            <w:r w:rsidRPr="009C274A">
              <w:rPr>
                <w:rFonts w:ascii="Times New Roman" w:hAnsi="Times New Roman"/>
                <w:iCs/>
                <w:sz w:val="24"/>
                <w:szCs w:val="24"/>
              </w:rPr>
              <w:t>Понимать сущность и социальную значимость будущей профессии, проявлять к ней устойчивый интерес.</w:t>
            </w:r>
          </w:p>
        </w:tc>
      </w:tr>
      <w:tr w:rsidR="009C274A" w:rsidRPr="009C274A" w14:paraId="144D67D5" w14:textId="77777777" w:rsidTr="009C274A">
        <w:tc>
          <w:tcPr>
            <w:tcW w:w="1526" w:type="dxa"/>
            <w:shd w:val="clear" w:color="auto" w:fill="auto"/>
          </w:tcPr>
          <w:p w14:paraId="3ECD53DB" w14:textId="77777777" w:rsidR="009C274A" w:rsidRPr="009C274A" w:rsidRDefault="009C274A" w:rsidP="009C274A">
            <w:pPr>
              <w:suppressAutoHyphens/>
              <w:jc w:val="both"/>
              <w:rPr>
                <w:rFonts w:ascii="Times New Roman" w:eastAsia="Times New Roman" w:hAnsi="Times New Roman" w:cs="Times New Roman"/>
                <w:sz w:val="28"/>
                <w:szCs w:val="28"/>
              </w:rPr>
            </w:pPr>
            <w:r w:rsidRPr="009C274A">
              <w:rPr>
                <w:rFonts w:ascii="Times New Roman" w:hAnsi="Times New Roman"/>
                <w:iCs/>
                <w:sz w:val="24"/>
                <w:szCs w:val="24"/>
              </w:rPr>
              <w:t>ОК 02</w:t>
            </w:r>
          </w:p>
        </w:tc>
        <w:tc>
          <w:tcPr>
            <w:tcW w:w="7938" w:type="dxa"/>
            <w:shd w:val="clear" w:color="auto" w:fill="auto"/>
          </w:tcPr>
          <w:p w14:paraId="6616D099" w14:textId="77777777" w:rsidR="009C274A" w:rsidRPr="009C274A" w:rsidRDefault="009C274A" w:rsidP="009C274A">
            <w:pPr>
              <w:suppressAutoHyphens/>
              <w:jc w:val="both"/>
              <w:rPr>
                <w:rFonts w:ascii="Times New Roman" w:eastAsia="Times New Roman" w:hAnsi="Times New Roman" w:cs="Times New Roman"/>
                <w:sz w:val="28"/>
                <w:szCs w:val="28"/>
              </w:rPr>
            </w:pPr>
            <w:r w:rsidRPr="009C274A">
              <w:rPr>
                <w:rFonts w:ascii="Times New Roman" w:hAnsi="Times New Roman"/>
                <w:iCs/>
                <w:sz w:val="24"/>
                <w:szCs w:val="24"/>
              </w:rPr>
              <w:t>Организовывать собственную деятельность, исходя из цели и способов ее достижения, определенных руководителем.</w:t>
            </w:r>
          </w:p>
        </w:tc>
      </w:tr>
      <w:tr w:rsidR="009C274A" w:rsidRPr="009C274A" w14:paraId="1848ED1E" w14:textId="77777777" w:rsidTr="009C274A">
        <w:tc>
          <w:tcPr>
            <w:tcW w:w="1526" w:type="dxa"/>
            <w:shd w:val="clear" w:color="auto" w:fill="auto"/>
          </w:tcPr>
          <w:p w14:paraId="78951F95" w14:textId="77777777" w:rsidR="009C274A" w:rsidRPr="009C274A" w:rsidRDefault="009C274A" w:rsidP="009C274A">
            <w:pPr>
              <w:suppressAutoHyphens/>
              <w:jc w:val="both"/>
              <w:rPr>
                <w:rFonts w:ascii="Times New Roman" w:eastAsia="Times New Roman" w:hAnsi="Times New Roman" w:cs="Times New Roman"/>
                <w:sz w:val="28"/>
                <w:szCs w:val="28"/>
              </w:rPr>
            </w:pPr>
            <w:r w:rsidRPr="009C274A">
              <w:rPr>
                <w:rFonts w:ascii="Times New Roman" w:hAnsi="Times New Roman"/>
                <w:iCs/>
                <w:sz w:val="24"/>
                <w:szCs w:val="24"/>
              </w:rPr>
              <w:t xml:space="preserve">ОК 03 </w:t>
            </w:r>
          </w:p>
        </w:tc>
        <w:tc>
          <w:tcPr>
            <w:tcW w:w="7938" w:type="dxa"/>
            <w:shd w:val="clear" w:color="auto" w:fill="auto"/>
          </w:tcPr>
          <w:p w14:paraId="0BE982BB" w14:textId="77777777" w:rsidR="009C274A" w:rsidRPr="009C274A" w:rsidRDefault="009C274A" w:rsidP="009C274A">
            <w:pPr>
              <w:suppressAutoHyphens/>
              <w:jc w:val="both"/>
              <w:rPr>
                <w:rFonts w:ascii="Times New Roman" w:eastAsia="Times New Roman" w:hAnsi="Times New Roman" w:cs="Times New Roman"/>
                <w:sz w:val="28"/>
                <w:szCs w:val="28"/>
              </w:rPr>
            </w:pPr>
            <w:r w:rsidRPr="009C274A">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C274A" w:rsidRPr="009C274A" w14:paraId="7B676F02" w14:textId="77777777" w:rsidTr="009C274A">
        <w:tc>
          <w:tcPr>
            <w:tcW w:w="1526" w:type="dxa"/>
            <w:shd w:val="clear" w:color="auto" w:fill="auto"/>
          </w:tcPr>
          <w:p w14:paraId="3F64CE7B" w14:textId="77777777" w:rsidR="009C274A" w:rsidRPr="009C274A" w:rsidRDefault="009C274A" w:rsidP="009C274A">
            <w:pPr>
              <w:suppressAutoHyphens/>
              <w:jc w:val="both"/>
              <w:rPr>
                <w:rFonts w:ascii="Times New Roman" w:hAnsi="Times New Roman"/>
                <w:iCs/>
                <w:sz w:val="24"/>
                <w:szCs w:val="24"/>
              </w:rPr>
            </w:pPr>
            <w:r w:rsidRPr="009C274A">
              <w:rPr>
                <w:rFonts w:ascii="Times New Roman" w:hAnsi="Times New Roman"/>
                <w:iCs/>
                <w:sz w:val="24"/>
                <w:szCs w:val="24"/>
              </w:rPr>
              <w:t>ОК 06</w:t>
            </w:r>
          </w:p>
        </w:tc>
        <w:tc>
          <w:tcPr>
            <w:tcW w:w="7938" w:type="dxa"/>
            <w:shd w:val="clear" w:color="auto" w:fill="auto"/>
          </w:tcPr>
          <w:p w14:paraId="19520A72" w14:textId="77777777" w:rsidR="009C274A" w:rsidRPr="009C274A" w:rsidRDefault="009C274A" w:rsidP="009C274A">
            <w:pPr>
              <w:suppressAutoHyphens/>
              <w:jc w:val="both"/>
              <w:rPr>
                <w:rFonts w:ascii="Times New Roman" w:hAnsi="Times New Roman"/>
                <w:sz w:val="24"/>
                <w:szCs w:val="24"/>
              </w:rPr>
            </w:pPr>
            <w:r w:rsidRPr="009C274A">
              <w:rPr>
                <w:rFonts w:ascii="Times New Roman" w:hAnsi="Times New Roman"/>
                <w:sz w:val="24"/>
                <w:szCs w:val="24"/>
              </w:rPr>
              <w:t>Работать в команде, эффективно общаться с коллегами, руководством.</w:t>
            </w:r>
          </w:p>
        </w:tc>
      </w:tr>
      <w:tr w:rsidR="009C274A" w:rsidRPr="009C274A" w14:paraId="0A088D14" w14:textId="77777777" w:rsidTr="00E10367">
        <w:trPr>
          <w:trHeight w:val="928"/>
        </w:trPr>
        <w:tc>
          <w:tcPr>
            <w:tcW w:w="1526" w:type="dxa"/>
            <w:shd w:val="clear" w:color="auto" w:fill="auto"/>
          </w:tcPr>
          <w:p w14:paraId="4A1A9763" w14:textId="77777777" w:rsidR="009C274A" w:rsidRPr="009C274A" w:rsidRDefault="009C274A" w:rsidP="009C274A">
            <w:pPr>
              <w:suppressAutoHyphens/>
              <w:jc w:val="both"/>
              <w:rPr>
                <w:rFonts w:ascii="Times New Roman" w:hAnsi="Times New Roman"/>
                <w:iCs/>
                <w:sz w:val="24"/>
                <w:szCs w:val="24"/>
              </w:rPr>
            </w:pPr>
            <w:r w:rsidRPr="009C274A">
              <w:rPr>
                <w:rFonts w:ascii="Times New Roman" w:hAnsi="Times New Roman"/>
                <w:iCs/>
                <w:sz w:val="24"/>
                <w:szCs w:val="24"/>
              </w:rPr>
              <w:t>ОК 07</w:t>
            </w:r>
          </w:p>
        </w:tc>
        <w:tc>
          <w:tcPr>
            <w:tcW w:w="7938" w:type="dxa"/>
            <w:shd w:val="clear" w:color="auto" w:fill="auto"/>
          </w:tcPr>
          <w:p w14:paraId="792E8DF3" w14:textId="77777777" w:rsidR="009C274A" w:rsidRPr="009C274A" w:rsidRDefault="009C274A" w:rsidP="009C274A">
            <w:pPr>
              <w:suppressAutoHyphens/>
              <w:jc w:val="both"/>
              <w:rPr>
                <w:rFonts w:ascii="Times New Roman" w:hAnsi="Times New Roman"/>
                <w:sz w:val="24"/>
                <w:szCs w:val="24"/>
              </w:rPr>
            </w:pPr>
            <w:r w:rsidRPr="009C274A">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bl>
    <w:p w14:paraId="709DA760" w14:textId="6991F76F" w:rsidR="00EE0E58" w:rsidRPr="009F5C4D" w:rsidRDefault="00EE0E58" w:rsidP="00EE0E58">
      <w:pPr>
        <w:suppressAutoHyphen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40A6CB49" w14:textId="77777777" w:rsidR="007F3AD1" w:rsidRPr="00E55D37" w:rsidRDefault="007F3AD1" w:rsidP="00721B3F">
      <w:pPr>
        <w:suppressAutoHyphens/>
        <w:spacing w:after="0" w:line="240" w:lineRule="auto"/>
        <w:ind w:firstLine="709"/>
        <w:jc w:val="both"/>
        <w:rPr>
          <w:rFonts w:ascii="Times New Roman" w:eastAsia="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811"/>
      </w:tblGrid>
      <w:tr w:rsidR="00005227" w:rsidRPr="00E55D37" w14:paraId="73D64589" w14:textId="77777777" w:rsidTr="00CD5FDA">
        <w:trPr>
          <w:trHeight w:val="649"/>
        </w:trPr>
        <w:tc>
          <w:tcPr>
            <w:tcW w:w="1540" w:type="dxa"/>
            <w:hideMark/>
          </w:tcPr>
          <w:p w14:paraId="714C62E9" w14:textId="2D353DE0" w:rsidR="00005227" w:rsidRPr="00271267" w:rsidRDefault="00005227" w:rsidP="00271267">
            <w:pPr>
              <w:suppressAutoHyphens/>
              <w:spacing w:after="0" w:line="240" w:lineRule="auto"/>
              <w:jc w:val="center"/>
              <w:rPr>
                <w:rFonts w:ascii="Times New Roman" w:eastAsia="Times New Roman" w:hAnsi="Times New Roman" w:cs="Times New Roman"/>
                <w:b/>
                <w:bCs/>
                <w:sz w:val="24"/>
                <w:szCs w:val="24"/>
                <w:lang w:eastAsia="ru-RU"/>
              </w:rPr>
            </w:pPr>
            <w:r w:rsidRPr="00271267">
              <w:rPr>
                <w:rFonts w:ascii="Times New Roman" w:eastAsia="Times New Roman" w:hAnsi="Times New Roman" w:cs="Times New Roman"/>
                <w:b/>
                <w:bCs/>
                <w:sz w:val="24"/>
                <w:szCs w:val="24"/>
                <w:lang w:eastAsia="ru-RU"/>
              </w:rPr>
              <w:t>Коды результатов</w:t>
            </w:r>
          </w:p>
        </w:tc>
        <w:tc>
          <w:tcPr>
            <w:tcW w:w="7811" w:type="dxa"/>
            <w:hideMark/>
          </w:tcPr>
          <w:p w14:paraId="6E9396D6" w14:textId="559A8046" w:rsidR="00005227" w:rsidRPr="00271267" w:rsidRDefault="00005227" w:rsidP="00271267">
            <w:pPr>
              <w:suppressAutoHyphens/>
              <w:spacing w:after="0" w:line="240" w:lineRule="auto"/>
              <w:jc w:val="center"/>
              <w:rPr>
                <w:rFonts w:ascii="Times New Roman" w:eastAsia="Times New Roman" w:hAnsi="Times New Roman" w:cs="Times New Roman"/>
                <w:b/>
                <w:bCs/>
                <w:sz w:val="24"/>
                <w:szCs w:val="24"/>
                <w:lang w:eastAsia="ru-RU"/>
              </w:rPr>
            </w:pPr>
            <w:r w:rsidRPr="00271267">
              <w:rPr>
                <w:rFonts w:ascii="Times New Roman" w:eastAsia="Times New Roman" w:hAnsi="Times New Roman" w:cs="Times New Roman"/>
                <w:b/>
                <w:bCs/>
                <w:sz w:val="24"/>
                <w:szCs w:val="24"/>
                <w:lang w:eastAsia="ru-RU"/>
              </w:rPr>
              <w:t>Планируемые результаты освоения дисциплины</w:t>
            </w:r>
            <w:r w:rsidR="009865C5" w:rsidRPr="00271267">
              <w:rPr>
                <w:rFonts w:ascii="Times New Roman" w:eastAsia="Times New Roman" w:hAnsi="Times New Roman" w:cs="Times New Roman"/>
                <w:b/>
                <w:bCs/>
                <w:sz w:val="24"/>
                <w:szCs w:val="24"/>
                <w:lang w:eastAsia="ru-RU"/>
              </w:rPr>
              <w:t xml:space="preserve"> включают</w:t>
            </w:r>
            <w:r w:rsidRPr="00271267">
              <w:rPr>
                <w:rFonts w:ascii="Times New Roman" w:eastAsia="Times New Roman" w:hAnsi="Times New Roman" w:cs="Times New Roman"/>
                <w:b/>
                <w:bCs/>
                <w:sz w:val="24"/>
                <w:szCs w:val="24"/>
                <w:lang w:eastAsia="ru-RU"/>
              </w:rPr>
              <w:t>:</w:t>
            </w:r>
          </w:p>
          <w:p w14:paraId="0EDDF395" w14:textId="11CC6ADB" w:rsidR="00005227" w:rsidRPr="00271267" w:rsidRDefault="00005227" w:rsidP="00271267">
            <w:pPr>
              <w:suppressAutoHyphens/>
              <w:spacing w:after="0" w:line="240" w:lineRule="auto"/>
              <w:ind w:firstLine="709"/>
              <w:jc w:val="center"/>
              <w:rPr>
                <w:rFonts w:ascii="Times New Roman" w:eastAsia="Times New Roman" w:hAnsi="Times New Roman" w:cs="Times New Roman"/>
                <w:b/>
                <w:bCs/>
                <w:sz w:val="24"/>
                <w:szCs w:val="24"/>
                <w:lang w:eastAsia="ru-RU"/>
              </w:rPr>
            </w:pPr>
          </w:p>
        </w:tc>
      </w:tr>
      <w:tr w:rsidR="00005227" w:rsidRPr="00E55D37" w14:paraId="60B879BC" w14:textId="77777777" w:rsidTr="00CD5FDA">
        <w:trPr>
          <w:trHeight w:val="212"/>
        </w:trPr>
        <w:tc>
          <w:tcPr>
            <w:tcW w:w="1540" w:type="dxa"/>
          </w:tcPr>
          <w:p w14:paraId="1216A1E0" w14:textId="316C3899"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01</w:t>
            </w:r>
          </w:p>
        </w:tc>
        <w:tc>
          <w:tcPr>
            <w:tcW w:w="7811" w:type="dxa"/>
          </w:tcPr>
          <w:p w14:paraId="094CC1EE" w14:textId="5B29D6B0"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005227" w:rsidRPr="00E55D37" w14:paraId="1737030C" w14:textId="77777777" w:rsidTr="00CD5FDA">
        <w:trPr>
          <w:trHeight w:val="212"/>
        </w:trPr>
        <w:tc>
          <w:tcPr>
            <w:tcW w:w="1540" w:type="dxa"/>
          </w:tcPr>
          <w:p w14:paraId="4E727F53" w14:textId="3FA3A1AC"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sz w:val="24"/>
                <w:szCs w:val="24"/>
                <w:lang w:eastAsia="ru-RU"/>
              </w:rPr>
              <w:t>ЛР 04</w:t>
            </w:r>
          </w:p>
        </w:tc>
        <w:tc>
          <w:tcPr>
            <w:tcW w:w="7811" w:type="dxa"/>
          </w:tcPr>
          <w:p w14:paraId="198B7C94" w14:textId="6ED6BF54"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005227" w:rsidRPr="00E55D37" w14:paraId="7BD12D2D" w14:textId="77777777" w:rsidTr="00CD5FDA">
        <w:trPr>
          <w:trHeight w:val="212"/>
        </w:trPr>
        <w:tc>
          <w:tcPr>
            <w:tcW w:w="1540" w:type="dxa"/>
          </w:tcPr>
          <w:p w14:paraId="657178D0" w14:textId="4DBCCD44"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06</w:t>
            </w:r>
          </w:p>
        </w:tc>
        <w:tc>
          <w:tcPr>
            <w:tcW w:w="7811" w:type="dxa"/>
          </w:tcPr>
          <w:p w14:paraId="4D34C0B1" w14:textId="3949ADD6" w:rsidR="00005227" w:rsidRPr="00E55D37" w:rsidRDefault="00005227" w:rsidP="0000522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005227" w:rsidRPr="00E55D37" w14:paraId="438AA00E" w14:textId="77777777" w:rsidTr="00CD5FDA">
        <w:trPr>
          <w:trHeight w:val="212"/>
        </w:trPr>
        <w:tc>
          <w:tcPr>
            <w:tcW w:w="1540" w:type="dxa"/>
          </w:tcPr>
          <w:p w14:paraId="0DE97F97" w14:textId="4FFDC52A"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07</w:t>
            </w:r>
          </w:p>
        </w:tc>
        <w:tc>
          <w:tcPr>
            <w:tcW w:w="7811" w:type="dxa"/>
          </w:tcPr>
          <w:p w14:paraId="51D06A4B" w14:textId="1C7BABF7"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D5FDA" w:rsidRPr="00E55D37" w14:paraId="1A7AD8FB" w14:textId="77777777" w:rsidTr="00CD5FDA">
        <w:trPr>
          <w:trHeight w:val="212"/>
        </w:trPr>
        <w:tc>
          <w:tcPr>
            <w:tcW w:w="1540" w:type="dxa"/>
          </w:tcPr>
          <w:p w14:paraId="358F0BC4" w14:textId="3CF7D13A" w:rsidR="00CD5FDA" w:rsidRPr="00E55D37" w:rsidRDefault="00CD5FDA" w:rsidP="00CD5FDA">
            <w:pPr>
              <w:suppressAutoHyphens/>
              <w:spacing w:after="0" w:line="240" w:lineRule="auto"/>
              <w:jc w:val="both"/>
              <w:rPr>
                <w:rFonts w:ascii="Times New Roman" w:hAnsi="Times New Roman"/>
                <w:bCs/>
                <w:sz w:val="24"/>
                <w:szCs w:val="24"/>
              </w:rPr>
            </w:pPr>
            <w:r>
              <w:rPr>
                <w:rFonts w:ascii="Times New Roman" w:hAnsi="Times New Roman"/>
                <w:bCs/>
                <w:sz w:val="24"/>
                <w:szCs w:val="24"/>
              </w:rPr>
              <w:lastRenderedPageBreak/>
              <w:t>ЛР 09</w:t>
            </w:r>
          </w:p>
        </w:tc>
        <w:tc>
          <w:tcPr>
            <w:tcW w:w="7811" w:type="dxa"/>
          </w:tcPr>
          <w:p w14:paraId="4BC332A6" w14:textId="0A2285C6"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7032D4">
              <w:rPr>
                <w:rStyle w:val="fontstyle01"/>
                <w:sz w:val="24"/>
                <w:szCs w:val="24"/>
              </w:rPr>
              <w:t>готовность и способность к образованию, в том числе самообразованию,</w:t>
            </w:r>
            <w:r>
              <w:rPr>
                <w:rStyle w:val="fontstyle01"/>
                <w:sz w:val="24"/>
                <w:szCs w:val="24"/>
              </w:rPr>
              <w:t xml:space="preserve"> </w:t>
            </w:r>
            <w:r w:rsidRPr="007032D4">
              <w:rPr>
                <w:rStyle w:val="fontstyle01"/>
                <w:sz w:val="24"/>
                <w:szCs w:val="24"/>
              </w:rPr>
              <w:t>на протяжении всей жизни; сознательное отношение к непрерывному</w:t>
            </w:r>
            <w:r w:rsidRPr="007032D4">
              <w:rPr>
                <w:rFonts w:ascii="ArialMT" w:hAnsi="ArialMT"/>
                <w:color w:val="000000"/>
                <w:sz w:val="24"/>
                <w:szCs w:val="24"/>
              </w:rPr>
              <w:br/>
            </w:r>
            <w:r w:rsidRPr="007032D4">
              <w:rPr>
                <w:rStyle w:val="fontstyle01"/>
                <w:sz w:val="24"/>
                <w:szCs w:val="24"/>
              </w:rPr>
              <w:t>образованию как условию успешной профессиональной и общественной</w:t>
            </w:r>
            <w:r w:rsidRPr="007032D4">
              <w:rPr>
                <w:rFonts w:ascii="ArialMT" w:hAnsi="ArialMT"/>
                <w:color w:val="000000"/>
                <w:sz w:val="24"/>
                <w:szCs w:val="24"/>
              </w:rPr>
              <w:br/>
            </w:r>
            <w:r w:rsidRPr="007032D4">
              <w:rPr>
                <w:rStyle w:val="fontstyle01"/>
                <w:sz w:val="24"/>
                <w:szCs w:val="24"/>
              </w:rPr>
              <w:t>деятельности</w:t>
            </w:r>
          </w:p>
        </w:tc>
      </w:tr>
      <w:tr w:rsidR="00CD5FDA" w:rsidRPr="00E55D37" w14:paraId="1319BA0D" w14:textId="77777777" w:rsidTr="00CD5FDA">
        <w:trPr>
          <w:trHeight w:val="212"/>
        </w:trPr>
        <w:tc>
          <w:tcPr>
            <w:tcW w:w="1540" w:type="dxa"/>
          </w:tcPr>
          <w:p w14:paraId="30DCFD6E" w14:textId="68DAB920" w:rsidR="00CD5FDA" w:rsidRPr="00E55D37" w:rsidRDefault="00CD5FDA" w:rsidP="00CD5FDA">
            <w:pPr>
              <w:suppressAutoHyphens/>
              <w:spacing w:after="0" w:line="240" w:lineRule="auto"/>
              <w:jc w:val="both"/>
              <w:rPr>
                <w:rFonts w:ascii="Times New Roman" w:hAnsi="Times New Roman"/>
                <w:bCs/>
                <w:sz w:val="24"/>
                <w:szCs w:val="24"/>
              </w:rPr>
            </w:pPr>
            <w:r>
              <w:rPr>
                <w:rFonts w:ascii="Times New Roman" w:hAnsi="Times New Roman"/>
                <w:bCs/>
                <w:sz w:val="24"/>
                <w:szCs w:val="24"/>
              </w:rPr>
              <w:t>ЛР 13</w:t>
            </w:r>
          </w:p>
        </w:tc>
        <w:tc>
          <w:tcPr>
            <w:tcW w:w="7811" w:type="dxa"/>
          </w:tcPr>
          <w:p w14:paraId="28F32686" w14:textId="29FCF2E4"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C372D2">
              <w:rPr>
                <w:rStyle w:val="fontstyle01"/>
                <w:sz w:val="24"/>
                <w:szCs w:val="24"/>
              </w:rPr>
              <w:t>осознанный выбор будущей профессии и возможностей реализации</w:t>
            </w:r>
            <w:r w:rsidRPr="00C372D2">
              <w:rPr>
                <w:rFonts w:ascii="ArialMT" w:hAnsi="ArialMT"/>
                <w:color w:val="000000"/>
                <w:sz w:val="24"/>
                <w:szCs w:val="24"/>
              </w:rPr>
              <w:br/>
            </w:r>
            <w:r w:rsidRPr="00C372D2">
              <w:rPr>
                <w:rStyle w:val="fontstyle01"/>
                <w:sz w:val="24"/>
                <w:szCs w:val="24"/>
              </w:rPr>
              <w:t>собственных жизненных планов; отношение к профессиональной</w:t>
            </w:r>
            <w:r w:rsidRPr="00C372D2">
              <w:rPr>
                <w:rFonts w:ascii="ArialMT" w:hAnsi="ArialMT"/>
                <w:color w:val="000000"/>
                <w:sz w:val="24"/>
                <w:szCs w:val="24"/>
              </w:rPr>
              <w:br/>
            </w:r>
            <w:r w:rsidRPr="00C372D2">
              <w:rPr>
                <w:rStyle w:val="fontstyle01"/>
                <w:sz w:val="24"/>
                <w:szCs w:val="24"/>
              </w:rPr>
              <w:t>деятельности как возможности участия в решении личных, общественных,</w:t>
            </w:r>
            <w:r>
              <w:rPr>
                <w:rStyle w:val="fontstyle01"/>
                <w:sz w:val="24"/>
                <w:szCs w:val="24"/>
              </w:rPr>
              <w:t xml:space="preserve"> </w:t>
            </w:r>
            <w:r w:rsidRPr="00C372D2">
              <w:rPr>
                <w:rStyle w:val="fontstyle01"/>
                <w:sz w:val="24"/>
                <w:szCs w:val="24"/>
              </w:rPr>
              <w:t>государств</w:t>
            </w:r>
            <w:r>
              <w:rPr>
                <w:rStyle w:val="fontstyle01"/>
                <w:sz w:val="24"/>
                <w:szCs w:val="24"/>
              </w:rPr>
              <w:t>енных, общенациональных проблем</w:t>
            </w:r>
          </w:p>
        </w:tc>
      </w:tr>
      <w:tr w:rsidR="00CD5FDA" w:rsidRPr="00E55D37" w14:paraId="1EFF79CC" w14:textId="77777777" w:rsidTr="00CD5FDA">
        <w:trPr>
          <w:trHeight w:val="212"/>
        </w:trPr>
        <w:tc>
          <w:tcPr>
            <w:tcW w:w="1540" w:type="dxa"/>
          </w:tcPr>
          <w:p w14:paraId="4E2C5200" w14:textId="76046D4F" w:rsidR="00CD5FDA" w:rsidRPr="00E55D37" w:rsidRDefault="00CD5FDA" w:rsidP="00CD5FDA">
            <w:pPr>
              <w:suppressAutoHyphens/>
              <w:spacing w:after="0" w:line="240" w:lineRule="auto"/>
              <w:jc w:val="both"/>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iCs/>
                <w:sz w:val="24"/>
                <w:szCs w:val="24"/>
                <w:lang w:eastAsia="ru-RU"/>
              </w:rPr>
              <w:t>МР 02</w:t>
            </w:r>
          </w:p>
        </w:tc>
        <w:tc>
          <w:tcPr>
            <w:tcW w:w="7811" w:type="dxa"/>
          </w:tcPr>
          <w:p w14:paraId="1552A7E3" w14:textId="610EC391"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E55D37">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D5FDA" w:rsidRPr="00E55D37" w14:paraId="7C834C6E" w14:textId="77777777" w:rsidTr="00CD5FDA">
        <w:trPr>
          <w:trHeight w:val="212"/>
        </w:trPr>
        <w:tc>
          <w:tcPr>
            <w:tcW w:w="1540" w:type="dxa"/>
          </w:tcPr>
          <w:p w14:paraId="15C51676" w14:textId="3A8BF1D6"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МР 04</w:t>
            </w:r>
          </w:p>
        </w:tc>
        <w:tc>
          <w:tcPr>
            <w:tcW w:w="7811" w:type="dxa"/>
          </w:tcPr>
          <w:p w14:paraId="44FB6CA2" w14:textId="3D96B8A1"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D5FDA" w:rsidRPr="00E55D37" w14:paraId="30F65A60" w14:textId="77777777" w:rsidTr="00CD5FDA">
        <w:trPr>
          <w:trHeight w:val="212"/>
        </w:trPr>
        <w:tc>
          <w:tcPr>
            <w:tcW w:w="1540" w:type="dxa"/>
          </w:tcPr>
          <w:p w14:paraId="4B5E36ED" w14:textId="37D9C2CA" w:rsidR="00CD5FDA" w:rsidRPr="00E55D37" w:rsidRDefault="00CD5FDA" w:rsidP="00CD5FDA">
            <w:pPr>
              <w:suppressAutoHyphens/>
              <w:spacing w:after="0" w:line="240" w:lineRule="auto"/>
              <w:ind w:firstLine="22"/>
              <w:rPr>
                <w:rFonts w:ascii="Times New Roman" w:eastAsia="Times New Roman" w:hAnsi="Times New Roman" w:cs="Times New Roman"/>
                <w:i/>
                <w:sz w:val="24"/>
                <w:szCs w:val="24"/>
                <w:lang w:eastAsia="ru-RU"/>
              </w:rPr>
            </w:pPr>
            <w:r w:rsidRPr="00E55D37">
              <w:rPr>
                <w:rFonts w:ascii="Times New Roman" w:hAnsi="Times New Roman"/>
                <w:bCs/>
                <w:sz w:val="24"/>
                <w:szCs w:val="24"/>
              </w:rPr>
              <w:t>МР 08</w:t>
            </w:r>
          </w:p>
        </w:tc>
        <w:tc>
          <w:tcPr>
            <w:tcW w:w="7811" w:type="dxa"/>
          </w:tcPr>
          <w:p w14:paraId="786E0D04" w14:textId="32FFB038"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D5FDA" w:rsidRPr="00E55D37" w14:paraId="6D90435E" w14:textId="77777777" w:rsidTr="00CD5FDA">
        <w:trPr>
          <w:trHeight w:val="212"/>
        </w:trPr>
        <w:tc>
          <w:tcPr>
            <w:tcW w:w="1540" w:type="dxa"/>
          </w:tcPr>
          <w:p w14:paraId="070690ED" w14:textId="52756CC0" w:rsidR="00CD5FDA" w:rsidRPr="00E55D37" w:rsidRDefault="00CD5FDA" w:rsidP="00CD5FDA">
            <w:pPr>
              <w:suppressAutoHyphens/>
              <w:spacing w:after="0" w:line="240" w:lineRule="auto"/>
              <w:ind w:firstLine="22"/>
              <w:rPr>
                <w:rFonts w:ascii="Times New Roman" w:hAnsi="Times New Roman"/>
                <w:bCs/>
                <w:sz w:val="24"/>
                <w:szCs w:val="24"/>
              </w:rPr>
            </w:pPr>
            <w:r>
              <w:rPr>
                <w:rFonts w:ascii="Times New Roman" w:hAnsi="Times New Roman"/>
                <w:bCs/>
                <w:sz w:val="24"/>
                <w:szCs w:val="24"/>
              </w:rPr>
              <w:t>МР 09</w:t>
            </w:r>
          </w:p>
        </w:tc>
        <w:tc>
          <w:tcPr>
            <w:tcW w:w="7811" w:type="dxa"/>
          </w:tcPr>
          <w:p w14:paraId="21F27571" w14:textId="47BD202B"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B20590">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D5FDA" w:rsidRPr="00E55D37" w14:paraId="5368612B" w14:textId="77777777" w:rsidTr="00CD5FDA">
        <w:trPr>
          <w:trHeight w:val="212"/>
        </w:trPr>
        <w:tc>
          <w:tcPr>
            <w:tcW w:w="1540" w:type="dxa"/>
          </w:tcPr>
          <w:p w14:paraId="19157934" w14:textId="227106D3" w:rsidR="00CD5FDA" w:rsidRPr="00E55D37" w:rsidRDefault="00CD5FDA" w:rsidP="00CD5FDA">
            <w:pPr>
              <w:suppressAutoHyphens/>
              <w:spacing w:after="0" w:line="240" w:lineRule="auto"/>
              <w:ind w:firstLine="22"/>
              <w:rPr>
                <w:rFonts w:ascii="Times New Roman" w:eastAsia="Times New Roman" w:hAnsi="Times New Roman" w:cs="Times New Roman"/>
                <w:i/>
                <w:sz w:val="24"/>
                <w:szCs w:val="24"/>
                <w:lang w:eastAsia="ru-RU"/>
              </w:rPr>
            </w:pPr>
            <w:bookmarkStart w:id="3" w:name="_Hlk86243808"/>
            <w:r w:rsidRPr="00E55D37">
              <w:rPr>
                <w:rFonts w:ascii="Times New Roman" w:hAnsi="Times New Roman"/>
                <w:bCs/>
                <w:sz w:val="24"/>
                <w:szCs w:val="24"/>
              </w:rPr>
              <w:t>ПРб 01</w:t>
            </w:r>
            <w:bookmarkEnd w:id="3"/>
          </w:p>
        </w:tc>
        <w:tc>
          <w:tcPr>
            <w:tcW w:w="7811" w:type="dxa"/>
          </w:tcPr>
          <w:p w14:paraId="67D78DD0" w14:textId="4D0CA5D4"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CD5FDA" w:rsidRPr="00E55D37" w14:paraId="4EE85AF7" w14:textId="77777777" w:rsidTr="00CD5FDA">
        <w:trPr>
          <w:trHeight w:val="212"/>
        </w:trPr>
        <w:tc>
          <w:tcPr>
            <w:tcW w:w="1540" w:type="dxa"/>
          </w:tcPr>
          <w:p w14:paraId="6C75DCCF" w14:textId="2D13D6F2"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02</w:t>
            </w:r>
          </w:p>
        </w:tc>
        <w:tc>
          <w:tcPr>
            <w:tcW w:w="7811" w:type="dxa"/>
          </w:tcPr>
          <w:p w14:paraId="00A4D768" w14:textId="2F4AC4A4"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CD5FDA" w:rsidRPr="00E55D37" w14:paraId="405C2FAA" w14:textId="77777777" w:rsidTr="00CD5FDA">
        <w:trPr>
          <w:trHeight w:val="212"/>
        </w:trPr>
        <w:tc>
          <w:tcPr>
            <w:tcW w:w="1540" w:type="dxa"/>
          </w:tcPr>
          <w:p w14:paraId="594EFBD1" w14:textId="4E686675"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03</w:t>
            </w:r>
          </w:p>
        </w:tc>
        <w:tc>
          <w:tcPr>
            <w:tcW w:w="7811" w:type="dxa"/>
          </w:tcPr>
          <w:p w14:paraId="461F7870" w14:textId="127CE363"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CD5FDA" w:rsidRPr="00E55D37" w14:paraId="32630C85" w14:textId="77777777" w:rsidTr="00CD5FDA">
        <w:trPr>
          <w:trHeight w:val="212"/>
        </w:trPr>
        <w:tc>
          <w:tcPr>
            <w:tcW w:w="1540" w:type="dxa"/>
          </w:tcPr>
          <w:p w14:paraId="56733B97" w14:textId="5476D3EA"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04.</w:t>
            </w:r>
          </w:p>
        </w:tc>
        <w:tc>
          <w:tcPr>
            <w:tcW w:w="7811" w:type="dxa"/>
          </w:tcPr>
          <w:p w14:paraId="1DC1E461" w14:textId="64F2F1F6"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CD5FDA" w:rsidRPr="00E55D37" w14:paraId="491DB912" w14:textId="77777777" w:rsidTr="00CD5FDA">
        <w:trPr>
          <w:trHeight w:val="212"/>
        </w:trPr>
        <w:tc>
          <w:tcPr>
            <w:tcW w:w="1540" w:type="dxa"/>
          </w:tcPr>
          <w:p w14:paraId="6D0540FE" w14:textId="17367060"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05.</w:t>
            </w:r>
          </w:p>
        </w:tc>
        <w:tc>
          <w:tcPr>
            <w:tcW w:w="7811" w:type="dxa"/>
          </w:tcPr>
          <w:p w14:paraId="7D9B47C8" w14:textId="64B5381C"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D5FDA" w:rsidRPr="00E55D37" w14:paraId="46CDC4AB" w14:textId="77777777" w:rsidTr="00CD5FDA">
        <w:trPr>
          <w:trHeight w:val="212"/>
        </w:trPr>
        <w:tc>
          <w:tcPr>
            <w:tcW w:w="1540" w:type="dxa"/>
          </w:tcPr>
          <w:p w14:paraId="5BE5F257" w14:textId="5D4C7156"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06.</w:t>
            </w:r>
          </w:p>
        </w:tc>
        <w:tc>
          <w:tcPr>
            <w:tcW w:w="7811" w:type="dxa"/>
          </w:tcPr>
          <w:p w14:paraId="1F8EDD55" w14:textId="097317C9"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CD5FDA" w:rsidRPr="00E55D37" w14:paraId="18F54A37" w14:textId="77777777" w:rsidTr="00CD5FDA">
        <w:trPr>
          <w:trHeight w:val="212"/>
        </w:trPr>
        <w:tc>
          <w:tcPr>
            <w:tcW w:w="1540" w:type="dxa"/>
          </w:tcPr>
          <w:p w14:paraId="3E230AA2" w14:textId="58C2A00F"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07</w:t>
            </w:r>
          </w:p>
        </w:tc>
        <w:tc>
          <w:tcPr>
            <w:tcW w:w="7811" w:type="dxa"/>
          </w:tcPr>
          <w:p w14:paraId="615BC72F" w14:textId="7C69A0B0"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D5FDA" w:rsidRPr="00E55D37" w14:paraId="6210C4BB" w14:textId="77777777" w:rsidTr="00CD5FDA">
        <w:trPr>
          <w:trHeight w:val="212"/>
        </w:trPr>
        <w:tc>
          <w:tcPr>
            <w:tcW w:w="1540" w:type="dxa"/>
          </w:tcPr>
          <w:p w14:paraId="1231B3F6" w14:textId="2D14DDDA"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08</w:t>
            </w:r>
          </w:p>
        </w:tc>
        <w:tc>
          <w:tcPr>
            <w:tcW w:w="7811" w:type="dxa"/>
          </w:tcPr>
          <w:p w14:paraId="17D1AE19" w14:textId="18DAD1A7"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D5FDA" w:rsidRPr="00E55D37" w14:paraId="6D0CA2F2" w14:textId="77777777" w:rsidTr="00CD5FDA">
        <w:trPr>
          <w:trHeight w:val="212"/>
        </w:trPr>
        <w:tc>
          <w:tcPr>
            <w:tcW w:w="1540" w:type="dxa"/>
          </w:tcPr>
          <w:p w14:paraId="252D49B3" w14:textId="320FE04B" w:rsidR="00CD5FDA" w:rsidRPr="00E55D37" w:rsidRDefault="00CD5FDA" w:rsidP="00CD5FDA">
            <w:pPr>
              <w:suppressAutoHyphens/>
              <w:spacing w:after="0" w:line="240" w:lineRule="auto"/>
              <w:ind w:firstLine="22"/>
              <w:rPr>
                <w:rFonts w:ascii="Times New Roman" w:eastAsia="Times New Roman" w:hAnsi="Times New Roman" w:cs="Times New Roman"/>
                <w:i/>
                <w:sz w:val="24"/>
                <w:szCs w:val="24"/>
                <w:lang w:eastAsia="ru-RU"/>
              </w:rPr>
            </w:pPr>
            <w:r w:rsidRPr="00E55D37">
              <w:rPr>
                <w:rFonts w:ascii="Times New Roman" w:hAnsi="Times New Roman"/>
                <w:bCs/>
                <w:sz w:val="24"/>
                <w:szCs w:val="24"/>
              </w:rPr>
              <w:t>ПРб 09</w:t>
            </w:r>
          </w:p>
        </w:tc>
        <w:tc>
          <w:tcPr>
            <w:tcW w:w="7811" w:type="dxa"/>
          </w:tcPr>
          <w:p w14:paraId="55710D00" w14:textId="14739B0C"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D5FDA" w:rsidRPr="00E55D37" w14:paraId="44264B23" w14:textId="77777777" w:rsidTr="00CD5FDA">
        <w:trPr>
          <w:trHeight w:val="212"/>
        </w:trPr>
        <w:tc>
          <w:tcPr>
            <w:tcW w:w="1540" w:type="dxa"/>
          </w:tcPr>
          <w:p w14:paraId="2A734D44" w14:textId="6290B083"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10</w:t>
            </w:r>
          </w:p>
        </w:tc>
        <w:tc>
          <w:tcPr>
            <w:tcW w:w="7811" w:type="dxa"/>
          </w:tcPr>
          <w:p w14:paraId="2467FB74" w14:textId="50904BC9"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представлений о системе стилей языка художественной литературы</w:t>
            </w:r>
          </w:p>
        </w:tc>
      </w:tr>
    </w:tbl>
    <w:p w14:paraId="0E2CD343" w14:textId="77777777" w:rsidR="00800D47" w:rsidRDefault="00800D47" w:rsidP="00271267">
      <w:pPr>
        <w:suppressAutoHyphens/>
        <w:spacing w:after="0" w:line="240" w:lineRule="auto"/>
        <w:rPr>
          <w:rFonts w:ascii="Times New Roman" w:eastAsia="Times New Roman" w:hAnsi="Times New Roman" w:cs="Times New Roman"/>
          <w:b/>
          <w:sz w:val="24"/>
          <w:szCs w:val="24"/>
          <w:lang w:eastAsia="ru-RU"/>
        </w:rPr>
      </w:pPr>
    </w:p>
    <w:p w14:paraId="6972BF64"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50932F11"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5E1606B0"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5343FA44" w14:textId="3F328CD1" w:rsidR="00F241E3" w:rsidRPr="009F5C4D"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t>2. СТРУКТУРА И СОДЕРЖАНИЕ УЧЕБНОЙ ДИСЦИПЛИНЫ</w:t>
      </w:r>
    </w:p>
    <w:p w14:paraId="11510C90" w14:textId="77777777" w:rsidR="008904CF" w:rsidRPr="009F5C4D" w:rsidRDefault="008904CF" w:rsidP="00721B3F">
      <w:pPr>
        <w:suppressAutoHyphens/>
        <w:spacing w:after="0" w:line="240" w:lineRule="auto"/>
        <w:ind w:firstLine="709"/>
        <w:jc w:val="center"/>
        <w:rPr>
          <w:rFonts w:ascii="Times New Roman" w:eastAsia="Times New Roman" w:hAnsi="Times New Roman" w:cs="Times New Roman"/>
          <w:b/>
          <w:sz w:val="28"/>
          <w:szCs w:val="28"/>
          <w:lang w:eastAsia="ru-RU"/>
        </w:rPr>
      </w:pPr>
    </w:p>
    <w:p w14:paraId="71E4D3D9" w14:textId="6D5BB398" w:rsidR="00F241E3" w:rsidRPr="009F5C4D" w:rsidRDefault="00F241E3" w:rsidP="00721B3F">
      <w:pPr>
        <w:suppressAutoHyphens/>
        <w:spacing w:after="0" w:line="240" w:lineRule="auto"/>
        <w:ind w:firstLine="709"/>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t>2.1. Объем учебной дисциплины и виды учебной работы</w:t>
      </w:r>
    </w:p>
    <w:p w14:paraId="7205D2C4" w14:textId="77777777" w:rsidR="008904CF" w:rsidRPr="00E55D37" w:rsidRDefault="008904CF" w:rsidP="00721B3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241E3" w:rsidRPr="00E55D37" w14:paraId="27F48A9D" w14:textId="77777777" w:rsidTr="0067498E">
        <w:trPr>
          <w:trHeight w:val="490"/>
        </w:trPr>
        <w:tc>
          <w:tcPr>
            <w:tcW w:w="3685" w:type="pct"/>
            <w:vAlign w:val="center"/>
          </w:tcPr>
          <w:p w14:paraId="72A0212B" w14:textId="77777777" w:rsidR="00F241E3" w:rsidRPr="00E55D37" w:rsidRDefault="00F241E3" w:rsidP="00271267">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Вид учебной работы</w:t>
            </w:r>
          </w:p>
        </w:tc>
        <w:tc>
          <w:tcPr>
            <w:tcW w:w="1315" w:type="pct"/>
            <w:vAlign w:val="center"/>
          </w:tcPr>
          <w:p w14:paraId="042559D9" w14:textId="77777777" w:rsidR="00F241E3" w:rsidRPr="00E55D37" w:rsidRDefault="00F241E3" w:rsidP="007F3AD1">
            <w:pPr>
              <w:suppressAutoHyphens/>
              <w:spacing w:after="0" w:line="240" w:lineRule="auto"/>
              <w:rPr>
                <w:rFonts w:ascii="Times New Roman" w:eastAsia="Times New Roman" w:hAnsi="Times New Roman" w:cs="Times New Roman"/>
                <w:b/>
                <w:iCs/>
                <w:sz w:val="24"/>
                <w:szCs w:val="24"/>
                <w:lang w:eastAsia="ru-RU"/>
              </w:rPr>
            </w:pPr>
            <w:r w:rsidRPr="00E55D37">
              <w:rPr>
                <w:rFonts w:ascii="Times New Roman" w:eastAsia="Times New Roman" w:hAnsi="Times New Roman" w:cs="Times New Roman"/>
                <w:b/>
                <w:iCs/>
                <w:sz w:val="24"/>
                <w:szCs w:val="24"/>
                <w:lang w:eastAsia="ru-RU"/>
              </w:rPr>
              <w:t>Объем в часах</w:t>
            </w:r>
          </w:p>
        </w:tc>
      </w:tr>
      <w:tr w:rsidR="009C274A" w:rsidRPr="00E55D37" w14:paraId="4DABF73A" w14:textId="77777777" w:rsidTr="00271267">
        <w:trPr>
          <w:trHeight w:val="490"/>
        </w:trPr>
        <w:tc>
          <w:tcPr>
            <w:tcW w:w="3685" w:type="pct"/>
            <w:vAlign w:val="center"/>
          </w:tcPr>
          <w:p w14:paraId="5D298113" w14:textId="285A0B94" w:rsidR="009C274A" w:rsidRPr="001E5521" w:rsidRDefault="009C274A" w:rsidP="00271267">
            <w:pPr>
              <w:suppressAutoHyphens/>
              <w:spacing w:after="0" w:line="240" w:lineRule="auto"/>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sz w:val="24"/>
                <w:szCs w:val="24"/>
                <w:lang w:eastAsia="ru-RU"/>
              </w:rPr>
              <w:t xml:space="preserve">Максимальная учебная нагрузка </w:t>
            </w:r>
          </w:p>
        </w:tc>
        <w:tc>
          <w:tcPr>
            <w:tcW w:w="1315" w:type="pct"/>
            <w:vAlign w:val="center"/>
          </w:tcPr>
          <w:p w14:paraId="1C49937E" w14:textId="1F63294A" w:rsidR="009C274A" w:rsidRPr="001E5521" w:rsidRDefault="009C274A" w:rsidP="00271267">
            <w:pPr>
              <w:suppressAutoHyphens/>
              <w:spacing w:after="0" w:line="240" w:lineRule="auto"/>
              <w:jc w:val="center"/>
              <w:rPr>
                <w:rFonts w:ascii="Times New Roman" w:eastAsia="Times New Roman" w:hAnsi="Times New Roman" w:cs="Times New Roman"/>
                <w:b/>
                <w:iCs/>
                <w:sz w:val="24"/>
                <w:szCs w:val="24"/>
                <w:lang w:eastAsia="ru-RU"/>
              </w:rPr>
            </w:pPr>
            <w:r w:rsidRPr="001E5521">
              <w:rPr>
                <w:rFonts w:ascii="Times New Roman" w:eastAsia="Times New Roman" w:hAnsi="Times New Roman" w:cs="Times New Roman"/>
                <w:b/>
                <w:iCs/>
                <w:sz w:val="24"/>
                <w:szCs w:val="24"/>
                <w:lang w:eastAsia="ru-RU"/>
              </w:rPr>
              <w:t>207</w:t>
            </w:r>
          </w:p>
        </w:tc>
      </w:tr>
      <w:tr w:rsidR="00F241E3" w:rsidRPr="00E55D37" w14:paraId="61BB6EEB" w14:textId="77777777" w:rsidTr="00271267">
        <w:trPr>
          <w:trHeight w:val="490"/>
        </w:trPr>
        <w:tc>
          <w:tcPr>
            <w:tcW w:w="3685" w:type="pct"/>
            <w:vAlign w:val="center"/>
          </w:tcPr>
          <w:p w14:paraId="6B766606" w14:textId="103E1579" w:rsidR="00F241E3" w:rsidRPr="001E5521" w:rsidRDefault="00F241E3" w:rsidP="009C274A">
            <w:pPr>
              <w:suppressAutoHyphens/>
              <w:spacing w:after="0" w:line="240" w:lineRule="auto"/>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sz w:val="24"/>
                <w:szCs w:val="24"/>
                <w:lang w:eastAsia="ru-RU"/>
              </w:rPr>
              <w:t>О</w:t>
            </w:r>
            <w:r w:rsidR="009C274A" w:rsidRPr="001E5521">
              <w:rPr>
                <w:rFonts w:ascii="Times New Roman" w:eastAsia="Times New Roman" w:hAnsi="Times New Roman" w:cs="Times New Roman"/>
                <w:b/>
                <w:sz w:val="24"/>
                <w:szCs w:val="24"/>
                <w:lang w:eastAsia="ru-RU"/>
              </w:rPr>
              <w:t xml:space="preserve">бязательная аудиторная нагрузка </w:t>
            </w:r>
          </w:p>
        </w:tc>
        <w:tc>
          <w:tcPr>
            <w:tcW w:w="1315" w:type="pct"/>
            <w:vAlign w:val="center"/>
          </w:tcPr>
          <w:p w14:paraId="3834EED7" w14:textId="49A73813" w:rsidR="00F241E3" w:rsidRPr="001E5521" w:rsidRDefault="007F3AD1" w:rsidP="00271267">
            <w:pPr>
              <w:suppressAutoHyphens/>
              <w:spacing w:after="0" w:line="240" w:lineRule="auto"/>
              <w:jc w:val="center"/>
              <w:rPr>
                <w:rFonts w:ascii="Times New Roman" w:eastAsia="Times New Roman" w:hAnsi="Times New Roman" w:cs="Times New Roman"/>
                <w:b/>
                <w:iCs/>
                <w:sz w:val="24"/>
                <w:szCs w:val="24"/>
                <w:lang w:eastAsia="ru-RU"/>
              </w:rPr>
            </w:pPr>
            <w:r w:rsidRPr="001E5521">
              <w:rPr>
                <w:rFonts w:ascii="Times New Roman" w:eastAsia="Times New Roman" w:hAnsi="Times New Roman" w:cs="Times New Roman"/>
                <w:b/>
                <w:iCs/>
                <w:sz w:val="24"/>
                <w:szCs w:val="24"/>
                <w:lang w:eastAsia="ru-RU"/>
              </w:rPr>
              <w:t>1</w:t>
            </w:r>
            <w:r w:rsidR="009C274A" w:rsidRPr="001E5521">
              <w:rPr>
                <w:rFonts w:ascii="Times New Roman" w:eastAsia="Times New Roman" w:hAnsi="Times New Roman" w:cs="Times New Roman"/>
                <w:b/>
                <w:iCs/>
                <w:sz w:val="24"/>
                <w:szCs w:val="24"/>
                <w:lang w:eastAsia="ru-RU"/>
              </w:rPr>
              <w:t>3</w:t>
            </w:r>
            <w:r w:rsidR="00C83754" w:rsidRPr="001E5521">
              <w:rPr>
                <w:rFonts w:ascii="Times New Roman" w:eastAsia="Times New Roman" w:hAnsi="Times New Roman" w:cs="Times New Roman"/>
                <w:b/>
                <w:iCs/>
                <w:sz w:val="24"/>
                <w:szCs w:val="24"/>
                <w:lang w:eastAsia="ru-RU"/>
              </w:rPr>
              <w:t>8</w:t>
            </w:r>
          </w:p>
        </w:tc>
      </w:tr>
      <w:tr w:rsidR="00595F39" w:rsidRPr="00E55D37" w14:paraId="57F14FAD" w14:textId="77777777" w:rsidTr="00271267">
        <w:trPr>
          <w:trHeight w:val="490"/>
        </w:trPr>
        <w:tc>
          <w:tcPr>
            <w:tcW w:w="3685" w:type="pct"/>
            <w:shd w:val="clear" w:color="auto" w:fill="auto"/>
          </w:tcPr>
          <w:p w14:paraId="6E9B0BC7" w14:textId="2558BC37" w:rsidR="00595F39" w:rsidRPr="001E5521" w:rsidRDefault="00595F39" w:rsidP="00271267">
            <w:pPr>
              <w:suppressAutoHyphens/>
              <w:spacing w:after="0" w:line="240" w:lineRule="auto"/>
              <w:rPr>
                <w:rFonts w:ascii="Times New Roman" w:eastAsia="Times New Roman" w:hAnsi="Times New Roman" w:cs="Times New Roman"/>
                <w:b/>
                <w:bCs/>
                <w:i/>
                <w:iCs/>
                <w:sz w:val="24"/>
                <w:szCs w:val="24"/>
                <w:lang w:eastAsia="ru-RU"/>
              </w:rPr>
            </w:pPr>
            <w:r w:rsidRPr="001E5521">
              <w:rPr>
                <w:rFonts w:ascii="Times New Roman" w:eastAsia="Times New Roman" w:hAnsi="Times New Roman" w:cs="Times New Roman"/>
                <w:b/>
                <w:bCs/>
                <w:i/>
                <w:iCs/>
                <w:sz w:val="24"/>
                <w:szCs w:val="24"/>
                <w:lang w:eastAsia="ru-RU"/>
              </w:rPr>
              <w:t>Основное содержание</w:t>
            </w:r>
          </w:p>
        </w:tc>
        <w:tc>
          <w:tcPr>
            <w:tcW w:w="1315" w:type="pct"/>
            <w:shd w:val="clear" w:color="auto" w:fill="auto"/>
            <w:vAlign w:val="center"/>
          </w:tcPr>
          <w:p w14:paraId="4D1FCC66" w14:textId="5E92B2B1" w:rsidR="00595F39" w:rsidRPr="001E5521" w:rsidRDefault="001E5521" w:rsidP="00271267">
            <w:pPr>
              <w:suppressAutoHyphens/>
              <w:spacing w:after="0" w:line="240" w:lineRule="auto"/>
              <w:jc w:val="center"/>
              <w:rPr>
                <w:rFonts w:ascii="Times New Roman" w:eastAsia="Times New Roman" w:hAnsi="Times New Roman" w:cs="Times New Roman"/>
                <w:b/>
                <w:i/>
                <w:iCs/>
                <w:sz w:val="24"/>
                <w:szCs w:val="24"/>
                <w:lang w:eastAsia="ru-RU"/>
              </w:rPr>
            </w:pPr>
            <w:r w:rsidRPr="001E5521">
              <w:rPr>
                <w:rFonts w:ascii="Times New Roman" w:eastAsia="Times New Roman" w:hAnsi="Times New Roman" w:cs="Times New Roman"/>
                <w:b/>
                <w:i/>
                <w:iCs/>
                <w:sz w:val="24"/>
                <w:szCs w:val="24"/>
                <w:lang w:eastAsia="ru-RU"/>
              </w:rPr>
              <w:t>112</w:t>
            </w:r>
          </w:p>
        </w:tc>
      </w:tr>
      <w:tr w:rsidR="00595F39" w:rsidRPr="00E55D37" w14:paraId="6125A72E" w14:textId="77777777" w:rsidTr="00271267">
        <w:trPr>
          <w:trHeight w:val="516"/>
        </w:trPr>
        <w:tc>
          <w:tcPr>
            <w:tcW w:w="5000" w:type="pct"/>
            <w:gridSpan w:val="2"/>
            <w:vAlign w:val="center"/>
          </w:tcPr>
          <w:p w14:paraId="5F8A8BE5" w14:textId="77777777" w:rsidR="00595F39" w:rsidRPr="001E5521" w:rsidRDefault="00595F39" w:rsidP="00271267">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в т. ч.:</w:t>
            </w:r>
          </w:p>
        </w:tc>
      </w:tr>
      <w:tr w:rsidR="00595F39" w:rsidRPr="00E55D37" w14:paraId="3003E621" w14:textId="77777777" w:rsidTr="00271267">
        <w:trPr>
          <w:trHeight w:val="490"/>
        </w:trPr>
        <w:tc>
          <w:tcPr>
            <w:tcW w:w="3685" w:type="pct"/>
            <w:vAlign w:val="center"/>
          </w:tcPr>
          <w:p w14:paraId="7C8B8B7D" w14:textId="77777777" w:rsidR="00595F39" w:rsidRPr="001E5521" w:rsidRDefault="00595F39" w:rsidP="00271267">
            <w:pPr>
              <w:suppressAutoHyphens/>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теоретическое обучение</w:t>
            </w:r>
          </w:p>
        </w:tc>
        <w:tc>
          <w:tcPr>
            <w:tcW w:w="1315" w:type="pct"/>
            <w:vAlign w:val="center"/>
          </w:tcPr>
          <w:p w14:paraId="10733D50" w14:textId="07E47542" w:rsidR="00595F39" w:rsidRPr="001E5521" w:rsidRDefault="001E5521" w:rsidP="00271267">
            <w:pPr>
              <w:suppressAutoHyphens/>
              <w:spacing w:after="0" w:line="240" w:lineRule="auto"/>
              <w:jc w:val="center"/>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56</w:t>
            </w:r>
          </w:p>
        </w:tc>
      </w:tr>
      <w:tr w:rsidR="00595F39" w:rsidRPr="00E55D37" w14:paraId="3F4380AC" w14:textId="77777777" w:rsidTr="00271267">
        <w:trPr>
          <w:trHeight w:val="490"/>
        </w:trPr>
        <w:tc>
          <w:tcPr>
            <w:tcW w:w="3685" w:type="pct"/>
            <w:vAlign w:val="center"/>
          </w:tcPr>
          <w:p w14:paraId="1FCCC45B" w14:textId="06CE058E" w:rsidR="00595F39" w:rsidRPr="001E5521" w:rsidRDefault="00595F39" w:rsidP="00271267">
            <w:pPr>
              <w:suppressAutoHyphens/>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практические занятия</w:t>
            </w:r>
            <w:r w:rsidRPr="001E5521">
              <w:rPr>
                <w:rFonts w:ascii="Times New Roman" w:eastAsia="Times New Roman" w:hAnsi="Times New Roman" w:cs="Times New Roman"/>
                <w:i/>
                <w:sz w:val="24"/>
                <w:szCs w:val="24"/>
                <w:lang w:eastAsia="ru-RU"/>
              </w:rPr>
              <w:t xml:space="preserve"> </w:t>
            </w:r>
          </w:p>
        </w:tc>
        <w:tc>
          <w:tcPr>
            <w:tcW w:w="1315" w:type="pct"/>
            <w:vAlign w:val="center"/>
          </w:tcPr>
          <w:p w14:paraId="0D959A0C" w14:textId="28E02C86" w:rsidR="00595F39" w:rsidRPr="001E5521" w:rsidRDefault="001E5521" w:rsidP="00271267">
            <w:pPr>
              <w:suppressAutoHyphens/>
              <w:spacing w:after="0" w:line="240" w:lineRule="auto"/>
              <w:jc w:val="center"/>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56</w:t>
            </w:r>
          </w:p>
        </w:tc>
      </w:tr>
      <w:tr w:rsidR="00595F39" w:rsidRPr="00E55D37" w14:paraId="57A9262A" w14:textId="77777777" w:rsidTr="00271267">
        <w:trPr>
          <w:trHeight w:val="490"/>
        </w:trPr>
        <w:tc>
          <w:tcPr>
            <w:tcW w:w="3685" w:type="pct"/>
            <w:vAlign w:val="center"/>
          </w:tcPr>
          <w:p w14:paraId="4F257AB9" w14:textId="697ECDE0" w:rsidR="00595F39" w:rsidRPr="001E5521" w:rsidRDefault="00595F39" w:rsidP="00271267">
            <w:pPr>
              <w:suppressAutoHyphens/>
              <w:spacing w:after="0" w:line="240" w:lineRule="auto"/>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vAlign w:val="center"/>
          </w:tcPr>
          <w:p w14:paraId="6BE1FCB9" w14:textId="655A346E" w:rsidR="00595F39" w:rsidRPr="001E5521" w:rsidRDefault="00595F39" w:rsidP="00271267">
            <w:pPr>
              <w:suppressAutoHyphens/>
              <w:spacing w:after="0" w:line="240" w:lineRule="auto"/>
              <w:jc w:val="center"/>
              <w:rPr>
                <w:rFonts w:ascii="Times New Roman" w:eastAsia="Times New Roman" w:hAnsi="Times New Roman" w:cs="Times New Roman"/>
                <w:b/>
                <w:iCs/>
                <w:sz w:val="24"/>
                <w:szCs w:val="24"/>
                <w:lang w:eastAsia="ru-RU"/>
              </w:rPr>
            </w:pPr>
            <w:r w:rsidRPr="001E5521">
              <w:rPr>
                <w:rFonts w:ascii="Times New Roman" w:eastAsia="Times New Roman" w:hAnsi="Times New Roman" w:cs="Times New Roman"/>
                <w:b/>
                <w:iCs/>
                <w:sz w:val="24"/>
                <w:szCs w:val="24"/>
                <w:lang w:eastAsia="ru-RU"/>
              </w:rPr>
              <w:t>26</w:t>
            </w:r>
          </w:p>
        </w:tc>
      </w:tr>
      <w:tr w:rsidR="00595F39" w:rsidRPr="00E55D37" w14:paraId="2FF04A4C" w14:textId="77777777" w:rsidTr="00271267">
        <w:trPr>
          <w:trHeight w:val="486"/>
        </w:trPr>
        <w:tc>
          <w:tcPr>
            <w:tcW w:w="5000" w:type="pct"/>
            <w:gridSpan w:val="2"/>
            <w:vAlign w:val="center"/>
          </w:tcPr>
          <w:p w14:paraId="215E0B9D" w14:textId="224FFB2C" w:rsidR="00595F39" w:rsidRPr="001E5521" w:rsidRDefault="00595F39" w:rsidP="00271267">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в т</w:t>
            </w:r>
            <w:r w:rsidR="00271267" w:rsidRPr="001E5521">
              <w:rPr>
                <w:rFonts w:ascii="Times New Roman" w:eastAsia="Times New Roman" w:hAnsi="Times New Roman" w:cs="Times New Roman"/>
                <w:sz w:val="24"/>
                <w:szCs w:val="24"/>
                <w:lang w:eastAsia="ru-RU"/>
              </w:rPr>
              <w:t xml:space="preserve">. </w:t>
            </w:r>
            <w:r w:rsidRPr="001E5521">
              <w:rPr>
                <w:rFonts w:ascii="Times New Roman" w:eastAsia="Times New Roman" w:hAnsi="Times New Roman" w:cs="Times New Roman"/>
                <w:sz w:val="24"/>
                <w:szCs w:val="24"/>
                <w:lang w:eastAsia="ru-RU"/>
              </w:rPr>
              <w:t>ч.:</w:t>
            </w:r>
          </w:p>
        </w:tc>
      </w:tr>
      <w:tr w:rsidR="00595F39" w:rsidRPr="00E55D37" w14:paraId="4E3F1282" w14:textId="77777777" w:rsidTr="00271267">
        <w:trPr>
          <w:trHeight w:val="490"/>
        </w:trPr>
        <w:tc>
          <w:tcPr>
            <w:tcW w:w="3685" w:type="pct"/>
            <w:vAlign w:val="center"/>
          </w:tcPr>
          <w:p w14:paraId="7546240A" w14:textId="6FD1EC05" w:rsidR="00595F39" w:rsidRPr="001E5521" w:rsidRDefault="00595F39" w:rsidP="00271267">
            <w:pPr>
              <w:suppressAutoHyphens/>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теоретическое обучение</w:t>
            </w:r>
          </w:p>
        </w:tc>
        <w:tc>
          <w:tcPr>
            <w:tcW w:w="1315" w:type="pct"/>
            <w:vAlign w:val="center"/>
          </w:tcPr>
          <w:p w14:paraId="1EE18F31" w14:textId="084F3C20" w:rsidR="00595F39" w:rsidRPr="001E5521" w:rsidRDefault="00595F39" w:rsidP="00271267">
            <w:pPr>
              <w:suppressAutoHyphens/>
              <w:spacing w:after="0" w:line="240" w:lineRule="auto"/>
              <w:jc w:val="center"/>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14</w:t>
            </w:r>
          </w:p>
        </w:tc>
      </w:tr>
      <w:tr w:rsidR="00595F39" w:rsidRPr="00E55D37" w14:paraId="4786118D" w14:textId="77777777" w:rsidTr="00271267">
        <w:trPr>
          <w:trHeight w:val="490"/>
        </w:trPr>
        <w:tc>
          <w:tcPr>
            <w:tcW w:w="3685" w:type="pct"/>
            <w:vAlign w:val="center"/>
          </w:tcPr>
          <w:p w14:paraId="771141BB" w14:textId="4867DC9F" w:rsidR="00595F39" w:rsidRPr="001E5521" w:rsidRDefault="009D0832" w:rsidP="00271267">
            <w:pPr>
              <w:suppressAutoHyphens/>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w:t>
            </w:r>
            <w:r w:rsidR="00595F39" w:rsidRPr="001E5521">
              <w:rPr>
                <w:rFonts w:ascii="Times New Roman" w:eastAsia="Times New Roman" w:hAnsi="Times New Roman" w:cs="Times New Roman"/>
                <w:sz w:val="24"/>
                <w:szCs w:val="24"/>
                <w:lang w:eastAsia="ru-RU"/>
              </w:rPr>
              <w:t>актические занятия</w:t>
            </w:r>
          </w:p>
        </w:tc>
        <w:tc>
          <w:tcPr>
            <w:tcW w:w="1315" w:type="pct"/>
            <w:vAlign w:val="center"/>
          </w:tcPr>
          <w:p w14:paraId="6C139D4A" w14:textId="18C3CEA9" w:rsidR="00595F39" w:rsidRPr="001E5521" w:rsidRDefault="00595F39" w:rsidP="00271267">
            <w:pPr>
              <w:suppressAutoHyphens/>
              <w:spacing w:after="0" w:line="240" w:lineRule="auto"/>
              <w:jc w:val="center"/>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12</w:t>
            </w:r>
          </w:p>
        </w:tc>
      </w:tr>
      <w:tr w:rsidR="009C274A" w:rsidRPr="00E55D37" w14:paraId="30A61F94" w14:textId="77777777" w:rsidTr="00271267">
        <w:trPr>
          <w:trHeight w:val="490"/>
        </w:trPr>
        <w:tc>
          <w:tcPr>
            <w:tcW w:w="3685" w:type="pct"/>
            <w:vAlign w:val="center"/>
          </w:tcPr>
          <w:p w14:paraId="3CBE8FA8" w14:textId="308B83C9" w:rsidR="009C274A" w:rsidRPr="001E5521" w:rsidRDefault="001E5521" w:rsidP="00271267">
            <w:pPr>
              <w:suppressAutoHyphens/>
              <w:spacing w:after="0" w:line="240" w:lineRule="auto"/>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sz w:val="24"/>
                <w:szCs w:val="24"/>
                <w:lang w:eastAsia="ru-RU"/>
              </w:rPr>
              <w:t>В форме практической подготовки</w:t>
            </w:r>
          </w:p>
        </w:tc>
        <w:tc>
          <w:tcPr>
            <w:tcW w:w="1315" w:type="pct"/>
            <w:vAlign w:val="center"/>
          </w:tcPr>
          <w:p w14:paraId="759A045B" w14:textId="734B84FE" w:rsidR="009C274A" w:rsidRPr="001E5521" w:rsidRDefault="001E5521" w:rsidP="00271267">
            <w:pPr>
              <w:suppressAutoHyphens/>
              <w:spacing w:after="0" w:line="240" w:lineRule="auto"/>
              <w:jc w:val="center"/>
              <w:rPr>
                <w:rFonts w:ascii="Times New Roman" w:eastAsia="Times New Roman" w:hAnsi="Times New Roman" w:cs="Times New Roman"/>
                <w:b/>
                <w:iCs/>
                <w:sz w:val="24"/>
                <w:szCs w:val="24"/>
                <w:lang w:eastAsia="ru-RU"/>
              </w:rPr>
            </w:pPr>
            <w:r w:rsidRPr="001E5521">
              <w:rPr>
                <w:rFonts w:ascii="Times New Roman" w:eastAsia="Times New Roman" w:hAnsi="Times New Roman" w:cs="Times New Roman"/>
                <w:b/>
                <w:iCs/>
                <w:sz w:val="24"/>
                <w:szCs w:val="24"/>
                <w:lang w:eastAsia="ru-RU"/>
              </w:rPr>
              <w:t>12</w:t>
            </w:r>
          </w:p>
        </w:tc>
      </w:tr>
      <w:tr w:rsidR="00870C46" w:rsidRPr="00E55D37" w14:paraId="708AC121" w14:textId="77777777" w:rsidTr="00271267">
        <w:trPr>
          <w:trHeight w:val="490"/>
        </w:trPr>
        <w:tc>
          <w:tcPr>
            <w:tcW w:w="3685" w:type="pct"/>
            <w:vAlign w:val="center"/>
          </w:tcPr>
          <w:p w14:paraId="667110EA" w14:textId="16200A06" w:rsidR="00870C46" w:rsidRPr="001E5521" w:rsidRDefault="00870C46" w:rsidP="00271267">
            <w:pPr>
              <w:suppressAutoHyphen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Внеаудиторная самостоятельная работа</w:t>
            </w:r>
          </w:p>
        </w:tc>
        <w:tc>
          <w:tcPr>
            <w:tcW w:w="1315" w:type="pct"/>
            <w:vAlign w:val="center"/>
          </w:tcPr>
          <w:p w14:paraId="1AA2BF1F" w14:textId="662D458B" w:rsidR="00870C46" w:rsidRPr="001E5521" w:rsidRDefault="00870C46"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69</w:t>
            </w:r>
          </w:p>
        </w:tc>
      </w:tr>
      <w:tr w:rsidR="001E5521" w:rsidRPr="00E55D37" w14:paraId="7D87610D" w14:textId="77777777" w:rsidTr="001E5521">
        <w:trPr>
          <w:trHeight w:val="331"/>
        </w:trPr>
        <w:tc>
          <w:tcPr>
            <w:tcW w:w="5000" w:type="pct"/>
            <w:gridSpan w:val="2"/>
            <w:vAlign w:val="center"/>
          </w:tcPr>
          <w:p w14:paraId="2CBA2E1A" w14:textId="4CBAACFF" w:rsidR="001E5521" w:rsidRPr="001E5521" w:rsidRDefault="001E5521" w:rsidP="001E5521">
            <w:pPr>
              <w:suppressAutoHyphens/>
              <w:spacing w:after="0" w:line="240" w:lineRule="auto"/>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b/>
                <w:iCs/>
                <w:sz w:val="24"/>
                <w:szCs w:val="24"/>
                <w:lang w:eastAsia="ru-RU"/>
              </w:rPr>
              <w:t>Промежуточная аттестация</w:t>
            </w:r>
            <w:r>
              <w:rPr>
                <w:rFonts w:ascii="Times New Roman" w:eastAsia="Times New Roman" w:hAnsi="Times New Roman" w:cs="Times New Roman"/>
                <w:b/>
                <w:iCs/>
                <w:sz w:val="24"/>
                <w:szCs w:val="24"/>
                <w:lang w:eastAsia="ru-RU"/>
              </w:rPr>
              <w:t xml:space="preserve"> в форме экзамена</w:t>
            </w:r>
          </w:p>
        </w:tc>
      </w:tr>
    </w:tbl>
    <w:p w14:paraId="06F9D9B7" w14:textId="679156C8" w:rsidR="00F241E3" w:rsidRPr="00E55D37" w:rsidRDefault="00F241E3" w:rsidP="00F05D57">
      <w:pPr>
        <w:suppressAutoHyphens/>
        <w:spacing w:after="0" w:line="240" w:lineRule="auto"/>
        <w:rPr>
          <w:rFonts w:ascii="Times New Roman" w:eastAsia="Times New Roman" w:hAnsi="Times New Roman" w:cs="Times New Roman"/>
          <w:b/>
          <w:i/>
          <w:sz w:val="24"/>
          <w:szCs w:val="24"/>
          <w:lang w:eastAsia="ru-RU"/>
        </w:rPr>
        <w:sectPr w:rsidR="00F241E3" w:rsidRPr="00E55D37" w:rsidSect="009F3B42">
          <w:footerReference w:type="default" r:id="rId12"/>
          <w:type w:val="continuous"/>
          <w:pgSz w:w="11906" w:h="16838"/>
          <w:pgMar w:top="1134" w:right="850" w:bottom="1134" w:left="1701" w:header="708" w:footer="708" w:gutter="0"/>
          <w:cols w:space="720"/>
          <w:titlePg/>
          <w:docGrid w:linePitch="299"/>
        </w:sectPr>
      </w:pPr>
    </w:p>
    <w:p w14:paraId="3A21F748" w14:textId="0780F9EB" w:rsidR="00F241E3" w:rsidRPr="009F5C4D" w:rsidRDefault="00F241E3" w:rsidP="00721B3F">
      <w:pPr>
        <w:spacing w:after="0" w:line="240" w:lineRule="auto"/>
        <w:ind w:firstLine="709"/>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p w14:paraId="7A00684F" w14:textId="77777777" w:rsidR="00271267" w:rsidRPr="00E55D37" w:rsidRDefault="00271267" w:rsidP="00721B3F">
      <w:pPr>
        <w:spacing w:after="0" w:line="240" w:lineRule="auto"/>
        <w:ind w:firstLine="709"/>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2"/>
        <w:gridCol w:w="8275"/>
        <w:gridCol w:w="1224"/>
        <w:gridCol w:w="3277"/>
      </w:tblGrid>
      <w:tr w:rsidR="00D05E2C" w:rsidRPr="001E5521" w14:paraId="453DB2DA" w14:textId="04232392" w:rsidTr="000B7A8C">
        <w:trPr>
          <w:trHeight w:val="20"/>
          <w:tblHeader/>
        </w:trPr>
        <w:tc>
          <w:tcPr>
            <w:tcW w:w="680" w:type="pct"/>
            <w:vAlign w:val="center"/>
          </w:tcPr>
          <w:p w14:paraId="441848AB" w14:textId="77777777" w:rsidR="00D05E2C" w:rsidRPr="001E5521"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Наименование разделов и тем</w:t>
            </w:r>
          </w:p>
        </w:tc>
        <w:tc>
          <w:tcPr>
            <w:tcW w:w="2798" w:type="pct"/>
            <w:vAlign w:val="center"/>
          </w:tcPr>
          <w:p w14:paraId="72A894D8" w14:textId="77777777" w:rsidR="00D05E2C" w:rsidRPr="001E5521"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14" w:type="pct"/>
            <w:vAlign w:val="center"/>
          </w:tcPr>
          <w:p w14:paraId="486322AC" w14:textId="75327B0E" w:rsidR="00D05E2C" w:rsidRPr="001E5521"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Объем</w:t>
            </w:r>
          </w:p>
          <w:p w14:paraId="1E35F23C" w14:textId="77777777" w:rsidR="00D05E2C" w:rsidRPr="001E5521"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в часах</w:t>
            </w:r>
          </w:p>
        </w:tc>
        <w:tc>
          <w:tcPr>
            <w:tcW w:w="1108" w:type="pct"/>
            <w:vAlign w:val="center"/>
          </w:tcPr>
          <w:p w14:paraId="5318406D" w14:textId="219D9AF2" w:rsidR="00D05E2C" w:rsidRPr="001E5521" w:rsidRDefault="00C857CF" w:rsidP="000B7A8C">
            <w:pPr>
              <w:suppressAutoHyphens/>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D05E2C" w:rsidRPr="001E5521" w14:paraId="34C9A948" w14:textId="646C6BC3" w:rsidTr="000B7A8C">
        <w:trPr>
          <w:trHeight w:val="20"/>
        </w:trPr>
        <w:tc>
          <w:tcPr>
            <w:tcW w:w="680" w:type="pct"/>
          </w:tcPr>
          <w:p w14:paraId="6B032152" w14:textId="77777777" w:rsidR="00D05E2C" w:rsidRPr="001E5521" w:rsidRDefault="00D05E2C" w:rsidP="000B7A8C">
            <w:pPr>
              <w:spacing w:after="0" w:line="240" w:lineRule="auto"/>
              <w:ind w:firstLine="709"/>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1</w:t>
            </w:r>
          </w:p>
        </w:tc>
        <w:tc>
          <w:tcPr>
            <w:tcW w:w="2798" w:type="pct"/>
          </w:tcPr>
          <w:p w14:paraId="7222359B" w14:textId="77777777" w:rsidR="00D05E2C" w:rsidRPr="001E5521" w:rsidRDefault="00D05E2C" w:rsidP="000B7A8C">
            <w:pPr>
              <w:spacing w:after="0" w:line="240" w:lineRule="auto"/>
              <w:ind w:firstLine="709"/>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414" w:type="pct"/>
          </w:tcPr>
          <w:p w14:paraId="256F6E07" w14:textId="77777777" w:rsidR="00D05E2C" w:rsidRPr="001E5521" w:rsidRDefault="00D05E2C" w:rsidP="000B7A8C">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3</w:t>
            </w:r>
          </w:p>
        </w:tc>
        <w:tc>
          <w:tcPr>
            <w:tcW w:w="1108" w:type="pct"/>
          </w:tcPr>
          <w:p w14:paraId="2E6F13B3" w14:textId="48ECA147" w:rsidR="00D05E2C" w:rsidRPr="001E5521" w:rsidRDefault="000B7A8C" w:rsidP="000B7A8C">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r>
      <w:tr w:rsidR="00D05E2C" w:rsidRPr="001E5521" w14:paraId="29F24CC4" w14:textId="7653772A" w:rsidTr="00D65A75">
        <w:trPr>
          <w:trHeight w:val="20"/>
        </w:trPr>
        <w:tc>
          <w:tcPr>
            <w:tcW w:w="5000" w:type="pct"/>
            <w:gridSpan w:val="4"/>
          </w:tcPr>
          <w:p w14:paraId="7B0F8ED9" w14:textId="01E61AE1" w:rsidR="00D05E2C" w:rsidRPr="001E5521" w:rsidRDefault="00D05E2C" w:rsidP="000B7A8C">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Основное содержание</w:t>
            </w:r>
          </w:p>
        </w:tc>
      </w:tr>
      <w:tr w:rsidR="00D05E2C" w:rsidRPr="001E5521" w14:paraId="3516B078" w14:textId="1EE82022" w:rsidTr="000B7A8C">
        <w:trPr>
          <w:trHeight w:val="20"/>
        </w:trPr>
        <w:tc>
          <w:tcPr>
            <w:tcW w:w="680" w:type="pct"/>
          </w:tcPr>
          <w:p w14:paraId="6897831F" w14:textId="77777777" w:rsidR="00D05E2C" w:rsidRPr="001E5521" w:rsidRDefault="00D05E2C" w:rsidP="00CB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Pr>
          <w:p w14:paraId="178E301B" w14:textId="482A22CB" w:rsidR="00D05E2C" w:rsidRPr="001E5521" w:rsidRDefault="0067498E" w:rsidP="000B7A8C">
            <w:pPr>
              <w:spacing w:after="0" w:line="240" w:lineRule="auto"/>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Введение</w:t>
            </w:r>
          </w:p>
        </w:tc>
        <w:tc>
          <w:tcPr>
            <w:tcW w:w="414" w:type="pct"/>
          </w:tcPr>
          <w:p w14:paraId="44D8283E" w14:textId="03DDA091" w:rsidR="00D05E2C" w:rsidRPr="001E5521" w:rsidRDefault="006A46EA" w:rsidP="000B7A8C">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6</w:t>
            </w:r>
          </w:p>
        </w:tc>
        <w:tc>
          <w:tcPr>
            <w:tcW w:w="1108" w:type="pct"/>
          </w:tcPr>
          <w:p w14:paraId="4A257139" w14:textId="77777777" w:rsidR="00D05E2C" w:rsidRPr="001E5521" w:rsidRDefault="00D05E2C" w:rsidP="00721B3F">
            <w:pPr>
              <w:spacing w:after="0" w:line="240" w:lineRule="auto"/>
              <w:ind w:firstLine="709"/>
              <w:rPr>
                <w:rFonts w:ascii="Times New Roman" w:eastAsia="Times New Roman" w:hAnsi="Times New Roman" w:cs="Times New Roman"/>
                <w:b/>
                <w:bCs/>
                <w:i/>
                <w:sz w:val="24"/>
                <w:szCs w:val="24"/>
                <w:lang w:eastAsia="ru-RU"/>
              </w:rPr>
            </w:pPr>
          </w:p>
        </w:tc>
      </w:tr>
      <w:tr w:rsidR="00CB3D49" w:rsidRPr="001E5521" w14:paraId="6B8BC944" w14:textId="77777777" w:rsidTr="000B7A8C">
        <w:trPr>
          <w:trHeight w:val="20"/>
        </w:trPr>
        <w:tc>
          <w:tcPr>
            <w:tcW w:w="680" w:type="pct"/>
          </w:tcPr>
          <w:p w14:paraId="695A9C03" w14:textId="77777777" w:rsidR="00CB3D49" w:rsidRPr="001E5521" w:rsidRDefault="00CB3D49" w:rsidP="00721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14:paraId="54200CDC" w14:textId="42BF614D" w:rsidR="00CB3D49" w:rsidRPr="001E5521" w:rsidRDefault="000D7193" w:rsidP="00911CC3">
            <w:pPr>
              <w:spacing w:after="0" w:line="240" w:lineRule="auto"/>
              <w:jc w:val="both"/>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
                <w:bCs/>
                <w:i/>
                <w:sz w:val="24"/>
                <w:szCs w:val="24"/>
                <w:lang w:eastAsia="ru-RU"/>
              </w:rPr>
              <w:t>Лекционное занятие 1</w:t>
            </w:r>
            <w:r w:rsidRPr="001E5521">
              <w:rPr>
                <w:rFonts w:ascii="Times New Roman" w:eastAsia="Times New Roman" w:hAnsi="Times New Roman" w:cs="Times New Roman"/>
                <w:bCs/>
                <w:sz w:val="24"/>
                <w:szCs w:val="24"/>
                <w:lang w:eastAsia="ru-RU"/>
              </w:rPr>
              <w:t xml:space="preserve">. </w:t>
            </w:r>
            <w:r w:rsidR="0067498E" w:rsidRPr="001E5521">
              <w:rPr>
                <w:rFonts w:ascii="Times New Roman" w:eastAsia="Times New Roman" w:hAnsi="Times New Roman" w:cs="Times New Roman"/>
                <w:bCs/>
                <w:sz w:val="24"/>
                <w:szCs w:val="24"/>
                <w:lang w:eastAsia="ru-RU"/>
              </w:rPr>
              <w:t>Язык как средство общения и форма существования национальной культуры.</w:t>
            </w:r>
            <w:r w:rsidR="00340FBE" w:rsidRPr="001E5521">
              <w:rPr>
                <w:rFonts w:ascii="Times New Roman" w:eastAsia="Times New Roman" w:hAnsi="Times New Roman" w:cs="Times New Roman"/>
                <w:bCs/>
                <w:sz w:val="24"/>
                <w:szCs w:val="24"/>
                <w:lang w:eastAsia="ru-RU"/>
              </w:rPr>
              <w:t xml:space="preserve"> Язык и общество.</w:t>
            </w:r>
            <w:r w:rsidR="00911CC3" w:rsidRPr="001E5521">
              <w:rPr>
                <w:rFonts w:ascii="Times New Roman" w:eastAsia="Times New Roman" w:hAnsi="Times New Roman" w:cs="Times New Roman"/>
                <w:bCs/>
                <w:sz w:val="24"/>
                <w:szCs w:val="24"/>
                <w:lang w:eastAsia="ru-RU"/>
              </w:rPr>
              <w:t xml:space="preserve"> Язык как развивающееся явление</w:t>
            </w:r>
            <w:r w:rsidR="00340FBE" w:rsidRPr="001E5521">
              <w:rPr>
                <w:rFonts w:ascii="Times New Roman" w:eastAsia="Times New Roman" w:hAnsi="Times New Roman" w:cs="Times New Roman"/>
                <w:bCs/>
                <w:sz w:val="24"/>
                <w:szCs w:val="24"/>
                <w:lang w:eastAsia="ru-RU"/>
              </w:rPr>
              <w:t xml:space="preserve">. </w:t>
            </w:r>
          </w:p>
        </w:tc>
        <w:tc>
          <w:tcPr>
            <w:tcW w:w="414" w:type="pct"/>
          </w:tcPr>
          <w:p w14:paraId="6C9A401E" w14:textId="0F8ECA93" w:rsidR="00CB3D49" w:rsidRPr="001E5521" w:rsidRDefault="000D7193" w:rsidP="000B7A8C">
            <w:pPr>
              <w:spacing w:after="0" w:line="240" w:lineRule="auto"/>
              <w:jc w:val="center"/>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2</w:t>
            </w:r>
          </w:p>
        </w:tc>
        <w:tc>
          <w:tcPr>
            <w:tcW w:w="1108" w:type="pct"/>
          </w:tcPr>
          <w:p w14:paraId="21D42DDA" w14:textId="77777777" w:rsidR="00CD5FDA" w:rsidRPr="001E5521" w:rsidRDefault="00E25725" w:rsidP="0077685E">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02, </w:t>
            </w:r>
          </w:p>
          <w:p w14:paraId="13D5FD47" w14:textId="07B5D3F9" w:rsidR="00CD5FDA" w:rsidRPr="001E5521" w:rsidRDefault="000D7193" w:rsidP="00CD5FDA">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sz w:val="24"/>
                <w:szCs w:val="24"/>
                <w:lang w:eastAsia="ru-RU"/>
              </w:rPr>
              <w:t>ЛР 01</w:t>
            </w:r>
            <w:r w:rsidR="0077685E" w:rsidRPr="001E5521">
              <w:rPr>
                <w:rFonts w:ascii="Times New Roman" w:eastAsia="Times New Roman" w:hAnsi="Times New Roman" w:cs="Times New Roman"/>
                <w:bCs/>
                <w:sz w:val="24"/>
                <w:szCs w:val="24"/>
                <w:lang w:eastAsia="ru-RU"/>
              </w:rPr>
              <w:t xml:space="preserve">, </w:t>
            </w:r>
            <w:r w:rsidR="00CD5FDA" w:rsidRPr="001E5521">
              <w:rPr>
                <w:rFonts w:ascii="Times New Roman" w:eastAsia="Times New Roman" w:hAnsi="Times New Roman" w:cs="Times New Roman"/>
                <w:iCs/>
                <w:sz w:val="24"/>
                <w:szCs w:val="24"/>
                <w:lang w:eastAsia="ru-RU"/>
              </w:rPr>
              <w:t>ЛР 04</w:t>
            </w:r>
            <w:r w:rsidR="008D5A11" w:rsidRPr="001E5521">
              <w:rPr>
                <w:rFonts w:ascii="Times New Roman" w:eastAsia="Times New Roman" w:hAnsi="Times New Roman" w:cs="Times New Roman"/>
                <w:iCs/>
                <w:sz w:val="24"/>
                <w:szCs w:val="24"/>
                <w:lang w:eastAsia="ru-RU"/>
              </w:rPr>
              <w:t>,</w:t>
            </w:r>
          </w:p>
          <w:p w14:paraId="136242D2" w14:textId="4876916D" w:rsidR="00CD5FDA" w:rsidRPr="001E5521" w:rsidRDefault="000D7193" w:rsidP="0077685E">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МР 02</w:t>
            </w:r>
            <w:r w:rsidR="0077685E" w:rsidRPr="001E5521">
              <w:rPr>
                <w:rFonts w:ascii="Times New Roman" w:eastAsia="Times New Roman" w:hAnsi="Times New Roman" w:cs="Times New Roman"/>
                <w:bCs/>
                <w:sz w:val="24"/>
                <w:szCs w:val="24"/>
                <w:lang w:eastAsia="ru-RU"/>
              </w:rPr>
              <w:t xml:space="preserve">, </w:t>
            </w:r>
            <w:r w:rsidR="00495381" w:rsidRPr="001E5521">
              <w:rPr>
                <w:rFonts w:ascii="Times New Roman" w:eastAsia="Times New Roman" w:hAnsi="Times New Roman" w:cs="Times New Roman"/>
                <w:bCs/>
                <w:sz w:val="24"/>
                <w:szCs w:val="24"/>
                <w:lang w:eastAsia="ru-RU"/>
              </w:rPr>
              <w:t>МР 04</w:t>
            </w:r>
            <w:r w:rsidR="008D5A11" w:rsidRPr="001E5521">
              <w:rPr>
                <w:rFonts w:ascii="Times New Roman" w:eastAsia="Times New Roman" w:hAnsi="Times New Roman" w:cs="Times New Roman"/>
                <w:bCs/>
                <w:sz w:val="24"/>
                <w:szCs w:val="24"/>
                <w:lang w:eastAsia="ru-RU"/>
              </w:rPr>
              <w:t>,</w:t>
            </w:r>
          </w:p>
          <w:p w14:paraId="3A16D59E" w14:textId="03035CB9"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ОК 01 </w:t>
            </w:r>
            <w:r w:rsidRPr="00E10367">
              <w:rPr>
                <w:rFonts w:ascii="Times New Roman" w:eastAsia="Times New Roman" w:hAnsi="Times New Roman" w:cs="Times New Roman"/>
                <w:bCs/>
                <w:iCs/>
                <w:sz w:val="24"/>
                <w:szCs w:val="24"/>
                <w:lang w:eastAsia="ru-RU"/>
              </w:rPr>
              <w:t>ОК 02</w:t>
            </w:r>
            <w:r>
              <w:rPr>
                <w:rFonts w:ascii="Times New Roman" w:eastAsia="Times New Roman" w:hAnsi="Times New Roman" w:cs="Times New Roman"/>
                <w:bCs/>
                <w:iCs/>
                <w:sz w:val="24"/>
                <w:szCs w:val="24"/>
                <w:lang w:eastAsia="ru-RU"/>
              </w:rPr>
              <w:t xml:space="preserve"> </w:t>
            </w:r>
            <w:r w:rsidRPr="00E10367">
              <w:rPr>
                <w:rFonts w:ascii="Times New Roman" w:eastAsia="Times New Roman" w:hAnsi="Times New Roman" w:cs="Times New Roman"/>
                <w:bCs/>
                <w:iCs/>
                <w:sz w:val="24"/>
                <w:szCs w:val="24"/>
                <w:lang w:eastAsia="ru-RU"/>
              </w:rPr>
              <w:t>ОК 03</w:t>
            </w:r>
            <w:r>
              <w:rPr>
                <w:rFonts w:ascii="Times New Roman" w:eastAsia="Times New Roman" w:hAnsi="Times New Roman" w:cs="Times New Roman"/>
                <w:bCs/>
                <w:iCs/>
                <w:sz w:val="24"/>
                <w:szCs w:val="24"/>
                <w:lang w:eastAsia="ru-RU"/>
              </w:rPr>
              <w:t xml:space="preserve"> </w:t>
            </w:r>
            <w:r w:rsidRPr="00E10367">
              <w:rPr>
                <w:rFonts w:ascii="Times New Roman" w:eastAsia="Times New Roman" w:hAnsi="Times New Roman" w:cs="Times New Roman"/>
                <w:bCs/>
                <w:iCs/>
                <w:sz w:val="24"/>
                <w:szCs w:val="24"/>
                <w:lang w:eastAsia="ru-RU"/>
              </w:rPr>
              <w:t>ОК 06</w:t>
            </w:r>
          </w:p>
          <w:p w14:paraId="749AA3D3" w14:textId="190DDAD4" w:rsidR="003E5A94" w:rsidRPr="001E5521"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07</w:t>
            </w:r>
          </w:p>
        </w:tc>
      </w:tr>
      <w:tr w:rsidR="00911CC3" w:rsidRPr="001E5521" w14:paraId="22DAC972" w14:textId="77777777" w:rsidTr="000B7A8C">
        <w:trPr>
          <w:trHeight w:val="20"/>
        </w:trPr>
        <w:tc>
          <w:tcPr>
            <w:tcW w:w="680" w:type="pct"/>
          </w:tcPr>
          <w:p w14:paraId="5FE1B9F2" w14:textId="77777777" w:rsidR="00911CC3" w:rsidRPr="001E5521" w:rsidRDefault="00911CC3" w:rsidP="00721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14:paraId="71A77358" w14:textId="6AEE030B" w:rsidR="00911CC3" w:rsidRPr="001E5521" w:rsidRDefault="00911CC3" w:rsidP="00ED26B6">
            <w:pPr>
              <w:spacing w:after="0" w:line="240" w:lineRule="auto"/>
              <w:jc w:val="both"/>
              <w:rPr>
                <w:rFonts w:ascii="Times New Roman" w:eastAsia="Times New Roman" w:hAnsi="Times New Roman" w:cs="Times New Roman"/>
                <w:b/>
                <w:bCs/>
                <w:i/>
                <w:sz w:val="24"/>
                <w:szCs w:val="24"/>
                <w:lang w:eastAsia="ru-RU"/>
              </w:rPr>
            </w:pPr>
            <w:r w:rsidRPr="001E5521">
              <w:rPr>
                <w:rFonts w:ascii="Times New Roman" w:eastAsia="Times New Roman" w:hAnsi="Times New Roman" w:cs="Times New Roman"/>
                <w:b/>
                <w:bCs/>
                <w:i/>
                <w:sz w:val="24"/>
                <w:szCs w:val="24"/>
                <w:lang w:eastAsia="ru-RU"/>
              </w:rPr>
              <w:t>Лекционное занятие 2</w:t>
            </w:r>
            <w:r w:rsidRPr="001E5521">
              <w:rPr>
                <w:rFonts w:ascii="Times New Roman" w:eastAsia="Times New Roman" w:hAnsi="Times New Roman" w:cs="Times New Roman"/>
                <w:bCs/>
                <w:sz w:val="24"/>
                <w:szCs w:val="24"/>
                <w:lang w:eastAsia="ru-RU"/>
              </w:rPr>
              <w:t xml:space="preserve"> Язык как система. Основные уровни языка. Русский язык в современном мире.</w:t>
            </w:r>
          </w:p>
        </w:tc>
        <w:tc>
          <w:tcPr>
            <w:tcW w:w="414" w:type="pct"/>
          </w:tcPr>
          <w:p w14:paraId="4000EF87" w14:textId="17E7E4E7" w:rsidR="00911CC3" w:rsidRPr="001E5521" w:rsidRDefault="00911CC3" w:rsidP="000B7A8C">
            <w:pPr>
              <w:spacing w:after="0" w:line="240" w:lineRule="auto"/>
              <w:jc w:val="center"/>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2</w:t>
            </w:r>
          </w:p>
        </w:tc>
        <w:tc>
          <w:tcPr>
            <w:tcW w:w="1108" w:type="pct"/>
          </w:tcPr>
          <w:p w14:paraId="3016C961" w14:textId="77777777" w:rsidR="00911CC3" w:rsidRPr="001E5521" w:rsidRDefault="00911CC3" w:rsidP="00911CC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02, </w:t>
            </w:r>
          </w:p>
          <w:p w14:paraId="75385E69" w14:textId="77777777" w:rsidR="00911CC3" w:rsidRPr="001E5521" w:rsidRDefault="00911CC3" w:rsidP="00911CC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sz w:val="24"/>
                <w:szCs w:val="24"/>
                <w:lang w:eastAsia="ru-RU"/>
              </w:rPr>
              <w:t xml:space="preserve">ЛР 01, </w:t>
            </w:r>
            <w:r w:rsidRPr="001E5521">
              <w:rPr>
                <w:rFonts w:ascii="Times New Roman" w:eastAsia="Times New Roman" w:hAnsi="Times New Roman" w:cs="Times New Roman"/>
                <w:iCs/>
                <w:sz w:val="24"/>
                <w:szCs w:val="24"/>
                <w:lang w:eastAsia="ru-RU"/>
              </w:rPr>
              <w:t>ЛР 04,</w:t>
            </w:r>
          </w:p>
          <w:p w14:paraId="0E8AC9A0" w14:textId="77777777" w:rsidR="00911CC3" w:rsidRPr="001E5521" w:rsidRDefault="00911CC3" w:rsidP="00911CC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МР 02, МР 04,</w:t>
            </w:r>
          </w:p>
          <w:p w14:paraId="1269683E"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7EF1F1EB" w14:textId="70D0CBEA" w:rsidR="00911CC3" w:rsidRPr="001E5521" w:rsidRDefault="00E10367" w:rsidP="00E10367">
            <w:pPr>
              <w:spacing w:after="0" w:line="240" w:lineRule="auto"/>
              <w:rPr>
                <w:rFonts w:ascii="Times New Roman" w:eastAsia="Times New Roman" w:hAnsi="Times New Roman" w:cs="Times New Roman"/>
                <w:bCs/>
                <w:sz w:val="24"/>
                <w:szCs w:val="24"/>
                <w:lang w:eastAsia="ru-RU"/>
              </w:rPr>
            </w:pPr>
            <w:r w:rsidRPr="00E10367">
              <w:rPr>
                <w:rFonts w:ascii="Times New Roman" w:eastAsia="Times New Roman" w:hAnsi="Times New Roman" w:cs="Times New Roman"/>
                <w:bCs/>
                <w:iCs/>
                <w:sz w:val="24"/>
                <w:szCs w:val="24"/>
                <w:lang w:eastAsia="ru-RU"/>
              </w:rPr>
              <w:t>ОК 07</w:t>
            </w:r>
          </w:p>
        </w:tc>
      </w:tr>
      <w:tr w:rsidR="00911CC3" w:rsidRPr="001E5521" w14:paraId="5153D38F" w14:textId="77777777" w:rsidTr="000B7A8C">
        <w:trPr>
          <w:trHeight w:val="20"/>
        </w:trPr>
        <w:tc>
          <w:tcPr>
            <w:tcW w:w="680" w:type="pct"/>
          </w:tcPr>
          <w:p w14:paraId="1B20E204" w14:textId="77777777" w:rsidR="00911CC3" w:rsidRPr="001E5521" w:rsidRDefault="00911CC3" w:rsidP="00721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14:paraId="578B74B7" w14:textId="217C907A" w:rsidR="00911CC3" w:rsidRPr="001E5521" w:rsidRDefault="00911CC3" w:rsidP="00ED26B6">
            <w:pPr>
              <w:spacing w:after="0" w:line="240" w:lineRule="auto"/>
              <w:jc w:val="both"/>
              <w:rPr>
                <w:rFonts w:ascii="Times New Roman" w:eastAsia="Times New Roman" w:hAnsi="Times New Roman" w:cs="Times New Roman"/>
                <w:b/>
                <w:bCs/>
                <w:i/>
                <w:sz w:val="24"/>
                <w:szCs w:val="24"/>
                <w:lang w:eastAsia="ru-RU"/>
              </w:rPr>
            </w:pPr>
            <w:r w:rsidRPr="001E5521">
              <w:rPr>
                <w:rFonts w:ascii="Times New Roman" w:eastAsia="Times New Roman" w:hAnsi="Times New Roman" w:cs="Times New Roman"/>
                <w:b/>
                <w:bCs/>
                <w:i/>
                <w:sz w:val="24"/>
                <w:szCs w:val="24"/>
                <w:lang w:eastAsia="ru-RU"/>
              </w:rPr>
              <w:t>Лекционное занятие 3</w:t>
            </w:r>
            <w:r w:rsidRPr="001E5521">
              <w:rPr>
                <w:rFonts w:ascii="Times New Roman" w:eastAsia="Times New Roman" w:hAnsi="Times New Roman" w:cs="Times New Roman"/>
                <w:bCs/>
                <w:sz w:val="24"/>
                <w:szCs w:val="24"/>
                <w:lang w:eastAsia="ru-RU"/>
              </w:rPr>
              <w:t xml:space="preserve">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w:t>
            </w:r>
          </w:p>
        </w:tc>
        <w:tc>
          <w:tcPr>
            <w:tcW w:w="414" w:type="pct"/>
          </w:tcPr>
          <w:p w14:paraId="1C097257" w14:textId="36451E20" w:rsidR="00911CC3" w:rsidRPr="001E5521" w:rsidRDefault="00911CC3" w:rsidP="000B7A8C">
            <w:pPr>
              <w:spacing w:after="0" w:line="240" w:lineRule="auto"/>
              <w:jc w:val="center"/>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2</w:t>
            </w:r>
          </w:p>
        </w:tc>
        <w:tc>
          <w:tcPr>
            <w:tcW w:w="1108" w:type="pct"/>
          </w:tcPr>
          <w:p w14:paraId="40A159B4" w14:textId="77777777" w:rsidR="00911CC3" w:rsidRPr="001E5521" w:rsidRDefault="00911CC3" w:rsidP="00911CC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02, </w:t>
            </w:r>
          </w:p>
          <w:p w14:paraId="08FB3652" w14:textId="77777777" w:rsidR="00911CC3" w:rsidRPr="001E5521" w:rsidRDefault="00911CC3" w:rsidP="00911CC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sz w:val="24"/>
                <w:szCs w:val="24"/>
                <w:lang w:eastAsia="ru-RU"/>
              </w:rPr>
              <w:t xml:space="preserve">ЛР 01, </w:t>
            </w:r>
            <w:r w:rsidRPr="001E5521">
              <w:rPr>
                <w:rFonts w:ascii="Times New Roman" w:eastAsia="Times New Roman" w:hAnsi="Times New Roman" w:cs="Times New Roman"/>
                <w:iCs/>
                <w:sz w:val="24"/>
                <w:szCs w:val="24"/>
                <w:lang w:eastAsia="ru-RU"/>
              </w:rPr>
              <w:t>ЛР 04,</w:t>
            </w:r>
          </w:p>
          <w:p w14:paraId="285F98CB" w14:textId="77777777" w:rsidR="00911CC3" w:rsidRPr="001E5521" w:rsidRDefault="00911CC3" w:rsidP="00911CC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МР 02, МР 04,</w:t>
            </w:r>
          </w:p>
          <w:p w14:paraId="311E81F8"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31742FA0" w14:textId="7A6CCAFA" w:rsidR="00911CC3" w:rsidRPr="001E5521" w:rsidRDefault="00E10367" w:rsidP="00E10367">
            <w:pPr>
              <w:spacing w:after="0" w:line="240" w:lineRule="auto"/>
              <w:rPr>
                <w:rFonts w:ascii="Times New Roman" w:eastAsia="Times New Roman" w:hAnsi="Times New Roman" w:cs="Times New Roman"/>
                <w:bCs/>
                <w:sz w:val="24"/>
                <w:szCs w:val="24"/>
                <w:lang w:eastAsia="ru-RU"/>
              </w:rPr>
            </w:pPr>
            <w:r w:rsidRPr="00E10367">
              <w:rPr>
                <w:rFonts w:ascii="Times New Roman" w:eastAsia="Times New Roman" w:hAnsi="Times New Roman" w:cs="Times New Roman"/>
                <w:bCs/>
                <w:iCs/>
                <w:sz w:val="24"/>
                <w:szCs w:val="24"/>
                <w:lang w:eastAsia="ru-RU"/>
              </w:rPr>
              <w:t>ОК 07</w:t>
            </w:r>
          </w:p>
        </w:tc>
      </w:tr>
      <w:tr w:rsidR="00ED26B6" w:rsidRPr="001E5521" w14:paraId="3D24804A" w14:textId="77777777" w:rsidTr="00ED26B6">
        <w:trPr>
          <w:trHeight w:val="20"/>
        </w:trPr>
        <w:tc>
          <w:tcPr>
            <w:tcW w:w="5000" w:type="pct"/>
            <w:gridSpan w:val="4"/>
          </w:tcPr>
          <w:p w14:paraId="4C539268" w14:textId="4C227C2F" w:rsidR="00ED26B6" w:rsidRPr="001E5521" w:rsidRDefault="00ED26B6" w:rsidP="000B7A8C">
            <w:pPr>
              <w:spacing w:after="0" w:line="240" w:lineRule="auto"/>
              <w:jc w:val="center"/>
              <w:rPr>
                <w:rFonts w:ascii="Times New Roman" w:eastAsia="Times New Roman" w:hAnsi="Times New Roman" w:cs="Times New Roman"/>
                <w:b/>
                <w:iCs/>
                <w:sz w:val="24"/>
                <w:szCs w:val="24"/>
                <w:lang w:eastAsia="ru-RU"/>
              </w:rPr>
            </w:pPr>
            <w:r w:rsidRPr="001E5521">
              <w:rPr>
                <w:rFonts w:ascii="Times New Roman" w:eastAsia="Times New Roman" w:hAnsi="Times New Roman" w:cs="Times New Roman"/>
                <w:b/>
                <w:iCs/>
                <w:sz w:val="24"/>
                <w:szCs w:val="24"/>
                <w:lang w:eastAsia="ru-RU"/>
              </w:rPr>
              <w:t>Профессионально ориентированное содержание</w:t>
            </w:r>
          </w:p>
        </w:tc>
      </w:tr>
      <w:tr w:rsidR="003E5A94" w:rsidRPr="001E5521" w14:paraId="3948C81B" w14:textId="77777777" w:rsidTr="000B7A8C">
        <w:trPr>
          <w:trHeight w:val="20"/>
        </w:trPr>
        <w:tc>
          <w:tcPr>
            <w:tcW w:w="680" w:type="pct"/>
          </w:tcPr>
          <w:p w14:paraId="5971322C" w14:textId="77777777" w:rsidR="003E5A94" w:rsidRPr="001E5521" w:rsidRDefault="003E5A94" w:rsidP="00CB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14:paraId="669EB107" w14:textId="054B976A" w:rsidR="003E5A94" w:rsidRPr="001E5521" w:rsidRDefault="003E5A94" w:rsidP="003E5A94">
            <w:pPr>
              <w:spacing w:after="0" w:line="240" w:lineRule="auto"/>
              <w:jc w:val="both"/>
              <w:rPr>
                <w:rFonts w:ascii="Times New Roman" w:eastAsia="Times New Roman" w:hAnsi="Times New Roman" w:cs="Times New Roman"/>
                <w:b/>
                <w:bCs/>
                <w:i/>
                <w:sz w:val="24"/>
                <w:szCs w:val="24"/>
                <w:lang w:eastAsia="ru-RU"/>
              </w:rPr>
            </w:pPr>
            <w:r w:rsidRPr="001E5521">
              <w:rPr>
                <w:rFonts w:ascii="Times New Roman" w:eastAsia="Times New Roman" w:hAnsi="Times New Roman" w:cs="Times New Roman"/>
                <w:b/>
                <w:bCs/>
                <w:i/>
                <w:sz w:val="24"/>
                <w:szCs w:val="24"/>
                <w:lang w:eastAsia="ru-RU"/>
              </w:rPr>
              <w:t>Лекционное занятие 1.</w:t>
            </w:r>
            <w:r w:rsidRPr="001E5521">
              <w:t xml:space="preserve"> </w:t>
            </w:r>
            <w:r w:rsidRPr="001E5521">
              <w:rPr>
                <w:rFonts w:ascii="Times New Roman" w:eastAsia="Times New Roman" w:hAnsi="Times New Roman" w:cs="Times New Roman"/>
                <w:bCs/>
                <w:sz w:val="24"/>
                <w:szCs w:val="24"/>
                <w:lang w:eastAsia="ru-RU"/>
              </w:rPr>
              <w:t>Значение русского языка при освоении профессий и специальностей СПО</w:t>
            </w:r>
            <w:r w:rsidR="0059150B" w:rsidRPr="001E5521">
              <w:rPr>
                <w:rFonts w:ascii="Times New Roman" w:eastAsia="Times New Roman" w:hAnsi="Times New Roman" w:cs="Times New Roman"/>
                <w:bCs/>
                <w:sz w:val="24"/>
                <w:szCs w:val="24"/>
                <w:lang w:eastAsia="ru-RU"/>
              </w:rPr>
              <w:t xml:space="preserve"> технологического профиля</w:t>
            </w:r>
          </w:p>
        </w:tc>
        <w:tc>
          <w:tcPr>
            <w:tcW w:w="414" w:type="pct"/>
          </w:tcPr>
          <w:p w14:paraId="70FA3AB9" w14:textId="31B95145" w:rsidR="003E5A94" w:rsidRPr="001E5521" w:rsidRDefault="003E5A94" w:rsidP="000B7A8C">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2</w:t>
            </w:r>
          </w:p>
        </w:tc>
        <w:tc>
          <w:tcPr>
            <w:tcW w:w="1108" w:type="pct"/>
          </w:tcPr>
          <w:p w14:paraId="0CB37CA2" w14:textId="77777777" w:rsidR="00CD5FDA" w:rsidRPr="001E5521" w:rsidRDefault="00E25725" w:rsidP="0077685E">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02, </w:t>
            </w:r>
          </w:p>
          <w:p w14:paraId="746752D2" w14:textId="41028402" w:rsidR="00CD5FDA" w:rsidRPr="001E5521" w:rsidRDefault="0077685E" w:rsidP="0077685E">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01, </w:t>
            </w:r>
            <w:r w:rsidR="00CD5FDA" w:rsidRPr="001E5521">
              <w:rPr>
                <w:rFonts w:ascii="Times New Roman" w:eastAsia="Times New Roman" w:hAnsi="Times New Roman" w:cs="Times New Roman"/>
                <w:bCs/>
                <w:sz w:val="24"/>
                <w:szCs w:val="24"/>
                <w:lang w:eastAsia="ru-RU"/>
              </w:rPr>
              <w:t>ЛР 13</w:t>
            </w:r>
            <w:r w:rsidR="002B72A7" w:rsidRPr="001E5521">
              <w:rPr>
                <w:rFonts w:ascii="Times New Roman" w:eastAsia="Times New Roman" w:hAnsi="Times New Roman" w:cs="Times New Roman"/>
                <w:bCs/>
                <w:sz w:val="24"/>
                <w:szCs w:val="24"/>
                <w:lang w:eastAsia="ru-RU"/>
              </w:rPr>
              <w:t>,</w:t>
            </w:r>
          </w:p>
          <w:p w14:paraId="6675B660" w14:textId="188F11E0" w:rsidR="00CD5FDA" w:rsidRPr="001E5521" w:rsidRDefault="0077685E" w:rsidP="0077685E">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lastRenderedPageBreak/>
              <w:t xml:space="preserve">МР 02, </w:t>
            </w:r>
            <w:r w:rsidR="00495381" w:rsidRPr="001E5521">
              <w:rPr>
                <w:rFonts w:ascii="Times New Roman" w:eastAsia="Times New Roman" w:hAnsi="Times New Roman" w:cs="Times New Roman"/>
                <w:bCs/>
                <w:sz w:val="24"/>
                <w:szCs w:val="24"/>
                <w:lang w:eastAsia="ru-RU"/>
              </w:rPr>
              <w:t>МР 04</w:t>
            </w:r>
            <w:r w:rsidR="002B72A7" w:rsidRPr="001E5521">
              <w:rPr>
                <w:rFonts w:ascii="Times New Roman" w:eastAsia="Times New Roman" w:hAnsi="Times New Roman" w:cs="Times New Roman"/>
                <w:bCs/>
                <w:sz w:val="24"/>
                <w:szCs w:val="24"/>
                <w:lang w:eastAsia="ru-RU"/>
              </w:rPr>
              <w:t>,</w:t>
            </w:r>
          </w:p>
          <w:p w14:paraId="610B72E1"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4AABBB99" w14:textId="0F4319B4" w:rsidR="003E5A94" w:rsidRPr="001E5521" w:rsidRDefault="00E10367" w:rsidP="00E10367">
            <w:pPr>
              <w:spacing w:after="0" w:line="240" w:lineRule="auto"/>
              <w:rPr>
                <w:rFonts w:ascii="Times New Roman" w:eastAsia="Times New Roman" w:hAnsi="Times New Roman" w:cs="Times New Roman"/>
                <w:iCs/>
                <w:sz w:val="24"/>
                <w:szCs w:val="24"/>
                <w:lang w:eastAsia="ru-RU"/>
              </w:rPr>
            </w:pPr>
            <w:r w:rsidRPr="00E10367">
              <w:rPr>
                <w:rFonts w:ascii="Times New Roman" w:eastAsia="Times New Roman" w:hAnsi="Times New Roman" w:cs="Times New Roman"/>
                <w:bCs/>
                <w:iCs/>
                <w:sz w:val="24"/>
                <w:szCs w:val="24"/>
                <w:lang w:eastAsia="ru-RU"/>
              </w:rPr>
              <w:t>ОК 07</w:t>
            </w:r>
          </w:p>
        </w:tc>
      </w:tr>
      <w:tr w:rsidR="00CB3D49" w:rsidRPr="001E5521" w14:paraId="389F5618" w14:textId="77777777" w:rsidTr="000B7A8C">
        <w:trPr>
          <w:trHeight w:val="20"/>
        </w:trPr>
        <w:tc>
          <w:tcPr>
            <w:tcW w:w="680" w:type="pct"/>
            <w:vAlign w:val="center"/>
          </w:tcPr>
          <w:p w14:paraId="09D24DE1" w14:textId="0D4A0137" w:rsidR="00CB3D49" w:rsidRPr="001E5521" w:rsidRDefault="00CB3D49"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lang w:eastAsia="ru-RU"/>
              </w:rPr>
            </w:pPr>
            <w:r w:rsidRPr="001E5521">
              <w:rPr>
                <w:rFonts w:ascii="Times New Roman" w:eastAsia="Times New Roman" w:hAnsi="Times New Roman"/>
                <w:b/>
                <w:bCs/>
                <w:sz w:val="24"/>
                <w:szCs w:val="24"/>
                <w:lang w:eastAsia="ru-RU"/>
              </w:rPr>
              <w:lastRenderedPageBreak/>
              <w:t>Раздел 1</w:t>
            </w:r>
          </w:p>
        </w:tc>
        <w:tc>
          <w:tcPr>
            <w:tcW w:w="2798" w:type="pct"/>
            <w:vAlign w:val="center"/>
          </w:tcPr>
          <w:p w14:paraId="640274FF" w14:textId="58AFC714" w:rsidR="00CB3D49" w:rsidRPr="001E5521" w:rsidRDefault="00CB3D49" w:rsidP="000B7A8C">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Язык и речь</w:t>
            </w:r>
          </w:p>
        </w:tc>
        <w:tc>
          <w:tcPr>
            <w:tcW w:w="414" w:type="pct"/>
            <w:vAlign w:val="center"/>
          </w:tcPr>
          <w:p w14:paraId="4D4F46AF" w14:textId="3FC5DF66" w:rsidR="00CB3D49" w:rsidRPr="001E5521" w:rsidRDefault="000D54C8" w:rsidP="000B7A8C">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8</w:t>
            </w:r>
          </w:p>
        </w:tc>
        <w:tc>
          <w:tcPr>
            <w:tcW w:w="1108" w:type="pct"/>
            <w:vAlign w:val="center"/>
          </w:tcPr>
          <w:p w14:paraId="4E1EF52D" w14:textId="77777777" w:rsidR="004D18B3" w:rsidRPr="001E5521" w:rsidRDefault="00E25725" w:rsidP="000B7A8C">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ПРб 02, ПРб 03, </w:t>
            </w:r>
          </w:p>
          <w:p w14:paraId="5E46F46D" w14:textId="414D4FD3" w:rsidR="004D18B3" w:rsidRPr="001E5521" w:rsidRDefault="00E25725" w:rsidP="004D18B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iCs/>
                <w:sz w:val="24"/>
                <w:szCs w:val="24"/>
                <w:lang w:eastAsia="ru-RU"/>
              </w:rPr>
              <w:t>ЛР 06, ЛР 07,</w:t>
            </w:r>
            <w:r w:rsidR="004D18B3" w:rsidRPr="001E5521">
              <w:rPr>
                <w:rFonts w:ascii="Times New Roman" w:eastAsia="Times New Roman" w:hAnsi="Times New Roman" w:cs="Times New Roman"/>
                <w:bCs/>
                <w:iCs/>
                <w:sz w:val="24"/>
                <w:szCs w:val="24"/>
                <w:lang w:eastAsia="ru-RU"/>
              </w:rPr>
              <w:t xml:space="preserve"> </w:t>
            </w:r>
            <w:r w:rsidR="004D18B3" w:rsidRPr="001E5521">
              <w:rPr>
                <w:rFonts w:ascii="Times New Roman" w:eastAsia="Times New Roman" w:hAnsi="Times New Roman" w:cs="Times New Roman"/>
                <w:iCs/>
                <w:sz w:val="24"/>
                <w:szCs w:val="24"/>
                <w:lang w:eastAsia="ru-RU"/>
              </w:rPr>
              <w:t>ЛР 09, ЛР13</w:t>
            </w:r>
            <w:r w:rsidR="0095457E" w:rsidRPr="001E5521">
              <w:rPr>
                <w:rFonts w:ascii="Times New Roman" w:eastAsia="Times New Roman" w:hAnsi="Times New Roman" w:cs="Times New Roman"/>
                <w:iCs/>
                <w:sz w:val="24"/>
                <w:szCs w:val="24"/>
                <w:lang w:eastAsia="ru-RU"/>
              </w:rPr>
              <w:t>,</w:t>
            </w:r>
          </w:p>
          <w:p w14:paraId="6E82AA4F" w14:textId="29D76CD3" w:rsidR="00524B79" w:rsidRPr="001E5521" w:rsidRDefault="00E25725" w:rsidP="00524B79">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00524B79" w:rsidRPr="001E5521">
              <w:rPr>
                <w:rFonts w:ascii="Times New Roman" w:eastAsia="Times New Roman" w:hAnsi="Times New Roman" w:cs="Times New Roman"/>
                <w:bCs/>
                <w:sz w:val="24"/>
                <w:szCs w:val="24"/>
                <w:lang w:eastAsia="ru-RU"/>
              </w:rPr>
              <w:t>МР 04, МР 08, МР 09</w:t>
            </w:r>
            <w:r w:rsidR="008D5A11" w:rsidRPr="001E5521">
              <w:rPr>
                <w:rFonts w:ascii="Times New Roman" w:eastAsia="Times New Roman" w:hAnsi="Times New Roman" w:cs="Times New Roman"/>
                <w:bCs/>
                <w:sz w:val="24"/>
                <w:szCs w:val="24"/>
                <w:lang w:eastAsia="ru-RU"/>
              </w:rPr>
              <w:t>,</w:t>
            </w:r>
          </w:p>
          <w:p w14:paraId="724C9D7B"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75577E90" w14:textId="004277AA" w:rsidR="003E5A94" w:rsidRPr="001E5521" w:rsidRDefault="00E10367" w:rsidP="00E10367">
            <w:pPr>
              <w:spacing w:after="0" w:line="240" w:lineRule="auto"/>
              <w:rPr>
                <w:rFonts w:ascii="Times New Roman" w:eastAsia="Times New Roman" w:hAnsi="Times New Roman" w:cs="Times New Roman"/>
                <w:b/>
                <w:bCs/>
                <w:iCs/>
                <w:sz w:val="24"/>
                <w:szCs w:val="24"/>
                <w:lang w:eastAsia="ru-RU"/>
              </w:rPr>
            </w:pPr>
            <w:r w:rsidRPr="00E10367">
              <w:rPr>
                <w:rFonts w:ascii="Times New Roman" w:eastAsia="Times New Roman" w:hAnsi="Times New Roman" w:cs="Times New Roman"/>
                <w:bCs/>
                <w:iCs/>
                <w:sz w:val="24"/>
                <w:szCs w:val="24"/>
                <w:lang w:eastAsia="ru-RU"/>
              </w:rPr>
              <w:t>ОК 07</w:t>
            </w:r>
          </w:p>
        </w:tc>
      </w:tr>
      <w:tr w:rsidR="009773AE" w:rsidRPr="001E5521" w14:paraId="3046998C" w14:textId="77777777" w:rsidTr="009773AE">
        <w:trPr>
          <w:trHeight w:val="20"/>
        </w:trPr>
        <w:tc>
          <w:tcPr>
            <w:tcW w:w="5000" w:type="pct"/>
            <w:gridSpan w:val="4"/>
          </w:tcPr>
          <w:p w14:paraId="5EFD2378" w14:textId="41AB4A1E" w:rsidR="009773AE" w:rsidRPr="001E5521" w:rsidRDefault="009773AE" w:rsidP="000B7A8C">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b/>
                <w:bCs/>
                <w:iCs/>
                <w:sz w:val="24"/>
                <w:szCs w:val="24"/>
                <w:lang w:eastAsia="ru-RU"/>
              </w:rPr>
              <w:t>Основное содержание</w:t>
            </w:r>
          </w:p>
        </w:tc>
      </w:tr>
      <w:tr w:rsidR="00ED26B6" w:rsidRPr="001E5521" w14:paraId="00A71321" w14:textId="19756C61" w:rsidTr="000B7A8C">
        <w:trPr>
          <w:trHeight w:val="20"/>
        </w:trPr>
        <w:tc>
          <w:tcPr>
            <w:tcW w:w="680" w:type="pct"/>
            <w:vMerge w:val="restart"/>
          </w:tcPr>
          <w:p w14:paraId="3770028D" w14:textId="4594E9B7" w:rsidR="00ED26B6" w:rsidRPr="001E5521" w:rsidRDefault="00ED26B6" w:rsidP="000B7A8C">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Тема 1.1.</w:t>
            </w:r>
          </w:p>
          <w:p w14:paraId="5F1EBB6E" w14:textId="77777777" w:rsidR="00ED26B6" w:rsidRPr="001E5521" w:rsidRDefault="00ED26B6" w:rsidP="000B7A8C">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14:paraId="39094D7E" w14:textId="0B198F8D" w:rsidR="00ED26B6" w:rsidRPr="001E5521" w:rsidRDefault="00ED26B6" w:rsidP="003D2555">
            <w:pPr>
              <w:spacing w:after="0" w:line="240" w:lineRule="auto"/>
              <w:rPr>
                <w:rFonts w:ascii="Times New Roman" w:eastAsia="Times New Roman" w:hAnsi="Times New Roman" w:cs="Times New Roman"/>
                <w:b/>
                <w:bCs/>
                <w:i/>
                <w:sz w:val="24"/>
                <w:szCs w:val="24"/>
                <w:lang w:eastAsia="ru-RU"/>
              </w:rPr>
            </w:pPr>
            <w:r w:rsidRPr="001E5521">
              <w:rPr>
                <w:rFonts w:ascii="Times New Roman" w:eastAsia="Times New Roman" w:hAnsi="Times New Roman" w:cs="Times New Roman"/>
                <w:b/>
                <w:bCs/>
                <w:sz w:val="24"/>
                <w:szCs w:val="24"/>
                <w:lang w:eastAsia="ru-RU"/>
              </w:rPr>
              <w:t>Язык и речь. Виды речевой деятельности.</w:t>
            </w:r>
          </w:p>
        </w:tc>
        <w:tc>
          <w:tcPr>
            <w:tcW w:w="414" w:type="pct"/>
            <w:vAlign w:val="center"/>
          </w:tcPr>
          <w:p w14:paraId="34EEAF25" w14:textId="74FB2AF8" w:rsidR="00ED26B6" w:rsidRPr="001E5521" w:rsidRDefault="00ED26B6" w:rsidP="000B7A8C">
            <w:pPr>
              <w:suppressAutoHyphens/>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2</w:t>
            </w:r>
          </w:p>
        </w:tc>
        <w:tc>
          <w:tcPr>
            <w:tcW w:w="1108" w:type="pct"/>
            <w:vMerge w:val="restart"/>
          </w:tcPr>
          <w:p w14:paraId="5AA53ECE" w14:textId="77777777" w:rsidR="004D18B3" w:rsidRPr="001E5521" w:rsidRDefault="00E25725"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02, ПРб 03, </w:t>
            </w:r>
          </w:p>
          <w:p w14:paraId="641B81AC" w14:textId="77777777" w:rsidR="004D18B3" w:rsidRPr="001E5521" w:rsidRDefault="00E25725"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ЛР 06, ЛР 07, </w:t>
            </w:r>
          </w:p>
          <w:p w14:paraId="5E4E8170" w14:textId="77777777" w:rsidR="004D18B3" w:rsidRPr="001E5521" w:rsidRDefault="00E25725"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МР 02, </w:t>
            </w:r>
          </w:p>
          <w:p w14:paraId="4A4565F1" w14:textId="77777777" w:rsidR="00E10367" w:rsidRPr="00E10367" w:rsidRDefault="00E10367" w:rsidP="00E10367">
            <w:pPr>
              <w:suppressAutoHyphens/>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48CB8274" w14:textId="63649A4D" w:rsidR="003E5A94" w:rsidRPr="001E5521" w:rsidRDefault="00E10367" w:rsidP="00E10367">
            <w:pPr>
              <w:suppressAutoHyphens/>
              <w:spacing w:after="0" w:line="240" w:lineRule="auto"/>
              <w:rPr>
                <w:rFonts w:ascii="Times New Roman" w:eastAsia="Times New Roman" w:hAnsi="Times New Roman" w:cs="Times New Roman"/>
                <w:iCs/>
                <w:sz w:val="24"/>
                <w:szCs w:val="24"/>
                <w:lang w:eastAsia="ru-RU"/>
              </w:rPr>
            </w:pPr>
            <w:r w:rsidRPr="00E10367">
              <w:rPr>
                <w:rFonts w:ascii="Times New Roman" w:eastAsia="Times New Roman" w:hAnsi="Times New Roman" w:cs="Times New Roman"/>
                <w:bCs/>
                <w:iCs/>
                <w:sz w:val="24"/>
                <w:szCs w:val="24"/>
                <w:lang w:eastAsia="ru-RU"/>
              </w:rPr>
              <w:t>ОК 07</w:t>
            </w:r>
          </w:p>
        </w:tc>
      </w:tr>
      <w:tr w:rsidR="00ED26B6" w:rsidRPr="001E5521" w14:paraId="0681A01E" w14:textId="42588557" w:rsidTr="000B7A8C">
        <w:trPr>
          <w:trHeight w:val="20"/>
        </w:trPr>
        <w:tc>
          <w:tcPr>
            <w:tcW w:w="680" w:type="pct"/>
            <w:vMerge/>
          </w:tcPr>
          <w:p w14:paraId="24958BDE" w14:textId="77777777" w:rsidR="00ED26B6" w:rsidRPr="001E5521" w:rsidRDefault="00ED26B6" w:rsidP="000B7A8C">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14:paraId="182383F1" w14:textId="5CF52A8A" w:rsidR="00ED26B6" w:rsidRPr="001E5521" w:rsidRDefault="00ED26B6" w:rsidP="00ED26B6">
            <w:pPr>
              <w:spacing w:after="0" w:line="240" w:lineRule="auto"/>
              <w:jc w:val="both"/>
              <w:rPr>
                <w:rFonts w:ascii="Times New Roman" w:eastAsia="Times New Roman" w:hAnsi="Times New Roman" w:cs="Times New Roman"/>
                <w:b/>
                <w:bCs/>
                <w:sz w:val="24"/>
                <w:szCs w:val="24"/>
                <w:lang w:eastAsia="ru-RU"/>
              </w:rPr>
            </w:pPr>
            <w:r w:rsidRPr="001E5521">
              <w:rPr>
                <w:rFonts w:ascii="Times New Roman" w:eastAsia="Times New Roman" w:hAnsi="Times New Roman"/>
                <w:b/>
                <w:i/>
                <w:sz w:val="24"/>
                <w:szCs w:val="24"/>
                <w:lang w:eastAsia="ru-RU"/>
              </w:rPr>
              <w:t>Лекционно</w:t>
            </w:r>
            <w:r w:rsidR="00B4583E" w:rsidRPr="001E5521">
              <w:rPr>
                <w:rFonts w:ascii="Times New Roman" w:eastAsia="Times New Roman" w:hAnsi="Times New Roman"/>
                <w:b/>
                <w:i/>
                <w:sz w:val="24"/>
                <w:szCs w:val="24"/>
                <w:lang w:eastAsia="ru-RU"/>
              </w:rPr>
              <w:t>е занятия 4</w:t>
            </w:r>
            <w:r w:rsidRPr="001E5521">
              <w:rPr>
                <w:rFonts w:ascii="Times New Roman" w:eastAsia="Times New Roman" w:hAnsi="Times New Roman"/>
                <w:sz w:val="24"/>
                <w:szCs w:val="24"/>
                <w:lang w:eastAsia="ru-RU"/>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w:t>
            </w:r>
            <w:r w:rsidR="00A065BA" w:rsidRPr="001E5521">
              <w:rPr>
                <w:rFonts w:ascii="Times New Roman" w:eastAsia="Times New Roman" w:hAnsi="Times New Roman"/>
                <w:sz w:val="24"/>
                <w:szCs w:val="24"/>
                <w:lang w:eastAsia="ru-RU"/>
              </w:rPr>
              <w:t>тогенез речевого развития детей</w:t>
            </w:r>
          </w:p>
        </w:tc>
        <w:tc>
          <w:tcPr>
            <w:tcW w:w="414" w:type="pct"/>
            <w:vAlign w:val="center"/>
          </w:tcPr>
          <w:p w14:paraId="25896DB0" w14:textId="18259614" w:rsidR="00ED26B6" w:rsidRPr="001E5521" w:rsidRDefault="00ED26B6" w:rsidP="000B7A8C">
            <w:pPr>
              <w:suppressAutoHyphens/>
              <w:spacing w:after="0" w:line="240" w:lineRule="auto"/>
              <w:jc w:val="center"/>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2</w:t>
            </w:r>
          </w:p>
        </w:tc>
        <w:tc>
          <w:tcPr>
            <w:tcW w:w="1108" w:type="pct"/>
            <w:vMerge/>
          </w:tcPr>
          <w:p w14:paraId="59003558" w14:textId="77777777" w:rsidR="00ED26B6" w:rsidRPr="001E5521" w:rsidRDefault="00ED26B6" w:rsidP="00721B3F">
            <w:pPr>
              <w:suppressAutoHyphens/>
              <w:spacing w:after="0" w:line="240" w:lineRule="auto"/>
              <w:ind w:firstLine="709"/>
              <w:rPr>
                <w:rFonts w:ascii="Times New Roman" w:eastAsia="Times New Roman" w:hAnsi="Times New Roman" w:cs="Times New Roman"/>
                <w:sz w:val="24"/>
                <w:szCs w:val="24"/>
                <w:lang w:eastAsia="ru-RU"/>
              </w:rPr>
            </w:pPr>
          </w:p>
        </w:tc>
      </w:tr>
      <w:tr w:rsidR="00ED26B6" w:rsidRPr="001E5521" w14:paraId="4ED14DB9" w14:textId="77777777" w:rsidTr="000B7A8C">
        <w:trPr>
          <w:trHeight w:val="20"/>
        </w:trPr>
        <w:tc>
          <w:tcPr>
            <w:tcW w:w="680" w:type="pct"/>
            <w:vMerge w:val="restart"/>
          </w:tcPr>
          <w:p w14:paraId="325EF7DE" w14:textId="615A4E46" w:rsidR="00ED26B6" w:rsidRPr="001E5521" w:rsidRDefault="00ED26B6" w:rsidP="000B7A8C">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Тема 1.2.</w:t>
            </w:r>
          </w:p>
        </w:tc>
        <w:tc>
          <w:tcPr>
            <w:tcW w:w="2798" w:type="pct"/>
            <w:vAlign w:val="bottom"/>
          </w:tcPr>
          <w:p w14:paraId="0057C663" w14:textId="5033C691" w:rsidR="00ED26B6" w:rsidRPr="001E5521" w:rsidRDefault="00A065BA" w:rsidP="00A065BA">
            <w:pPr>
              <w:spacing w:after="0" w:line="240" w:lineRule="auto"/>
              <w:rPr>
                <w:rFonts w:ascii="Times New Roman" w:eastAsia="Times New Roman" w:hAnsi="Times New Roman" w:cs="Times New Roman"/>
                <w:b/>
                <w:iCs/>
                <w:sz w:val="24"/>
                <w:szCs w:val="24"/>
                <w:lang w:eastAsia="ru-RU"/>
              </w:rPr>
            </w:pPr>
            <w:r w:rsidRPr="001E5521">
              <w:rPr>
                <w:rFonts w:ascii="Times New Roman" w:eastAsia="Times New Roman" w:hAnsi="Times New Roman" w:cs="Times New Roman"/>
                <w:b/>
                <w:iCs/>
                <w:sz w:val="24"/>
                <w:szCs w:val="24"/>
                <w:lang w:eastAsia="ru-RU"/>
              </w:rPr>
              <w:t>Функциональные стили речи</w:t>
            </w:r>
          </w:p>
        </w:tc>
        <w:tc>
          <w:tcPr>
            <w:tcW w:w="414" w:type="pct"/>
            <w:vAlign w:val="center"/>
          </w:tcPr>
          <w:p w14:paraId="4262630F" w14:textId="4F6986A4" w:rsidR="00ED26B6" w:rsidRPr="001E5521" w:rsidRDefault="000D54C8" w:rsidP="000B7A8C">
            <w:pPr>
              <w:suppressAutoHyphens/>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1E57C71C" w14:textId="77777777" w:rsidR="004D18B3" w:rsidRPr="001E5521" w:rsidRDefault="00E25725"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02, ПРб 03, </w:t>
            </w:r>
          </w:p>
          <w:p w14:paraId="0D9890E9" w14:textId="579BDCED" w:rsidR="004D18B3" w:rsidRPr="001E5521" w:rsidRDefault="00E25725"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ЛР 06, ЛР 07, </w:t>
            </w:r>
            <w:r w:rsidR="004D18B3" w:rsidRPr="001E5521">
              <w:rPr>
                <w:rFonts w:ascii="Times New Roman" w:eastAsia="Times New Roman" w:hAnsi="Times New Roman" w:cs="Times New Roman"/>
                <w:iCs/>
                <w:sz w:val="24"/>
                <w:szCs w:val="24"/>
                <w:lang w:eastAsia="ru-RU"/>
              </w:rPr>
              <w:t>ЛР 09, ЛР13,</w:t>
            </w:r>
          </w:p>
          <w:p w14:paraId="11776656" w14:textId="7943671B" w:rsidR="004D18B3" w:rsidRPr="001E5521" w:rsidRDefault="00524B79"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04, МР 08, МР 09</w:t>
            </w:r>
            <w:r w:rsidR="008D5A11" w:rsidRPr="001E5521">
              <w:rPr>
                <w:rFonts w:ascii="Times New Roman" w:eastAsia="Times New Roman" w:hAnsi="Times New Roman" w:cs="Times New Roman"/>
                <w:bCs/>
                <w:sz w:val="24"/>
                <w:szCs w:val="24"/>
                <w:lang w:eastAsia="ru-RU"/>
              </w:rPr>
              <w:t>,</w:t>
            </w:r>
            <w:r w:rsidR="00E25725" w:rsidRPr="001E5521">
              <w:rPr>
                <w:rFonts w:ascii="Times New Roman" w:eastAsia="Times New Roman" w:hAnsi="Times New Roman" w:cs="Times New Roman"/>
                <w:iCs/>
                <w:sz w:val="24"/>
                <w:szCs w:val="24"/>
                <w:lang w:eastAsia="ru-RU"/>
              </w:rPr>
              <w:t xml:space="preserve"> </w:t>
            </w:r>
          </w:p>
          <w:p w14:paraId="244A5958" w14:textId="77777777" w:rsidR="00E10367" w:rsidRPr="00E10367" w:rsidRDefault="00E10367" w:rsidP="00E10367">
            <w:pPr>
              <w:suppressAutoHyphens/>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537F1EE6" w14:textId="53524F26" w:rsidR="009865C5" w:rsidRPr="001E5521" w:rsidRDefault="00E10367" w:rsidP="00E10367">
            <w:pPr>
              <w:suppressAutoHyphens/>
              <w:spacing w:after="0" w:line="240" w:lineRule="auto"/>
              <w:rPr>
                <w:rFonts w:ascii="Times New Roman" w:eastAsia="Times New Roman" w:hAnsi="Times New Roman" w:cs="Times New Roman"/>
                <w:iCs/>
                <w:sz w:val="24"/>
                <w:szCs w:val="24"/>
                <w:lang w:eastAsia="ru-RU"/>
              </w:rPr>
            </w:pPr>
            <w:r w:rsidRPr="00E10367">
              <w:rPr>
                <w:rFonts w:ascii="Times New Roman" w:eastAsia="Times New Roman" w:hAnsi="Times New Roman" w:cs="Times New Roman"/>
                <w:bCs/>
                <w:iCs/>
                <w:sz w:val="24"/>
                <w:szCs w:val="24"/>
                <w:lang w:eastAsia="ru-RU"/>
              </w:rPr>
              <w:t>ОК 07</w:t>
            </w:r>
          </w:p>
        </w:tc>
      </w:tr>
      <w:tr w:rsidR="00ED26B6" w:rsidRPr="001E5521" w14:paraId="3777F1C5" w14:textId="77777777" w:rsidTr="000B7A8C">
        <w:trPr>
          <w:trHeight w:val="20"/>
        </w:trPr>
        <w:tc>
          <w:tcPr>
            <w:tcW w:w="680" w:type="pct"/>
            <w:vMerge/>
          </w:tcPr>
          <w:p w14:paraId="31724FDB" w14:textId="5950DF97" w:rsidR="00ED26B6" w:rsidRPr="001E5521" w:rsidRDefault="00ED26B6" w:rsidP="007032FE">
            <w:pPr>
              <w:spacing w:after="0" w:line="240" w:lineRule="auto"/>
              <w:ind w:firstLine="709"/>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96E5DBA" w14:textId="767BFE72" w:rsidR="00ED26B6" w:rsidRPr="001E5521" w:rsidRDefault="00B4583E" w:rsidP="000D54C8">
            <w:pPr>
              <w:spacing w:after="0" w:line="240" w:lineRule="auto"/>
              <w:jc w:val="both"/>
              <w:rPr>
                <w:rFonts w:ascii="Times New Roman" w:eastAsia="Times New Roman" w:hAnsi="Times New Roman" w:cs="Times New Roman"/>
                <w:b/>
                <w:i/>
                <w:sz w:val="24"/>
                <w:szCs w:val="24"/>
                <w:lang w:eastAsia="ru-RU"/>
              </w:rPr>
            </w:pPr>
            <w:r w:rsidRPr="001E5521">
              <w:rPr>
                <w:rFonts w:ascii="Times New Roman" w:eastAsia="Times New Roman" w:hAnsi="Times New Roman"/>
                <w:b/>
                <w:i/>
                <w:sz w:val="24"/>
                <w:szCs w:val="24"/>
                <w:lang w:eastAsia="ru-RU"/>
              </w:rPr>
              <w:t>Лекционное занятие 5</w:t>
            </w:r>
            <w:r w:rsidR="00ED26B6" w:rsidRPr="001E5521">
              <w:rPr>
                <w:rFonts w:ascii="Times New Roman" w:eastAsia="Times New Roman" w:hAnsi="Times New Roman"/>
                <w:sz w:val="24"/>
                <w:szCs w:val="24"/>
                <w:lang w:eastAsia="ru-RU"/>
              </w:rPr>
              <w:t xml:space="preserve">. Функциональные стили речи и их особенности. Разговорный стиль, его основные признаки, сфера использования. </w:t>
            </w:r>
            <w:r w:rsidR="006929D8" w:rsidRPr="001E5521">
              <w:rPr>
                <w:rFonts w:ascii="Times New Roman" w:eastAsia="Times New Roman" w:hAnsi="Times New Roman"/>
                <w:sz w:val="24"/>
                <w:szCs w:val="24"/>
                <w:lang w:eastAsia="ru-RU"/>
              </w:rPr>
              <w:t>Основные жанры научного стиля: доклад, статья, сообщение и др</w:t>
            </w:r>
          </w:p>
        </w:tc>
        <w:tc>
          <w:tcPr>
            <w:tcW w:w="414" w:type="pct"/>
            <w:vAlign w:val="center"/>
          </w:tcPr>
          <w:p w14:paraId="6A0E61E3" w14:textId="0D30E874" w:rsidR="00ED26B6" w:rsidRPr="001E5521" w:rsidRDefault="00ED26B6" w:rsidP="000B7A8C">
            <w:pPr>
              <w:suppressAutoHyphens/>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44CE3FF2" w14:textId="77777777" w:rsidR="00ED26B6" w:rsidRPr="001E5521" w:rsidRDefault="00ED26B6" w:rsidP="007032FE">
            <w:pPr>
              <w:suppressAutoHyphens/>
              <w:spacing w:after="0" w:line="240" w:lineRule="auto"/>
              <w:ind w:firstLine="709"/>
              <w:rPr>
                <w:rFonts w:ascii="Times New Roman" w:eastAsia="Times New Roman" w:hAnsi="Times New Roman" w:cs="Times New Roman"/>
                <w:iCs/>
                <w:sz w:val="24"/>
                <w:szCs w:val="24"/>
                <w:lang w:eastAsia="ru-RU"/>
              </w:rPr>
            </w:pPr>
          </w:p>
        </w:tc>
      </w:tr>
      <w:tr w:rsidR="00B4583E" w:rsidRPr="001E5521" w14:paraId="1E8108D9" w14:textId="77777777" w:rsidTr="000B7A8C">
        <w:trPr>
          <w:trHeight w:val="20"/>
        </w:trPr>
        <w:tc>
          <w:tcPr>
            <w:tcW w:w="680" w:type="pct"/>
          </w:tcPr>
          <w:p w14:paraId="64A165CB" w14:textId="7B97DDF6" w:rsidR="00B4583E" w:rsidRPr="001E5521" w:rsidRDefault="000D54C8" w:rsidP="000D54C8">
            <w:pPr>
              <w:spacing w:after="0" w:line="240" w:lineRule="auto"/>
              <w:rPr>
                <w:rFonts w:ascii="Times New Roman" w:eastAsia="Times New Roman" w:hAnsi="Times New Roman" w:cs="Times New Roman"/>
                <w:b/>
                <w:bCs/>
                <w:i/>
                <w:sz w:val="24"/>
                <w:szCs w:val="24"/>
                <w:lang w:eastAsia="ru-RU"/>
              </w:rPr>
            </w:pPr>
            <w:r w:rsidRPr="001E5521">
              <w:rPr>
                <w:rFonts w:ascii="Times New Roman" w:eastAsia="Times New Roman" w:hAnsi="Times New Roman" w:cs="Times New Roman"/>
                <w:sz w:val="24"/>
                <w:szCs w:val="24"/>
                <w:lang w:eastAsia="ru-RU"/>
              </w:rPr>
              <w:t xml:space="preserve">       Тема 1.3.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ECB12C3" w14:textId="5A7AF3E1" w:rsidR="00B4583E" w:rsidRPr="001E5521" w:rsidRDefault="000D54C8" w:rsidP="00662F05">
            <w:pPr>
              <w:spacing w:after="0" w:line="240" w:lineRule="auto"/>
              <w:jc w:val="both"/>
              <w:rPr>
                <w:rFonts w:ascii="Times New Roman" w:eastAsia="Times New Roman" w:hAnsi="Times New Roman"/>
                <w:b/>
                <w:i/>
                <w:sz w:val="24"/>
                <w:szCs w:val="24"/>
                <w:lang w:eastAsia="ru-RU"/>
              </w:rPr>
            </w:pPr>
            <w:r w:rsidRPr="001E5521">
              <w:rPr>
                <w:rFonts w:ascii="Times New Roman" w:eastAsia="Times New Roman" w:hAnsi="Times New Roman"/>
                <w:b/>
                <w:i/>
                <w:sz w:val="24"/>
                <w:szCs w:val="24"/>
                <w:lang w:eastAsia="ru-RU"/>
              </w:rPr>
              <w:t>Лекционное занятие 6</w:t>
            </w:r>
            <w:r w:rsidRPr="001E5521">
              <w:rPr>
                <w:rFonts w:ascii="Times New Roman" w:eastAsia="Times New Roman" w:hAnsi="Times New Roman"/>
                <w:sz w:val="24"/>
                <w:szCs w:val="24"/>
                <w:lang w:eastAsia="ru-RU"/>
              </w:rPr>
              <w:t>.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414" w:type="pct"/>
            <w:vAlign w:val="center"/>
          </w:tcPr>
          <w:p w14:paraId="6F9B7989" w14:textId="573D2BC5" w:rsidR="00B4583E" w:rsidRPr="001E5521" w:rsidRDefault="00B4583E" w:rsidP="000B7A8C">
            <w:pPr>
              <w:suppressAutoHyphens/>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tcPr>
          <w:p w14:paraId="3C72E164" w14:textId="77777777" w:rsidR="00B4583E" w:rsidRPr="001E5521" w:rsidRDefault="00B4583E" w:rsidP="00B4583E">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02, ПРб 03, </w:t>
            </w:r>
          </w:p>
          <w:p w14:paraId="1E3D8143" w14:textId="77777777" w:rsidR="00B4583E" w:rsidRPr="001E5521" w:rsidRDefault="00B4583E" w:rsidP="00B4583E">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ЛР 06, ЛР 07, ЛР 09, ЛР13,</w:t>
            </w:r>
          </w:p>
          <w:p w14:paraId="3894A934" w14:textId="77777777" w:rsidR="00B4583E" w:rsidRPr="001E5521" w:rsidRDefault="00B4583E" w:rsidP="00B4583E">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04, МР 08, МР 09,</w:t>
            </w:r>
            <w:r w:rsidRPr="001E5521">
              <w:rPr>
                <w:rFonts w:ascii="Times New Roman" w:eastAsia="Times New Roman" w:hAnsi="Times New Roman" w:cs="Times New Roman"/>
                <w:iCs/>
                <w:sz w:val="24"/>
                <w:szCs w:val="24"/>
                <w:lang w:eastAsia="ru-RU"/>
              </w:rPr>
              <w:t xml:space="preserve"> </w:t>
            </w:r>
          </w:p>
          <w:p w14:paraId="0AC92A94" w14:textId="77777777" w:rsidR="00E10367" w:rsidRPr="00E10367" w:rsidRDefault="00E10367" w:rsidP="00E10367">
            <w:pPr>
              <w:suppressAutoHyphens/>
              <w:spacing w:after="0" w:line="240" w:lineRule="auto"/>
              <w:ind w:firstLine="709"/>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3A926D8A" w14:textId="62731F58" w:rsidR="00B4583E" w:rsidRPr="001E5521" w:rsidRDefault="00E10367" w:rsidP="00E10367">
            <w:pPr>
              <w:suppressAutoHyphens/>
              <w:spacing w:after="0" w:line="240" w:lineRule="auto"/>
              <w:ind w:firstLine="709"/>
              <w:rPr>
                <w:rFonts w:ascii="Times New Roman" w:eastAsia="Times New Roman" w:hAnsi="Times New Roman" w:cs="Times New Roman"/>
                <w:iCs/>
                <w:sz w:val="24"/>
                <w:szCs w:val="24"/>
                <w:lang w:eastAsia="ru-RU"/>
              </w:rPr>
            </w:pPr>
            <w:r w:rsidRPr="00E10367">
              <w:rPr>
                <w:rFonts w:ascii="Times New Roman" w:eastAsia="Times New Roman" w:hAnsi="Times New Roman" w:cs="Times New Roman"/>
                <w:bCs/>
                <w:iCs/>
                <w:sz w:val="24"/>
                <w:szCs w:val="24"/>
                <w:lang w:eastAsia="ru-RU"/>
              </w:rPr>
              <w:lastRenderedPageBreak/>
              <w:t>ОК 07</w:t>
            </w:r>
          </w:p>
        </w:tc>
      </w:tr>
      <w:tr w:rsidR="00ED26B6" w:rsidRPr="001E5521" w14:paraId="6C2A15B5" w14:textId="77777777" w:rsidTr="000B7A8C">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6EA3B61F" w14:textId="6BCD1F4E" w:rsidR="00ED26B6" w:rsidRPr="001E5521" w:rsidRDefault="00ED26B6" w:rsidP="000B7A8C">
            <w:pPr>
              <w:spacing w:after="0" w:line="240" w:lineRule="auto"/>
              <w:jc w:val="center"/>
              <w:rPr>
                <w:rFonts w:ascii="Times New Roman" w:eastAsia="Times New Roman" w:hAnsi="Times New Roman"/>
                <w:bCs/>
                <w:iCs/>
                <w:sz w:val="24"/>
                <w:szCs w:val="24"/>
                <w:lang w:eastAsia="ru-RU"/>
              </w:rPr>
            </w:pPr>
            <w:r w:rsidRPr="001E5521">
              <w:rPr>
                <w:rFonts w:ascii="Times New Roman" w:eastAsia="Times New Roman" w:hAnsi="Times New Roman"/>
                <w:bCs/>
                <w:iCs/>
                <w:sz w:val="24"/>
                <w:szCs w:val="24"/>
                <w:lang w:eastAsia="ru-RU"/>
              </w:rPr>
              <w:lastRenderedPageBreak/>
              <w:t>Тема 1.</w:t>
            </w:r>
            <w:r w:rsidR="000D54C8" w:rsidRPr="001E5521">
              <w:rPr>
                <w:rFonts w:ascii="Times New Roman" w:eastAsia="Times New Roman" w:hAnsi="Times New Roman"/>
                <w:bCs/>
                <w:iCs/>
                <w:sz w:val="24"/>
                <w:szCs w:val="24"/>
                <w:lang w:eastAsia="ru-RU"/>
              </w:rPr>
              <w:t>4</w:t>
            </w:r>
            <w:r w:rsidRPr="001E5521">
              <w:rPr>
                <w:rFonts w:ascii="Times New Roman" w:eastAsia="Times New Roman" w:hAnsi="Times New Roman"/>
                <w:bCs/>
                <w:i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98EC604" w14:textId="05A17BE9" w:rsidR="00ED26B6" w:rsidRPr="001E5521" w:rsidRDefault="00ED26B6" w:rsidP="00662F05">
            <w:pPr>
              <w:spacing w:after="0" w:line="240" w:lineRule="auto"/>
              <w:jc w:val="both"/>
              <w:rPr>
                <w:rFonts w:ascii="Times New Roman" w:eastAsia="Times New Roman" w:hAnsi="Times New Roman" w:cs="Times New Roman"/>
                <w:b/>
                <w:iCs/>
                <w:sz w:val="24"/>
                <w:szCs w:val="24"/>
                <w:lang w:eastAsia="ru-RU"/>
              </w:rPr>
            </w:pPr>
            <w:r w:rsidRPr="001E5521">
              <w:rPr>
                <w:rFonts w:ascii="Times New Roman" w:eastAsia="Times New Roman" w:hAnsi="Times New Roman"/>
                <w:b/>
                <w:iCs/>
                <w:sz w:val="24"/>
                <w:szCs w:val="24"/>
                <w:lang w:eastAsia="ru-RU"/>
              </w:rPr>
              <w:t>Текст как произведение речи. Признаки, структура текста. Сложное синтаксическое целое</w:t>
            </w:r>
          </w:p>
        </w:tc>
        <w:tc>
          <w:tcPr>
            <w:tcW w:w="414" w:type="pct"/>
            <w:vAlign w:val="center"/>
          </w:tcPr>
          <w:p w14:paraId="154F3995" w14:textId="0EDA00E4" w:rsidR="00ED26B6" w:rsidRPr="001E5521" w:rsidRDefault="00A065BA" w:rsidP="000B7A8C">
            <w:pPr>
              <w:suppressAutoHyphens/>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6796147C" w14:textId="77777777" w:rsidR="004D18B3" w:rsidRPr="001E5521" w:rsidRDefault="00E25725"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02, ПРб 03, </w:t>
            </w:r>
          </w:p>
          <w:p w14:paraId="2DFA7AF7" w14:textId="77777777" w:rsidR="004D18B3" w:rsidRPr="001E5521" w:rsidRDefault="00E25725"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ЛР 06, ЛР 07, </w:t>
            </w:r>
          </w:p>
          <w:p w14:paraId="6D039A24" w14:textId="15625AD5" w:rsidR="004D18B3" w:rsidRPr="001E5521" w:rsidRDefault="00524B79"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04, МР 08, МР 09</w:t>
            </w:r>
            <w:r w:rsidR="008D5A11" w:rsidRPr="001E5521">
              <w:rPr>
                <w:rFonts w:ascii="Times New Roman" w:eastAsia="Times New Roman" w:hAnsi="Times New Roman" w:cs="Times New Roman"/>
                <w:bCs/>
                <w:sz w:val="24"/>
                <w:szCs w:val="24"/>
                <w:lang w:eastAsia="ru-RU"/>
              </w:rPr>
              <w:t>,</w:t>
            </w:r>
            <w:r w:rsidR="00E25725" w:rsidRPr="001E5521">
              <w:rPr>
                <w:rFonts w:ascii="Times New Roman" w:eastAsia="Times New Roman" w:hAnsi="Times New Roman" w:cs="Times New Roman"/>
                <w:iCs/>
                <w:sz w:val="24"/>
                <w:szCs w:val="24"/>
                <w:lang w:eastAsia="ru-RU"/>
              </w:rPr>
              <w:t xml:space="preserve"> </w:t>
            </w:r>
          </w:p>
          <w:p w14:paraId="519926FF" w14:textId="77777777" w:rsidR="00E10367" w:rsidRPr="00E10367" w:rsidRDefault="00E10367" w:rsidP="00E10367">
            <w:pPr>
              <w:suppressAutoHyphens/>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31DFFB50" w14:textId="7B79F028" w:rsidR="00911CC3" w:rsidRPr="001E5521" w:rsidRDefault="00E10367" w:rsidP="00E10367">
            <w:pPr>
              <w:suppressAutoHyphens/>
              <w:spacing w:after="0" w:line="240" w:lineRule="auto"/>
              <w:rPr>
                <w:rFonts w:ascii="Times New Roman" w:eastAsia="Times New Roman" w:hAnsi="Times New Roman" w:cs="Times New Roman"/>
                <w:iCs/>
                <w:sz w:val="24"/>
                <w:szCs w:val="24"/>
                <w:lang w:eastAsia="ru-RU"/>
              </w:rPr>
            </w:pPr>
            <w:r w:rsidRPr="00E10367">
              <w:rPr>
                <w:rFonts w:ascii="Times New Roman" w:eastAsia="Times New Roman" w:hAnsi="Times New Roman" w:cs="Times New Roman"/>
                <w:bCs/>
                <w:iCs/>
                <w:sz w:val="24"/>
                <w:szCs w:val="24"/>
                <w:lang w:eastAsia="ru-RU"/>
              </w:rPr>
              <w:t>ОК 07</w:t>
            </w:r>
          </w:p>
          <w:p w14:paraId="1B60D077" w14:textId="3E3D55C8" w:rsidR="00911CC3" w:rsidRPr="001E5521" w:rsidRDefault="00911CC3" w:rsidP="00021153">
            <w:pPr>
              <w:suppressAutoHyphens/>
              <w:spacing w:after="0" w:line="240" w:lineRule="auto"/>
              <w:rPr>
                <w:rFonts w:ascii="Times New Roman" w:eastAsia="Times New Roman" w:hAnsi="Times New Roman" w:cs="Times New Roman"/>
                <w:iCs/>
                <w:sz w:val="24"/>
                <w:szCs w:val="24"/>
                <w:lang w:eastAsia="ru-RU"/>
              </w:rPr>
            </w:pPr>
          </w:p>
        </w:tc>
      </w:tr>
      <w:tr w:rsidR="00ED26B6" w:rsidRPr="001E5521" w14:paraId="4F1A0F44" w14:textId="77777777" w:rsidTr="000B7A8C">
        <w:trPr>
          <w:trHeight w:val="20"/>
        </w:trPr>
        <w:tc>
          <w:tcPr>
            <w:tcW w:w="680" w:type="pct"/>
            <w:vMerge/>
            <w:tcBorders>
              <w:left w:val="single" w:sz="2" w:space="0" w:color="000000"/>
              <w:right w:val="single" w:sz="2" w:space="0" w:color="000000"/>
            </w:tcBorders>
            <w:shd w:val="clear" w:color="auto" w:fill="auto"/>
          </w:tcPr>
          <w:p w14:paraId="280C2E6D" w14:textId="77777777" w:rsidR="00ED26B6" w:rsidRPr="001E5521" w:rsidRDefault="00ED26B6" w:rsidP="000B7A8C">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65DC524" w14:textId="62AC64A7" w:rsidR="00ED26B6" w:rsidRPr="001E5521" w:rsidRDefault="00ED26B6" w:rsidP="00662F05">
            <w:pPr>
              <w:spacing w:after="0" w:line="240" w:lineRule="auto"/>
              <w:jc w:val="both"/>
              <w:rPr>
                <w:rFonts w:ascii="Times New Roman" w:eastAsia="Times New Roman" w:hAnsi="Times New Roman" w:cs="Times New Roman"/>
                <w:b/>
                <w:i/>
                <w:sz w:val="24"/>
                <w:szCs w:val="24"/>
                <w:lang w:eastAsia="ru-RU"/>
              </w:rPr>
            </w:pPr>
            <w:r w:rsidRPr="001E5521">
              <w:rPr>
                <w:rFonts w:ascii="Times New Roman" w:eastAsia="Times New Roman" w:hAnsi="Times New Roman"/>
                <w:b/>
                <w:i/>
                <w:sz w:val="24"/>
                <w:szCs w:val="24"/>
                <w:lang w:eastAsia="ru-RU"/>
              </w:rPr>
              <w:t>Практическое занятия</w:t>
            </w:r>
            <w:r w:rsidR="00E17C7F" w:rsidRPr="001E5521">
              <w:rPr>
                <w:rFonts w:ascii="Times New Roman" w:eastAsia="Times New Roman" w:hAnsi="Times New Roman"/>
                <w:b/>
                <w:i/>
                <w:sz w:val="24"/>
                <w:szCs w:val="24"/>
                <w:lang w:eastAsia="ru-RU"/>
              </w:rPr>
              <w:t xml:space="preserve"> </w:t>
            </w:r>
            <w:r w:rsidR="00402E19" w:rsidRPr="001E5521">
              <w:rPr>
                <w:rFonts w:ascii="Times New Roman" w:eastAsia="Times New Roman" w:hAnsi="Times New Roman"/>
                <w:b/>
                <w:i/>
                <w:sz w:val="24"/>
                <w:szCs w:val="24"/>
                <w:lang w:eastAsia="ru-RU"/>
              </w:rPr>
              <w:t>1</w:t>
            </w:r>
            <w:r w:rsidRPr="001E5521">
              <w:rPr>
                <w:rFonts w:ascii="Times New Roman" w:eastAsia="Times New Roman" w:hAnsi="Times New Roman"/>
                <w:b/>
                <w:i/>
                <w:sz w:val="24"/>
                <w:szCs w:val="24"/>
                <w:lang w:eastAsia="ru-RU"/>
              </w:rPr>
              <w:t>.</w:t>
            </w:r>
            <w:r w:rsidRPr="001E5521">
              <w:rPr>
                <w:rFonts w:ascii="Times New Roman" w:eastAsia="Times New Roman" w:hAnsi="Times New Roman"/>
                <w:sz w:val="24"/>
                <w:szCs w:val="24"/>
                <w:lang w:eastAsia="ru-RU"/>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414" w:type="pct"/>
            <w:vAlign w:val="center"/>
          </w:tcPr>
          <w:p w14:paraId="0660E31A" w14:textId="59801D96" w:rsidR="00ED26B6" w:rsidRPr="001E5521" w:rsidRDefault="00ED26B6" w:rsidP="000B7A8C">
            <w:pPr>
              <w:suppressAutoHyphens/>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4DF51B03" w14:textId="77777777" w:rsidR="00ED26B6" w:rsidRPr="001E5521" w:rsidRDefault="00ED26B6" w:rsidP="00776F4C">
            <w:pPr>
              <w:suppressAutoHyphens/>
              <w:spacing w:after="0" w:line="240" w:lineRule="auto"/>
              <w:ind w:firstLine="709"/>
              <w:rPr>
                <w:rFonts w:ascii="Times New Roman" w:eastAsia="Times New Roman" w:hAnsi="Times New Roman" w:cs="Times New Roman"/>
                <w:iCs/>
                <w:sz w:val="24"/>
                <w:szCs w:val="24"/>
                <w:lang w:eastAsia="ru-RU"/>
              </w:rPr>
            </w:pPr>
          </w:p>
        </w:tc>
      </w:tr>
      <w:tr w:rsidR="00D05E2C" w:rsidRPr="001E5521" w14:paraId="346698DF" w14:textId="6423F633" w:rsidTr="000B7A8C">
        <w:trPr>
          <w:trHeight w:val="20"/>
        </w:trPr>
        <w:tc>
          <w:tcPr>
            <w:tcW w:w="5000" w:type="pct"/>
            <w:gridSpan w:val="4"/>
            <w:vAlign w:val="center"/>
          </w:tcPr>
          <w:p w14:paraId="52A8DC97" w14:textId="500FAF78" w:rsidR="00D05E2C" w:rsidRPr="001E5521" w:rsidRDefault="00D05E2C" w:rsidP="00662F05">
            <w:pPr>
              <w:suppressAutoHyphens/>
              <w:spacing w:after="0" w:line="240" w:lineRule="auto"/>
              <w:jc w:val="center"/>
              <w:rPr>
                <w:rFonts w:ascii="Times New Roman" w:eastAsia="Times New Roman" w:hAnsi="Times New Roman" w:cs="Times New Roman"/>
                <w:b/>
                <w:iCs/>
                <w:sz w:val="24"/>
                <w:szCs w:val="24"/>
                <w:lang w:eastAsia="ru-RU"/>
              </w:rPr>
            </w:pPr>
            <w:r w:rsidRPr="001E5521">
              <w:rPr>
                <w:rFonts w:ascii="Times New Roman" w:eastAsia="Times New Roman" w:hAnsi="Times New Roman" w:cs="Times New Roman"/>
                <w:b/>
                <w:iCs/>
                <w:sz w:val="24"/>
                <w:szCs w:val="24"/>
                <w:lang w:eastAsia="ru-RU"/>
              </w:rPr>
              <w:t>Профессионально ориентированное содержание</w:t>
            </w:r>
          </w:p>
        </w:tc>
      </w:tr>
      <w:tr w:rsidR="003E5A94" w:rsidRPr="001E5521" w14:paraId="2097ACC5" w14:textId="77777777" w:rsidTr="000B7A8C">
        <w:trPr>
          <w:trHeight w:val="20"/>
        </w:trPr>
        <w:tc>
          <w:tcPr>
            <w:tcW w:w="680" w:type="pct"/>
          </w:tcPr>
          <w:p w14:paraId="64E4A3BA" w14:textId="77777777" w:rsidR="003E5A94" w:rsidRPr="001E5521" w:rsidRDefault="003E5A94"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Pr>
          <w:p w14:paraId="3269F8F4" w14:textId="1E711BA3" w:rsidR="003E5A94" w:rsidRPr="001E5521" w:rsidRDefault="003E5A94" w:rsidP="00662F05">
            <w:pPr>
              <w:spacing w:after="0" w:line="240" w:lineRule="auto"/>
              <w:jc w:val="both"/>
              <w:rPr>
                <w:rFonts w:ascii="Times New Roman" w:eastAsia="Times New Roman" w:hAnsi="Times New Roman" w:cs="Times New Roman"/>
                <w:b/>
                <w:bCs/>
                <w:i/>
                <w:sz w:val="24"/>
                <w:szCs w:val="24"/>
                <w:lang w:eastAsia="ru-RU"/>
              </w:rPr>
            </w:pPr>
            <w:r w:rsidRPr="001E5521">
              <w:rPr>
                <w:rFonts w:ascii="Times New Roman" w:eastAsia="Times New Roman" w:hAnsi="Times New Roman" w:cs="Times New Roman"/>
                <w:b/>
                <w:bCs/>
                <w:i/>
                <w:sz w:val="24"/>
                <w:szCs w:val="24"/>
                <w:lang w:eastAsia="ru-RU"/>
              </w:rPr>
              <w:t xml:space="preserve">Лекционное занятие 2. </w:t>
            </w:r>
            <w:r w:rsidRPr="001E5521">
              <w:rPr>
                <w:rFonts w:ascii="Times New Roman" w:eastAsia="Times New Roman" w:hAnsi="Times New Roman" w:cs="Times New Roman"/>
                <w:bCs/>
                <w:sz w:val="24"/>
                <w:szCs w:val="24"/>
                <w:lang w:eastAsia="ru-RU"/>
              </w:rPr>
              <w:t>Лингвостилистический анализ текстов профессиональной направленности</w:t>
            </w:r>
          </w:p>
        </w:tc>
        <w:tc>
          <w:tcPr>
            <w:tcW w:w="414" w:type="pct"/>
            <w:vAlign w:val="center"/>
          </w:tcPr>
          <w:p w14:paraId="26806F13" w14:textId="743E0BA3" w:rsidR="003E5A94" w:rsidRPr="001E5521" w:rsidRDefault="003E5A94" w:rsidP="000B7A8C">
            <w:pPr>
              <w:suppressAutoHyphens/>
              <w:spacing w:after="0" w:line="240" w:lineRule="auto"/>
              <w:jc w:val="center"/>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2</w:t>
            </w:r>
          </w:p>
        </w:tc>
        <w:tc>
          <w:tcPr>
            <w:tcW w:w="1108" w:type="pct"/>
          </w:tcPr>
          <w:p w14:paraId="5210B97D" w14:textId="77777777" w:rsidR="004D18B3" w:rsidRPr="001E5521" w:rsidRDefault="00E25725"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02, ПРб 03, </w:t>
            </w:r>
          </w:p>
          <w:p w14:paraId="01D23FE8" w14:textId="77777777" w:rsidR="004D18B3" w:rsidRPr="001E5521" w:rsidRDefault="00E25725" w:rsidP="004D18B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ЛР 06, ЛР 07, </w:t>
            </w:r>
            <w:r w:rsidR="004D18B3" w:rsidRPr="001E5521">
              <w:rPr>
                <w:rFonts w:ascii="Times New Roman" w:eastAsia="Times New Roman" w:hAnsi="Times New Roman" w:cs="Times New Roman"/>
                <w:iCs/>
                <w:sz w:val="24"/>
                <w:szCs w:val="24"/>
                <w:lang w:eastAsia="ru-RU"/>
              </w:rPr>
              <w:t>ЛР 09, ЛР13,</w:t>
            </w:r>
          </w:p>
          <w:p w14:paraId="79EA4E17" w14:textId="0E0FF623" w:rsidR="004D18B3" w:rsidRPr="001E5521" w:rsidRDefault="00524B79"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04, МР 08, МР 09</w:t>
            </w:r>
            <w:r w:rsidR="008D5A11" w:rsidRPr="001E5521">
              <w:rPr>
                <w:rFonts w:ascii="Times New Roman" w:eastAsia="Times New Roman" w:hAnsi="Times New Roman" w:cs="Times New Roman"/>
                <w:bCs/>
                <w:sz w:val="24"/>
                <w:szCs w:val="24"/>
                <w:lang w:eastAsia="ru-RU"/>
              </w:rPr>
              <w:t>,</w:t>
            </w:r>
          </w:p>
          <w:p w14:paraId="225AD247" w14:textId="77777777" w:rsidR="00E10367" w:rsidRPr="00E10367" w:rsidRDefault="00E10367" w:rsidP="00E10367">
            <w:pPr>
              <w:suppressAutoHyphens/>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2831FBDA" w14:textId="1141B55A" w:rsidR="003E5A94" w:rsidRPr="001E5521" w:rsidRDefault="00E10367" w:rsidP="00E10367">
            <w:pPr>
              <w:suppressAutoHyphens/>
              <w:spacing w:after="0" w:line="240" w:lineRule="auto"/>
              <w:rPr>
                <w:rFonts w:ascii="Times New Roman" w:eastAsia="Times New Roman" w:hAnsi="Times New Roman" w:cs="Times New Roman"/>
                <w:iCs/>
                <w:sz w:val="24"/>
                <w:szCs w:val="24"/>
                <w:lang w:eastAsia="ru-RU"/>
              </w:rPr>
            </w:pPr>
            <w:r w:rsidRPr="00E10367">
              <w:rPr>
                <w:rFonts w:ascii="Times New Roman" w:eastAsia="Times New Roman" w:hAnsi="Times New Roman" w:cs="Times New Roman"/>
                <w:bCs/>
                <w:iCs/>
                <w:sz w:val="24"/>
                <w:szCs w:val="24"/>
                <w:lang w:eastAsia="ru-RU"/>
              </w:rPr>
              <w:t>ОК 07</w:t>
            </w:r>
          </w:p>
        </w:tc>
      </w:tr>
      <w:tr w:rsidR="003E5A94" w:rsidRPr="001E5521" w14:paraId="1F7C9D86" w14:textId="77777777" w:rsidTr="000B7A8C">
        <w:trPr>
          <w:trHeight w:val="20"/>
        </w:trPr>
        <w:tc>
          <w:tcPr>
            <w:tcW w:w="680" w:type="pct"/>
          </w:tcPr>
          <w:p w14:paraId="6D09055C" w14:textId="77777777" w:rsidR="003E5A94" w:rsidRPr="001E5521" w:rsidRDefault="003E5A94"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Pr>
          <w:p w14:paraId="0E1F8C2B" w14:textId="06AB90CB" w:rsidR="003E5A94" w:rsidRPr="001E5521" w:rsidRDefault="003E5A94" w:rsidP="00662F05">
            <w:pPr>
              <w:spacing w:after="0" w:line="240" w:lineRule="auto"/>
              <w:jc w:val="both"/>
              <w:rPr>
                <w:rFonts w:ascii="Times New Roman" w:eastAsia="Times New Roman" w:hAnsi="Times New Roman" w:cs="Times New Roman"/>
                <w:b/>
                <w:bCs/>
                <w:i/>
                <w:sz w:val="24"/>
                <w:szCs w:val="24"/>
                <w:lang w:eastAsia="ru-RU"/>
              </w:rPr>
            </w:pPr>
            <w:r w:rsidRPr="001E5521">
              <w:rPr>
                <w:rFonts w:ascii="Times New Roman" w:eastAsia="Times New Roman" w:hAnsi="Times New Roman" w:cs="Times New Roman"/>
                <w:b/>
                <w:bCs/>
                <w:i/>
                <w:sz w:val="24"/>
                <w:szCs w:val="24"/>
                <w:lang w:eastAsia="ru-RU"/>
              </w:rPr>
              <w:t xml:space="preserve">Практическое занятие 1. </w:t>
            </w:r>
            <w:r w:rsidRPr="001E5521">
              <w:rPr>
                <w:rFonts w:ascii="Times New Roman" w:eastAsia="Times New Roman" w:hAnsi="Times New Roman" w:cs="Times New Roman"/>
                <w:bCs/>
                <w:sz w:val="24"/>
                <w:szCs w:val="24"/>
                <w:lang w:eastAsia="ru-RU"/>
              </w:rPr>
              <w:t>Информационная переработка текстов профессиональной направленности</w:t>
            </w:r>
            <w:r w:rsidR="009773AE" w:rsidRPr="001E5521">
              <w:rPr>
                <w:rFonts w:ascii="Times New Roman" w:eastAsia="Times New Roman" w:hAnsi="Times New Roman" w:cs="Times New Roman"/>
                <w:b/>
                <w:bCs/>
                <w:i/>
                <w:sz w:val="24"/>
                <w:szCs w:val="24"/>
                <w:lang w:eastAsia="ru-RU"/>
              </w:rPr>
              <w:t xml:space="preserve">. </w:t>
            </w:r>
            <w:r w:rsidR="009773AE" w:rsidRPr="001E5521">
              <w:rPr>
                <w:rFonts w:ascii="Times New Roman" w:eastAsia="Times New Roman" w:hAnsi="Times New Roman" w:cs="Times New Roman"/>
                <w:bCs/>
                <w:sz w:val="24"/>
                <w:szCs w:val="24"/>
                <w:lang w:eastAsia="ru-RU"/>
              </w:rPr>
              <w:t>Составление связного высказывания на заданную тему, в том числе на профессиональную</w:t>
            </w:r>
            <w:r w:rsidR="00A065BA" w:rsidRPr="001E5521">
              <w:rPr>
                <w:rFonts w:ascii="Times New Roman" w:eastAsia="Times New Roman" w:hAnsi="Times New Roman" w:cs="Times New Roman"/>
                <w:bCs/>
                <w:sz w:val="24"/>
                <w:szCs w:val="24"/>
                <w:lang w:eastAsia="ru-RU"/>
              </w:rPr>
              <w:t xml:space="preserve"> по специальностям технологического профиля</w:t>
            </w:r>
          </w:p>
        </w:tc>
        <w:tc>
          <w:tcPr>
            <w:tcW w:w="414" w:type="pct"/>
            <w:vAlign w:val="center"/>
          </w:tcPr>
          <w:p w14:paraId="6B50F6E7" w14:textId="47711183" w:rsidR="003E5A94" w:rsidRPr="001E5521" w:rsidRDefault="003E5A94" w:rsidP="000B7A8C">
            <w:pPr>
              <w:suppressAutoHyphens/>
              <w:spacing w:after="0" w:line="240" w:lineRule="auto"/>
              <w:jc w:val="center"/>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2</w:t>
            </w:r>
          </w:p>
        </w:tc>
        <w:tc>
          <w:tcPr>
            <w:tcW w:w="1108" w:type="pct"/>
          </w:tcPr>
          <w:p w14:paraId="481938AD" w14:textId="77777777" w:rsidR="004D18B3" w:rsidRPr="001E5521" w:rsidRDefault="00E25725"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02, ПРб 03, </w:t>
            </w:r>
          </w:p>
          <w:p w14:paraId="37669F02" w14:textId="77777777" w:rsidR="00524B79" w:rsidRPr="001E5521" w:rsidRDefault="000B7A8C"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ЛР 06, ЛР</w:t>
            </w:r>
            <w:r w:rsidR="00E25725" w:rsidRPr="001E5521">
              <w:rPr>
                <w:rFonts w:ascii="Times New Roman" w:eastAsia="Times New Roman" w:hAnsi="Times New Roman" w:cs="Times New Roman"/>
                <w:iCs/>
                <w:sz w:val="24"/>
                <w:szCs w:val="24"/>
                <w:lang w:eastAsia="ru-RU"/>
              </w:rPr>
              <w:t> </w:t>
            </w:r>
            <w:r w:rsidRPr="001E5521">
              <w:rPr>
                <w:rFonts w:ascii="Times New Roman" w:eastAsia="Times New Roman" w:hAnsi="Times New Roman" w:cs="Times New Roman"/>
                <w:iCs/>
                <w:sz w:val="24"/>
                <w:szCs w:val="24"/>
                <w:lang w:eastAsia="ru-RU"/>
              </w:rPr>
              <w:t xml:space="preserve">07, </w:t>
            </w:r>
            <w:r w:rsidR="004D18B3" w:rsidRPr="001E5521">
              <w:rPr>
                <w:rFonts w:ascii="Times New Roman" w:eastAsia="Times New Roman" w:hAnsi="Times New Roman" w:cs="Times New Roman"/>
                <w:iCs/>
                <w:sz w:val="24"/>
                <w:szCs w:val="24"/>
                <w:lang w:eastAsia="ru-RU"/>
              </w:rPr>
              <w:t>ЛР 09, ЛР13</w:t>
            </w:r>
            <w:r w:rsidR="00524B79" w:rsidRPr="001E5521">
              <w:rPr>
                <w:rFonts w:ascii="Times New Roman" w:eastAsia="Times New Roman" w:hAnsi="Times New Roman" w:cs="Times New Roman"/>
                <w:iCs/>
                <w:sz w:val="24"/>
                <w:szCs w:val="24"/>
                <w:lang w:eastAsia="ru-RU"/>
              </w:rPr>
              <w:t>,</w:t>
            </w:r>
          </w:p>
          <w:p w14:paraId="647491AA" w14:textId="6A710D16" w:rsidR="004D18B3" w:rsidRPr="001E5521" w:rsidRDefault="00524B79" w:rsidP="0002115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04, МР 08, МР 09</w:t>
            </w:r>
            <w:r w:rsidR="008D5A11" w:rsidRPr="001E5521">
              <w:rPr>
                <w:rFonts w:ascii="Times New Roman" w:eastAsia="Times New Roman" w:hAnsi="Times New Roman" w:cs="Times New Roman"/>
                <w:iCs/>
                <w:sz w:val="24"/>
                <w:szCs w:val="24"/>
                <w:lang w:eastAsia="ru-RU"/>
              </w:rPr>
              <w:t>,</w:t>
            </w:r>
          </w:p>
          <w:p w14:paraId="2169E9B9" w14:textId="77777777" w:rsidR="00E10367" w:rsidRPr="00E10367" w:rsidRDefault="00E10367" w:rsidP="00E10367">
            <w:pPr>
              <w:suppressAutoHyphens/>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1C1CFF58" w14:textId="77382071" w:rsidR="003E5A94" w:rsidRPr="001E5521" w:rsidRDefault="00E10367" w:rsidP="00E10367">
            <w:pPr>
              <w:suppressAutoHyphens/>
              <w:spacing w:after="0" w:line="240" w:lineRule="auto"/>
              <w:rPr>
                <w:rFonts w:ascii="Times New Roman" w:eastAsia="Times New Roman" w:hAnsi="Times New Roman" w:cs="Times New Roman"/>
                <w:iCs/>
                <w:sz w:val="24"/>
                <w:szCs w:val="24"/>
                <w:lang w:eastAsia="ru-RU"/>
              </w:rPr>
            </w:pPr>
            <w:r w:rsidRPr="00E10367">
              <w:rPr>
                <w:rFonts w:ascii="Times New Roman" w:eastAsia="Times New Roman" w:hAnsi="Times New Roman" w:cs="Times New Roman"/>
                <w:bCs/>
                <w:iCs/>
                <w:sz w:val="24"/>
                <w:szCs w:val="24"/>
                <w:lang w:eastAsia="ru-RU"/>
              </w:rPr>
              <w:t>ОК 07</w:t>
            </w:r>
          </w:p>
        </w:tc>
      </w:tr>
      <w:tr w:rsidR="00D05E2C" w:rsidRPr="001E5521" w14:paraId="215EC10B" w14:textId="3323736F" w:rsidTr="000B7A8C">
        <w:trPr>
          <w:trHeight w:val="20"/>
        </w:trPr>
        <w:tc>
          <w:tcPr>
            <w:tcW w:w="680" w:type="pct"/>
            <w:vAlign w:val="center"/>
          </w:tcPr>
          <w:p w14:paraId="56316655" w14:textId="0A9E3E8D" w:rsidR="00D05E2C" w:rsidRPr="001E5521" w:rsidRDefault="00776F4C"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iCs/>
                <w:sz w:val="24"/>
                <w:szCs w:val="24"/>
                <w:lang w:eastAsia="ru-RU"/>
              </w:rPr>
            </w:pPr>
            <w:r w:rsidRPr="001E5521">
              <w:rPr>
                <w:rFonts w:ascii="Times New Roman" w:eastAsia="Times New Roman" w:hAnsi="Times New Roman"/>
                <w:b/>
                <w:iCs/>
                <w:sz w:val="24"/>
                <w:szCs w:val="24"/>
                <w:lang w:eastAsia="ru-RU"/>
              </w:rPr>
              <w:t>Раздел 2</w:t>
            </w:r>
          </w:p>
        </w:tc>
        <w:tc>
          <w:tcPr>
            <w:tcW w:w="2798" w:type="pct"/>
            <w:vAlign w:val="center"/>
          </w:tcPr>
          <w:p w14:paraId="402FBB92" w14:textId="29AEBB6D" w:rsidR="00D05E2C" w:rsidRPr="001E5521" w:rsidRDefault="00C147B5" w:rsidP="000B7A8C">
            <w:pPr>
              <w:spacing w:after="0" w:line="240" w:lineRule="auto"/>
              <w:jc w:val="center"/>
              <w:rPr>
                <w:rFonts w:ascii="Times New Roman" w:eastAsia="Times New Roman" w:hAnsi="Times New Roman" w:cs="Times New Roman"/>
                <w:b/>
                <w:iCs/>
                <w:sz w:val="24"/>
                <w:szCs w:val="24"/>
                <w:lang w:eastAsia="ru-RU"/>
              </w:rPr>
            </w:pPr>
            <w:r w:rsidRPr="001E5521">
              <w:rPr>
                <w:rFonts w:ascii="Times New Roman" w:eastAsia="Times New Roman" w:hAnsi="Times New Roman" w:cs="Times New Roman"/>
                <w:b/>
                <w:iCs/>
                <w:sz w:val="24"/>
                <w:szCs w:val="24"/>
                <w:lang w:eastAsia="ru-RU"/>
              </w:rPr>
              <w:t xml:space="preserve">Фонетика, орфоэпия, </w:t>
            </w:r>
            <w:r w:rsidR="006505CA" w:rsidRPr="001E5521">
              <w:rPr>
                <w:rFonts w:ascii="Times New Roman" w:eastAsia="Times New Roman" w:hAnsi="Times New Roman" w:cs="Times New Roman"/>
                <w:b/>
                <w:iCs/>
                <w:sz w:val="24"/>
                <w:szCs w:val="24"/>
                <w:lang w:eastAsia="ru-RU"/>
              </w:rPr>
              <w:t>графика, орфография</w:t>
            </w:r>
          </w:p>
        </w:tc>
        <w:tc>
          <w:tcPr>
            <w:tcW w:w="414" w:type="pct"/>
            <w:vAlign w:val="center"/>
          </w:tcPr>
          <w:p w14:paraId="023BB113" w14:textId="7D4E570F" w:rsidR="00D05E2C" w:rsidRPr="001E5521" w:rsidRDefault="00E461DE" w:rsidP="000B7A8C">
            <w:pPr>
              <w:suppressAutoHyphens/>
              <w:spacing w:after="0" w:line="240" w:lineRule="auto"/>
              <w:jc w:val="center"/>
              <w:rPr>
                <w:rFonts w:ascii="Times New Roman" w:eastAsia="Times New Roman" w:hAnsi="Times New Roman" w:cs="Times New Roman"/>
                <w:b/>
                <w:iCs/>
                <w:sz w:val="24"/>
                <w:szCs w:val="24"/>
                <w:lang w:eastAsia="ru-RU"/>
              </w:rPr>
            </w:pPr>
            <w:r w:rsidRPr="001E5521">
              <w:rPr>
                <w:rFonts w:ascii="Times New Roman" w:eastAsia="Times New Roman" w:hAnsi="Times New Roman" w:cs="Times New Roman"/>
                <w:b/>
                <w:iCs/>
                <w:sz w:val="24"/>
                <w:szCs w:val="24"/>
                <w:lang w:eastAsia="ru-RU"/>
              </w:rPr>
              <w:t>10</w:t>
            </w:r>
          </w:p>
        </w:tc>
        <w:tc>
          <w:tcPr>
            <w:tcW w:w="1108" w:type="pct"/>
            <w:vAlign w:val="center"/>
          </w:tcPr>
          <w:p w14:paraId="2B2D3666" w14:textId="77777777" w:rsidR="004D18B3" w:rsidRPr="001E5521" w:rsidRDefault="00E25725" w:rsidP="004D18B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01, ПРб 03, </w:t>
            </w:r>
          </w:p>
          <w:p w14:paraId="4B418236" w14:textId="008CA64C" w:rsidR="004D18B3" w:rsidRPr="001E5521" w:rsidRDefault="00E25725" w:rsidP="004D18B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ЛР 06, ЛР 07, </w:t>
            </w:r>
            <w:r w:rsidR="004D18B3" w:rsidRPr="001E5521">
              <w:rPr>
                <w:rFonts w:ascii="Times New Roman" w:eastAsia="Times New Roman" w:hAnsi="Times New Roman" w:cs="Times New Roman"/>
                <w:iCs/>
                <w:sz w:val="24"/>
                <w:szCs w:val="24"/>
                <w:lang w:eastAsia="ru-RU"/>
              </w:rPr>
              <w:t>ЛР 09, ЛР13,</w:t>
            </w:r>
          </w:p>
          <w:p w14:paraId="2ED470C6" w14:textId="68DDE2BF" w:rsidR="004D18B3" w:rsidRPr="001E5521" w:rsidRDefault="00524B79" w:rsidP="00E34660">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04, МР 08, МР 09</w:t>
            </w:r>
            <w:r w:rsidR="008D5A11" w:rsidRPr="001E5521">
              <w:rPr>
                <w:rFonts w:ascii="Times New Roman" w:eastAsia="Times New Roman" w:hAnsi="Times New Roman" w:cs="Times New Roman"/>
                <w:bCs/>
                <w:sz w:val="24"/>
                <w:szCs w:val="24"/>
                <w:lang w:eastAsia="ru-RU"/>
              </w:rPr>
              <w:t>,</w:t>
            </w:r>
          </w:p>
          <w:p w14:paraId="7680F8CF" w14:textId="77777777" w:rsidR="00E10367" w:rsidRPr="00E10367" w:rsidRDefault="00E10367" w:rsidP="00E10367">
            <w:pPr>
              <w:suppressAutoHyphens/>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72103659" w14:textId="4CD60161" w:rsidR="00595F39" w:rsidRPr="001E5521" w:rsidRDefault="00E10367" w:rsidP="00E10367">
            <w:pPr>
              <w:suppressAutoHyphens/>
              <w:spacing w:after="0" w:line="240" w:lineRule="auto"/>
              <w:rPr>
                <w:rFonts w:ascii="Times New Roman" w:eastAsia="Times New Roman" w:hAnsi="Times New Roman" w:cs="Times New Roman"/>
                <w:b/>
                <w:iCs/>
                <w:sz w:val="24"/>
                <w:szCs w:val="24"/>
                <w:lang w:eastAsia="ru-RU"/>
              </w:rPr>
            </w:pPr>
            <w:r w:rsidRPr="00E10367">
              <w:rPr>
                <w:rFonts w:ascii="Times New Roman" w:eastAsia="Times New Roman" w:hAnsi="Times New Roman" w:cs="Times New Roman"/>
                <w:bCs/>
                <w:iCs/>
                <w:sz w:val="24"/>
                <w:szCs w:val="24"/>
                <w:lang w:eastAsia="ru-RU"/>
              </w:rPr>
              <w:t>ОК 07</w:t>
            </w:r>
          </w:p>
        </w:tc>
      </w:tr>
      <w:tr w:rsidR="009773AE" w:rsidRPr="001E5521" w14:paraId="50775500" w14:textId="77777777" w:rsidTr="000B7A8C">
        <w:trPr>
          <w:trHeight w:val="20"/>
        </w:trPr>
        <w:tc>
          <w:tcPr>
            <w:tcW w:w="5000" w:type="pct"/>
            <w:gridSpan w:val="4"/>
            <w:vAlign w:val="center"/>
          </w:tcPr>
          <w:p w14:paraId="6AF4E80E" w14:textId="4447F634" w:rsidR="009773AE" w:rsidRPr="001E5521" w:rsidRDefault="009773AE" w:rsidP="000B7A8C">
            <w:pPr>
              <w:suppressAutoHyphens/>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lastRenderedPageBreak/>
              <w:t>Основное содержание</w:t>
            </w:r>
          </w:p>
        </w:tc>
      </w:tr>
      <w:tr w:rsidR="00E55E95" w:rsidRPr="001E5521" w14:paraId="0B99E192" w14:textId="7301EA0B" w:rsidTr="000B7A8C">
        <w:trPr>
          <w:trHeight w:val="20"/>
        </w:trPr>
        <w:tc>
          <w:tcPr>
            <w:tcW w:w="680" w:type="pct"/>
            <w:vMerge w:val="restart"/>
            <w:tcBorders>
              <w:top w:val="nil"/>
              <w:left w:val="single" w:sz="2" w:space="0" w:color="000000"/>
              <w:right w:val="single" w:sz="2" w:space="0" w:color="000000"/>
            </w:tcBorders>
            <w:shd w:val="clear" w:color="auto" w:fill="auto"/>
          </w:tcPr>
          <w:p w14:paraId="4C8E6AE7" w14:textId="2F047E0D" w:rsidR="00E55E95" w:rsidRPr="001E5521" w:rsidRDefault="00E55E95" w:rsidP="000B7A8C">
            <w:pPr>
              <w:spacing w:after="0" w:line="240" w:lineRule="auto"/>
              <w:jc w:val="center"/>
              <w:rPr>
                <w:rFonts w:ascii="Times New Roman" w:eastAsia="Times New Roman" w:hAnsi="Times New Roman"/>
                <w:bCs/>
                <w:iCs/>
                <w:sz w:val="24"/>
                <w:szCs w:val="24"/>
                <w:lang w:eastAsia="ru-RU"/>
              </w:rPr>
            </w:pPr>
            <w:r w:rsidRPr="001E5521">
              <w:rPr>
                <w:rFonts w:ascii="Times New Roman" w:eastAsia="Times New Roman" w:hAnsi="Times New Roman"/>
                <w:bCs/>
                <w:iCs/>
                <w:sz w:val="24"/>
                <w:szCs w:val="24"/>
                <w:lang w:eastAsia="ru-RU"/>
              </w:rPr>
              <w:t>Тема 2.1</w:t>
            </w:r>
          </w:p>
          <w:p w14:paraId="0B27A49D" w14:textId="77777777" w:rsidR="00E55E95" w:rsidRPr="001E5521" w:rsidRDefault="00E55E95" w:rsidP="000B7A8C">
            <w:pPr>
              <w:spacing w:after="0" w:line="240" w:lineRule="auto"/>
              <w:ind w:firstLine="709"/>
              <w:jc w:val="center"/>
              <w:rPr>
                <w:rFonts w:ascii="Times New Roman" w:eastAsia="Times New Roman" w:hAnsi="Times New Roman"/>
                <w:bCs/>
                <w:iCs/>
                <w:sz w:val="24"/>
                <w:szCs w:val="24"/>
                <w:lang w:eastAsia="ru-RU"/>
              </w:rPr>
            </w:pPr>
          </w:p>
          <w:p w14:paraId="0117C54F" w14:textId="4998EF78" w:rsidR="00E55E95" w:rsidRPr="001E5521" w:rsidRDefault="00E55E95" w:rsidP="000B7A8C">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F92658" w14:textId="6BCFEE1F" w:rsidR="00E55E95" w:rsidRPr="001E5521" w:rsidRDefault="00E55E95" w:rsidP="00C147B5">
            <w:pPr>
              <w:spacing w:after="0" w:line="240" w:lineRule="auto"/>
              <w:rPr>
                <w:rFonts w:ascii="Times New Roman" w:eastAsia="Times New Roman" w:hAnsi="Times New Roman" w:cs="Times New Roman"/>
                <w:b/>
                <w:bCs/>
                <w:iCs/>
                <w:sz w:val="24"/>
                <w:szCs w:val="24"/>
                <w:lang w:eastAsia="ru-RU"/>
              </w:rPr>
            </w:pPr>
            <w:r w:rsidRPr="001E5521">
              <w:rPr>
                <w:rFonts w:ascii="Times New Roman" w:eastAsia="Times New Roman" w:hAnsi="Times New Roman"/>
                <w:b/>
                <w:iCs/>
                <w:sz w:val="24"/>
                <w:szCs w:val="24"/>
                <w:lang w:eastAsia="ru-RU"/>
              </w:rPr>
              <w:t>Фонетика. Звуки и буквы. Исторические и позиционные чередования. Орфоэпия. Фонетический анализ</w:t>
            </w:r>
          </w:p>
        </w:tc>
        <w:tc>
          <w:tcPr>
            <w:tcW w:w="414" w:type="pct"/>
            <w:vAlign w:val="center"/>
          </w:tcPr>
          <w:p w14:paraId="5809C96A" w14:textId="39BD14BD" w:rsidR="00E55E95" w:rsidRPr="001E5521" w:rsidRDefault="00D27243" w:rsidP="00E34660">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4</w:t>
            </w:r>
          </w:p>
        </w:tc>
        <w:tc>
          <w:tcPr>
            <w:tcW w:w="1108" w:type="pct"/>
            <w:vMerge w:val="restart"/>
          </w:tcPr>
          <w:p w14:paraId="758BBB97" w14:textId="77777777" w:rsidR="004D18B3" w:rsidRPr="001E5521" w:rsidRDefault="00E25725" w:rsidP="00021153">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ПРб 01, ПРб 03, </w:t>
            </w:r>
          </w:p>
          <w:p w14:paraId="37626B7A" w14:textId="77777777" w:rsidR="004D18B3" w:rsidRPr="001E5521" w:rsidRDefault="00E25725" w:rsidP="00021153">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ЛР 06, ЛР 07, </w:t>
            </w:r>
          </w:p>
          <w:p w14:paraId="0E5A3794" w14:textId="77777777" w:rsidR="004D18B3" w:rsidRPr="001E5521" w:rsidRDefault="00E25725" w:rsidP="00021153">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08, </w:t>
            </w:r>
          </w:p>
          <w:p w14:paraId="1730A4CA"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2B7C8FA0" w14:textId="402EA822" w:rsidR="009773AE" w:rsidRPr="001E5521"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07</w:t>
            </w:r>
          </w:p>
        </w:tc>
      </w:tr>
      <w:tr w:rsidR="00E55E95" w:rsidRPr="001E5521" w14:paraId="6AF0E442" w14:textId="649EA8B1" w:rsidTr="000B7A8C">
        <w:trPr>
          <w:trHeight w:val="20"/>
        </w:trPr>
        <w:tc>
          <w:tcPr>
            <w:tcW w:w="680" w:type="pct"/>
            <w:vMerge/>
            <w:tcBorders>
              <w:left w:val="single" w:sz="2" w:space="0" w:color="000000"/>
              <w:right w:val="single" w:sz="2" w:space="0" w:color="000000"/>
            </w:tcBorders>
            <w:shd w:val="clear" w:color="auto" w:fill="auto"/>
          </w:tcPr>
          <w:p w14:paraId="296F66CC" w14:textId="77777777" w:rsidR="00E55E95" w:rsidRPr="001E5521" w:rsidRDefault="00E55E95" w:rsidP="00776F4C">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1C761E6" w14:textId="3C6BA079" w:rsidR="00E55E95" w:rsidRPr="001E5521" w:rsidRDefault="00E55E95" w:rsidP="007B1CDF">
            <w:pPr>
              <w:spacing w:after="0" w:line="240" w:lineRule="auto"/>
              <w:jc w:val="both"/>
              <w:rPr>
                <w:rFonts w:ascii="Times New Roman" w:eastAsia="Times New Roman" w:hAnsi="Times New Roman" w:cs="Times New Roman"/>
                <w:b/>
                <w:bCs/>
                <w:sz w:val="24"/>
                <w:szCs w:val="24"/>
                <w:lang w:eastAsia="ru-RU"/>
              </w:rPr>
            </w:pPr>
            <w:r w:rsidRPr="001E5521">
              <w:rPr>
                <w:rFonts w:ascii="Times New Roman" w:eastAsia="Times New Roman" w:hAnsi="Times New Roman"/>
                <w:b/>
                <w:i/>
                <w:sz w:val="24"/>
                <w:szCs w:val="24"/>
                <w:lang w:eastAsia="ru-RU"/>
              </w:rPr>
              <w:t xml:space="preserve">Лекционные занятия </w:t>
            </w:r>
            <w:r w:rsidR="002F4DF4" w:rsidRPr="001E5521">
              <w:rPr>
                <w:rFonts w:ascii="Times New Roman" w:eastAsia="Times New Roman" w:hAnsi="Times New Roman"/>
                <w:b/>
                <w:i/>
                <w:sz w:val="24"/>
                <w:szCs w:val="24"/>
                <w:lang w:eastAsia="ru-RU"/>
              </w:rPr>
              <w:t>7</w:t>
            </w:r>
            <w:r w:rsidRPr="001E5521">
              <w:rPr>
                <w:rFonts w:ascii="Times New Roman" w:eastAsia="Times New Roman" w:hAnsi="Times New Roman"/>
                <w:b/>
                <w:i/>
                <w:sz w:val="24"/>
                <w:szCs w:val="24"/>
                <w:lang w:eastAsia="ru-RU"/>
              </w:rPr>
              <w:t>.</w:t>
            </w:r>
            <w:r w:rsidRPr="001E5521">
              <w:rPr>
                <w:rFonts w:ascii="Times New Roman" w:eastAsia="Times New Roman" w:hAnsi="Times New Roman"/>
                <w:sz w:val="24"/>
                <w:szCs w:val="24"/>
                <w:lang w:eastAsia="ru-RU"/>
              </w:rPr>
              <w:t xml:space="preserve"> Звук и фонема. Открытый и закрытый слог. Соотношение буквы и звука. Фонетическая фраза. Исторические и позиционные чередования.  </w:t>
            </w:r>
            <w:r w:rsidR="00A065BA" w:rsidRPr="001E5521">
              <w:rPr>
                <w:rFonts w:ascii="Times New Roman" w:eastAsia="Times New Roman" w:hAnsi="Times New Roman"/>
                <w:sz w:val="24"/>
                <w:szCs w:val="24"/>
                <w:lang w:eastAsia="ru-RU"/>
              </w:rPr>
              <w:t>Фонетический разбор слова</w:t>
            </w:r>
          </w:p>
        </w:tc>
        <w:tc>
          <w:tcPr>
            <w:tcW w:w="414" w:type="pct"/>
            <w:vAlign w:val="center"/>
          </w:tcPr>
          <w:p w14:paraId="49037A76" w14:textId="524894EB" w:rsidR="00E55E95" w:rsidRPr="001E5521" w:rsidRDefault="00E55E95" w:rsidP="000B7A8C">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35BA77A7" w14:textId="77777777" w:rsidR="00E55E95" w:rsidRPr="001E5521" w:rsidRDefault="00E55E95" w:rsidP="00776F4C">
            <w:pPr>
              <w:spacing w:after="0" w:line="240" w:lineRule="auto"/>
              <w:ind w:firstLine="709"/>
              <w:rPr>
                <w:rFonts w:ascii="Times New Roman" w:eastAsia="Times New Roman" w:hAnsi="Times New Roman" w:cs="Times New Roman"/>
                <w:b/>
                <w:bCs/>
                <w:sz w:val="24"/>
                <w:szCs w:val="24"/>
                <w:lang w:eastAsia="ru-RU"/>
              </w:rPr>
            </w:pPr>
          </w:p>
        </w:tc>
      </w:tr>
      <w:tr w:rsidR="00E55E95" w:rsidRPr="001E5521" w14:paraId="31652792" w14:textId="348E3E47" w:rsidTr="000B7A8C">
        <w:trPr>
          <w:trHeight w:val="20"/>
        </w:trPr>
        <w:tc>
          <w:tcPr>
            <w:tcW w:w="680" w:type="pct"/>
            <w:vMerge/>
            <w:tcBorders>
              <w:left w:val="single" w:sz="2" w:space="0" w:color="000000"/>
              <w:right w:val="single" w:sz="2" w:space="0" w:color="000000"/>
            </w:tcBorders>
            <w:shd w:val="clear" w:color="auto" w:fill="auto"/>
          </w:tcPr>
          <w:p w14:paraId="52447275" w14:textId="77777777" w:rsidR="00E55E95" w:rsidRPr="001E5521" w:rsidRDefault="00E55E95" w:rsidP="00776F4C">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6E7E359" w14:textId="2436A09C" w:rsidR="00E55E95" w:rsidRPr="001E5521" w:rsidRDefault="00E55E95" w:rsidP="00402E19">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b/>
                <w:i/>
                <w:sz w:val="24"/>
                <w:szCs w:val="24"/>
                <w:lang w:eastAsia="ru-RU"/>
              </w:rPr>
              <w:t xml:space="preserve">Практические занятия </w:t>
            </w:r>
            <w:r w:rsidR="00402E19" w:rsidRPr="001E5521">
              <w:rPr>
                <w:rFonts w:ascii="Times New Roman" w:eastAsia="Times New Roman" w:hAnsi="Times New Roman"/>
                <w:b/>
                <w:i/>
                <w:sz w:val="24"/>
                <w:szCs w:val="24"/>
                <w:lang w:eastAsia="ru-RU"/>
              </w:rPr>
              <w:t>2</w:t>
            </w:r>
            <w:r w:rsidRPr="001E5521">
              <w:rPr>
                <w:rFonts w:ascii="Times New Roman" w:eastAsia="Times New Roman" w:hAnsi="Times New Roman"/>
                <w:b/>
                <w:i/>
                <w:sz w:val="24"/>
                <w:szCs w:val="24"/>
                <w:lang w:eastAsia="ru-RU"/>
              </w:rPr>
              <w:t>.</w:t>
            </w:r>
            <w:r w:rsidRPr="001E5521">
              <w:rPr>
                <w:rFonts w:ascii="Times New Roman" w:eastAsia="Times New Roman" w:hAnsi="Times New Roman"/>
                <w:sz w:val="24"/>
                <w:szCs w:val="24"/>
                <w:lang w:eastAsia="ru-RU"/>
              </w:rPr>
              <w:t xml:space="preserve"> 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414" w:type="pct"/>
            <w:vAlign w:val="center"/>
          </w:tcPr>
          <w:p w14:paraId="290995F0" w14:textId="79E43EAD" w:rsidR="00E55E95" w:rsidRPr="001E5521" w:rsidRDefault="00E55E95" w:rsidP="000B7A8C">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4FF7F578" w14:textId="77777777" w:rsidR="00E55E95" w:rsidRPr="001E5521" w:rsidRDefault="00E55E95" w:rsidP="00776F4C">
            <w:pPr>
              <w:spacing w:after="0" w:line="240" w:lineRule="auto"/>
              <w:ind w:firstLine="709"/>
              <w:rPr>
                <w:rFonts w:ascii="Times New Roman" w:eastAsia="Times New Roman" w:hAnsi="Times New Roman" w:cs="Times New Roman"/>
                <w:b/>
                <w:bCs/>
                <w:sz w:val="24"/>
                <w:szCs w:val="24"/>
                <w:lang w:eastAsia="ru-RU"/>
              </w:rPr>
            </w:pPr>
          </w:p>
        </w:tc>
      </w:tr>
      <w:tr w:rsidR="001C7537" w:rsidRPr="001E5521" w14:paraId="1827CA93" w14:textId="77777777" w:rsidTr="000B7A8C">
        <w:trPr>
          <w:trHeight w:val="20"/>
        </w:trPr>
        <w:tc>
          <w:tcPr>
            <w:tcW w:w="680" w:type="pct"/>
            <w:vMerge w:val="restart"/>
            <w:tcBorders>
              <w:top w:val="nil"/>
              <w:left w:val="single" w:sz="2" w:space="0" w:color="000000"/>
              <w:right w:val="single" w:sz="2" w:space="0" w:color="000000"/>
            </w:tcBorders>
            <w:shd w:val="clear" w:color="auto" w:fill="auto"/>
          </w:tcPr>
          <w:p w14:paraId="386B107E" w14:textId="7D6630C5" w:rsidR="001C7537" w:rsidRPr="001E5521" w:rsidRDefault="001C7537" w:rsidP="00E34660">
            <w:pPr>
              <w:spacing w:after="0" w:line="240" w:lineRule="auto"/>
              <w:jc w:val="center"/>
              <w:rPr>
                <w:rFonts w:ascii="Times New Roman" w:eastAsia="Times New Roman" w:hAnsi="Times New Roman" w:cs="Times New Roman"/>
                <w:bCs/>
                <w:iCs/>
                <w:sz w:val="24"/>
                <w:szCs w:val="24"/>
                <w:lang w:eastAsia="ru-RU"/>
              </w:rPr>
            </w:pPr>
            <w:r w:rsidRPr="001E5521">
              <w:rPr>
                <w:rFonts w:ascii="Times New Roman" w:eastAsia="Times New Roman" w:hAnsi="Times New Roman"/>
                <w:bCs/>
                <w:iCs/>
                <w:sz w:val="24"/>
                <w:szCs w:val="24"/>
                <w:lang w:eastAsia="ru-RU"/>
              </w:rPr>
              <w:t>Тема 2.2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E648A7C" w14:textId="0CA35681" w:rsidR="001C7537" w:rsidRPr="001E5521" w:rsidRDefault="001C7537" w:rsidP="001C7537">
            <w:pPr>
              <w:spacing w:after="0" w:line="240" w:lineRule="auto"/>
              <w:jc w:val="both"/>
              <w:rPr>
                <w:rFonts w:ascii="Times New Roman" w:eastAsia="Times New Roman" w:hAnsi="Times New Roman" w:cs="Times New Roman"/>
                <w:b/>
                <w:iCs/>
                <w:sz w:val="24"/>
                <w:szCs w:val="24"/>
                <w:lang w:eastAsia="ru-RU"/>
              </w:rPr>
            </w:pPr>
            <w:r w:rsidRPr="001E5521">
              <w:rPr>
                <w:rFonts w:ascii="Times New Roman" w:eastAsia="Times New Roman" w:hAnsi="Times New Roman"/>
                <w:b/>
                <w:iCs/>
                <w:sz w:val="24"/>
                <w:szCs w:val="24"/>
                <w:lang w:eastAsia="ru-RU"/>
              </w:rPr>
              <w:t>Орфография</w:t>
            </w:r>
          </w:p>
        </w:tc>
        <w:tc>
          <w:tcPr>
            <w:tcW w:w="414" w:type="pct"/>
            <w:vAlign w:val="center"/>
          </w:tcPr>
          <w:p w14:paraId="7221B9A5" w14:textId="2A44225E" w:rsidR="001C7537" w:rsidRPr="001E5521" w:rsidRDefault="001C7537" w:rsidP="000B7A8C">
            <w:pPr>
              <w:spacing w:after="0" w:line="240" w:lineRule="auto"/>
              <w:jc w:val="center"/>
              <w:rPr>
                <w:rFonts w:ascii="Times New Roman" w:eastAsia="Times New Roman" w:hAnsi="Times New Roman" w:cs="Times New Roman"/>
                <w:b/>
                <w:iCs/>
                <w:sz w:val="24"/>
                <w:szCs w:val="24"/>
                <w:lang w:eastAsia="ru-RU"/>
              </w:rPr>
            </w:pPr>
            <w:r w:rsidRPr="001E5521">
              <w:rPr>
                <w:rFonts w:ascii="Times New Roman" w:eastAsia="Times New Roman" w:hAnsi="Times New Roman" w:cs="Times New Roman"/>
                <w:b/>
                <w:iCs/>
                <w:sz w:val="24"/>
                <w:szCs w:val="24"/>
                <w:lang w:eastAsia="ru-RU"/>
              </w:rPr>
              <w:t>6</w:t>
            </w:r>
          </w:p>
        </w:tc>
        <w:tc>
          <w:tcPr>
            <w:tcW w:w="1108" w:type="pct"/>
            <w:vMerge w:val="restart"/>
          </w:tcPr>
          <w:p w14:paraId="0E6C931E" w14:textId="77777777" w:rsidR="004D18B3" w:rsidRPr="001E5521" w:rsidRDefault="00E25725" w:rsidP="00E34660">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ПРб 01, ПРб 03, </w:t>
            </w:r>
          </w:p>
          <w:p w14:paraId="294D09DD" w14:textId="77777777" w:rsidR="004D18B3" w:rsidRPr="001E5521" w:rsidRDefault="00E25725" w:rsidP="00E34660">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ЛР 06, ЛР 07, </w:t>
            </w:r>
          </w:p>
          <w:p w14:paraId="7A12919B" w14:textId="77777777" w:rsidR="00524B79" w:rsidRPr="001E5521" w:rsidRDefault="00E25725" w:rsidP="00E34660">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08, </w:t>
            </w:r>
          </w:p>
          <w:p w14:paraId="1E0BA71A"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12DBDFDD" w14:textId="4016444C" w:rsidR="009865C5" w:rsidRPr="001E5521" w:rsidRDefault="00E10367" w:rsidP="00E10367">
            <w:pPr>
              <w:spacing w:after="0" w:line="240" w:lineRule="auto"/>
              <w:rPr>
                <w:rFonts w:ascii="Times New Roman" w:eastAsia="Times New Roman" w:hAnsi="Times New Roman" w:cs="Times New Roman"/>
                <w:sz w:val="24"/>
                <w:szCs w:val="24"/>
                <w:lang w:eastAsia="ru-RU"/>
              </w:rPr>
            </w:pPr>
            <w:r w:rsidRPr="00E10367">
              <w:rPr>
                <w:rFonts w:ascii="Times New Roman" w:eastAsia="Times New Roman" w:hAnsi="Times New Roman" w:cs="Times New Roman"/>
                <w:bCs/>
                <w:iCs/>
                <w:sz w:val="24"/>
                <w:szCs w:val="24"/>
                <w:lang w:eastAsia="ru-RU"/>
              </w:rPr>
              <w:t>ОК 07</w:t>
            </w:r>
          </w:p>
        </w:tc>
      </w:tr>
      <w:tr w:rsidR="001C7537" w:rsidRPr="001E5521" w14:paraId="1A04595B" w14:textId="77777777" w:rsidTr="000B7A8C">
        <w:trPr>
          <w:trHeight w:val="20"/>
        </w:trPr>
        <w:tc>
          <w:tcPr>
            <w:tcW w:w="680" w:type="pct"/>
            <w:vMerge/>
            <w:tcBorders>
              <w:left w:val="single" w:sz="2" w:space="0" w:color="000000"/>
              <w:right w:val="single" w:sz="2" w:space="0" w:color="000000"/>
            </w:tcBorders>
            <w:shd w:val="clear" w:color="auto" w:fill="auto"/>
          </w:tcPr>
          <w:p w14:paraId="6CB8C32B" w14:textId="77777777" w:rsidR="001C7537" w:rsidRPr="001E5521" w:rsidRDefault="001C7537" w:rsidP="00E17C7F">
            <w:pPr>
              <w:spacing w:after="0" w:line="240" w:lineRule="auto"/>
              <w:rPr>
                <w:rFonts w:ascii="Times New Roman" w:eastAsia="Times New Roman" w:hAnsi="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2436FF" w14:textId="75126882" w:rsidR="001C7537" w:rsidRPr="001E5521" w:rsidRDefault="001C7537" w:rsidP="00402E19">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sz w:val="24"/>
                <w:szCs w:val="24"/>
                <w:lang w:eastAsia="ru-RU"/>
              </w:rPr>
              <w:t xml:space="preserve">Практическое занятие </w:t>
            </w:r>
            <w:r w:rsidR="00402E19" w:rsidRPr="001E5521">
              <w:rPr>
                <w:rFonts w:ascii="Times New Roman" w:eastAsia="Times New Roman" w:hAnsi="Times New Roman"/>
                <w:b/>
                <w:i/>
                <w:sz w:val="24"/>
                <w:szCs w:val="24"/>
                <w:lang w:eastAsia="ru-RU"/>
              </w:rPr>
              <w:t>3</w:t>
            </w:r>
            <w:r w:rsidRPr="001E5521">
              <w:rPr>
                <w:rFonts w:ascii="Times New Roman" w:eastAsia="Times New Roman" w:hAnsi="Times New Roman"/>
                <w:b/>
                <w:i/>
                <w:sz w:val="24"/>
                <w:szCs w:val="24"/>
                <w:lang w:eastAsia="ru-RU"/>
              </w:rPr>
              <w:t>.</w:t>
            </w:r>
            <w:r w:rsidRPr="001E5521">
              <w:rPr>
                <w:rFonts w:ascii="Times New Roman" w:eastAsia="Times New Roman" w:hAnsi="Times New Roman"/>
                <w:sz w:val="24"/>
                <w:szCs w:val="24"/>
                <w:lang w:eastAsia="ru-RU"/>
              </w:rPr>
              <w:t xml:space="preserve"> Правописание безударных гласных, звонких и глухих согласных. Употребление буквы Ь</w:t>
            </w:r>
          </w:p>
        </w:tc>
        <w:tc>
          <w:tcPr>
            <w:tcW w:w="414" w:type="pct"/>
            <w:vAlign w:val="center"/>
          </w:tcPr>
          <w:p w14:paraId="135E772F" w14:textId="12E72B7F" w:rsidR="001C7537" w:rsidRPr="001E5521" w:rsidRDefault="001C7537"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2A0EEF70" w14:textId="77777777" w:rsidR="001C7537" w:rsidRPr="001E5521" w:rsidRDefault="001C7537" w:rsidP="00D65A75">
            <w:pPr>
              <w:spacing w:after="0" w:line="240" w:lineRule="auto"/>
              <w:ind w:firstLine="709"/>
              <w:rPr>
                <w:rFonts w:ascii="Times New Roman" w:eastAsia="Times New Roman" w:hAnsi="Times New Roman" w:cs="Times New Roman"/>
                <w:sz w:val="24"/>
                <w:szCs w:val="24"/>
                <w:lang w:eastAsia="ru-RU"/>
              </w:rPr>
            </w:pPr>
          </w:p>
        </w:tc>
      </w:tr>
      <w:tr w:rsidR="001C7537" w:rsidRPr="001E5521" w14:paraId="37565E36" w14:textId="77777777" w:rsidTr="000B7A8C">
        <w:trPr>
          <w:trHeight w:val="20"/>
        </w:trPr>
        <w:tc>
          <w:tcPr>
            <w:tcW w:w="680" w:type="pct"/>
            <w:vMerge/>
            <w:tcBorders>
              <w:left w:val="single" w:sz="2" w:space="0" w:color="000000"/>
              <w:right w:val="single" w:sz="2" w:space="0" w:color="000000"/>
            </w:tcBorders>
            <w:shd w:val="clear" w:color="auto" w:fill="auto"/>
          </w:tcPr>
          <w:p w14:paraId="75467258" w14:textId="77777777" w:rsidR="001C7537" w:rsidRPr="001E5521" w:rsidRDefault="001C7537" w:rsidP="00D65A7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9D966D" w14:textId="21684089" w:rsidR="001C7537" w:rsidRPr="001E5521" w:rsidRDefault="001C7537" w:rsidP="00E34660">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b/>
                <w:i/>
                <w:sz w:val="24"/>
                <w:szCs w:val="24"/>
                <w:lang w:eastAsia="ru-RU"/>
              </w:rPr>
              <w:t xml:space="preserve">Практическое занятие </w:t>
            </w:r>
            <w:r w:rsidR="00402E19" w:rsidRPr="001E5521">
              <w:rPr>
                <w:rFonts w:ascii="Times New Roman" w:eastAsia="Times New Roman" w:hAnsi="Times New Roman"/>
                <w:b/>
                <w:i/>
                <w:sz w:val="24"/>
                <w:szCs w:val="24"/>
                <w:lang w:eastAsia="ru-RU"/>
              </w:rPr>
              <w:t>4</w:t>
            </w:r>
            <w:r w:rsidRPr="001E5521">
              <w:rPr>
                <w:rFonts w:ascii="Times New Roman" w:eastAsia="Times New Roman" w:hAnsi="Times New Roman"/>
                <w:sz w:val="24"/>
                <w:szCs w:val="24"/>
                <w:lang w:eastAsia="ru-RU"/>
              </w:rPr>
              <w:t>.</w:t>
            </w:r>
            <w:r w:rsidRPr="001E5521">
              <w:t xml:space="preserve"> </w:t>
            </w:r>
            <w:r w:rsidRPr="001E5521">
              <w:rPr>
                <w:rFonts w:ascii="Times New Roman" w:eastAsia="Times New Roman" w:hAnsi="Times New Roman"/>
                <w:sz w:val="24"/>
                <w:szCs w:val="24"/>
                <w:lang w:eastAsia="ru-RU"/>
              </w:rPr>
              <w:t>Правописание О/Е после шипящих и Ц.</w:t>
            </w:r>
          </w:p>
        </w:tc>
        <w:tc>
          <w:tcPr>
            <w:tcW w:w="414" w:type="pct"/>
            <w:vAlign w:val="center"/>
          </w:tcPr>
          <w:p w14:paraId="7AA0A232" w14:textId="497C5538" w:rsidR="001C7537" w:rsidRPr="001E5521" w:rsidRDefault="001C7537"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7F7B46C1" w14:textId="77777777" w:rsidR="001C7537" w:rsidRPr="001E5521" w:rsidRDefault="001C7537" w:rsidP="00D65A75">
            <w:pPr>
              <w:spacing w:after="0" w:line="240" w:lineRule="auto"/>
              <w:ind w:firstLine="709"/>
              <w:rPr>
                <w:rFonts w:ascii="Times New Roman" w:eastAsia="Times New Roman" w:hAnsi="Times New Roman" w:cs="Times New Roman"/>
                <w:sz w:val="24"/>
                <w:szCs w:val="24"/>
                <w:lang w:eastAsia="ru-RU"/>
              </w:rPr>
            </w:pPr>
          </w:p>
        </w:tc>
      </w:tr>
      <w:tr w:rsidR="001C7537" w:rsidRPr="001E5521" w14:paraId="1E4C8CD8" w14:textId="77777777" w:rsidTr="000B7A8C">
        <w:trPr>
          <w:trHeight w:val="20"/>
        </w:trPr>
        <w:tc>
          <w:tcPr>
            <w:tcW w:w="680" w:type="pct"/>
            <w:vMerge/>
            <w:tcBorders>
              <w:left w:val="single" w:sz="2" w:space="0" w:color="000000"/>
              <w:bottom w:val="single" w:sz="4" w:space="0" w:color="auto"/>
              <w:right w:val="single" w:sz="2" w:space="0" w:color="000000"/>
            </w:tcBorders>
            <w:shd w:val="clear" w:color="auto" w:fill="auto"/>
          </w:tcPr>
          <w:p w14:paraId="0C5BA22B" w14:textId="77777777" w:rsidR="001C7537" w:rsidRPr="001E5521" w:rsidRDefault="001C7537" w:rsidP="00D65A7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268F85B" w14:textId="0ACC76D4" w:rsidR="001C7537" w:rsidRPr="001E5521" w:rsidRDefault="001C7537" w:rsidP="00402E19">
            <w:pPr>
              <w:spacing w:after="0" w:line="240" w:lineRule="auto"/>
              <w:rPr>
                <w:rFonts w:ascii="Times New Roman" w:eastAsia="Times New Roman" w:hAnsi="Times New Roman"/>
                <w:sz w:val="24"/>
                <w:szCs w:val="24"/>
                <w:lang w:eastAsia="ru-RU"/>
              </w:rPr>
            </w:pPr>
            <w:r w:rsidRPr="001E5521">
              <w:rPr>
                <w:rFonts w:ascii="Times New Roman" w:eastAsia="Times New Roman" w:hAnsi="Times New Roman"/>
                <w:b/>
                <w:i/>
                <w:sz w:val="24"/>
                <w:szCs w:val="24"/>
                <w:lang w:eastAsia="ru-RU"/>
              </w:rPr>
              <w:t xml:space="preserve">Практическое занятие </w:t>
            </w:r>
            <w:r w:rsidR="00402E19" w:rsidRPr="001E5521">
              <w:rPr>
                <w:rFonts w:ascii="Times New Roman" w:eastAsia="Times New Roman" w:hAnsi="Times New Roman"/>
                <w:b/>
                <w:i/>
                <w:sz w:val="24"/>
                <w:szCs w:val="24"/>
                <w:lang w:eastAsia="ru-RU"/>
              </w:rPr>
              <w:t>5</w:t>
            </w:r>
            <w:r w:rsidRPr="001E5521">
              <w:rPr>
                <w:rFonts w:ascii="Times New Roman" w:eastAsia="Times New Roman" w:hAnsi="Times New Roman"/>
                <w:sz w:val="24"/>
                <w:szCs w:val="24"/>
                <w:lang w:eastAsia="ru-RU"/>
              </w:rPr>
              <w:t>.</w:t>
            </w:r>
            <w:r w:rsidRPr="001E5521">
              <w:t xml:space="preserve"> </w:t>
            </w:r>
            <w:r w:rsidRPr="001E5521">
              <w:rPr>
                <w:rFonts w:ascii="Times New Roman" w:eastAsia="Times New Roman" w:hAnsi="Times New Roman"/>
                <w:sz w:val="24"/>
                <w:szCs w:val="24"/>
                <w:lang w:eastAsia="ru-RU"/>
              </w:rPr>
              <w:t>Правописание приставок на З-/С- Правописание И – Ы после приставок.</w:t>
            </w:r>
          </w:p>
        </w:tc>
        <w:tc>
          <w:tcPr>
            <w:tcW w:w="414" w:type="pct"/>
            <w:vAlign w:val="center"/>
          </w:tcPr>
          <w:p w14:paraId="000C7F66" w14:textId="41DE1405" w:rsidR="001C7537" w:rsidRPr="001E5521" w:rsidRDefault="001C7537"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7A801257" w14:textId="77777777" w:rsidR="001C7537" w:rsidRPr="001E5521" w:rsidRDefault="001C7537" w:rsidP="00D65A75">
            <w:pPr>
              <w:spacing w:after="0" w:line="240" w:lineRule="auto"/>
              <w:ind w:firstLine="709"/>
              <w:rPr>
                <w:rFonts w:ascii="Times New Roman" w:eastAsia="Times New Roman" w:hAnsi="Times New Roman" w:cs="Times New Roman"/>
                <w:sz w:val="24"/>
                <w:szCs w:val="24"/>
                <w:lang w:eastAsia="ru-RU"/>
              </w:rPr>
            </w:pPr>
          </w:p>
        </w:tc>
      </w:tr>
      <w:tr w:rsidR="00E17C7F" w:rsidRPr="001E5521" w14:paraId="6085887E" w14:textId="77777777" w:rsidTr="00E17C7F">
        <w:trPr>
          <w:trHeight w:val="20"/>
        </w:trPr>
        <w:tc>
          <w:tcPr>
            <w:tcW w:w="5000" w:type="pct"/>
            <w:gridSpan w:val="4"/>
            <w:tcBorders>
              <w:top w:val="single" w:sz="4" w:space="0" w:color="auto"/>
              <w:left w:val="single" w:sz="2" w:space="0" w:color="000000"/>
              <w:bottom w:val="single" w:sz="4" w:space="0" w:color="auto"/>
            </w:tcBorders>
            <w:shd w:val="clear" w:color="auto" w:fill="auto"/>
          </w:tcPr>
          <w:p w14:paraId="27D2E41A" w14:textId="1365E8AE" w:rsidR="00E17C7F" w:rsidRPr="001E5521" w:rsidRDefault="00E17C7F" w:rsidP="00E34660">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Профессионально ориентированное содержание</w:t>
            </w:r>
          </w:p>
        </w:tc>
      </w:tr>
      <w:tr w:rsidR="00DB0C1D" w:rsidRPr="001E5521" w14:paraId="64FF24C8" w14:textId="77777777" w:rsidTr="000B7A8C">
        <w:trPr>
          <w:trHeight w:val="20"/>
        </w:trPr>
        <w:tc>
          <w:tcPr>
            <w:tcW w:w="680" w:type="pct"/>
            <w:vMerge w:val="restart"/>
          </w:tcPr>
          <w:p w14:paraId="0F55135D" w14:textId="77777777" w:rsidR="00DB0C1D" w:rsidRPr="001E5521"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4DD4A264" w14:textId="6DA05F42" w:rsidR="00DB0C1D" w:rsidRPr="001E5521" w:rsidRDefault="00DB0C1D" w:rsidP="009773AE">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i/>
                <w:iCs/>
                <w:sz w:val="24"/>
                <w:szCs w:val="24"/>
                <w:lang w:eastAsia="ru-RU"/>
              </w:rPr>
              <w:t>Лекционное занятие 3.</w:t>
            </w:r>
            <w:r w:rsidRPr="001E5521">
              <w:t xml:space="preserve"> </w:t>
            </w:r>
            <w:r w:rsidRPr="001E5521">
              <w:rPr>
                <w:rFonts w:ascii="Times New Roman" w:eastAsia="Times New Roman" w:hAnsi="Times New Roman" w:cs="Times New Roman"/>
                <w:sz w:val="24"/>
                <w:szCs w:val="24"/>
                <w:lang w:eastAsia="ru-RU"/>
              </w:rPr>
              <w:t xml:space="preserve">Выявление закономерностей функционирования фонетической системы языка в образцах устной и письменной речи профессиональной направленности. </w:t>
            </w:r>
          </w:p>
        </w:tc>
        <w:tc>
          <w:tcPr>
            <w:tcW w:w="414" w:type="pct"/>
            <w:vAlign w:val="center"/>
          </w:tcPr>
          <w:p w14:paraId="7166AB5E" w14:textId="64706C11" w:rsidR="00DB0C1D" w:rsidRPr="001E5521" w:rsidRDefault="00DB0C1D"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val="restart"/>
          </w:tcPr>
          <w:p w14:paraId="4FD2DC06" w14:textId="77777777" w:rsidR="004D18B3" w:rsidRPr="001E5521" w:rsidRDefault="00E25725" w:rsidP="00E34660">
            <w:pPr>
              <w:suppressAutoHyphens/>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ПРб 01, ПРб 03, </w:t>
            </w:r>
          </w:p>
          <w:p w14:paraId="76BACB28" w14:textId="77777777" w:rsidR="004D18B3" w:rsidRPr="001E5521" w:rsidRDefault="00E34660" w:rsidP="00E34660">
            <w:pPr>
              <w:suppressAutoHyphens/>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ЛР 06, ЛР</w:t>
            </w:r>
            <w:r w:rsidR="00E25725" w:rsidRPr="001E5521">
              <w:rPr>
                <w:rFonts w:ascii="Times New Roman" w:eastAsia="Times New Roman" w:hAnsi="Times New Roman" w:cs="Times New Roman"/>
                <w:bCs/>
                <w:iCs/>
                <w:sz w:val="24"/>
                <w:szCs w:val="24"/>
                <w:lang w:eastAsia="ru-RU"/>
              </w:rPr>
              <w:t> </w:t>
            </w:r>
            <w:r w:rsidRPr="001E5521">
              <w:rPr>
                <w:rFonts w:ascii="Times New Roman" w:eastAsia="Times New Roman" w:hAnsi="Times New Roman" w:cs="Times New Roman"/>
                <w:bCs/>
                <w:iCs/>
                <w:sz w:val="24"/>
                <w:szCs w:val="24"/>
                <w:lang w:eastAsia="ru-RU"/>
              </w:rPr>
              <w:t xml:space="preserve">07, </w:t>
            </w:r>
          </w:p>
          <w:p w14:paraId="589C236C" w14:textId="5E57C999" w:rsidR="004D18B3" w:rsidRPr="001E5521" w:rsidRDefault="00524B79" w:rsidP="00E34660">
            <w:pPr>
              <w:suppressAutoHyphens/>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04, МР 08, МР 09</w:t>
            </w:r>
            <w:r w:rsidR="008D5A11" w:rsidRPr="001E5521">
              <w:rPr>
                <w:rFonts w:ascii="Times New Roman" w:eastAsia="Times New Roman" w:hAnsi="Times New Roman" w:cs="Times New Roman"/>
                <w:bCs/>
                <w:sz w:val="24"/>
                <w:szCs w:val="24"/>
                <w:lang w:eastAsia="ru-RU"/>
              </w:rPr>
              <w:t>,</w:t>
            </w:r>
          </w:p>
          <w:p w14:paraId="1C79EB38" w14:textId="77777777" w:rsidR="00E10367" w:rsidRPr="00E10367" w:rsidRDefault="00E10367" w:rsidP="00E10367">
            <w:pPr>
              <w:suppressAutoHyphens/>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0AC93B93" w14:textId="0C417506" w:rsidR="00DB0C1D" w:rsidRPr="001E5521" w:rsidRDefault="00E10367" w:rsidP="00E10367">
            <w:pPr>
              <w:suppressAutoHyphens/>
              <w:spacing w:after="0" w:line="240" w:lineRule="auto"/>
              <w:rPr>
                <w:rFonts w:ascii="Times New Roman" w:eastAsia="Times New Roman" w:hAnsi="Times New Roman" w:cs="Times New Roman"/>
                <w:iCs/>
                <w:sz w:val="24"/>
                <w:szCs w:val="24"/>
                <w:lang w:eastAsia="ru-RU"/>
              </w:rPr>
            </w:pPr>
            <w:r w:rsidRPr="00E10367">
              <w:rPr>
                <w:rFonts w:ascii="Times New Roman" w:eastAsia="Times New Roman" w:hAnsi="Times New Roman" w:cs="Times New Roman"/>
                <w:bCs/>
                <w:iCs/>
                <w:sz w:val="24"/>
                <w:szCs w:val="24"/>
                <w:lang w:eastAsia="ru-RU"/>
              </w:rPr>
              <w:t>ОК 07</w:t>
            </w:r>
          </w:p>
        </w:tc>
      </w:tr>
      <w:tr w:rsidR="00DB0C1D" w:rsidRPr="001E5521" w14:paraId="3F1D01CD" w14:textId="77777777" w:rsidTr="000B7A8C">
        <w:trPr>
          <w:trHeight w:val="20"/>
        </w:trPr>
        <w:tc>
          <w:tcPr>
            <w:tcW w:w="680" w:type="pct"/>
            <w:vMerge/>
          </w:tcPr>
          <w:p w14:paraId="205074BE" w14:textId="77777777" w:rsidR="00DB0C1D" w:rsidRPr="001E5521"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499B568F" w14:textId="3F70C633" w:rsidR="00DB0C1D" w:rsidRPr="001E5521" w:rsidRDefault="00DB0C1D" w:rsidP="009773AE">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i/>
                <w:iCs/>
                <w:sz w:val="24"/>
                <w:szCs w:val="24"/>
                <w:lang w:eastAsia="ru-RU"/>
              </w:rPr>
              <w:t>Практическое занятие 2.</w:t>
            </w:r>
            <w:r w:rsidRPr="001E5521">
              <w:t xml:space="preserve"> </w:t>
            </w:r>
            <w:r w:rsidRPr="001E5521">
              <w:rPr>
                <w:rFonts w:ascii="Times New Roman" w:eastAsia="Times New Roman" w:hAnsi="Times New Roman" w:cs="Times New Roman"/>
                <w:sz w:val="24"/>
                <w:szCs w:val="24"/>
                <w:lang w:eastAsia="ru-RU"/>
              </w:rPr>
              <w:t>Наблюдение над функционированием правил орфографии в образцах письменных текстов профессиональной направленности</w:t>
            </w:r>
          </w:p>
        </w:tc>
        <w:tc>
          <w:tcPr>
            <w:tcW w:w="414" w:type="pct"/>
            <w:vAlign w:val="center"/>
          </w:tcPr>
          <w:p w14:paraId="675489B8" w14:textId="47EEA456" w:rsidR="00DB0C1D" w:rsidRPr="001E5521" w:rsidRDefault="00DB0C1D"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3134513B" w14:textId="6B666EDD" w:rsidR="00DB0C1D" w:rsidRPr="001E5521" w:rsidRDefault="00DB0C1D" w:rsidP="009773AE">
            <w:pPr>
              <w:spacing w:after="0" w:line="240" w:lineRule="auto"/>
              <w:ind w:firstLine="709"/>
              <w:rPr>
                <w:rFonts w:ascii="Times New Roman" w:eastAsia="Times New Roman" w:hAnsi="Times New Roman" w:cs="Times New Roman"/>
                <w:b/>
                <w:bCs/>
                <w:sz w:val="24"/>
                <w:szCs w:val="24"/>
                <w:lang w:eastAsia="ru-RU"/>
              </w:rPr>
            </w:pPr>
          </w:p>
        </w:tc>
      </w:tr>
      <w:tr w:rsidR="00D65A75" w:rsidRPr="001E5521" w14:paraId="532D734B" w14:textId="77777777" w:rsidTr="004D18B3">
        <w:trPr>
          <w:trHeight w:val="20"/>
        </w:trPr>
        <w:tc>
          <w:tcPr>
            <w:tcW w:w="680" w:type="pct"/>
            <w:vAlign w:val="center"/>
          </w:tcPr>
          <w:p w14:paraId="71783601" w14:textId="6A0E6951" w:rsidR="00D65A75" w:rsidRPr="001E5521" w:rsidRDefault="008F6A2A" w:rsidP="00E34660">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lastRenderedPageBreak/>
              <w:t>Раздел 3</w:t>
            </w:r>
          </w:p>
        </w:tc>
        <w:tc>
          <w:tcPr>
            <w:tcW w:w="2798" w:type="pct"/>
            <w:vAlign w:val="center"/>
          </w:tcPr>
          <w:p w14:paraId="2BBCBE46" w14:textId="62BBA581" w:rsidR="00D65A75" w:rsidRPr="001E5521" w:rsidRDefault="00C147B5" w:rsidP="00E34660">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Лексика и фразеология</w:t>
            </w:r>
          </w:p>
        </w:tc>
        <w:tc>
          <w:tcPr>
            <w:tcW w:w="414" w:type="pct"/>
          </w:tcPr>
          <w:p w14:paraId="02DC4B4A" w14:textId="1EDF31FB" w:rsidR="00D65A75" w:rsidRPr="001E5521" w:rsidRDefault="002C73D3" w:rsidP="004D18B3">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12</w:t>
            </w:r>
          </w:p>
        </w:tc>
        <w:tc>
          <w:tcPr>
            <w:tcW w:w="1108" w:type="pct"/>
            <w:vAlign w:val="center"/>
          </w:tcPr>
          <w:p w14:paraId="0A1BE4C0" w14:textId="77777777" w:rsidR="004D18B3" w:rsidRPr="001E5521" w:rsidRDefault="00E25725" w:rsidP="004D18B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ЛР 07, </w:t>
            </w:r>
            <w:r w:rsidR="004D18B3" w:rsidRPr="001E5521">
              <w:rPr>
                <w:rFonts w:ascii="Times New Roman" w:eastAsia="Times New Roman" w:hAnsi="Times New Roman" w:cs="Times New Roman"/>
                <w:iCs/>
                <w:sz w:val="24"/>
                <w:szCs w:val="24"/>
                <w:lang w:eastAsia="ru-RU"/>
              </w:rPr>
              <w:t>ЛР 09, ЛР13,</w:t>
            </w:r>
          </w:p>
          <w:p w14:paraId="052604D3" w14:textId="2888F61E" w:rsidR="00E10367" w:rsidRPr="00E10367" w:rsidRDefault="00524B79" w:rsidP="00E10367">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04, МР 08, МР 09</w:t>
            </w:r>
            <w:r w:rsidR="008D5A11" w:rsidRPr="001E5521">
              <w:rPr>
                <w:rFonts w:ascii="Times New Roman" w:eastAsia="Times New Roman" w:hAnsi="Times New Roman" w:cs="Times New Roman"/>
                <w:bCs/>
                <w:sz w:val="24"/>
                <w:szCs w:val="24"/>
                <w:lang w:eastAsia="ru-RU"/>
              </w:rPr>
              <w:t>,</w:t>
            </w:r>
            <w:r w:rsidR="00E10367" w:rsidRPr="00E10367">
              <w:rPr>
                <w:rFonts w:ascii="Times New Roman" w:eastAsia="Times New Roman" w:hAnsi="Times New Roman" w:cs="Times New Roman"/>
                <w:bCs/>
                <w:iCs/>
                <w:sz w:val="24"/>
                <w:szCs w:val="24"/>
                <w:lang w:eastAsia="ru-RU"/>
              </w:rPr>
              <w:t xml:space="preserve"> ОК 01 ОК 02 ОК 03 ОК 06</w:t>
            </w:r>
          </w:p>
          <w:p w14:paraId="584110C6" w14:textId="1E93D617" w:rsidR="009865C5" w:rsidRPr="00E10367" w:rsidRDefault="00E10367" w:rsidP="00E10367">
            <w:pPr>
              <w:spacing w:after="0" w:line="240" w:lineRule="auto"/>
              <w:rPr>
                <w:rFonts w:ascii="Times New Roman" w:eastAsia="Times New Roman" w:hAnsi="Times New Roman" w:cs="Times New Roman"/>
                <w:bCs/>
                <w:sz w:val="24"/>
                <w:szCs w:val="24"/>
                <w:lang w:eastAsia="ru-RU"/>
              </w:rPr>
            </w:pPr>
            <w:r w:rsidRPr="00E10367">
              <w:rPr>
                <w:rFonts w:ascii="Times New Roman" w:eastAsia="Times New Roman" w:hAnsi="Times New Roman" w:cs="Times New Roman"/>
                <w:bCs/>
                <w:iCs/>
                <w:sz w:val="24"/>
                <w:szCs w:val="24"/>
                <w:lang w:eastAsia="ru-RU"/>
              </w:rPr>
              <w:t>ОК 07</w:t>
            </w:r>
          </w:p>
        </w:tc>
      </w:tr>
      <w:tr w:rsidR="009773AE" w:rsidRPr="001E5521" w14:paraId="1C56E011" w14:textId="77777777" w:rsidTr="009773AE">
        <w:trPr>
          <w:trHeight w:val="20"/>
        </w:trPr>
        <w:tc>
          <w:tcPr>
            <w:tcW w:w="5000" w:type="pct"/>
            <w:gridSpan w:val="4"/>
          </w:tcPr>
          <w:p w14:paraId="023DEA6C" w14:textId="7034F34B" w:rsidR="009773AE" w:rsidRPr="001E5521" w:rsidRDefault="009773AE" w:rsidP="00E34660">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Основное содержание</w:t>
            </w:r>
          </w:p>
        </w:tc>
      </w:tr>
      <w:tr w:rsidR="00C1238A" w:rsidRPr="001E5521" w14:paraId="64A96BA2" w14:textId="77777777" w:rsidTr="00E34660">
        <w:trPr>
          <w:trHeight w:val="20"/>
        </w:trPr>
        <w:tc>
          <w:tcPr>
            <w:tcW w:w="680" w:type="pct"/>
            <w:vMerge w:val="restart"/>
          </w:tcPr>
          <w:p w14:paraId="0EC183A5" w14:textId="34BA0A67" w:rsidR="00C1238A" w:rsidRPr="001E5521" w:rsidRDefault="00C1238A" w:rsidP="00E34660">
            <w:pPr>
              <w:spacing w:after="0" w:line="240" w:lineRule="auto"/>
              <w:jc w:val="center"/>
              <w:rPr>
                <w:rFonts w:ascii="Times New Roman" w:eastAsia="Times New Roman" w:hAnsi="Times New Roman"/>
                <w:sz w:val="24"/>
                <w:szCs w:val="24"/>
                <w:lang w:eastAsia="ru-RU"/>
              </w:rPr>
            </w:pPr>
            <w:r w:rsidRPr="001E5521">
              <w:rPr>
                <w:rFonts w:ascii="Times New Roman" w:eastAsia="Times New Roman" w:hAnsi="Times New Roman" w:cs="Times New Roman"/>
                <w:sz w:val="24"/>
                <w:szCs w:val="24"/>
                <w:lang w:eastAsia="ru-RU"/>
              </w:rPr>
              <w:t>Тема 3.1.</w:t>
            </w:r>
          </w:p>
          <w:p w14:paraId="46472DEE" w14:textId="6FC9340B" w:rsidR="00C1238A" w:rsidRPr="001E5521" w:rsidRDefault="00C1238A" w:rsidP="00E34660">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14:paraId="33B9D968" w14:textId="14DE7CF0" w:rsidR="00C1238A" w:rsidRPr="001E5521" w:rsidRDefault="00C1238A" w:rsidP="003D2555">
            <w:pPr>
              <w:spacing w:after="0" w:line="240" w:lineRule="auto"/>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sz w:val="24"/>
                <w:szCs w:val="24"/>
                <w:lang w:eastAsia="ru-RU"/>
              </w:rPr>
              <w:t>Слово в лексической системе языка</w:t>
            </w:r>
          </w:p>
        </w:tc>
        <w:tc>
          <w:tcPr>
            <w:tcW w:w="414" w:type="pct"/>
            <w:vAlign w:val="center"/>
          </w:tcPr>
          <w:p w14:paraId="7BD62B5E" w14:textId="2B9A844A" w:rsidR="00C1238A" w:rsidRPr="001E5521" w:rsidRDefault="000D54C8" w:rsidP="00E34660">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0420C9C0" w14:textId="77777777" w:rsidR="004D18B3" w:rsidRPr="001E5521" w:rsidRDefault="00E25725" w:rsidP="00021153">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 xml:space="preserve">ПРб 01, ПРб 02, ПРб 03, ЛР 07, </w:t>
            </w:r>
          </w:p>
          <w:p w14:paraId="227EBBD9" w14:textId="77777777" w:rsidR="00E10367" w:rsidRPr="00E10367" w:rsidRDefault="00E25725" w:rsidP="00E10367">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sz w:val="24"/>
                <w:szCs w:val="24"/>
                <w:lang w:eastAsia="ru-RU"/>
              </w:rPr>
              <w:t xml:space="preserve">МР 08, МР 09, </w:t>
            </w:r>
            <w:r w:rsidR="00E10367" w:rsidRPr="00E10367">
              <w:rPr>
                <w:rFonts w:ascii="Times New Roman" w:eastAsia="Times New Roman" w:hAnsi="Times New Roman" w:cs="Times New Roman"/>
                <w:bCs/>
                <w:iCs/>
                <w:sz w:val="24"/>
                <w:szCs w:val="24"/>
                <w:lang w:eastAsia="ru-RU"/>
              </w:rPr>
              <w:t>ОК 01 ОК 02 ОК 03 ОК 06</w:t>
            </w:r>
          </w:p>
          <w:p w14:paraId="624AA504" w14:textId="72F92E80" w:rsidR="00377AB6" w:rsidRPr="001E5521" w:rsidRDefault="00E10367" w:rsidP="00E10367">
            <w:pPr>
              <w:spacing w:after="0" w:line="240" w:lineRule="auto"/>
              <w:rPr>
                <w:rFonts w:ascii="Times New Roman" w:eastAsia="Times New Roman" w:hAnsi="Times New Roman" w:cs="Times New Roman"/>
                <w:sz w:val="24"/>
                <w:szCs w:val="24"/>
                <w:lang w:eastAsia="ru-RU"/>
              </w:rPr>
            </w:pPr>
            <w:r w:rsidRPr="00E10367">
              <w:rPr>
                <w:rFonts w:ascii="Times New Roman" w:eastAsia="Times New Roman" w:hAnsi="Times New Roman" w:cs="Times New Roman"/>
                <w:bCs/>
                <w:iCs/>
                <w:sz w:val="24"/>
                <w:szCs w:val="24"/>
                <w:lang w:eastAsia="ru-RU"/>
              </w:rPr>
              <w:t>ОК 07</w:t>
            </w:r>
          </w:p>
        </w:tc>
      </w:tr>
      <w:tr w:rsidR="000D54C8" w:rsidRPr="001E5521" w14:paraId="0E3D7B5E" w14:textId="77777777" w:rsidTr="00E34660">
        <w:trPr>
          <w:trHeight w:val="20"/>
        </w:trPr>
        <w:tc>
          <w:tcPr>
            <w:tcW w:w="680" w:type="pct"/>
            <w:vMerge/>
          </w:tcPr>
          <w:p w14:paraId="32C35D2C" w14:textId="77777777" w:rsidR="000D54C8" w:rsidRPr="001E5521" w:rsidRDefault="000D54C8" w:rsidP="00E34660">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14:paraId="0BDA4158" w14:textId="5F1E4CED" w:rsidR="000D54C8" w:rsidRPr="001E5521" w:rsidRDefault="000D54C8" w:rsidP="007B1CDF">
            <w:pPr>
              <w:spacing w:after="0" w:line="240" w:lineRule="auto"/>
              <w:jc w:val="both"/>
              <w:rPr>
                <w:rFonts w:ascii="Times New Roman" w:eastAsia="Times New Roman" w:hAnsi="Times New Roman" w:cs="Times New Roman"/>
                <w:b/>
                <w:i/>
                <w:iCs/>
                <w:sz w:val="24"/>
                <w:szCs w:val="24"/>
                <w:lang w:eastAsia="ru-RU"/>
              </w:rPr>
            </w:pPr>
            <w:r w:rsidRPr="001E5521">
              <w:rPr>
                <w:rFonts w:ascii="Times New Roman" w:eastAsia="Times New Roman" w:hAnsi="Times New Roman" w:cs="Times New Roman"/>
                <w:b/>
                <w:i/>
                <w:iCs/>
                <w:sz w:val="24"/>
                <w:szCs w:val="24"/>
                <w:lang w:eastAsia="ru-RU"/>
              </w:rPr>
              <w:t xml:space="preserve">Лекционное занятие </w:t>
            </w:r>
            <w:r w:rsidR="002F4DF4" w:rsidRPr="001E5521">
              <w:rPr>
                <w:rFonts w:ascii="Times New Roman" w:eastAsia="Times New Roman" w:hAnsi="Times New Roman" w:cs="Times New Roman"/>
                <w:b/>
                <w:i/>
                <w:iCs/>
                <w:sz w:val="24"/>
                <w:szCs w:val="24"/>
                <w:lang w:eastAsia="ru-RU"/>
              </w:rPr>
              <w:t>8</w:t>
            </w:r>
            <w:r w:rsidRPr="001E5521">
              <w:rPr>
                <w:rFonts w:ascii="Times New Roman" w:eastAsia="Times New Roman" w:hAnsi="Times New Roman" w:cs="Times New Roman"/>
                <w:b/>
                <w:i/>
                <w:iCs/>
                <w:sz w:val="24"/>
                <w:szCs w:val="24"/>
                <w:lang w:eastAsia="ru-RU"/>
              </w:rPr>
              <w:t>.</w:t>
            </w:r>
            <w:r w:rsidRPr="001E5521">
              <w:rPr>
                <w:rFonts w:ascii="Times New Roman" w:eastAsia="Times New Roman" w:hAnsi="Times New Roman" w:cs="Times New Roman"/>
                <w:b/>
                <w:sz w:val="24"/>
                <w:szCs w:val="24"/>
                <w:lang w:eastAsia="ru-RU"/>
              </w:rPr>
              <w:t xml:space="preserve"> </w:t>
            </w:r>
            <w:r w:rsidRPr="001E5521">
              <w:rPr>
                <w:rFonts w:ascii="Times New Roman" w:eastAsia="Times New Roman" w:hAnsi="Times New Roman" w:cs="Times New Roman"/>
                <w:sz w:val="24"/>
                <w:szCs w:val="24"/>
                <w:lang w:eastAsia="ru-RU"/>
              </w:rPr>
              <w:t xml:space="preserve">Лексическое и грамматическое значение слова. Многозначность слова. Прямое и переносное значение слова. Однозначность и многозначность слов.  </w:t>
            </w:r>
          </w:p>
        </w:tc>
        <w:tc>
          <w:tcPr>
            <w:tcW w:w="414" w:type="pct"/>
            <w:vAlign w:val="center"/>
          </w:tcPr>
          <w:p w14:paraId="4F099712" w14:textId="67B26B0F" w:rsidR="000D54C8" w:rsidRPr="001E5521" w:rsidRDefault="000D54C8"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3DF58008" w14:textId="77777777" w:rsidR="000D54C8" w:rsidRPr="001E5521" w:rsidRDefault="000D54C8" w:rsidP="00D65A75">
            <w:pPr>
              <w:spacing w:after="0" w:line="240" w:lineRule="auto"/>
              <w:ind w:firstLine="709"/>
              <w:rPr>
                <w:rFonts w:ascii="Times New Roman" w:eastAsia="Times New Roman" w:hAnsi="Times New Roman" w:cs="Times New Roman"/>
                <w:b/>
                <w:bCs/>
                <w:sz w:val="24"/>
                <w:szCs w:val="24"/>
                <w:lang w:eastAsia="ru-RU"/>
              </w:rPr>
            </w:pPr>
          </w:p>
        </w:tc>
      </w:tr>
      <w:tr w:rsidR="00C1238A" w:rsidRPr="001E5521" w14:paraId="349836AE" w14:textId="77777777" w:rsidTr="00E34660">
        <w:trPr>
          <w:trHeight w:val="20"/>
        </w:trPr>
        <w:tc>
          <w:tcPr>
            <w:tcW w:w="680" w:type="pct"/>
          </w:tcPr>
          <w:p w14:paraId="43C799D9" w14:textId="71C8F913" w:rsidR="000D54C8" w:rsidRPr="001E5521" w:rsidRDefault="000D54C8" w:rsidP="000D54C8">
            <w:pPr>
              <w:spacing w:after="0" w:line="240" w:lineRule="auto"/>
              <w:jc w:val="center"/>
              <w:rPr>
                <w:rFonts w:ascii="Times New Roman" w:eastAsia="Times New Roman" w:hAnsi="Times New Roman"/>
                <w:sz w:val="24"/>
                <w:szCs w:val="24"/>
                <w:lang w:eastAsia="ru-RU"/>
              </w:rPr>
            </w:pPr>
            <w:r w:rsidRPr="001E5521">
              <w:rPr>
                <w:rFonts w:ascii="Times New Roman" w:eastAsia="Times New Roman" w:hAnsi="Times New Roman" w:cs="Times New Roman"/>
                <w:sz w:val="24"/>
                <w:szCs w:val="24"/>
                <w:lang w:eastAsia="ru-RU"/>
              </w:rPr>
              <w:t>Тема 3.2.</w:t>
            </w:r>
          </w:p>
          <w:p w14:paraId="7D16C684" w14:textId="77777777" w:rsidR="00C1238A" w:rsidRPr="001E5521" w:rsidRDefault="00C1238A" w:rsidP="00E34660">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14:paraId="6DCAA1B3" w14:textId="6CC94316" w:rsidR="00C1238A" w:rsidRPr="001E5521" w:rsidRDefault="00C1238A" w:rsidP="000D54C8">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i/>
                <w:iCs/>
                <w:sz w:val="24"/>
                <w:szCs w:val="24"/>
                <w:lang w:eastAsia="ru-RU"/>
              </w:rPr>
              <w:t xml:space="preserve">Лекционное занятие </w:t>
            </w:r>
            <w:r w:rsidR="002F4DF4" w:rsidRPr="001E5521">
              <w:rPr>
                <w:rFonts w:ascii="Times New Roman" w:eastAsia="Times New Roman" w:hAnsi="Times New Roman" w:cs="Times New Roman"/>
                <w:b/>
                <w:i/>
                <w:iCs/>
                <w:sz w:val="24"/>
                <w:szCs w:val="24"/>
                <w:lang w:eastAsia="ru-RU"/>
              </w:rPr>
              <w:t>9</w:t>
            </w:r>
            <w:r w:rsidRPr="001E5521">
              <w:rPr>
                <w:rFonts w:ascii="Times New Roman" w:eastAsia="Times New Roman" w:hAnsi="Times New Roman" w:cs="Times New Roman"/>
                <w:b/>
                <w:i/>
                <w:iCs/>
                <w:sz w:val="24"/>
                <w:szCs w:val="24"/>
                <w:lang w:eastAsia="ru-RU"/>
              </w:rPr>
              <w:t>.</w:t>
            </w:r>
            <w:r w:rsidRPr="001E5521">
              <w:rPr>
                <w:rFonts w:ascii="Times New Roman" w:eastAsia="Times New Roman" w:hAnsi="Times New Roman" w:cs="Times New Roman"/>
                <w:b/>
                <w:sz w:val="24"/>
                <w:szCs w:val="24"/>
                <w:lang w:eastAsia="ru-RU"/>
              </w:rPr>
              <w:t xml:space="preserve"> </w:t>
            </w:r>
            <w:r w:rsidR="00BB6F0D" w:rsidRPr="001E5521">
              <w:rPr>
                <w:rFonts w:ascii="Times New Roman" w:eastAsia="Times New Roman" w:hAnsi="Times New Roman" w:cs="Times New Roman"/>
                <w:sz w:val="24"/>
                <w:szCs w:val="24"/>
                <w:lang w:eastAsia="ru-RU"/>
              </w:rPr>
              <w:t>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414" w:type="pct"/>
            <w:vAlign w:val="center"/>
          </w:tcPr>
          <w:p w14:paraId="11AA31A9" w14:textId="391C4C37" w:rsidR="00C1238A" w:rsidRPr="001E5521" w:rsidRDefault="00C1238A"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tcPr>
          <w:p w14:paraId="20411A2D" w14:textId="77777777" w:rsidR="000D54C8" w:rsidRPr="001E5521" w:rsidRDefault="000D54C8" w:rsidP="000D54C8">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 xml:space="preserve">ПРб 01, ПРб 02, ПРб 03, ЛР 07, </w:t>
            </w:r>
          </w:p>
          <w:p w14:paraId="086F1E6E" w14:textId="77777777" w:rsidR="00E10367" w:rsidRPr="00E10367" w:rsidRDefault="000D54C8" w:rsidP="00E10367">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sz w:val="24"/>
                <w:szCs w:val="24"/>
                <w:lang w:eastAsia="ru-RU"/>
              </w:rPr>
              <w:t xml:space="preserve">МР 08, МР 09, </w:t>
            </w:r>
            <w:r w:rsidR="00E10367" w:rsidRPr="00E10367">
              <w:rPr>
                <w:rFonts w:ascii="Times New Roman" w:eastAsia="Times New Roman" w:hAnsi="Times New Roman" w:cs="Times New Roman"/>
                <w:bCs/>
                <w:iCs/>
                <w:sz w:val="24"/>
                <w:szCs w:val="24"/>
                <w:lang w:eastAsia="ru-RU"/>
              </w:rPr>
              <w:t>ОК 01 ОК 02 ОК 03 ОК 06</w:t>
            </w:r>
          </w:p>
          <w:p w14:paraId="493FEDF2" w14:textId="29EF0FF8" w:rsidR="00C1238A" w:rsidRPr="00E10367" w:rsidRDefault="00E10367" w:rsidP="00E10367">
            <w:pPr>
              <w:spacing w:after="0" w:line="240" w:lineRule="auto"/>
              <w:rPr>
                <w:rFonts w:ascii="Times New Roman" w:eastAsia="Times New Roman" w:hAnsi="Times New Roman" w:cs="Times New Roman"/>
                <w:sz w:val="24"/>
                <w:szCs w:val="24"/>
                <w:lang w:eastAsia="ru-RU"/>
              </w:rPr>
            </w:pPr>
            <w:r w:rsidRPr="00E10367">
              <w:rPr>
                <w:rFonts w:ascii="Times New Roman" w:eastAsia="Times New Roman" w:hAnsi="Times New Roman" w:cs="Times New Roman"/>
                <w:bCs/>
                <w:iCs/>
                <w:sz w:val="24"/>
                <w:szCs w:val="24"/>
                <w:lang w:eastAsia="ru-RU"/>
              </w:rPr>
              <w:t>ОК 07</w:t>
            </w:r>
          </w:p>
        </w:tc>
      </w:tr>
      <w:tr w:rsidR="002057C9" w:rsidRPr="001E5521" w14:paraId="2475C6E4" w14:textId="77777777" w:rsidTr="00E34660">
        <w:trPr>
          <w:trHeight w:val="20"/>
        </w:trPr>
        <w:tc>
          <w:tcPr>
            <w:tcW w:w="680" w:type="pct"/>
            <w:vMerge w:val="restart"/>
            <w:tcBorders>
              <w:left w:val="single" w:sz="2" w:space="0" w:color="000000"/>
              <w:right w:val="single" w:sz="2" w:space="0" w:color="000000"/>
            </w:tcBorders>
            <w:shd w:val="clear" w:color="auto" w:fill="auto"/>
          </w:tcPr>
          <w:p w14:paraId="0EE90BD5" w14:textId="4750177D" w:rsidR="002057C9" w:rsidRPr="001E5521" w:rsidRDefault="002057C9"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Тема 3.</w:t>
            </w:r>
            <w:r w:rsidR="000D54C8" w:rsidRPr="001E5521">
              <w:rPr>
                <w:rFonts w:ascii="Times New Roman" w:eastAsia="Times New Roman" w:hAnsi="Times New Roman" w:cs="Times New Roman"/>
                <w:sz w:val="24"/>
                <w:szCs w:val="24"/>
                <w:lang w:eastAsia="ru-RU"/>
              </w:rPr>
              <w:t>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D77A8F2" w14:textId="369CA0F4" w:rsidR="002057C9" w:rsidRPr="001E5521" w:rsidRDefault="002057C9" w:rsidP="00E34660">
            <w:pPr>
              <w:spacing w:after="0" w:line="240" w:lineRule="auto"/>
              <w:jc w:val="both"/>
              <w:rPr>
                <w:rFonts w:ascii="Times New Roman" w:eastAsia="Times New Roman" w:hAnsi="Times New Roman"/>
                <w:b/>
                <w:iCs/>
                <w:sz w:val="24"/>
                <w:szCs w:val="24"/>
                <w:lang w:eastAsia="ru-RU"/>
              </w:rPr>
            </w:pPr>
            <w:r w:rsidRPr="001E5521">
              <w:rPr>
                <w:rFonts w:ascii="Times New Roman" w:eastAsia="Times New Roman" w:hAnsi="Times New Roman"/>
                <w:b/>
                <w:iCs/>
                <w:sz w:val="24"/>
                <w:szCs w:val="24"/>
                <w:lang w:eastAsia="ru-RU"/>
              </w:rPr>
              <w:t>Лексика с точки зрения ее употребления</w:t>
            </w:r>
          </w:p>
        </w:tc>
        <w:tc>
          <w:tcPr>
            <w:tcW w:w="414" w:type="pct"/>
            <w:vAlign w:val="center"/>
          </w:tcPr>
          <w:p w14:paraId="12991918" w14:textId="5855E3DC" w:rsidR="002057C9" w:rsidRPr="001E5521" w:rsidRDefault="00D35791" w:rsidP="00E34660">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5B523C55" w14:textId="77777777" w:rsidR="004D18B3" w:rsidRPr="001E5521" w:rsidRDefault="00E25725" w:rsidP="004D18B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ПРб 01, ПРб 02, ПРб 03, ЛР 07, </w:t>
            </w:r>
            <w:r w:rsidR="004D18B3" w:rsidRPr="001E5521">
              <w:rPr>
                <w:rFonts w:ascii="Times New Roman" w:eastAsia="Times New Roman" w:hAnsi="Times New Roman" w:cs="Times New Roman"/>
                <w:iCs/>
                <w:sz w:val="24"/>
                <w:szCs w:val="24"/>
                <w:lang w:eastAsia="ru-RU"/>
              </w:rPr>
              <w:t>ЛР 09, ЛР13,</w:t>
            </w:r>
          </w:p>
          <w:p w14:paraId="4C3C1B75" w14:textId="77777777" w:rsidR="00E10367" w:rsidRPr="00E10367" w:rsidRDefault="00E25725" w:rsidP="00E10367">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sz w:val="24"/>
                <w:szCs w:val="24"/>
                <w:lang w:eastAsia="ru-RU"/>
              </w:rPr>
              <w:t xml:space="preserve">МР 08, МР 09, </w:t>
            </w:r>
            <w:r w:rsidR="00E10367" w:rsidRPr="00E10367">
              <w:rPr>
                <w:rFonts w:ascii="Times New Roman" w:eastAsia="Times New Roman" w:hAnsi="Times New Roman" w:cs="Times New Roman"/>
                <w:bCs/>
                <w:iCs/>
                <w:sz w:val="24"/>
                <w:szCs w:val="24"/>
                <w:lang w:eastAsia="ru-RU"/>
              </w:rPr>
              <w:t>ОК 01 ОК 02 ОК 03 ОК 06</w:t>
            </w:r>
          </w:p>
          <w:p w14:paraId="166464A5" w14:textId="38F64340" w:rsidR="00377AB6" w:rsidRPr="00E10367" w:rsidRDefault="00E10367" w:rsidP="00E10367">
            <w:pPr>
              <w:spacing w:after="0" w:line="240" w:lineRule="auto"/>
              <w:rPr>
                <w:rFonts w:ascii="Times New Roman" w:eastAsia="Times New Roman" w:hAnsi="Times New Roman" w:cs="Times New Roman"/>
                <w:sz w:val="24"/>
                <w:szCs w:val="24"/>
                <w:lang w:eastAsia="ru-RU"/>
              </w:rPr>
            </w:pPr>
            <w:r w:rsidRPr="00E10367">
              <w:rPr>
                <w:rFonts w:ascii="Times New Roman" w:eastAsia="Times New Roman" w:hAnsi="Times New Roman" w:cs="Times New Roman"/>
                <w:bCs/>
                <w:iCs/>
                <w:sz w:val="24"/>
                <w:szCs w:val="24"/>
                <w:lang w:eastAsia="ru-RU"/>
              </w:rPr>
              <w:t>ОК 07</w:t>
            </w:r>
          </w:p>
        </w:tc>
      </w:tr>
      <w:tr w:rsidR="002057C9" w:rsidRPr="001E5521" w14:paraId="1B8E09BA" w14:textId="77777777" w:rsidTr="00E34660">
        <w:trPr>
          <w:trHeight w:val="20"/>
        </w:trPr>
        <w:tc>
          <w:tcPr>
            <w:tcW w:w="680" w:type="pct"/>
            <w:vMerge/>
            <w:tcBorders>
              <w:left w:val="single" w:sz="2" w:space="0" w:color="000000"/>
              <w:right w:val="single" w:sz="2" w:space="0" w:color="000000"/>
            </w:tcBorders>
            <w:shd w:val="clear" w:color="auto" w:fill="auto"/>
          </w:tcPr>
          <w:p w14:paraId="6CD20265" w14:textId="77777777" w:rsidR="002057C9" w:rsidRPr="001E5521" w:rsidRDefault="002057C9" w:rsidP="00E34660">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FB2E13D" w14:textId="57577742" w:rsidR="002057C9" w:rsidRPr="001E5521" w:rsidRDefault="002057C9" w:rsidP="00662F05">
            <w:pPr>
              <w:spacing w:after="0" w:line="240" w:lineRule="auto"/>
              <w:jc w:val="both"/>
              <w:rPr>
                <w:rFonts w:ascii="Times New Roman" w:eastAsia="Times New Roman" w:hAnsi="Times New Roman"/>
                <w:b/>
                <w:i/>
                <w:sz w:val="24"/>
                <w:szCs w:val="24"/>
                <w:lang w:eastAsia="ru-RU"/>
              </w:rPr>
            </w:pPr>
            <w:r w:rsidRPr="001E5521">
              <w:rPr>
                <w:rFonts w:ascii="Times New Roman" w:eastAsia="Times New Roman" w:hAnsi="Times New Roman"/>
                <w:b/>
                <w:i/>
                <w:sz w:val="24"/>
                <w:szCs w:val="24"/>
                <w:lang w:eastAsia="ru-RU"/>
              </w:rPr>
              <w:t xml:space="preserve">Лекционное занятие </w:t>
            </w:r>
            <w:r w:rsidR="002F4DF4" w:rsidRPr="001E5521">
              <w:rPr>
                <w:rFonts w:ascii="Times New Roman" w:eastAsia="Times New Roman" w:hAnsi="Times New Roman"/>
                <w:b/>
                <w:i/>
                <w:sz w:val="24"/>
                <w:szCs w:val="24"/>
                <w:lang w:eastAsia="ru-RU"/>
              </w:rPr>
              <w:t>10</w:t>
            </w:r>
            <w:r w:rsidRPr="001E5521">
              <w:rPr>
                <w:rFonts w:ascii="Times New Roman" w:eastAsia="Times New Roman" w:hAnsi="Times New Roman"/>
                <w:b/>
                <w:i/>
                <w:sz w:val="24"/>
                <w:szCs w:val="24"/>
                <w:lang w:eastAsia="ru-RU"/>
              </w:rPr>
              <w:t xml:space="preserve">. </w:t>
            </w:r>
            <w:r w:rsidRPr="001E5521">
              <w:rPr>
                <w:rFonts w:ascii="Times New Roman" w:eastAsia="Times New Roman" w:hAnsi="Times New Roman"/>
                <w:sz w:val="24"/>
                <w:szCs w:val="24"/>
                <w:lang w:eastAsia="ru-RU"/>
              </w:rPr>
              <w:t>Нейтральная лексика. Книжная лексика. Лексика устной речи: жаргонизмы, арготизмы, диалектизмы</w:t>
            </w:r>
            <w:r w:rsidRPr="001E5521">
              <w:rPr>
                <w:rFonts w:ascii="Times New Roman" w:eastAsia="Times New Roman" w:hAnsi="Times New Roman"/>
                <w:b/>
                <w:i/>
                <w:sz w:val="24"/>
                <w:szCs w:val="24"/>
                <w:lang w:eastAsia="ru-RU"/>
              </w:rPr>
              <w:t xml:space="preserve"> </w:t>
            </w:r>
          </w:p>
        </w:tc>
        <w:tc>
          <w:tcPr>
            <w:tcW w:w="414" w:type="pct"/>
            <w:vAlign w:val="center"/>
          </w:tcPr>
          <w:p w14:paraId="1C77C771" w14:textId="5986600C" w:rsidR="002057C9" w:rsidRPr="001E5521" w:rsidRDefault="002057C9"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3A2AEB34" w14:textId="77777777" w:rsidR="002057C9" w:rsidRPr="001E5521" w:rsidRDefault="002057C9" w:rsidP="00B64374">
            <w:pPr>
              <w:spacing w:after="0" w:line="240" w:lineRule="auto"/>
              <w:ind w:firstLine="709"/>
              <w:rPr>
                <w:rFonts w:ascii="Times New Roman" w:eastAsia="Times New Roman" w:hAnsi="Times New Roman" w:cs="Times New Roman"/>
                <w:b/>
                <w:bCs/>
                <w:sz w:val="24"/>
                <w:szCs w:val="24"/>
                <w:lang w:eastAsia="ru-RU"/>
              </w:rPr>
            </w:pPr>
          </w:p>
        </w:tc>
      </w:tr>
      <w:tr w:rsidR="0062385B" w:rsidRPr="001E5521" w14:paraId="6F510BB9" w14:textId="77777777" w:rsidTr="00E34660">
        <w:trPr>
          <w:trHeight w:val="20"/>
        </w:trPr>
        <w:tc>
          <w:tcPr>
            <w:tcW w:w="680" w:type="pct"/>
            <w:vMerge w:val="restart"/>
            <w:tcBorders>
              <w:left w:val="single" w:sz="2" w:space="0" w:color="000000"/>
              <w:right w:val="single" w:sz="2" w:space="0" w:color="000000"/>
            </w:tcBorders>
            <w:shd w:val="clear" w:color="auto" w:fill="auto"/>
          </w:tcPr>
          <w:p w14:paraId="3E71D6FE" w14:textId="6F5F23D7" w:rsidR="0062385B" w:rsidRPr="001E5521" w:rsidRDefault="002057C9"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Тема 3.</w:t>
            </w:r>
            <w:r w:rsidR="000D54C8" w:rsidRPr="001E5521">
              <w:rPr>
                <w:rFonts w:ascii="Times New Roman" w:eastAsia="Times New Roman" w:hAnsi="Times New Roman" w:cs="Times New Roman"/>
                <w:sz w:val="24"/>
                <w:szCs w:val="24"/>
                <w:lang w:eastAsia="ru-RU"/>
              </w:rPr>
              <w:t>4</w:t>
            </w:r>
            <w:r w:rsidR="0062385B" w:rsidRPr="001E5521">
              <w:rPr>
                <w:rFonts w:ascii="Times New Roman" w:eastAsia="Times New Roman" w:hAnsi="Times New Roman" w:cs="Times New Roman"/>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0519C20" w14:textId="57C4B0C5" w:rsidR="0062385B" w:rsidRPr="001E5521" w:rsidRDefault="0062385B" w:rsidP="00E34660">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sz w:val="24"/>
                <w:szCs w:val="24"/>
                <w:lang w:eastAsia="ru-RU"/>
              </w:rPr>
              <w:t>Фразеологические единицы и их употребление</w:t>
            </w:r>
          </w:p>
        </w:tc>
        <w:tc>
          <w:tcPr>
            <w:tcW w:w="414" w:type="pct"/>
            <w:vAlign w:val="center"/>
          </w:tcPr>
          <w:p w14:paraId="45DF46E6" w14:textId="6A11B9AA" w:rsidR="0062385B" w:rsidRPr="001E5521" w:rsidRDefault="002057C9" w:rsidP="00E34660">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4492E19D" w14:textId="77777777" w:rsidR="004D18B3" w:rsidRPr="001E5521" w:rsidRDefault="00E25725" w:rsidP="004D18B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ПРб 01, ПРб 02, ПРб 03, ЛР 07, </w:t>
            </w:r>
            <w:r w:rsidR="004D18B3" w:rsidRPr="001E5521">
              <w:rPr>
                <w:rFonts w:ascii="Times New Roman" w:eastAsia="Times New Roman" w:hAnsi="Times New Roman" w:cs="Times New Roman"/>
                <w:iCs/>
                <w:sz w:val="24"/>
                <w:szCs w:val="24"/>
                <w:lang w:eastAsia="ru-RU"/>
              </w:rPr>
              <w:t>ЛР 09, ЛР13,</w:t>
            </w:r>
          </w:p>
          <w:p w14:paraId="7A1C6615" w14:textId="77777777" w:rsidR="004D18B3" w:rsidRPr="001E5521" w:rsidRDefault="00E25725" w:rsidP="00E34660">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 xml:space="preserve">МР 08, МР 09, </w:t>
            </w:r>
          </w:p>
          <w:p w14:paraId="61E8E278"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lastRenderedPageBreak/>
              <w:t>ОК 01 ОК 02 ОК 03 ОК 06</w:t>
            </w:r>
          </w:p>
          <w:p w14:paraId="21AFC624" w14:textId="3E44FFEB" w:rsidR="00377AB6" w:rsidRPr="001E5521" w:rsidRDefault="00E10367" w:rsidP="00E10367">
            <w:pPr>
              <w:spacing w:after="0" w:line="240" w:lineRule="auto"/>
              <w:rPr>
                <w:rFonts w:ascii="Times New Roman" w:eastAsia="Times New Roman" w:hAnsi="Times New Roman" w:cs="Times New Roman"/>
                <w:sz w:val="24"/>
                <w:szCs w:val="24"/>
                <w:lang w:eastAsia="ru-RU"/>
              </w:rPr>
            </w:pPr>
            <w:r w:rsidRPr="00E10367">
              <w:rPr>
                <w:rFonts w:ascii="Times New Roman" w:eastAsia="Times New Roman" w:hAnsi="Times New Roman" w:cs="Times New Roman"/>
                <w:bCs/>
                <w:iCs/>
                <w:sz w:val="24"/>
                <w:szCs w:val="24"/>
                <w:lang w:eastAsia="ru-RU"/>
              </w:rPr>
              <w:t>ОК 07</w:t>
            </w:r>
          </w:p>
        </w:tc>
      </w:tr>
      <w:tr w:rsidR="0062385B" w:rsidRPr="001E5521" w14:paraId="73E0CCDF" w14:textId="77777777" w:rsidTr="00E34660">
        <w:trPr>
          <w:trHeight w:val="20"/>
        </w:trPr>
        <w:tc>
          <w:tcPr>
            <w:tcW w:w="680" w:type="pct"/>
            <w:vMerge/>
            <w:tcBorders>
              <w:left w:val="single" w:sz="2" w:space="0" w:color="000000"/>
              <w:right w:val="single" w:sz="2" w:space="0" w:color="000000"/>
            </w:tcBorders>
            <w:shd w:val="clear" w:color="auto" w:fill="auto"/>
          </w:tcPr>
          <w:p w14:paraId="6330E58F" w14:textId="77777777" w:rsidR="0062385B" w:rsidRPr="001E5521" w:rsidRDefault="0062385B" w:rsidP="00E34660">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5E38C7E" w14:textId="389699C9" w:rsidR="0062385B" w:rsidRPr="001E5521" w:rsidRDefault="0062385B" w:rsidP="00E34660">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sz w:val="24"/>
                <w:szCs w:val="24"/>
                <w:lang w:eastAsia="ru-RU"/>
              </w:rPr>
              <w:t xml:space="preserve">Практическое занятие </w:t>
            </w:r>
            <w:r w:rsidR="00402E19" w:rsidRPr="001E5521">
              <w:rPr>
                <w:rFonts w:ascii="Times New Roman" w:eastAsia="Times New Roman" w:hAnsi="Times New Roman"/>
                <w:b/>
                <w:i/>
                <w:sz w:val="24"/>
                <w:szCs w:val="24"/>
                <w:lang w:eastAsia="ru-RU"/>
              </w:rPr>
              <w:t>6</w:t>
            </w:r>
            <w:r w:rsidRPr="001E5521">
              <w:rPr>
                <w:rFonts w:ascii="Times New Roman" w:eastAsia="Times New Roman" w:hAnsi="Times New Roman"/>
                <w:b/>
                <w:i/>
                <w:sz w:val="24"/>
                <w:szCs w:val="24"/>
                <w:lang w:eastAsia="ru-RU"/>
              </w:rPr>
              <w:t xml:space="preserve">. </w:t>
            </w:r>
            <w:r w:rsidRPr="001E5521">
              <w:rPr>
                <w:rFonts w:ascii="Times New Roman" w:eastAsia="Times New Roman" w:hAnsi="Times New Roman"/>
                <w:sz w:val="24"/>
                <w:szCs w:val="24"/>
                <w:lang w:eastAsia="ru-RU"/>
              </w:rPr>
              <w:t xml:space="preserve">Фразеология. </w:t>
            </w:r>
            <w:r w:rsidR="002057C9" w:rsidRPr="001E5521">
              <w:rPr>
                <w:rFonts w:ascii="Times New Roman" w:eastAsia="Times New Roman" w:hAnsi="Times New Roman"/>
                <w:sz w:val="24"/>
                <w:szCs w:val="24"/>
                <w:lang w:eastAsia="ru-RU"/>
              </w:rPr>
              <w:t xml:space="preserve">Отличие фразеологизма от слова. Использование фразеологизмов в речи. Афоризмы. </w:t>
            </w:r>
            <w:r w:rsidRPr="001E5521">
              <w:rPr>
                <w:rFonts w:ascii="Times New Roman" w:eastAsia="Times New Roman" w:hAnsi="Times New Roman"/>
                <w:sz w:val="24"/>
                <w:szCs w:val="24"/>
                <w:lang w:eastAsia="ru-RU"/>
              </w:rPr>
              <w:t xml:space="preserve">Фразеологические </w:t>
            </w:r>
            <w:r w:rsidRPr="001E5521">
              <w:rPr>
                <w:rFonts w:ascii="Times New Roman" w:eastAsia="Times New Roman" w:hAnsi="Times New Roman"/>
                <w:sz w:val="24"/>
                <w:szCs w:val="24"/>
                <w:lang w:eastAsia="ru-RU"/>
              </w:rPr>
              <w:lastRenderedPageBreak/>
              <w:t>единицы и их употребление.</w:t>
            </w:r>
          </w:p>
        </w:tc>
        <w:tc>
          <w:tcPr>
            <w:tcW w:w="414" w:type="pct"/>
            <w:vAlign w:val="center"/>
          </w:tcPr>
          <w:p w14:paraId="6591AD0A" w14:textId="3C946C19" w:rsidR="0062385B" w:rsidRPr="001E5521" w:rsidRDefault="0062385B"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lastRenderedPageBreak/>
              <w:t>2</w:t>
            </w:r>
          </w:p>
        </w:tc>
        <w:tc>
          <w:tcPr>
            <w:tcW w:w="1108" w:type="pct"/>
            <w:vMerge/>
          </w:tcPr>
          <w:p w14:paraId="20A84EB9" w14:textId="77777777" w:rsidR="0062385B" w:rsidRPr="001E5521" w:rsidRDefault="0062385B" w:rsidP="00B64374">
            <w:pPr>
              <w:spacing w:after="0" w:line="240" w:lineRule="auto"/>
              <w:ind w:firstLine="709"/>
              <w:rPr>
                <w:rFonts w:ascii="Times New Roman" w:eastAsia="Times New Roman" w:hAnsi="Times New Roman" w:cs="Times New Roman"/>
                <w:b/>
                <w:bCs/>
                <w:sz w:val="24"/>
                <w:szCs w:val="24"/>
                <w:lang w:eastAsia="ru-RU"/>
              </w:rPr>
            </w:pPr>
          </w:p>
        </w:tc>
      </w:tr>
      <w:tr w:rsidR="0062385B" w:rsidRPr="001E5521" w14:paraId="1F0BB786" w14:textId="77777777" w:rsidTr="00E34660">
        <w:trPr>
          <w:trHeight w:val="20"/>
        </w:trPr>
        <w:tc>
          <w:tcPr>
            <w:tcW w:w="680" w:type="pct"/>
            <w:vMerge/>
            <w:tcBorders>
              <w:left w:val="single" w:sz="2" w:space="0" w:color="000000"/>
              <w:right w:val="single" w:sz="2" w:space="0" w:color="000000"/>
            </w:tcBorders>
            <w:shd w:val="clear" w:color="auto" w:fill="auto"/>
          </w:tcPr>
          <w:p w14:paraId="15959E21" w14:textId="77777777" w:rsidR="0062385B" w:rsidRPr="001E5521" w:rsidRDefault="0062385B" w:rsidP="00E34660">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7E00ECC" w14:textId="7D272A19" w:rsidR="0062385B" w:rsidRPr="001E5521" w:rsidRDefault="0062385B" w:rsidP="00E34660">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sz w:val="24"/>
                <w:szCs w:val="24"/>
                <w:lang w:eastAsia="ru-RU"/>
              </w:rPr>
              <w:t xml:space="preserve">Практическое занятие </w:t>
            </w:r>
            <w:r w:rsidR="00402E19" w:rsidRPr="001E5521">
              <w:rPr>
                <w:rFonts w:ascii="Times New Roman" w:eastAsia="Times New Roman" w:hAnsi="Times New Roman"/>
                <w:b/>
                <w:i/>
                <w:sz w:val="24"/>
                <w:szCs w:val="24"/>
                <w:lang w:eastAsia="ru-RU"/>
              </w:rPr>
              <w:t>7</w:t>
            </w:r>
            <w:r w:rsidRPr="001E5521">
              <w:rPr>
                <w:rFonts w:ascii="Times New Roman" w:eastAsia="Times New Roman" w:hAnsi="Times New Roman"/>
                <w:sz w:val="24"/>
                <w:szCs w:val="24"/>
                <w:lang w:eastAsia="ru-RU"/>
              </w:rPr>
              <w:t>. Лексикография.</w:t>
            </w:r>
            <w:r w:rsidR="002057C9" w:rsidRPr="001E5521">
              <w:rPr>
                <w:rFonts w:ascii="Times New Roman" w:eastAsia="Times New Roman" w:hAnsi="Times New Roman"/>
                <w:sz w:val="24"/>
                <w:szCs w:val="24"/>
                <w:lang w:eastAsia="ru-RU"/>
              </w:rPr>
              <w:t xml:space="preserve"> Лексические и фразеологические словари. Лексико-фразеологический разбор</w:t>
            </w:r>
            <w:r w:rsidRPr="001E5521">
              <w:rPr>
                <w:rFonts w:ascii="Times New Roman" w:eastAsia="Times New Roman" w:hAnsi="Times New Roman"/>
                <w:sz w:val="24"/>
                <w:szCs w:val="24"/>
                <w:lang w:eastAsia="ru-RU"/>
              </w:rPr>
              <w:t xml:space="preserve"> Работа с энциклопедическими и лингвистическими словарями.</w:t>
            </w:r>
          </w:p>
        </w:tc>
        <w:tc>
          <w:tcPr>
            <w:tcW w:w="414" w:type="pct"/>
            <w:vAlign w:val="center"/>
          </w:tcPr>
          <w:p w14:paraId="59A46229" w14:textId="2503CA95" w:rsidR="0062385B" w:rsidRPr="001E5521" w:rsidRDefault="0062385B"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125697D6" w14:textId="77777777" w:rsidR="0062385B" w:rsidRPr="001E5521" w:rsidRDefault="0062385B" w:rsidP="00B64374">
            <w:pPr>
              <w:spacing w:after="0" w:line="240" w:lineRule="auto"/>
              <w:ind w:firstLine="709"/>
              <w:rPr>
                <w:rFonts w:ascii="Times New Roman" w:eastAsia="Times New Roman" w:hAnsi="Times New Roman" w:cs="Times New Roman"/>
                <w:b/>
                <w:bCs/>
                <w:sz w:val="24"/>
                <w:szCs w:val="24"/>
                <w:lang w:eastAsia="ru-RU"/>
              </w:rPr>
            </w:pPr>
          </w:p>
        </w:tc>
      </w:tr>
      <w:tr w:rsidR="002057C9" w:rsidRPr="001E5521" w14:paraId="0FF2AA25" w14:textId="77777777" w:rsidTr="00E34660">
        <w:trPr>
          <w:trHeight w:val="20"/>
        </w:trPr>
        <w:tc>
          <w:tcPr>
            <w:tcW w:w="680" w:type="pct"/>
            <w:vMerge w:val="restart"/>
            <w:tcBorders>
              <w:left w:val="single" w:sz="2" w:space="0" w:color="000000"/>
              <w:right w:val="single" w:sz="2" w:space="0" w:color="000000"/>
            </w:tcBorders>
            <w:shd w:val="clear" w:color="auto" w:fill="auto"/>
          </w:tcPr>
          <w:p w14:paraId="42499D5A" w14:textId="795FFDE6" w:rsidR="002057C9" w:rsidRPr="001E5521" w:rsidRDefault="002057C9"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Тема 3.</w:t>
            </w:r>
            <w:r w:rsidR="000D54C8" w:rsidRPr="001E5521">
              <w:rPr>
                <w:rFonts w:ascii="Times New Roman" w:eastAsia="Times New Roman" w:hAnsi="Times New Roman" w:cs="Times New Roman"/>
                <w:sz w:val="24"/>
                <w:szCs w:val="24"/>
                <w:lang w:eastAsia="ru-RU"/>
              </w:rPr>
              <w:t>5</w:t>
            </w:r>
            <w:r w:rsidRPr="001E5521">
              <w:rPr>
                <w:rFonts w:ascii="Times New Roman" w:eastAsia="Times New Roman" w:hAnsi="Times New Roman" w:cs="Times New Roman"/>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D265113" w14:textId="21E56181" w:rsidR="002057C9" w:rsidRPr="001E5521" w:rsidRDefault="002057C9" w:rsidP="00E34660">
            <w:pPr>
              <w:spacing w:after="0" w:line="240" w:lineRule="auto"/>
              <w:jc w:val="both"/>
              <w:rPr>
                <w:rFonts w:ascii="Times New Roman" w:eastAsia="Times New Roman" w:hAnsi="Times New Roman"/>
                <w:b/>
                <w:iCs/>
                <w:sz w:val="24"/>
                <w:szCs w:val="24"/>
                <w:lang w:eastAsia="ru-RU"/>
              </w:rPr>
            </w:pPr>
            <w:r w:rsidRPr="001E5521">
              <w:rPr>
                <w:rFonts w:ascii="Times New Roman" w:eastAsia="Times New Roman" w:hAnsi="Times New Roman"/>
                <w:b/>
                <w:iCs/>
                <w:sz w:val="24"/>
                <w:szCs w:val="24"/>
                <w:lang w:eastAsia="ru-RU"/>
              </w:rPr>
              <w:t>Лексические нормы</w:t>
            </w:r>
          </w:p>
        </w:tc>
        <w:tc>
          <w:tcPr>
            <w:tcW w:w="414" w:type="pct"/>
            <w:vAlign w:val="center"/>
          </w:tcPr>
          <w:p w14:paraId="62011566" w14:textId="4BA0EE5E" w:rsidR="002057C9" w:rsidRPr="001E5521" w:rsidRDefault="002057C9" w:rsidP="00E34660">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2C1AD2AA" w14:textId="633762F9" w:rsidR="004D18B3" w:rsidRPr="001E5521" w:rsidRDefault="00E25725" w:rsidP="004D18B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ПРб 01, ПРб 02, ПРб 03, </w:t>
            </w:r>
            <w:r w:rsidR="00E34660" w:rsidRPr="001E5521">
              <w:rPr>
                <w:rFonts w:ascii="Times New Roman" w:eastAsia="Times New Roman" w:hAnsi="Times New Roman" w:cs="Times New Roman"/>
                <w:sz w:val="24"/>
                <w:szCs w:val="24"/>
                <w:lang w:eastAsia="ru-RU"/>
              </w:rPr>
              <w:t>ЛР</w:t>
            </w:r>
            <w:r w:rsidRPr="001E5521">
              <w:rPr>
                <w:rFonts w:ascii="Times New Roman" w:eastAsia="Times New Roman" w:hAnsi="Times New Roman" w:cs="Times New Roman"/>
                <w:sz w:val="24"/>
                <w:szCs w:val="24"/>
                <w:lang w:eastAsia="ru-RU"/>
              </w:rPr>
              <w:t> </w:t>
            </w:r>
            <w:r w:rsidR="00E34660" w:rsidRPr="001E5521">
              <w:rPr>
                <w:rFonts w:ascii="Times New Roman" w:eastAsia="Times New Roman" w:hAnsi="Times New Roman" w:cs="Times New Roman"/>
                <w:sz w:val="24"/>
                <w:szCs w:val="24"/>
                <w:lang w:eastAsia="ru-RU"/>
              </w:rPr>
              <w:t xml:space="preserve">07, </w:t>
            </w:r>
            <w:r w:rsidR="004D18B3" w:rsidRPr="001E5521">
              <w:rPr>
                <w:rFonts w:ascii="Times New Roman" w:eastAsia="Times New Roman" w:hAnsi="Times New Roman" w:cs="Times New Roman"/>
                <w:iCs/>
                <w:sz w:val="24"/>
                <w:szCs w:val="24"/>
                <w:lang w:eastAsia="ru-RU"/>
              </w:rPr>
              <w:t>ЛР13,</w:t>
            </w:r>
          </w:p>
          <w:p w14:paraId="5EDCC545" w14:textId="77777777" w:rsidR="004D18B3" w:rsidRPr="001E5521" w:rsidRDefault="00E34660" w:rsidP="00021153">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 xml:space="preserve">МР 08, МР 09, </w:t>
            </w:r>
          </w:p>
          <w:p w14:paraId="3CFAA063"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5E9EDF8A" w14:textId="75E7C83C" w:rsidR="006924E0" w:rsidRPr="001E5521" w:rsidRDefault="00E10367" w:rsidP="00E10367">
            <w:pPr>
              <w:spacing w:after="0" w:line="240" w:lineRule="auto"/>
              <w:rPr>
                <w:rFonts w:ascii="Times New Roman" w:eastAsia="Times New Roman" w:hAnsi="Times New Roman" w:cs="Times New Roman"/>
                <w:sz w:val="24"/>
                <w:szCs w:val="24"/>
                <w:lang w:eastAsia="ru-RU"/>
              </w:rPr>
            </w:pPr>
            <w:r w:rsidRPr="00E10367">
              <w:rPr>
                <w:rFonts w:ascii="Times New Roman" w:eastAsia="Times New Roman" w:hAnsi="Times New Roman" w:cs="Times New Roman"/>
                <w:bCs/>
                <w:iCs/>
                <w:sz w:val="24"/>
                <w:szCs w:val="24"/>
                <w:lang w:eastAsia="ru-RU"/>
              </w:rPr>
              <w:t>ОК 07</w:t>
            </w:r>
          </w:p>
        </w:tc>
      </w:tr>
      <w:tr w:rsidR="002057C9" w:rsidRPr="001E5521" w14:paraId="01093451" w14:textId="77777777" w:rsidTr="002F4DF4">
        <w:trPr>
          <w:trHeight w:val="890"/>
        </w:trPr>
        <w:tc>
          <w:tcPr>
            <w:tcW w:w="680" w:type="pct"/>
            <w:vMerge/>
            <w:tcBorders>
              <w:left w:val="single" w:sz="2" w:space="0" w:color="000000"/>
              <w:right w:val="single" w:sz="2" w:space="0" w:color="000000"/>
            </w:tcBorders>
            <w:shd w:val="clear" w:color="auto" w:fill="auto"/>
          </w:tcPr>
          <w:p w14:paraId="21D3F524" w14:textId="77777777" w:rsidR="002057C9" w:rsidRPr="001E5521" w:rsidRDefault="002057C9" w:rsidP="005001BE">
            <w:pPr>
              <w:spacing w:after="0" w:line="240" w:lineRule="auto"/>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B7022C5" w14:textId="51B9D016" w:rsidR="002057C9" w:rsidRPr="001E5521" w:rsidRDefault="002057C9" w:rsidP="00E34660">
            <w:pPr>
              <w:spacing w:after="0" w:line="240" w:lineRule="auto"/>
              <w:jc w:val="both"/>
              <w:rPr>
                <w:rFonts w:ascii="Times New Roman" w:eastAsia="Times New Roman" w:hAnsi="Times New Roman"/>
                <w:b/>
                <w:i/>
                <w:sz w:val="24"/>
                <w:szCs w:val="24"/>
                <w:lang w:eastAsia="ru-RU"/>
              </w:rPr>
            </w:pPr>
            <w:r w:rsidRPr="001E5521">
              <w:rPr>
                <w:rFonts w:ascii="Times New Roman" w:eastAsia="Times New Roman" w:hAnsi="Times New Roman"/>
                <w:b/>
                <w:i/>
                <w:sz w:val="24"/>
                <w:szCs w:val="24"/>
                <w:lang w:eastAsia="ru-RU"/>
              </w:rPr>
              <w:t xml:space="preserve">Практическое занятие </w:t>
            </w:r>
            <w:r w:rsidR="00402E19" w:rsidRPr="001E5521">
              <w:rPr>
                <w:rFonts w:ascii="Times New Roman" w:eastAsia="Times New Roman" w:hAnsi="Times New Roman"/>
                <w:b/>
                <w:i/>
                <w:sz w:val="24"/>
                <w:szCs w:val="24"/>
                <w:lang w:eastAsia="ru-RU"/>
              </w:rPr>
              <w:t>8</w:t>
            </w:r>
            <w:r w:rsidRPr="001E5521">
              <w:rPr>
                <w:rFonts w:ascii="Times New Roman" w:eastAsia="Times New Roman" w:hAnsi="Times New Roman"/>
                <w:b/>
                <w:i/>
                <w:sz w:val="24"/>
                <w:szCs w:val="24"/>
                <w:lang w:eastAsia="ru-RU"/>
              </w:rPr>
              <w:t xml:space="preserve">. </w:t>
            </w:r>
            <w:r w:rsidRPr="001E5521">
              <w:rPr>
                <w:rFonts w:ascii="Times New Roman" w:eastAsia="Times New Roman" w:hAnsi="Times New Roman"/>
                <w:sz w:val="24"/>
                <w:szCs w:val="24"/>
                <w:lang w:eastAsia="ru-RU"/>
              </w:rPr>
              <w:t>Лексические ошибки и их исправление. Ошибки в употреблении фразеологических единиц и их исправление</w:t>
            </w:r>
          </w:p>
        </w:tc>
        <w:tc>
          <w:tcPr>
            <w:tcW w:w="414" w:type="pct"/>
            <w:vAlign w:val="center"/>
          </w:tcPr>
          <w:p w14:paraId="77F2BE59" w14:textId="77E55BDE" w:rsidR="002057C9" w:rsidRPr="001E5521" w:rsidRDefault="002057C9"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367D53EB" w14:textId="7264CD68" w:rsidR="002057C9" w:rsidRPr="001E5521" w:rsidRDefault="002057C9" w:rsidP="002057C9">
            <w:pPr>
              <w:spacing w:after="0" w:line="240" w:lineRule="auto"/>
              <w:ind w:firstLine="709"/>
              <w:rPr>
                <w:rFonts w:ascii="Times New Roman" w:eastAsia="Times New Roman" w:hAnsi="Times New Roman" w:cs="Times New Roman"/>
                <w:b/>
                <w:bCs/>
                <w:sz w:val="24"/>
                <w:szCs w:val="24"/>
                <w:lang w:eastAsia="ru-RU"/>
              </w:rPr>
            </w:pPr>
          </w:p>
        </w:tc>
      </w:tr>
      <w:tr w:rsidR="0062385B" w:rsidRPr="001E5521" w14:paraId="2CC3A8CA" w14:textId="77777777" w:rsidTr="00E34660">
        <w:trPr>
          <w:trHeight w:val="20"/>
        </w:trPr>
        <w:tc>
          <w:tcPr>
            <w:tcW w:w="5000" w:type="pct"/>
            <w:gridSpan w:val="4"/>
            <w:tcBorders>
              <w:left w:val="single" w:sz="2" w:space="0" w:color="000000"/>
            </w:tcBorders>
            <w:shd w:val="clear" w:color="auto" w:fill="auto"/>
            <w:vAlign w:val="center"/>
          </w:tcPr>
          <w:p w14:paraId="1611324E" w14:textId="1EFCAF68" w:rsidR="0062385B" w:rsidRPr="001E5521" w:rsidRDefault="0062385B" w:rsidP="00E34660">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Профессионально ориентированное содержание</w:t>
            </w:r>
          </w:p>
        </w:tc>
      </w:tr>
      <w:tr w:rsidR="00DB0C1D" w:rsidRPr="001E5521" w14:paraId="52128EA5" w14:textId="77777777" w:rsidTr="00E34660">
        <w:trPr>
          <w:trHeight w:val="748"/>
        </w:trPr>
        <w:tc>
          <w:tcPr>
            <w:tcW w:w="680" w:type="pct"/>
          </w:tcPr>
          <w:p w14:paraId="22AA8B88" w14:textId="77777777" w:rsidR="00DB0C1D" w:rsidRPr="001E5521"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tcPr>
          <w:p w14:paraId="03B79F93" w14:textId="1711BFED" w:rsidR="00DB0C1D" w:rsidRPr="001E5521" w:rsidRDefault="00DB0C1D" w:rsidP="00E34660">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i/>
                <w:iCs/>
                <w:sz w:val="24"/>
                <w:szCs w:val="24"/>
                <w:lang w:eastAsia="ru-RU"/>
              </w:rPr>
              <w:t>Лекционное занятие 4.</w:t>
            </w:r>
            <w:r w:rsidRPr="001E5521">
              <w:t xml:space="preserve"> </w:t>
            </w:r>
            <w:r w:rsidRPr="001E5521">
              <w:rPr>
                <w:rFonts w:ascii="Times New Roman" w:eastAsia="Times New Roman" w:hAnsi="Times New Roman"/>
                <w:sz w:val="24"/>
                <w:szCs w:val="24"/>
                <w:lang w:eastAsia="ru-RU"/>
              </w:rPr>
              <w:t>Профессионализмы. Терминологическая лексика</w:t>
            </w:r>
            <w:r w:rsidRPr="001E5521">
              <w:rPr>
                <w:rFonts w:ascii="Times New Roman" w:eastAsia="Times New Roman" w:hAnsi="Times New Roman" w:cs="Times New Roman"/>
                <w:b/>
                <w:sz w:val="24"/>
                <w:szCs w:val="24"/>
                <w:lang w:eastAsia="ru-RU"/>
              </w:rPr>
              <w:t xml:space="preserve"> </w:t>
            </w:r>
            <w:r w:rsidR="00BB6F0D" w:rsidRPr="001E5521">
              <w:rPr>
                <w:rFonts w:ascii="Times New Roman" w:eastAsia="Times New Roman" w:hAnsi="Times New Roman" w:cs="Times New Roman"/>
                <w:sz w:val="24"/>
                <w:szCs w:val="24"/>
                <w:lang w:eastAsia="ru-RU"/>
              </w:rPr>
              <w:t>специальностей технологического профиля</w:t>
            </w:r>
          </w:p>
        </w:tc>
        <w:tc>
          <w:tcPr>
            <w:tcW w:w="414" w:type="pct"/>
            <w:vAlign w:val="center"/>
          </w:tcPr>
          <w:p w14:paraId="36718299" w14:textId="03821311" w:rsidR="00DB0C1D" w:rsidRPr="001E5521" w:rsidRDefault="00DB0C1D"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val="restart"/>
          </w:tcPr>
          <w:p w14:paraId="0B36148C" w14:textId="77777777" w:rsidR="004D18B3" w:rsidRPr="001E5521" w:rsidRDefault="00E25725" w:rsidP="004D18B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ПРб 01, ПРб 02, ПРб 03, </w:t>
            </w:r>
            <w:r w:rsidR="00E34660" w:rsidRPr="001E5521">
              <w:rPr>
                <w:rFonts w:ascii="Times New Roman" w:eastAsia="Times New Roman" w:hAnsi="Times New Roman" w:cs="Times New Roman"/>
                <w:sz w:val="24"/>
                <w:szCs w:val="24"/>
                <w:lang w:eastAsia="ru-RU"/>
              </w:rPr>
              <w:t>ЛР</w:t>
            </w:r>
            <w:r w:rsidRPr="001E5521">
              <w:rPr>
                <w:rFonts w:ascii="Times New Roman" w:eastAsia="Times New Roman" w:hAnsi="Times New Roman" w:cs="Times New Roman"/>
                <w:sz w:val="24"/>
                <w:szCs w:val="24"/>
                <w:lang w:eastAsia="ru-RU"/>
              </w:rPr>
              <w:t> </w:t>
            </w:r>
            <w:r w:rsidR="00E34660" w:rsidRPr="001E5521">
              <w:rPr>
                <w:rFonts w:ascii="Times New Roman" w:eastAsia="Times New Roman" w:hAnsi="Times New Roman" w:cs="Times New Roman"/>
                <w:sz w:val="24"/>
                <w:szCs w:val="24"/>
                <w:lang w:eastAsia="ru-RU"/>
              </w:rPr>
              <w:t xml:space="preserve">07, </w:t>
            </w:r>
            <w:r w:rsidR="004D18B3" w:rsidRPr="001E5521">
              <w:rPr>
                <w:rFonts w:ascii="Times New Roman" w:eastAsia="Times New Roman" w:hAnsi="Times New Roman" w:cs="Times New Roman"/>
                <w:iCs/>
                <w:sz w:val="24"/>
                <w:szCs w:val="24"/>
                <w:lang w:eastAsia="ru-RU"/>
              </w:rPr>
              <w:t>ЛР 09, ЛР13,</w:t>
            </w:r>
          </w:p>
          <w:p w14:paraId="34BEE526" w14:textId="0B920435" w:rsidR="004D18B3" w:rsidRPr="001E5521" w:rsidRDefault="00F10F87" w:rsidP="00E34660">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04, МР 08, МР 09</w:t>
            </w:r>
            <w:r w:rsidR="008D5A11" w:rsidRPr="001E5521">
              <w:rPr>
                <w:rFonts w:ascii="Times New Roman" w:eastAsia="Times New Roman" w:hAnsi="Times New Roman" w:cs="Times New Roman"/>
                <w:bCs/>
                <w:sz w:val="24"/>
                <w:szCs w:val="24"/>
                <w:lang w:eastAsia="ru-RU"/>
              </w:rPr>
              <w:t>,</w:t>
            </w:r>
          </w:p>
          <w:p w14:paraId="28C24980"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3BAC0A43" w14:textId="408A895E" w:rsidR="00DB0C1D" w:rsidRPr="001E5521" w:rsidRDefault="00E10367" w:rsidP="00E10367">
            <w:pPr>
              <w:spacing w:after="0" w:line="240" w:lineRule="auto"/>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DB0C1D" w:rsidRPr="001E5521" w14:paraId="4AB6C679" w14:textId="77777777" w:rsidTr="000B7A8C">
        <w:trPr>
          <w:trHeight w:val="20"/>
        </w:trPr>
        <w:tc>
          <w:tcPr>
            <w:tcW w:w="680" w:type="pct"/>
          </w:tcPr>
          <w:p w14:paraId="1D008172" w14:textId="77777777" w:rsidR="00DB0C1D" w:rsidRPr="001E5521"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3772B6AD" w14:textId="5F6590AC" w:rsidR="00DB0C1D" w:rsidRPr="001E5521" w:rsidRDefault="00DB0C1D" w:rsidP="00E34660">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i/>
                <w:iCs/>
                <w:sz w:val="24"/>
                <w:szCs w:val="24"/>
                <w:lang w:eastAsia="ru-RU"/>
              </w:rPr>
              <w:t>Практическое занятие 3.</w:t>
            </w:r>
            <w:r w:rsidRPr="001E5521">
              <w:rPr>
                <w:rFonts w:ascii="Times New Roman" w:eastAsia="Times New Roman" w:hAnsi="Times New Roman" w:cs="Times New Roman"/>
                <w:b/>
                <w:sz w:val="24"/>
                <w:szCs w:val="24"/>
                <w:lang w:eastAsia="ru-RU"/>
              </w:rPr>
              <w:t xml:space="preserve"> </w:t>
            </w:r>
            <w:r w:rsidRPr="001E5521">
              <w:rPr>
                <w:rFonts w:ascii="Times New Roman" w:eastAsia="Times New Roman" w:hAnsi="Times New Roman" w:cs="Times New Roman"/>
                <w:sz w:val="24"/>
                <w:szCs w:val="24"/>
                <w:lang w:eastAsia="ru-RU"/>
              </w:rPr>
              <w:t xml:space="preserve">Лексический и фразеологический анализ терминов, профессионализмов и фразеологизмов профессий и специальностей </w:t>
            </w:r>
            <w:r w:rsidR="006505CA" w:rsidRPr="001E5521">
              <w:rPr>
                <w:rFonts w:ascii="Times New Roman" w:eastAsia="Times New Roman" w:hAnsi="Times New Roman" w:cs="Times New Roman"/>
                <w:sz w:val="24"/>
                <w:szCs w:val="24"/>
                <w:lang w:eastAsia="ru-RU"/>
              </w:rPr>
              <w:t xml:space="preserve">технологического </w:t>
            </w:r>
            <w:r w:rsidRPr="001E5521">
              <w:rPr>
                <w:rFonts w:ascii="Times New Roman" w:eastAsia="Times New Roman" w:hAnsi="Times New Roman" w:cs="Times New Roman"/>
                <w:sz w:val="24"/>
                <w:szCs w:val="24"/>
                <w:lang w:eastAsia="ru-RU"/>
              </w:rPr>
              <w:t>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414" w:type="pct"/>
            <w:vAlign w:val="center"/>
          </w:tcPr>
          <w:p w14:paraId="46D6D088" w14:textId="30222681" w:rsidR="00DB0C1D" w:rsidRPr="001E5521" w:rsidRDefault="00DB0C1D" w:rsidP="00E34660">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3A0AC866" w14:textId="260DCF0A" w:rsidR="00DB0C1D" w:rsidRPr="001E5521" w:rsidRDefault="00DB0C1D" w:rsidP="006924E0">
            <w:pPr>
              <w:spacing w:after="0" w:line="240" w:lineRule="auto"/>
              <w:ind w:firstLine="709"/>
              <w:rPr>
                <w:rFonts w:ascii="Times New Roman" w:eastAsia="Times New Roman" w:hAnsi="Times New Roman" w:cs="Times New Roman"/>
                <w:b/>
                <w:bCs/>
                <w:sz w:val="24"/>
                <w:szCs w:val="24"/>
                <w:lang w:eastAsia="ru-RU"/>
              </w:rPr>
            </w:pPr>
          </w:p>
        </w:tc>
      </w:tr>
      <w:tr w:rsidR="00B64374" w:rsidRPr="001E5521" w14:paraId="6103D1EF" w14:textId="77777777" w:rsidTr="00E25725">
        <w:trPr>
          <w:trHeight w:val="20"/>
        </w:trPr>
        <w:tc>
          <w:tcPr>
            <w:tcW w:w="680" w:type="pct"/>
            <w:vAlign w:val="center"/>
          </w:tcPr>
          <w:p w14:paraId="34783A7F" w14:textId="4A407665" w:rsidR="00B64374" w:rsidRPr="001E5521" w:rsidRDefault="009513D6" w:rsidP="00E25725">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Раздел 4</w:t>
            </w:r>
          </w:p>
        </w:tc>
        <w:tc>
          <w:tcPr>
            <w:tcW w:w="2798" w:type="pct"/>
            <w:vAlign w:val="center"/>
          </w:tcPr>
          <w:p w14:paraId="0368FACC" w14:textId="48029254" w:rsidR="00B64374" w:rsidRPr="001E5521" w:rsidRDefault="009513D6" w:rsidP="00E25725">
            <w:pPr>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Морфемика, словообразование, орфография</w:t>
            </w:r>
          </w:p>
        </w:tc>
        <w:tc>
          <w:tcPr>
            <w:tcW w:w="414" w:type="pct"/>
            <w:vAlign w:val="center"/>
          </w:tcPr>
          <w:p w14:paraId="6D6A23B9" w14:textId="0C7A773C" w:rsidR="00B64374" w:rsidRPr="001E5521" w:rsidRDefault="002C73D3" w:rsidP="00E25725">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10</w:t>
            </w:r>
          </w:p>
        </w:tc>
        <w:tc>
          <w:tcPr>
            <w:tcW w:w="1108" w:type="pct"/>
            <w:vAlign w:val="center"/>
          </w:tcPr>
          <w:p w14:paraId="646B83A3" w14:textId="77777777" w:rsidR="004D18B3" w:rsidRPr="001E5521" w:rsidRDefault="00E25725" w:rsidP="00E25725">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ПРб 01, ПРб 03, </w:t>
            </w:r>
          </w:p>
          <w:p w14:paraId="47C8779C" w14:textId="77777777" w:rsidR="004D18B3" w:rsidRPr="001E5521" w:rsidRDefault="00E25725" w:rsidP="004D18B3">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iCs/>
                <w:sz w:val="24"/>
                <w:szCs w:val="24"/>
                <w:lang w:eastAsia="ru-RU"/>
              </w:rPr>
              <w:t xml:space="preserve">ЛР 01, ЛР 04, </w:t>
            </w:r>
            <w:r w:rsidR="004D18B3" w:rsidRPr="001E5521">
              <w:rPr>
                <w:rFonts w:ascii="Times New Roman" w:eastAsia="Times New Roman" w:hAnsi="Times New Roman" w:cs="Times New Roman"/>
                <w:iCs/>
                <w:sz w:val="24"/>
                <w:szCs w:val="24"/>
                <w:lang w:eastAsia="ru-RU"/>
              </w:rPr>
              <w:t>ЛР 09, ЛР13,</w:t>
            </w:r>
          </w:p>
          <w:p w14:paraId="7AE4AFF6" w14:textId="77777777" w:rsidR="004D18B3" w:rsidRPr="001E5521" w:rsidRDefault="004D18B3" w:rsidP="00E25725">
            <w:pPr>
              <w:spacing w:after="0" w:line="240" w:lineRule="auto"/>
              <w:rPr>
                <w:rFonts w:ascii="Times New Roman" w:eastAsia="Times New Roman" w:hAnsi="Times New Roman" w:cs="Times New Roman"/>
                <w:bCs/>
                <w:iCs/>
                <w:sz w:val="24"/>
                <w:szCs w:val="24"/>
                <w:lang w:eastAsia="ru-RU"/>
              </w:rPr>
            </w:pPr>
          </w:p>
          <w:p w14:paraId="70A175BC" w14:textId="64AE3E1E" w:rsidR="004D18B3" w:rsidRPr="001E5521" w:rsidRDefault="00F10F87" w:rsidP="00E25725">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04, МР 08, МР 09</w:t>
            </w:r>
            <w:r w:rsidR="008D5A11" w:rsidRPr="001E5521">
              <w:rPr>
                <w:rFonts w:ascii="Times New Roman" w:eastAsia="Times New Roman" w:hAnsi="Times New Roman" w:cs="Times New Roman"/>
                <w:bCs/>
                <w:sz w:val="24"/>
                <w:szCs w:val="24"/>
                <w:lang w:eastAsia="ru-RU"/>
              </w:rPr>
              <w:t>,</w:t>
            </w:r>
          </w:p>
          <w:p w14:paraId="58AD2AEF"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lastRenderedPageBreak/>
              <w:t>ОК 01 ОК 02 ОК 03 ОК 06</w:t>
            </w:r>
          </w:p>
          <w:p w14:paraId="1BE95237" w14:textId="0655040B" w:rsidR="00F23520" w:rsidRPr="001E5521"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07</w:t>
            </w:r>
          </w:p>
        </w:tc>
      </w:tr>
      <w:tr w:rsidR="00FC6381" w:rsidRPr="001E5521" w14:paraId="7E0E821E" w14:textId="77777777" w:rsidTr="00E25725">
        <w:trPr>
          <w:trHeight w:val="20"/>
        </w:trPr>
        <w:tc>
          <w:tcPr>
            <w:tcW w:w="5000" w:type="pct"/>
            <w:gridSpan w:val="4"/>
            <w:vAlign w:val="center"/>
          </w:tcPr>
          <w:p w14:paraId="485B9FCE" w14:textId="6C0ECCFC" w:rsidR="00FC6381" w:rsidRPr="001E5521" w:rsidRDefault="00FC6381" w:rsidP="00E25725">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lastRenderedPageBreak/>
              <w:t>Основное содержание</w:t>
            </w:r>
          </w:p>
        </w:tc>
      </w:tr>
      <w:tr w:rsidR="00EB543E" w:rsidRPr="001E5521" w14:paraId="0FCF885C"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4BF4D976" w14:textId="5EDF903A" w:rsidR="00EB543E" w:rsidRPr="001E5521" w:rsidRDefault="00EB543E" w:rsidP="00E25725">
            <w:pPr>
              <w:spacing w:after="0" w:line="240" w:lineRule="auto"/>
              <w:jc w:val="center"/>
              <w:rPr>
                <w:rFonts w:ascii="Times New Roman" w:eastAsia="Times New Roman" w:hAnsi="Times New Roman"/>
                <w:bCs/>
                <w:sz w:val="24"/>
                <w:szCs w:val="24"/>
                <w:lang w:eastAsia="ru-RU"/>
              </w:rPr>
            </w:pPr>
            <w:r w:rsidRPr="001E5521">
              <w:rPr>
                <w:rFonts w:ascii="Times New Roman" w:eastAsia="Times New Roman" w:hAnsi="Times New Roman"/>
                <w:bCs/>
                <w:sz w:val="24"/>
                <w:szCs w:val="24"/>
                <w:lang w:eastAsia="ru-RU"/>
              </w:rPr>
              <w:t>Тема 4.1.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B4763B4" w14:textId="1B426481" w:rsidR="00EB543E" w:rsidRPr="001E5521" w:rsidRDefault="00EB543E" w:rsidP="003D2555">
            <w:pPr>
              <w:spacing w:after="0" w:line="240" w:lineRule="auto"/>
              <w:rPr>
                <w:rFonts w:ascii="Times New Roman" w:eastAsia="Times New Roman" w:hAnsi="Times New Roman" w:cs="Times New Roman"/>
                <w:b/>
                <w:sz w:val="24"/>
                <w:szCs w:val="24"/>
                <w:lang w:eastAsia="ru-RU"/>
              </w:rPr>
            </w:pPr>
            <w:r w:rsidRPr="001E5521">
              <w:rPr>
                <w:rFonts w:ascii="Times New Roman" w:eastAsia="Times New Roman" w:hAnsi="Times New Roman"/>
                <w:b/>
                <w:sz w:val="24"/>
                <w:szCs w:val="24"/>
                <w:lang w:eastAsia="ru-RU"/>
              </w:rPr>
              <w:t>Состав слова. Корневая морфема.</w:t>
            </w:r>
            <w:r w:rsidRPr="001E5521">
              <w:rPr>
                <w:b/>
              </w:rPr>
              <w:t xml:space="preserve"> </w:t>
            </w:r>
            <w:r w:rsidRPr="001E5521">
              <w:rPr>
                <w:rFonts w:ascii="Times New Roman" w:eastAsia="Times New Roman" w:hAnsi="Times New Roman"/>
                <w:b/>
                <w:sz w:val="24"/>
                <w:szCs w:val="24"/>
                <w:lang w:eastAsia="ru-RU"/>
              </w:rPr>
              <w:t>Аффиксальные морфемы. Основа слова</w:t>
            </w:r>
          </w:p>
        </w:tc>
        <w:tc>
          <w:tcPr>
            <w:tcW w:w="414" w:type="pct"/>
            <w:vAlign w:val="center"/>
          </w:tcPr>
          <w:p w14:paraId="4CC8B014" w14:textId="40C44F61" w:rsidR="00EB543E" w:rsidRPr="001E5521" w:rsidRDefault="00442D0D" w:rsidP="00E25725">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7EEBC579" w14:textId="77777777" w:rsidR="004D18B3" w:rsidRPr="001E5521" w:rsidRDefault="00E25725" w:rsidP="0002115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01, ПРб 03, </w:t>
            </w:r>
          </w:p>
          <w:p w14:paraId="4678C397" w14:textId="77777777" w:rsidR="004D18B3" w:rsidRPr="001E5521" w:rsidRDefault="00E25725" w:rsidP="0002115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ЛР 01, ЛР 04, </w:t>
            </w:r>
          </w:p>
          <w:p w14:paraId="53321030" w14:textId="77777777" w:rsidR="00F10F87" w:rsidRPr="001E5521" w:rsidRDefault="00E25725" w:rsidP="0002115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МР 04, МР 09, </w:t>
            </w:r>
          </w:p>
          <w:p w14:paraId="59F57132"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4A17D83D" w14:textId="3804750A" w:rsidR="00911CC3" w:rsidRPr="001E5521" w:rsidRDefault="00E10367" w:rsidP="00E10367">
            <w:pPr>
              <w:spacing w:after="0" w:line="240" w:lineRule="auto"/>
              <w:rPr>
                <w:rFonts w:ascii="Times New Roman" w:eastAsia="Times New Roman" w:hAnsi="Times New Roman" w:cs="Times New Roman"/>
                <w:sz w:val="24"/>
                <w:szCs w:val="24"/>
                <w:lang w:eastAsia="ru-RU"/>
              </w:rPr>
            </w:pPr>
            <w:r w:rsidRPr="00E10367">
              <w:rPr>
                <w:rFonts w:ascii="Times New Roman" w:eastAsia="Times New Roman" w:hAnsi="Times New Roman" w:cs="Times New Roman"/>
                <w:bCs/>
                <w:iCs/>
                <w:sz w:val="24"/>
                <w:szCs w:val="24"/>
                <w:lang w:eastAsia="ru-RU"/>
              </w:rPr>
              <w:t>ОК 07</w:t>
            </w:r>
          </w:p>
        </w:tc>
      </w:tr>
      <w:tr w:rsidR="00EB543E" w:rsidRPr="001E5521" w14:paraId="72E518B3" w14:textId="77777777" w:rsidTr="00E25725">
        <w:trPr>
          <w:trHeight w:val="20"/>
        </w:trPr>
        <w:tc>
          <w:tcPr>
            <w:tcW w:w="680" w:type="pct"/>
            <w:vMerge/>
            <w:tcBorders>
              <w:left w:val="single" w:sz="2" w:space="0" w:color="000000"/>
              <w:right w:val="single" w:sz="2" w:space="0" w:color="000000"/>
            </w:tcBorders>
            <w:shd w:val="clear" w:color="auto" w:fill="auto"/>
          </w:tcPr>
          <w:p w14:paraId="110C2D3E" w14:textId="77777777" w:rsidR="00EB543E" w:rsidRPr="001E5521" w:rsidRDefault="00EB543E" w:rsidP="00E2572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B304EE9" w14:textId="4DEB2439" w:rsidR="00EB543E" w:rsidRPr="001E5521" w:rsidRDefault="00EB543E" w:rsidP="00B378C0">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b/>
                <w:i/>
                <w:iCs/>
                <w:sz w:val="24"/>
                <w:szCs w:val="24"/>
                <w:lang w:eastAsia="ru-RU"/>
              </w:rPr>
              <w:t xml:space="preserve">Лекционное занятия </w:t>
            </w:r>
            <w:r w:rsidR="002F4DF4" w:rsidRPr="001E5521">
              <w:rPr>
                <w:rFonts w:ascii="Times New Roman" w:eastAsia="Times New Roman" w:hAnsi="Times New Roman"/>
                <w:b/>
                <w:i/>
                <w:iCs/>
                <w:sz w:val="24"/>
                <w:szCs w:val="24"/>
                <w:lang w:eastAsia="ru-RU"/>
              </w:rPr>
              <w:t>11</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Понятие морфемы как значимой части слова. Многозначность морфем.  Аффиксальные морфемы. Синонимия и антонимия морфем. </w:t>
            </w:r>
          </w:p>
        </w:tc>
        <w:tc>
          <w:tcPr>
            <w:tcW w:w="414" w:type="pct"/>
            <w:vAlign w:val="center"/>
          </w:tcPr>
          <w:p w14:paraId="274FFAA4" w14:textId="3F4DB4C7" w:rsidR="00EB543E" w:rsidRPr="001E5521" w:rsidRDefault="00EB543E" w:rsidP="00E25725">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424F2FAF" w14:textId="77777777" w:rsidR="00EB543E" w:rsidRPr="001E5521" w:rsidRDefault="00EB543E" w:rsidP="009513D6">
            <w:pPr>
              <w:spacing w:after="0" w:line="240" w:lineRule="auto"/>
              <w:ind w:firstLine="709"/>
              <w:rPr>
                <w:rFonts w:ascii="Times New Roman" w:eastAsia="Times New Roman" w:hAnsi="Times New Roman" w:cs="Times New Roman"/>
                <w:b/>
                <w:bCs/>
                <w:sz w:val="24"/>
                <w:szCs w:val="24"/>
                <w:lang w:eastAsia="ru-RU"/>
              </w:rPr>
            </w:pPr>
          </w:p>
        </w:tc>
      </w:tr>
      <w:tr w:rsidR="00442D0D" w:rsidRPr="001E5521" w14:paraId="0054BAF2" w14:textId="77777777" w:rsidTr="00E25725">
        <w:trPr>
          <w:trHeight w:val="20"/>
        </w:trPr>
        <w:tc>
          <w:tcPr>
            <w:tcW w:w="680" w:type="pct"/>
            <w:tcBorders>
              <w:left w:val="single" w:sz="2" w:space="0" w:color="000000"/>
              <w:right w:val="single" w:sz="2" w:space="0" w:color="000000"/>
            </w:tcBorders>
            <w:shd w:val="clear" w:color="auto" w:fill="auto"/>
          </w:tcPr>
          <w:p w14:paraId="2A086596" w14:textId="35A6E65A" w:rsidR="00442D0D" w:rsidRPr="001E5521" w:rsidRDefault="00442D0D" w:rsidP="00442D0D">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 xml:space="preserve">        Тема 4.2.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F2DEC75" w14:textId="4481C70C" w:rsidR="00442D0D" w:rsidRPr="001E5521" w:rsidRDefault="00442D0D" w:rsidP="00785CE9">
            <w:pPr>
              <w:spacing w:after="0" w:line="240" w:lineRule="auto"/>
              <w:jc w:val="both"/>
              <w:rPr>
                <w:rFonts w:ascii="Times New Roman" w:eastAsia="Times New Roman" w:hAnsi="Times New Roman"/>
                <w:b/>
                <w:i/>
                <w:iCs/>
                <w:sz w:val="24"/>
                <w:szCs w:val="24"/>
                <w:lang w:eastAsia="ru-RU"/>
              </w:rPr>
            </w:pPr>
            <w:r w:rsidRPr="001E5521">
              <w:rPr>
                <w:rFonts w:ascii="Times New Roman" w:eastAsia="Times New Roman" w:hAnsi="Times New Roman"/>
                <w:b/>
                <w:i/>
                <w:iCs/>
                <w:sz w:val="24"/>
                <w:szCs w:val="24"/>
                <w:lang w:eastAsia="ru-RU"/>
              </w:rPr>
              <w:t xml:space="preserve">Лекционное занятия </w:t>
            </w:r>
            <w:r w:rsidR="002F4DF4" w:rsidRPr="001E5521">
              <w:rPr>
                <w:rFonts w:ascii="Times New Roman" w:eastAsia="Times New Roman" w:hAnsi="Times New Roman"/>
                <w:b/>
                <w:i/>
                <w:iCs/>
                <w:sz w:val="24"/>
                <w:szCs w:val="24"/>
                <w:lang w:eastAsia="ru-RU"/>
              </w:rPr>
              <w:t>12</w:t>
            </w:r>
            <w:r w:rsidRPr="001E5521">
              <w:rPr>
                <w:rFonts w:ascii="Times New Roman" w:eastAsia="Times New Roman" w:hAnsi="Times New Roman"/>
                <w:b/>
                <w:i/>
                <w:iCs/>
                <w:sz w:val="24"/>
                <w:szCs w:val="24"/>
                <w:lang w:eastAsia="ru-RU"/>
              </w:rPr>
              <w:t xml:space="preserve">. </w:t>
            </w:r>
            <w:r w:rsidRPr="001E5521">
              <w:rPr>
                <w:rFonts w:ascii="Times New Roman" w:eastAsia="Times New Roman" w:hAnsi="Times New Roman"/>
                <w:sz w:val="24"/>
                <w:szCs w:val="24"/>
                <w:lang w:eastAsia="ru-RU"/>
              </w:rPr>
              <w:t>Морфемный разбор слова. Типы основ: членимая, нечленимая, простая, сложная</w:t>
            </w:r>
          </w:p>
        </w:tc>
        <w:tc>
          <w:tcPr>
            <w:tcW w:w="414" w:type="pct"/>
            <w:vAlign w:val="center"/>
          </w:tcPr>
          <w:p w14:paraId="3FD50A7D" w14:textId="205E3D03" w:rsidR="00442D0D" w:rsidRPr="001E5521" w:rsidRDefault="00442D0D" w:rsidP="00E25725">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tcPr>
          <w:p w14:paraId="1C1B655C" w14:textId="77777777" w:rsidR="00442D0D" w:rsidRPr="001E5521" w:rsidRDefault="00442D0D" w:rsidP="00442D0D">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01, ПРб 03, </w:t>
            </w:r>
          </w:p>
          <w:p w14:paraId="620C2AE6" w14:textId="77777777" w:rsidR="00442D0D" w:rsidRPr="001E5521" w:rsidRDefault="00442D0D" w:rsidP="00442D0D">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ЛР 01, ЛР 04, </w:t>
            </w:r>
          </w:p>
          <w:p w14:paraId="07D6A767" w14:textId="77777777" w:rsidR="00442D0D" w:rsidRPr="001E5521" w:rsidRDefault="00442D0D" w:rsidP="00442D0D">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МР 04, МР 09, </w:t>
            </w:r>
          </w:p>
          <w:p w14:paraId="6ACA0802"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6B0029E9" w14:textId="63A2347A" w:rsidR="00442D0D" w:rsidRPr="001E5521" w:rsidRDefault="00E10367" w:rsidP="00E10367">
            <w:pPr>
              <w:spacing w:after="0" w:line="240" w:lineRule="auto"/>
              <w:ind w:firstLine="709"/>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CC0D88" w:rsidRPr="001E5521" w14:paraId="65108FB8"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0C6F3136" w14:textId="4A5B5AF7" w:rsidR="00CC0D88" w:rsidRPr="001E5521" w:rsidRDefault="00442D0D" w:rsidP="00E25725">
            <w:pPr>
              <w:spacing w:after="0" w:line="240" w:lineRule="auto"/>
              <w:jc w:val="center"/>
              <w:rPr>
                <w:rFonts w:ascii="Times New Roman" w:eastAsia="Times New Roman" w:hAnsi="Times New Roman"/>
                <w:bCs/>
                <w:sz w:val="24"/>
                <w:szCs w:val="24"/>
                <w:lang w:eastAsia="ru-RU"/>
              </w:rPr>
            </w:pPr>
            <w:r w:rsidRPr="001E5521">
              <w:rPr>
                <w:rFonts w:ascii="Times New Roman" w:eastAsia="Times New Roman" w:hAnsi="Times New Roman"/>
                <w:bCs/>
                <w:sz w:val="24"/>
                <w:szCs w:val="24"/>
                <w:lang w:eastAsia="ru-RU"/>
              </w:rPr>
              <w:t>Тема 4.3</w:t>
            </w:r>
            <w:r w:rsidR="00CC0D88"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0BFA249" w14:textId="185079B3" w:rsidR="00CC0D88" w:rsidRPr="001E5521" w:rsidRDefault="00CC0D88" w:rsidP="003D2555">
            <w:pPr>
              <w:spacing w:after="0" w:line="240" w:lineRule="auto"/>
              <w:rPr>
                <w:rFonts w:ascii="Times New Roman" w:eastAsia="Times New Roman" w:hAnsi="Times New Roman" w:cs="Times New Roman"/>
                <w:b/>
                <w:sz w:val="24"/>
                <w:szCs w:val="24"/>
                <w:lang w:eastAsia="ru-RU"/>
              </w:rPr>
            </w:pPr>
            <w:r w:rsidRPr="001E5521">
              <w:rPr>
                <w:rFonts w:ascii="Times New Roman" w:eastAsia="Times New Roman" w:hAnsi="Times New Roman"/>
                <w:b/>
                <w:sz w:val="24"/>
                <w:szCs w:val="24"/>
                <w:lang w:eastAsia="ru-RU"/>
              </w:rPr>
              <w:t>Словообразование. Морфологические и неморфологические способы</w:t>
            </w:r>
          </w:p>
        </w:tc>
        <w:tc>
          <w:tcPr>
            <w:tcW w:w="414" w:type="pct"/>
            <w:vAlign w:val="center"/>
          </w:tcPr>
          <w:p w14:paraId="72C190CD" w14:textId="51EBF3D7" w:rsidR="00CC0D88" w:rsidRPr="001E5521" w:rsidRDefault="002250E6" w:rsidP="00E25725">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3592C3F7" w14:textId="77777777" w:rsidR="004D18B3" w:rsidRPr="001E5521" w:rsidRDefault="00E25725" w:rsidP="0002115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01, ПРб 03, </w:t>
            </w:r>
          </w:p>
          <w:p w14:paraId="4979BFA2" w14:textId="77777777" w:rsidR="004D18B3" w:rsidRPr="001E5521" w:rsidRDefault="00E25725" w:rsidP="0002115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ЛР 01, ЛР 04, </w:t>
            </w:r>
          </w:p>
          <w:p w14:paraId="104B3477" w14:textId="77777777" w:rsidR="004D18B3" w:rsidRPr="001E5521" w:rsidRDefault="00E25725" w:rsidP="0002115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МР 04, МР 09, </w:t>
            </w:r>
          </w:p>
          <w:p w14:paraId="75650345"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06DCF0DA" w14:textId="3F3B558B" w:rsidR="00377AB6" w:rsidRPr="001E5521" w:rsidRDefault="00E10367" w:rsidP="00E10367">
            <w:pPr>
              <w:spacing w:after="0" w:line="240" w:lineRule="auto"/>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CC0D88" w:rsidRPr="001E5521" w14:paraId="18B327E1" w14:textId="77777777" w:rsidTr="00E25725">
        <w:trPr>
          <w:trHeight w:val="20"/>
        </w:trPr>
        <w:tc>
          <w:tcPr>
            <w:tcW w:w="680" w:type="pct"/>
            <w:vMerge/>
            <w:tcBorders>
              <w:left w:val="single" w:sz="2" w:space="0" w:color="000000"/>
              <w:right w:val="single" w:sz="2" w:space="0" w:color="000000"/>
            </w:tcBorders>
            <w:shd w:val="clear" w:color="auto" w:fill="auto"/>
          </w:tcPr>
          <w:p w14:paraId="1E9A577D" w14:textId="77777777" w:rsidR="00CC0D88" w:rsidRPr="001E5521" w:rsidRDefault="00CC0D88" w:rsidP="00E2572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21B0AF0" w14:textId="46753F89" w:rsidR="00CC0D88" w:rsidRPr="001E5521" w:rsidRDefault="002250E6" w:rsidP="00402E19">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b/>
                <w:i/>
                <w:iCs/>
                <w:sz w:val="24"/>
                <w:szCs w:val="24"/>
                <w:lang w:eastAsia="ru-RU"/>
              </w:rPr>
              <w:t xml:space="preserve">Практическое </w:t>
            </w:r>
            <w:r w:rsidR="00CC0D88" w:rsidRPr="001E5521">
              <w:rPr>
                <w:rFonts w:ascii="Times New Roman" w:eastAsia="Times New Roman" w:hAnsi="Times New Roman"/>
                <w:b/>
                <w:i/>
                <w:iCs/>
                <w:sz w:val="24"/>
                <w:szCs w:val="24"/>
                <w:lang w:eastAsia="ru-RU"/>
              </w:rPr>
              <w:t>заняти</w:t>
            </w:r>
            <w:r w:rsidRPr="001E5521">
              <w:rPr>
                <w:rFonts w:ascii="Times New Roman" w:eastAsia="Times New Roman" w:hAnsi="Times New Roman"/>
                <w:b/>
                <w:i/>
                <w:iCs/>
                <w:sz w:val="24"/>
                <w:szCs w:val="24"/>
                <w:lang w:eastAsia="ru-RU"/>
              </w:rPr>
              <w:t>е</w:t>
            </w:r>
            <w:r w:rsidR="00CC0D88" w:rsidRPr="001E5521">
              <w:rPr>
                <w:rFonts w:ascii="Times New Roman" w:eastAsia="Times New Roman" w:hAnsi="Times New Roman"/>
                <w:b/>
                <w:i/>
                <w:iCs/>
                <w:sz w:val="24"/>
                <w:szCs w:val="24"/>
                <w:lang w:eastAsia="ru-RU"/>
              </w:rPr>
              <w:t xml:space="preserve"> </w:t>
            </w:r>
            <w:r w:rsidR="00402E19" w:rsidRPr="001E5521">
              <w:rPr>
                <w:rFonts w:ascii="Times New Roman" w:eastAsia="Times New Roman" w:hAnsi="Times New Roman"/>
                <w:b/>
                <w:i/>
                <w:iCs/>
                <w:sz w:val="24"/>
                <w:szCs w:val="24"/>
                <w:lang w:eastAsia="ru-RU"/>
              </w:rPr>
              <w:t>9</w:t>
            </w:r>
            <w:r w:rsidR="00CC0D88" w:rsidRPr="001E5521">
              <w:rPr>
                <w:rFonts w:ascii="Times New Roman" w:eastAsia="Times New Roman" w:hAnsi="Times New Roman"/>
                <w:b/>
                <w:i/>
                <w:iCs/>
                <w:sz w:val="24"/>
                <w:szCs w:val="24"/>
                <w:lang w:eastAsia="ru-RU"/>
              </w:rPr>
              <w:t>.</w:t>
            </w:r>
            <w:r w:rsidR="00CC0D88" w:rsidRPr="001E5521">
              <w:rPr>
                <w:rFonts w:ascii="Times New Roman" w:eastAsia="Times New Roman" w:hAnsi="Times New Roman"/>
                <w:sz w:val="24"/>
                <w:szCs w:val="24"/>
                <w:lang w:eastAsia="ru-RU"/>
              </w:rPr>
              <w:t xml:space="preserve"> Словообразование. Морфологические способы словообразования. Неморфологиче</w:t>
            </w:r>
            <w:r w:rsidRPr="001E5521">
              <w:rPr>
                <w:rFonts w:ascii="Times New Roman" w:eastAsia="Times New Roman" w:hAnsi="Times New Roman"/>
                <w:sz w:val="24"/>
                <w:szCs w:val="24"/>
                <w:lang w:eastAsia="ru-RU"/>
              </w:rPr>
              <w:t>ские способы словообразования. Словообразовательный разбор. Ф</w:t>
            </w:r>
            <w:r w:rsidR="00E25725" w:rsidRPr="001E5521">
              <w:rPr>
                <w:rFonts w:ascii="Times New Roman" w:eastAsia="Times New Roman" w:hAnsi="Times New Roman"/>
                <w:sz w:val="24"/>
                <w:szCs w:val="24"/>
                <w:lang w:eastAsia="ru-RU"/>
              </w:rPr>
              <w:t>ор</w:t>
            </w:r>
            <w:r w:rsidRPr="001E5521">
              <w:rPr>
                <w:rFonts w:ascii="Times New Roman" w:eastAsia="Times New Roman" w:hAnsi="Times New Roman"/>
                <w:sz w:val="24"/>
                <w:szCs w:val="24"/>
                <w:lang w:eastAsia="ru-RU"/>
              </w:rPr>
              <w:t>м</w:t>
            </w:r>
            <w:r w:rsidR="00E25725" w:rsidRPr="001E5521">
              <w:rPr>
                <w:rFonts w:ascii="Times New Roman" w:eastAsia="Times New Roman" w:hAnsi="Times New Roman"/>
                <w:sz w:val="24"/>
                <w:szCs w:val="24"/>
                <w:lang w:eastAsia="ru-RU"/>
              </w:rPr>
              <w:t>ооб</w:t>
            </w:r>
            <w:r w:rsidRPr="001E5521">
              <w:rPr>
                <w:rFonts w:ascii="Times New Roman" w:eastAsia="Times New Roman" w:hAnsi="Times New Roman"/>
                <w:sz w:val="24"/>
                <w:szCs w:val="24"/>
                <w:lang w:eastAsia="ru-RU"/>
              </w:rPr>
              <w:t>разование. Понятие об этимологии</w:t>
            </w:r>
          </w:p>
        </w:tc>
        <w:tc>
          <w:tcPr>
            <w:tcW w:w="414" w:type="pct"/>
            <w:vAlign w:val="center"/>
          </w:tcPr>
          <w:p w14:paraId="027F5955" w14:textId="0E4EAF7E" w:rsidR="00CC0D88" w:rsidRPr="001E5521" w:rsidRDefault="00CC0D88" w:rsidP="00E25725">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6A92B192" w14:textId="77777777" w:rsidR="00CC0D88" w:rsidRPr="001E5521" w:rsidRDefault="00CC0D88" w:rsidP="002F1474">
            <w:pPr>
              <w:spacing w:after="0" w:line="240" w:lineRule="auto"/>
              <w:ind w:firstLine="709"/>
              <w:rPr>
                <w:rFonts w:ascii="Times New Roman" w:eastAsia="Times New Roman" w:hAnsi="Times New Roman" w:cs="Times New Roman"/>
                <w:b/>
                <w:bCs/>
                <w:sz w:val="24"/>
                <w:szCs w:val="24"/>
                <w:lang w:eastAsia="ru-RU"/>
              </w:rPr>
            </w:pPr>
          </w:p>
        </w:tc>
      </w:tr>
      <w:tr w:rsidR="00CC0D88" w:rsidRPr="001E5521" w14:paraId="049B8E1F" w14:textId="77777777" w:rsidTr="00E25725">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4F87DF77" w14:textId="5B1472E7" w:rsidR="00CC0D88" w:rsidRPr="001E5521" w:rsidRDefault="00442D0D" w:rsidP="00E25725">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Тема 4.4</w:t>
            </w:r>
            <w:r w:rsidR="00CC0D88"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94C6D4" w14:textId="653D75B2" w:rsidR="00CC0D88" w:rsidRPr="001E5521" w:rsidRDefault="00CC0D88" w:rsidP="00962409">
            <w:pPr>
              <w:spacing w:after="0" w:line="240" w:lineRule="auto"/>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Орфография</w:t>
            </w:r>
          </w:p>
        </w:tc>
        <w:tc>
          <w:tcPr>
            <w:tcW w:w="414" w:type="pct"/>
            <w:vAlign w:val="center"/>
          </w:tcPr>
          <w:p w14:paraId="289C6A64" w14:textId="2339A566" w:rsidR="00CC0D88" w:rsidRPr="001E5521" w:rsidRDefault="006F575F" w:rsidP="00E25725">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19AE4FA0" w14:textId="77777777" w:rsidR="004D18B3" w:rsidRPr="001E5521" w:rsidRDefault="00E25725" w:rsidP="0002115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01, ПРб 03, </w:t>
            </w:r>
          </w:p>
          <w:p w14:paraId="39026FB0" w14:textId="77777777" w:rsidR="004D18B3" w:rsidRPr="001E5521" w:rsidRDefault="00E25725" w:rsidP="0002115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ЛР 01, ЛР 04, </w:t>
            </w:r>
          </w:p>
          <w:p w14:paraId="2BD9132A" w14:textId="77777777" w:rsidR="004D18B3" w:rsidRPr="001E5521" w:rsidRDefault="00E25725" w:rsidP="0002115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МР 04, МР 09, </w:t>
            </w:r>
          </w:p>
          <w:p w14:paraId="37104F21"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13AA3AB9" w14:textId="07B86CEC" w:rsidR="00A8491A" w:rsidRPr="001E5521" w:rsidRDefault="00E10367" w:rsidP="00E10367">
            <w:pPr>
              <w:spacing w:after="0" w:line="240" w:lineRule="auto"/>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CC0D88" w:rsidRPr="001E5521" w14:paraId="3DF951AD" w14:textId="77777777" w:rsidTr="00E25725">
        <w:trPr>
          <w:trHeight w:val="20"/>
        </w:trPr>
        <w:tc>
          <w:tcPr>
            <w:tcW w:w="680" w:type="pct"/>
            <w:vMerge/>
            <w:tcBorders>
              <w:left w:val="single" w:sz="2" w:space="0" w:color="000000"/>
              <w:right w:val="single" w:sz="2" w:space="0" w:color="000000"/>
            </w:tcBorders>
            <w:shd w:val="clear" w:color="auto" w:fill="auto"/>
          </w:tcPr>
          <w:p w14:paraId="3E0EA40F" w14:textId="77777777" w:rsidR="00CC0D88" w:rsidRPr="001E5521" w:rsidRDefault="00CC0D88" w:rsidP="00E2572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2B8A8B8" w14:textId="55FD625F" w:rsidR="00CC0D88" w:rsidRPr="001E5521" w:rsidRDefault="00CC0D88" w:rsidP="00402E19">
            <w:pPr>
              <w:spacing w:after="0" w:line="240" w:lineRule="auto"/>
              <w:rPr>
                <w:rFonts w:ascii="Times New Roman" w:eastAsia="Times New Roman" w:hAnsi="Times New Roman" w:cs="Times New Roman"/>
                <w:b/>
                <w:sz w:val="24"/>
                <w:szCs w:val="24"/>
                <w:lang w:eastAsia="ru-RU"/>
              </w:rPr>
            </w:pPr>
            <w:r w:rsidRPr="001E5521">
              <w:rPr>
                <w:rFonts w:ascii="Times New Roman" w:eastAsia="Times New Roman" w:hAnsi="Times New Roman"/>
                <w:b/>
                <w:i/>
                <w:iCs/>
                <w:sz w:val="24"/>
                <w:szCs w:val="24"/>
                <w:lang w:eastAsia="ru-RU"/>
              </w:rPr>
              <w:t>Практическое занятия 1</w:t>
            </w:r>
            <w:r w:rsidR="00402E19" w:rsidRPr="001E5521">
              <w:rPr>
                <w:rFonts w:ascii="Times New Roman" w:eastAsia="Times New Roman" w:hAnsi="Times New Roman"/>
                <w:b/>
                <w:i/>
                <w:iCs/>
                <w:sz w:val="24"/>
                <w:szCs w:val="24"/>
                <w:lang w:eastAsia="ru-RU"/>
              </w:rPr>
              <w:t>0</w:t>
            </w:r>
            <w:r w:rsidRPr="001E5521">
              <w:rPr>
                <w:rFonts w:ascii="Times New Roman" w:eastAsia="Times New Roman" w:hAnsi="Times New Roman"/>
                <w:i/>
                <w:iCs/>
                <w:sz w:val="24"/>
                <w:szCs w:val="24"/>
                <w:lang w:eastAsia="ru-RU"/>
              </w:rPr>
              <w:t>.</w:t>
            </w:r>
            <w:r w:rsidRPr="001E5521">
              <w:rPr>
                <w:rFonts w:ascii="Times New Roman" w:eastAsia="Times New Roman" w:hAnsi="Times New Roman"/>
                <w:sz w:val="24"/>
                <w:szCs w:val="24"/>
                <w:lang w:eastAsia="ru-RU"/>
              </w:rPr>
              <w:t xml:space="preserve"> Орфография.</w:t>
            </w:r>
            <w:r w:rsidRPr="001E5521">
              <w:t xml:space="preserve"> </w:t>
            </w:r>
            <w:r w:rsidRPr="001E5521">
              <w:rPr>
                <w:rFonts w:ascii="Times New Roman" w:eastAsia="Times New Roman" w:hAnsi="Times New Roman"/>
                <w:sz w:val="24"/>
                <w:szCs w:val="24"/>
                <w:lang w:eastAsia="ru-RU"/>
              </w:rPr>
              <w:t xml:space="preserve">Правописание чередующихся гласных в корнях слов. </w:t>
            </w:r>
            <w:r w:rsidR="006F575F" w:rsidRPr="001E5521">
              <w:rPr>
                <w:rFonts w:ascii="Times New Roman" w:eastAsia="Times New Roman" w:hAnsi="Times New Roman"/>
                <w:sz w:val="24"/>
                <w:szCs w:val="24"/>
                <w:lang w:eastAsia="ru-RU"/>
              </w:rPr>
              <w:t>Правописание приставок ПРИ-/ПРЕ-.</w:t>
            </w:r>
            <w:r w:rsidR="006F575F" w:rsidRPr="001E5521">
              <w:t xml:space="preserve"> </w:t>
            </w:r>
            <w:r w:rsidR="006F575F" w:rsidRPr="001E5521">
              <w:rPr>
                <w:rFonts w:ascii="Times New Roman" w:eastAsia="Times New Roman" w:hAnsi="Times New Roman"/>
                <w:sz w:val="24"/>
                <w:szCs w:val="24"/>
                <w:lang w:eastAsia="ru-RU"/>
              </w:rPr>
              <w:t>Правописание сложных слов.</w:t>
            </w:r>
          </w:p>
        </w:tc>
        <w:tc>
          <w:tcPr>
            <w:tcW w:w="414" w:type="pct"/>
            <w:vAlign w:val="center"/>
          </w:tcPr>
          <w:p w14:paraId="112D6972" w14:textId="12E0BC00" w:rsidR="00CC0D88" w:rsidRPr="001E5521" w:rsidRDefault="00CC0D88" w:rsidP="00E25725">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163302A6" w14:textId="77777777" w:rsidR="00CC0D88" w:rsidRPr="001E5521" w:rsidRDefault="00CC0D88" w:rsidP="00FD14A7">
            <w:pPr>
              <w:spacing w:after="0" w:line="240" w:lineRule="auto"/>
              <w:ind w:firstLine="709"/>
              <w:rPr>
                <w:rFonts w:ascii="Times New Roman" w:eastAsia="Times New Roman" w:hAnsi="Times New Roman" w:cs="Times New Roman"/>
                <w:b/>
                <w:bCs/>
                <w:sz w:val="24"/>
                <w:szCs w:val="24"/>
                <w:lang w:eastAsia="ru-RU"/>
              </w:rPr>
            </w:pPr>
          </w:p>
        </w:tc>
      </w:tr>
      <w:tr w:rsidR="00CC0D88" w:rsidRPr="001E5521" w14:paraId="50BDBA3F" w14:textId="77777777" w:rsidTr="000B7A8C">
        <w:trPr>
          <w:trHeight w:val="20"/>
        </w:trPr>
        <w:tc>
          <w:tcPr>
            <w:tcW w:w="680" w:type="pct"/>
            <w:vMerge w:val="restart"/>
            <w:tcBorders>
              <w:left w:val="single" w:sz="2" w:space="0" w:color="000000"/>
              <w:right w:val="single" w:sz="2" w:space="0" w:color="000000"/>
            </w:tcBorders>
            <w:shd w:val="clear" w:color="auto" w:fill="auto"/>
          </w:tcPr>
          <w:p w14:paraId="0B72B663" w14:textId="2FF924C5" w:rsidR="00CC0D88" w:rsidRPr="001E5521" w:rsidRDefault="00442D0D" w:rsidP="00E25725">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Тема 4.5</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ACBADE2" w14:textId="5E097489" w:rsidR="00CC0D88" w:rsidRPr="001E5521" w:rsidRDefault="00CC0D88" w:rsidP="00962409">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Речь</w:t>
            </w:r>
          </w:p>
        </w:tc>
        <w:tc>
          <w:tcPr>
            <w:tcW w:w="414" w:type="pct"/>
            <w:vAlign w:val="center"/>
          </w:tcPr>
          <w:p w14:paraId="02DAA09B" w14:textId="0D1CE2FC" w:rsidR="00CC0D88" w:rsidRPr="001E5521" w:rsidRDefault="00B97E60" w:rsidP="00E25725">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22427790" w14:textId="77777777" w:rsidR="004D18B3" w:rsidRPr="001E5521" w:rsidRDefault="00E25725" w:rsidP="00E25725">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01, ПРб 03, </w:t>
            </w:r>
          </w:p>
          <w:p w14:paraId="51554CF9" w14:textId="77777777" w:rsidR="004D18B3" w:rsidRPr="001E5521" w:rsidRDefault="00E25725" w:rsidP="00E25725">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lastRenderedPageBreak/>
              <w:t xml:space="preserve">ЛР 01, ЛР 04, </w:t>
            </w:r>
          </w:p>
          <w:p w14:paraId="77BEE1FC" w14:textId="77777777" w:rsidR="004D18B3" w:rsidRPr="001E5521" w:rsidRDefault="00E25725" w:rsidP="00E25725">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МР 04, МР 09, </w:t>
            </w:r>
          </w:p>
          <w:p w14:paraId="70EF7880"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18500432" w14:textId="2DEEAFED" w:rsidR="00A8491A" w:rsidRPr="001E5521" w:rsidRDefault="00E10367" w:rsidP="00E10367">
            <w:pPr>
              <w:spacing w:after="0" w:line="240" w:lineRule="auto"/>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CC0D88" w:rsidRPr="001E5521" w14:paraId="27A3644E" w14:textId="77777777" w:rsidTr="00E25725">
        <w:trPr>
          <w:trHeight w:val="20"/>
        </w:trPr>
        <w:tc>
          <w:tcPr>
            <w:tcW w:w="680" w:type="pct"/>
            <w:vMerge/>
            <w:tcBorders>
              <w:left w:val="single" w:sz="2" w:space="0" w:color="000000"/>
              <w:right w:val="single" w:sz="2" w:space="0" w:color="000000"/>
            </w:tcBorders>
            <w:shd w:val="clear" w:color="auto" w:fill="auto"/>
          </w:tcPr>
          <w:p w14:paraId="050FB5F6" w14:textId="6294CC3F" w:rsidR="00CC0D88" w:rsidRPr="001E5521" w:rsidRDefault="00CC0D88" w:rsidP="00FD14A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6C4578A" w14:textId="7775C977" w:rsidR="00CC0D88" w:rsidRPr="001E5521" w:rsidRDefault="00CC0D88" w:rsidP="00402E19">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sz w:val="24"/>
                <w:szCs w:val="24"/>
                <w:lang w:eastAsia="ru-RU"/>
              </w:rPr>
              <w:t>Практическое занятие 1</w:t>
            </w:r>
            <w:r w:rsidR="006F575F" w:rsidRPr="001E5521">
              <w:rPr>
                <w:rFonts w:ascii="Times New Roman" w:eastAsia="Times New Roman" w:hAnsi="Times New Roman"/>
                <w:b/>
                <w:sz w:val="24"/>
                <w:szCs w:val="24"/>
                <w:lang w:eastAsia="ru-RU"/>
              </w:rPr>
              <w:t>1</w:t>
            </w:r>
            <w:r w:rsidRPr="001E5521">
              <w:rPr>
                <w:rFonts w:ascii="Times New Roman" w:eastAsia="Times New Roman" w:hAnsi="Times New Roman"/>
                <w:sz w:val="24"/>
                <w:szCs w:val="24"/>
                <w:lang w:eastAsia="ru-RU"/>
              </w:rPr>
              <w:t>. Употребление приставок</w:t>
            </w:r>
            <w:r w:rsidR="00B97E60" w:rsidRPr="001E5521">
              <w:rPr>
                <w:rFonts w:ascii="Times New Roman" w:eastAsia="Times New Roman" w:hAnsi="Times New Roman"/>
                <w:sz w:val="24"/>
                <w:szCs w:val="24"/>
                <w:lang w:eastAsia="ru-RU"/>
              </w:rPr>
              <w:t xml:space="preserve"> и суффиксов</w:t>
            </w:r>
            <w:r w:rsidRPr="001E5521">
              <w:rPr>
                <w:rFonts w:ascii="Times New Roman" w:eastAsia="Times New Roman" w:hAnsi="Times New Roman"/>
                <w:sz w:val="24"/>
                <w:szCs w:val="24"/>
                <w:lang w:eastAsia="ru-RU"/>
              </w:rPr>
              <w:t xml:space="preserve"> в разных стилях речи</w:t>
            </w:r>
          </w:p>
        </w:tc>
        <w:tc>
          <w:tcPr>
            <w:tcW w:w="414" w:type="pct"/>
            <w:vAlign w:val="center"/>
          </w:tcPr>
          <w:p w14:paraId="755F134F" w14:textId="06E18861" w:rsidR="00CC0D88" w:rsidRPr="001E5521" w:rsidRDefault="00CC0D88" w:rsidP="00E25725">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5B74B728" w14:textId="77777777" w:rsidR="00CC0D88" w:rsidRPr="001E5521" w:rsidRDefault="00CC0D88" w:rsidP="00FD14A7">
            <w:pPr>
              <w:spacing w:after="0" w:line="240" w:lineRule="auto"/>
              <w:ind w:firstLine="709"/>
              <w:rPr>
                <w:rFonts w:ascii="Times New Roman" w:eastAsia="Times New Roman" w:hAnsi="Times New Roman" w:cs="Times New Roman"/>
                <w:b/>
                <w:bCs/>
                <w:sz w:val="24"/>
                <w:szCs w:val="24"/>
                <w:lang w:eastAsia="ru-RU"/>
              </w:rPr>
            </w:pPr>
          </w:p>
        </w:tc>
      </w:tr>
      <w:tr w:rsidR="00EB543E" w:rsidRPr="001E5521" w14:paraId="68D838AE" w14:textId="77777777" w:rsidTr="00E25725">
        <w:trPr>
          <w:trHeight w:val="20"/>
        </w:trPr>
        <w:tc>
          <w:tcPr>
            <w:tcW w:w="5000" w:type="pct"/>
            <w:gridSpan w:val="4"/>
            <w:tcBorders>
              <w:left w:val="single" w:sz="2" w:space="0" w:color="000000"/>
            </w:tcBorders>
            <w:shd w:val="clear" w:color="auto" w:fill="auto"/>
            <w:vAlign w:val="center"/>
          </w:tcPr>
          <w:p w14:paraId="1DAF4AE0" w14:textId="0C5BD22D" w:rsidR="00EB543E" w:rsidRPr="001E5521" w:rsidRDefault="00CC0D88" w:rsidP="00E25725">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lastRenderedPageBreak/>
              <w:t>Профессионально ориентированное содержание</w:t>
            </w:r>
          </w:p>
        </w:tc>
      </w:tr>
      <w:tr w:rsidR="001A14FC" w:rsidRPr="001E5521" w14:paraId="3206A338" w14:textId="77777777" w:rsidTr="00E25725">
        <w:trPr>
          <w:trHeight w:val="20"/>
        </w:trPr>
        <w:tc>
          <w:tcPr>
            <w:tcW w:w="680" w:type="pct"/>
          </w:tcPr>
          <w:p w14:paraId="377AB5E2" w14:textId="77777777" w:rsidR="001A14FC" w:rsidRPr="001E5521" w:rsidRDefault="001A14FC" w:rsidP="00962409">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79A06275" w14:textId="389AED18" w:rsidR="001A14FC" w:rsidRPr="001E5521" w:rsidRDefault="001A14FC" w:rsidP="00D35791">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i/>
                <w:iCs/>
                <w:sz w:val="24"/>
                <w:szCs w:val="24"/>
                <w:lang w:eastAsia="ru-RU"/>
              </w:rPr>
              <w:t>Лекционное занятие 5.</w:t>
            </w:r>
            <w:r w:rsidRPr="001E5521">
              <w:t xml:space="preserve"> </w:t>
            </w:r>
            <w:r w:rsidRPr="001E5521">
              <w:rPr>
                <w:rFonts w:ascii="Times New Roman" w:eastAsia="Times New Roman" w:hAnsi="Times New Roman" w:cs="Times New Roman"/>
                <w:sz w:val="24"/>
                <w:szCs w:val="24"/>
                <w:lang w:eastAsia="ru-RU"/>
              </w:rPr>
              <w:t xml:space="preserve">Морфемный, словообразовательный, этимологический анализ профессиональной лексики и терминов специальностей СПО </w:t>
            </w:r>
            <w:r w:rsidR="00D35791" w:rsidRPr="001E5521">
              <w:rPr>
                <w:rFonts w:ascii="Times New Roman" w:eastAsia="Times New Roman" w:hAnsi="Times New Roman" w:cs="Times New Roman"/>
                <w:sz w:val="24"/>
                <w:szCs w:val="24"/>
                <w:lang w:eastAsia="ru-RU"/>
              </w:rPr>
              <w:t xml:space="preserve">технологического </w:t>
            </w:r>
            <w:r w:rsidRPr="001E5521">
              <w:rPr>
                <w:rFonts w:ascii="Times New Roman" w:eastAsia="Times New Roman" w:hAnsi="Times New Roman" w:cs="Times New Roman"/>
                <w:sz w:val="24"/>
                <w:szCs w:val="24"/>
                <w:lang w:eastAsia="ru-RU"/>
              </w:rPr>
              <w:t>профиля</w:t>
            </w:r>
          </w:p>
        </w:tc>
        <w:tc>
          <w:tcPr>
            <w:tcW w:w="414" w:type="pct"/>
            <w:vAlign w:val="center"/>
          </w:tcPr>
          <w:p w14:paraId="18EE2E06" w14:textId="66CB8F70" w:rsidR="001A14FC" w:rsidRPr="001E5521" w:rsidRDefault="001A14FC" w:rsidP="00E25725">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val="restart"/>
          </w:tcPr>
          <w:p w14:paraId="1D5576CF" w14:textId="77777777" w:rsidR="00400630" w:rsidRPr="001E5521" w:rsidRDefault="00E50D4A" w:rsidP="0002115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ПРб 01, ПРб 03, </w:t>
            </w:r>
          </w:p>
          <w:p w14:paraId="1B62BFF7" w14:textId="77777777" w:rsidR="00400630" w:rsidRPr="001E5521" w:rsidRDefault="00E50D4A" w:rsidP="00400630">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iCs/>
                <w:sz w:val="24"/>
                <w:szCs w:val="24"/>
                <w:lang w:eastAsia="ru-RU"/>
              </w:rPr>
              <w:t xml:space="preserve">ЛР 01, ЛР 04, </w:t>
            </w:r>
            <w:r w:rsidR="00400630" w:rsidRPr="001E5521">
              <w:rPr>
                <w:rFonts w:ascii="Times New Roman" w:eastAsia="Times New Roman" w:hAnsi="Times New Roman" w:cs="Times New Roman"/>
                <w:iCs/>
                <w:sz w:val="24"/>
                <w:szCs w:val="24"/>
                <w:lang w:eastAsia="ru-RU"/>
              </w:rPr>
              <w:t>ЛР 09, ЛР13,</w:t>
            </w:r>
          </w:p>
          <w:p w14:paraId="1E0A06C0" w14:textId="76097A85" w:rsidR="00400630" w:rsidRPr="001E5521" w:rsidRDefault="00F10F87" w:rsidP="00021153">
            <w:pPr>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04, МР 08, МР 09</w:t>
            </w:r>
            <w:r w:rsidR="008D5A11" w:rsidRPr="001E5521">
              <w:rPr>
                <w:rFonts w:ascii="Times New Roman" w:eastAsia="Times New Roman" w:hAnsi="Times New Roman" w:cs="Times New Roman"/>
                <w:bCs/>
                <w:sz w:val="24"/>
                <w:szCs w:val="24"/>
                <w:lang w:eastAsia="ru-RU"/>
              </w:rPr>
              <w:t>,</w:t>
            </w:r>
          </w:p>
          <w:p w14:paraId="0CE25D55"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0468580D" w14:textId="63233921" w:rsidR="001A14FC" w:rsidRPr="001E5521" w:rsidRDefault="00E10367" w:rsidP="00E10367">
            <w:pPr>
              <w:spacing w:after="0" w:line="240" w:lineRule="auto"/>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1A14FC" w:rsidRPr="001E5521" w14:paraId="77921F94" w14:textId="77777777" w:rsidTr="00E25725">
        <w:trPr>
          <w:trHeight w:val="20"/>
        </w:trPr>
        <w:tc>
          <w:tcPr>
            <w:tcW w:w="680" w:type="pct"/>
          </w:tcPr>
          <w:p w14:paraId="50334FA5" w14:textId="77777777" w:rsidR="001A14FC" w:rsidRPr="001E5521" w:rsidRDefault="001A14FC" w:rsidP="00962409">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5B833D0A" w14:textId="49D71486" w:rsidR="001A14FC" w:rsidRPr="001E5521" w:rsidRDefault="001A14FC" w:rsidP="00D35791">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i/>
                <w:iCs/>
                <w:sz w:val="24"/>
                <w:szCs w:val="24"/>
                <w:lang w:eastAsia="ru-RU"/>
              </w:rPr>
              <w:t>Практическое занятие 4.</w:t>
            </w:r>
            <w:r w:rsidRPr="001E5521">
              <w:rPr>
                <w:rFonts w:ascii="Times New Roman" w:eastAsia="Times New Roman" w:hAnsi="Times New Roman" w:cs="Times New Roman"/>
                <w:b/>
                <w:sz w:val="24"/>
                <w:szCs w:val="24"/>
                <w:lang w:eastAsia="ru-RU"/>
              </w:rPr>
              <w:t xml:space="preserve"> </w:t>
            </w:r>
            <w:r w:rsidRPr="001E5521">
              <w:rPr>
                <w:rFonts w:ascii="Times New Roman" w:eastAsia="Times New Roman" w:hAnsi="Times New Roman" w:cs="Times New Roman"/>
                <w:sz w:val="24"/>
                <w:szCs w:val="24"/>
                <w:lang w:eastAsia="ru-RU"/>
              </w:rPr>
              <w:t xml:space="preserve">Распределение терминов специальностей </w:t>
            </w:r>
            <w:r w:rsidR="00D35791" w:rsidRPr="001E5521">
              <w:rPr>
                <w:rFonts w:ascii="Times New Roman" w:eastAsia="Times New Roman" w:hAnsi="Times New Roman" w:cs="Times New Roman"/>
                <w:sz w:val="24"/>
                <w:szCs w:val="24"/>
                <w:lang w:eastAsia="ru-RU"/>
              </w:rPr>
              <w:t xml:space="preserve">технологического </w:t>
            </w:r>
            <w:r w:rsidRPr="001E5521">
              <w:rPr>
                <w:rFonts w:ascii="Times New Roman" w:eastAsia="Times New Roman" w:hAnsi="Times New Roman" w:cs="Times New Roman"/>
                <w:sz w:val="24"/>
                <w:szCs w:val="24"/>
                <w:lang w:eastAsia="ru-RU"/>
              </w:rPr>
              <w:t>профиля СПО</w:t>
            </w:r>
            <w:r w:rsidRPr="001E5521">
              <w:rPr>
                <w:rFonts w:ascii="Times New Roman" w:eastAsia="Times New Roman" w:hAnsi="Times New Roman" w:cs="Times New Roman"/>
                <w:b/>
                <w:sz w:val="24"/>
                <w:szCs w:val="24"/>
                <w:lang w:eastAsia="ru-RU"/>
              </w:rPr>
              <w:t xml:space="preserve"> </w:t>
            </w:r>
            <w:r w:rsidRPr="001E5521">
              <w:rPr>
                <w:rFonts w:ascii="Times New Roman" w:eastAsia="Times New Roman" w:hAnsi="Times New Roman" w:cs="Times New Roman"/>
                <w:sz w:val="24"/>
                <w:szCs w:val="24"/>
                <w:lang w:eastAsia="ru-RU"/>
              </w:rPr>
              <w:t xml:space="preserve">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414" w:type="pct"/>
            <w:vAlign w:val="center"/>
          </w:tcPr>
          <w:p w14:paraId="54C9A024" w14:textId="2A4AA3D7" w:rsidR="001A14FC" w:rsidRPr="001E5521" w:rsidRDefault="001A14FC" w:rsidP="00E25725">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56117A6A" w14:textId="77777777" w:rsidR="001A14FC" w:rsidRPr="001E5521" w:rsidRDefault="001A14FC" w:rsidP="00D65A75">
            <w:pPr>
              <w:spacing w:after="0" w:line="240" w:lineRule="auto"/>
              <w:ind w:firstLine="709"/>
              <w:rPr>
                <w:rFonts w:ascii="Times New Roman" w:eastAsia="Times New Roman" w:hAnsi="Times New Roman" w:cs="Times New Roman"/>
                <w:b/>
                <w:bCs/>
                <w:sz w:val="24"/>
                <w:szCs w:val="24"/>
                <w:lang w:eastAsia="ru-RU"/>
              </w:rPr>
            </w:pPr>
          </w:p>
        </w:tc>
      </w:tr>
      <w:tr w:rsidR="002F1474" w:rsidRPr="001E5521" w14:paraId="7BE66F6B" w14:textId="77777777" w:rsidTr="00400630">
        <w:trPr>
          <w:trHeight w:val="20"/>
        </w:trPr>
        <w:tc>
          <w:tcPr>
            <w:tcW w:w="680" w:type="pct"/>
            <w:vAlign w:val="center"/>
          </w:tcPr>
          <w:p w14:paraId="2CFD6E5F" w14:textId="147CB69D" w:rsidR="002F1474" w:rsidRPr="001E5521" w:rsidRDefault="00A8616B"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Раздел 5</w:t>
            </w:r>
          </w:p>
        </w:tc>
        <w:tc>
          <w:tcPr>
            <w:tcW w:w="2798" w:type="pct"/>
            <w:vAlign w:val="center"/>
          </w:tcPr>
          <w:p w14:paraId="118008AF" w14:textId="0F765E5C" w:rsidR="002F1474" w:rsidRPr="001E5521" w:rsidRDefault="00A8616B" w:rsidP="00E50D4A">
            <w:pPr>
              <w:spacing w:after="0" w:line="240" w:lineRule="auto"/>
              <w:jc w:val="center"/>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sz w:val="24"/>
                <w:szCs w:val="24"/>
                <w:lang w:eastAsia="ru-RU"/>
              </w:rPr>
              <w:t>Морфология и орфография</w:t>
            </w:r>
          </w:p>
        </w:tc>
        <w:tc>
          <w:tcPr>
            <w:tcW w:w="414" w:type="pct"/>
          </w:tcPr>
          <w:p w14:paraId="77D9D0B3" w14:textId="51FE6296" w:rsidR="002F1474" w:rsidRPr="001E5521" w:rsidRDefault="009303D9" w:rsidP="00400630">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30</w:t>
            </w:r>
          </w:p>
        </w:tc>
        <w:tc>
          <w:tcPr>
            <w:tcW w:w="1108" w:type="pct"/>
            <w:vAlign w:val="center"/>
          </w:tcPr>
          <w:p w14:paraId="6E6361D6" w14:textId="17C3ACF5" w:rsidR="00400630" w:rsidRPr="001E5521" w:rsidRDefault="00E50D4A" w:rsidP="00E50D4A">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03, ПРб 04, ПРб 01, ПРб 02, </w:t>
            </w:r>
          </w:p>
          <w:p w14:paraId="0E41F714" w14:textId="77777777" w:rsidR="0007614F" w:rsidRPr="001E5521" w:rsidRDefault="00400630" w:rsidP="0007614F">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bCs/>
                <w:sz w:val="24"/>
                <w:szCs w:val="24"/>
                <w:lang w:eastAsia="ru-RU"/>
              </w:rPr>
              <w:t xml:space="preserve">ЛР 07, </w:t>
            </w:r>
            <w:r w:rsidR="0007614F" w:rsidRPr="001E5521">
              <w:rPr>
                <w:rFonts w:ascii="Times New Roman" w:eastAsia="Times New Roman" w:hAnsi="Times New Roman" w:cs="Times New Roman"/>
                <w:iCs/>
                <w:sz w:val="24"/>
                <w:szCs w:val="24"/>
                <w:lang w:eastAsia="ru-RU"/>
              </w:rPr>
              <w:t>ЛР 09, ЛР13,</w:t>
            </w:r>
          </w:p>
          <w:p w14:paraId="101FE0B0" w14:textId="6E95707E" w:rsidR="00400630" w:rsidRPr="001E5521" w:rsidRDefault="00F10F87" w:rsidP="00E50D4A">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p>
          <w:p w14:paraId="40C0F967"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7A286CE4" w14:textId="462CBB8F" w:rsidR="002F1474" w:rsidRPr="001E5521" w:rsidRDefault="00E10367" w:rsidP="00E10367">
            <w:pPr>
              <w:spacing w:after="0" w:line="240" w:lineRule="auto"/>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1A14FC" w:rsidRPr="001E5521" w14:paraId="75FD18E9" w14:textId="77777777" w:rsidTr="00E25725">
        <w:trPr>
          <w:trHeight w:val="20"/>
        </w:trPr>
        <w:tc>
          <w:tcPr>
            <w:tcW w:w="5000" w:type="pct"/>
            <w:gridSpan w:val="4"/>
            <w:vAlign w:val="center"/>
          </w:tcPr>
          <w:p w14:paraId="75FC956B" w14:textId="1D17B928" w:rsidR="001A14FC" w:rsidRPr="001E5521" w:rsidRDefault="001A14FC" w:rsidP="00E25725">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Основное содержание</w:t>
            </w:r>
          </w:p>
        </w:tc>
      </w:tr>
      <w:tr w:rsidR="000F69B0" w:rsidRPr="001E5521" w14:paraId="7317E524"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31A59F16" w14:textId="41B42878" w:rsidR="000F69B0" w:rsidRPr="001E5521" w:rsidRDefault="000F69B0" w:rsidP="00E50D4A">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Тема 5.1.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9D4CD42" w14:textId="7EC0B386" w:rsidR="000F69B0" w:rsidRPr="001E5521" w:rsidRDefault="000F69B0" w:rsidP="00E50D4A">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b/>
                <w:sz w:val="24"/>
                <w:szCs w:val="24"/>
                <w:lang w:eastAsia="ru-RU"/>
              </w:rPr>
              <w:t>Имя существительное как часть речи</w:t>
            </w:r>
          </w:p>
        </w:tc>
        <w:tc>
          <w:tcPr>
            <w:tcW w:w="414" w:type="pct"/>
            <w:vAlign w:val="center"/>
          </w:tcPr>
          <w:p w14:paraId="33D334A5" w14:textId="62A0BB6B" w:rsidR="000F69B0" w:rsidRPr="001E5521" w:rsidRDefault="00B97E60" w:rsidP="00E25725">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2C23FE97" w14:textId="2BB2AFB2" w:rsidR="00400630" w:rsidRPr="001E5521" w:rsidRDefault="00E50D4A" w:rsidP="00021153">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 xml:space="preserve">ПРб 03, ПРб 04, </w:t>
            </w:r>
            <w:r w:rsidR="00400630" w:rsidRPr="001E5521">
              <w:rPr>
                <w:rFonts w:ascii="Times New Roman" w:eastAsia="Times New Roman" w:hAnsi="Times New Roman" w:cs="Times New Roman"/>
                <w:sz w:val="24"/>
                <w:szCs w:val="24"/>
                <w:lang w:eastAsia="ru-RU"/>
              </w:rPr>
              <w:t>ПРб 01, ПРб 02,</w:t>
            </w:r>
          </w:p>
          <w:p w14:paraId="30565DF0" w14:textId="2866E3E8" w:rsidR="00400630" w:rsidRPr="001E5521" w:rsidRDefault="00EC24F0" w:rsidP="00400630">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ЛР 07</w:t>
            </w:r>
            <w:r w:rsidR="00021153" w:rsidRPr="001E5521">
              <w:rPr>
                <w:rFonts w:ascii="Times New Roman" w:eastAsia="Times New Roman" w:hAnsi="Times New Roman" w:cs="Times New Roman"/>
                <w:sz w:val="24"/>
                <w:szCs w:val="24"/>
                <w:lang w:eastAsia="ru-RU"/>
              </w:rPr>
              <w:t xml:space="preserve">, </w:t>
            </w:r>
          </w:p>
          <w:p w14:paraId="7ED25DE5" w14:textId="38033859"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p>
          <w:p w14:paraId="14FB277A"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lastRenderedPageBreak/>
              <w:t>ОК 01 ОК 02 ОК 03 ОК 06</w:t>
            </w:r>
          </w:p>
          <w:p w14:paraId="48976559" w14:textId="02263722" w:rsidR="00A34D8E" w:rsidRPr="001E5521" w:rsidRDefault="00E10367" w:rsidP="00E10367">
            <w:pPr>
              <w:spacing w:after="0" w:line="240" w:lineRule="auto"/>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0F69B0" w:rsidRPr="001E5521" w14:paraId="1B032970" w14:textId="77777777" w:rsidTr="00E25725">
        <w:trPr>
          <w:trHeight w:val="20"/>
        </w:trPr>
        <w:tc>
          <w:tcPr>
            <w:tcW w:w="680" w:type="pct"/>
            <w:vMerge/>
            <w:tcBorders>
              <w:left w:val="single" w:sz="2" w:space="0" w:color="000000"/>
              <w:right w:val="single" w:sz="2" w:space="0" w:color="000000"/>
            </w:tcBorders>
            <w:shd w:val="clear" w:color="auto" w:fill="auto"/>
          </w:tcPr>
          <w:p w14:paraId="1A7A4EE0" w14:textId="1B00A7C2" w:rsidR="000F69B0" w:rsidRPr="001E5521"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130B54C" w14:textId="2BF56491" w:rsidR="000F69B0" w:rsidRPr="001E5521" w:rsidRDefault="000F69B0" w:rsidP="00785CE9">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b/>
                <w:i/>
                <w:iCs/>
                <w:sz w:val="24"/>
                <w:szCs w:val="24"/>
                <w:lang w:eastAsia="ru-RU"/>
              </w:rPr>
              <w:t xml:space="preserve">Лекционное занятия </w:t>
            </w:r>
            <w:r w:rsidR="002F4DF4" w:rsidRPr="001E5521">
              <w:rPr>
                <w:rFonts w:ascii="Times New Roman" w:eastAsia="Times New Roman" w:hAnsi="Times New Roman"/>
                <w:b/>
                <w:i/>
                <w:iCs/>
                <w:sz w:val="24"/>
                <w:szCs w:val="24"/>
                <w:lang w:eastAsia="ru-RU"/>
              </w:rPr>
              <w:t>13</w:t>
            </w:r>
            <w:r w:rsidRPr="001E5521">
              <w:rPr>
                <w:rFonts w:ascii="Times New Roman" w:eastAsia="Times New Roman" w:hAnsi="Times New Roman"/>
                <w:i/>
                <w:iCs/>
                <w:sz w:val="24"/>
                <w:szCs w:val="24"/>
                <w:lang w:eastAsia="ru-RU"/>
              </w:rPr>
              <w:t>.</w:t>
            </w:r>
            <w:r w:rsidRPr="001E5521">
              <w:rPr>
                <w:rFonts w:ascii="Times New Roman" w:eastAsia="Times New Roman" w:hAnsi="Times New Roman"/>
                <w:sz w:val="24"/>
                <w:szCs w:val="24"/>
                <w:lang w:eastAsia="ru-RU"/>
              </w:rPr>
              <w:t xml:space="preserve"> Лексико-грамматические разряды существительных. Род, число, падеж существительных.</w:t>
            </w:r>
            <w:r w:rsidR="00B97E60" w:rsidRPr="001E5521">
              <w:t xml:space="preserve"> </w:t>
            </w:r>
            <w:r w:rsidR="00B97E60" w:rsidRPr="001E5521">
              <w:rPr>
                <w:rFonts w:ascii="Times New Roman" w:eastAsia="Times New Roman" w:hAnsi="Times New Roman"/>
                <w:sz w:val="24"/>
                <w:szCs w:val="24"/>
                <w:lang w:eastAsia="ru-RU"/>
              </w:rPr>
              <w:t>Склонение имен существительных. Употребление имен существительных.</w:t>
            </w:r>
            <w:r w:rsidRPr="001E5521">
              <w:rPr>
                <w:rFonts w:ascii="Times New Roman" w:eastAsia="Times New Roman" w:hAnsi="Times New Roman"/>
                <w:sz w:val="24"/>
                <w:szCs w:val="24"/>
                <w:lang w:eastAsia="ru-RU"/>
              </w:rPr>
              <w:t xml:space="preserve"> </w:t>
            </w:r>
          </w:p>
        </w:tc>
        <w:tc>
          <w:tcPr>
            <w:tcW w:w="414" w:type="pct"/>
            <w:vAlign w:val="center"/>
          </w:tcPr>
          <w:p w14:paraId="24A82138" w14:textId="009A0D5C" w:rsidR="000F69B0" w:rsidRPr="001E5521" w:rsidRDefault="000F69B0" w:rsidP="00E25725">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610F1771" w14:textId="77777777" w:rsidR="000F69B0" w:rsidRPr="001E5521"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0F69B0" w:rsidRPr="001E5521" w14:paraId="06CFA100" w14:textId="77777777" w:rsidTr="00E25725">
        <w:trPr>
          <w:trHeight w:val="20"/>
        </w:trPr>
        <w:tc>
          <w:tcPr>
            <w:tcW w:w="680" w:type="pct"/>
            <w:vMerge/>
            <w:tcBorders>
              <w:left w:val="single" w:sz="2" w:space="0" w:color="000000"/>
              <w:right w:val="single" w:sz="2" w:space="0" w:color="000000"/>
            </w:tcBorders>
            <w:shd w:val="clear" w:color="auto" w:fill="auto"/>
          </w:tcPr>
          <w:p w14:paraId="30177CA5" w14:textId="77777777" w:rsidR="000F69B0" w:rsidRPr="001E5521"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015A22E" w14:textId="6172F548" w:rsidR="000F69B0" w:rsidRPr="001E5521" w:rsidRDefault="000F69B0" w:rsidP="006F575F">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Практическое занятие 1</w:t>
            </w:r>
            <w:r w:rsidR="002F4DF4" w:rsidRPr="001E5521">
              <w:rPr>
                <w:rFonts w:ascii="Times New Roman" w:eastAsia="Times New Roman" w:hAnsi="Times New Roman"/>
                <w:b/>
                <w:i/>
                <w:iCs/>
                <w:sz w:val="24"/>
                <w:szCs w:val="24"/>
                <w:lang w:eastAsia="ru-RU"/>
              </w:rPr>
              <w:t>4</w:t>
            </w:r>
            <w:r w:rsidRPr="001E5521">
              <w:rPr>
                <w:rFonts w:ascii="Times New Roman" w:eastAsia="Times New Roman" w:hAnsi="Times New Roman"/>
                <w:i/>
                <w:iCs/>
                <w:sz w:val="24"/>
                <w:szCs w:val="24"/>
                <w:lang w:eastAsia="ru-RU"/>
              </w:rPr>
              <w:t>.</w:t>
            </w:r>
            <w:r w:rsidRPr="001E5521">
              <w:rPr>
                <w:rFonts w:ascii="Times New Roman" w:eastAsia="Times New Roman" w:hAnsi="Times New Roman"/>
                <w:sz w:val="24"/>
                <w:szCs w:val="24"/>
                <w:lang w:eastAsia="ru-RU"/>
              </w:rPr>
              <w:t xml:space="preserve"> Морфологический разбор существительных.</w:t>
            </w:r>
            <w:r w:rsidR="00B97E60" w:rsidRPr="001E5521">
              <w:t xml:space="preserve"> </w:t>
            </w:r>
            <w:r w:rsidR="00B97E60" w:rsidRPr="001E5521">
              <w:rPr>
                <w:rFonts w:ascii="Times New Roman" w:eastAsia="Times New Roman" w:hAnsi="Times New Roman"/>
                <w:sz w:val="24"/>
                <w:szCs w:val="24"/>
                <w:lang w:eastAsia="ru-RU"/>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414" w:type="pct"/>
            <w:vAlign w:val="center"/>
          </w:tcPr>
          <w:p w14:paraId="28FB8931" w14:textId="4B3379AC" w:rsidR="000F69B0" w:rsidRPr="001E5521" w:rsidRDefault="000F69B0" w:rsidP="00E25725">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54CAE568" w14:textId="77777777" w:rsidR="000F69B0" w:rsidRPr="001E5521"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0F69B0" w:rsidRPr="001E5521" w14:paraId="7534E273"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61D6D441" w14:textId="4DDEDEE9" w:rsidR="000F69B0" w:rsidRPr="001E5521" w:rsidRDefault="000F69B0" w:rsidP="00E50D4A">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lastRenderedPageBreak/>
              <w:t>Тема 5.2.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999A07A" w14:textId="3D57FA85" w:rsidR="000F69B0" w:rsidRPr="001E5521" w:rsidRDefault="000F69B0" w:rsidP="00DF5594">
            <w:pPr>
              <w:spacing w:after="0" w:line="240" w:lineRule="auto"/>
              <w:rPr>
                <w:rFonts w:ascii="Times New Roman" w:eastAsia="Times New Roman" w:hAnsi="Times New Roman" w:cs="Times New Roman"/>
                <w:b/>
                <w:sz w:val="24"/>
                <w:szCs w:val="24"/>
                <w:lang w:eastAsia="ru-RU"/>
              </w:rPr>
            </w:pPr>
            <w:r w:rsidRPr="001E5521">
              <w:rPr>
                <w:rFonts w:ascii="Times New Roman" w:eastAsia="Times New Roman" w:hAnsi="Times New Roman"/>
                <w:b/>
                <w:sz w:val="24"/>
                <w:szCs w:val="24"/>
                <w:lang w:eastAsia="ru-RU"/>
              </w:rPr>
              <w:t>Имя прилагательное как часть речи</w:t>
            </w:r>
          </w:p>
        </w:tc>
        <w:tc>
          <w:tcPr>
            <w:tcW w:w="414" w:type="pct"/>
            <w:vAlign w:val="center"/>
          </w:tcPr>
          <w:p w14:paraId="65AE1A25" w14:textId="4075B700" w:rsidR="000F69B0" w:rsidRPr="001E5521" w:rsidRDefault="00442D0D" w:rsidP="00E25725">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4476E165" w14:textId="77777777" w:rsidR="0007614F" w:rsidRPr="001E5521" w:rsidRDefault="0007614F" w:rsidP="0007614F">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1FB1C3DF" w14:textId="77777777" w:rsidR="0007614F" w:rsidRPr="001E5521" w:rsidRDefault="0007614F" w:rsidP="0007614F">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p>
          <w:p w14:paraId="01B4163C" w14:textId="77777777" w:rsidR="0007614F" w:rsidRPr="001E5521" w:rsidRDefault="0007614F" w:rsidP="0007614F">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 xml:space="preserve">МР 08, </w:t>
            </w:r>
          </w:p>
          <w:p w14:paraId="6F59A5E6"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632DF5A0" w14:textId="5D3E6216" w:rsidR="00A34D8E" w:rsidRPr="001E5521" w:rsidRDefault="00E10367" w:rsidP="00E10367">
            <w:pPr>
              <w:spacing w:after="0" w:line="240" w:lineRule="auto"/>
              <w:rPr>
                <w:rFonts w:ascii="Times New Roman" w:eastAsia="Times New Roman" w:hAnsi="Times New Roman" w:cs="Times New Roman"/>
                <w:sz w:val="24"/>
                <w:szCs w:val="24"/>
                <w:lang w:eastAsia="ru-RU"/>
              </w:rPr>
            </w:pPr>
            <w:r w:rsidRPr="00E10367">
              <w:rPr>
                <w:rFonts w:ascii="Times New Roman" w:eastAsia="Times New Roman" w:hAnsi="Times New Roman" w:cs="Times New Roman"/>
                <w:bCs/>
                <w:iCs/>
                <w:sz w:val="24"/>
                <w:szCs w:val="24"/>
                <w:lang w:eastAsia="ru-RU"/>
              </w:rPr>
              <w:t>ОК 07</w:t>
            </w:r>
          </w:p>
        </w:tc>
      </w:tr>
      <w:tr w:rsidR="000F69B0" w:rsidRPr="001E5521" w14:paraId="0D81AA35" w14:textId="77777777" w:rsidTr="00E50D4A">
        <w:trPr>
          <w:trHeight w:val="20"/>
        </w:trPr>
        <w:tc>
          <w:tcPr>
            <w:tcW w:w="680" w:type="pct"/>
            <w:vMerge/>
            <w:tcBorders>
              <w:left w:val="single" w:sz="2" w:space="0" w:color="000000"/>
              <w:right w:val="single" w:sz="2" w:space="0" w:color="000000"/>
            </w:tcBorders>
            <w:shd w:val="clear" w:color="auto" w:fill="auto"/>
          </w:tcPr>
          <w:p w14:paraId="5E7681AE" w14:textId="77777777" w:rsidR="000F69B0" w:rsidRPr="001E5521"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359E939" w14:textId="6DB7BBB2" w:rsidR="000F69B0" w:rsidRPr="001E5521" w:rsidRDefault="000F69B0" w:rsidP="00442D0D">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b/>
                <w:i/>
                <w:iCs/>
                <w:sz w:val="24"/>
                <w:szCs w:val="24"/>
                <w:lang w:eastAsia="ru-RU"/>
              </w:rPr>
              <w:t>Лекционн</w:t>
            </w:r>
            <w:r w:rsidR="009D5E68" w:rsidRPr="001E5521">
              <w:rPr>
                <w:rFonts w:ascii="Times New Roman" w:eastAsia="Times New Roman" w:hAnsi="Times New Roman"/>
                <w:b/>
                <w:i/>
                <w:iCs/>
                <w:sz w:val="24"/>
                <w:szCs w:val="24"/>
                <w:lang w:eastAsia="ru-RU"/>
              </w:rPr>
              <w:t>о</w:t>
            </w:r>
            <w:r w:rsidRPr="001E5521">
              <w:rPr>
                <w:rFonts w:ascii="Times New Roman" w:eastAsia="Times New Roman" w:hAnsi="Times New Roman"/>
                <w:b/>
                <w:i/>
                <w:iCs/>
                <w:sz w:val="24"/>
                <w:szCs w:val="24"/>
                <w:lang w:eastAsia="ru-RU"/>
              </w:rPr>
              <w:t>е заняти</w:t>
            </w:r>
            <w:r w:rsidR="009D5E68" w:rsidRPr="001E5521">
              <w:rPr>
                <w:rFonts w:ascii="Times New Roman" w:eastAsia="Times New Roman" w:hAnsi="Times New Roman"/>
                <w:b/>
                <w:i/>
                <w:iCs/>
                <w:sz w:val="24"/>
                <w:szCs w:val="24"/>
                <w:lang w:eastAsia="ru-RU"/>
              </w:rPr>
              <w:t>е</w:t>
            </w:r>
            <w:r w:rsidRPr="001E5521">
              <w:rPr>
                <w:rFonts w:ascii="Times New Roman" w:eastAsia="Times New Roman" w:hAnsi="Times New Roman"/>
                <w:b/>
                <w:i/>
                <w:iCs/>
                <w:sz w:val="24"/>
                <w:szCs w:val="24"/>
                <w:lang w:eastAsia="ru-RU"/>
              </w:rPr>
              <w:t xml:space="preserve"> </w:t>
            </w:r>
            <w:r w:rsidR="002C73D3" w:rsidRPr="001E5521">
              <w:rPr>
                <w:rFonts w:ascii="Times New Roman" w:eastAsia="Times New Roman" w:hAnsi="Times New Roman"/>
                <w:b/>
                <w:i/>
                <w:iCs/>
                <w:sz w:val="24"/>
                <w:szCs w:val="24"/>
                <w:lang w:eastAsia="ru-RU"/>
              </w:rPr>
              <w:t>14</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Лексико-грамматические разряды прилагательных. Разряды прилагательных: качественные, относительные, притяжательные. </w:t>
            </w:r>
            <w:r w:rsidR="00B97E60" w:rsidRPr="001E5521">
              <w:rPr>
                <w:rFonts w:ascii="Times New Roman" w:eastAsia="Times New Roman" w:hAnsi="Times New Roman"/>
                <w:sz w:val="24"/>
                <w:szCs w:val="24"/>
                <w:lang w:eastAsia="ru-RU"/>
              </w:rPr>
              <w:t>Степени сравнения имен прилагательных. Полная и краткая форма имен прилагательных. Род, число, падеж прилагательных</w:t>
            </w:r>
            <w:r w:rsidR="006F575F" w:rsidRPr="001E5521">
              <w:rPr>
                <w:rFonts w:ascii="Times New Roman" w:eastAsia="Times New Roman" w:hAnsi="Times New Roman"/>
                <w:sz w:val="24"/>
                <w:szCs w:val="24"/>
                <w:lang w:eastAsia="ru-RU"/>
              </w:rPr>
              <w:t>.</w:t>
            </w:r>
            <w:r w:rsidR="006F575F" w:rsidRPr="001E5521">
              <w:t xml:space="preserve"> </w:t>
            </w:r>
          </w:p>
        </w:tc>
        <w:tc>
          <w:tcPr>
            <w:tcW w:w="414" w:type="pct"/>
            <w:vAlign w:val="center"/>
          </w:tcPr>
          <w:p w14:paraId="2B54F099" w14:textId="3ADD7CB4" w:rsidR="000F69B0" w:rsidRPr="001E5521" w:rsidRDefault="000F69B0"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749EDC98" w14:textId="77777777" w:rsidR="000F69B0" w:rsidRPr="001E5521"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442D0D" w:rsidRPr="001E5521" w14:paraId="73E53017" w14:textId="77777777" w:rsidTr="00E50D4A">
        <w:trPr>
          <w:trHeight w:val="20"/>
        </w:trPr>
        <w:tc>
          <w:tcPr>
            <w:tcW w:w="680" w:type="pct"/>
            <w:tcBorders>
              <w:left w:val="single" w:sz="2" w:space="0" w:color="000000"/>
              <w:right w:val="single" w:sz="2" w:space="0" w:color="000000"/>
            </w:tcBorders>
            <w:shd w:val="clear" w:color="auto" w:fill="auto"/>
          </w:tcPr>
          <w:p w14:paraId="386FA234" w14:textId="47B37C34" w:rsidR="00442D0D" w:rsidRPr="001E5521" w:rsidRDefault="00442D0D" w:rsidP="00442D0D">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 xml:space="preserve">      Тема 5.3.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DAE7FC8" w14:textId="28F5220E" w:rsidR="00442D0D" w:rsidRPr="001E5521" w:rsidRDefault="00442D0D" w:rsidP="00785CE9">
            <w:pPr>
              <w:spacing w:after="0" w:line="240" w:lineRule="auto"/>
              <w:jc w:val="both"/>
              <w:rPr>
                <w:rFonts w:ascii="Times New Roman" w:eastAsia="Times New Roman" w:hAnsi="Times New Roman"/>
                <w:b/>
                <w:i/>
                <w:iCs/>
                <w:sz w:val="24"/>
                <w:szCs w:val="24"/>
                <w:lang w:eastAsia="ru-RU"/>
              </w:rPr>
            </w:pPr>
            <w:r w:rsidRPr="001E5521">
              <w:rPr>
                <w:rFonts w:ascii="Times New Roman" w:eastAsia="Times New Roman" w:hAnsi="Times New Roman"/>
                <w:b/>
                <w:i/>
                <w:iCs/>
                <w:sz w:val="24"/>
                <w:szCs w:val="24"/>
                <w:lang w:eastAsia="ru-RU"/>
              </w:rPr>
              <w:t xml:space="preserve">Лекционное занятие </w:t>
            </w:r>
            <w:r w:rsidR="002C73D3" w:rsidRPr="001E5521">
              <w:rPr>
                <w:rFonts w:ascii="Times New Roman" w:eastAsia="Times New Roman" w:hAnsi="Times New Roman"/>
                <w:b/>
                <w:i/>
                <w:iCs/>
                <w:sz w:val="24"/>
                <w:szCs w:val="24"/>
                <w:lang w:eastAsia="ru-RU"/>
              </w:rPr>
              <w:t>15</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414" w:type="pct"/>
            <w:vAlign w:val="center"/>
          </w:tcPr>
          <w:p w14:paraId="1A68DBCC" w14:textId="3A72C988" w:rsidR="00442D0D" w:rsidRPr="001E5521" w:rsidRDefault="00442D0D"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tcPr>
          <w:p w14:paraId="7207A3AB" w14:textId="77777777" w:rsidR="00442D0D" w:rsidRPr="001E5521" w:rsidRDefault="00442D0D" w:rsidP="00442D0D">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2A1EBEC0" w14:textId="77777777" w:rsidR="00442D0D" w:rsidRPr="001E5521" w:rsidRDefault="00442D0D" w:rsidP="00442D0D">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p>
          <w:p w14:paraId="78888751" w14:textId="77777777" w:rsidR="00442D0D" w:rsidRPr="001E5521" w:rsidRDefault="00442D0D" w:rsidP="00442D0D">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 xml:space="preserve">МР 08, </w:t>
            </w:r>
          </w:p>
          <w:p w14:paraId="5CA1D4AB"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43C4E72B" w14:textId="47689B42" w:rsidR="00442D0D" w:rsidRPr="001E5521" w:rsidRDefault="00E10367" w:rsidP="00E10367">
            <w:pPr>
              <w:spacing w:after="0" w:line="240" w:lineRule="auto"/>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0F69B0" w:rsidRPr="001E5521" w14:paraId="6417DBFF" w14:textId="77777777" w:rsidTr="00E50D4A">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642CB5E6" w14:textId="522E61FD" w:rsidR="000F69B0" w:rsidRPr="001E5521" w:rsidRDefault="00442D0D" w:rsidP="00E50D4A">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Тема 5.4</w:t>
            </w:r>
            <w:r w:rsidR="000F69B0"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24B28B9" w14:textId="4A930187" w:rsidR="000F69B0" w:rsidRPr="001E5521" w:rsidRDefault="000F69B0" w:rsidP="00962409">
            <w:pPr>
              <w:spacing w:after="0" w:line="240" w:lineRule="auto"/>
              <w:rPr>
                <w:rFonts w:ascii="Times New Roman" w:eastAsia="Times New Roman" w:hAnsi="Times New Roman" w:cs="Times New Roman"/>
                <w:b/>
                <w:sz w:val="24"/>
                <w:szCs w:val="24"/>
                <w:lang w:eastAsia="ru-RU"/>
              </w:rPr>
            </w:pPr>
            <w:r w:rsidRPr="001E5521">
              <w:rPr>
                <w:rFonts w:ascii="Times New Roman" w:eastAsia="Times New Roman" w:hAnsi="Times New Roman"/>
                <w:b/>
                <w:sz w:val="24"/>
                <w:szCs w:val="24"/>
                <w:lang w:eastAsia="ru-RU"/>
              </w:rPr>
              <w:t>Имя числительное как часть речи</w:t>
            </w:r>
          </w:p>
        </w:tc>
        <w:tc>
          <w:tcPr>
            <w:tcW w:w="414" w:type="pct"/>
            <w:vAlign w:val="center"/>
          </w:tcPr>
          <w:p w14:paraId="386617D3" w14:textId="658CC2A7" w:rsidR="000F69B0" w:rsidRPr="001E5521" w:rsidRDefault="00442D0D"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0DC589DA" w14:textId="77777777" w:rsidR="0007614F" w:rsidRPr="001E5521" w:rsidRDefault="0007614F" w:rsidP="0007614F">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6E463953" w14:textId="77777777" w:rsidR="0007614F" w:rsidRPr="001E5521" w:rsidRDefault="0007614F" w:rsidP="0007614F">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p>
          <w:p w14:paraId="2CB2E8C4" w14:textId="02A13FEC" w:rsidR="009E09B0" w:rsidRPr="009E09B0" w:rsidRDefault="00C41E27" w:rsidP="009E09B0">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r w:rsidR="009E09B0" w:rsidRPr="009E09B0">
              <w:rPr>
                <w:rFonts w:ascii="Times New Roman" w:eastAsia="Times New Roman" w:hAnsi="Times New Roman" w:cs="Times New Roman"/>
                <w:bCs/>
                <w:iCs/>
                <w:sz w:val="24"/>
                <w:szCs w:val="24"/>
                <w:lang w:eastAsia="ru-RU"/>
              </w:rPr>
              <w:t xml:space="preserve"> ОК 01 ОК 02 ОК 03 ОК 06</w:t>
            </w:r>
          </w:p>
          <w:p w14:paraId="3FACD298" w14:textId="66987A85" w:rsidR="00A8491A" w:rsidRPr="001E5521" w:rsidRDefault="009E09B0" w:rsidP="009E09B0">
            <w:pPr>
              <w:spacing w:after="0" w:line="240" w:lineRule="auto"/>
              <w:rPr>
                <w:rFonts w:ascii="Times New Roman" w:eastAsia="Times New Roman" w:hAnsi="Times New Roman" w:cs="Times New Roman"/>
                <w:sz w:val="24"/>
                <w:szCs w:val="24"/>
                <w:lang w:eastAsia="ru-RU"/>
              </w:rPr>
            </w:pPr>
            <w:r w:rsidRPr="009E09B0">
              <w:rPr>
                <w:rFonts w:ascii="Times New Roman" w:eastAsia="Times New Roman" w:hAnsi="Times New Roman" w:cs="Times New Roman"/>
                <w:bCs/>
                <w:iCs/>
                <w:sz w:val="24"/>
                <w:szCs w:val="24"/>
                <w:lang w:eastAsia="ru-RU"/>
              </w:rPr>
              <w:t>ОК 07</w:t>
            </w:r>
          </w:p>
        </w:tc>
      </w:tr>
      <w:tr w:rsidR="000F69B0" w:rsidRPr="001E5521" w14:paraId="4E5AA900" w14:textId="77777777" w:rsidTr="00E50D4A">
        <w:trPr>
          <w:trHeight w:val="20"/>
        </w:trPr>
        <w:tc>
          <w:tcPr>
            <w:tcW w:w="680" w:type="pct"/>
            <w:vMerge/>
            <w:tcBorders>
              <w:left w:val="single" w:sz="2" w:space="0" w:color="000000"/>
              <w:right w:val="single" w:sz="2" w:space="0" w:color="000000"/>
            </w:tcBorders>
            <w:shd w:val="clear" w:color="auto" w:fill="auto"/>
          </w:tcPr>
          <w:p w14:paraId="7F1C9FBD" w14:textId="77777777" w:rsidR="000F69B0" w:rsidRPr="001E5521"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8291B1C" w14:textId="22E34DE8" w:rsidR="000F69B0" w:rsidRPr="001E5521" w:rsidRDefault="000F69B0" w:rsidP="00442D0D">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b/>
                <w:i/>
                <w:iCs/>
                <w:sz w:val="24"/>
                <w:szCs w:val="24"/>
                <w:lang w:eastAsia="ru-RU"/>
              </w:rPr>
              <w:t xml:space="preserve">Лекционное занятие </w:t>
            </w:r>
            <w:r w:rsidR="002C73D3" w:rsidRPr="001E5521">
              <w:rPr>
                <w:rFonts w:ascii="Times New Roman" w:eastAsia="Times New Roman" w:hAnsi="Times New Roman"/>
                <w:b/>
                <w:i/>
                <w:iCs/>
                <w:sz w:val="24"/>
                <w:szCs w:val="24"/>
                <w:lang w:eastAsia="ru-RU"/>
              </w:rPr>
              <w:t>16</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Лексико-грамматические разряды имен числительных. Морфологический разбор имени числительного. </w:t>
            </w:r>
          </w:p>
        </w:tc>
        <w:tc>
          <w:tcPr>
            <w:tcW w:w="414" w:type="pct"/>
            <w:vAlign w:val="center"/>
          </w:tcPr>
          <w:p w14:paraId="2C01C7FB" w14:textId="6656825F" w:rsidR="000F69B0" w:rsidRPr="001E5521" w:rsidRDefault="000F69B0"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5B61B49C" w14:textId="77777777" w:rsidR="000F69B0" w:rsidRPr="001E5521" w:rsidRDefault="000F69B0" w:rsidP="00AE3416">
            <w:pPr>
              <w:spacing w:after="0" w:line="240" w:lineRule="auto"/>
              <w:ind w:firstLine="709"/>
              <w:rPr>
                <w:rFonts w:ascii="Times New Roman" w:eastAsia="Times New Roman" w:hAnsi="Times New Roman" w:cs="Times New Roman"/>
                <w:b/>
                <w:bCs/>
                <w:sz w:val="24"/>
                <w:szCs w:val="24"/>
                <w:lang w:eastAsia="ru-RU"/>
              </w:rPr>
            </w:pPr>
          </w:p>
        </w:tc>
      </w:tr>
      <w:tr w:rsidR="00442D0D" w:rsidRPr="001E5521" w14:paraId="44619965" w14:textId="77777777" w:rsidTr="00E50D4A">
        <w:trPr>
          <w:trHeight w:val="20"/>
        </w:trPr>
        <w:tc>
          <w:tcPr>
            <w:tcW w:w="680" w:type="pct"/>
            <w:tcBorders>
              <w:left w:val="single" w:sz="2" w:space="0" w:color="000000"/>
              <w:right w:val="single" w:sz="2" w:space="0" w:color="000000"/>
            </w:tcBorders>
            <w:shd w:val="clear" w:color="auto" w:fill="auto"/>
          </w:tcPr>
          <w:p w14:paraId="37DF9CE9" w14:textId="0E3BE5C0" w:rsidR="00442D0D" w:rsidRPr="001E5521" w:rsidRDefault="00442D0D" w:rsidP="00442D0D">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 xml:space="preserve">     Тема 5.5.</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8937A9A" w14:textId="33C935F2" w:rsidR="00442D0D" w:rsidRPr="001E5521" w:rsidRDefault="00442D0D" w:rsidP="00785CE9">
            <w:pPr>
              <w:spacing w:after="0" w:line="240" w:lineRule="auto"/>
              <w:jc w:val="both"/>
              <w:rPr>
                <w:rFonts w:ascii="Times New Roman" w:eastAsia="Times New Roman" w:hAnsi="Times New Roman"/>
                <w:b/>
                <w:i/>
                <w:iCs/>
                <w:sz w:val="24"/>
                <w:szCs w:val="24"/>
                <w:lang w:eastAsia="ru-RU"/>
              </w:rPr>
            </w:pPr>
            <w:r w:rsidRPr="001E5521">
              <w:rPr>
                <w:rFonts w:ascii="Times New Roman" w:eastAsia="Times New Roman" w:hAnsi="Times New Roman"/>
                <w:b/>
                <w:i/>
                <w:iCs/>
                <w:sz w:val="24"/>
                <w:szCs w:val="24"/>
                <w:lang w:eastAsia="ru-RU"/>
              </w:rPr>
              <w:t xml:space="preserve">Лекционное занятие </w:t>
            </w:r>
            <w:r w:rsidR="002C73D3" w:rsidRPr="001E5521">
              <w:rPr>
                <w:rFonts w:ascii="Times New Roman" w:eastAsia="Times New Roman" w:hAnsi="Times New Roman"/>
                <w:b/>
                <w:i/>
                <w:iCs/>
                <w:sz w:val="24"/>
                <w:szCs w:val="24"/>
                <w:lang w:eastAsia="ru-RU"/>
              </w:rPr>
              <w:t>17</w:t>
            </w:r>
            <w:r w:rsidRPr="001E5521">
              <w:rPr>
                <w:rFonts w:ascii="Times New Roman" w:eastAsia="Times New Roman" w:hAnsi="Times New Roman"/>
                <w:b/>
                <w:i/>
                <w:iCs/>
                <w:sz w:val="24"/>
                <w:szCs w:val="24"/>
                <w:lang w:eastAsia="ru-RU"/>
              </w:rPr>
              <w:t xml:space="preserve">. </w:t>
            </w:r>
            <w:r w:rsidRPr="001E5521">
              <w:rPr>
                <w:rFonts w:ascii="Times New Roman" w:eastAsia="Times New Roman" w:hAnsi="Times New Roman"/>
                <w:sz w:val="24"/>
                <w:szCs w:val="24"/>
                <w:lang w:eastAsia="ru-RU"/>
              </w:rPr>
              <w:t xml:space="preserve">Правописание числительных. Употребление числительных в речи. Сочетание числительных оба, обе, двое, трое и др. с </w:t>
            </w:r>
            <w:r w:rsidRPr="001E5521">
              <w:rPr>
                <w:rFonts w:ascii="Times New Roman" w:eastAsia="Times New Roman" w:hAnsi="Times New Roman"/>
                <w:sz w:val="24"/>
                <w:szCs w:val="24"/>
                <w:lang w:eastAsia="ru-RU"/>
              </w:rPr>
              <w:lastRenderedPageBreak/>
              <w:t>существительными разного рода.</w:t>
            </w:r>
          </w:p>
        </w:tc>
        <w:tc>
          <w:tcPr>
            <w:tcW w:w="414" w:type="pct"/>
            <w:vAlign w:val="center"/>
          </w:tcPr>
          <w:p w14:paraId="6CD32542" w14:textId="6F469AD2" w:rsidR="00442D0D" w:rsidRPr="001E5521" w:rsidRDefault="00442D0D"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lastRenderedPageBreak/>
              <w:t>2</w:t>
            </w:r>
          </w:p>
        </w:tc>
        <w:tc>
          <w:tcPr>
            <w:tcW w:w="1108" w:type="pct"/>
          </w:tcPr>
          <w:p w14:paraId="33A3E6BE" w14:textId="77777777" w:rsidR="00442D0D" w:rsidRPr="001E5521" w:rsidRDefault="00442D0D" w:rsidP="00442D0D">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31D7DC4B" w14:textId="77777777" w:rsidR="00442D0D" w:rsidRPr="001E5521" w:rsidRDefault="00442D0D" w:rsidP="00442D0D">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lastRenderedPageBreak/>
              <w:t xml:space="preserve">ЛР 07, </w:t>
            </w:r>
          </w:p>
          <w:p w14:paraId="412AF7D9" w14:textId="77777777" w:rsidR="00442D0D" w:rsidRPr="001E5521" w:rsidRDefault="00442D0D" w:rsidP="00442D0D">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p>
          <w:p w14:paraId="7B494178" w14:textId="28730811" w:rsidR="00442D0D" w:rsidRPr="001E5521" w:rsidRDefault="00442D0D" w:rsidP="00442D0D">
            <w:pPr>
              <w:spacing w:after="0" w:line="240" w:lineRule="auto"/>
              <w:ind w:firstLine="709"/>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sz w:val="24"/>
                <w:szCs w:val="24"/>
                <w:lang w:eastAsia="ru-RU"/>
              </w:rPr>
              <w:t>ОК…</w:t>
            </w:r>
          </w:p>
        </w:tc>
      </w:tr>
      <w:tr w:rsidR="00A34D8E" w:rsidRPr="001E5521" w14:paraId="33AB8E15" w14:textId="77777777" w:rsidTr="00E50D4A">
        <w:trPr>
          <w:trHeight w:val="299"/>
        </w:trPr>
        <w:tc>
          <w:tcPr>
            <w:tcW w:w="680" w:type="pct"/>
            <w:vMerge w:val="restart"/>
            <w:tcBorders>
              <w:top w:val="nil"/>
              <w:left w:val="single" w:sz="2" w:space="0" w:color="000000"/>
              <w:right w:val="single" w:sz="2" w:space="0" w:color="000000"/>
            </w:tcBorders>
            <w:shd w:val="clear" w:color="auto" w:fill="auto"/>
          </w:tcPr>
          <w:p w14:paraId="1F98B264" w14:textId="22CA051D" w:rsidR="00A34D8E" w:rsidRPr="001E5521" w:rsidRDefault="00442D0D" w:rsidP="00E50D4A">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lastRenderedPageBreak/>
              <w:t>Тема 5.6</w:t>
            </w:r>
            <w:r w:rsidR="00A34D8E"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00077DA" w14:textId="267DD3FF" w:rsidR="00A34D8E" w:rsidRPr="001E5521" w:rsidRDefault="00A34D8E" w:rsidP="00962409">
            <w:pPr>
              <w:spacing w:after="0" w:line="240" w:lineRule="auto"/>
              <w:rPr>
                <w:rFonts w:ascii="Times New Roman" w:eastAsia="Times New Roman" w:hAnsi="Times New Roman" w:cs="Times New Roman"/>
                <w:b/>
                <w:sz w:val="24"/>
                <w:szCs w:val="24"/>
                <w:lang w:eastAsia="ru-RU"/>
              </w:rPr>
            </w:pPr>
            <w:r w:rsidRPr="001E5521">
              <w:rPr>
                <w:rFonts w:ascii="Times New Roman" w:eastAsia="Times New Roman" w:hAnsi="Times New Roman"/>
                <w:b/>
                <w:sz w:val="24"/>
                <w:szCs w:val="24"/>
                <w:lang w:eastAsia="ru-RU"/>
              </w:rPr>
              <w:t>Местоимение как часть речи. Правописание местоимений</w:t>
            </w:r>
          </w:p>
        </w:tc>
        <w:tc>
          <w:tcPr>
            <w:tcW w:w="414" w:type="pct"/>
            <w:vAlign w:val="center"/>
          </w:tcPr>
          <w:p w14:paraId="6D02B1A5" w14:textId="088D5029" w:rsidR="00A34D8E" w:rsidRPr="001E5521" w:rsidRDefault="0008578B"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354B2DA7" w14:textId="77777777" w:rsidR="0007614F" w:rsidRPr="001E5521" w:rsidRDefault="0007614F" w:rsidP="0007614F">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2023237B" w14:textId="77777777" w:rsidR="0007614F" w:rsidRPr="001E5521" w:rsidRDefault="0007614F" w:rsidP="0007614F">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p>
          <w:p w14:paraId="1E3831C4" w14:textId="002CE7F2" w:rsidR="009E09B0" w:rsidRPr="009E09B0" w:rsidRDefault="00C41E27" w:rsidP="009E09B0">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r w:rsidR="009E09B0" w:rsidRPr="009E09B0">
              <w:rPr>
                <w:rFonts w:ascii="Times New Roman" w:eastAsia="Times New Roman" w:hAnsi="Times New Roman" w:cs="Times New Roman"/>
                <w:bCs/>
                <w:iCs/>
                <w:sz w:val="24"/>
                <w:szCs w:val="24"/>
                <w:lang w:eastAsia="ru-RU"/>
              </w:rPr>
              <w:t xml:space="preserve"> ОК 01 ОК 02 ОК 03 ОК 06</w:t>
            </w:r>
          </w:p>
          <w:p w14:paraId="1B6603C6" w14:textId="6CD9F22F" w:rsidR="00A34D8E" w:rsidRPr="001E5521" w:rsidRDefault="009E09B0" w:rsidP="009E09B0">
            <w:pPr>
              <w:spacing w:after="0" w:line="240" w:lineRule="auto"/>
              <w:rPr>
                <w:rFonts w:ascii="Times New Roman" w:eastAsia="Times New Roman" w:hAnsi="Times New Roman" w:cs="Times New Roman"/>
                <w:b/>
                <w:bCs/>
                <w:sz w:val="24"/>
                <w:szCs w:val="24"/>
                <w:lang w:eastAsia="ru-RU"/>
              </w:rPr>
            </w:pPr>
            <w:r w:rsidRPr="009E09B0">
              <w:rPr>
                <w:rFonts w:ascii="Times New Roman" w:eastAsia="Times New Roman" w:hAnsi="Times New Roman" w:cs="Times New Roman"/>
                <w:bCs/>
                <w:iCs/>
                <w:sz w:val="24"/>
                <w:szCs w:val="24"/>
                <w:lang w:eastAsia="ru-RU"/>
              </w:rPr>
              <w:t>ОК 07</w:t>
            </w:r>
          </w:p>
        </w:tc>
      </w:tr>
      <w:tr w:rsidR="00A34D8E" w:rsidRPr="001E5521" w14:paraId="06ED4BB1" w14:textId="77777777" w:rsidTr="00E50D4A">
        <w:trPr>
          <w:trHeight w:val="695"/>
        </w:trPr>
        <w:tc>
          <w:tcPr>
            <w:tcW w:w="680" w:type="pct"/>
            <w:vMerge/>
            <w:tcBorders>
              <w:left w:val="single" w:sz="2" w:space="0" w:color="000000"/>
              <w:right w:val="single" w:sz="2" w:space="0" w:color="000000"/>
            </w:tcBorders>
            <w:shd w:val="clear" w:color="auto" w:fill="auto"/>
          </w:tcPr>
          <w:p w14:paraId="5EF789B8" w14:textId="77777777" w:rsidR="00A34D8E" w:rsidRPr="001E5521" w:rsidRDefault="00A34D8E"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96B4936" w14:textId="75E2F2BC" w:rsidR="00A34D8E" w:rsidRPr="001E5521" w:rsidRDefault="00A34D8E" w:rsidP="006F575F">
            <w:pPr>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b/>
                <w:i/>
                <w:iCs/>
                <w:sz w:val="24"/>
                <w:szCs w:val="24"/>
                <w:lang w:eastAsia="ru-RU"/>
              </w:rPr>
              <w:t xml:space="preserve">Практическое занятие </w:t>
            </w:r>
            <w:r w:rsidR="00402E19" w:rsidRPr="001E5521">
              <w:rPr>
                <w:rFonts w:ascii="Times New Roman" w:eastAsia="Times New Roman" w:hAnsi="Times New Roman"/>
                <w:b/>
                <w:i/>
                <w:iCs/>
                <w:sz w:val="24"/>
                <w:szCs w:val="24"/>
                <w:lang w:eastAsia="ru-RU"/>
              </w:rPr>
              <w:t>1</w:t>
            </w:r>
            <w:r w:rsidR="006F575F" w:rsidRPr="001E5521">
              <w:rPr>
                <w:rFonts w:ascii="Times New Roman" w:eastAsia="Times New Roman" w:hAnsi="Times New Roman"/>
                <w:b/>
                <w:i/>
                <w:iCs/>
                <w:sz w:val="24"/>
                <w:szCs w:val="24"/>
                <w:lang w:eastAsia="ru-RU"/>
              </w:rPr>
              <w:t>3</w:t>
            </w:r>
            <w:r w:rsidRPr="001E5521">
              <w:rPr>
                <w:rFonts w:ascii="Times New Roman" w:eastAsia="Times New Roman" w:hAnsi="Times New Roman"/>
                <w:i/>
                <w:iCs/>
                <w:sz w:val="24"/>
                <w:szCs w:val="24"/>
                <w:lang w:eastAsia="ru-RU"/>
              </w:rPr>
              <w:t>.</w:t>
            </w:r>
            <w:r w:rsidRPr="001E5521">
              <w:rPr>
                <w:rFonts w:ascii="Times New Roman" w:eastAsia="Times New Roman" w:hAnsi="Times New Roman"/>
                <w:sz w:val="24"/>
                <w:szCs w:val="24"/>
                <w:lang w:eastAsia="ru-RU"/>
              </w:rPr>
              <w:t xml:space="preserve"> Трудные случаи правописания местоимений.  Морфологический разбор местоимения. </w:t>
            </w:r>
            <w:r w:rsidR="0008578B" w:rsidRPr="001E5521">
              <w:rPr>
                <w:rFonts w:ascii="Times New Roman" w:eastAsia="Times New Roman" w:hAnsi="Times New Roman"/>
                <w:sz w:val="24"/>
                <w:szCs w:val="24"/>
                <w:lang w:eastAsia="ru-RU"/>
              </w:rPr>
              <w:t>Употребление местоимений в речи. Местоимение как средство связи предложений в тексте. Синонимия местоименных форм.</w:t>
            </w:r>
          </w:p>
        </w:tc>
        <w:tc>
          <w:tcPr>
            <w:tcW w:w="414" w:type="pct"/>
            <w:tcBorders>
              <w:bottom w:val="single" w:sz="4" w:space="0" w:color="auto"/>
            </w:tcBorders>
            <w:vAlign w:val="center"/>
          </w:tcPr>
          <w:p w14:paraId="03E46FA4" w14:textId="5E97039B" w:rsidR="00A34D8E" w:rsidRPr="001E5521" w:rsidRDefault="00A34D8E"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6D9BA3F1" w14:textId="77777777" w:rsidR="00A34D8E" w:rsidRPr="001E5521" w:rsidRDefault="00A34D8E" w:rsidP="00454513">
            <w:pPr>
              <w:spacing w:after="0" w:line="240" w:lineRule="auto"/>
              <w:ind w:firstLine="709"/>
              <w:rPr>
                <w:rFonts w:ascii="Times New Roman" w:eastAsia="Times New Roman" w:hAnsi="Times New Roman" w:cs="Times New Roman"/>
                <w:b/>
                <w:bCs/>
                <w:sz w:val="24"/>
                <w:szCs w:val="24"/>
                <w:lang w:eastAsia="ru-RU"/>
              </w:rPr>
            </w:pPr>
          </w:p>
        </w:tc>
      </w:tr>
      <w:tr w:rsidR="00A418B7" w:rsidRPr="001E5521" w14:paraId="31D790AE" w14:textId="77777777" w:rsidTr="00E50D4A">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19DE1BF4" w14:textId="2DCD9A4B" w:rsidR="00A418B7" w:rsidRPr="001E5521" w:rsidRDefault="00442D0D" w:rsidP="00E50D4A">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Тема 5.7</w:t>
            </w:r>
            <w:r w:rsidR="00A418B7" w:rsidRPr="001E5521">
              <w:rPr>
                <w:rFonts w:ascii="Times New Roman" w:eastAsia="Times New Roman" w:hAnsi="Times New Roman"/>
                <w:bCs/>
                <w:sz w:val="24"/>
                <w:szCs w:val="24"/>
                <w:lang w:eastAsia="ru-RU"/>
              </w:rPr>
              <w:t>.</w:t>
            </w: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14:paraId="78E32CE3" w14:textId="51ED7D84" w:rsidR="00A418B7" w:rsidRPr="001E5521" w:rsidRDefault="00A418B7" w:rsidP="00962409">
            <w:pPr>
              <w:spacing w:after="0" w:line="240" w:lineRule="auto"/>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Глагол как часть речи. Правописание глагола</w:t>
            </w:r>
          </w:p>
        </w:tc>
        <w:tc>
          <w:tcPr>
            <w:tcW w:w="414" w:type="pct"/>
            <w:vAlign w:val="center"/>
          </w:tcPr>
          <w:p w14:paraId="3E3E0B15" w14:textId="51D20D24" w:rsidR="00A418B7" w:rsidRPr="001E5521" w:rsidRDefault="00482250"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3B72CE86" w14:textId="77777777" w:rsidR="0007614F" w:rsidRPr="001E5521" w:rsidRDefault="0007614F" w:rsidP="0007614F">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3E69C86A" w14:textId="77777777" w:rsidR="0007614F" w:rsidRPr="001E5521" w:rsidRDefault="0007614F" w:rsidP="0007614F">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p>
          <w:p w14:paraId="721DD1FA" w14:textId="03FFC04F" w:rsidR="009E09B0" w:rsidRPr="009E09B0" w:rsidRDefault="00C41E27" w:rsidP="009E09B0">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r w:rsidR="009E09B0" w:rsidRPr="009E09B0">
              <w:rPr>
                <w:rFonts w:ascii="Times New Roman" w:eastAsia="Times New Roman" w:hAnsi="Times New Roman" w:cs="Times New Roman"/>
                <w:bCs/>
                <w:iCs/>
                <w:sz w:val="24"/>
                <w:szCs w:val="24"/>
                <w:lang w:eastAsia="ru-RU"/>
              </w:rPr>
              <w:t xml:space="preserve"> ОК 01 ОК 02 ОК 03 ОК 06</w:t>
            </w:r>
          </w:p>
          <w:p w14:paraId="6D3BFFF7" w14:textId="7D0D5841" w:rsidR="00A34D8E" w:rsidRPr="001E5521" w:rsidRDefault="009E09B0" w:rsidP="009E09B0">
            <w:pPr>
              <w:spacing w:after="0" w:line="240" w:lineRule="auto"/>
              <w:rPr>
                <w:rFonts w:ascii="Times New Roman" w:eastAsia="Times New Roman" w:hAnsi="Times New Roman" w:cs="Times New Roman"/>
                <w:b/>
                <w:bCs/>
                <w:sz w:val="24"/>
                <w:szCs w:val="24"/>
                <w:lang w:eastAsia="ru-RU"/>
              </w:rPr>
            </w:pPr>
            <w:r w:rsidRPr="009E09B0">
              <w:rPr>
                <w:rFonts w:ascii="Times New Roman" w:eastAsia="Times New Roman" w:hAnsi="Times New Roman" w:cs="Times New Roman"/>
                <w:bCs/>
                <w:iCs/>
                <w:sz w:val="24"/>
                <w:szCs w:val="24"/>
                <w:lang w:eastAsia="ru-RU"/>
              </w:rPr>
              <w:t>ОК 07</w:t>
            </w:r>
          </w:p>
        </w:tc>
      </w:tr>
      <w:tr w:rsidR="00A418B7" w:rsidRPr="001E5521" w14:paraId="052D94AF" w14:textId="77777777" w:rsidTr="00E50D4A">
        <w:trPr>
          <w:trHeight w:val="552"/>
        </w:trPr>
        <w:tc>
          <w:tcPr>
            <w:tcW w:w="680" w:type="pct"/>
            <w:vMerge/>
            <w:tcBorders>
              <w:left w:val="single" w:sz="2" w:space="0" w:color="000000"/>
              <w:right w:val="single" w:sz="2" w:space="0" w:color="000000"/>
            </w:tcBorders>
            <w:shd w:val="clear" w:color="auto" w:fill="auto"/>
          </w:tcPr>
          <w:p w14:paraId="14ABF3AA" w14:textId="77777777" w:rsidR="00A418B7" w:rsidRPr="001E5521" w:rsidRDefault="00A418B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3AF876B" w14:textId="027FB0ED" w:rsidR="00A418B7" w:rsidRPr="001E5521" w:rsidRDefault="00A418B7" w:rsidP="00785CE9">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Лекционн</w:t>
            </w:r>
            <w:r w:rsidR="00785CE9" w:rsidRPr="001E5521">
              <w:rPr>
                <w:rFonts w:ascii="Times New Roman" w:eastAsia="Times New Roman" w:hAnsi="Times New Roman"/>
                <w:b/>
                <w:i/>
                <w:iCs/>
                <w:sz w:val="24"/>
                <w:szCs w:val="24"/>
                <w:lang w:eastAsia="ru-RU"/>
              </w:rPr>
              <w:t>ое</w:t>
            </w:r>
            <w:r w:rsidRPr="001E5521">
              <w:rPr>
                <w:rFonts w:ascii="Times New Roman" w:eastAsia="Times New Roman" w:hAnsi="Times New Roman"/>
                <w:b/>
                <w:i/>
                <w:iCs/>
                <w:sz w:val="24"/>
                <w:szCs w:val="24"/>
                <w:lang w:eastAsia="ru-RU"/>
              </w:rPr>
              <w:t xml:space="preserve"> заняти</w:t>
            </w:r>
            <w:r w:rsidR="00785CE9" w:rsidRPr="001E5521">
              <w:rPr>
                <w:rFonts w:ascii="Times New Roman" w:eastAsia="Times New Roman" w:hAnsi="Times New Roman"/>
                <w:b/>
                <w:i/>
                <w:iCs/>
                <w:sz w:val="24"/>
                <w:szCs w:val="24"/>
                <w:lang w:eastAsia="ru-RU"/>
              </w:rPr>
              <w:t>е</w:t>
            </w:r>
            <w:r w:rsidRPr="001E5521">
              <w:rPr>
                <w:rFonts w:ascii="Times New Roman" w:eastAsia="Times New Roman" w:hAnsi="Times New Roman"/>
                <w:b/>
                <w:i/>
                <w:iCs/>
                <w:sz w:val="24"/>
                <w:szCs w:val="24"/>
                <w:lang w:eastAsia="ru-RU"/>
              </w:rPr>
              <w:t xml:space="preserve"> </w:t>
            </w:r>
            <w:r w:rsidR="00402E19" w:rsidRPr="001E5521">
              <w:rPr>
                <w:rFonts w:ascii="Times New Roman" w:eastAsia="Times New Roman" w:hAnsi="Times New Roman"/>
                <w:b/>
                <w:i/>
                <w:iCs/>
                <w:sz w:val="24"/>
                <w:szCs w:val="24"/>
                <w:lang w:eastAsia="ru-RU"/>
              </w:rPr>
              <w:t>1</w:t>
            </w:r>
            <w:r w:rsidR="002C73D3" w:rsidRPr="001E5521">
              <w:rPr>
                <w:rFonts w:ascii="Times New Roman" w:eastAsia="Times New Roman" w:hAnsi="Times New Roman"/>
                <w:b/>
                <w:i/>
                <w:iCs/>
                <w:sz w:val="24"/>
                <w:szCs w:val="24"/>
                <w:lang w:eastAsia="ru-RU"/>
              </w:rPr>
              <w:t>8</w:t>
            </w:r>
            <w:r w:rsidRPr="001E5521">
              <w:rPr>
                <w:rFonts w:ascii="Times New Roman" w:eastAsia="Times New Roman" w:hAnsi="Times New Roman"/>
                <w:i/>
                <w:iCs/>
                <w:sz w:val="24"/>
                <w:szCs w:val="24"/>
                <w:lang w:eastAsia="ru-RU"/>
              </w:rPr>
              <w:t>.</w:t>
            </w:r>
            <w:r w:rsidRPr="001E5521">
              <w:rPr>
                <w:rFonts w:ascii="Times New Roman" w:eastAsia="Times New Roman" w:hAnsi="Times New Roman"/>
                <w:sz w:val="24"/>
                <w:szCs w:val="24"/>
                <w:lang w:eastAsia="ru-RU"/>
              </w:rPr>
              <w:t xml:space="preserve"> Грамматические признаки глагола. </w:t>
            </w:r>
            <w:r w:rsidR="00482250" w:rsidRPr="001E5521">
              <w:rPr>
                <w:rFonts w:ascii="Times New Roman" w:eastAsia="Times New Roman" w:hAnsi="Times New Roman"/>
                <w:sz w:val="24"/>
                <w:szCs w:val="24"/>
                <w:lang w:eastAsia="ru-RU"/>
              </w:rPr>
              <w:t>Правописание суффиксов и личных окончаний глаголов. Правописание НЕ с глаголами. Морфологический разбор глагола.</w:t>
            </w:r>
          </w:p>
        </w:tc>
        <w:tc>
          <w:tcPr>
            <w:tcW w:w="414" w:type="pct"/>
            <w:tcBorders>
              <w:bottom w:val="single" w:sz="4" w:space="0" w:color="auto"/>
            </w:tcBorders>
            <w:vAlign w:val="center"/>
          </w:tcPr>
          <w:p w14:paraId="1FEAD25D" w14:textId="1921973D" w:rsidR="00A418B7" w:rsidRPr="001E5521" w:rsidRDefault="00A418B7"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0E94FFFF" w14:textId="77777777" w:rsidR="00A418B7" w:rsidRPr="001E5521" w:rsidRDefault="00A418B7" w:rsidP="000D397E">
            <w:pPr>
              <w:spacing w:after="0" w:line="240" w:lineRule="auto"/>
              <w:ind w:firstLine="709"/>
              <w:rPr>
                <w:rFonts w:ascii="Times New Roman" w:eastAsia="Times New Roman" w:hAnsi="Times New Roman" w:cs="Times New Roman"/>
                <w:b/>
                <w:bCs/>
                <w:sz w:val="24"/>
                <w:szCs w:val="24"/>
                <w:lang w:eastAsia="ru-RU"/>
              </w:rPr>
            </w:pPr>
          </w:p>
        </w:tc>
      </w:tr>
      <w:tr w:rsidR="00A418B7" w:rsidRPr="001E5521" w14:paraId="6FDD240E"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4F18DBAD" w14:textId="28F3955D" w:rsidR="00A418B7" w:rsidRPr="001E5521" w:rsidRDefault="00442D0D" w:rsidP="00E50D4A">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Тема 5.8</w:t>
            </w:r>
            <w:r w:rsidR="00A418B7"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B06BDF" w14:textId="1186211C" w:rsidR="00A418B7" w:rsidRPr="001E5521" w:rsidRDefault="00A418B7" w:rsidP="00A418B7">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Причастие и деепричастие как особые формы глагола</w:t>
            </w:r>
          </w:p>
        </w:tc>
        <w:tc>
          <w:tcPr>
            <w:tcW w:w="414" w:type="pct"/>
            <w:vAlign w:val="center"/>
          </w:tcPr>
          <w:p w14:paraId="1626EC55" w14:textId="30433B69" w:rsidR="00A418B7" w:rsidRPr="001E5521" w:rsidRDefault="00482250"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142467DC" w14:textId="77777777" w:rsidR="0007614F" w:rsidRPr="001E5521" w:rsidRDefault="0007614F" w:rsidP="0007614F">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53B1260F" w14:textId="77777777" w:rsidR="0007614F" w:rsidRPr="001E5521" w:rsidRDefault="0007614F" w:rsidP="0007614F">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p>
          <w:p w14:paraId="5091723B" w14:textId="77777777" w:rsidR="009E09B0" w:rsidRPr="009E09B0" w:rsidRDefault="0007614F" w:rsidP="009E09B0">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sz w:val="24"/>
                <w:szCs w:val="24"/>
                <w:lang w:eastAsia="ru-RU"/>
              </w:rPr>
              <w:t xml:space="preserve">МР 08, </w:t>
            </w:r>
            <w:r w:rsidR="009E09B0" w:rsidRPr="009E09B0">
              <w:rPr>
                <w:rFonts w:ascii="Times New Roman" w:eastAsia="Times New Roman" w:hAnsi="Times New Roman" w:cs="Times New Roman"/>
                <w:bCs/>
                <w:iCs/>
                <w:sz w:val="24"/>
                <w:szCs w:val="24"/>
                <w:lang w:eastAsia="ru-RU"/>
              </w:rPr>
              <w:t>ОК 01 ОК 02 ОК 03 ОК 06</w:t>
            </w:r>
          </w:p>
          <w:p w14:paraId="6E4533B2" w14:textId="76D82649" w:rsidR="00A34D8E" w:rsidRPr="001E5521" w:rsidRDefault="009E09B0" w:rsidP="009E09B0">
            <w:pPr>
              <w:spacing w:after="0" w:line="240" w:lineRule="auto"/>
              <w:rPr>
                <w:rFonts w:ascii="Times New Roman" w:eastAsia="Times New Roman" w:hAnsi="Times New Roman" w:cs="Times New Roman"/>
                <w:b/>
                <w:bCs/>
                <w:sz w:val="24"/>
                <w:szCs w:val="24"/>
                <w:lang w:eastAsia="ru-RU"/>
              </w:rPr>
            </w:pPr>
            <w:r w:rsidRPr="009E09B0">
              <w:rPr>
                <w:rFonts w:ascii="Times New Roman" w:eastAsia="Times New Roman" w:hAnsi="Times New Roman" w:cs="Times New Roman"/>
                <w:bCs/>
                <w:iCs/>
                <w:sz w:val="24"/>
                <w:szCs w:val="24"/>
                <w:lang w:eastAsia="ru-RU"/>
              </w:rPr>
              <w:t>ОК 07</w:t>
            </w:r>
          </w:p>
        </w:tc>
      </w:tr>
      <w:tr w:rsidR="00A418B7" w:rsidRPr="001E5521" w14:paraId="4E3DAAC3" w14:textId="77777777" w:rsidTr="000B7A8C">
        <w:trPr>
          <w:trHeight w:val="20"/>
        </w:trPr>
        <w:tc>
          <w:tcPr>
            <w:tcW w:w="680" w:type="pct"/>
            <w:vMerge/>
            <w:tcBorders>
              <w:left w:val="single" w:sz="2" w:space="0" w:color="000000"/>
              <w:right w:val="single" w:sz="2" w:space="0" w:color="000000"/>
            </w:tcBorders>
            <w:shd w:val="clear" w:color="auto" w:fill="auto"/>
          </w:tcPr>
          <w:p w14:paraId="619583A6" w14:textId="77777777" w:rsidR="00A418B7" w:rsidRPr="001E5521" w:rsidRDefault="00A418B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FE85796" w14:textId="3F65BF06" w:rsidR="00A418B7" w:rsidRPr="001E5521" w:rsidRDefault="00A418B7" w:rsidP="00402E19">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Практическое занятие </w:t>
            </w:r>
            <w:r w:rsidR="006F575F" w:rsidRPr="001E5521">
              <w:rPr>
                <w:rFonts w:ascii="Times New Roman" w:eastAsia="Times New Roman" w:hAnsi="Times New Roman"/>
                <w:b/>
                <w:i/>
                <w:iCs/>
                <w:sz w:val="24"/>
                <w:szCs w:val="24"/>
                <w:lang w:eastAsia="ru-RU"/>
              </w:rPr>
              <w:t>14</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w:t>
            </w:r>
            <w:r w:rsidR="00482250" w:rsidRPr="001E5521">
              <w:rPr>
                <w:rFonts w:ascii="Times New Roman" w:eastAsia="Times New Roman" w:hAnsi="Times New Roman"/>
                <w:sz w:val="24"/>
                <w:szCs w:val="24"/>
                <w:lang w:eastAsia="ru-RU"/>
              </w:rPr>
              <w:t xml:space="preserve">Образование действительных и страдательных причастий </w:t>
            </w:r>
            <w:r w:rsidRPr="001E5521">
              <w:rPr>
                <w:rFonts w:ascii="Times New Roman" w:eastAsia="Times New Roman" w:hAnsi="Times New Roman"/>
                <w:sz w:val="24"/>
                <w:szCs w:val="24"/>
                <w:lang w:eastAsia="ru-RU"/>
              </w:rPr>
              <w:t xml:space="preserve">Правописание суффиксов причастий. Н и НН в причастиях и отглагольных прилагательных. </w:t>
            </w:r>
            <w:r w:rsidR="00482250" w:rsidRPr="001E5521">
              <w:rPr>
                <w:rFonts w:ascii="Times New Roman" w:eastAsia="Times New Roman" w:hAnsi="Times New Roman"/>
                <w:sz w:val="24"/>
                <w:szCs w:val="24"/>
                <w:lang w:eastAsia="ru-RU"/>
              </w:rPr>
              <w:t>Причастный оборот, его обособление в предложении.</w:t>
            </w:r>
          </w:p>
        </w:tc>
        <w:tc>
          <w:tcPr>
            <w:tcW w:w="414" w:type="pct"/>
            <w:vAlign w:val="center"/>
          </w:tcPr>
          <w:p w14:paraId="4F74FEFE" w14:textId="73F7FD93" w:rsidR="00A418B7" w:rsidRPr="001E5521" w:rsidRDefault="00A418B7"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56672685" w14:textId="77777777" w:rsidR="00A418B7" w:rsidRPr="001E5521" w:rsidRDefault="00A418B7" w:rsidP="000D397E">
            <w:pPr>
              <w:spacing w:after="0" w:line="240" w:lineRule="auto"/>
              <w:ind w:firstLine="709"/>
              <w:rPr>
                <w:rFonts w:ascii="Times New Roman" w:eastAsia="Times New Roman" w:hAnsi="Times New Roman" w:cs="Times New Roman"/>
                <w:b/>
                <w:bCs/>
                <w:sz w:val="24"/>
                <w:szCs w:val="24"/>
                <w:lang w:eastAsia="ru-RU"/>
              </w:rPr>
            </w:pPr>
          </w:p>
        </w:tc>
      </w:tr>
      <w:tr w:rsidR="00A418B7" w:rsidRPr="001E5521" w14:paraId="20A46764"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72E137FD" w14:textId="77777777" w:rsidR="00A418B7" w:rsidRPr="001E5521" w:rsidRDefault="00A418B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52DCD96" w14:textId="52327130" w:rsidR="00A418B7" w:rsidRPr="001E5521" w:rsidRDefault="00A418B7" w:rsidP="006F575F">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Практическое занятие </w:t>
            </w:r>
            <w:r w:rsidR="00402E19" w:rsidRPr="001E5521">
              <w:rPr>
                <w:rFonts w:ascii="Times New Roman" w:eastAsia="Times New Roman" w:hAnsi="Times New Roman"/>
                <w:b/>
                <w:i/>
                <w:iCs/>
                <w:sz w:val="24"/>
                <w:szCs w:val="24"/>
                <w:lang w:eastAsia="ru-RU"/>
              </w:rPr>
              <w:t>1</w:t>
            </w:r>
            <w:r w:rsidR="006F575F" w:rsidRPr="001E5521">
              <w:rPr>
                <w:rFonts w:ascii="Times New Roman" w:eastAsia="Times New Roman" w:hAnsi="Times New Roman"/>
                <w:b/>
                <w:i/>
                <w:iCs/>
                <w:sz w:val="24"/>
                <w:szCs w:val="24"/>
                <w:lang w:eastAsia="ru-RU"/>
              </w:rPr>
              <w:t>5</w:t>
            </w:r>
            <w:r w:rsidRPr="001E5521">
              <w:rPr>
                <w:rFonts w:ascii="Times New Roman" w:eastAsia="Times New Roman" w:hAnsi="Times New Roman"/>
                <w:sz w:val="24"/>
                <w:szCs w:val="24"/>
                <w:lang w:eastAsia="ru-RU"/>
              </w:rPr>
              <w:t xml:space="preserve">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w:t>
            </w:r>
            <w:r w:rsidRPr="001E5521">
              <w:rPr>
                <w:rFonts w:ascii="Times New Roman" w:eastAsia="Times New Roman" w:hAnsi="Times New Roman"/>
                <w:sz w:val="24"/>
                <w:szCs w:val="24"/>
                <w:lang w:eastAsia="ru-RU"/>
              </w:rPr>
              <w:lastRenderedPageBreak/>
              <w:t>разбор причастия и деепричастия.</w:t>
            </w:r>
          </w:p>
        </w:tc>
        <w:tc>
          <w:tcPr>
            <w:tcW w:w="414" w:type="pct"/>
            <w:vAlign w:val="center"/>
          </w:tcPr>
          <w:p w14:paraId="0934C3E5" w14:textId="73051648" w:rsidR="00A418B7" w:rsidRPr="001E5521" w:rsidRDefault="00A418B7"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lastRenderedPageBreak/>
              <w:t>2</w:t>
            </w:r>
          </w:p>
        </w:tc>
        <w:tc>
          <w:tcPr>
            <w:tcW w:w="1108" w:type="pct"/>
            <w:vMerge/>
          </w:tcPr>
          <w:p w14:paraId="484BD7D8" w14:textId="77777777" w:rsidR="00A418B7" w:rsidRPr="001E5521" w:rsidRDefault="00A418B7" w:rsidP="000D397E">
            <w:pPr>
              <w:spacing w:after="0" w:line="240" w:lineRule="auto"/>
              <w:ind w:firstLine="709"/>
              <w:rPr>
                <w:rFonts w:ascii="Times New Roman" w:eastAsia="Times New Roman" w:hAnsi="Times New Roman" w:cs="Times New Roman"/>
                <w:b/>
                <w:bCs/>
                <w:sz w:val="24"/>
                <w:szCs w:val="24"/>
                <w:lang w:eastAsia="ru-RU"/>
              </w:rPr>
            </w:pPr>
          </w:p>
        </w:tc>
      </w:tr>
      <w:tr w:rsidR="00EC24F0" w:rsidRPr="001E5521" w14:paraId="0179647A" w14:textId="77777777" w:rsidTr="00E50D4A">
        <w:trPr>
          <w:trHeight w:val="20"/>
        </w:trPr>
        <w:tc>
          <w:tcPr>
            <w:tcW w:w="680" w:type="pct"/>
            <w:tcBorders>
              <w:top w:val="single" w:sz="4" w:space="0" w:color="auto"/>
              <w:left w:val="single" w:sz="2" w:space="0" w:color="000000"/>
              <w:right w:val="single" w:sz="2" w:space="0" w:color="000000"/>
            </w:tcBorders>
            <w:shd w:val="clear" w:color="auto" w:fill="auto"/>
          </w:tcPr>
          <w:p w14:paraId="4A55E81E" w14:textId="0FC6C98C" w:rsidR="00EC24F0" w:rsidRPr="001E5521" w:rsidRDefault="00442D0D" w:rsidP="00E50D4A">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lastRenderedPageBreak/>
              <w:t>Тема 5.9</w:t>
            </w:r>
            <w:r w:rsidR="00EC24F0"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CB6A59B" w14:textId="0ECE0F6A" w:rsidR="00EC24F0" w:rsidRPr="001E5521" w:rsidRDefault="00EC24F0" w:rsidP="00A418B7">
            <w:pPr>
              <w:spacing w:after="0" w:line="240" w:lineRule="auto"/>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Наречие как часть речи</w:t>
            </w:r>
          </w:p>
        </w:tc>
        <w:tc>
          <w:tcPr>
            <w:tcW w:w="414" w:type="pct"/>
            <w:vAlign w:val="center"/>
          </w:tcPr>
          <w:p w14:paraId="65FC1BEC" w14:textId="387B16E6" w:rsidR="00EC24F0" w:rsidRPr="001E5521" w:rsidRDefault="009303D9"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6C39378F" w14:textId="77777777" w:rsidR="0007614F" w:rsidRPr="001E5521" w:rsidRDefault="0007614F" w:rsidP="0007614F">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6A154988" w14:textId="77777777" w:rsidR="0007614F" w:rsidRPr="001E5521" w:rsidRDefault="0007614F" w:rsidP="0007614F">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p>
          <w:p w14:paraId="219A544B" w14:textId="022E6667" w:rsidR="009E09B0" w:rsidRPr="009E09B0" w:rsidRDefault="00C41E27" w:rsidP="009E09B0">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r w:rsidR="009E09B0">
              <w:t xml:space="preserve"> </w:t>
            </w:r>
            <w:r w:rsidR="009E09B0" w:rsidRPr="009E09B0">
              <w:rPr>
                <w:rFonts w:ascii="Times New Roman" w:eastAsia="Times New Roman" w:hAnsi="Times New Roman" w:cs="Times New Roman"/>
                <w:bCs/>
                <w:sz w:val="24"/>
                <w:szCs w:val="24"/>
                <w:lang w:eastAsia="ru-RU"/>
              </w:rPr>
              <w:t>ОК 01 ОК 02 ОК 03 ОК 06</w:t>
            </w:r>
          </w:p>
          <w:p w14:paraId="13C82D2A" w14:textId="38A08C2D" w:rsidR="00A8491A" w:rsidRPr="001E5521" w:rsidRDefault="009E09B0" w:rsidP="009E09B0">
            <w:pPr>
              <w:spacing w:after="0" w:line="240" w:lineRule="auto"/>
              <w:rPr>
                <w:rFonts w:ascii="Times New Roman" w:eastAsia="Times New Roman" w:hAnsi="Times New Roman" w:cs="Times New Roman"/>
                <w:b/>
                <w:bCs/>
                <w:sz w:val="24"/>
                <w:szCs w:val="24"/>
                <w:lang w:eastAsia="ru-RU"/>
              </w:rPr>
            </w:pPr>
            <w:r w:rsidRPr="009E09B0">
              <w:rPr>
                <w:rFonts w:ascii="Times New Roman" w:eastAsia="Times New Roman" w:hAnsi="Times New Roman" w:cs="Times New Roman"/>
                <w:bCs/>
                <w:sz w:val="24"/>
                <w:szCs w:val="24"/>
                <w:lang w:eastAsia="ru-RU"/>
              </w:rPr>
              <w:t>ОК 07</w:t>
            </w:r>
          </w:p>
        </w:tc>
      </w:tr>
      <w:tr w:rsidR="00EC24F0" w:rsidRPr="001E5521" w14:paraId="14658A07" w14:textId="77777777" w:rsidTr="00E50D4A">
        <w:trPr>
          <w:trHeight w:val="20"/>
        </w:trPr>
        <w:tc>
          <w:tcPr>
            <w:tcW w:w="680" w:type="pct"/>
            <w:tcBorders>
              <w:left w:val="single" w:sz="2" w:space="0" w:color="000000"/>
              <w:right w:val="single" w:sz="2" w:space="0" w:color="000000"/>
            </w:tcBorders>
            <w:shd w:val="clear" w:color="auto" w:fill="auto"/>
          </w:tcPr>
          <w:p w14:paraId="39BDE906" w14:textId="77777777" w:rsidR="00EC24F0" w:rsidRPr="001E5521" w:rsidRDefault="00EC24F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0F49C5F" w14:textId="2C02869C" w:rsidR="009303D9" w:rsidRPr="001E5521" w:rsidRDefault="00EC24F0" w:rsidP="009303D9">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Лекционное занятия </w:t>
            </w:r>
            <w:r w:rsidR="002C73D3" w:rsidRPr="001E5521">
              <w:rPr>
                <w:rFonts w:ascii="Times New Roman" w:eastAsia="Times New Roman" w:hAnsi="Times New Roman"/>
                <w:b/>
                <w:i/>
                <w:iCs/>
                <w:sz w:val="24"/>
                <w:szCs w:val="24"/>
                <w:lang w:eastAsia="ru-RU"/>
              </w:rPr>
              <w:t>19</w:t>
            </w:r>
            <w:r w:rsidRPr="001E5521">
              <w:rPr>
                <w:rFonts w:ascii="Times New Roman" w:eastAsia="Times New Roman" w:hAnsi="Times New Roman"/>
                <w:i/>
                <w:iCs/>
                <w:sz w:val="24"/>
                <w:szCs w:val="24"/>
                <w:lang w:eastAsia="ru-RU"/>
              </w:rPr>
              <w:t>.</w:t>
            </w:r>
            <w:r w:rsidRPr="001E5521">
              <w:rPr>
                <w:rFonts w:ascii="Times New Roman" w:eastAsia="Times New Roman" w:hAnsi="Times New Roman"/>
                <w:sz w:val="24"/>
                <w:szCs w:val="24"/>
                <w:lang w:eastAsia="ru-RU"/>
              </w:rPr>
              <w:t xml:space="preserve"> Грамматические признаки наречия. Степени сравнения наречий. </w:t>
            </w:r>
          </w:p>
          <w:p w14:paraId="45A15835" w14:textId="6D862AE7" w:rsidR="00EC24F0" w:rsidRPr="001E5521" w:rsidRDefault="00EC24F0" w:rsidP="00021153">
            <w:pPr>
              <w:spacing w:after="0" w:line="240" w:lineRule="auto"/>
              <w:jc w:val="both"/>
              <w:rPr>
                <w:rFonts w:ascii="Times New Roman" w:eastAsia="Times New Roman" w:hAnsi="Times New Roman"/>
                <w:sz w:val="24"/>
                <w:szCs w:val="24"/>
                <w:lang w:eastAsia="ru-RU"/>
              </w:rPr>
            </w:pPr>
          </w:p>
        </w:tc>
        <w:tc>
          <w:tcPr>
            <w:tcW w:w="414" w:type="pct"/>
            <w:vAlign w:val="center"/>
          </w:tcPr>
          <w:p w14:paraId="59C1B89A" w14:textId="28D2B045" w:rsidR="00EC24F0" w:rsidRPr="001E5521" w:rsidRDefault="00EC24F0"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77D3D37E" w14:textId="77777777" w:rsidR="00EC24F0" w:rsidRPr="001E5521" w:rsidRDefault="00EC24F0" w:rsidP="00581C7D">
            <w:pPr>
              <w:spacing w:after="0" w:line="240" w:lineRule="auto"/>
              <w:ind w:firstLine="709"/>
              <w:rPr>
                <w:rFonts w:ascii="Times New Roman" w:eastAsia="Times New Roman" w:hAnsi="Times New Roman" w:cs="Times New Roman"/>
                <w:b/>
                <w:bCs/>
                <w:sz w:val="24"/>
                <w:szCs w:val="24"/>
                <w:lang w:eastAsia="ru-RU"/>
              </w:rPr>
            </w:pPr>
          </w:p>
        </w:tc>
      </w:tr>
      <w:tr w:rsidR="00442D0D" w:rsidRPr="001E5521" w14:paraId="67364649" w14:textId="77777777" w:rsidTr="00E50D4A">
        <w:trPr>
          <w:trHeight w:val="20"/>
        </w:trPr>
        <w:tc>
          <w:tcPr>
            <w:tcW w:w="680" w:type="pct"/>
            <w:tcBorders>
              <w:left w:val="single" w:sz="2" w:space="0" w:color="000000"/>
              <w:right w:val="single" w:sz="2" w:space="0" w:color="000000"/>
            </w:tcBorders>
            <w:shd w:val="clear" w:color="auto" w:fill="auto"/>
          </w:tcPr>
          <w:p w14:paraId="0C091AE6" w14:textId="4F7D6432" w:rsidR="00442D0D" w:rsidRPr="001E5521" w:rsidRDefault="009303D9" w:rsidP="009303D9">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 xml:space="preserve">      Тема 5.10</w:t>
            </w:r>
            <w:r w:rsidR="00442D0D"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78643D7" w14:textId="389BABA1" w:rsidR="009303D9" w:rsidRPr="001E5521" w:rsidRDefault="009303D9" w:rsidP="009303D9">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Лекционное занятия </w:t>
            </w:r>
            <w:r w:rsidR="002C73D3" w:rsidRPr="001E5521">
              <w:rPr>
                <w:rFonts w:ascii="Times New Roman" w:eastAsia="Times New Roman" w:hAnsi="Times New Roman"/>
                <w:b/>
                <w:i/>
                <w:iCs/>
                <w:sz w:val="24"/>
                <w:szCs w:val="24"/>
                <w:lang w:eastAsia="ru-RU"/>
              </w:rPr>
              <w:t>20</w:t>
            </w:r>
            <w:r w:rsidRPr="001E5521">
              <w:rPr>
                <w:rFonts w:ascii="Times New Roman" w:eastAsia="Times New Roman" w:hAnsi="Times New Roman"/>
                <w:sz w:val="24"/>
                <w:szCs w:val="24"/>
                <w:lang w:eastAsia="ru-RU"/>
              </w:rPr>
              <w:t xml:space="preserve">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5459A08D" w14:textId="64E5571C" w:rsidR="00442D0D" w:rsidRPr="001E5521" w:rsidRDefault="009303D9" w:rsidP="009303D9">
            <w:pPr>
              <w:spacing w:after="0" w:line="240" w:lineRule="auto"/>
              <w:jc w:val="both"/>
              <w:rPr>
                <w:rFonts w:ascii="Times New Roman" w:eastAsia="Times New Roman" w:hAnsi="Times New Roman"/>
                <w:b/>
                <w:i/>
                <w:iCs/>
                <w:sz w:val="24"/>
                <w:szCs w:val="24"/>
                <w:lang w:eastAsia="ru-RU"/>
              </w:rPr>
            </w:pPr>
            <w:r w:rsidRPr="001E5521">
              <w:rPr>
                <w:rFonts w:ascii="Times New Roman" w:eastAsia="Times New Roman" w:hAnsi="Times New Roman"/>
                <w:sz w:val="24"/>
                <w:szCs w:val="24"/>
                <w:lang w:eastAsia="ru-RU"/>
              </w:rPr>
              <w:t>Слова категории состояния (безлично-предикативные слова).</w:t>
            </w:r>
          </w:p>
        </w:tc>
        <w:tc>
          <w:tcPr>
            <w:tcW w:w="414" w:type="pct"/>
            <w:vAlign w:val="center"/>
          </w:tcPr>
          <w:p w14:paraId="0D712781" w14:textId="1879B48C" w:rsidR="00442D0D" w:rsidRPr="001E5521" w:rsidRDefault="009303D9"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tcPr>
          <w:p w14:paraId="40681E02" w14:textId="77777777" w:rsidR="009303D9" w:rsidRPr="001E5521" w:rsidRDefault="009303D9" w:rsidP="009303D9">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7553F76F" w14:textId="77777777" w:rsidR="009303D9" w:rsidRPr="001E5521" w:rsidRDefault="009303D9" w:rsidP="009303D9">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p>
          <w:p w14:paraId="0276BF5C" w14:textId="7AB22C0A" w:rsidR="009E09B0" w:rsidRPr="009E09B0" w:rsidRDefault="009303D9" w:rsidP="009E09B0">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9E09B0" w:rsidRPr="009E09B0">
              <w:rPr>
                <w:rFonts w:ascii="Times New Roman" w:eastAsia="Times New Roman" w:hAnsi="Times New Roman" w:cs="Times New Roman"/>
                <w:bCs/>
                <w:iCs/>
                <w:sz w:val="24"/>
                <w:szCs w:val="24"/>
                <w:lang w:eastAsia="ru-RU"/>
              </w:rPr>
              <w:t xml:space="preserve"> ОК 01 ОК 02 ОК 03 ОК 06</w:t>
            </w:r>
          </w:p>
          <w:p w14:paraId="49053104" w14:textId="2097CD78" w:rsidR="00442D0D" w:rsidRPr="001E5521" w:rsidRDefault="009E09B0" w:rsidP="009E09B0">
            <w:pPr>
              <w:spacing w:after="0" w:line="240" w:lineRule="auto"/>
              <w:ind w:firstLine="709"/>
              <w:rPr>
                <w:rFonts w:ascii="Times New Roman" w:eastAsia="Times New Roman" w:hAnsi="Times New Roman" w:cs="Times New Roman"/>
                <w:b/>
                <w:bCs/>
                <w:sz w:val="24"/>
                <w:szCs w:val="24"/>
                <w:lang w:eastAsia="ru-RU"/>
              </w:rPr>
            </w:pPr>
            <w:r w:rsidRPr="009E09B0">
              <w:rPr>
                <w:rFonts w:ascii="Times New Roman" w:eastAsia="Times New Roman" w:hAnsi="Times New Roman" w:cs="Times New Roman"/>
                <w:bCs/>
                <w:iCs/>
                <w:sz w:val="24"/>
                <w:szCs w:val="24"/>
                <w:lang w:eastAsia="ru-RU"/>
              </w:rPr>
              <w:t>ОК 07</w:t>
            </w:r>
          </w:p>
        </w:tc>
      </w:tr>
      <w:tr w:rsidR="00EC24F0" w:rsidRPr="001E5521" w14:paraId="6AA12298" w14:textId="7777777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14:paraId="1BA7E137" w14:textId="51DA7E03" w:rsidR="00EC24F0" w:rsidRPr="001E5521" w:rsidRDefault="00442D0D" w:rsidP="00E50D4A">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Тема 5.11</w:t>
            </w:r>
            <w:r w:rsidR="00EC24F0"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277B6DA" w14:textId="6E318CE1" w:rsidR="00EC24F0" w:rsidRPr="001E5521" w:rsidRDefault="00482250" w:rsidP="00581C7D">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Служебные части речи</w:t>
            </w:r>
          </w:p>
        </w:tc>
        <w:tc>
          <w:tcPr>
            <w:tcW w:w="414" w:type="pct"/>
            <w:vAlign w:val="center"/>
          </w:tcPr>
          <w:p w14:paraId="15AE81B2" w14:textId="68CC59B7" w:rsidR="00EC24F0" w:rsidRPr="001E5521" w:rsidRDefault="009303D9"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6</w:t>
            </w:r>
          </w:p>
        </w:tc>
        <w:tc>
          <w:tcPr>
            <w:tcW w:w="1108" w:type="pct"/>
            <w:vMerge w:val="restart"/>
          </w:tcPr>
          <w:p w14:paraId="4FA72306" w14:textId="77777777" w:rsidR="0007614F" w:rsidRPr="001E5521" w:rsidRDefault="0007614F" w:rsidP="0007614F">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59F77EF6" w14:textId="77777777" w:rsidR="0007614F" w:rsidRPr="001E5521" w:rsidRDefault="0007614F" w:rsidP="0007614F">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p>
          <w:p w14:paraId="568C49A0" w14:textId="068F2C01"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p>
          <w:p w14:paraId="51588FEA" w14:textId="77777777" w:rsidR="009E09B0" w:rsidRPr="009E09B0" w:rsidRDefault="009E09B0" w:rsidP="009E09B0">
            <w:pPr>
              <w:spacing w:after="0" w:line="240" w:lineRule="auto"/>
              <w:rPr>
                <w:rFonts w:ascii="Times New Roman" w:eastAsia="Times New Roman" w:hAnsi="Times New Roman" w:cs="Times New Roman"/>
                <w:bCs/>
                <w:iCs/>
                <w:sz w:val="24"/>
                <w:szCs w:val="24"/>
                <w:lang w:eastAsia="ru-RU"/>
              </w:rPr>
            </w:pPr>
            <w:r w:rsidRPr="009E09B0">
              <w:rPr>
                <w:rFonts w:ascii="Times New Roman" w:eastAsia="Times New Roman" w:hAnsi="Times New Roman" w:cs="Times New Roman"/>
                <w:bCs/>
                <w:iCs/>
                <w:sz w:val="24"/>
                <w:szCs w:val="24"/>
                <w:lang w:eastAsia="ru-RU"/>
              </w:rPr>
              <w:t>ОК 01 ОК 02 ОК 03 ОК 06</w:t>
            </w:r>
          </w:p>
          <w:p w14:paraId="62B23B7D" w14:textId="4D95D2FB" w:rsidR="00A8491A" w:rsidRPr="001E5521" w:rsidRDefault="009E09B0" w:rsidP="009E09B0">
            <w:pPr>
              <w:spacing w:after="0" w:line="240" w:lineRule="auto"/>
              <w:rPr>
                <w:rFonts w:ascii="Times New Roman" w:eastAsia="Times New Roman" w:hAnsi="Times New Roman" w:cs="Times New Roman"/>
                <w:b/>
                <w:bCs/>
                <w:sz w:val="24"/>
                <w:szCs w:val="24"/>
                <w:lang w:eastAsia="ru-RU"/>
              </w:rPr>
            </w:pPr>
            <w:r w:rsidRPr="009E09B0">
              <w:rPr>
                <w:rFonts w:ascii="Times New Roman" w:eastAsia="Times New Roman" w:hAnsi="Times New Roman" w:cs="Times New Roman"/>
                <w:bCs/>
                <w:iCs/>
                <w:sz w:val="24"/>
                <w:szCs w:val="24"/>
                <w:lang w:eastAsia="ru-RU"/>
              </w:rPr>
              <w:t>ОК 07</w:t>
            </w:r>
          </w:p>
        </w:tc>
      </w:tr>
      <w:tr w:rsidR="00EC24F0" w:rsidRPr="001E5521" w14:paraId="66A4C239" w14:textId="7777777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14:paraId="008B8709" w14:textId="77777777" w:rsidR="00EC24F0" w:rsidRPr="001E5521" w:rsidRDefault="00EC24F0"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3C82144" w14:textId="6A0DF252" w:rsidR="00EC24F0" w:rsidRPr="001E5521" w:rsidRDefault="00EC24F0" w:rsidP="009303D9">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Лекционное занятие </w:t>
            </w:r>
            <w:r w:rsidR="002C73D3" w:rsidRPr="001E5521">
              <w:rPr>
                <w:rFonts w:ascii="Times New Roman" w:eastAsia="Times New Roman" w:hAnsi="Times New Roman"/>
                <w:b/>
                <w:i/>
                <w:iCs/>
                <w:sz w:val="24"/>
                <w:szCs w:val="24"/>
                <w:lang w:eastAsia="ru-RU"/>
              </w:rPr>
              <w:t>21</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Правописание предлогов. Отличие производных предлогов (в течение, в продолжение, в заключение) от слов-омонимов</w:t>
            </w:r>
            <w:r w:rsidR="00482250" w:rsidRPr="001E5521">
              <w:rPr>
                <w:rFonts w:ascii="Times New Roman" w:eastAsia="Times New Roman" w:hAnsi="Times New Roman"/>
                <w:sz w:val="24"/>
                <w:szCs w:val="24"/>
                <w:lang w:eastAsia="ru-RU"/>
              </w:rPr>
              <w:t xml:space="preserve"> </w:t>
            </w:r>
          </w:p>
        </w:tc>
        <w:tc>
          <w:tcPr>
            <w:tcW w:w="414" w:type="pct"/>
            <w:vAlign w:val="center"/>
          </w:tcPr>
          <w:p w14:paraId="2FB0DBA3" w14:textId="7737004E" w:rsidR="00EC24F0" w:rsidRPr="001E5521" w:rsidRDefault="00482250"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2EE6C873" w14:textId="77777777" w:rsidR="00EC24F0" w:rsidRPr="001E5521" w:rsidRDefault="00EC24F0" w:rsidP="00581C7D">
            <w:pPr>
              <w:spacing w:after="0" w:line="240" w:lineRule="auto"/>
              <w:ind w:firstLine="709"/>
              <w:rPr>
                <w:rFonts w:ascii="Times New Roman" w:eastAsia="Times New Roman" w:hAnsi="Times New Roman" w:cs="Times New Roman"/>
                <w:b/>
                <w:bCs/>
                <w:sz w:val="24"/>
                <w:szCs w:val="24"/>
                <w:lang w:eastAsia="ru-RU"/>
              </w:rPr>
            </w:pPr>
          </w:p>
        </w:tc>
      </w:tr>
      <w:tr w:rsidR="00411660" w:rsidRPr="001E5521" w14:paraId="49EEDB50" w14:textId="7777777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14:paraId="28B42E7C" w14:textId="77777777" w:rsidR="00411660" w:rsidRPr="001E5521" w:rsidRDefault="00411660"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3680126" w14:textId="52A1AB46" w:rsidR="00411660" w:rsidRPr="001E5521" w:rsidRDefault="009303D9" w:rsidP="00785CE9">
            <w:pPr>
              <w:spacing w:after="0" w:line="240" w:lineRule="auto"/>
              <w:jc w:val="both"/>
              <w:rPr>
                <w:rFonts w:ascii="Times New Roman" w:eastAsia="Times New Roman" w:hAnsi="Times New Roman"/>
                <w:b/>
                <w:i/>
                <w:iCs/>
                <w:sz w:val="24"/>
                <w:szCs w:val="24"/>
                <w:lang w:eastAsia="ru-RU"/>
              </w:rPr>
            </w:pPr>
            <w:r w:rsidRPr="001E5521">
              <w:rPr>
                <w:rFonts w:ascii="Times New Roman" w:eastAsia="Times New Roman" w:hAnsi="Times New Roman"/>
                <w:b/>
                <w:i/>
                <w:iCs/>
                <w:sz w:val="24"/>
                <w:szCs w:val="24"/>
                <w:lang w:eastAsia="ru-RU"/>
              </w:rPr>
              <w:t xml:space="preserve">Лекционное занятие </w:t>
            </w:r>
            <w:r w:rsidR="002C73D3" w:rsidRPr="001E5521">
              <w:rPr>
                <w:rFonts w:ascii="Times New Roman" w:eastAsia="Times New Roman" w:hAnsi="Times New Roman"/>
                <w:b/>
                <w:i/>
                <w:iCs/>
                <w:sz w:val="24"/>
                <w:szCs w:val="24"/>
                <w:lang w:eastAsia="ru-RU"/>
              </w:rPr>
              <w:t>22</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w:t>
            </w:r>
            <w:r w:rsidRPr="001E5521">
              <w:t xml:space="preserve"> </w:t>
            </w:r>
            <w:r w:rsidRPr="001E5521">
              <w:rPr>
                <w:rFonts w:ascii="Times New Roman" w:eastAsia="Times New Roman" w:hAnsi="Times New Roman"/>
                <w:sz w:val="24"/>
                <w:szCs w:val="24"/>
                <w:lang w:eastAsia="ru-RU"/>
              </w:rPr>
              <w:t>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w:t>
            </w:r>
          </w:p>
        </w:tc>
        <w:tc>
          <w:tcPr>
            <w:tcW w:w="414" w:type="pct"/>
            <w:vAlign w:val="center"/>
          </w:tcPr>
          <w:p w14:paraId="6800C7D3" w14:textId="7CCCAF80" w:rsidR="00411660" w:rsidRPr="001E5521" w:rsidRDefault="009303D9"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tcPr>
          <w:p w14:paraId="6A8763EC" w14:textId="77777777" w:rsidR="009303D9" w:rsidRPr="001E5521" w:rsidRDefault="009303D9" w:rsidP="009303D9">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671156BC" w14:textId="77777777" w:rsidR="009303D9" w:rsidRPr="001E5521" w:rsidRDefault="009303D9" w:rsidP="009303D9">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p>
          <w:p w14:paraId="35D9C11F" w14:textId="0F9992B6" w:rsidR="009E09B0" w:rsidRPr="009E09B0" w:rsidRDefault="009303D9" w:rsidP="009E09B0">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9E09B0" w:rsidRPr="009E09B0">
              <w:rPr>
                <w:rFonts w:ascii="Times New Roman" w:eastAsia="Times New Roman" w:hAnsi="Times New Roman" w:cs="Times New Roman"/>
                <w:bCs/>
                <w:iCs/>
                <w:sz w:val="24"/>
                <w:szCs w:val="24"/>
                <w:lang w:eastAsia="ru-RU"/>
              </w:rPr>
              <w:t xml:space="preserve"> ОК 01 ОК 02 ОК 03 ОК 06</w:t>
            </w:r>
          </w:p>
          <w:p w14:paraId="00FECC43" w14:textId="7DD28086" w:rsidR="00411660" w:rsidRPr="001E5521" w:rsidRDefault="009E09B0" w:rsidP="009E09B0">
            <w:pPr>
              <w:spacing w:after="0" w:line="240" w:lineRule="auto"/>
              <w:ind w:firstLine="709"/>
              <w:rPr>
                <w:rFonts w:ascii="Times New Roman" w:eastAsia="Times New Roman" w:hAnsi="Times New Roman" w:cs="Times New Roman"/>
                <w:b/>
                <w:bCs/>
                <w:sz w:val="24"/>
                <w:szCs w:val="24"/>
                <w:lang w:eastAsia="ru-RU"/>
              </w:rPr>
            </w:pPr>
            <w:r w:rsidRPr="009E09B0">
              <w:rPr>
                <w:rFonts w:ascii="Times New Roman" w:eastAsia="Times New Roman" w:hAnsi="Times New Roman" w:cs="Times New Roman"/>
                <w:bCs/>
                <w:iCs/>
                <w:sz w:val="24"/>
                <w:szCs w:val="24"/>
                <w:lang w:eastAsia="ru-RU"/>
              </w:rPr>
              <w:lastRenderedPageBreak/>
              <w:t>ОК 07</w:t>
            </w:r>
          </w:p>
        </w:tc>
      </w:tr>
      <w:tr w:rsidR="009303D9" w:rsidRPr="001E5521" w14:paraId="363F904E" w14:textId="7777777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14:paraId="504DC12F" w14:textId="77777777" w:rsidR="009303D9" w:rsidRPr="001E5521" w:rsidRDefault="009303D9"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1F9001D" w14:textId="3A370BE9" w:rsidR="009303D9" w:rsidRPr="001E5521" w:rsidRDefault="009303D9" w:rsidP="00785CE9">
            <w:pPr>
              <w:spacing w:after="0" w:line="240" w:lineRule="auto"/>
              <w:jc w:val="both"/>
              <w:rPr>
                <w:rFonts w:ascii="Times New Roman" w:eastAsia="Times New Roman" w:hAnsi="Times New Roman"/>
                <w:b/>
                <w:i/>
                <w:iCs/>
                <w:sz w:val="24"/>
                <w:szCs w:val="24"/>
                <w:lang w:eastAsia="ru-RU"/>
              </w:rPr>
            </w:pPr>
            <w:r w:rsidRPr="001E5521">
              <w:rPr>
                <w:rFonts w:ascii="Times New Roman" w:eastAsia="Times New Roman" w:hAnsi="Times New Roman"/>
                <w:b/>
                <w:i/>
                <w:iCs/>
                <w:sz w:val="24"/>
                <w:szCs w:val="24"/>
                <w:lang w:eastAsia="ru-RU"/>
              </w:rPr>
              <w:t xml:space="preserve">Лекционное занятие </w:t>
            </w:r>
            <w:r w:rsidR="002C73D3" w:rsidRPr="001E5521">
              <w:rPr>
                <w:rFonts w:ascii="Times New Roman" w:eastAsia="Times New Roman" w:hAnsi="Times New Roman"/>
                <w:b/>
                <w:i/>
                <w:iCs/>
                <w:sz w:val="24"/>
                <w:szCs w:val="24"/>
                <w:lang w:eastAsia="ru-RU"/>
              </w:rPr>
              <w:t>23</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w:t>
            </w:r>
            <w:r w:rsidRPr="001E5521">
              <w:t xml:space="preserve"> </w:t>
            </w:r>
            <w:r w:rsidRPr="001E5521">
              <w:rPr>
                <w:rFonts w:ascii="Times New Roman" w:eastAsia="Times New Roman" w:hAnsi="Times New Roman"/>
                <w:sz w:val="24"/>
                <w:szCs w:val="24"/>
                <w:lang w:eastAsia="ru-RU"/>
              </w:rPr>
              <w:t>Частицы. Правописание частиц. Частицы НЕ и НИ. Их значение и употребление.</w:t>
            </w:r>
            <w:r w:rsidRPr="001E5521">
              <w:t xml:space="preserve"> </w:t>
            </w:r>
            <w:r w:rsidRPr="001E5521">
              <w:rPr>
                <w:rFonts w:ascii="Times New Roman" w:eastAsia="Times New Roman" w:hAnsi="Times New Roman"/>
                <w:sz w:val="24"/>
                <w:szCs w:val="24"/>
                <w:lang w:eastAsia="ru-RU"/>
              </w:rPr>
              <w:t>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414" w:type="pct"/>
            <w:vAlign w:val="center"/>
          </w:tcPr>
          <w:p w14:paraId="588642C8" w14:textId="3F8FD3E2" w:rsidR="009303D9" w:rsidRPr="001E5521" w:rsidRDefault="009303D9"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tcPr>
          <w:p w14:paraId="106191B9" w14:textId="77777777" w:rsidR="009303D9" w:rsidRPr="001E5521" w:rsidRDefault="009303D9" w:rsidP="009303D9">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0A203017" w14:textId="77777777" w:rsidR="009303D9" w:rsidRPr="001E5521" w:rsidRDefault="009303D9" w:rsidP="009303D9">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p>
          <w:p w14:paraId="0FE19995" w14:textId="77777777" w:rsidR="009303D9" w:rsidRPr="001E5521" w:rsidRDefault="009303D9" w:rsidP="009303D9">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p>
          <w:p w14:paraId="5AB6A050" w14:textId="77777777" w:rsidR="009E09B0" w:rsidRPr="00E10367" w:rsidRDefault="009E09B0" w:rsidP="009E09B0">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ОК 01 </w:t>
            </w:r>
            <w:r w:rsidRPr="00E10367">
              <w:rPr>
                <w:rFonts w:ascii="Times New Roman" w:eastAsia="Times New Roman" w:hAnsi="Times New Roman" w:cs="Times New Roman"/>
                <w:bCs/>
                <w:iCs/>
                <w:sz w:val="24"/>
                <w:szCs w:val="24"/>
                <w:lang w:eastAsia="ru-RU"/>
              </w:rPr>
              <w:t>ОК 02</w:t>
            </w:r>
            <w:r>
              <w:rPr>
                <w:rFonts w:ascii="Times New Roman" w:eastAsia="Times New Roman" w:hAnsi="Times New Roman" w:cs="Times New Roman"/>
                <w:bCs/>
                <w:iCs/>
                <w:sz w:val="24"/>
                <w:szCs w:val="24"/>
                <w:lang w:eastAsia="ru-RU"/>
              </w:rPr>
              <w:t xml:space="preserve"> </w:t>
            </w:r>
            <w:r w:rsidRPr="00E10367">
              <w:rPr>
                <w:rFonts w:ascii="Times New Roman" w:eastAsia="Times New Roman" w:hAnsi="Times New Roman" w:cs="Times New Roman"/>
                <w:bCs/>
                <w:iCs/>
                <w:sz w:val="24"/>
                <w:szCs w:val="24"/>
                <w:lang w:eastAsia="ru-RU"/>
              </w:rPr>
              <w:t>ОК 03</w:t>
            </w:r>
            <w:r>
              <w:rPr>
                <w:rFonts w:ascii="Times New Roman" w:eastAsia="Times New Roman" w:hAnsi="Times New Roman" w:cs="Times New Roman"/>
                <w:bCs/>
                <w:iCs/>
                <w:sz w:val="24"/>
                <w:szCs w:val="24"/>
                <w:lang w:eastAsia="ru-RU"/>
              </w:rPr>
              <w:t xml:space="preserve"> </w:t>
            </w:r>
            <w:r w:rsidRPr="00E10367">
              <w:rPr>
                <w:rFonts w:ascii="Times New Roman" w:eastAsia="Times New Roman" w:hAnsi="Times New Roman" w:cs="Times New Roman"/>
                <w:bCs/>
                <w:iCs/>
                <w:sz w:val="24"/>
                <w:szCs w:val="24"/>
                <w:lang w:eastAsia="ru-RU"/>
              </w:rPr>
              <w:t>ОК 06</w:t>
            </w:r>
          </w:p>
          <w:p w14:paraId="31BCE23A" w14:textId="2B311267" w:rsidR="009303D9" w:rsidRPr="001E5521" w:rsidRDefault="009E09B0" w:rsidP="009E09B0">
            <w:pPr>
              <w:spacing w:after="0" w:line="240" w:lineRule="auto"/>
              <w:rPr>
                <w:rFonts w:ascii="Times New Roman" w:eastAsia="Times New Roman" w:hAnsi="Times New Roman" w:cs="Times New Roman"/>
                <w:sz w:val="24"/>
                <w:szCs w:val="24"/>
                <w:lang w:eastAsia="ru-RU"/>
              </w:rPr>
            </w:pPr>
            <w:r w:rsidRPr="00E10367">
              <w:rPr>
                <w:rFonts w:ascii="Times New Roman" w:eastAsia="Times New Roman" w:hAnsi="Times New Roman" w:cs="Times New Roman"/>
                <w:bCs/>
                <w:iCs/>
                <w:sz w:val="24"/>
                <w:szCs w:val="24"/>
                <w:lang w:eastAsia="ru-RU"/>
              </w:rPr>
              <w:t>ОК 07</w:t>
            </w:r>
          </w:p>
        </w:tc>
      </w:tr>
      <w:tr w:rsidR="00EC24F0" w:rsidRPr="001E5521" w14:paraId="7FDE509F" w14:textId="77777777" w:rsidTr="00EC24F0">
        <w:trPr>
          <w:trHeight w:val="20"/>
        </w:trPr>
        <w:tc>
          <w:tcPr>
            <w:tcW w:w="5000" w:type="pct"/>
            <w:gridSpan w:val="4"/>
            <w:tcBorders>
              <w:left w:val="single" w:sz="2" w:space="0" w:color="000000"/>
              <w:bottom w:val="single" w:sz="4" w:space="0" w:color="auto"/>
            </w:tcBorders>
            <w:shd w:val="clear" w:color="auto" w:fill="auto"/>
          </w:tcPr>
          <w:p w14:paraId="26A415A0" w14:textId="1EDAAFAA" w:rsidR="00EC24F0" w:rsidRPr="001E5521" w:rsidRDefault="00EC24F0"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Профессионально ориентирован</w:t>
            </w:r>
            <w:r w:rsidR="00A34D8E" w:rsidRPr="001E5521">
              <w:rPr>
                <w:rFonts w:ascii="Times New Roman" w:eastAsia="Times New Roman" w:hAnsi="Times New Roman" w:cs="Times New Roman"/>
                <w:b/>
                <w:bCs/>
                <w:sz w:val="24"/>
                <w:szCs w:val="24"/>
                <w:lang w:eastAsia="ru-RU"/>
              </w:rPr>
              <w:t>ное содержание</w:t>
            </w:r>
          </w:p>
        </w:tc>
      </w:tr>
      <w:tr w:rsidR="00A34D8E" w:rsidRPr="001E5521" w14:paraId="32E51F6B"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6E878085" w14:textId="77777777" w:rsidR="00A34D8E" w:rsidRPr="001E5521" w:rsidRDefault="00A34D8E" w:rsidP="001433E3">
            <w:pPr>
              <w:spacing w:after="0" w:line="240" w:lineRule="auto"/>
              <w:rPr>
                <w:rFonts w:ascii="Times New Roman" w:eastAsia="Times New Roman" w:hAnsi="Times New Roman"/>
                <w:b/>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F5A71F7" w14:textId="354B42E6" w:rsidR="00A34D8E" w:rsidRPr="001E5521" w:rsidRDefault="00A34D8E" w:rsidP="0059150B">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i/>
                <w:iCs/>
                <w:sz w:val="24"/>
                <w:szCs w:val="24"/>
                <w:lang w:eastAsia="ru-RU"/>
              </w:rPr>
              <w:t>Лекционное занятие 6.</w:t>
            </w:r>
            <w:r w:rsidRPr="001E5521">
              <w:rPr>
                <w:rFonts w:ascii="Times New Roman" w:eastAsia="Times New Roman" w:hAnsi="Times New Roman"/>
                <w:b/>
                <w:sz w:val="24"/>
                <w:szCs w:val="24"/>
                <w:lang w:eastAsia="ru-RU"/>
              </w:rPr>
              <w:t xml:space="preserve"> </w:t>
            </w:r>
            <w:r w:rsidRPr="001E5521">
              <w:rPr>
                <w:rFonts w:ascii="Times New Roman" w:eastAsia="Times New Roman" w:hAnsi="Times New Roman"/>
                <w:sz w:val="24"/>
                <w:szCs w:val="24"/>
                <w:lang w:eastAsia="ru-RU"/>
              </w:rPr>
              <w:t xml:space="preserve">Исследование грамматических категорий частей речи и грамматического значения слов в текстах </w:t>
            </w:r>
            <w:r w:rsidR="003C2919" w:rsidRPr="001E5521">
              <w:rPr>
                <w:rFonts w:ascii="Times New Roman" w:eastAsia="Times New Roman" w:hAnsi="Times New Roman"/>
                <w:sz w:val="24"/>
                <w:szCs w:val="24"/>
                <w:lang w:eastAsia="ru-RU"/>
              </w:rPr>
              <w:t xml:space="preserve">документации профессий </w:t>
            </w:r>
            <w:r w:rsidR="0059150B" w:rsidRPr="001E5521">
              <w:rPr>
                <w:rFonts w:ascii="Times New Roman" w:eastAsia="Times New Roman" w:hAnsi="Times New Roman"/>
                <w:sz w:val="24"/>
                <w:szCs w:val="24"/>
                <w:lang w:eastAsia="ru-RU"/>
              </w:rPr>
              <w:t xml:space="preserve">технологического </w:t>
            </w:r>
            <w:r w:rsidR="003C2919" w:rsidRPr="001E5521">
              <w:rPr>
                <w:rFonts w:ascii="Times New Roman" w:eastAsia="Times New Roman" w:hAnsi="Times New Roman"/>
                <w:sz w:val="24"/>
                <w:szCs w:val="24"/>
                <w:lang w:eastAsia="ru-RU"/>
              </w:rPr>
              <w:t>профиля</w:t>
            </w:r>
          </w:p>
        </w:tc>
        <w:tc>
          <w:tcPr>
            <w:tcW w:w="414" w:type="pct"/>
            <w:vAlign w:val="center"/>
          </w:tcPr>
          <w:p w14:paraId="2BD2F01E" w14:textId="0D8A4D37" w:rsidR="00A34D8E" w:rsidRPr="001E5521" w:rsidRDefault="00E50D4A"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val="restart"/>
          </w:tcPr>
          <w:p w14:paraId="3DF8A9E5" w14:textId="77777777" w:rsidR="0007614F" w:rsidRPr="001E5521" w:rsidRDefault="0007614F" w:rsidP="0007614F">
            <w:pPr>
              <w:spacing w:after="0" w:line="240" w:lineRule="auto"/>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ПРб 03, ПРб 04, ПРб 01, ПРб 02,</w:t>
            </w:r>
          </w:p>
          <w:p w14:paraId="079A84B8" w14:textId="4A340FB4" w:rsidR="0007614F" w:rsidRPr="001E5521" w:rsidRDefault="0007614F" w:rsidP="0007614F">
            <w:pPr>
              <w:suppressAutoHyphens/>
              <w:spacing w:after="0" w:line="240" w:lineRule="auto"/>
              <w:rPr>
                <w:rFonts w:ascii="Times New Roman" w:eastAsia="Times New Roman" w:hAnsi="Times New Roman" w:cs="Times New Roman"/>
                <w:iCs/>
                <w:sz w:val="24"/>
                <w:szCs w:val="24"/>
                <w:lang w:eastAsia="ru-RU"/>
              </w:rPr>
            </w:pPr>
            <w:r w:rsidRPr="001E5521">
              <w:rPr>
                <w:rFonts w:ascii="Times New Roman" w:eastAsia="Times New Roman" w:hAnsi="Times New Roman" w:cs="Times New Roman"/>
                <w:sz w:val="24"/>
                <w:szCs w:val="24"/>
                <w:lang w:eastAsia="ru-RU"/>
              </w:rPr>
              <w:t xml:space="preserve">ЛР 07, </w:t>
            </w:r>
            <w:r w:rsidRPr="001E5521">
              <w:rPr>
                <w:rFonts w:ascii="Times New Roman" w:eastAsia="Times New Roman" w:hAnsi="Times New Roman" w:cs="Times New Roman"/>
                <w:iCs/>
                <w:sz w:val="24"/>
                <w:szCs w:val="24"/>
                <w:lang w:eastAsia="ru-RU"/>
              </w:rPr>
              <w:t xml:space="preserve">ЛР 09, ЛР13, </w:t>
            </w:r>
          </w:p>
          <w:p w14:paraId="3BE6ED29" w14:textId="13C84F19"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p>
          <w:p w14:paraId="5F5BAA9F" w14:textId="77777777" w:rsidR="009E09B0" w:rsidRPr="00E10367" w:rsidRDefault="009E09B0" w:rsidP="009E09B0">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ОК 01 </w:t>
            </w:r>
            <w:r w:rsidRPr="00E10367">
              <w:rPr>
                <w:rFonts w:ascii="Times New Roman" w:eastAsia="Times New Roman" w:hAnsi="Times New Roman" w:cs="Times New Roman"/>
                <w:bCs/>
                <w:iCs/>
                <w:sz w:val="24"/>
                <w:szCs w:val="24"/>
                <w:lang w:eastAsia="ru-RU"/>
              </w:rPr>
              <w:t>ОК 02</w:t>
            </w:r>
            <w:r>
              <w:rPr>
                <w:rFonts w:ascii="Times New Roman" w:eastAsia="Times New Roman" w:hAnsi="Times New Roman" w:cs="Times New Roman"/>
                <w:bCs/>
                <w:iCs/>
                <w:sz w:val="24"/>
                <w:szCs w:val="24"/>
                <w:lang w:eastAsia="ru-RU"/>
              </w:rPr>
              <w:t xml:space="preserve"> </w:t>
            </w:r>
            <w:r w:rsidRPr="00E10367">
              <w:rPr>
                <w:rFonts w:ascii="Times New Roman" w:eastAsia="Times New Roman" w:hAnsi="Times New Roman" w:cs="Times New Roman"/>
                <w:bCs/>
                <w:iCs/>
                <w:sz w:val="24"/>
                <w:szCs w:val="24"/>
                <w:lang w:eastAsia="ru-RU"/>
              </w:rPr>
              <w:t>ОК 03</w:t>
            </w:r>
            <w:r>
              <w:rPr>
                <w:rFonts w:ascii="Times New Roman" w:eastAsia="Times New Roman" w:hAnsi="Times New Roman" w:cs="Times New Roman"/>
                <w:bCs/>
                <w:iCs/>
                <w:sz w:val="24"/>
                <w:szCs w:val="24"/>
                <w:lang w:eastAsia="ru-RU"/>
              </w:rPr>
              <w:t xml:space="preserve"> </w:t>
            </w:r>
            <w:r w:rsidRPr="00E10367">
              <w:rPr>
                <w:rFonts w:ascii="Times New Roman" w:eastAsia="Times New Roman" w:hAnsi="Times New Roman" w:cs="Times New Roman"/>
                <w:bCs/>
                <w:iCs/>
                <w:sz w:val="24"/>
                <w:szCs w:val="24"/>
                <w:lang w:eastAsia="ru-RU"/>
              </w:rPr>
              <w:t>ОК 06</w:t>
            </w:r>
          </w:p>
          <w:p w14:paraId="56526B24" w14:textId="5AAD90A5" w:rsidR="00A34D8E" w:rsidRPr="001E5521" w:rsidRDefault="009E09B0" w:rsidP="009E09B0">
            <w:pPr>
              <w:spacing w:after="0" w:line="240" w:lineRule="auto"/>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A34D8E" w:rsidRPr="001E5521" w14:paraId="4EA16F1F"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6509B34F" w14:textId="77777777" w:rsidR="00A34D8E" w:rsidRPr="001E5521" w:rsidRDefault="00A34D8E" w:rsidP="001433E3">
            <w:pPr>
              <w:spacing w:after="0" w:line="240" w:lineRule="auto"/>
              <w:rPr>
                <w:rFonts w:ascii="Times New Roman" w:eastAsia="Times New Roman" w:hAnsi="Times New Roman"/>
                <w:b/>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030C879" w14:textId="1FC18BAE" w:rsidR="00A34D8E" w:rsidRPr="001E5521" w:rsidRDefault="00A34D8E" w:rsidP="0059150B">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i/>
                <w:iCs/>
                <w:sz w:val="24"/>
                <w:szCs w:val="24"/>
                <w:lang w:eastAsia="ru-RU"/>
              </w:rPr>
              <w:t>Практическое занятие 5.</w:t>
            </w:r>
            <w:r w:rsidRPr="001E5521">
              <w:rPr>
                <w:rFonts w:ascii="Times New Roman" w:eastAsia="Times New Roman" w:hAnsi="Times New Roman"/>
                <w:b/>
                <w:sz w:val="24"/>
                <w:szCs w:val="24"/>
                <w:lang w:eastAsia="ru-RU"/>
              </w:rPr>
              <w:t xml:space="preserve"> </w:t>
            </w:r>
            <w:r w:rsidRPr="001E5521">
              <w:rPr>
                <w:rFonts w:ascii="Times New Roman" w:eastAsia="Times New Roman" w:hAnsi="Times New Roman"/>
                <w:sz w:val="24"/>
                <w:szCs w:val="24"/>
                <w:lang w:eastAsia="ru-RU"/>
              </w:rPr>
              <w:t xml:space="preserve">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w:t>
            </w:r>
            <w:r w:rsidR="0059150B" w:rsidRPr="001E5521">
              <w:rPr>
                <w:rFonts w:ascii="Times New Roman" w:eastAsia="Times New Roman" w:hAnsi="Times New Roman"/>
                <w:sz w:val="24"/>
                <w:szCs w:val="24"/>
                <w:lang w:eastAsia="ru-RU"/>
              </w:rPr>
              <w:t xml:space="preserve">технологического </w:t>
            </w:r>
            <w:r w:rsidRPr="001E5521">
              <w:rPr>
                <w:rFonts w:ascii="Times New Roman" w:eastAsia="Times New Roman" w:hAnsi="Times New Roman"/>
                <w:sz w:val="24"/>
                <w:szCs w:val="24"/>
                <w:lang w:eastAsia="ru-RU"/>
              </w:rPr>
              <w:t xml:space="preserve"> профиля</w:t>
            </w:r>
          </w:p>
        </w:tc>
        <w:tc>
          <w:tcPr>
            <w:tcW w:w="414" w:type="pct"/>
            <w:vAlign w:val="center"/>
          </w:tcPr>
          <w:p w14:paraId="2A879D94" w14:textId="0DC0F792" w:rsidR="00A34D8E" w:rsidRPr="001E5521" w:rsidRDefault="00E50D4A"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2FB50584" w14:textId="77777777" w:rsidR="00A34D8E" w:rsidRPr="001E5521" w:rsidRDefault="00A34D8E" w:rsidP="00581C7D">
            <w:pPr>
              <w:spacing w:after="0" w:line="240" w:lineRule="auto"/>
              <w:ind w:firstLine="709"/>
              <w:rPr>
                <w:rFonts w:ascii="Times New Roman" w:eastAsia="Times New Roman" w:hAnsi="Times New Roman" w:cs="Times New Roman"/>
                <w:b/>
                <w:bCs/>
                <w:sz w:val="24"/>
                <w:szCs w:val="24"/>
                <w:lang w:eastAsia="ru-RU"/>
              </w:rPr>
            </w:pPr>
          </w:p>
        </w:tc>
      </w:tr>
      <w:tr w:rsidR="00581C7D" w:rsidRPr="001E5521" w14:paraId="76CAD354" w14:textId="77777777" w:rsidTr="0007614F">
        <w:trPr>
          <w:trHeight w:val="20"/>
        </w:trPr>
        <w:tc>
          <w:tcPr>
            <w:tcW w:w="680" w:type="pct"/>
            <w:tcBorders>
              <w:top w:val="nil"/>
              <w:left w:val="single" w:sz="2" w:space="0" w:color="000000"/>
              <w:bottom w:val="single" w:sz="4" w:space="0" w:color="auto"/>
              <w:right w:val="single" w:sz="2" w:space="0" w:color="000000"/>
            </w:tcBorders>
            <w:shd w:val="clear" w:color="auto" w:fill="auto"/>
            <w:vAlign w:val="center"/>
          </w:tcPr>
          <w:p w14:paraId="35E19807" w14:textId="4A54D08D" w:rsidR="00581C7D" w:rsidRPr="001E5521" w:rsidRDefault="00EB1728"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b/>
                <w:sz w:val="24"/>
                <w:szCs w:val="24"/>
                <w:lang w:eastAsia="ru-RU"/>
              </w:rPr>
              <w:t xml:space="preserve">Раздел </w:t>
            </w:r>
            <w:r w:rsidR="001433E3" w:rsidRPr="001E5521">
              <w:rPr>
                <w:rFonts w:ascii="Times New Roman" w:eastAsia="Times New Roman" w:hAnsi="Times New Roman"/>
                <w:b/>
                <w:sz w:val="24"/>
                <w:szCs w:val="24"/>
                <w:lang w:eastAsia="ru-RU"/>
              </w:rPr>
              <w:t>6</w:t>
            </w:r>
          </w:p>
        </w:tc>
        <w:tc>
          <w:tcPr>
            <w:tcW w:w="2798"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A92243A" w14:textId="0C23B08F" w:rsidR="00581C7D" w:rsidRPr="001E5521" w:rsidRDefault="00EB1728" w:rsidP="00E50D4A">
            <w:pPr>
              <w:spacing w:after="0" w:line="240" w:lineRule="auto"/>
              <w:jc w:val="center"/>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Синтаксис и пунктуация</w:t>
            </w:r>
          </w:p>
        </w:tc>
        <w:tc>
          <w:tcPr>
            <w:tcW w:w="414" w:type="pct"/>
          </w:tcPr>
          <w:p w14:paraId="43849D30" w14:textId="10A64E85" w:rsidR="00581C7D" w:rsidRPr="001E5521" w:rsidRDefault="00C5329E" w:rsidP="0007614F">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26</w:t>
            </w:r>
          </w:p>
        </w:tc>
        <w:tc>
          <w:tcPr>
            <w:tcW w:w="1108" w:type="pct"/>
            <w:vAlign w:val="center"/>
          </w:tcPr>
          <w:p w14:paraId="4A4B3658" w14:textId="5CBF3BDC" w:rsidR="0007614F" w:rsidRPr="001E5521" w:rsidRDefault="0007614F" w:rsidP="00E50D4A">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w:t>
            </w:r>
            <w:r w:rsidR="00E50D4A" w:rsidRPr="001E5521">
              <w:rPr>
                <w:rFonts w:ascii="Times New Roman" w:eastAsia="Times New Roman" w:hAnsi="Times New Roman" w:cs="Times New Roman"/>
                <w:bCs/>
                <w:sz w:val="24"/>
                <w:szCs w:val="24"/>
                <w:lang w:eastAsia="ru-RU"/>
              </w:rPr>
              <w:t xml:space="preserve">ПРб 03, ПРб 04, </w:t>
            </w:r>
          </w:p>
          <w:p w14:paraId="787D8F60" w14:textId="29B4B344" w:rsidR="0007614F" w:rsidRPr="001E5521" w:rsidRDefault="00E50D4A" w:rsidP="00E50D4A">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w:t>
            </w:r>
            <w:r w:rsidR="0007614F" w:rsidRPr="001E5521">
              <w:rPr>
                <w:rFonts w:ascii="Times New Roman" w:eastAsia="Times New Roman" w:hAnsi="Times New Roman" w:cs="Times New Roman"/>
                <w:iCs/>
                <w:sz w:val="24"/>
                <w:szCs w:val="24"/>
                <w:lang w:eastAsia="ru-RU"/>
              </w:rPr>
              <w:t>ЛР 09, ЛР13</w:t>
            </w:r>
          </w:p>
          <w:p w14:paraId="1A5FE0BB" w14:textId="49B3DA3E"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p>
          <w:p w14:paraId="4D8A8747" w14:textId="77777777" w:rsidR="009E09B0" w:rsidRPr="00E10367" w:rsidRDefault="009E09B0" w:rsidP="009E09B0">
            <w:pPr>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ОК 01 </w:t>
            </w:r>
            <w:r w:rsidRPr="00E10367">
              <w:rPr>
                <w:rFonts w:ascii="Times New Roman" w:eastAsia="Times New Roman" w:hAnsi="Times New Roman" w:cs="Times New Roman"/>
                <w:bCs/>
                <w:iCs/>
                <w:sz w:val="24"/>
                <w:szCs w:val="24"/>
                <w:lang w:eastAsia="ru-RU"/>
              </w:rPr>
              <w:t>ОК 02</w:t>
            </w:r>
            <w:r>
              <w:rPr>
                <w:rFonts w:ascii="Times New Roman" w:eastAsia="Times New Roman" w:hAnsi="Times New Roman" w:cs="Times New Roman"/>
                <w:bCs/>
                <w:iCs/>
                <w:sz w:val="24"/>
                <w:szCs w:val="24"/>
                <w:lang w:eastAsia="ru-RU"/>
              </w:rPr>
              <w:t xml:space="preserve"> </w:t>
            </w:r>
            <w:r w:rsidRPr="00E10367">
              <w:rPr>
                <w:rFonts w:ascii="Times New Roman" w:eastAsia="Times New Roman" w:hAnsi="Times New Roman" w:cs="Times New Roman"/>
                <w:bCs/>
                <w:iCs/>
                <w:sz w:val="24"/>
                <w:szCs w:val="24"/>
                <w:lang w:eastAsia="ru-RU"/>
              </w:rPr>
              <w:t>ОК 03</w:t>
            </w:r>
            <w:r>
              <w:rPr>
                <w:rFonts w:ascii="Times New Roman" w:eastAsia="Times New Roman" w:hAnsi="Times New Roman" w:cs="Times New Roman"/>
                <w:bCs/>
                <w:iCs/>
                <w:sz w:val="24"/>
                <w:szCs w:val="24"/>
                <w:lang w:eastAsia="ru-RU"/>
              </w:rPr>
              <w:t xml:space="preserve"> </w:t>
            </w:r>
            <w:r w:rsidRPr="00E10367">
              <w:rPr>
                <w:rFonts w:ascii="Times New Roman" w:eastAsia="Times New Roman" w:hAnsi="Times New Roman" w:cs="Times New Roman"/>
                <w:bCs/>
                <w:iCs/>
                <w:sz w:val="24"/>
                <w:szCs w:val="24"/>
                <w:lang w:eastAsia="ru-RU"/>
              </w:rPr>
              <w:t>ОК 06</w:t>
            </w:r>
          </w:p>
          <w:p w14:paraId="518F054A" w14:textId="56747A8B" w:rsidR="00581C7D" w:rsidRPr="001E5521" w:rsidRDefault="009E09B0" w:rsidP="009E09B0">
            <w:pPr>
              <w:spacing w:after="0" w:line="240" w:lineRule="auto"/>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A34D8E" w:rsidRPr="001E5521" w14:paraId="0AD0632A" w14:textId="77777777" w:rsidTr="00A34D8E">
        <w:trPr>
          <w:trHeight w:val="20"/>
        </w:trPr>
        <w:tc>
          <w:tcPr>
            <w:tcW w:w="5000" w:type="pct"/>
            <w:gridSpan w:val="4"/>
            <w:tcBorders>
              <w:top w:val="nil"/>
              <w:left w:val="single" w:sz="2" w:space="0" w:color="000000"/>
              <w:bottom w:val="single" w:sz="4" w:space="0" w:color="auto"/>
            </w:tcBorders>
            <w:shd w:val="clear" w:color="auto" w:fill="auto"/>
          </w:tcPr>
          <w:p w14:paraId="280960B9" w14:textId="66EA336C" w:rsidR="00A34D8E" w:rsidRPr="001E5521" w:rsidRDefault="00A34D8E" w:rsidP="00E50D4A">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Основное содержание</w:t>
            </w:r>
          </w:p>
        </w:tc>
      </w:tr>
      <w:tr w:rsidR="00C55467" w:rsidRPr="001E5521" w14:paraId="7DB608B3"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56CEB238" w14:textId="3B008922" w:rsidR="00C55467" w:rsidRPr="001E5521" w:rsidRDefault="00C55467" w:rsidP="00E50D4A">
            <w:pPr>
              <w:spacing w:after="0" w:line="240" w:lineRule="auto"/>
              <w:jc w:val="center"/>
              <w:rPr>
                <w:rFonts w:ascii="Times New Roman" w:eastAsia="Times New Roman" w:hAnsi="Times New Roman"/>
                <w:bCs/>
                <w:sz w:val="24"/>
                <w:szCs w:val="24"/>
                <w:lang w:eastAsia="ru-RU"/>
              </w:rPr>
            </w:pPr>
            <w:r w:rsidRPr="001E5521">
              <w:rPr>
                <w:rFonts w:ascii="Times New Roman" w:eastAsia="Times New Roman" w:hAnsi="Times New Roman"/>
                <w:bCs/>
                <w:sz w:val="24"/>
                <w:szCs w:val="24"/>
                <w:lang w:eastAsia="ru-RU"/>
              </w:rPr>
              <w:t xml:space="preserve">Тема </w:t>
            </w:r>
            <w:r w:rsidR="003C2919" w:rsidRPr="001E5521">
              <w:rPr>
                <w:rFonts w:ascii="Times New Roman" w:eastAsia="Times New Roman" w:hAnsi="Times New Roman"/>
                <w:bCs/>
                <w:sz w:val="24"/>
                <w:szCs w:val="24"/>
                <w:lang w:eastAsia="ru-RU"/>
              </w:rPr>
              <w:t>6</w:t>
            </w:r>
            <w:r w:rsidRPr="001E5521">
              <w:rPr>
                <w:rFonts w:ascii="Times New Roman" w:eastAsia="Times New Roman" w:hAnsi="Times New Roman"/>
                <w:bCs/>
                <w:sz w:val="24"/>
                <w:szCs w:val="24"/>
                <w:lang w:eastAsia="ru-RU"/>
              </w:rPr>
              <w:t>.1.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297F299" w14:textId="1B108DB2" w:rsidR="00C55467" w:rsidRPr="001E5521" w:rsidRDefault="00C55467" w:rsidP="00581C7D">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Синтаксис и пунктуация. Основные понятия. Основные единицы</w:t>
            </w:r>
          </w:p>
        </w:tc>
        <w:tc>
          <w:tcPr>
            <w:tcW w:w="414" w:type="pct"/>
            <w:vAlign w:val="center"/>
          </w:tcPr>
          <w:p w14:paraId="2A42B2C5" w14:textId="164BF768" w:rsidR="00C55467" w:rsidRPr="001E5521" w:rsidRDefault="00C55467"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7FD2BC8F" w14:textId="77777777" w:rsidR="0007614F" w:rsidRPr="001E5521" w:rsidRDefault="0007614F" w:rsidP="0007614F">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w:t>
            </w:r>
            <w:r w:rsidRPr="001E5521">
              <w:rPr>
                <w:rFonts w:ascii="Times New Roman" w:eastAsia="Times New Roman" w:hAnsi="Times New Roman" w:cs="Times New Roman"/>
                <w:bCs/>
                <w:sz w:val="24"/>
                <w:szCs w:val="24"/>
                <w:lang w:eastAsia="ru-RU"/>
              </w:rPr>
              <w:lastRenderedPageBreak/>
              <w:t xml:space="preserve">04, </w:t>
            </w:r>
          </w:p>
          <w:p w14:paraId="5298AB04" w14:textId="266D3AF3" w:rsidR="0007614F" w:rsidRPr="001E5521" w:rsidRDefault="0007614F" w:rsidP="0007614F">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w:t>
            </w:r>
          </w:p>
          <w:p w14:paraId="2482C61C" w14:textId="36AA98C7"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p>
          <w:p w14:paraId="150CBB04" w14:textId="77777777" w:rsidR="009E09B0" w:rsidRPr="009E09B0" w:rsidRDefault="009E09B0" w:rsidP="009E09B0">
            <w:pPr>
              <w:spacing w:after="0" w:line="240" w:lineRule="auto"/>
              <w:rPr>
                <w:rFonts w:ascii="Times New Roman" w:eastAsia="Times New Roman" w:hAnsi="Times New Roman" w:cs="Times New Roman"/>
                <w:bCs/>
                <w:iCs/>
                <w:sz w:val="24"/>
                <w:szCs w:val="24"/>
                <w:lang w:eastAsia="ru-RU"/>
              </w:rPr>
            </w:pPr>
            <w:r w:rsidRPr="009E09B0">
              <w:rPr>
                <w:rFonts w:ascii="Times New Roman" w:eastAsia="Times New Roman" w:hAnsi="Times New Roman" w:cs="Times New Roman"/>
                <w:bCs/>
                <w:iCs/>
                <w:sz w:val="24"/>
                <w:szCs w:val="24"/>
                <w:lang w:eastAsia="ru-RU"/>
              </w:rPr>
              <w:t>ОК 01 ОК 02 ОК 03 ОК 06</w:t>
            </w:r>
          </w:p>
          <w:p w14:paraId="5BD10B94" w14:textId="327B1271" w:rsidR="0007614F" w:rsidRPr="001E5521" w:rsidRDefault="009E09B0" w:rsidP="009E09B0">
            <w:pPr>
              <w:spacing w:after="0" w:line="240" w:lineRule="auto"/>
              <w:rPr>
                <w:rFonts w:ascii="Times New Roman" w:eastAsia="Times New Roman" w:hAnsi="Times New Roman" w:cs="Times New Roman"/>
                <w:sz w:val="24"/>
                <w:szCs w:val="24"/>
                <w:lang w:eastAsia="ru-RU"/>
              </w:rPr>
            </w:pPr>
            <w:r w:rsidRPr="009E09B0">
              <w:rPr>
                <w:rFonts w:ascii="Times New Roman" w:eastAsia="Times New Roman" w:hAnsi="Times New Roman" w:cs="Times New Roman"/>
                <w:bCs/>
                <w:iCs/>
                <w:sz w:val="24"/>
                <w:szCs w:val="24"/>
                <w:lang w:eastAsia="ru-RU"/>
              </w:rPr>
              <w:t>ОК 07</w:t>
            </w:r>
          </w:p>
        </w:tc>
      </w:tr>
      <w:tr w:rsidR="00C55467" w:rsidRPr="001E5521" w14:paraId="446B5052"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63A44DF3" w14:textId="77777777" w:rsidR="00C55467" w:rsidRPr="001E5521"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7276219" w14:textId="218BEAD7" w:rsidR="00C55467" w:rsidRPr="001E5521" w:rsidRDefault="00C55467" w:rsidP="0034724F">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Лекционное занятие </w:t>
            </w:r>
            <w:r w:rsidR="002C73D3" w:rsidRPr="001E5521">
              <w:rPr>
                <w:rFonts w:ascii="Times New Roman" w:eastAsia="Times New Roman" w:hAnsi="Times New Roman"/>
                <w:b/>
                <w:i/>
                <w:iCs/>
                <w:sz w:val="24"/>
                <w:szCs w:val="24"/>
                <w:lang w:eastAsia="ru-RU"/>
              </w:rPr>
              <w:t>24</w:t>
            </w:r>
            <w:r w:rsidRPr="001E5521">
              <w:rPr>
                <w:rFonts w:ascii="Times New Roman" w:eastAsia="Times New Roman" w:hAnsi="Times New Roman"/>
                <w:sz w:val="24"/>
                <w:szCs w:val="24"/>
                <w:lang w:eastAsia="ru-RU"/>
              </w:rPr>
              <w:t xml:space="preserve">. Основные единицы синтаксиса. Словосочетание, предложение, сложное синтаксическое целое.  </w:t>
            </w:r>
          </w:p>
          <w:p w14:paraId="314F5BD7" w14:textId="6CEB572F" w:rsidR="00C55467" w:rsidRPr="001E5521" w:rsidRDefault="00C55467" w:rsidP="0034724F">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sz w:val="24"/>
                <w:szCs w:val="24"/>
                <w:lang w:eastAsia="ru-RU"/>
              </w:rPr>
              <w:t>Основные выразительные средства синтаксиса.</w:t>
            </w:r>
          </w:p>
        </w:tc>
        <w:tc>
          <w:tcPr>
            <w:tcW w:w="414" w:type="pct"/>
            <w:vAlign w:val="center"/>
          </w:tcPr>
          <w:p w14:paraId="4C83048C" w14:textId="7B5EFC16" w:rsidR="00C55467" w:rsidRPr="001E5521" w:rsidRDefault="00C55467"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59524699" w14:textId="77777777" w:rsidR="00C55467" w:rsidRPr="001E5521"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1433E3" w:rsidRPr="001E5521" w14:paraId="4F692C14"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448C4861" w14:textId="0AB69D3C" w:rsidR="001433E3" w:rsidRPr="001E5521" w:rsidRDefault="003C2919" w:rsidP="00E50D4A">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lastRenderedPageBreak/>
              <w:t>Тема 6</w:t>
            </w:r>
            <w:r w:rsidR="001433E3" w:rsidRPr="001E5521">
              <w:rPr>
                <w:rFonts w:ascii="Times New Roman" w:eastAsia="Times New Roman" w:hAnsi="Times New Roman"/>
                <w:bCs/>
                <w:sz w:val="24"/>
                <w:szCs w:val="24"/>
                <w:lang w:eastAsia="ru-RU"/>
              </w:rPr>
              <w:t>.2.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4C1829C" w14:textId="691F3D0F" w:rsidR="001433E3" w:rsidRPr="001E5521" w:rsidRDefault="001433E3" w:rsidP="00581C7D">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Словосочетание. Виды. Синтаксис. Связи. Разбор словосочетания</w:t>
            </w:r>
          </w:p>
        </w:tc>
        <w:tc>
          <w:tcPr>
            <w:tcW w:w="414" w:type="pct"/>
            <w:vAlign w:val="center"/>
          </w:tcPr>
          <w:p w14:paraId="1EBC7E8E" w14:textId="2E208B0D" w:rsidR="001433E3" w:rsidRPr="001E5521" w:rsidRDefault="0034724F"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14316DF3" w14:textId="77777777" w:rsidR="0007614F" w:rsidRPr="001E5521" w:rsidRDefault="0007614F" w:rsidP="0007614F">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04, </w:t>
            </w:r>
          </w:p>
          <w:p w14:paraId="4753CC7B" w14:textId="77777777" w:rsidR="0007614F" w:rsidRPr="001E5521" w:rsidRDefault="0007614F" w:rsidP="0007614F">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w:t>
            </w:r>
          </w:p>
          <w:p w14:paraId="63F14FAA" w14:textId="13F84638"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p>
          <w:p w14:paraId="52EF7190" w14:textId="77777777" w:rsidR="009E09B0" w:rsidRPr="009E09B0" w:rsidRDefault="009E09B0" w:rsidP="009E09B0">
            <w:pPr>
              <w:spacing w:after="0" w:line="240" w:lineRule="auto"/>
              <w:rPr>
                <w:rFonts w:ascii="Times New Roman" w:eastAsia="Times New Roman" w:hAnsi="Times New Roman" w:cs="Times New Roman"/>
                <w:bCs/>
                <w:iCs/>
                <w:sz w:val="24"/>
                <w:szCs w:val="24"/>
                <w:lang w:eastAsia="ru-RU"/>
              </w:rPr>
            </w:pPr>
            <w:r w:rsidRPr="009E09B0">
              <w:rPr>
                <w:rFonts w:ascii="Times New Roman" w:eastAsia="Times New Roman" w:hAnsi="Times New Roman" w:cs="Times New Roman"/>
                <w:bCs/>
                <w:iCs/>
                <w:sz w:val="24"/>
                <w:szCs w:val="24"/>
                <w:lang w:eastAsia="ru-RU"/>
              </w:rPr>
              <w:t>ОК 01 ОК 02 ОК 03 ОК 06</w:t>
            </w:r>
          </w:p>
          <w:p w14:paraId="404FC5EF" w14:textId="46E48CC2" w:rsidR="00A8491A" w:rsidRPr="001E5521" w:rsidRDefault="009E09B0" w:rsidP="009E09B0">
            <w:pPr>
              <w:spacing w:after="0" w:line="240" w:lineRule="auto"/>
              <w:rPr>
                <w:rFonts w:ascii="Times New Roman" w:eastAsia="Times New Roman" w:hAnsi="Times New Roman" w:cs="Times New Roman"/>
                <w:sz w:val="24"/>
                <w:szCs w:val="24"/>
                <w:lang w:eastAsia="ru-RU"/>
              </w:rPr>
            </w:pPr>
            <w:r w:rsidRPr="009E09B0">
              <w:rPr>
                <w:rFonts w:ascii="Times New Roman" w:eastAsia="Times New Roman" w:hAnsi="Times New Roman" w:cs="Times New Roman"/>
                <w:bCs/>
                <w:iCs/>
                <w:sz w:val="24"/>
                <w:szCs w:val="24"/>
                <w:lang w:eastAsia="ru-RU"/>
              </w:rPr>
              <w:t>ОК 07</w:t>
            </w:r>
          </w:p>
        </w:tc>
      </w:tr>
      <w:tr w:rsidR="001433E3" w:rsidRPr="001E5521" w14:paraId="3475B0AE"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00D3BD5E" w14:textId="77777777" w:rsidR="001433E3" w:rsidRPr="001E5521" w:rsidRDefault="001433E3"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614710D" w14:textId="7FB5FCB9" w:rsidR="001433E3" w:rsidRPr="001E5521" w:rsidRDefault="001433E3" w:rsidP="006F575F">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Практическое занятие </w:t>
            </w:r>
            <w:r w:rsidR="00402E19" w:rsidRPr="001E5521">
              <w:rPr>
                <w:rFonts w:ascii="Times New Roman" w:eastAsia="Times New Roman" w:hAnsi="Times New Roman"/>
                <w:b/>
                <w:i/>
                <w:iCs/>
                <w:sz w:val="24"/>
                <w:szCs w:val="24"/>
                <w:lang w:eastAsia="ru-RU"/>
              </w:rPr>
              <w:t>1</w:t>
            </w:r>
            <w:r w:rsidR="006F575F" w:rsidRPr="001E5521">
              <w:rPr>
                <w:rFonts w:ascii="Times New Roman" w:eastAsia="Times New Roman" w:hAnsi="Times New Roman"/>
                <w:b/>
                <w:i/>
                <w:iCs/>
                <w:sz w:val="24"/>
                <w:szCs w:val="24"/>
                <w:lang w:eastAsia="ru-RU"/>
              </w:rPr>
              <w:t>6</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w:t>
            </w:r>
            <w:r w:rsidR="0034724F" w:rsidRPr="001E5521">
              <w:rPr>
                <w:rFonts w:ascii="Times New Roman" w:eastAsia="Times New Roman" w:hAnsi="Times New Roman"/>
                <w:sz w:val="24"/>
                <w:szCs w:val="24"/>
                <w:lang w:eastAsia="ru-RU"/>
              </w:rPr>
              <w:t xml:space="preserve">Строение словосочетания. Виды связи слов в словосочетании: согласование, управление, примыкание. Нормы построения словосочетаний. </w:t>
            </w:r>
            <w:r w:rsidRPr="001E5521">
              <w:rPr>
                <w:rFonts w:ascii="Times New Roman" w:eastAsia="Times New Roman" w:hAnsi="Times New Roman"/>
                <w:sz w:val="24"/>
                <w:szCs w:val="24"/>
                <w:lang w:eastAsia="ru-RU"/>
              </w:rPr>
              <w:t xml:space="preserve">Синтаксический разбор словосочетаний. Значение словосочетания в построении предложения. Синонимия словосочетаний. </w:t>
            </w:r>
          </w:p>
        </w:tc>
        <w:tc>
          <w:tcPr>
            <w:tcW w:w="414" w:type="pct"/>
            <w:vAlign w:val="center"/>
          </w:tcPr>
          <w:p w14:paraId="6941D883" w14:textId="1F705262" w:rsidR="001433E3" w:rsidRPr="001E5521" w:rsidRDefault="001433E3"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1E1C0843" w14:textId="77777777" w:rsidR="001433E3" w:rsidRPr="001E5521" w:rsidRDefault="001433E3" w:rsidP="00581C7D">
            <w:pPr>
              <w:spacing w:after="0" w:line="240" w:lineRule="auto"/>
              <w:ind w:firstLine="709"/>
              <w:rPr>
                <w:rFonts w:ascii="Times New Roman" w:eastAsia="Times New Roman" w:hAnsi="Times New Roman" w:cs="Times New Roman"/>
                <w:sz w:val="24"/>
                <w:szCs w:val="24"/>
                <w:lang w:eastAsia="ru-RU"/>
              </w:rPr>
            </w:pPr>
          </w:p>
        </w:tc>
      </w:tr>
      <w:tr w:rsidR="00C55467" w:rsidRPr="001E5521" w14:paraId="4191377A"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21091C6D" w14:textId="06F7A5A5" w:rsidR="00C55467" w:rsidRPr="001E5521" w:rsidRDefault="00C55467" w:rsidP="00E50D4A">
            <w:pPr>
              <w:spacing w:after="0" w:line="240" w:lineRule="auto"/>
              <w:jc w:val="center"/>
              <w:rPr>
                <w:rFonts w:ascii="Times New Roman" w:eastAsia="Times New Roman" w:hAnsi="Times New Roman"/>
                <w:bCs/>
                <w:sz w:val="24"/>
                <w:szCs w:val="24"/>
                <w:lang w:eastAsia="ru-RU"/>
              </w:rPr>
            </w:pPr>
            <w:r w:rsidRPr="001E5521">
              <w:rPr>
                <w:rFonts w:ascii="Times New Roman" w:eastAsia="Times New Roman" w:hAnsi="Times New Roman"/>
                <w:bCs/>
                <w:sz w:val="24"/>
                <w:szCs w:val="24"/>
                <w:lang w:eastAsia="ru-RU"/>
              </w:rPr>
              <w:t xml:space="preserve">Тема </w:t>
            </w:r>
            <w:r w:rsidR="003C2919" w:rsidRPr="001E5521">
              <w:rPr>
                <w:rFonts w:ascii="Times New Roman" w:eastAsia="Times New Roman" w:hAnsi="Times New Roman"/>
                <w:bCs/>
                <w:sz w:val="24"/>
                <w:szCs w:val="24"/>
                <w:lang w:eastAsia="ru-RU"/>
              </w:rPr>
              <w:t>6</w:t>
            </w:r>
            <w:r w:rsidRPr="001E5521">
              <w:rPr>
                <w:rFonts w:ascii="Times New Roman" w:eastAsia="Times New Roman" w:hAnsi="Times New Roman"/>
                <w:bCs/>
                <w:sz w:val="24"/>
                <w:szCs w:val="24"/>
                <w:lang w:eastAsia="ru-RU"/>
              </w:rPr>
              <w:t>.3.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5943EF6" w14:textId="2FA34E01" w:rsidR="00C55467" w:rsidRPr="001E5521" w:rsidRDefault="00C55467" w:rsidP="00EB1728">
            <w:pPr>
              <w:spacing w:after="0" w:line="240" w:lineRule="auto"/>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Понятие о предложении. Классификация. Простые и сложные предложения</w:t>
            </w:r>
          </w:p>
        </w:tc>
        <w:tc>
          <w:tcPr>
            <w:tcW w:w="414" w:type="pct"/>
            <w:vAlign w:val="center"/>
          </w:tcPr>
          <w:p w14:paraId="53405A81" w14:textId="323645C0" w:rsidR="00C55467" w:rsidRPr="001E5521" w:rsidRDefault="009303D9"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4B43C527" w14:textId="77777777" w:rsidR="0007614F" w:rsidRPr="001E5521" w:rsidRDefault="0007614F" w:rsidP="0007614F">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04, </w:t>
            </w:r>
          </w:p>
          <w:p w14:paraId="01EF3D77" w14:textId="77777777" w:rsidR="0007614F" w:rsidRPr="001E5521" w:rsidRDefault="0007614F" w:rsidP="0007614F">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w:t>
            </w:r>
          </w:p>
          <w:p w14:paraId="10373105" w14:textId="7AE7E860" w:rsidR="009E09B0" w:rsidRPr="00E10367" w:rsidRDefault="00C41E27" w:rsidP="009E09B0">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r w:rsidR="009E09B0">
              <w:rPr>
                <w:rFonts w:ascii="Times New Roman" w:eastAsia="Times New Roman" w:hAnsi="Times New Roman" w:cs="Times New Roman"/>
                <w:bCs/>
                <w:iCs/>
                <w:sz w:val="24"/>
                <w:szCs w:val="24"/>
                <w:lang w:eastAsia="ru-RU"/>
              </w:rPr>
              <w:t xml:space="preserve"> ОК 01 </w:t>
            </w:r>
            <w:r w:rsidR="009E09B0" w:rsidRPr="00E10367">
              <w:rPr>
                <w:rFonts w:ascii="Times New Roman" w:eastAsia="Times New Roman" w:hAnsi="Times New Roman" w:cs="Times New Roman"/>
                <w:bCs/>
                <w:iCs/>
                <w:sz w:val="24"/>
                <w:szCs w:val="24"/>
                <w:lang w:eastAsia="ru-RU"/>
              </w:rPr>
              <w:t>ОК 02</w:t>
            </w:r>
            <w:r w:rsidR="009E09B0">
              <w:rPr>
                <w:rFonts w:ascii="Times New Roman" w:eastAsia="Times New Roman" w:hAnsi="Times New Roman" w:cs="Times New Roman"/>
                <w:bCs/>
                <w:iCs/>
                <w:sz w:val="24"/>
                <w:szCs w:val="24"/>
                <w:lang w:eastAsia="ru-RU"/>
              </w:rPr>
              <w:t xml:space="preserve"> </w:t>
            </w:r>
            <w:r w:rsidR="009E09B0" w:rsidRPr="00E10367">
              <w:rPr>
                <w:rFonts w:ascii="Times New Roman" w:eastAsia="Times New Roman" w:hAnsi="Times New Roman" w:cs="Times New Roman"/>
                <w:bCs/>
                <w:iCs/>
                <w:sz w:val="24"/>
                <w:szCs w:val="24"/>
                <w:lang w:eastAsia="ru-RU"/>
              </w:rPr>
              <w:t>ОК 03</w:t>
            </w:r>
            <w:r w:rsidR="009E09B0">
              <w:rPr>
                <w:rFonts w:ascii="Times New Roman" w:eastAsia="Times New Roman" w:hAnsi="Times New Roman" w:cs="Times New Roman"/>
                <w:bCs/>
                <w:iCs/>
                <w:sz w:val="24"/>
                <w:szCs w:val="24"/>
                <w:lang w:eastAsia="ru-RU"/>
              </w:rPr>
              <w:t xml:space="preserve"> </w:t>
            </w:r>
            <w:r w:rsidR="009E09B0" w:rsidRPr="00E10367">
              <w:rPr>
                <w:rFonts w:ascii="Times New Roman" w:eastAsia="Times New Roman" w:hAnsi="Times New Roman" w:cs="Times New Roman"/>
                <w:bCs/>
                <w:iCs/>
                <w:sz w:val="24"/>
                <w:szCs w:val="24"/>
                <w:lang w:eastAsia="ru-RU"/>
              </w:rPr>
              <w:t>ОК 06</w:t>
            </w:r>
          </w:p>
          <w:p w14:paraId="66DCD982" w14:textId="3060569F" w:rsidR="00A8491A" w:rsidRPr="001E5521" w:rsidRDefault="009E09B0" w:rsidP="009E09B0">
            <w:pPr>
              <w:spacing w:after="0" w:line="240" w:lineRule="auto"/>
              <w:rPr>
                <w:rFonts w:ascii="Times New Roman" w:eastAsia="Times New Roman" w:hAnsi="Times New Roman" w:cs="Times New Roman"/>
                <w:sz w:val="24"/>
                <w:szCs w:val="24"/>
                <w:lang w:eastAsia="ru-RU"/>
              </w:rPr>
            </w:pPr>
            <w:r w:rsidRPr="00E10367">
              <w:rPr>
                <w:rFonts w:ascii="Times New Roman" w:eastAsia="Times New Roman" w:hAnsi="Times New Roman" w:cs="Times New Roman"/>
                <w:bCs/>
                <w:iCs/>
                <w:sz w:val="24"/>
                <w:szCs w:val="24"/>
                <w:lang w:eastAsia="ru-RU"/>
              </w:rPr>
              <w:t>ОК 07</w:t>
            </w:r>
          </w:p>
        </w:tc>
      </w:tr>
      <w:tr w:rsidR="00C55467" w:rsidRPr="001E5521" w14:paraId="067E5DAA"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47002812" w14:textId="77777777" w:rsidR="00C55467" w:rsidRPr="001E5521" w:rsidRDefault="00C55467"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C0E0A1C" w14:textId="5FB3AAA0" w:rsidR="00C55467" w:rsidRPr="001E5521" w:rsidRDefault="00C55467" w:rsidP="00B378C0">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Лекционные занятия </w:t>
            </w:r>
            <w:r w:rsidR="002C73D3" w:rsidRPr="001E5521">
              <w:rPr>
                <w:rFonts w:ascii="Times New Roman" w:eastAsia="Times New Roman" w:hAnsi="Times New Roman"/>
                <w:b/>
                <w:i/>
                <w:iCs/>
                <w:sz w:val="24"/>
                <w:szCs w:val="24"/>
                <w:lang w:eastAsia="ru-RU"/>
              </w:rPr>
              <w:t>25</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Виды предложений по цели высказывания, восклицательные предложения. Интонационное богатство русской речи.. </w:t>
            </w:r>
          </w:p>
        </w:tc>
        <w:tc>
          <w:tcPr>
            <w:tcW w:w="414" w:type="pct"/>
            <w:vAlign w:val="center"/>
          </w:tcPr>
          <w:p w14:paraId="71A6D0A0" w14:textId="63DB82BE" w:rsidR="00C55467" w:rsidRPr="001E5521" w:rsidRDefault="00C55467"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279E7F17" w14:textId="77777777" w:rsidR="00C55467" w:rsidRPr="001E5521"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9303D9" w:rsidRPr="001E5521" w14:paraId="27FA7F4C" w14:textId="77777777" w:rsidTr="00E50D4A">
        <w:trPr>
          <w:trHeight w:val="20"/>
        </w:trPr>
        <w:tc>
          <w:tcPr>
            <w:tcW w:w="680" w:type="pct"/>
            <w:tcBorders>
              <w:left w:val="single" w:sz="2" w:space="0" w:color="000000"/>
              <w:bottom w:val="single" w:sz="4" w:space="0" w:color="auto"/>
              <w:right w:val="single" w:sz="2" w:space="0" w:color="000000"/>
            </w:tcBorders>
            <w:shd w:val="clear" w:color="auto" w:fill="auto"/>
          </w:tcPr>
          <w:p w14:paraId="287AB7BB" w14:textId="2D4C2B9C" w:rsidR="009303D9" w:rsidRPr="001E5521" w:rsidRDefault="009303D9" w:rsidP="009303D9">
            <w:pPr>
              <w:spacing w:after="0" w:line="240" w:lineRule="auto"/>
              <w:rPr>
                <w:rFonts w:ascii="Times New Roman" w:eastAsia="Times New Roman" w:hAnsi="Times New Roman" w:cs="Times New Roman"/>
                <w:b/>
                <w:bCs/>
                <w:sz w:val="24"/>
                <w:szCs w:val="24"/>
                <w:lang w:eastAsia="ru-RU"/>
              </w:rPr>
            </w:pPr>
            <w:r w:rsidRPr="001E5521">
              <w:rPr>
                <w:rFonts w:ascii="Times New Roman" w:eastAsia="Times New Roman" w:hAnsi="Times New Roman"/>
                <w:bCs/>
                <w:sz w:val="24"/>
                <w:szCs w:val="24"/>
                <w:lang w:eastAsia="ru-RU"/>
              </w:rPr>
              <w:t xml:space="preserve">       Тема 6.4.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6E75408" w14:textId="0ECA2725" w:rsidR="009303D9" w:rsidRPr="001E5521" w:rsidRDefault="00B378C0" w:rsidP="00785CE9">
            <w:pPr>
              <w:spacing w:after="0" w:line="240" w:lineRule="auto"/>
              <w:jc w:val="both"/>
              <w:rPr>
                <w:rFonts w:ascii="Times New Roman" w:eastAsia="Times New Roman" w:hAnsi="Times New Roman"/>
                <w:b/>
                <w:i/>
                <w:iCs/>
                <w:sz w:val="24"/>
                <w:szCs w:val="24"/>
                <w:lang w:eastAsia="ru-RU"/>
              </w:rPr>
            </w:pPr>
            <w:r w:rsidRPr="001E5521">
              <w:rPr>
                <w:rFonts w:ascii="Times New Roman" w:eastAsia="Times New Roman" w:hAnsi="Times New Roman"/>
                <w:b/>
                <w:i/>
                <w:iCs/>
                <w:sz w:val="24"/>
                <w:szCs w:val="24"/>
                <w:lang w:eastAsia="ru-RU"/>
              </w:rPr>
              <w:t xml:space="preserve">Лекционные занятия </w:t>
            </w:r>
            <w:r w:rsidR="002C73D3" w:rsidRPr="001E5521">
              <w:rPr>
                <w:rFonts w:ascii="Times New Roman" w:eastAsia="Times New Roman" w:hAnsi="Times New Roman"/>
                <w:b/>
                <w:i/>
                <w:iCs/>
                <w:sz w:val="24"/>
                <w:szCs w:val="24"/>
                <w:lang w:eastAsia="ru-RU"/>
              </w:rPr>
              <w:t>26</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w:t>
            </w:r>
            <w:r w:rsidR="009303D9" w:rsidRPr="001E5521">
              <w:rPr>
                <w:rFonts w:ascii="Times New Roman" w:eastAsia="Times New Roman" w:hAnsi="Times New Roman"/>
                <w:sz w:val="24"/>
                <w:szCs w:val="24"/>
                <w:lang w:eastAsia="ru-RU"/>
              </w:rPr>
              <w:t>Логическое ударение. Прямой и обратный порядок слов. Стилистические функции и роль порядка слов в предложении.</w:t>
            </w:r>
          </w:p>
        </w:tc>
        <w:tc>
          <w:tcPr>
            <w:tcW w:w="414" w:type="pct"/>
            <w:vAlign w:val="center"/>
          </w:tcPr>
          <w:p w14:paraId="738F7B3D" w14:textId="4FF23D02" w:rsidR="009303D9" w:rsidRPr="001E5521" w:rsidRDefault="009303D9"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tcPr>
          <w:p w14:paraId="40FD169B" w14:textId="77777777" w:rsidR="009303D9" w:rsidRPr="001E5521" w:rsidRDefault="009303D9" w:rsidP="009303D9">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04, </w:t>
            </w:r>
          </w:p>
          <w:p w14:paraId="4859015D" w14:textId="77777777" w:rsidR="009303D9" w:rsidRPr="001E5521" w:rsidRDefault="009303D9" w:rsidP="009303D9">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w:t>
            </w:r>
          </w:p>
          <w:p w14:paraId="35358D0A" w14:textId="13DB1BB1" w:rsidR="009E09B0" w:rsidRPr="009E09B0" w:rsidRDefault="009303D9" w:rsidP="009E09B0">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9E09B0">
              <w:t xml:space="preserve"> </w:t>
            </w:r>
            <w:r w:rsidR="009E09B0" w:rsidRPr="009E09B0">
              <w:rPr>
                <w:rFonts w:ascii="Times New Roman" w:eastAsia="Times New Roman" w:hAnsi="Times New Roman" w:cs="Times New Roman"/>
                <w:bCs/>
                <w:sz w:val="24"/>
                <w:szCs w:val="24"/>
                <w:lang w:eastAsia="ru-RU"/>
              </w:rPr>
              <w:t>ОК 01 ОК 02 ОК 03 ОК 06</w:t>
            </w:r>
          </w:p>
          <w:p w14:paraId="6277C62C" w14:textId="62709398" w:rsidR="009303D9" w:rsidRPr="001E5521" w:rsidRDefault="009E09B0" w:rsidP="009E09B0">
            <w:pPr>
              <w:spacing w:after="0" w:line="240" w:lineRule="auto"/>
              <w:ind w:firstLine="709"/>
              <w:rPr>
                <w:rFonts w:ascii="Times New Roman" w:eastAsia="Times New Roman" w:hAnsi="Times New Roman" w:cs="Times New Roman"/>
                <w:sz w:val="24"/>
                <w:szCs w:val="24"/>
                <w:lang w:eastAsia="ru-RU"/>
              </w:rPr>
            </w:pPr>
            <w:r w:rsidRPr="009E09B0">
              <w:rPr>
                <w:rFonts w:ascii="Times New Roman" w:eastAsia="Times New Roman" w:hAnsi="Times New Roman" w:cs="Times New Roman"/>
                <w:bCs/>
                <w:sz w:val="24"/>
                <w:szCs w:val="24"/>
                <w:lang w:eastAsia="ru-RU"/>
              </w:rPr>
              <w:t>ОК 07</w:t>
            </w:r>
          </w:p>
        </w:tc>
      </w:tr>
      <w:tr w:rsidR="00C55467" w:rsidRPr="001E5521" w14:paraId="1635C94A"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7B655F98" w14:textId="3907ED0C" w:rsidR="00C55467" w:rsidRPr="001E5521" w:rsidRDefault="00C55467" w:rsidP="00E50D4A">
            <w:pPr>
              <w:spacing w:after="0" w:line="240" w:lineRule="auto"/>
              <w:jc w:val="center"/>
              <w:rPr>
                <w:rFonts w:ascii="Times New Roman" w:eastAsia="Times New Roman" w:hAnsi="Times New Roman"/>
                <w:bCs/>
                <w:sz w:val="24"/>
                <w:szCs w:val="24"/>
                <w:lang w:eastAsia="ru-RU"/>
              </w:rPr>
            </w:pPr>
            <w:r w:rsidRPr="001E5521">
              <w:rPr>
                <w:rFonts w:ascii="Times New Roman" w:eastAsia="Times New Roman" w:hAnsi="Times New Roman"/>
                <w:bCs/>
                <w:sz w:val="24"/>
                <w:szCs w:val="24"/>
                <w:lang w:eastAsia="ru-RU"/>
              </w:rPr>
              <w:t>Тема</w:t>
            </w:r>
            <w:r w:rsidR="003C2919" w:rsidRPr="001E5521">
              <w:rPr>
                <w:rFonts w:ascii="Times New Roman" w:eastAsia="Times New Roman" w:hAnsi="Times New Roman"/>
                <w:bCs/>
                <w:sz w:val="24"/>
                <w:szCs w:val="24"/>
                <w:lang w:eastAsia="ru-RU"/>
              </w:rPr>
              <w:t xml:space="preserve"> 6</w:t>
            </w:r>
            <w:r w:rsidR="009303D9" w:rsidRPr="001E5521">
              <w:rPr>
                <w:rFonts w:ascii="Times New Roman" w:eastAsia="Times New Roman" w:hAnsi="Times New Roman"/>
                <w:bCs/>
                <w:sz w:val="24"/>
                <w:szCs w:val="24"/>
                <w:lang w:eastAsia="ru-RU"/>
              </w:rPr>
              <w:t>.5</w:t>
            </w:r>
            <w:r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B115043" w14:textId="40E53D6E" w:rsidR="00C55467" w:rsidRPr="001E5521" w:rsidRDefault="00C55467" w:rsidP="00581C7D">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 xml:space="preserve">Простое предложение и его характеристика. Двусоставные и </w:t>
            </w:r>
            <w:r w:rsidRPr="001E5521">
              <w:rPr>
                <w:rFonts w:ascii="Times New Roman" w:eastAsia="Times New Roman" w:hAnsi="Times New Roman"/>
                <w:b/>
                <w:sz w:val="24"/>
                <w:szCs w:val="24"/>
                <w:lang w:eastAsia="ru-RU"/>
              </w:rPr>
              <w:lastRenderedPageBreak/>
              <w:t>односоставные предложения.</w:t>
            </w:r>
          </w:p>
        </w:tc>
        <w:tc>
          <w:tcPr>
            <w:tcW w:w="414" w:type="pct"/>
            <w:vAlign w:val="center"/>
          </w:tcPr>
          <w:p w14:paraId="624118E4" w14:textId="125F7DC7" w:rsidR="00C55467" w:rsidRPr="001E5521" w:rsidRDefault="00DC0351"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lastRenderedPageBreak/>
              <w:t>4</w:t>
            </w:r>
          </w:p>
        </w:tc>
        <w:tc>
          <w:tcPr>
            <w:tcW w:w="1108" w:type="pct"/>
            <w:vMerge w:val="restart"/>
          </w:tcPr>
          <w:p w14:paraId="22C4BA3B" w14:textId="77777777" w:rsidR="0007614F" w:rsidRPr="001E5521" w:rsidRDefault="0007614F" w:rsidP="0007614F">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w:t>
            </w:r>
            <w:r w:rsidRPr="001E5521">
              <w:rPr>
                <w:rFonts w:ascii="Times New Roman" w:eastAsia="Times New Roman" w:hAnsi="Times New Roman" w:cs="Times New Roman"/>
                <w:bCs/>
                <w:sz w:val="24"/>
                <w:szCs w:val="24"/>
                <w:lang w:eastAsia="ru-RU"/>
              </w:rPr>
              <w:lastRenderedPageBreak/>
              <w:t xml:space="preserve">04, </w:t>
            </w:r>
          </w:p>
          <w:p w14:paraId="70293E75" w14:textId="77777777" w:rsidR="0007614F" w:rsidRPr="001E5521" w:rsidRDefault="0007614F" w:rsidP="0007614F">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w:t>
            </w:r>
          </w:p>
          <w:p w14:paraId="1DE29EF3" w14:textId="7D14519F"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p>
          <w:p w14:paraId="3B74AC99" w14:textId="77777777" w:rsidR="009E09B0" w:rsidRPr="009E09B0" w:rsidRDefault="009E09B0" w:rsidP="009E09B0">
            <w:pPr>
              <w:spacing w:after="0" w:line="240" w:lineRule="auto"/>
              <w:rPr>
                <w:rFonts w:ascii="Times New Roman" w:eastAsia="Times New Roman" w:hAnsi="Times New Roman" w:cs="Times New Roman"/>
                <w:bCs/>
                <w:iCs/>
                <w:sz w:val="24"/>
                <w:szCs w:val="24"/>
                <w:lang w:eastAsia="ru-RU"/>
              </w:rPr>
            </w:pPr>
            <w:r w:rsidRPr="009E09B0">
              <w:rPr>
                <w:rFonts w:ascii="Times New Roman" w:eastAsia="Times New Roman" w:hAnsi="Times New Roman" w:cs="Times New Roman"/>
                <w:bCs/>
                <w:iCs/>
                <w:sz w:val="24"/>
                <w:szCs w:val="24"/>
                <w:lang w:eastAsia="ru-RU"/>
              </w:rPr>
              <w:t>ОК 01 ОК 02 ОК 03 ОК 06</w:t>
            </w:r>
          </w:p>
          <w:p w14:paraId="7664DB16" w14:textId="060E3304" w:rsidR="00A34D8E" w:rsidRPr="001E5521" w:rsidRDefault="009E09B0" w:rsidP="009E09B0">
            <w:pPr>
              <w:spacing w:after="0" w:line="240" w:lineRule="auto"/>
              <w:rPr>
                <w:rFonts w:ascii="Times New Roman" w:eastAsia="Times New Roman" w:hAnsi="Times New Roman" w:cs="Times New Roman"/>
                <w:sz w:val="24"/>
                <w:szCs w:val="24"/>
                <w:lang w:eastAsia="ru-RU"/>
              </w:rPr>
            </w:pPr>
            <w:r w:rsidRPr="009E09B0">
              <w:rPr>
                <w:rFonts w:ascii="Times New Roman" w:eastAsia="Times New Roman" w:hAnsi="Times New Roman" w:cs="Times New Roman"/>
                <w:bCs/>
                <w:iCs/>
                <w:sz w:val="24"/>
                <w:szCs w:val="24"/>
                <w:lang w:eastAsia="ru-RU"/>
              </w:rPr>
              <w:t>ОК 07</w:t>
            </w:r>
          </w:p>
        </w:tc>
      </w:tr>
      <w:tr w:rsidR="00C55467" w:rsidRPr="001E5521" w14:paraId="0B029AAE" w14:textId="77777777" w:rsidTr="00E50D4A">
        <w:trPr>
          <w:trHeight w:val="20"/>
        </w:trPr>
        <w:tc>
          <w:tcPr>
            <w:tcW w:w="680" w:type="pct"/>
            <w:vMerge/>
            <w:tcBorders>
              <w:left w:val="single" w:sz="2" w:space="0" w:color="000000"/>
              <w:right w:val="single" w:sz="2" w:space="0" w:color="000000"/>
            </w:tcBorders>
            <w:shd w:val="clear" w:color="auto" w:fill="auto"/>
          </w:tcPr>
          <w:p w14:paraId="529A35ED" w14:textId="77777777" w:rsidR="00C55467" w:rsidRPr="001E5521"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113B3EC" w14:textId="1C54195A" w:rsidR="00C55467" w:rsidRPr="001E5521" w:rsidRDefault="00C55467" w:rsidP="00785CE9">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Лекционные занятия </w:t>
            </w:r>
            <w:r w:rsidR="002C73D3" w:rsidRPr="001E5521">
              <w:rPr>
                <w:rFonts w:ascii="Times New Roman" w:eastAsia="Times New Roman" w:hAnsi="Times New Roman"/>
                <w:b/>
                <w:i/>
                <w:iCs/>
                <w:sz w:val="24"/>
                <w:szCs w:val="24"/>
                <w:lang w:eastAsia="ru-RU"/>
              </w:rPr>
              <w:t>27</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414" w:type="pct"/>
            <w:vAlign w:val="center"/>
          </w:tcPr>
          <w:p w14:paraId="6BEA0AA5" w14:textId="04AC3F8B" w:rsidR="00C55467" w:rsidRPr="001E5521" w:rsidRDefault="00C55467"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0CA758B4" w14:textId="77777777" w:rsidR="00C55467" w:rsidRPr="001E5521"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C55467" w:rsidRPr="001E5521" w14:paraId="203AACEA"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57BEF1C3" w14:textId="77777777" w:rsidR="00C55467" w:rsidRPr="001E5521"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34DB868" w14:textId="56D3C55F" w:rsidR="00C55467" w:rsidRPr="001E5521" w:rsidRDefault="00C55467" w:rsidP="00785CE9">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Лекционное занятие </w:t>
            </w:r>
            <w:r w:rsidR="002C73D3" w:rsidRPr="001E5521">
              <w:rPr>
                <w:rFonts w:ascii="Times New Roman" w:eastAsia="Times New Roman" w:hAnsi="Times New Roman"/>
                <w:b/>
                <w:i/>
                <w:iCs/>
                <w:sz w:val="24"/>
                <w:szCs w:val="24"/>
                <w:lang w:eastAsia="ru-RU"/>
              </w:rPr>
              <w:t>28</w:t>
            </w:r>
            <w:r w:rsidRPr="001E5521">
              <w:rPr>
                <w:rFonts w:ascii="Times New Roman" w:eastAsia="Times New Roman" w:hAnsi="Times New Roman"/>
                <w:b/>
                <w:i/>
                <w:iCs/>
                <w:sz w:val="24"/>
                <w:szCs w:val="24"/>
                <w:lang w:eastAsia="ru-RU"/>
              </w:rPr>
              <w:t>.</w:t>
            </w:r>
            <w:r w:rsidRPr="001E5521">
              <w:rPr>
                <w:rFonts w:ascii="Times New Roman" w:eastAsia="Times New Roman" w:hAnsi="Times New Roman"/>
                <w:sz w:val="24"/>
                <w:szCs w:val="24"/>
                <w:lang w:eastAsia="ru-RU"/>
              </w:rPr>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414" w:type="pct"/>
            <w:vAlign w:val="center"/>
          </w:tcPr>
          <w:p w14:paraId="67A83D34" w14:textId="01CCBB1F" w:rsidR="00C55467" w:rsidRPr="001E5521" w:rsidRDefault="00C55467"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3C40E269" w14:textId="77777777" w:rsidR="00C55467" w:rsidRPr="001E5521" w:rsidRDefault="00C55467" w:rsidP="00581C7D">
            <w:pPr>
              <w:spacing w:after="0" w:line="240" w:lineRule="auto"/>
              <w:ind w:firstLine="709"/>
              <w:rPr>
                <w:rFonts w:ascii="Times New Roman" w:eastAsia="Times New Roman" w:hAnsi="Times New Roman" w:cs="Times New Roman"/>
                <w:b/>
                <w:bCs/>
                <w:sz w:val="24"/>
                <w:szCs w:val="24"/>
                <w:lang w:eastAsia="ru-RU"/>
              </w:rPr>
            </w:pPr>
          </w:p>
        </w:tc>
      </w:tr>
      <w:tr w:rsidR="00C55467" w:rsidRPr="001E5521" w14:paraId="241116BC"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032C9528" w14:textId="10063BA9" w:rsidR="00C55467" w:rsidRPr="001E5521" w:rsidRDefault="00C55467" w:rsidP="00E50D4A">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 xml:space="preserve">Тема </w:t>
            </w:r>
            <w:r w:rsidR="003C2919" w:rsidRPr="001E5521">
              <w:rPr>
                <w:rFonts w:ascii="Times New Roman" w:eastAsia="Times New Roman" w:hAnsi="Times New Roman"/>
                <w:bCs/>
                <w:sz w:val="24"/>
                <w:szCs w:val="24"/>
                <w:lang w:eastAsia="ru-RU"/>
              </w:rPr>
              <w:t>6</w:t>
            </w:r>
            <w:r w:rsidR="009303D9" w:rsidRPr="001E5521">
              <w:rPr>
                <w:rFonts w:ascii="Times New Roman" w:eastAsia="Times New Roman" w:hAnsi="Times New Roman"/>
                <w:bCs/>
                <w:sz w:val="24"/>
                <w:szCs w:val="24"/>
                <w:lang w:eastAsia="ru-RU"/>
              </w:rPr>
              <w:t>.6</w:t>
            </w:r>
            <w:r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062C2AC" w14:textId="30DEBB42" w:rsidR="00C55467" w:rsidRPr="001E5521" w:rsidRDefault="00C55467" w:rsidP="00581C7D">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Простое осложненное предложение. Синтаксический разбор</w:t>
            </w:r>
          </w:p>
        </w:tc>
        <w:tc>
          <w:tcPr>
            <w:tcW w:w="414" w:type="pct"/>
            <w:vAlign w:val="center"/>
          </w:tcPr>
          <w:p w14:paraId="47D32198" w14:textId="26DE2C21" w:rsidR="00C55467" w:rsidRPr="001E5521" w:rsidRDefault="00B378C0"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59327027"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04, </w:t>
            </w:r>
          </w:p>
          <w:p w14:paraId="7F05653A"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w:t>
            </w:r>
          </w:p>
          <w:p w14:paraId="0D0952D7"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МР 08, </w:t>
            </w:r>
          </w:p>
          <w:p w14:paraId="08CF4F66" w14:textId="77777777" w:rsidR="009E09B0" w:rsidRPr="009E09B0" w:rsidRDefault="009E09B0" w:rsidP="009E09B0">
            <w:pPr>
              <w:spacing w:after="0" w:line="240" w:lineRule="auto"/>
              <w:rPr>
                <w:rFonts w:ascii="Times New Roman" w:eastAsia="Times New Roman" w:hAnsi="Times New Roman" w:cs="Times New Roman"/>
                <w:bCs/>
                <w:iCs/>
                <w:sz w:val="24"/>
                <w:szCs w:val="24"/>
                <w:lang w:eastAsia="ru-RU"/>
              </w:rPr>
            </w:pPr>
            <w:r w:rsidRPr="009E09B0">
              <w:rPr>
                <w:rFonts w:ascii="Times New Roman" w:eastAsia="Times New Roman" w:hAnsi="Times New Roman" w:cs="Times New Roman"/>
                <w:bCs/>
                <w:iCs/>
                <w:sz w:val="24"/>
                <w:szCs w:val="24"/>
                <w:lang w:eastAsia="ru-RU"/>
              </w:rPr>
              <w:t>ОК 01 ОК 02 ОК 03 ОК 06</w:t>
            </w:r>
          </w:p>
          <w:p w14:paraId="09BC9E49" w14:textId="1425C244" w:rsidR="00A8491A" w:rsidRPr="001E5521" w:rsidRDefault="009E09B0" w:rsidP="009E09B0">
            <w:pPr>
              <w:spacing w:after="0" w:line="240" w:lineRule="auto"/>
              <w:rPr>
                <w:rFonts w:ascii="Times New Roman" w:eastAsia="Times New Roman" w:hAnsi="Times New Roman" w:cs="Times New Roman"/>
                <w:sz w:val="24"/>
                <w:szCs w:val="24"/>
                <w:lang w:eastAsia="ru-RU"/>
              </w:rPr>
            </w:pPr>
            <w:r w:rsidRPr="009E09B0">
              <w:rPr>
                <w:rFonts w:ascii="Times New Roman" w:eastAsia="Times New Roman" w:hAnsi="Times New Roman" w:cs="Times New Roman"/>
                <w:bCs/>
                <w:iCs/>
                <w:sz w:val="24"/>
                <w:szCs w:val="24"/>
                <w:lang w:eastAsia="ru-RU"/>
              </w:rPr>
              <w:t>ОК 07</w:t>
            </w:r>
          </w:p>
        </w:tc>
      </w:tr>
      <w:tr w:rsidR="00C55467" w:rsidRPr="001E5521" w14:paraId="62B3E82C" w14:textId="77777777" w:rsidTr="00E50D4A">
        <w:trPr>
          <w:trHeight w:val="20"/>
        </w:trPr>
        <w:tc>
          <w:tcPr>
            <w:tcW w:w="680" w:type="pct"/>
            <w:vMerge/>
            <w:tcBorders>
              <w:left w:val="single" w:sz="2" w:space="0" w:color="000000"/>
              <w:right w:val="single" w:sz="2" w:space="0" w:color="000000"/>
            </w:tcBorders>
            <w:shd w:val="clear" w:color="auto" w:fill="auto"/>
          </w:tcPr>
          <w:p w14:paraId="3EA1F753" w14:textId="77777777" w:rsidR="00C55467" w:rsidRPr="001E5521"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699FA80" w14:textId="7D1F08FF" w:rsidR="00C55467" w:rsidRPr="001E5521" w:rsidRDefault="00C55467" w:rsidP="00B378C0">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Лекционное занятие </w:t>
            </w:r>
            <w:r w:rsidR="002C73D3" w:rsidRPr="001E5521">
              <w:rPr>
                <w:rFonts w:ascii="Times New Roman" w:eastAsia="Times New Roman" w:hAnsi="Times New Roman"/>
                <w:b/>
                <w:i/>
                <w:iCs/>
                <w:sz w:val="24"/>
                <w:szCs w:val="24"/>
                <w:lang w:eastAsia="ru-RU"/>
              </w:rPr>
              <w:t>29</w:t>
            </w:r>
            <w:r w:rsidRPr="001E5521">
              <w:rPr>
                <w:rFonts w:ascii="Times New Roman" w:eastAsia="Times New Roman" w:hAnsi="Times New Roman"/>
                <w:i/>
                <w:iCs/>
                <w:sz w:val="24"/>
                <w:szCs w:val="24"/>
                <w:lang w:eastAsia="ru-RU"/>
              </w:rPr>
              <w:t>.</w:t>
            </w:r>
            <w:r w:rsidRPr="001E5521">
              <w:rPr>
                <w:rFonts w:ascii="Times New Roman" w:eastAsia="Times New Roman" w:hAnsi="Times New Roman"/>
                <w:sz w:val="24"/>
                <w:szCs w:val="24"/>
                <w:lang w:eastAsia="ru-RU"/>
              </w:rPr>
              <w:t xml:space="preserve"> Предложения с однородными членами и знаки препинания в них. Однородные и неоднородные определения.</w:t>
            </w:r>
            <w:r w:rsidR="0034724F" w:rsidRPr="001E5521">
              <w:rPr>
                <w:rFonts w:ascii="Times New Roman" w:eastAsia="Times New Roman" w:hAnsi="Times New Roman"/>
                <w:b/>
                <w:sz w:val="24"/>
                <w:szCs w:val="24"/>
                <w:lang w:eastAsia="ru-RU"/>
              </w:rPr>
              <w:t xml:space="preserve"> </w:t>
            </w:r>
          </w:p>
        </w:tc>
        <w:tc>
          <w:tcPr>
            <w:tcW w:w="414" w:type="pct"/>
            <w:vAlign w:val="center"/>
          </w:tcPr>
          <w:p w14:paraId="3C2BE80D" w14:textId="4D2E25AB" w:rsidR="00C55467" w:rsidRPr="001E5521" w:rsidRDefault="00C55467"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7B72159B" w14:textId="77777777" w:rsidR="00C55467" w:rsidRPr="001E5521"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B378C0" w:rsidRPr="001E5521" w14:paraId="759274B0" w14:textId="77777777" w:rsidTr="00E50D4A">
        <w:trPr>
          <w:trHeight w:val="20"/>
        </w:trPr>
        <w:tc>
          <w:tcPr>
            <w:tcW w:w="680" w:type="pct"/>
            <w:tcBorders>
              <w:left w:val="single" w:sz="2" w:space="0" w:color="000000"/>
              <w:right w:val="single" w:sz="2" w:space="0" w:color="000000"/>
            </w:tcBorders>
            <w:shd w:val="clear" w:color="auto" w:fill="auto"/>
          </w:tcPr>
          <w:p w14:paraId="3744BB20" w14:textId="206CA798" w:rsidR="00B378C0" w:rsidRPr="001E5521" w:rsidRDefault="00B378C0" w:rsidP="00B378C0">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 xml:space="preserve">       Тема 6.7.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2CB9E5A" w14:textId="33FCFC45" w:rsidR="00B378C0" w:rsidRPr="001E5521" w:rsidRDefault="00B378C0" w:rsidP="00785CE9">
            <w:pPr>
              <w:spacing w:after="0" w:line="240" w:lineRule="auto"/>
              <w:jc w:val="both"/>
              <w:rPr>
                <w:rFonts w:ascii="Times New Roman" w:eastAsia="Times New Roman" w:hAnsi="Times New Roman"/>
                <w:b/>
                <w:i/>
                <w:iCs/>
                <w:sz w:val="24"/>
                <w:szCs w:val="24"/>
                <w:lang w:eastAsia="ru-RU"/>
              </w:rPr>
            </w:pPr>
            <w:r w:rsidRPr="001E5521">
              <w:rPr>
                <w:rFonts w:ascii="Times New Roman" w:eastAsia="Times New Roman" w:hAnsi="Times New Roman"/>
                <w:b/>
                <w:i/>
                <w:iCs/>
                <w:sz w:val="24"/>
                <w:szCs w:val="24"/>
                <w:lang w:eastAsia="ru-RU"/>
              </w:rPr>
              <w:t xml:space="preserve">Лекционное занятие </w:t>
            </w:r>
            <w:r w:rsidR="002C73D3" w:rsidRPr="001E5521">
              <w:rPr>
                <w:rFonts w:ascii="Times New Roman" w:eastAsia="Times New Roman" w:hAnsi="Times New Roman"/>
                <w:b/>
                <w:i/>
                <w:iCs/>
                <w:sz w:val="24"/>
                <w:szCs w:val="24"/>
                <w:lang w:eastAsia="ru-RU"/>
              </w:rPr>
              <w:t>30</w:t>
            </w:r>
            <w:r w:rsidRPr="001E5521">
              <w:rPr>
                <w:rFonts w:ascii="Times New Roman" w:eastAsia="Times New Roman" w:hAnsi="Times New Roman"/>
                <w:i/>
                <w:iCs/>
                <w:sz w:val="24"/>
                <w:szCs w:val="24"/>
                <w:lang w:eastAsia="ru-RU"/>
              </w:rPr>
              <w:t>.</w:t>
            </w:r>
            <w:r w:rsidRPr="001E5521">
              <w:rPr>
                <w:rFonts w:ascii="Times New Roman" w:eastAsia="Times New Roman" w:hAnsi="Times New Roman"/>
                <w:sz w:val="24"/>
                <w:szCs w:val="24"/>
                <w:lang w:eastAsia="ru-RU"/>
              </w:rPr>
              <w:t xml:space="preserve"> Обособленные члены предложения. Обособленные и необособленные определения, дополнения, обстоятельства и приложения.</w:t>
            </w:r>
          </w:p>
        </w:tc>
        <w:tc>
          <w:tcPr>
            <w:tcW w:w="414" w:type="pct"/>
            <w:vAlign w:val="center"/>
          </w:tcPr>
          <w:p w14:paraId="3886D9D5" w14:textId="0E937190" w:rsidR="00B378C0" w:rsidRPr="001E5521" w:rsidRDefault="00B378C0"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tcPr>
          <w:p w14:paraId="5B733D92" w14:textId="77777777" w:rsidR="00B378C0" w:rsidRPr="001E5521" w:rsidRDefault="00B378C0" w:rsidP="00B378C0">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04, </w:t>
            </w:r>
          </w:p>
          <w:p w14:paraId="6F0DE214" w14:textId="77777777" w:rsidR="00B378C0" w:rsidRPr="001E5521" w:rsidRDefault="00B378C0" w:rsidP="00B378C0">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w:t>
            </w:r>
          </w:p>
          <w:p w14:paraId="02A70385" w14:textId="77777777" w:rsidR="00B378C0" w:rsidRPr="001E5521" w:rsidRDefault="00B378C0" w:rsidP="00B378C0">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МР 08, </w:t>
            </w:r>
          </w:p>
          <w:p w14:paraId="506C82FE" w14:textId="77777777" w:rsidR="009E09B0" w:rsidRPr="009E09B0" w:rsidRDefault="009E09B0" w:rsidP="009E09B0">
            <w:pPr>
              <w:spacing w:after="0" w:line="240" w:lineRule="auto"/>
              <w:rPr>
                <w:rFonts w:ascii="Times New Roman" w:eastAsia="Times New Roman" w:hAnsi="Times New Roman" w:cs="Times New Roman"/>
                <w:bCs/>
                <w:iCs/>
                <w:sz w:val="24"/>
                <w:szCs w:val="24"/>
                <w:lang w:eastAsia="ru-RU"/>
              </w:rPr>
            </w:pPr>
            <w:r w:rsidRPr="009E09B0">
              <w:rPr>
                <w:rFonts w:ascii="Times New Roman" w:eastAsia="Times New Roman" w:hAnsi="Times New Roman" w:cs="Times New Roman"/>
                <w:bCs/>
                <w:iCs/>
                <w:sz w:val="24"/>
                <w:szCs w:val="24"/>
                <w:lang w:eastAsia="ru-RU"/>
              </w:rPr>
              <w:t>ОК 01 ОК 02 ОК 03 ОК 06</w:t>
            </w:r>
          </w:p>
          <w:p w14:paraId="285F92E0" w14:textId="6DEA3797" w:rsidR="00B378C0" w:rsidRPr="001E5521" w:rsidRDefault="009E09B0" w:rsidP="009E09B0">
            <w:pPr>
              <w:spacing w:after="0" w:line="240" w:lineRule="auto"/>
              <w:rPr>
                <w:rFonts w:ascii="Times New Roman" w:eastAsia="Times New Roman" w:hAnsi="Times New Roman" w:cs="Times New Roman"/>
                <w:sz w:val="24"/>
                <w:szCs w:val="24"/>
                <w:lang w:eastAsia="ru-RU"/>
              </w:rPr>
            </w:pPr>
            <w:r w:rsidRPr="009E09B0">
              <w:rPr>
                <w:rFonts w:ascii="Times New Roman" w:eastAsia="Times New Roman" w:hAnsi="Times New Roman" w:cs="Times New Roman"/>
                <w:bCs/>
                <w:iCs/>
                <w:sz w:val="24"/>
                <w:szCs w:val="24"/>
                <w:lang w:eastAsia="ru-RU"/>
              </w:rPr>
              <w:t>ОК 07</w:t>
            </w:r>
          </w:p>
        </w:tc>
      </w:tr>
      <w:tr w:rsidR="00C55467" w:rsidRPr="001E5521" w14:paraId="47A9F5B5"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1B9D0F8C" w14:textId="04DFDFE1" w:rsidR="00C55467" w:rsidRPr="001E5521" w:rsidRDefault="00C55467" w:rsidP="00E50D4A">
            <w:pPr>
              <w:spacing w:after="0" w:line="240" w:lineRule="auto"/>
              <w:jc w:val="center"/>
              <w:rPr>
                <w:rFonts w:ascii="Times New Roman" w:eastAsia="Times New Roman" w:hAnsi="Times New Roman"/>
                <w:bCs/>
                <w:sz w:val="24"/>
                <w:szCs w:val="24"/>
                <w:lang w:eastAsia="ru-RU"/>
              </w:rPr>
            </w:pPr>
            <w:r w:rsidRPr="001E5521">
              <w:rPr>
                <w:rFonts w:ascii="Times New Roman" w:eastAsia="Times New Roman" w:hAnsi="Times New Roman"/>
                <w:bCs/>
                <w:sz w:val="24"/>
                <w:szCs w:val="24"/>
                <w:lang w:eastAsia="ru-RU"/>
              </w:rPr>
              <w:t xml:space="preserve">Тема </w:t>
            </w:r>
            <w:r w:rsidR="003C2919" w:rsidRPr="001E5521">
              <w:rPr>
                <w:rFonts w:ascii="Times New Roman" w:eastAsia="Times New Roman" w:hAnsi="Times New Roman"/>
                <w:bCs/>
                <w:sz w:val="24"/>
                <w:szCs w:val="24"/>
                <w:lang w:eastAsia="ru-RU"/>
              </w:rPr>
              <w:t>6.</w:t>
            </w:r>
            <w:r w:rsidR="00B378C0" w:rsidRPr="001E5521">
              <w:rPr>
                <w:rFonts w:ascii="Times New Roman" w:eastAsia="Times New Roman" w:hAnsi="Times New Roman"/>
                <w:bCs/>
                <w:sz w:val="24"/>
                <w:szCs w:val="24"/>
                <w:lang w:eastAsia="ru-RU"/>
              </w:rPr>
              <w:t>8</w:t>
            </w:r>
            <w:r w:rsidR="003C2919"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36A2E85" w14:textId="7A8932F3" w:rsidR="00C55467" w:rsidRPr="001E5521" w:rsidRDefault="00C55467" w:rsidP="0065006C">
            <w:pPr>
              <w:spacing w:after="0" w:line="240" w:lineRule="auto"/>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Сложное предложение. Знаки препинания в сложносочиненном     предложении. Синтаксический разбор</w:t>
            </w:r>
          </w:p>
        </w:tc>
        <w:tc>
          <w:tcPr>
            <w:tcW w:w="414" w:type="pct"/>
            <w:vAlign w:val="center"/>
          </w:tcPr>
          <w:p w14:paraId="4B879B27" w14:textId="36B22BAC" w:rsidR="00C55467" w:rsidRPr="001E5521" w:rsidRDefault="0034724F"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7AB2B716"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04, </w:t>
            </w:r>
          </w:p>
          <w:p w14:paraId="3526B61D"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lastRenderedPageBreak/>
              <w:t xml:space="preserve">ЛР 07, </w:t>
            </w:r>
          </w:p>
          <w:p w14:paraId="71E8667C" w14:textId="77777777"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p>
          <w:p w14:paraId="503C9D33" w14:textId="77777777" w:rsidR="009E09B0" w:rsidRPr="009E09B0" w:rsidRDefault="009E09B0" w:rsidP="009E09B0">
            <w:pPr>
              <w:spacing w:after="0" w:line="240" w:lineRule="auto"/>
              <w:rPr>
                <w:rFonts w:ascii="Times New Roman" w:eastAsia="Times New Roman" w:hAnsi="Times New Roman" w:cs="Times New Roman"/>
                <w:bCs/>
                <w:iCs/>
                <w:sz w:val="24"/>
                <w:szCs w:val="24"/>
                <w:lang w:eastAsia="ru-RU"/>
              </w:rPr>
            </w:pPr>
            <w:r w:rsidRPr="009E09B0">
              <w:rPr>
                <w:rFonts w:ascii="Times New Roman" w:eastAsia="Times New Roman" w:hAnsi="Times New Roman" w:cs="Times New Roman"/>
                <w:bCs/>
                <w:iCs/>
                <w:sz w:val="24"/>
                <w:szCs w:val="24"/>
                <w:lang w:eastAsia="ru-RU"/>
              </w:rPr>
              <w:t>ОК 01 ОК 02 ОК 03 ОК 06</w:t>
            </w:r>
          </w:p>
          <w:p w14:paraId="2C58044E" w14:textId="4067929B" w:rsidR="00A8491A" w:rsidRPr="001E5521" w:rsidRDefault="009E09B0" w:rsidP="009E09B0">
            <w:pPr>
              <w:spacing w:after="0" w:line="240" w:lineRule="auto"/>
              <w:rPr>
                <w:rFonts w:ascii="Times New Roman" w:eastAsia="Times New Roman" w:hAnsi="Times New Roman" w:cs="Times New Roman"/>
                <w:sz w:val="24"/>
                <w:szCs w:val="24"/>
                <w:lang w:eastAsia="ru-RU"/>
              </w:rPr>
            </w:pPr>
            <w:r w:rsidRPr="009E09B0">
              <w:rPr>
                <w:rFonts w:ascii="Times New Roman" w:eastAsia="Times New Roman" w:hAnsi="Times New Roman" w:cs="Times New Roman"/>
                <w:bCs/>
                <w:iCs/>
                <w:sz w:val="24"/>
                <w:szCs w:val="24"/>
                <w:lang w:eastAsia="ru-RU"/>
              </w:rPr>
              <w:t>ОК 07</w:t>
            </w:r>
          </w:p>
        </w:tc>
      </w:tr>
      <w:tr w:rsidR="00C55467" w:rsidRPr="001E5521" w14:paraId="4F11977B"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00AF923E" w14:textId="77777777" w:rsidR="00C55467" w:rsidRPr="001E5521"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A89FF01" w14:textId="222647D7" w:rsidR="00C55467" w:rsidRPr="001E5521" w:rsidRDefault="00C55467" w:rsidP="006F575F">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Практические занятия </w:t>
            </w:r>
            <w:r w:rsidR="006F575F" w:rsidRPr="001E5521">
              <w:rPr>
                <w:rFonts w:ascii="Times New Roman" w:eastAsia="Times New Roman" w:hAnsi="Times New Roman"/>
                <w:b/>
                <w:i/>
                <w:iCs/>
                <w:sz w:val="24"/>
                <w:szCs w:val="24"/>
                <w:lang w:eastAsia="ru-RU"/>
              </w:rPr>
              <w:t xml:space="preserve">17. </w:t>
            </w:r>
            <w:r w:rsidRPr="001E5521">
              <w:rPr>
                <w:rFonts w:ascii="Times New Roman" w:eastAsia="Times New Roman" w:hAnsi="Times New Roman"/>
                <w:sz w:val="24"/>
                <w:szCs w:val="24"/>
                <w:lang w:eastAsia="ru-RU"/>
              </w:rPr>
              <w:t>Употребление сложносочиненных предложений в речи.</w:t>
            </w:r>
          </w:p>
        </w:tc>
        <w:tc>
          <w:tcPr>
            <w:tcW w:w="414" w:type="pct"/>
            <w:vAlign w:val="center"/>
          </w:tcPr>
          <w:p w14:paraId="4B08C931" w14:textId="0AA527B5" w:rsidR="00C55467" w:rsidRPr="001E5521" w:rsidRDefault="00C55467" w:rsidP="00E50D4A">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2B1B3D76" w14:textId="77777777" w:rsidR="00C55467" w:rsidRPr="001E5521" w:rsidRDefault="00C55467" w:rsidP="00581C7D">
            <w:pPr>
              <w:spacing w:after="0" w:line="240" w:lineRule="auto"/>
              <w:ind w:firstLine="709"/>
              <w:rPr>
                <w:rFonts w:ascii="Times New Roman" w:eastAsia="Times New Roman" w:hAnsi="Times New Roman" w:cs="Times New Roman"/>
                <w:b/>
                <w:bCs/>
                <w:sz w:val="24"/>
                <w:szCs w:val="24"/>
                <w:lang w:eastAsia="ru-RU"/>
              </w:rPr>
            </w:pPr>
          </w:p>
        </w:tc>
      </w:tr>
      <w:tr w:rsidR="00C55467" w:rsidRPr="001E5521" w14:paraId="3988C265"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79A42AC6" w14:textId="58BC027E" w:rsidR="00C55467" w:rsidRPr="001E5521" w:rsidRDefault="00C55467" w:rsidP="00E50D4A">
            <w:pPr>
              <w:spacing w:after="0" w:line="240" w:lineRule="auto"/>
              <w:jc w:val="center"/>
              <w:rPr>
                <w:rFonts w:ascii="Times New Roman" w:eastAsia="Times New Roman" w:hAnsi="Times New Roman"/>
                <w:bCs/>
                <w:sz w:val="24"/>
                <w:szCs w:val="24"/>
                <w:lang w:eastAsia="ru-RU"/>
              </w:rPr>
            </w:pPr>
            <w:r w:rsidRPr="001E5521">
              <w:rPr>
                <w:rFonts w:ascii="Times New Roman" w:eastAsia="Times New Roman" w:hAnsi="Times New Roman"/>
                <w:bCs/>
                <w:sz w:val="24"/>
                <w:szCs w:val="24"/>
                <w:lang w:eastAsia="ru-RU"/>
              </w:rPr>
              <w:lastRenderedPageBreak/>
              <w:t xml:space="preserve">Тема </w:t>
            </w:r>
            <w:r w:rsidR="003C2919" w:rsidRPr="001E5521">
              <w:rPr>
                <w:rFonts w:ascii="Times New Roman" w:eastAsia="Times New Roman" w:hAnsi="Times New Roman"/>
                <w:bCs/>
                <w:sz w:val="24"/>
                <w:szCs w:val="24"/>
                <w:lang w:eastAsia="ru-RU"/>
              </w:rPr>
              <w:t>6.</w:t>
            </w:r>
            <w:r w:rsidR="00B378C0" w:rsidRPr="001E5521">
              <w:rPr>
                <w:rFonts w:ascii="Times New Roman" w:eastAsia="Times New Roman" w:hAnsi="Times New Roman"/>
                <w:bCs/>
                <w:sz w:val="24"/>
                <w:szCs w:val="24"/>
                <w:lang w:eastAsia="ru-RU"/>
              </w:rPr>
              <w:t>9</w:t>
            </w:r>
            <w:r w:rsidR="003C2919"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09D688" w14:textId="4F49B8EB" w:rsidR="00C55467" w:rsidRPr="001E5521" w:rsidRDefault="00C55467" w:rsidP="00581C7D">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Сложноподчиненное предложение. Знаки препинания с несколькими придаточными</w:t>
            </w:r>
          </w:p>
        </w:tc>
        <w:tc>
          <w:tcPr>
            <w:tcW w:w="414" w:type="pct"/>
            <w:vAlign w:val="center"/>
          </w:tcPr>
          <w:p w14:paraId="5677E8C3" w14:textId="3A0AD586" w:rsidR="00C55467" w:rsidRPr="001E5521" w:rsidRDefault="002C73D3" w:rsidP="00E50D4A">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4</w:t>
            </w:r>
          </w:p>
        </w:tc>
        <w:tc>
          <w:tcPr>
            <w:tcW w:w="1108" w:type="pct"/>
            <w:vMerge w:val="restart"/>
          </w:tcPr>
          <w:p w14:paraId="6A6E8C96"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04, </w:t>
            </w:r>
          </w:p>
          <w:p w14:paraId="2E1456FF"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w:t>
            </w:r>
          </w:p>
          <w:p w14:paraId="3FC1BF09" w14:textId="6467CC45"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p>
          <w:p w14:paraId="61C9C0D2" w14:textId="77777777" w:rsidR="009E09B0" w:rsidRPr="009E09B0" w:rsidRDefault="009E09B0" w:rsidP="009E09B0">
            <w:pPr>
              <w:spacing w:after="0" w:line="240" w:lineRule="auto"/>
              <w:rPr>
                <w:rFonts w:ascii="Times New Roman" w:eastAsia="Times New Roman" w:hAnsi="Times New Roman" w:cs="Times New Roman"/>
                <w:bCs/>
                <w:iCs/>
                <w:sz w:val="24"/>
                <w:szCs w:val="24"/>
                <w:lang w:eastAsia="ru-RU"/>
              </w:rPr>
            </w:pPr>
            <w:r w:rsidRPr="009E09B0">
              <w:rPr>
                <w:rFonts w:ascii="Times New Roman" w:eastAsia="Times New Roman" w:hAnsi="Times New Roman" w:cs="Times New Roman"/>
                <w:bCs/>
                <w:iCs/>
                <w:sz w:val="24"/>
                <w:szCs w:val="24"/>
                <w:lang w:eastAsia="ru-RU"/>
              </w:rPr>
              <w:t>ОК 01 ОК 02 ОК 03 ОК 06</w:t>
            </w:r>
          </w:p>
          <w:p w14:paraId="51295402" w14:textId="13F73220" w:rsidR="00A8491A" w:rsidRPr="001E5521" w:rsidRDefault="009E09B0" w:rsidP="009E09B0">
            <w:pPr>
              <w:spacing w:after="0" w:line="240" w:lineRule="auto"/>
              <w:rPr>
                <w:rFonts w:ascii="Times New Roman" w:eastAsia="Times New Roman" w:hAnsi="Times New Roman" w:cs="Times New Roman"/>
                <w:sz w:val="24"/>
                <w:szCs w:val="24"/>
                <w:lang w:eastAsia="ru-RU"/>
              </w:rPr>
            </w:pPr>
            <w:r w:rsidRPr="009E09B0">
              <w:rPr>
                <w:rFonts w:ascii="Times New Roman" w:eastAsia="Times New Roman" w:hAnsi="Times New Roman" w:cs="Times New Roman"/>
                <w:bCs/>
                <w:iCs/>
                <w:sz w:val="24"/>
                <w:szCs w:val="24"/>
                <w:lang w:eastAsia="ru-RU"/>
              </w:rPr>
              <w:t>ОК 07</w:t>
            </w:r>
          </w:p>
        </w:tc>
      </w:tr>
      <w:tr w:rsidR="00C55467" w:rsidRPr="001E5521" w14:paraId="6A9832E6" w14:textId="77777777" w:rsidTr="002248A4">
        <w:trPr>
          <w:trHeight w:val="20"/>
        </w:trPr>
        <w:tc>
          <w:tcPr>
            <w:tcW w:w="680" w:type="pct"/>
            <w:vMerge/>
            <w:tcBorders>
              <w:left w:val="single" w:sz="2" w:space="0" w:color="000000"/>
              <w:right w:val="single" w:sz="2" w:space="0" w:color="000000"/>
            </w:tcBorders>
            <w:shd w:val="clear" w:color="auto" w:fill="auto"/>
          </w:tcPr>
          <w:p w14:paraId="1E875A0F" w14:textId="77777777" w:rsidR="00C55467" w:rsidRPr="001E5521" w:rsidRDefault="00C55467"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996A17A" w14:textId="7C702439" w:rsidR="00C55467" w:rsidRPr="001E5521" w:rsidRDefault="00C61A64" w:rsidP="00C5329E">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Лекционные занятия</w:t>
            </w:r>
            <w:r w:rsidR="002248A4" w:rsidRPr="001E5521">
              <w:rPr>
                <w:rFonts w:ascii="Times New Roman" w:eastAsia="Times New Roman" w:hAnsi="Times New Roman"/>
                <w:b/>
                <w:i/>
                <w:iCs/>
                <w:sz w:val="24"/>
                <w:szCs w:val="24"/>
                <w:lang w:eastAsia="ru-RU"/>
              </w:rPr>
              <w:t xml:space="preserve"> </w:t>
            </w:r>
            <w:r w:rsidR="002C73D3" w:rsidRPr="001E5521">
              <w:rPr>
                <w:rFonts w:ascii="Times New Roman" w:eastAsia="Times New Roman" w:hAnsi="Times New Roman"/>
                <w:b/>
                <w:i/>
                <w:iCs/>
                <w:sz w:val="24"/>
                <w:szCs w:val="24"/>
                <w:lang w:eastAsia="ru-RU"/>
              </w:rPr>
              <w:t>31</w:t>
            </w:r>
            <w:r w:rsidR="00C55467" w:rsidRPr="001E5521">
              <w:rPr>
                <w:rFonts w:ascii="Times New Roman" w:eastAsia="Times New Roman" w:hAnsi="Times New Roman"/>
                <w:i/>
                <w:iCs/>
                <w:sz w:val="24"/>
                <w:szCs w:val="24"/>
                <w:lang w:eastAsia="ru-RU"/>
              </w:rPr>
              <w:t>.</w:t>
            </w:r>
            <w:r w:rsidR="00C55467" w:rsidRPr="001E5521">
              <w:t xml:space="preserve"> </w:t>
            </w:r>
            <w:r w:rsidR="00C55467" w:rsidRPr="001E5521">
              <w:rPr>
                <w:rFonts w:ascii="Times New Roman" w:eastAsia="Times New Roman" w:hAnsi="Times New Roman"/>
                <w:sz w:val="24"/>
                <w:szCs w:val="24"/>
                <w:lang w:eastAsia="ru-RU"/>
              </w:rPr>
              <w:t xml:space="preserve">Сложноподчиненное предложение. Типы придаточных предложений. </w:t>
            </w:r>
          </w:p>
        </w:tc>
        <w:tc>
          <w:tcPr>
            <w:tcW w:w="414" w:type="pct"/>
            <w:vAlign w:val="center"/>
          </w:tcPr>
          <w:p w14:paraId="32BDAFB8" w14:textId="28DD6115" w:rsidR="00C55467" w:rsidRPr="001E5521" w:rsidRDefault="00C55467" w:rsidP="002248A4">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320AFCFD" w14:textId="77777777" w:rsidR="00C55467" w:rsidRPr="001E5521" w:rsidRDefault="00C55467" w:rsidP="00581C7D">
            <w:pPr>
              <w:spacing w:after="0" w:line="240" w:lineRule="auto"/>
              <w:ind w:firstLine="709"/>
              <w:rPr>
                <w:rFonts w:ascii="Times New Roman" w:eastAsia="Times New Roman" w:hAnsi="Times New Roman" w:cs="Times New Roman"/>
                <w:b/>
                <w:bCs/>
                <w:sz w:val="24"/>
                <w:szCs w:val="24"/>
                <w:lang w:eastAsia="ru-RU"/>
              </w:rPr>
            </w:pPr>
          </w:p>
        </w:tc>
      </w:tr>
      <w:tr w:rsidR="00C5329E" w:rsidRPr="001E5521" w14:paraId="0034005C" w14:textId="77777777" w:rsidTr="002248A4">
        <w:trPr>
          <w:trHeight w:val="20"/>
        </w:trPr>
        <w:tc>
          <w:tcPr>
            <w:tcW w:w="680" w:type="pct"/>
            <w:tcBorders>
              <w:left w:val="single" w:sz="2" w:space="0" w:color="000000"/>
              <w:right w:val="single" w:sz="2" w:space="0" w:color="000000"/>
            </w:tcBorders>
            <w:shd w:val="clear" w:color="auto" w:fill="auto"/>
          </w:tcPr>
          <w:p w14:paraId="74D0C205" w14:textId="54A42C4D" w:rsidR="00C5329E" w:rsidRPr="001E5521" w:rsidRDefault="00C5329E" w:rsidP="00C5329E">
            <w:pPr>
              <w:spacing w:after="0" w:line="240" w:lineRule="auto"/>
              <w:rPr>
                <w:rFonts w:ascii="Times New Roman" w:eastAsia="Times New Roman" w:hAnsi="Times New Roman" w:cs="Times New Roman"/>
                <w:b/>
                <w:bCs/>
                <w:sz w:val="24"/>
                <w:szCs w:val="24"/>
                <w:lang w:eastAsia="ru-RU"/>
              </w:rPr>
            </w:pPr>
            <w:r w:rsidRPr="001E5521">
              <w:rPr>
                <w:rFonts w:ascii="Times New Roman" w:eastAsia="Times New Roman" w:hAnsi="Times New Roman"/>
                <w:bCs/>
                <w:sz w:val="24"/>
                <w:szCs w:val="24"/>
                <w:lang w:eastAsia="ru-RU"/>
              </w:rPr>
              <w:t xml:space="preserve">     Тема 6.10</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B036A7" w14:textId="7BFD2665" w:rsidR="00C5329E" w:rsidRPr="001E5521" w:rsidRDefault="00C5329E" w:rsidP="009B3649">
            <w:pPr>
              <w:spacing w:after="0" w:line="240" w:lineRule="auto"/>
              <w:jc w:val="both"/>
              <w:rPr>
                <w:rFonts w:ascii="Times New Roman" w:eastAsia="Times New Roman" w:hAnsi="Times New Roman"/>
                <w:b/>
                <w:i/>
                <w:iCs/>
                <w:sz w:val="24"/>
                <w:szCs w:val="24"/>
                <w:lang w:eastAsia="ru-RU"/>
              </w:rPr>
            </w:pPr>
            <w:r w:rsidRPr="001E5521">
              <w:rPr>
                <w:rFonts w:ascii="Times New Roman" w:eastAsia="Times New Roman" w:hAnsi="Times New Roman"/>
                <w:b/>
                <w:i/>
                <w:iCs/>
                <w:sz w:val="24"/>
                <w:szCs w:val="24"/>
                <w:lang w:eastAsia="ru-RU"/>
              </w:rPr>
              <w:t xml:space="preserve">Лекционные занятия </w:t>
            </w:r>
            <w:r w:rsidR="002C73D3" w:rsidRPr="001E5521">
              <w:rPr>
                <w:rFonts w:ascii="Times New Roman" w:eastAsia="Times New Roman" w:hAnsi="Times New Roman"/>
                <w:b/>
                <w:i/>
                <w:iCs/>
                <w:sz w:val="24"/>
                <w:szCs w:val="24"/>
                <w:lang w:eastAsia="ru-RU"/>
              </w:rPr>
              <w:t>32</w:t>
            </w:r>
            <w:r w:rsidRPr="001E5521">
              <w:rPr>
                <w:rFonts w:ascii="Times New Roman" w:eastAsia="Times New Roman" w:hAnsi="Times New Roman"/>
                <w:b/>
                <w:i/>
                <w:iCs/>
                <w:sz w:val="24"/>
                <w:szCs w:val="24"/>
                <w:lang w:eastAsia="ru-RU"/>
              </w:rPr>
              <w:t>.</w:t>
            </w:r>
            <w:r w:rsidRPr="001E5521">
              <w:t xml:space="preserve"> </w:t>
            </w:r>
            <w:r w:rsidRPr="001E5521">
              <w:rPr>
                <w:rFonts w:ascii="Times New Roman" w:eastAsia="Times New Roman" w:hAnsi="Times New Roman"/>
                <w:sz w:val="24"/>
                <w:szCs w:val="24"/>
                <w:lang w:eastAsia="ru-RU"/>
              </w:rPr>
              <w:t>Использование сложноподчиненных предложений в разных типах и стилях речи.</w:t>
            </w:r>
          </w:p>
        </w:tc>
        <w:tc>
          <w:tcPr>
            <w:tcW w:w="414" w:type="pct"/>
            <w:vAlign w:val="center"/>
          </w:tcPr>
          <w:p w14:paraId="0E2D4976" w14:textId="65FE74A7" w:rsidR="00C5329E" w:rsidRPr="001E5521" w:rsidRDefault="00C5329E" w:rsidP="002248A4">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tcPr>
          <w:p w14:paraId="2BAF2082" w14:textId="77777777" w:rsidR="00C5329E" w:rsidRPr="001E5521" w:rsidRDefault="00C5329E" w:rsidP="00C5329E">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04, </w:t>
            </w:r>
          </w:p>
          <w:p w14:paraId="787EF1EA" w14:textId="77777777" w:rsidR="00C5329E" w:rsidRPr="001E5521" w:rsidRDefault="00C5329E" w:rsidP="00C5329E">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w:t>
            </w:r>
          </w:p>
          <w:p w14:paraId="7EE66C8C" w14:textId="54E60E64" w:rsidR="00E10367" w:rsidRPr="00E10367" w:rsidRDefault="00C5329E" w:rsidP="00E10367">
            <w:pPr>
              <w:spacing w:after="0" w:line="240" w:lineRule="auto"/>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E10367" w:rsidRPr="00E10367">
              <w:rPr>
                <w:rFonts w:ascii="Times New Roman" w:eastAsia="Times New Roman" w:hAnsi="Times New Roman" w:cs="Times New Roman"/>
                <w:bCs/>
                <w:iCs/>
                <w:sz w:val="24"/>
                <w:szCs w:val="24"/>
                <w:lang w:eastAsia="ru-RU"/>
              </w:rPr>
              <w:t xml:space="preserve"> ОК 01 ОК 02 ОК 03 ОК 06</w:t>
            </w:r>
          </w:p>
          <w:p w14:paraId="7A67EE75" w14:textId="68DF2D9F" w:rsidR="00C5329E" w:rsidRPr="001E5521" w:rsidRDefault="00E10367" w:rsidP="00E10367">
            <w:pPr>
              <w:spacing w:after="0" w:line="240" w:lineRule="auto"/>
              <w:ind w:firstLine="709"/>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C55467" w:rsidRPr="001E5521" w14:paraId="2C675E34" w14:textId="77777777" w:rsidTr="002248A4">
        <w:trPr>
          <w:trHeight w:val="20"/>
        </w:trPr>
        <w:tc>
          <w:tcPr>
            <w:tcW w:w="680" w:type="pct"/>
            <w:vMerge w:val="restart"/>
            <w:tcBorders>
              <w:top w:val="nil"/>
              <w:left w:val="single" w:sz="2" w:space="0" w:color="000000"/>
              <w:right w:val="single" w:sz="2" w:space="0" w:color="000000"/>
            </w:tcBorders>
            <w:shd w:val="clear" w:color="auto" w:fill="auto"/>
          </w:tcPr>
          <w:p w14:paraId="3DEC74E5" w14:textId="0600578E" w:rsidR="00C55467" w:rsidRPr="001E5521" w:rsidRDefault="00C55467" w:rsidP="002248A4">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 xml:space="preserve">Тема </w:t>
            </w:r>
            <w:r w:rsidR="003C2919" w:rsidRPr="001E5521">
              <w:rPr>
                <w:rFonts w:ascii="Times New Roman" w:eastAsia="Times New Roman" w:hAnsi="Times New Roman"/>
                <w:bCs/>
                <w:sz w:val="24"/>
                <w:szCs w:val="24"/>
                <w:lang w:eastAsia="ru-RU"/>
              </w:rPr>
              <w:t>6</w:t>
            </w:r>
            <w:r w:rsidRPr="001E5521">
              <w:rPr>
                <w:rFonts w:ascii="Times New Roman" w:eastAsia="Times New Roman" w:hAnsi="Times New Roman"/>
                <w:bCs/>
                <w:sz w:val="24"/>
                <w:szCs w:val="24"/>
                <w:lang w:eastAsia="ru-RU"/>
              </w:rPr>
              <w:t>.</w:t>
            </w:r>
            <w:r w:rsidR="00C5329E" w:rsidRPr="001E5521">
              <w:rPr>
                <w:rFonts w:ascii="Times New Roman" w:eastAsia="Times New Roman" w:hAnsi="Times New Roman"/>
                <w:bCs/>
                <w:sz w:val="24"/>
                <w:szCs w:val="24"/>
                <w:lang w:eastAsia="ru-RU"/>
              </w:rPr>
              <w:t>11</w:t>
            </w:r>
            <w:r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34D400C" w14:textId="20B8DEC6" w:rsidR="00C55467" w:rsidRPr="001E5521" w:rsidRDefault="00C55467" w:rsidP="002641C2">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Бессоюзное сложное предложение. Знаки препинания в бессоюзном сложном предложении. Синтаксический разбор</w:t>
            </w:r>
          </w:p>
        </w:tc>
        <w:tc>
          <w:tcPr>
            <w:tcW w:w="414" w:type="pct"/>
            <w:vAlign w:val="center"/>
          </w:tcPr>
          <w:p w14:paraId="359ED172" w14:textId="7095352A" w:rsidR="00C55467" w:rsidRPr="001E5521" w:rsidRDefault="00D27243" w:rsidP="002248A4">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6794117E"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04, </w:t>
            </w:r>
          </w:p>
          <w:p w14:paraId="366FFB7F"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w:t>
            </w:r>
          </w:p>
          <w:p w14:paraId="24A884F3" w14:textId="142ED9D7"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r w:rsidR="008D5A11" w:rsidRPr="001E5521">
              <w:rPr>
                <w:rFonts w:ascii="Times New Roman" w:eastAsia="Times New Roman" w:hAnsi="Times New Roman" w:cs="Times New Roman"/>
                <w:bCs/>
                <w:sz w:val="24"/>
                <w:szCs w:val="24"/>
                <w:lang w:eastAsia="ru-RU"/>
              </w:rPr>
              <w:t>,</w:t>
            </w:r>
          </w:p>
          <w:p w14:paraId="2EEE6B70"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28D5C806" w14:textId="0B9C69DA" w:rsidR="00A8491A" w:rsidRPr="001E5521" w:rsidRDefault="00E10367" w:rsidP="00E10367">
            <w:pPr>
              <w:spacing w:after="0" w:line="240" w:lineRule="auto"/>
              <w:rPr>
                <w:rFonts w:ascii="Times New Roman" w:eastAsia="Times New Roman" w:hAnsi="Times New Roman" w:cs="Times New Roman"/>
                <w:sz w:val="24"/>
                <w:szCs w:val="24"/>
                <w:lang w:eastAsia="ru-RU"/>
              </w:rPr>
            </w:pPr>
            <w:r w:rsidRPr="00E10367">
              <w:rPr>
                <w:rFonts w:ascii="Times New Roman" w:eastAsia="Times New Roman" w:hAnsi="Times New Roman" w:cs="Times New Roman"/>
                <w:bCs/>
                <w:iCs/>
                <w:sz w:val="24"/>
                <w:szCs w:val="24"/>
                <w:lang w:eastAsia="ru-RU"/>
              </w:rPr>
              <w:t>ОК 07</w:t>
            </w:r>
          </w:p>
        </w:tc>
      </w:tr>
      <w:tr w:rsidR="00C55467" w:rsidRPr="001E5521" w14:paraId="122D3077" w14:textId="77777777" w:rsidTr="002248A4">
        <w:trPr>
          <w:trHeight w:val="20"/>
        </w:trPr>
        <w:tc>
          <w:tcPr>
            <w:tcW w:w="680" w:type="pct"/>
            <w:vMerge/>
            <w:tcBorders>
              <w:left w:val="single" w:sz="2" w:space="0" w:color="000000"/>
              <w:right w:val="single" w:sz="2" w:space="0" w:color="000000"/>
            </w:tcBorders>
            <w:shd w:val="clear" w:color="auto" w:fill="auto"/>
          </w:tcPr>
          <w:p w14:paraId="6CBD8E83" w14:textId="77777777" w:rsidR="00C55467" w:rsidRPr="001E5521" w:rsidRDefault="00C55467" w:rsidP="002248A4">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F11231B" w14:textId="0CDF7800" w:rsidR="00C55467" w:rsidRPr="001E5521" w:rsidRDefault="009B3649" w:rsidP="009B3649">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 xml:space="preserve">Практическое </w:t>
            </w:r>
            <w:r w:rsidR="00C55467" w:rsidRPr="001E5521">
              <w:rPr>
                <w:rFonts w:ascii="Times New Roman" w:eastAsia="Times New Roman" w:hAnsi="Times New Roman"/>
                <w:b/>
                <w:i/>
                <w:iCs/>
                <w:sz w:val="24"/>
                <w:szCs w:val="24"/>
                <w:lang w:eastAsia="ru-RU"/>
              </w:rPr>
              <w:t>заняти</w:t>
            </w:r>
            <w:r w:rsidR="00785CE9" w:rsidRPr="001E5521">
              <w:rPr>
                <w:rFonts w:ascii="Times New Roman" w:eastAsia="Times New Roman" w:hAnsi="Times New Roman"/>
                <w:b/>
                <w:i/>
                <w:iCs/>
                <w:sz w:val="24"/>
                <w:szCs w:val="24"/>
                <w:lang w:eastAsia="ru-RU"/>
              </w:rPr>
              <w:t>е</w:t>
            </w:r>
            <w:r w:rsidR="00C55467" w:rsidRPr="001E5521">
              <w:rPr>
                <w:rFonts w:ascii="Times New Roman" w:eastAsia="Times New Roman" w:hAnsi="Times New Roman"/>
                <w:b/>
                <w:i/>
                <w:iCs/>
                <w:sz w:val="24"/>
                <w:szCs w:val="24"/>
                <w:lang w:eastAsia="ru-RU"/>
              </w:rPr>
              <w:t xml:space="preserve"> </w:t>
            </w:r>
            <w:r w:rsidRPr="001E5521">
              <w:rPr>
                <w:rFonts w:ascii="Times New Roman" w:eastAsia="Times New Roman" w:hAnsi="Times New Roman"/>
                <w:b/>
                <w:i/>
                <w:iCs/>
                <w:sz w:val="24"/>
                <w:szCs w:val="24"/>
                <w:lang w:eastAsia="ru-RU"/>
              </w:rPr>
              <w:t>18</w:t>
            </w:r>
            <w:r w:rsidR="00DC0351" w:rsidRPr="001E5521">
              <w:rPr>
                <w:rFonts w:ascii="Times New Roman" w:eastAsia="Times New Roman" w:hAnsi="Times New Roman"/>
                <w:b/>
                <w:i/>
                <w:iCs/>
                <w:sz w:val="24"/>
                <w:szCs w:val="24"/>
                <w:lang w:eastAsia="ru-RU"/>
              </w:rPr>
              <w:t>.</w:t>
            </w:r>
            <w:r w:rsidR="00C55467" w:rsidRPr="001E5521">
              <w:rPr>
                <w:rFonts w:ascii="Times New Roman" w:eastAsia="Times New Roman" w:hAnsi="Times New Roman"/>
                <w:sz w:val="24"/>
                <w:szCs w:val="24"/>
                <w:lang w:eastAsia="ru-RU"/>
              </w:rPr>
              <w:t xml:space="preserve"> Знаки препинания в бессоюзном сложном предложении</w:t>
            </w:r>
          </w:p>
        </w:tc>
        <w:tc>
          <w:tcPr>
            <w:tcW w:w="414" w:type="pct"/>
            <w:vAlign w:val="center"/>
          </w:tcPr>
          <w:p w14:paraId="0F7CA2A5" w14:textId="3263EFFE" w:rsidR="00C55467" w:rsidRPr="001E5521" w:rsidRDefault="00C55467" w:rsidP="002248A4">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3B7853A2" w14:textId="77777777" w:rsidR="00C55467" w:rsidRPr="001E5521" w:rsidRDefault="00C55467" w:rsidP="00581C7D">
            <w:pPr>
              <w:spacing w:after="0" w:line="240" w:lineRule="auto"/>
              <w:ind w:firstLine="709"/>
              <w:rPr>
                <w:rFonts w:ascii="Times New Roman" w:eastAsia="Times New Roman" w:hAnsi="Times New Roman" w:cs="Times New Roman"/>
                <w:b/>
                <w:bCs/>
                <w:sz w:val="24"/>
                <w:szCs w:val="24"/>
                <w:lang w:eastAsia="ru-RU"/>
              </w:rPr>
            </w:pPr>
          </w:p>
        </w:tc>
      </w:tr>
      <w:tr w:rsidR="0065006C" w:rsidRPr="001E5521" w14:paraId="515172BF" w14:textId="77777777" w:rsidTr="002248A4">
        <w:trPr>
          <w:trHeight w:val="20"/>
        </w:trPr>
        <w:tc>
          <w:tcPr>
            <w:tcW w:w="680" w:type="pct"/>
            <w:vMerge w:val="restart"/>
            <w:tcBorders>
              <w:top w:val="nil"/>
              <w:left w:val="single" w:sz="2" w:space="0" w:color="000000"/>
              <w:right w:val="single" w:sz="2" w:space="0" w:color="000000"/>
            </w:tcBorders>
            <w:shd w:val="clear" w:color="auto" w:fill="auto"/>
          </w:tcPr>
          <w:p w14:paraId="3119F331" w14:textId="61D24DDA" w:rsidR="0065006C" w:rsidRPr="001E5521" w:rsidRDefault="0065006C" w:rsidP="002248A4">
            <w:pPr>
              <w:spacing w:after="0" w:line="240" w:lineRule="auto"/>
              <w:jc w:val="center"/>
              <w:rPr>
                <w:rFonts w:ascii="Times New Roman" w:eastAsia="Times New Roman" w:hAnsi="Times New Roman" w:cs="Times New Roman"/>
                <w:bCs/>
                <w:sz w:val="24"/>
                <w:szCs w:val="24"/>
                <w:lang w:eastAsia="ru-RU"/>
              </w:rPr>
            </w:pPr>
            <w:r w:rsidRPr="001E5521">
              <w:rPr>
                <w:rFonts w:ascii="Times New Roman" w:eastAsia="Times New Roman" w:hAnsi="Times New Roman"/>
                <w:bCs/>
                <w:sz w:val="24"/>
                <w:szCs w:val="24"/>
                <w:lang w:eastAsia="ru-RU"/>
              </w:rPr>
              <w:t xml:space="preserve">Тема </w:t>
            </w:r>
            <w:r w:rsidR="00C5329E" w:rsidRPr="001E5521">
              <w:rPr>
                <w:rFonts w:ascii="Times New Roman" w:eastAsia="Times New Roman" w:hAnsi="Times New Roman"/>
                <w:bCs/>
                <w:sz w:val="24"/>
                <w:szCs w:val="24"/>
                <w:lang w:eastAsia="ru-RU"/>
              </w:rPr>
              <w:t>6.12</w:t>
            </w:r>
            <w:r w:rsidRPr="001E5521">
              <w:rPr>
                <w:rFonts w:ascii="Times New Roman" w:eastAsia="Times New Roman" w:hAnsi="Times New Roman"/>
                <w:bCs/>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B935F77" w14:textId="537A9527" w:rsidR="0065006C" w:rsidRPr="001E5521" w:rsidRDefault="0065006C" w:rsidP="00581C7D">
            <w:pPr>
              <w:spacing w:after="0" w:line="240" w:lineRule="auto"/>
              <w:jc w:val="both"/>
              <w:rPr>
                <w:rFonts w:ascii="Times New Roman" w:eastAsia="Times New Roman" w:hAnsi="Times New Roman"/>
                <w:b/>
                <w:sz w:val="24"/>
                <w:szCs w:val="24"/>
                <w:lang w:eastAsia="ru-RU"/>
              </w:rPr>
            </w:pPr>
            <w:r w:rsidRPr="001E5521">
              <w:rPr>
                <w:rFonts w:ascii="Times New Roman" w:eastAsia="Times New Roman" w:hAnsi="Times New Roman"/>
                <w:b/>
                <w:sz w:val="24"/>
                <w:szCs w:val="24"/>
                <w:lang w:eastAsia="ru-RU"/>
              </w:rPr>
              <w:t>Сложное предложение с разными видами связи. Сложное синтаксическое целое. Период</w:t>
            </w:r>
          </w:p>
        </w:tc>
        <w:tc>
          <w:tcPr>
            <w:tcW w:w="414" w:type="pct"/>
            <w:vAlign w:val="center"/>
          </w:tcPr>
          <w:p w14:paraId="6FC228B3" w14:textId="1F895B6E" w:rsidR="0065006C" w:rsidRPr="001E5521" w:rsidRDefault="00785CE9" w:rsidP="002248A4">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2</w:t>
            </w:r>
          </w:p>
        </w:tc>
        <w:tc>
          <w:tcPr>
            <w:tcW w:w="1108" w:type="pct"/>
            <w:vMerge w:val="restart"/>
          </w:tcPr>
          <w:p w14:paraId="38BC6E53"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04, </w:t>
            </w:r>
          </w:p>
          <w:p w14:paraId="2FE142FD"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lastRenderedPageBreak/>
              <w:t xml:space="preserve">ЛР 07, </w:t>
            </w:r>
          </w:p>
          <w:p w14:paraId="77548547" w14:textId="0089EEB5"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p>
          <w:p w14:paraId="50DF901E"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06A05E61" w14:textId="2BA8BEB1" w:rsidR="00A8491A" w:rsidRPr="001E5521" w:rsidRDefault="00E10367" w:rsidP="00E10367">
            <w:pPr>
              <w:spacing w:after="0" w:line="240" w:lineRule="auto"/>
              <w:rPr>
                <w:rFonts w:ascii="Times New Roman" w:eastAsia="Times New Roman" w:hAnsi="Times New Roman" w:cs="Times New Roman"/>
                <w:b/>
                <w:bCs/>
                <w:sz w:val="24"/>
                <w:szCs w:val="24"/>
                <w:lang w:eastAsia="ru-RU"/>
              </w:rPr>
            </w:pPr>
            <w:r w:rsidRPr="00E10367">
              <w:rPr>
                <w:rFonts w:ascii="Times New Roman" w:eastAsia="Times New Roman" w:hAnsi="Times New Roman" w:cs="Times New Roman"/>
                <w:bCs/>
                <w:iCs/>
                <w:sz w:val="24"/>
                <w:szCs w:val="24"/>
                <w:lang w:eastAsia="ru-RU"/>
              </w:rPr>
              <w:t>ОК 07</w:t>
            </w:r>
          </w:p>
        </w:tc>
      </w:tr>
      <w:tr w:rsidR="0065006C" w:rsidRPr="001E5521" w14:paraId="7F10AA66" w14:textId="77777777" w:rsidTr="002248A4">
        <w:trPr>
          <w:trHeight w:val="20"/>
        </w:trPr>
        <w:tc>
          <w:tcPr>
            <w:tcW w:w="680" w:type="pct"/>
            <w:vMerge/>
            <w:tcBorders>
              <w:left w:val="single" w:sz="2" w:space="0" w:color="000000"/>
              <w:right w:val="single" w:sz="2" w:space="0" w:color="000000"/>
            </w:tcBorders>
            <w:shd w:val="clear" w:color="auto" w:fill="auto"/>
          </w:tcPr>
          <w:p w14:paraId="3CABFC7A" w14:textId="77777777" w:rsidR="0065006C" w:rsidRPr="001E5521" w:rsidRDefault="0065006C"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D01AE29" w14:textId="5286648D" w:rsidR="0065006C" w:rsidRPr="001E5521" w:rsidRDefault="00785CE9" w:rsidP="00785CE9">
            <w:pPr>
              <w:spacing w:after="0" w:line="240" w:lineRule="auto"/>
              <w:jc w:val="both"/>
              <w:rPr>
                <w:rFonts w:ascii="Times New Roman" w:eastAsia="Times New Roman" w:hAnsi="Times New Roman"/>
                <w:sz w:val="24"/>
                <w:szCs w:val="24"/>
                <w:lang w:eastAsia="ru-RU"/>
              </w:rPr>
            </w:pPr>
            <w:r w:rsidRPr="001E5521">
              <w:rPr>
                <w:rFonts w:ascii="Times New Roman" w:eastAsia="Times New Roman" w:hAnsi="Times New Roman"/>
                <w:b/>
                <w:i/>
                <w:iCs/>
                <w:sz w:val="24"/>
                <w:szCs w:val="24"/>
                <w:lang w:eastAsia="ru-RU"/>
              </w:rPr>
              <w:t>Практическое занятие</w:t>
            </w:r>
            <w:r w:rsidR="0065006C" w:rsidRPr="001E5521">
              <w:rPr>
                <w:rFonts w:ascii="Times New Roman" w:eastAsia="Times New Roman" w:hAnsi="Times New Roman"/>
                <w:b/>
                <w:i/>
                <w:iCs/>
                <w:sz w:val="24"/>
                <w:szCs w:val="24"/>
                <w:lang w:eastAsia="ru-RU"/>
              </w:rPr>
              <w:t xml:space="preserve"> </w:t>
            </w:r>
            <w:r w:rsidRPr="001E5521">
              <w:rPr>
                <w:rFonts w:ascii="Times New Roman" w:eastAsia="Times New Roman" w:hAnsi="Times New Roman"/>
                <w:b/>
                <w:i/>
                <w:iCs/>
                <w:sz w:val="24"/>
                <w:szCs w:val="24"/>
                <w:lang w:eastAsia="ru-RU"/>
              </w:rPr>
              <w:t>19</w:t>
            </w:r>
            <w:r w:rsidR="0065006C" w:rsidRPr="001E5521">
              <w:rPr>
                <w:rFonts w:ascii="Times New Roman" w:eastAsia="Times New Roman" w:hAnsi="Times New Roman"/>
                <w:b/>
                <w:i/>
                <w:iCs/>
                <w:sz w:val="24"/>
                <w:szCs w:val="24"/>
                <w:lang w:eastAsia="ru-RU"/>
              </w:rPr>
              <w:t>.</w:t>
            </w:r>
            <w:r w:rsidR="0065006C" w:rsidRPr="001E5521">
              <w:rPr>
                <w:rFonts w:ascii="Times New Roman" w:eastAsia="Times New Roman" w:hAnsi="Times New Roman"/>
                <w:sz w:val="24"/>
                <w:szCs w:val="24"/>
                <w:lang w:eastAsia="ru-RU"/>
              </w:rPr>
              <w:t xml:space="preserve"> Синонимика простых и сложных предложений (простые и сложноподчиненные предложения, сложные союзные и бессоюзные предложения).</w:t>
            </w:r>
            <w:r w:rsidRPr="001E5521">
              <w:t xml:space="preserve"> </w:t>
            </w:r>
            <w:r w:rsidRPr="001E5521">
              <w:rPr>
                <w:rFonts w:ascii="Times New Roman" w:eastAsia="Times New Roman" w:hAnsi="Times New Roman"/>
                <w:sz w:val="24"/>
                <w:szCs w:val="24"/>
                <w:lang w:eastAsia="ru-RU"/>
              </w:rPr>
              <w:t>Знаки препинания в сложном предложении с разными видами связи.</w:t>
            </w:r>
          </w:p>
        </w:tc>
        <w:tc>
          <w:tcPr>
            <w:tcW w:w="414" w:type="pct"/>
            <w:vAlign w:val="center"/>
          </w:tcPr>
          <w:p w14:paraId="34832C91" w14:textId="28D6CE45" w:rsidR="0065006C" w:rsidRPr="001E5521" w:rsidRDefault="0065006C" w:rsidP="002248A4">
            <w:pPr>
              <w:spacing w:after="0" w:line="240" w:lineRule="auto"/>
              <w:jc w:val="center"/>
              <w:rPr>
                <w:rFonts w:ascii="Times New Roman" w:eastAsia="Times New Roman" w:hAnsi="Times New Roman" w:cs="Times New Roman"/>
                <w:sz w:val="24"/>
                <w:szCs w:val="24"/>
                <w:lang w:eastAsia="ru-RU"/>
              </w:rPr>
            </w:pPr>
            <w:r w:rsidRPr="001E5521">
              <w:rPr>
                <w:rFonts w:ascii="Times New Roman" w:eastAsia="Times New Roman" w:hAnsi="Times New Roman" w:cs="Times New Roman"/>
                <w:sz w:val="24"/>
                <w:szCs w:val="24"/>
                <w:lang w:eastAsia="ru-RU"/>
              </w:rPr>
              <w:t>2</w:t>
            </w:r>
          </w:p>
        </w:tc>
        <w:tc>
          <w:tcPr>
            <w:tcW w:w="1108" w:type="pct"/>
            <w:vMerge/>
          </w:tcPr>
          <w:p w14:paraId="27519011" w14:textId="77777777" w:rsidR="0065006C" w:rsidRPr="001E5521" w:rsidRDefault="0065006C" w:rsidP="00581C7D">
            <w:pPr>
              <w:spacing w:after="0" w:line="240" w:lineRule="auto"/>
              <w:ind w:firstLine="709"/>
              <w:rPr>
                <w:rFonts w:ascii="Times New Roman" w:eastAsia="Times New Roman" w:hAnsi="Times New Roman" w:cs="Times New Roman"/>
                <w:b/>
                <w:bCs/>
                <w:sz w:val="24"/>
                <w:szCs w:val="24"/>
                <w:lang w:eastAsia="ru-RU"/>
              </w:rPr>
            </w:pPr>
          </w:p>
        </w:tc>
      </w:tr>
      <w:tr w:rsidR="004A7D3C" w:rsidRPr="001E5521" w14:paraId="5FCB340A" w14:textId="77777777" w:rsidTr="002248A4">
        <w:trPr>
          <w:trHeight w:val="20"/>
        </w:trPr>
        <w:tc>
          <w:tcPr>
            <w:tcW w:w="5000" w:type="pct"/>
            <w:gridSpan w:val="4"/>
            <w:tcBorders>
              <w:left w:val="single" w:sz="2" w:space="0" w:color="000000"/>
              <w:bottom w:val="single" w:sz="4" w:space="0" w:color="auto"/>
            </w:tcBorders>
            <w:shd w:val="clear" w:color="auto" w:fill="auto"/>
            <w:vAlign w:val="center"/>
          </w:tcPr>
          <w:p w14:paraId="54190B16" w14:textId="0350AC77" w:rsidR="004A7D3C" w:rsidRPr="001E5521" w:rsidRDefault="004A7D3C" w:rsidP="002248A4">
            <w:pPr>
              <w:spacing w:after="0" w:line="240" w:lineRule="auto"/>
              <w:jc w:val="center"/>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lastRenderedPageBreak/>
              <w:t>Профессиона</w:t>
            </w:r>
            <w:r w:rsidR="004549F1" w:rsidRPr="001E5521">
              <w:rPr>
                <w:rFonts w:ascii="Times New Roman" w:eastAsia="Times New Roman" w:hAnsi="Times New Roman" w:cs="Times New Roman"/>
                <w:b/>
                <w:bCs/>
                <w:sz w:val="24"/>
                <w:szCs w:val="24"/>
                <w:lang w:eastAsia="ru-RU"/>
              </w:rPr>
              <w:t>льно ориентированное содержание</w:t>
            </w:r>
          </w:p>
        </w:tc>
      </w:tr>
      <w:tr w:rsidR="003C2919" w:rsidRPr="001E5521" w14:paraId="07FF9729" w14:textId="77777777" w:rsidTr="002248A4">
        <w:tc>
          <w:tcPr>
            <w:tcW w:w="680" w:type="pct"/>
            <w:vMerge w:val="restart"/>
          </w:tcPr>
          <w:p w14:paraId="5291F694" w14:textId="77777777" w:rsidR="003C2919" w:rsidRPr="001E5521" w:rsidRDefault="003C2919" w:rsidP="00581C7D">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14:paraId="2BC8E5BC" w14:textId="63DEB2E3" w:rsidR="003C2919" w:rsidRPr="001E5521" w:rsidRDefault="003C2919" w:rsidP="004549F1">
            <w:pPr>
              <w:suppressAutoHyphens/>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i/>
                <w:iCs/>
                <w:sz w:val="24"/>
                <w:szCs w:val="24"/>
                <w:lang w:eastAsia="ru-RU"/>
              </w:rPr>
              <w:t>Лекционное занятие 7.</w:t>
            </w:r>
            <w:r w:rsidRPr="001E5521">
              <w:rPr>
                <w:rFonts w:ascii="Times New Roman" w:eastAsia="Times New Roman" w:hAnsi="Times New Roman" w:cs="Times New Roman"/>
                <w:b/>
                <w:sz w:val="24"/>
                <w:szCs w:val="24"/>
                <w:lang w:eastAsia="ru-RU"/>
              </w:rPr>
              <w:t xml:space="preserve"> </w:t>
            </w:r>
            <w:r w:rsidRPr="001E5521">
              <w:rPr>
                <w:rFonts w:ascii="Times New Roman" w:eastAsia="Times New Roman" w:hAnsi="Times New Roman" w:cs="Times New Roman"/>
                <w:sz w:val="24"/>
                <w:szCs w:val="24"/>
                <w:lang w:eastAsia="ru-RU"/>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414" w:type="pct"/>
            <w:vAlign w:val="center"/>
          </w:tcPr>
          <w:p w14:paraId="552220A8" w14:textId="234D64DF" w:rsidR="003C2919" w:rsidRPr="001E5521" w:rsidRDefault="003C2919" w:rsidP="002248A4">
            <w:pPr>
              <w:spacing w:after="0" w:line="240" w:lineRule="auto"/>
              <w:jc w:val="center"/>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2</w:t>
            </w:r>
          </w:p>
        </w:tc>
        <w:tc>
          <w:tcPr>
            <w:tcW w:w="1108" w:type="pct"/>
            <w:vMerge w:val="restart"/>
          </w:tcPr>
          <w:p w14:paraId="5BCA203B" w14:textId="77777777"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ПРб 01, ПРб 02, ПРб 03, ПРб 04, </w:t>
            </w:r>
          </w:p>
          <w:p w14:paraId="341A9D6C" w14:textId="7583D749" w:rsidR="00E90D13" w:rsidRPr="001E5521" w:rsidRDefault="00E90D13" w:rsidP="00E90D13">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sz w:val="24"/>
                <w:szCs w:val="24"/>
                <w:lang w:eastAsia="ru-RU"/>
              </w:rPr>
              <w:t xml:space="preserve">ЛР 07, ЛР 09, ЛР 13, </w:t>
            </w:r>
          </w:p>
          <w:p w14:paraId="5BAF60E7" w14:textId="77777777" w:rsidR="00C41E27" w:rsidRPr="001E5521" w:rsidRDefault="00C41E27" w:rsidP="00C41E27">
            <w:pPr>
              <w:spacing w:after="0" w:line="240" w:lineRule="auto"/>
              <w:rPr>
                <w:rFonts w:ascii="Times New Roman" w:eastAsia="Times New Roman" w:hAnsi="Times New Roman" w:cs="Times New Roman"/>
                <w:bCs/>
                <w:sz w:val="24"/>
                <w:szCs w:val="24"/>
                <w:lang w:eastAsia="ru-RU"/>
              </w:rPr>
            </w:pPr>
            <w:r w:rsidRPr="001E5521">
              <w:rPr>
                <w:rFonts w:ascii="Times New Roman" w:eastAsia="Times New Roman" w:hAnsi="Times New Roman" w:cs="Times New Roman"/>
                <w:bCs/>
                <w:iCs/>
                <w:sz w:val="24"/>
                <w:szCs w:val="24"/>
                <w:lang w:eastAsia="ru-RU"/>
              </w:rPr>
              <w:t xml:space="preserve">МР 02, </w:t>
            </w:r>
            <w:r w:rsidRPr="001E5521">
              <w:rPr>
                <w:rFonts w:ascii="Times New Roman" w:eastAsia="Times New Roman" w:hAnsi="Times New Roman" w:cs="Times New Roman"/>
                <w:bCs/>
                <w:sz w:val="24"/>
                <w:szCs w:val="24"/>
                <w:lang w:eastAsia="ru-RU"/>
              </w:rPr>
              <w:t>МР 08, МР 09,</w:t>
            </w:r>
          </w:p>
          <w:p w14:paraId="5CFD6A2A" w14:textId="77777777" w:rsidR="00E10367" w:rsidRPr="00E10367" w:rsidRDefault="00E10367" w:rsidP="00E10367">
            <w:pPr>
              <w:spacing w:after="0" w:line="240" w:lineRule="auto"/>
              <w:rPr>
                <w:rFonts w:ascii="Times New Roman" w:eastAsia="Times New Roman" w:hAnsi="Times New Roman" w:cs="Times New Roman"/>
                <w:bCs/>
                <w:iCs/>
                <w:sz w:val="24"/>
                <w:szCs w:val="24"/>
                <w:lang w:eastAsia="ru-RU"/>
              </w:rPr>
            </w:pPr>
            <w:r w:rsidRPr="00E10367">
              <w:rPr>
                <w:rFonts w:ascii="Times New Roman" w:eastAsia="Times New Roman" w:hAnsi="Times New Roman" w:cs="Times New Roman"/>
                <w:bCs/>
                <w:iCs/>
                <w:sz w:val="24"/>
                <w:szCs w:val="24"/>
                <w:lang w:eastAsia="ru-RU"/>
              </w:rPr>
              <w:t>ОК 01 ОК 02 ОК 03 ОК 06</w:t>
            </w:r>
          </w:p>
          <w:p w14:paraId="194BB230" w14:textId="00DEB1AA" w:rsidR="003C2919" w:rsidRPr="001E5521" w:rsidRDefault="00E10367" w:rsidP="00E10367">
            <w:pPr>
              <w:spacing w:after="0" w:line="240" w:lineRule="auto"/>
              <w:rPr>
                <w:rFonts w:ascii="Times New Roman" w:eastAsia="Times New Roman" w:hAnsi="Times New Roman" w:cs="Times New Roman"/>
                <w:b/>
                <w:sz w:val="24"/>
                <w:szCs w:val="24"/>
                <w:lang w:eastAsia="ru-RU"/>
              </w:rPr>
            </w:pPr>
            <w:r w:rsidRPr="00E10367">
              <w:rPr>
                <w:rFonts w:ascii="Times New Roman" w:eastAsia="Times New Roman" w:hAnsi="Times New Roman" w:cs="Times New Roman"/>
                <w:bCs/>
                <w:iCs/>
                <w:sz w:val="24"/>
                <w:szCs w:val="24"/>
                <w:lang w:eastAsia="ru-RU"/>
              </w:rPr>
              <w:t>ОК 07</w:t>
            </w:r>
          </w:p>
        </w:tc>
      </w:tr>
      <w:tr w:rsidR="003C2919" w:rsidRPr="001E5521" w14:paraId="257B82FD" w14:textId="77777777" w:rsidTr="002248A4">
        <w:tc>
          <w:tcPr>
            <w:tcW w:w="680" w:type="pct"/>
            <w:vMerge/>
          </w:tcPr>
          <w:p w14:paraId="2B157065" w14:textId="77777777" w:rsidR="003C2919" w:rsidRPr="001E5521" w:rsidRDefault="003C2919" w:rsidP="00581C7D">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14:paraId="190AD717" w14:textId="1DB1BD9B" w:rsidR="003C2919" w:rsidRPr="001E5521" w:rsidRDefault="003C2919" w:rsidP="0059150B">
            <w:pPr>
              <w:suppressAutoHyphens/>
              <w:spacing w:after="0" w:line="240" w:lineRule="auto"/>
              <w:jc w:val="both"/>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i/>
                <w:iCs/>
                <w:sz w:val="24"/>
                <w:szCs w:val="24"/>
                <w:lang w:eastAsia="ru-RU"/>
              </w:rPr>
              <w:t>Практическое занятие 6.</w:t>
            </w:r>
            <w:r w:rsidRPr="001E5521">
              <w:rPr>
                <w:rFonts w:ascii="Times New Roman" w:eastAsia="Times New Roman" w:hAnsi="Times New Roman" w:cs="Times New Roman"/>
                <w:b/>
                <w:sz w:val="24"/>
                <w:szCs w:val="24"/>
                <w:lang w:eastAsia="ru-RU"/>
              </w:rPr>
              <w:t xml:space="preserve"> </w:t>
            </w:r>
            <w:r w:rsidRPr="001E5521">
              <w:rPr>
                <w:rFonts w:ascii="Times New Roman" w:eastAsia="Times New Roman" w:hAnsi="Times New Roman" w:cs="Times New Roman"/>
                <w:sz w:val="24"/>
                <w:szCs w:val="24"/>
                <w:lang w:eastAsia="ru-RU"/>
              </w:rPr>
              <w:t xml:space="preserve">Составление связного высказывания с использованием предложений определенной структуры на профессиональные темы специальностей </w:t>
            </w:r>
            <w:r w:rsidR="0059150B" w:rsidRPr="001E5521">
              <w:rPr>
                <w:rFonts w:ascii="Times New Roman" w:eastAsia="Times New Roman" w:hAnsi="Times New Roman" w:cs="Times New Roman"/>
                <w:sz w:val="24"/>
                <w:szCs w:val="24"/>
                <w:lang w:eastAsia="ru-RU"/>
              </w:rPr>
              <w:t xml:space="preserve">технологического </w:t>
            </w:r>
            <w:r w:rsidRPr="001E5521">
              <w:rPr>
                <w:rFonts w:ascii="Times New Roman" w:eastAsia="Times New Roman" w:hAnsi="Times New Roman" w:cs="Times New Roman"/>
                <w:sz w:val="24"/>
                <w:szCs w:val="24"/>
                <w:lang w:eastAsia="ru-RU"/>
              </w:rPr>
              <w:t>профиля специальностей СПО</w:t>
            </w:r>
          </w:p>
        </w:tc>
        <w:tc>
          <w:tcPr>
            <w:tcW w:w="414" w:type="pct"/>
            <w:vAlign w:val="center"/>
          </w:tcPr>
          <w:p w14:paraId="4FEA5C54" w14:textId="6B23890A" w:rsidR="003C2919" w:rsidRPr="001E5521" w:rsidRDefault="003C2919" w:rsidP="002248A4">
            <w:pPr>
              <w:spacing w:after="0" w:line="240" w:lineRule="auto"/>
              <w:jc w:val="center"/>
              <w:rPr>
                <w:rFonts w:ascii="Times New Roman" w:eastAsia="Times New Roman" w:hAnsi="Times New Roman" w:cs="Times New Roman"/>
                <w:bCs/>
                <w:iCs/>
                <w:sz w:val="24"/>
                <w:szCs w:val="24"/>
                <w:lang w:eastAsia="ru-RU"/>
              </w:rPr>
            </w:pPr>
            <w:r w:rsidRPr="001E5521">
              <w:rPr>
                <w:rFonts w:ascii="Times New Roman" w:eastAsia="Times New Roman" w:hAnsi="Times New Roman" w:cs="Times New Roman"/>
                <w:bCs/>
                <w:iCs/>
                <w:sz w:val="24"/>
                <w:szCs w:val="24"/>
                <w:lang w:eastAsia="ru-RU"/>
              </w:rPr>
              <w:t>2</w:t>
            </w:r>
          </w:p>
        </w:tc>
        <w:tc>
          <w:tcPr>
            <w:tcW w:w="1108" w:type="pct"/>
            <w:vMerge/>
          </w:tcPr>
          <w:p w14:paraId="6CE4ED96" w14:textId="3C441CFA" w:rsidR="003C2919" w:rsidRPr="001E5521" w:rsidRDefault="003C2919" w:rsidP="004549F1">
            <w:pPr>
              <w:spacing w:after="0" w:line="240" w:lineRule="auto"/>
              <w:ind w:firstLine="709"/>
              <w:rPr>
                <w:rFonts w:ascii="Times New Roman" w:eastAsia="Times New Roman" w:hAnsi="Times New Roman" w:cs="Times New Roman"/>
                <w:b/>
                <w:i/>
                <w:sz w:val="24"/>
                <w:szCs w:val="24"/>
                <w:lang w:eastAsia="ru-RU"/>
              </w:rPr>
            </w:pPr>
          </w:p>
        </w:tc>
      </w:tr>
      <w:tr w:rsidR="00581C7D" w:rsidRPr="001E5521" w14:paraId="13A5F957" w14:textId="2F3EE4AA" w:rsidTr="002248A4">
        <w:tc>
          <w:tcPr>
            <w:tcW w:w="3478" w:type="pct"/>
            <w:gridSpan w:val="2"/>
          </w:tcPr>
          <w:p w14:paraId="67C987A6" w14:textId="624DE121" w:rsidR="00581C7D" w:rsidRPr="001E5521" w:rsidRDefault="00581C7D" w:rsidP="002248A4">
            <w:pPr>
              <w:suppressAutoHyphens/>
              <w:spacing w:after="0" w:line="240" w:lineRule="auto"/>
              <w:rPr>
                <w:rFonts w:ascii="Times New Roman" w:eastAsia="Times New Roman" w:hAnsi="Times New Roman" w:cs="Times New Roman"/>
                <w:b/>
                <w:sz w:val="24"/>
                <w:szCs w:val="24"/>
                <w:lang w:eastAsia="ru-RU"/>
              </w:rPr>
            </w:pPr>
            <w:r w:rsidRPr="001E5521">
              <w:rPr>
                <w:rFonts w:ascii="Times New Roman" w:eastAsia="Times New Roman" w:hAnsi="Times New Roman" w:cs="Times New Roman"/>
                <w:b/>
                <w:sz w:val="24"/>
                <w:szCs w:val="24"/>
                <w:lang w:eastAsia="ru-RU"/>
              </w:rPr>
              <w:t>Промежуточная аттестация</w:t>
            </w:r>
            <w:r w:rsidR="00E96B5B" w:rsidRPr="001E5521">
              <w:rPr>
                <w:rFonts w:ascii="Times New Roman" w:eastAsia="Times New Roman" w:hAnsi="Times New Roman" w:cs="Times New Roman"/>
                <w:b/>
                <w:sz w:val="24"/>
                <w:szCs w:val="24"/>
                <w:lang w:eastAsia="ru-RU"/>
              </w:rPr>
              <w:t xml:space="preserve"> (экзамен)</w:t>
            </w:r>
          </w:p>
        </w:tc>
        <w:tc>
          <w:tcPr>
            <w:tcW w:w="414" w:type="pct"/>
            <w:vAlign w:val="center"/>
          </w:tcPr>
          <w:p w14:paraId="3965D1E2" w14:textId="5BBD739C" w:rsidR="00581C7D" w:rsidRPr="001E5521" w:rsidRDefault="00581C7D" w:rsidP="002248A4">
            <w:pPr>
              <w:spacing w:after="0" w:line="240" w:lineRule="auto"/>
              <w:jc w:val="center"/>
              <w:rPr>
                <w:rFonts w:ascii="Times New Roman" w:eastAsia="Times New Roman" w:hAnsi="Times New Roman" w:cs="Times New Roman"/>
                <w:b/>
                <w:iCs/>
                <w:sz w:val="24"/>
                <w:szCs w:val="24"/>
                <w:lang w:eastAsia="ru-RU"/>
              </w:rPr>
            </w:pPr>
            <w:r w:rsidRPr="001E5521">
              <w:rPr>
                <w:rFonts w:ascii="Times New Roman" w:eastAsia="Times New Roman" w:hAnsi="Times New Roman" w:cs="Times New Roman"/>
                <w:b/>
                <w:iCs/>
                <w:sz w:val="24"/>
                <w:szCs w:val="24"/>
                <w:lang w:eastAsia="ru-RU"/>
              </w:rPr>
              <w:t>6</w:t>
            </w:r>
          </w:p>
        </w:tc>
        <w:tc>
          <w:tcPr>
            <w:tcW w:w="1108" w:type="pct"/>
          </w:tcPr>
          <w:p w14:paraId="1AD725E0" w14:textId="77777777" w:rsidR="00581C7D" w:rsidRPr="001E5521" w:rsidRDefault="00581C7D" w:rsidP="00581C7D">
            <w:pPr>
              <w:spacing w:after="0" w:line="240" w:lineRule="auto"/>
              <w:ind w:firstLine="709"/>
              <w:rPr>
                <w:rFonts w:ascii="Times New Roman" w:eastAsia="Times New Roman" w:hAnsi="Times New Roman" w:cs="Times New Roman"/>
                <w:b/>
                <w:i/>
                <w:sz w:val="24"/>
                <w:szCs w:val="24"/>
                <w:lang w:eastAsia="ru-RU"/>
              </w:rPr>
            </w:pPr>
          </w:p>
        </w:tc>
      </w:tr>
      <w:tr w:rsidR="00581C7D" w:rsidRPr="001E5521" w14:paraId="1AF1F31E" w14:textId="4AD4CD3A" w:rsidTr="002248A4">
        <w:trPr>
          <w:trHeight w:val="20"/>
        </w:trPr>
        <w:tc>
          <w:tcPr>
            <w:tcW w:w="3478" w:type="pct"/>
            <w:gridSpan w:val="2"/>
          </w:tcPr>
          <w:p w14:paraId="615B3FCB" w14:textId="77777777" w:rsidR="00581C7D" w:rsidRPr="001E5521" w:rsidRDefault="00581C7D" w:rsidP="002248A4">
            <w:pPr>
              <w:spacing w:after="0" w:line="240" w:lineRule="auto"/>
              <w:rPr>
                <w:rFonts w:ascii="Times New Roman" w:eastAsia="Times New Roman" w:hAnsi="Times New Roman" w:cs="Times New Roman"/>
                <w:b/>
                <w:bCs/>
                <w:sz w:val="24"/>
                <w:szCs w:val="24"/>
                <w:lang w:eastAsia="ru-RU"/>
              </w:rPr>
            </w:pPr>
            <w:r w:rsidRPr="001E5521">
              <w:rPr>
                <w:rFonts w:ascii="Times New Roman" w:eastAsia="Times New Roman" w:hAnsi="Times New Roman" w:cs="Times New Roman"/>
                <w:b/>
                <w:bCs/>
                <w:sz w:val="24"/>
                <w:szCs w:val="24"/>
                <w:lang w:eastAsia="ru-RU"/>
              </w:rPr>
              <w:t>Всего:</w:t>
            </w:r>
          </w:p>
        </w:tc>
        <w:tc>
          <w:tcPr>
            <w:tcW w:w="414" w:type="pct"/>
            <w:vAlign w:val="center"/>
          </w:tcPr>
          <w:p w14:paraId="04AB29A3" w14:textId="66025BAC" w:rsidR="00581C7D" w:rsidRPr="001E5521" w:rsidRDefault="00E81C13" w:rsidP="002248A4">
            <w:pPr>
              <w:spacing w:after="0" w:line="240" w:lineRule="auto"/>
              <w:jc w:val="center"/>
              <w:rPr>
                <w:rFonts w:ascii="Times New Roman" w:eastAsia="Times New Roman" w:hAnsi="Times New Roman" w:cs="Times New Roman"/>
                <w:b/>
                <w:bCs/>
                <w:iCs/>
                <w:sz w:val="24"/>
                <w:szCs w:val="24"/>
                <w:lang w:eastAsia="ru-RU"/>
              </w:rPr>
            </w:pPr>
            <w:r w:rsidRPr="001E5521">
              <w:rPr>
                <w:rFonts w:ascii="Times New Roman" w:eastAsia="Times New Roman" w:hAnsi="Times New Roman" w:cs="Times New Roman"/>
                <w:b/>
                <w:bCs/>
                <w:iCs/>
                <w:sz w:val="24"/>
                <w:szCs w:val="24"/>
                <w:lang w:eastAsia="ru-RU"/>
              </w:rPr>
              <w:t>108</w:t>
            </w:r>
          </w:p>
        </w:tc>
        <w:tc>
          <w:tcPr>
            <w:tcW w:w="1108" w:type="pct"/>
          </w:tcPr>
          <w:p w14:paraId="60D21584" w14:textId="77777777" w:rsidR="00581C7D" w:rsidRPr="001E5521" w:rsidRDefault="00581C7D" w:rsidP="00581C7D">
            <w:pPr>
              <w:spacing w:after="0" w:line="240" w:lineRule="auto"/>
              <w:ind w:firstLine="709"/>
              <w:rPr>
                <w:rFonts w:ascii="Times New Roman" w:eastAsia="Times New Roman" w:hAnsi="Times New Roman" w:cs="Times New Roman"/>
                <w:b/>
                <w:bCs/>
                <w:i/>
                <w:sz w:val="24"/>
                <w:szCs w:val="24"/>
                <w:lang w:eastAsia="ru-RU"/>
              </w:rPr>
            </w:pPr>
          </w:p>
        </w:tc>
      </w:tr>
    </w:tbl>
    <w:p w14:paraId="17F09254" w14:textId="54B30B09" w:rsidR="00F241E3" w:rsidRDefault="00F241E3" w:rsidP="00721B3F">
      <w:pPr>
        <w:spacing w:after="0" w:line="240" w:lineRule="auto"/>
        <w:ind w:firstLine="709"/>
        <w:rPr>
          <w:rFonts w:ascii="Times New Roman" w:eastAsia="Times New Roman" w:hAnsi="Times New Roman" w:cs="Times New Roman"/>
          <w:bCs/>
          <w:i/>
          <w:sz w:val="24"/>
          <w:szCs w:val="24"/>
          <w:lang w:eastAsia="ru-RU"/>
        </w:rPr>
      </w:pPr>
    </w:p>
    <w:p w14:paraId="73BB4849" w14:textId="77777777" w:rsidR="00332AA1" w:rsidRPr="00E55D37" w:rsidRDefault="00332AA1" w:rsidP="00721B3F">
      <w:pPr>
        <w:spacing w:after="0" w:line="240" w:lineRule="auto"/>
        <w:ind w:firstLine="709"/>
        <w:rPr>
          <w:rFonts w:ascii="Times New Roman" w:eastAsia="Times New Roman" w:hAnsi="Times New Roman" w:cs="Times New Roman"/>
          <w:i/>
          <w:sz w:val="24"/>
          <w:szCs w:val="24"/>
          <w:lang w:eastAsia="ru-RU"/>
        </w:rPr>
        <w:sectPr w:rsidR="00332AA1" w:rsidRPr="00E55D37" w:rsidSect="00271267">
          <w:pgSz w:w="16840" w:h="11907" w:orient="landscape"/>
          <w:pgMar w:top="1701" w:right="1134" w:bottom="851" w:left="1134" w:header="709" w:footer="709" w:gutter="0"/>
          <w:cols w:space="720"/>
        </w:sectPr>
      </w:pPr>
    </w:p>
    <w:p w14:paraId="032A5891" w14:textId="6247912A" w:rsidR="00F241E3" w:rsidRPr="009F5C4D" w:rsidRDefault="00F241E3" w:rsidP="00DC0351">
      <w:pPr>
        <w:spacing w:after="0" w:line="240" w:lineRule="auto"/>
        <w:jc w:val="both"/>
        <w:rPr>
          <w:rFonts w:ascii="Times New Roman" w:eastAsia="Times New Roman" w:hAnsi="Times New Roman" w:cs="Times New Roman"/>
          <w:b/>
          <w:bCs/>
          <w:sz w:val="28"/>
          <w:szCs w:val="28"/>
          <w:lang w:eastAsia="ru-RU"/>
        </w:rPr>
      </w:pPr>
      <w:r w:rsidRPr="009F5C4D">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199D1090" w14:textId="77777777" w:rsidR="001A7F0E" w:rsidRPr="009F5C4D" w:rsidRDefault="001A7F0E" w:rsidP="00DC0351">
      <w:pPr>
        <w:spacing w:after="0" w:line="240" w:lineRule="auto"/>
        <w:ind w:firstLine="709"/>
        <w:contextualSpacing/>
        <w:jc w:val="both"/>
        <w:rPr>
          <w:rFonts w:ascii="Times New Roman" w:eastAsia="Times New Roman" w:hAnsi="Times New Roman" w:cs="Times New Roman"/>
          <w:bCs/>
          <w:sz w:val="28"/>
          <w:szCs w:val="28"/>
          <w:lang w:eastAsia="ru-RU"/>
        </w:rPr>
      </w:pPr>
    </w:p>
    <w:p w14:paraId="740E4F6C" w14:textId="77777777" w:rsidR="001A7F0E" w:rsidRPr="009F5C4D" w:rsidRDefault="001A7F0E" w:rsidP="001A7F0E">
      <w:pPr>
        <w:suppressAutoHyphens/>
        <w:spacing w:after="0" w:line="240" w:lineRule="auto"/>
        <w:ind w:firstLine="709"/>
        <w:jc w:val="both"/>
        <w:rPr>
          <w:rFonts w:ascii="Times New Roman" w:hAnsi="Times New Roman"/>
          <w:sz w:val="28"/>
          <w:szCs w:val="28"/>
        </w:rPr>
      </w:pPr>
      <w:r w:rsidRPr="009F5C4D">
        <w:rPr>
          <w:rFonts w:ascii="Times New Roman" w:eastAsia="Times New Roman" w:hAnsi="Times New Roman" w:cs="Times New Roman"/>
          <w:bCs/>
          <w:sz w:val="28"/>
          <w:szCs w:val="28"/>
          <w:lang w:eastAsia="ru-RU"/>
        </w:rPr>
        <w:t xml:space="preserve">3.1. Для реализации программы учебной дисциплины должны быть предусмотрены следующее специальное помещение: Кабинет русского языка. </w:t>
      </w:r>
      <w:r w:rsidRPr="009F5C4D">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9F5C4D">
        <w:rPr>
          <w:rFonts w:ascii="Times New Roman" w:hAnsi="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6409CF8E"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14:paraId="676C5506"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Оборудование учебного кабинета:</w:t>
      </w:r>
    </w:p>
    <w:p w14:paraId="4206AA3C" w14:textId="77777777" w:rsidR="001A7F0E" w:rsidRPr="009F5C4D" w:rsidRDefault="001A7F0E" w:rsidP="00BA6144">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посадочные места по количеству обучающихся;</w:t>
      </w:r>
    </w:p>
    <w:p w14:paraId="14BD9E96" w14:textId="77777777" w:rsidR="001A7F0E" w:rsidRPr="009F5C4D" w:rsidRDefault="001A7F0E" w:rsidP="00BA6144">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рабочее место преподавателя;</w:t>
      </w:r>
    </w:p>
    <w:p w14:paraId="49798B5A" w14:textId="77777777" w:rsidR="001A7F0E" w:rsidRPr="009F5C4D" w:rsidRDefault="001A7F0E" w:rsidP="00BA6144">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комплект учебно-наглядных пособий;</w:t>
      </w:r>
    </w:p>
    <w:p w14:paraId="56E3D1A3" w14:textId="77777777" w:rsidR="001A7F0E" w:rsidRPr="009F5C4D" w:rsidRDefault="001A7F0E" w:rsidP="00BA6144">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комплект электронных видеоматериалов;</w:t>
      </w:r>
    </w:p>
    <w:p w14:paraId="7CEE412A" w14:textId="77777777" w:rsidR="001A7F0E" w:rsidRPr="009F5C4D" w:rsidRDefault="001A7F0E" w:rsidP="00BA6144">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задания для контрольных работ;</w:t>
      </w:r>
    </w:p>
    <w:p w14:paraId="5B46D820" w14:textId="77777777" w:rsidR="001A7F0E" w:rsidRPr="009F5C4D" w:rsidRDefault="001A7F0E" w:rsidP="00BA6144">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профессионально ориентированные задания;</w:t>
      </w:r>
    </w:p>
    <w:p w14:paraId="47DE24CF" w14:textId="77777777" w:rsidR="001A7F0E" w:rsidRPr="009F5C4D" w:rsidRDefault="001A7F0E" w:rsidP="00BA6144">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материалы экзамена.</w:t>
      </w:r>
    </w:p>
    <w:p w14:paraId="3036E33B"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14:paraId="44B81398"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Технические средства обучения:</w:t>
      </w:r>
    </w:p>
    <w:p w14:paraId="64D47ACB" w14:textId="77777777" w:rsidR="001A7F0E" w:rsidRPr="009F5C4D" w:rsidRDefault="001A7F0E" w:rsidP="00BA6144">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персональный компьютер с лицензионным программным обеспечением;</w:t>
      </w:r>
    </w:p>
    <w:p w14:paraId="4677B003" w14:textId="77777777" w:rsidR="001A7F0E" w:rsidRPr="009F5C4D" w:rsidRDefault="001A7F0E" w:rsidP="00BA6144">
      <w:pPr>
        <w:pStyle w:val="a8"/>
        <w:numPr>
          <w:ilvl w:val="0"/>
          <w:numId w:val="4"/>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проектор с экраном.</w:t>
      </w:r>
    </w:p>
    <w:p w14:paraId="78A83D00"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14:paraId="69392800"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Залы:</w:t>
      </w:r>
    </w:p>
    <w:p w14:paraId="50C083B5"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Библиотека, читальный зал с выходом в сеть Интернет.</w:t>
      </w:r>
    </w:p>
    <w:p w14:paraId="04898C53"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14:paraId="2BD91044"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3.2. Информационное обеспечение реализации программы</w:t>
      </w:r>
    </w:p>
    <w:p w14:paraId="4151B873"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1DF302"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b/>
          <w:sz w:val="28"/>
          <w:szCs w:val="28"/>
          <w:lang w:val="x-none" w:eastAsia="x-none"/>
        </w:rPr>
      </w:pPr>
    </w:p>
    <w:p w14:paraId="53008EC2"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b/>
          <w:sz w:val="28"/>
          <w:szCs w:val="28"/>
          <w:lang w:val="x-none" w:eastAsia="x-none"/>
        </w:rPr>
      </w:pPr>
      <w:r w:rsidRPr="009F5C4D">
        <w:rPr>
          <w:rFonts w:ascii="Times New Roman" w:eastAsia="Times New Roman" w:hAnsi="Times New Roman" w:cs="Times New Roman"/>
          <w:b/>
          <w:sz w:val="28"/>
          <w:szCs w:val="28"/>
          <w:lang w:val="x-none" w:eastAsia="x-none"/>
        </w:rPr>
        <w:t xml:space="preserve">3.2.1. </w:t>
      </w:r>
      <w:r w:rsidRPr="009F5C4D">
        <w:rPr>
          <w:rFonts w:ascii="Times New Roman" w:eastAsia="Times New Roman" w:hAnsi="Times New Roman" w:cs="Times New Roman"/>
          <w:b/>
          <w:sz w:val="28"/>
          <w:szCs w:val="28"/>
          <w:lang w:eastAsia="x-none"/>
        </w:rPr>
        <w:t>Основные печатные</w:t>
      </w:r>
      <w:r w:rsidRPr="009F5C4D">
        <w:rPr>
          <w:rFonts w:ascii="Times New Roman" w:eastAsia="Times New Roman" w:hAnsi="Times New Roman" w:cs="Times New Roman"/>
          <w:b/>
          <w:sz w:val="28"/>
          <w:szCs w:val="28"/>
          <w:lang w:val="x-none" w:eastAsia="x-none"/>
        </w:rPr>
        <w:t xml:space="preserve"> издания</w:t>
      </w:r>
    </w:p>
    <w:p w14:paraId="57718C34" w14:textId="77777777" w:rsidR="001A7F0E" w:rsidRPr="009F5C4D" w:rsidRDefault="001A7F0E" w:rsidP="001A7F0E">
      <w:pPr>
        <w:pStyle w:val="a8"/>
        <w:numPr>
          <w:ilvl w:val="0"/>
          <w:numId w:val="2"/>
        </w:numPr>
        <w:spacing w:after="0" w:line="240" w:lineRule="auto"/>
        <w:ind w:left="0" w:firstLine="709"/>
        <w:jc w:val="both"/>
        <w:rPr>
          <w:rFonts w:ascii="Times New Roman" w:hAnsi="Times New Roman"/>
          <w:sz w:val="28"/>
          <w:szCs w:val="28"/>
          <w:lang w:eastAsia="ru-RU"/>
        </w:rPr>
      </w:pPr>
      <w:r w:rsidRPr="009F5C4D">
        <w:rPr>
          <w:rFonts w:ascii="Times New Roman" w:hAnsi="Times New Roman"/>
          <w:sz w:val="28"/>
          <w:szCs w:val="28"/>
          <w:lang w:eastAsia="ru-RU"/>
        </w:rP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w:t>
      </w:r>
      <w:r w:rsidRPr="009F5C4D">
        <w:rPr>
          <w:rFonts w:ascii="Times New Roman" w:hAnsi="Times New Roman"/>
          <w:sz w:val="28"/>
          <w:szCs w:val="28"/>
        </w:rPr>
        <w:t>–</w:t>
      </w:r>
      <w:r w:rsidRPr="009F5C4D">
        <w:rPr>
          <w:rFonts w:ascii="Times New Roman" w:hAnsi="Times New Roman"/>
          <w:sz w:val="28"/>
          <w:szCs w:val="28"/>
          <w:lang w:eastAsia="ru-RU"/>
        </w:rPr>
        <w:t xml:space="preserve"> 4-е изд., стер. </w:t>
      </w:r>
      <w:r w:rsidRPr="009F5C4D">
        <w:rPr>
          <w:rFonts w:ascii="Times New Roman" w:hAnsi="Times New Roman"/>
          <w:sz w:val="28"/>
          <w:szCs w:val="28"/>
        </w:rPr>
        <w:t>–</w:t>
      </w:r>
      <w:r w:rsidRPr="009F5C4D">
        <w:rPr>
          <w:rFonts w:ascii="Times New Roman" w:hAnsi="Times New Roman"/>
          <w:sz w:val="28"/>
          <w:szCs w:val="28"/>
          <w:lang w:eastAsia="ru-RU"/>
        </w:rPr>
        <w:t xml:space="preserve"> Москва: Академия, 2017. - 409 с. - (Профессиональное образование. Общеобразовательные дисциплины). - ISBN 978-5-4468-5987-0</w:t>
      </w:r>
    </w:p>
    <w:p w14:paraId="3A1C9E07" w14:textId="77777777" w:rsidR="001A7F0E" w:rsidRPr="009F5C4D" w:rsidRDefault="001A7F0E" w:rsidP="001A7F0E">
      <w:pPr>
        <w:keepNext/>
        <w:suppressAutoHyphens/>
        <w:spacing w:after="0" w:line="240" w:lineRule="auto"/>
        <w:ind w:firstLine="709"/>
        <w:jc w:val="both"/>
        <w:rPr>
          <w:rFonts w:ascii="Times New Roman" w:eastAsia="Times New Roman" w:hAnsi="Times New Roman" w:cs="Times New Roman"/>
          <w:i/>
          <w:kern w:val="32"/>
          <w:sz w:val="28"/>
          <w:szCs w:val="28"/>
          <w:lang w:val="x-none" w:eastAsia="x-none"/>
        </w:rPr>
      </w:pPr>
      <w:bookmarkStart w:id="4" w:name="__RefHeading___Toc463878230"/>
      <w:bookmarkEnd w:id="4"/>
    </w:p>
    <w:p w14:paraId="76E74509" w14:textId="77777777"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r w:rsidRPr="009F5C4D">
        <w:rPr>
          <w:rFonts w:ascii="Times New Roman" w:eastAsia="Times New Roman" w:hAnsi="Times New Roman" w:cs="Times New Roman"/>
          <w:b/>
          <w:bCs/>
          <w:sz w:val="28"/>
          <w:szCs w:val="28"/>
          <w:lang w:eastAsia="ru-RU"/>
        </w:rPr>
        <w:t xml:space="preserve">3.2.2. Дополнительные источники </w:t>
      </w:r>
    </w:p>
    <w:p w14:paraId="215069F3" w14:textId="77777777"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lastRenderedPageBreak/>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14:paraId="24FD5689" w14:textId="77777777"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14:paraId="25ED95A5" w14:textId="77777777"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14:paraId="2692A68C" w14:textId="77777777"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14:paraId="01C45CE2" w14:textId="77777777" w:rsidR="00F241E3" w:rsidRPr="009F5C4D" w:rsidRDefault="00F241E3" w:rsidP="00721B3F">
      <w:pPr>
        <w:spacing w:after="0" w:line="240" w:lineRule="auto"/>
        <w:ind w:firstLine="709"/>
        <w:contextualSpacing/>
        <w:rPr>
          <w:rFonts w:ascii="Times New Roman" w:eastAsia="Times New Roman" w:hAnsi="Times New Roman" w:cs="Times New Roman"/>
          <w:b/>
          <w:i/>
          <w:sz w:val="28"/>
          <w:szCs w:val="28"/>
          <w:lang w:eastAsia="ru-RU"/>
        </w:rPr>
      </w:pPr>
    </w:p>
    <w:p w14:paraId="42A8FED2" w14:textId="2641BCF9" w:rsidR="00DB0C17" w:rsidRPr="009F5C4D" w:rsidRDefault="00DB0C17" w:rsidP="00DB0C17">
      <w:pPr>
        <w:rPr>
          <w:rFonts w:ascii="Times New Roman" w:eastAsia="Times New Roman" w:hAnsi="Times New Roman" w:cs="Times New Roman"/>
          <w:b/>
          <w:sz w:val="28"/>
          <w:szCs w:val="28"/>
          <w:lang w:eastAsia="ru-RU"/>
        </w:rPr>
      </w:pPr>
    </w:p>
    <w:p w14:paraId="42FB698F" w14:textId="420D6944" w:rsidR="00DB0C17" w:rsidRDefault="00DB0C17" w:rsidP="00DB0C17">
      <w:pPr>
        <w:rPr>
          <w:rFonts w:ascii="Times New Roman" w:eastAsia="Times New Roman" w:hAnsi="Times New Roman" w:cs="Times New Roman"/>
          <w:b/>
          <w:sz w:val="24"/>
          <w:szCs w:val="24"/>
          <w:lang w:eastAsia="ru-RU"/>
        </w:rPr>
      </w:pPr>
    </w:p>
    <w:p w14:paraId="178C3923" w14:textId="7978A89C" w:rsidR="00DB0C17" w:rsidRDefault="00DB0C17" w:rsidP="00DB0C17">
      <w:pPr>
        <w:rPr>
          <w:rFonts w:ascii="Times New Roman" w:eastAsia="Times New Roman" w:hAnsi="Times New Roman" w:cs="Times New Roman"/>
          <w:b/>
          <w:sz w:val="24"/>
          <w:szCs w:val="24"/>
          <w:lang w:eastAsia="ru-RU"/>
        </w:rPr>
      </w:pPr>
    </w:p>
    <w:p w14:paraId="24E97204" w14:textId="2AC7DB58" w:rsidR="00DB0C17" w:rsidRDefault="00DB0C17" w:rsidP="00DB0C17">
      <w:pPr>
        <w:rPr>
          <w:rFonts w:ascii="Times New Roman" w:eastAsia="Times New Roman" w:hAnsi="Times New Roman" w:cs="Times New Roman"/>
          <w:b/>
          <w:sz w:val="24"/>
          <w:szCs w:val="24"/>
          <w:lang w:eastAsia="ru-RU"/>
        </w:rPr>
      </w:pPr>
    </w:p>
    <w:p w14:paraId="50369B48" w14:textId="59EFEA9A" w:rsidR="00DB0C17" w:rsidRDefault="00DB0C17" w:rsidP="00DB0C17">
      <w:pPr>
        <w:rPr>
          <w:rFonts w:ascii="Times New Roman" w:eastAsia="Times New Roman" w:hAnsi="Times New Roman" w:cs="Times New Roman"/>
          <w:b/>
          <w:sz w:val="24"/>
          <w:szCs w:val="24"/>
          <w:lang w:eastAsia="ru-RU"/>
        </w:rPr>
      </w:pPr>
    </w:p>
    <w:p w14:paraId="640800CB" w14:textId="22134656" w:rsidR="00DB0C17" w:rsidRDefault="00DB0C17" w:rsidP="00DB0C17">
      <w:pPr>
        <w:rPr>
          <w:rFonts w:ascii="Times New Roman" w:eastAsia="Times New Roman" w:hAnsi="Times New Roman" w:cs="Times New Roman"/>
          <w:b/>
          <w:sz w:val="24"/>
          <w:szCs w:val="24"/>
          <w:lang w:eastAsia="ru-RU"/>
        </w:rPr>
      </w:pPr>
    </w:p>
    <w:p w14:paraId="587E1BDF" w14:textId="7900108D" w:rsidR="00DB0C17" w:rsidRDefault="00DB0C17" w:rsidP="00DB0C17">
      <w:pPr>
        <w:rPr>
          <w:rFonts w:ascii="Times New Roman" w:eastAsia="Times New Roman" w:hAnsi="Times New Roman" w:cs="Times New Roman"/>
          <w:b/>
          <w:sz w:val="24"/>
          <w:szCs w:val="24"/>
          <w:lang w:eastAsia="ru-RU"/>
        </w:rPr>
      </w:pPr>
    </w:p>
    <w:p w14:paraId="6D0FD4EC" w14:textId="136844A5" w:rsidR="00DB0C17" w:rsidRDefault="00DB0C17" w:rsidP="00DB0C17">
      <w:pPr>
        <w:rPr>
          <w:rFonts w:ascii="Times New Roman" w:eastAsia="Times New Roman" w:hAnsi="Times New Roman" w:cs="Times New Roman"/>
          <w:b/>
          <w:sz w:val="24"/>
          <w:szCs w:val="24"/>
          <w:lang w:eastAsia="ru-RU"/>
        </w:rPr>
      </w:pPr>
    </w:p>
    <w:p w14:paraId="221E186E" w14:textId="779BE70F" w:rsidR="00DB0C17" w:rsidRDefault="00DB0C17" w:rsidP="00DB0C17">
      <w:pPr>
        <w:rPr>
          <w:rFonts w:ascii="Times New Roman" w:eastAsia="Times New Roman" w:hAnsi="Times New Roman" w:cs="Times New Roman"/>
          <w:b/>
          <w:sz w:val="24"/>
          <w:szCs w:val="24"/>
          <w:lang w:eastAsia="ru-RU"/>
        </w:rPr>
      </w:pPr>
    </w:p>
    <w:p w14:paraId="32FC2602" w14:textId="0E4AE270" w:rsidR="00DB0C17" w:rsidRDefault="00DB0C17" w:rsidP="00DB0C17">
      <w:pPr>
        <w:rPr>
          <w:rFonts w:ascii="Times New Roman" w:eastAsia="Times New Roman" w:hAnsi="Times New Roman" w:cs="Times New Roman"/>
          <w:b/>
          <w:sz w:val="24"/>
          <w:szCs w:val="24"/>
          <w:lang w:eastAsia="ru-RU"/>
        </w:rPr>
      </w:pPr>
    </w:p>
    <w:p w14:paraId="69DD8FA4" w14:textId="73DC862E" w:rsidR="00DB0C17" w:rsidRDefault="00DB0C17" w:rsidP="00DB0C17">
      <w:pPr>
        <w:rPr>
          <w:rFonts w:ascii="Times New Roman" w:eastAsia="Times New Roman" w:hAnsi="Times New Roman" w:cs="Times New Roman"/>
          <w:b/>
          <w:sz w:val="24"/>
          <w:szCs w:val="24"/>
          <w:lang w:eastAsia="ru-RU"/>
        </w:rPr>
      </w:pPr>
    </w:p>
    <w:p w14:paraId="6E14795C" w14:textId="2280B8EF" w:rsidR="00DB0C17" w:rsidRDefault="00DB0C17" w:rsidP="00DB0C17">
      <w:pPr>
        <w:rPr>
          <w:rFonts w:ascii="Times New Roman" w:eastAsia="Times New Roman" w:hAnsi="Times New Roman" w:cs="Times New Roman"/>
          <w:b/>
          <w:sz w:val="24"/>
          <w:szCs w:val="24"/>
          <w:lang w:eastAsia="ru-RU"/>
        </w:rPr>
      </w:pPr>
    </w:p>
    <w:p w14:paraId="3F435BB3" w14:textId="1621C8AF" w:rsidR="00DB0C17" w:rsidRDefault="00DB0C17" w:rsidP="00DB0C17">
      <w:pPr>
        <w:rPr>
          <w:rFonts w:ascii="Times New Roman" w:eastAsia="Times New Roman" w:hAnsi="Times New Roman" w:cs="Times New Roman"/>
          <w:b/>
          <w:sz w:val="24"/>
          <w:szCs w:val="24"/>
          <w:lang w:eastAsia="ru-RU"/>
        </w:rPr>
      </w:pPr>
    </w:p>
    <w:p w14:paraId="291C8F35" w14:textId="47AEAF7B" w:rsidR="00DB0C17" w:rsidRDefault="00DB0C17" w:rsidP="00DB0C17">
      <w:pPr>
        <w:rPr>
          <w:rFonts w:ascii="Times New Roman" w:eastAsia="Times New Roman" w:hAnsi="Times New Roman" w:cs="Times New Roman"/>
          <w:b/>
          <w:sz w:val="24"/>
          <w:szCs w:val="24"/>
          <w:lang w:eastAsia="ru-RU"/>
        </w:rPr>
      </w:pPr>
    </w:p>
    <w:p w14:paraId="6EF20CBB" w14:textId="77777777" w:rsidR="000B196C" w:rsidRDefault="000B196C" w:rsidP="00DB0C17">
      <w:pPr>
        <w:rPr>
          <w:rFonts w:ascii="Times New Roman" w:eastAsia="Times New Roman" w:hAnsi="Times New Roman" w:cs="Times New Roman"/>
          <w:b/>
          <w:sz w:val="24"/>
          <w:szCs w:val="24"/>
          <w:lang w:eastAsia="ru-RU"/>
        </w:rPr>
      </w:pPr>
    </w:p>
    <w:p w14:paraId="56DF430A" w14:textId="77777777" w:rsidR="000B196C" w:rsidRDefault="000B196C" w:rsidP="00DB0C17">
      <w:pPr>
        <w:rPr>
          <w:rFonts w:ascii="Times New Roman" w:eastAsia="Times New Roman" w:hAnsi="Times New Roman" w:cs="Times New Roman"/>
          <w:b/>
          <w:sz w:val="24"/>
          <w:szCs w:val="24"/>
          <w:lang w:eastAsia="ru-RU"/>
        </w:rPr>
      </w:pPr>
    </w:p>
    <w:p w14:paraId="138EE99D" w14:textId="6CA4DD09" w:rsidR="00DB0C17" w:rsidRDefault="00DB0C17" w:rsidP="00DB0C17">
      <w:pPr>
        <w:rPr>
          <w:rFonts w:ascii="Times New Roman" w:eastAsia="Times New Roman" w:hAnsi="Times New Roman" w:cs="Times New Roman"/>
          <w:b/>
          <w:sz w:val="24"/>
          <w:szCs w:val="24"/>
          <w:lang w:eastAsia="ru-RU"/>
        </w:rPr>
      </w:pPr>
    </w:p>
    <w:p w14:paraId="684485B2" w14:textId="77777777" w:rsidR="00DB0C17" w:rsidRPr="009F5C4D" w:rsidRDefault="00DB0C17" w:rsidP="00BA6144">
      <w:pPr>
        <w:pStyle w:val="a8"/>
        <w:numPr>
          <w:ilvl w:val="0"/>
          <w:numId w:val="3"/>
        </w:numPr>
        <w:spacing w:after="0" w:line="240" w:lineRule="auto"/>
        <w:ind w:left="0" w:firstLine="0"/>
        <w:contextualSpacing/>
        <w:jc w:val="center"/>
        <w:rPr>
          <w:rFonts w:ascii="Times New Roman" w:hAnsi="Times New Roman"/>
          <w:b/>
          <w:sz w:val="28"/>
          <w:szCs w:val="28"/>
          <w:lang w:eastAsia="ru-RU"/>
        </w:rPr>
      </w:pPr>
      <w:r w:rsidRPr="009F5C4D">
        <w:rPr>
          <w:rFonts w:ascii="Times New Roman" w:hAnsi="Times New Roman"/>
          <w:b/>
          <w:sz w:val="28"/>
          <w:szCs w:val="28"/>
          <w:lang w:eastAsia="ru-RU"/>
        </w:rPr>
        <w:lastRenderedPageBreak/>
        <w:t>КОНТРОЛЬ И ОЦЕНКА РЕЗУЛЬТАТОВ ОСВОЕНИЯ УЧЕБНОЙ ДИСЦИПЛИНЫ</w:t>
      </w:r>
    </w:p>
    <w:p w14:paraId="27C9DB7A" w14:textId="77777777" w:rsidR="00DB0C17" w:rsidRPr="009F3B42" w:rsidRDefault="00DB0C17" w:rsidP="00DB0C17">
      <w:pPr>
        <w:pStyle w:val="a8"/>
        <w:spacing w:after="0" w:line="240" w:lineRule="auto"/>
        <w:ind w:left="720"/>
        <w:contextualSpacing/>
        <w:rPr>
          <w:rFonts w:ascii="Times New Roman" w:hAnsi="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4"/>
        <w:gridCol w:w="4816"/>
      </w:tblGrid>
      <w:tr w:rsidR="00DB0C17" w:rsidRPr="00F241E3" w14:paraId="279AD3DE" w14:textId="77777777" w:rsidTr="00411660">
        <w:tc>
          <w:tcPr>
            <w:tcW w:w="2457" w:type="pct"/>
            <w:vAlign w:val="center"/>
          </w:tcPr>
          <w:p w14:paraId="05F59AAF" w14:textId="77777777" w:rsidR="00DB0C17" w:rsidRPr="00442CB1" w:rsidRDefault="00DB0C17" w:rsidP="00411660">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Результаты обучения</w:t>
            </w:r>
          </w:p>
        </w:tc>
        <w:tc>
          <w:tcPr>
            <w:tcW w:w="2543" w:type="pct"/>
            <w:vAlign w:val="center"/>
          </w:tcPr>
          <w:p w14:paraId="3A3BEA5D" w14:textId="77777777" w:rsidR="00DB0C17" w:rsidRPr="00442CB1" w:rsidRDefault="00DB0C17" w:rsidP="00411660">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Методы оценки</w:t>
            </w:r>
          </w:p>
        </w:tc>
      </w:tr>
      <w:tr w:rsidR="00DB0C17" w:rsidRPr="00F241E3" w14:paraId="7FB9CC0F" w14:textId="77777777" w:rsidTr="00411660">
        <w:tc>
          <w:tcPr>
            <w:tcW w:w="2457" w:type="pct"/>
          </w:tcPr>
          <w:p w14:paraId="79BEBC91" w14:textId="77777777" w:rsidR="00DB0C17" w:rsidRPr="00442CB1" w:rsidRDefault="00DB0C17" w:rsidP="0041166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14:paraId="25550D79" w14:textId="77777777" w:rsidR="00DB0C17" w:rsidRPr="00442CB1" w:rsidRDefault="00DB0C17" w:rsidP="0041166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w:t>
            </w:r>
          </w:p>
          <w:p w14:paraId="4AF2AC1B" w14:textId="77777777" w:rsidR="00DB0C17" w:rsidRPr="00442CB1" w:rsidRDefault="00DB0C17" w:rsidP="0041166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14:paraId="5AC156C8" w14:textId="77777777" w:rsidR="00DB0C17" w:rsidRPr="00442CB1" w:rsidRDefault="00DB0C17" w:rsidP="0041166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tc>
        <w:tc>
          <w:tcPr>
            <w:tcW w:w="2543" w:type="pct"/>
          </w:tcPr>
          <w:p w14:paraId="462B21BB" w14:textId="77777777" w:rsidR="00DB0C17" w:rsidRPr="00442CB1" w:rsidRDefault="00DB0C17" w:rsidP="00411660">
            <w:pPr>
              <w:spacing w:after="0" w:line="240" w:lineRule="auto"/>
              <w:jc w:val="both"/>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Оценка результатов устных ответов, </w:t>
            </w:r>
            <w:r>
              <w:rPr>
                <w:rFonts w:ascii="Times New Roman" w:eastAsia="Times New Roman" w:hAnsi="Times New Roman" w:cs="Times New Roman"/>
                <w:bCs/>
                <w:sz w:val="24"/>
                <w:szCs w:val="24"/>
                <w:lang w:eastAsia="ru-RU"/>
              </w:rPr>
              <w:t>аналитической работы с текстами разных стилей, представления текстов</w:t>
            </w:r>
            <w:r w:rsidRPr="00420C91">
              <w:rPr>
                <w:rFonts w:ascii="Times New Roman" w:eastAsia="Times New Roman" w:hAnsi="Times New Roman" w:cs="Times New Roman"/>
                <w:bCs/>
                <w:sz w:val="24"/>
                <w:szCs w:val="24"/>
                <w:lang w:eastAsia="ru-RU"/>
              </w:rPr>
              <w:t xml:space="preserve"> в виде тезисов, конспектов, аннотаций, рефератов, сочинений различных жанров</w:t>
            </w:r>
            <w:r>
              <w:rPr>
                <w:rFonts w:ascii="Times New Roman" w:eastAsia="Times New Roman" w:hAnsi="Times New Roman" w:cs="Times New Roman"/>
                <w:bCs/>
                <w:sz w:val="24"/>
                <w:szCs w:val="24"/>
                <w:lang w:eastAsia="ru-RU"/>
              </w:rPr>
              <w:t>, сформированности</w:t>
            </w:r>
            <w:r w:rsidRPr="00420C91">
              <w:rPr>
                <w:rFonts w:ascii="Times New Roman" w:eastAsia="Times New Roman" w:hAnsi="Times New Roman" w:cs="Times New Roman"/>
                <w:bCs/>
                <w:sz w:val="24"/>
                <w:szCs w:val="24"/>
                <w:lang w:eastAsia="ru-RU"/>
              </w:rPr>
              <w:t xml:space="preserve"> понятий о нормах русского </w:t>
            </w:r>
            <w:r>
              <w:rPr>
                <w:rFonts w:ascii="Times New Roman" w:eastAsia="Times New Roman" w:hAnsi="Times New Roman" w:cs="Times New Roman"/>
                <w:bCs/>
                <w:sz w:val="24"/>
                <w:szCs w:val="24"/>
                <w:lang w:eastAsia="ru-RU"/>
              </w:rPr>
              <w:t>литературного языка и применения</w:t>
            </w:r>
            <w:r w:rsidRPr="00420C91">
              <w:rPr>
                <w:rFonts w:ascii="Times New Roman" w:eastAsia="Times New Roman" w:hAnsi="Times New Roman" w:cs="Times New Roman"/>
                <w:bCs/>
                <w:sz w:val="24"/>
                <w:szCs w:val="24"/>
                <w:lang w:eastAsia="ru-RU"/>
              </w:rPr>
              <w:t xml:space="preserve"> знаний о них в речевой практике</w:t>
            </w:r>
            <w:r>
              <w:rPr>
                <w:rFonts w:ascii="Times New Roman" w:eastAsia="Times New Roman" w:hAnsi="Times New Roman" w:cs="Times New Roman"/>
                <w:bCs/>
                <w:sz w:val="24"/>
                <w:szCs w:val="24"/>
                <w:lang w:eastAsia="ru-RU"/>
              </w:rPr>
              <w:t>,</w:t>
            </w:r>
            <w:r w:rsidRPr="00420C9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филологического анализа языковых единиц, сочинений, эссе (</w:t>
            </w:r>
            <w:r w:rsidRPr="00442CB1">
              <w:rPr>
                <w:rFonts w:ascii="Times New Roman" w:eastAsia="Times New Roman" w:hAnsi="Times New Roman" w:cs="Times New Roman"/>
                <w:bCs/>
                <w:sz w:val="24"/>
                <w:szCs w:val="24"/>
                <w:lang w:eastAsia="ru-RU"/>
              </w:rPr>
              <w:t>в том числе профессионально ориентированных), заданий экзамена</w:t>
            </w:r>
          </w:p>
        </w:tc>
      </w:tr>
    </w:tbl>
    <w:p w14:paraId="1998A0C5" w14:textId="40C81D17" w:rsidR="00DB0C17" w:rsidRDefault="00DB0C17">
      <w:pPr>
        <w:rPr>
          <w:rFonts w:ascii="Times New Roman" w:hAnsi="Times New Roman"/>
          <w:b/>
          <w:sz w:val="24"/>
          <w:szCs w:val="24"/>
          <w:lang w:eastAsia="ru-RU"/>
        </w:rPr>
      </w:pPr>
    </w:p>
    <w:p w14:paraId="5920A6A2" w14:textId="77777777" w:rsidR="000951C2" w:rsidRDefault="000951C2">
      <w:pPr>
        <w:rPr>
          <w:rFonts w:ascii="Times New Roman" w:hAnsi="Times New Roman"/>
          <w:b/>
          <w:sz w:val="24"/>
          <w:szCs w:val="24"/>
          <w:lang w:eastAsia="ru-RU"/>
        </w:rPr>
      </w:pPr>
    </w:p>
    <w:p w14:paraId="54A56819" w14:textId="77777777" w:rsidR="000951C2" w:rsidRDefault="000951C2">
      <w:pPr>
        <w:rPr>
          <w:rFonts w:ascii="Times New Roman" w:hAnsi="Times New Roman"/>
          <w:b/>
          <w:sz w:val="24"/>
          <w:szCs w:val="24"/>
          <w:lang w:eastAsia="ru-RU"/>
        </w:rPr>
      </w:pPr>
    </w:p>
    <w:p w14:paraId="6897595A" w14:textId="77777777" w:rsidR="000951C2" w:rsidRDefault="000951C2">
      <w:pPr>
        <w:rPr>
          <w:rFonts w:ascii="Times New Roman" w:hAnsi="Times New Roman"/>
          <w:b/>
          <w:sz w:val="24"/>
          <w:szCs w:val="24"/>
          <w:lang w:eastAsia="ru-RU"/>
        </w:rPr>
      </w:pPr>
    </w:p>
    <w:p w14:paraId="114BBC79" w14:textId="77777777" w:rsidR="000951C2" w:rsidRDefault="000951C2">
      <w:pPr>
        <w:rPr>
          <w:rFonts w:ascii="Times New Roman" w:hAnsi="Times New Roman"/>
          <w:b/>
          <w:sz w:val="24"/>
          <w:szCs w:val="24"/>
          <w:lang w:eastAsia="ru-RU"/>
        </w:rPr>
      </w:pPr>
    </w:p>
    <w:p w14:paraId="218A1B37" w14:textId="77777777" w:rsidR="000951C2" w:rsidRDefault="000951C2">
      <w:pPr>
        <w:rPr>
          <w:rFonts w:ascii="Times New Roman" w:hAnsi="Times New Roman"/>
          <w:b/>
          <w:sz w:val="24"/>
          <w:szCs w:val="24"/>
          <w:lang w:eastAsia="ru-RU"/>
        </w:rPr>
      </w:pPr>
    </w:p>
    <w:p w14:paraId="4A42DBBB" w14:textId="77777777" w:rsidR="000951C2" w:rsidRDefault="000951C2">
      <w:pPr>
        <w:rPr>
          <w:rFonts w:ascii="Times New Roman" w:hAnsi="Times New Roman"/>
          <w:b/>
          <w:sz w:val="24"/>
          <w:szCs w:val="24"/>
          <w:lang w:eastAsia="ru-RU"/>
        </w:rPr>
      </w:pPr>
    </w:p>
    <w:p w14:paraId="01F46B1B" w14:textId="77777777" w:rsidR="000951C2" w:rsidRDefault="000951C2">
      <w:pPr>
        <w:rPr>
          <w:rFonts w:ascii="Times New Roman" w:hAnsi="Times New Roman"/>
          <w:b/>
          <w:sz w:val="24"/>
          <w:szCs w:val="24"/>
          <w:lang w:eastAsia="ru-RU"/>
        </w:rPr>
      </w:pPr>
    </w:p>
    <w:p w14:paraId="18BD99F1" w14:textId="77777777" w:rsidR="000951C2" w:rsidRDefault="000951C2">
      <w:pPr>
        <w:rPr>
          <w:rFonts w:ascii="Times New Roman" w:hAnsi="Times New Roman"/>
          <w:b/>
          <w:sz w:val="24"/>
          <w:szCs w:val="24"/>
          <w:lang w:eastAsia="ru-RU"/>
        </w:rPr>
      </w:pPr>
    </w:p>
    <w:p w14:paraId="3CC76FB2" w14:textId="77777777" w:rsidR="000951C2" w:rsidRDefault="000951C2">
      <w:pPr>
        <w:rPr>
          <w:rFonts w:ascii="Times New Roman" w:hAnsi="Times New Roman"/>
          <w:b/>
          <w:sz w:val="24"/>
          <w:szCs w:val="24"/>
          <w:lang w:eastAsia="ru-RU"/>
        </w:rPr>
      </w:pPr>
    </w:p>
    <w:p w14:paraId="4A14D289" w14:textId="77777777" w:rsidR="000951C2" w:rsidRDefault="000951C2">
      <w:pPr>
        <w:rPr>
          <w:rFonts w:ascii="Times New Roman" w:hAnsi="Times New Roman"/>
          <w:b/>
          <w:sz w:val="24"/>
          <w:szCs w:val="24"/>
          <w:lang w:eastAsia="ru-RU"/>
        </w:rPr>
      </w:pPr>
    </w:p>
    <w:p w14:paraId="1BDDA791" w14:textId="77777777" w:rsidR="000951C2" w:rsidRDefault="000951C2">
      <w:pPr>
        <w:rPr>
          <w:rFonts w:ascii="Times New Roman" w:hAnsi="Times New Roman"/>
          <w:b/>
          <w:sz w:val="24"/>
          <w:szCs w:val="24"/>
          <w:lang w:eastAsia="ru-RU"/>
        </w:rPr>
      </w:pPr>
    </w:p>
    <w:p w14:paraId="21721854" w14:textId="77777777" w:rsidR="000951C2" w:rsidRDefault="000951C2">
      <w:pPr>
        <w:rPr>
          <w:rFonts w:ascii="Times New Roman" w:hAnsi="Times New Roman"/>
          <w:b/>
          <w:sz w:val="24"/>
          <w:szCs w:val="24"/>
          <w:lang w:eastAsia="ru-RU"/>
        </w:rPr>
      </w:pPr>
    </w:p>
    <w:p w14:paraId="311C2043" w14:textId="77777777" w:rsidR="000951C2" w:rsidRDefault="000951C2">
      <w:pPr>
        <w:rPr>
          <w:rFonts w:ascii="Times New Roman" w:hAnsi="Times New Roman"/>
          <w:b/>
          <w:sz w:val="24"/>
          <w:szCs w:val="24"/>
          <w:lang w:eastAsia="ru-RU"/>
        </w:rPr>
      </w:pPr>
    </w:p>
    <w:p w14:paraId="1F0E8AB3" w14:textId="77777777" w:rsidR="000951C2" w:rsidRDefault="000951C2">
      <w:pPr>
        <w:rPr>
          <w:rFonts w:ascii="Times New Roman" w:hAnsi="Times New Roman"/>
          <w:b/>
          <w:sz w:val="24"/>
          <w:szCs w:val="24"/>
          <w:lang w:eastAsia="ru-RU"/>
        </w:rPr>
      </w:pPr>
    </w:p>
    <w:p w14:paraId="0BEBBF23" w14:textId="77777777" w:rsidR="000951C2" w:rsidRDefault="000951C2">
      <w:pPr>
        <w:rPr>
          <w:rFonts w:ascii="Times New Roman" w:hAnsi="Times New Roman"/>
          <w:b/>
          <w:sz w:val="24"/>
          <w:szCs w:val="24"/>
          <w:lang w:eastAsia="ru-RU"/>
        </w:rPr>
      </w:pPr>
    </w:p>
    <w:p w14:paraId="6E10477A" w14:textId="77777777" w:rsidR="000951C2" w:rsidRDefault="000951C2">
      <w:pPr>
        <w:rPr>
          <w:rFonts w:ascii="Times New Roman" w:hAnsi="Times New Roman"/>
          <w:b/>
          <w:sz w:val="24"/>
          <w:szCs w:val="24"/>
          <w:lang w:eastAsia="ru-RU"/>
        </w:rPr>
      </w:pPr>
    </w:p>
    <w:p w14:paraId="01930225" w14:textId="77777777" w:rsidR="000951C2" w:rsidRDefault="000951C2">
      <w:pPr>
        <w:rPr>
          <w:rFonts w:ascii="Times New Roman" w:hAnsi="Times New Roman"/>
          <w:b/>
          <w:sz w:val="24"/>
          <w:szCs w:val="24"/>
          <w:lang w:eastAsia="ru-RU"/>
        </w:rPr>
      </w:pPr>
    </w:p>
    <w:p w14:paraId="7FC5EB6D" w14:textId="77777777" w:rsidR="000951C2" w:rsidRDefault="000951C2">
      <w:pPr>
        <w:rPr>
          <w:rFonts w:ascii="Times New Roman" w:hAnsi="Times New Roman"/>
          <w:b/>
          <w:sz w:val="24"/>
          <w:szCs w:val="24"/>
          <w:lang w:eastAsia="ru-RU"/>
        </w:rPr>
      </w:pPr>
    </w:p>
    <w:p w14:paraId="66E5B852" w14:textId="77777777" w:rsidR="000951C2" w:rsidRDefault="000951C2">
      <w:pPr>
        <w:rPr>
          <w:rFonts w:ascii="Times New Roman" w:hAnsi="Times New Roman"/>
          <w:b/>
          <w:sz w:val="24"/>
          <w:szCs w:val="24"/>
          <w:lang w:eastAsia="ru-RU"/>
        </w:rPr>
      </w:pPr>
    </w:p>
    <w:p w14:paraId="15DD139C" w14:textId="77777777" w:rsidR="000951C2" w:rsidRDefault="000951C2">
      <w:pPr>
        <w:rPr>
          <w:rFonts w:ascii="Times New Roman" w:hAnsi="Times New Roman"/>
          <w:b/>
          <w:sz w:val="24"/>
          <w:szCs w:val="24"/>
          <w:lang w:eastAsia="ru-RU"/>
        </w:rPr>
      </w:pPr>
    </w:p>
    <w:p w14:paraId="5D45F7C6" w14:textId="77777777" w:rsidR="000951C2" w:rsidRDefault="000951C2">
      <w:pPr>
        <w:rPr>
          <w:rFonts w:ascii="Times New Roman" w:hAnsi="Times New Roman"/>
          <w:b/>
          <w:sz w:val="24"/>
          <w:szCs w:val="24"/>
          <w:lang w:eastAsia="ru-RU"/>
        </w:rPr>
      </w:pPr>
    </w:p>
    <w:p w14:paraId="2B13054B" w14:textId="77777777" w:rsidR="000951C2" w:rsidRPr="000951C2" w:rsidRDefault="000951C2" w:rsidP="000951C2">
      <w:pPr>
        <w:spacing w:after="0" w:line="240" w:lineRule="auto"/>
        <w:ind w:firstLine="709"/>
        <w:jc w:val="center"/>
        <w:rPr>
          <w:rFonts w:ascii="Calibri" w:eastAsia="Calibri" w:hAnsi="Calibri" w:cs="Times New Roman"/>
          <w:i/>
        </w:rPr>
      </w:pPr>
    </w:p>
    <w:p w14:paraId="13BEE431" w14:textId="77777777" w:rsidR="000951C2" w:rsidRPr="000951C2" w:rsidRDefault="000951C2" w:rsidP="000951C2">
      <w:pPr>
        <w:spacing w:line="360" w:lineRule="auto"/>
        <w:jc w:val="center"/>
        <w:rPr>
          <w:rFonts w:ascii="Times New Roman" w:eastAsia="Calibri" w:hAnsi="Times New Roman" w:cs="Times New Roman"/>
          <w:b/>
          <w:iCs/>
          <w:sz w:val="24"/>
          <w:szCs w:val="24"/>
        </w:rPr>
      </w:pPr>
    </w:p>
    <w:p w14:paraId="1D44EC64" w14:textId="77777777" w:rsidR="000951C2" w:rsidRPr="000951C2" w:rsidRDefault="000951C2" w:rsidP="000951C2">
      <w:pPr>
        <w:spacing w:line="360" w:lineRule="auto"/>
        <w:jc w:val="center"/>
        <w:rPr>
          <w:rFonts w:ascii="Times New Roman" w:eastAsia="Calibri" w:hAnsi="Times New Roman" w:cs="Times New Roman"/>
          <w:b/>
          <w:iCs/>
          <w:sz w:val="24"/>
          <w:szCs w:val="24"/>
        </w:rPr>
      </w:pPr>
    </w:p>
    <w:p w14:paraId="782D81D4" w14:textId="77777777" w:rsidR="000951C2" w:rsidRDefault="000951C2" w:rsidP="000951C2">
      <w:pPr>
        <w:spacing w:line="360" w:lineRule="auto"/>
        <w:jc w:val="center"/>
        <w:rPr>
          <w:rFonts w:ascii="Times New Roman" w:eastAsia="Calibri" w:hAnsi="Times New Roman" w:cs="Times New Roman"/>
          <w:b/>
          <w:iCs/>
          <w:sz w:val="24"/>
          <w:szCs w:val="24"/>
        </w:rPr>
      </w:pPr>
    </w:p>
    <w:p w14:paraId="4E1BC00E" w14:textId="77777777" w:rsidR="000B196C" w:rsidRDefault="000B196C" w:rsidP="000951C2">
      <w:pPr>
        <w:spacing w:line="360" w:lineRule="auto"/>
        <w:jc w:val="center"/>
        <w:rPr>
          <w:rFonts w:ascii="Times New Roman" w:eastAsia="Calibri" w:hAnsi="Times New Roman" w:cs="Times New Roman"/>
          <w:b/>
          <w:iCs/>
          <w:sz w:val="24"/>
          <w:szCs w:val="24"/>
        </w:rPr>
      </w:pPr>
    </w:p>
    <w:p w14:paraId="19A3C8BB" w14:textId="77777777" w:rsidR="000B196C" w:rsidRDefault="000B196C" w:rsidP="000951C2">
      <w:pPr>
        <w:spacing w:line="360" w:lineRule="auto"/>
        <w:jc w:val="center"/>
        <w:rPr>
          <w:rFonts w:ascii="Times New Roman" w:eastAsia="Calibri" w:hAnsi="Times New Roman" w:cs="Times New Roman"/>
          <w:b/>
          <w:iCs/>
          <w:sz w:val="24"/>
          <w:szCs w:val="24"/>
        </w:rPr>
      </w:pPr>
    </w:p>
    <w:p w14:paraId="3B587A23" w14:textId="77777777" w:rsidR="000B196C" w:rsidRDefault="000B196C" w:rsidP="000951C2">
      <w:pPr>
        <w:spacing w:line="360" w:lineRule="auto"/>
        <w:jc w:val="center"/>
        <w:rPr>
          <w:rFonts w:ascii="Times New Roman" w:eastAsia="Calibri" w:hAnsi="Times New Roman" w:cs="Times New Roman"/>
          <w:b/>
          <w:iCs/>
          <w:sz w:val="24"/>
          <w:szCs w:val="24"/>
        </w:rPr>
      </w:pPr>
    </w:p>
    <w:p w14:paraId="4C526023" w14:textId="77777777" w:rsidR="000B196C" w:rsidRPr="000951C2" w:rsidRDefault="000B196C" w:rsidP="000951C2">
      <w:pPr>
        <w:spacing w:line="360" w:lineRule="auto"/>
        <w:jc w:val="center"/>
        <w:rPr>
          <w:rFonts w:ascii="Times New Roman" w:eastAsia="Calibri" w:hAnsi="Times New Roman" w:cs="Times New Roman"/>
          <w:b/>
          <w:iCs/>
          <w:sz w:val="24"/>
          <w:szCs w:val="24"/>
        </w:rPr>
      </w:pPr>
    </w:p>
    <w:p w14:paraId="04DAA97D" w14:textId="77777777" w:rsidR="000951C2" w:rsidRPr="000951C2" w:rsidRDefault="000951C2" w:rsidP="000951C2">
      <w:pPr>
        <w:spacing w:line="360" w:lineRule="auto"/>
        <w:jc w:val="center"/>
        <w:rPr>
          <w:rFonts w:ascii="Times New Roman" w:eastAsia="Calibri" w:hAnsi="Times New Roman" w:cs="Times New Roman"/>
          <w:b/>
          <w:iCs/>
          <w:sz w:val="28"/>
          <w:szCs w:val="28"/>
        </w:rPr>
      </w:pPr>
    </w:p>
    <w:p w14:paraId="53A4E378" w14:textId="77777777" w:rsidR="000951C2" w:rsidRPr="000951C2" w:rsidRDefault="000951C2" w:rsidP="000951C2">
      <w:pPr>
        <w:spacing w:line="360" w:lineRule="auto"/>
        <w:jc w:val="center"/>
        <w:rPr>
          <w:rFonts w:ascii="Times New Roman" w:eastAsia="Calibri" w:hAnsi="Times New Roman" w:cs="Times New Roman"/>
          <w:b/>
          <w:iCs/>
          <w:sz w:val="28"/>
          <w:szCs w:val="28"/>
        </w:rPr>
      </w:pPr>
      <w:r w:rsidRPr="000951C2">
        <w:rPr>
          <w:rFonts w:ascii="Times New Roman" w:eastAsia="Calibri" w:hAnsi="Times New Roman" w:cs="Times New Roman"/>
          <w:b/>
          <w:iCs/>
          <w:sz w:val="28"/>
          <w:szCs w:val="28"/>
        </w:rPr>
        <w:t xml:space="preserve">РАБОЧАЯ ПРОГРАММА </w:t>
      </w:r>
    </w:p>
    <w:p w14:paraId="77B7623C" w14:textId="77777777" w:rsidR="000951C2" w:rsidRPr="000951C2" w:rsidRDefault="000951C2" w:rsidP="000951C2">
      <w:pPr>
        <w:spacing w:line="360" w:lineRule="auto"/>
        <w:jc w:val="center"/>
        <w:rPr>
          <w:rFonts w:ascii="Times New Roman" w:eastAsia="Calibri" w:hAnsi="Times New Roman" w:cs="Times New Roman"/>
          <w:b/>
          <w:iCs/>
          <w:sz w:val="28"/>
          <w:szCs w:val="28"/>
        </w:rPr>
      </w:pPr>
      <w:r w:rsidRPr="000951C2">
        <w:rPr>
          <w:rFonts w:ascii="Times New Roman" w:eastAsia="Calibri" w:hAnsi="Times New Roman" w:cs="Times New Roman"/>
          <w:b/>
          <w:iCs/>
          <w:sz w:val="28"/>
          <w:szCs w:val="28"/>
        </w:rPr>
        <w:t>ОБЩЕОБРАЗОВАТЕЛЬНОЙ УЧЕБНОЙ ДИСЦИПЛИНЫ</w:t>
      </w:r>
    </w:p>
    <w:p w14:paraId="51408A5D" w14:textId="77777777" w:rsidR="000951C2" w:rsidRPr="000951C2" w:rsidRDefault="000951C2" w:rsidP="000951C2">
      <w:pPr>
        <w:spacing w:after="0"/>
        <w:jc w:val="center"/>
        <w:rPr>
          <w:rFonts w:ascii="Times New Roman" w:eastAsia="Calibri" w:hAnsi="Times New Roman" w:cs="Times New Roman"/>
          <w:b/>
          <w:iCs/>
          <w:sz w:val="28"/>
          <w:szCs w:val="28"/>
          <w:vertAlign w:val="subscript"/>
        </w:rPr>
      </w:pPr>
      <w:r w:rsidRPr="000951C2">
        <w:rPr>
          <w:rFonts w:ascii="Times New Roman" w:eastAsia="Calibri" w:hAnsi="Times New Roman" w:cs="Times New Roman"/>
          <w:b/>
          <w:iCs/>
          <w:sz w:val="28"/>
          <w:szCs w:val="28"/>
        </w:rPr>
        <w:t>«Литература» (базовый уровень)</w:t>
      </w:r>
    </w:p>
    <w:p w14:paraId="3408E149" w14:textId="77777777" w:rsidR="000951C2" w:rsidRPr="000951C2" w:rsidRDefault="000951C2" w:rsidP="000951C2">
      <w:pPr>
        <w:spacing w:after="0"/>
        <w:jc w:val="center"/>
        <w:rPr>
          <w:rFonts w:ascii="Times New Roman" w:eastAsia="Calibri" w:hAnsi="Times New Roman" w:cs="Times New Roman"/>
          <w:b/>
          <w:iCs/>
          <w:sz w:val="28"/>
          <w:szCs w:val="28"/>
          <w:vertAlign w:val="subscript"/>
        </w:rPr>
      </w:pPr>
    </w:p>
    <w:p w14:paraId="53B77CA5" w14:textId="77777777" w:rsidR="000951C2" w:rsidRPr="000951C2" w:rsidRDefault="000951C2" w:rsidP="000951C2">
      <w:pPr>
        <w:jc w:val="center"/>
        <w:rPr>
          <w:rFonts w:ascii="Times New Roman" w:eastAsia="Calibri" w:hAnsi="Times New Roman" w:cs="Times New Roman"/>
          <w:bCs/>
          <w:iCs/>
          <w:sz w:val="28"/>
          <w:szCs w:val="28"/>
        </w:rPr>
      </w:pPr>
      <w:r w:rsidRPr="000951C2">
        <w:rPr>
          <w:rFonts w:ascii="Times New Roman" w:eastAsia="Calibri" w:hAnsi="Times New Roman" w:cs="Times New Roman"/>
          <w:bCs/>
          <w:iCs/>
          <w:sz w:val="28"/>
          <w:szCs w:val="28"/>
        </w:rPr>
        <w:t>профиль обучения: технологический</w:t>
      </w:r>
    </w:p>
    <w:p w14:paraId="41359896" w14:textId="77777777" w:rsidR="000951C2" w:rsidRPr="000951C2" w:rsidRDefault="000951C2" w:rsidP="000951C2">
      <w:pPr>
        <w:rPr>
          <w:rFonts w:ascii="Times New Roman" w:eastAsia="Calibri" w:hAnsi="Times New Roman" w:cs="Times New Roman"/>
          <w:b/>
          <w:i/>
          <w:sz w:val="28"/>
          <w:szCs w:val="28"/>
        </w:rPr>
      </w:pPr>
    </w:p>
    <w:p w14:paraId="402B99BE" w14:textId="77777777" w:rsidR="000951C2" w:rsidRPr="000951C2" w:rsidRDefault="000951C2" w:rsidP="000951C2">
      <w:pPr>
        <w:rPr>
          <w:rFonts w:ascii="Times New Roman" w:eastAsia="Calibri" w:hAnsi="Times New Roman" w:cs="Times New Roman"/>
          <w:b/>
          <w:i/>
          <w:sz w:val="28"/>
          <w:szCs w:val="28"/>
        </w:rPr>
      </w:pPr>
    </w:p>
    <w:p w14:paraId="63B5F366" w14:textId="77777777" w:rsidR="000951C2" w:rsidRPr="000951C2" w:rsidRDefault="000951C2" w:rsidP="000951C2">
      <w:pPr>
        <w:jc w:val="center"/>
        <w:rPr>
          <w:rFonts w:ascii="Times New Roman" w:eastAsia="Calibri" w:hAnsi="Times New Roman" w:cs="Times New Roman"/>
          <w:bCs/>
          <w:iCs/>
          <w:sz w:val="28"/>
          <w:szCs w:val="28"/>
        </w:rPr>
      </w:pPr>
      <w:r w:rsidRPr="000951C2">
        <w:rPr>
          <w:rFonts w:ascii="Times New Roman" w:eastAsia="Calibri" w:hAnsi="Times New Roman" w:cs="Times New Roman"/>
          <w:bCs/>
          <w:iCs/>
          <w:sz w:val="28"/>
          <w:szCs w:val="28"/>
        </w:rPr>
        <w:t>для профессии: 15.01.05 Сварщик (ручной и частично механизированной сварки (наплавки)</w:t>
      </w:r>
    </w:p>
    <w:p w14:paraId="5647870A" w14:textId="77777777" w:rsidR="000951C2" w:rsidRPr="000951C2" w:rsidRDefault="000951C2" w:rsidP="000951C2">
      <w:pPr>
        <w:jc w:val="center"/>
        <w:rPr>
          <w:rFonts w:ascii="Times New Roman" w:eastAsia="Calibri" w:hAnsi="Times New Roman" w:cs="Times New Roman"/>
          <w:bCs/>
          <w:iCs/>
          <w:sz w:val="28"/>
          <w:szCs w:val="28"/>
        </w:rPr>
      </w:pPr>
    </w:p>
    <w:p w14:paraId="1114758F" w14:textId="77777777" w:rsidR="000951C2" w:rsidRPr="000951C2" w:rsidRDefault="000951C2" w:rsidP="000951C2">
      <w:pPr>
        <w:jc w:val="center"/>
        <w:rPr>
          <w:rFonts w:ascii="Times New Roman" w:eastAsia="Calibri" w:hAnsi="Times New Roman" w:cs="Times New Roman"/>
          <w:bCs/>
          <w:iCs/>
          <w:sz w:val="28"/>
          <w:szCs w:val="28"/>
        </w:rPr>
      </w:pPr>
    </w:p>
    <w:p w14:paraId="58EEAA24" w14:textId="77777777" w:rsidR="000951C2" w:rsidRPr="000951C2" w:rsidRDefault="000951C2" w:rsidP="000951C2">
      <w:pPr>
        <w:jc w:val="center"/>
        <w:rPr>
          <w:rFonts w:ascii="Times New Roman" w:eastAsia="Calibri" w:hAnsi="Times New Roman" w:cs="Times New Roman"/>
          <w:bCs/>
          <w:iCs/>
          <w:sz w:val="28"/>
          <w:szCs w:val="28"/>
        </w:rPr>
      </w:pPr>
    </w:p>
    <w:p w14:paraId="570213F3" w14:textId="77777777" w:rsidR="000951C2" w:rsidRPr="000951C2" w:rsidRDefault="000951C2" w:rsidP="000951C2">
      <w:pPr>
        <w:jc w:val="center"/>
        <w:rPr>
          <w:rFonts w:ascii="Times New Roman" w:eastAsia="Calibri" w:hAnsi="Times New Roman" w:cs="Times New Roman"/>
          <w:bCs/>
          <w:iCs/>
          <w:sz w:val="28"/>
          <w:szCs w:val="28"/>
        </w:rPr>
      </w:pPr>
    </w:p>
    <w:p w14:paraId="05C42833" w14:textId="77777777" w:rsidR="000951C2" w:rsidRPr="000951C2" w:rsidRDefault="000951C2" w:rsidP="000951C2">
      <w:pPr>
        <w:jc w:val="center"/>
        <w:rPr>
          <w:rFonts w:ascii="Times New Roman" w:eastAsia="Calibri" w:hAnsi="Times New Roman" w:cs="Times New Roman"/>
          <w:bCs/>
          <w:iCs/>
          <w:sz w:val="28"/>
          <w:szCs w:val="28"/>
        </w:rPr>
      </w:pPr>
    </w:p>
    <w:p w14:paraId="5146D49D" w14:textId="77777777" w:rsidR="000951C2" w:rsidRPr="000951C2" w:rsidRDefault="000951C2" w:rsidP="000951C2">
      <w:pPr>
        <w:jc w:val="center"/>
        <w:rPr>
          <w:rFonts w:ascii="Times New Roman" w:eastAsia="Calibri" w:hAnsi="Times New Roman" w:cs="Times New Roman"/>
          <w:bCs/>
          <w:iCs/>
          <w:sz w:val="28"/>
          <w:szCs w:val="28"/>
        </w:rPr>
      </w:pPr>
    </w:p>
    <w:p w14:paraId="25576BB2" w14:textId="77777777" w:rsidR="000951C2" w:rsidRPr="000951C2" w:rsidRDefault="000951C2" w:rsidP="000951C2">
      <w:pPr>
        <w:jc w:val="center"/>
        <w:rPr>
          <w:rFonts w:ascii="Times New Roman" w:eastAsia="Calibri" w:hAnsi="Times New Roman" w:cs="Times New Roman"/>
          <w:bCs/>
          <w:iCs/>
          <w:sz w:val="28"/>
          <w:szCs w:val="28"/>
        </w:rPr>
      </w:pPr>
    </w:p>
    <w:p w14:paraId="25CB4B48" w14:textId="77777777" w:rsidR="000951C2" w:rsidRPr="000951C2" w:rsidRDefault="000951C2" w:rsidP="000951C2">
      <w:pPr>
        <w:jc w:val="center"/>
        <w:rPr>
          <w:rFonts w:ascii="Times New Roman" w:eastAsia="Calibri" w:hAnsi="Times New Roman" w:cs="Times New Roman"/>
          <w:bCs/>
          <w:iCs/>
          <w:sz w:val="28"/>
          <w:szCs w:val="28"/>
        </w:rPr>
      </w:pPr>
    </w:p>
    <w:p w14:paraId="7688134C" w14:textId="77777777" w:rsidR="000951C2" w:rsidRPr="000951C2" w:rsidRDefault="000951C2" w:rsidP="000951C2">
      <w:pPr>
        <w:rPr>
          <w:rFonts w:ascii="Times New Roman" w:eastAsia="Calibri" w:hAnsi="Times New Roman" w:cs="Times New Roman"/>
          <w:b/>
          <w:i/>
          <w:sz w:val="28"/>
          <w:szCs w:val="28"/>
        </w:rPr>
      </w:pPr>
    </w:p>
    <w:p w14:paraId="45ABFE7B" w14:textId="00EB8D91" w:rsidR="000951C2" w:rsidRPr="000951C2" w:rsidRDefault="000951C2" w:rsidP="000B196C">
      <w:pPr>
        <w:jc w:val="center"/>
        <w:rPr>
          <w:rFonts w:ascii="Times New Roman" w:eastAsia="Calibri" w:hAnsi="Times New Roman" w:cs="Times New Roman"/>
          <w:b/>
          <w:i/>
        </w:rPr>
      </w:pPr>
      <w:r w:rsidRPr="000951C2">
        <w:rPr>
          <w:rFonts w:ascii="Times New Roman" w:eastAsia="Calibri" w:hAnsi="Times New Roman" w:cs="Times New Roman"/>
          <w:b/>
          <w:i/>
          <w:sz w:val="24"/>
          <w:szCs w:val="24"/>
        </w:rPr>
        <w:t>2022 г</w:t>
      </w:r>
    </w:p>
    <w:p w14:paraId="724E7F29" w14:textId="77777777" w:rsidR="000951C2" w:rsidRPr="000951C2" w:rsidRDefault="000951C2" w:rsidP="000951C2">
      <w:pPr>
        <w:suppressAutoHyphens/>
        <w:spacing w:after="200" w:line="276" w:lineRule="auto"/>
        <w:ind w:left="708"/>
        <w:jc w:val="center"/>
        <w:rPr>
          <w:rFonts w:ascii="Times New Roman" w:eastAsia="Times New Roman" w:hAnsi="Times New Roman" w:cs="Times New Roman"/>
          <w:b/>
          <w:iCs/>
          <w:sz w:val="28"/>
          <w:szCs w:val="28"/>
          <w:lang w:eastAsia="ru-RU"/>
        </w:rPr>
      </w:pPr>
      <w:r w:rsidRPr="000951C2">
        <w:rPr>
          <w:rFonts w:ascii="Times New Roman" w:eastAsia="Times New Roman" w:hAnsi="Times New Roman" w:cs="Times New Roman"/>
          <w:b/>
          <w:i/>
          <w:sz w:val="24"/>
          <w:szCs w:val="24"/>
          <w:u w:val="single"/>
          <w:lang w:eastAsia="ru-RU"/>
        </w:rPr>
        <w:br w:type="page"/>
      </w:r>
      <w:bookmarkStart w:id="5" w:name="_Hlk95990822"/>
      <w:r w:rsidRPr="000951C2">
        <w:rPr>
          <w:rFonts w:ascii="Times New Roman" w:eastAsia="Times New Roman" w:hAnsi="Times New Roman" w:cs="Times New Roman"/>
          <w:b/>
          <w:iCs/>
          <w:sz w:val="28"/>
          <w:szCs w:val="28"/>
          <w:lang w:eastAsia="ru-RU"/>
        </w:rPr>
        <w:lastRenderedPageBreak/>
        <w:t>СОДЕРЖАНИЕ</w:t>
      </w:r>
    </w:p>
    <w:p w14:paraId="487136DD" w14:textId="77777777" w:rsidR="000951C2" w:rsidRPr="000951C2" w:rsidRDefault="000951C2" w:rsidP="000951C2">
      <w:pPr>
        <w:suppressAutoHyphens/>
        <w:spacing w:after="200" w:line="276" w:lineRule="auto"/>
        <w:ind w:left="708"/>
        <w:rPr>
          <w:rFonts w:ascii="Times New Roman" w:eastAsia="Times New Roman" w:hAnsi="Times New Roman" w:cs="Times New Roman"/>
          <w:b/>
          <w:iCs/>
          <w:sz w:val="28"/>
          <w:szCs w:val="28"/>
          <w:lang w:eastAsia="ru-RU"/>
        </w:rPr>
      </w:pPr>
    </w:p>
    <w:tbl>
      <w:tblPr>
        <w:tblStyle w:val="15"/>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0951C2" w:rsidRPr="000951C2" w14:paraId="73ECCB09" w14:textId="77777777" w:rsidTr="007A07BB">
        <w:tc>
          <w:tcPr>
            <w:tcW w:w="739" w:type="dxa"/>
          </w:tcPr>
          <w:p w14:paraId="3A529693" w14:textId="77777777" w:rsidR="000951C2" w:rsidRPr="000951C2" w:rsidRDefault="000951C2" w:rsidP="000951C2">
            <w:pPr>
              <w:suppressAutoHyphens/>
              <w:rPr>
                <w:bCs/>
                <w:sz w:val="28"/>
                <w:szCs w:val="28"/>
              </w:rPr>
            </w:pPr>
            <w:bookmarkStart w:id="6" w:name="_Hlk87379534"/>
            <w:r w:rsidRPr="000951C2">
              <w:rPr>
                <w:bCs/>
                <w:sz w:val="28"/>
                <w:szCs w:val="28"/>
              </w:rPr>
              <w:t>1.</w:t>
            </w:r>
          </w:p>
        </w:tc>
        <w:tc>
          <w:tcPr>
            <w:tcW w:w="6946" w:type="dxa"/>
          </w:tcPr>
          <w:p w14:paraId="0D675A86" w14:textId="77777777" w:rsidR="000951C2" w:rsidRPr="000951C2" w:rsidRDefault="000951C2" w:rsidP="000951C2">
            <w:pPr>
              <w:suppressAutoHyphens/>
              <w:rPr>
                <w:b/>
                <w:sz w:val="28"/>
                <w:szCs w:val="28"/>
              </w:rPr>
            </w:pPr>
            <w:r w:rsidRPr="000951C2">
              <w:rPr>
                <w:b/>
                <w:sz w:val="28"/>
                <w:szCs w:val="28"/>
              </w:rPr>
              <w:t>ОБЩАЯ ХАРАКТЕРИСТИКА РАБОЧЕЙ ПРОГРАММЫ УЧЕБНОЙ ДИСЦИПЛИНЫ</w:t>
            </w:r>
          </w:p>
          <w:p w14:paraId="51088758" w14:textId="77777777" w:rsidR="000951C2" w:rsidRPr="000951C2" w:rsidRDefault="000951C2" w:rsidP="000951C2">
            <w:pPr>
              <w:suppressAutoHyphens/>
              <w:rPr>
                <w:bCs/>
                <w:sz w:val="28"/>
                <w:szCs w:val="28"/>
              </w:rPr>
            </w:pPr>
          </w:p>
        </w:tc>
        <w:tc>
          <w:tcPr>
            <w:tcW w:w="992" w:type="dxa"/>
          </w:tcPr>
          <w:p w14:paraId="4F3D0B71" w14:textId="77777777" w:rsidR="000951C2" w:rsidRPr="000951C2" w:rsidRDefault="000951C2" w:rsidP="000951C2">
            <w:pPr>
              <w:suppressAutoHyphens/>
              <w:jc w:val="right"/>
              <w:rPr>
                <w:b/>
                <w:sz w:val="28"/>
                <w:szCs w:val="28"/>
              </w:rPr>
            </w:pPr>
            <w:r w:rsidRPr="000951C2">
              <w:rPr>
                <w:b/>
                <w:sz w:val="28"/>
                <w:szCs w:val="28"/>
              </w:rPr>
              <w:t>3</w:t>
            </w:r>
          </w:p>
        </w:tc>
      </w:tr>
      <w:tr w:rsidR="000951C2" w:rsidRPr="000951C2" w14:paraId="6DF39155" w14:textId="77777777" w:rsidTr="007A07BB">
        <w:tc>
          <w:tcPr>
            <w:tcW w:w="739" w:type="dxa"/>
          </w:tcPr>
          <w:p w14:paraId="5E360211" w14:textId="77777777" w:rsidR="000951C2" w:rsidRPr="000951C2" w:rsidRDefault="000951C2" w:rsidP="000951C2">
            <w:pPr>
              <w:suppressAutoHyphens/>
              <w:rPr>
                <w:bCs/>
                <w:sz w:val="28"/>
                <w:szCs w:val="28"/>
              </w:rPr>
            </w:pPr>
            <w:r w:rsidRPr="000951C2">
              <w:rPr>
                <w:bCs/>
                <w:sz w:val="28"/>
                <w:szCs w:val="28"/>
              </w:rPr>
              <w:t>2.</w:t>
            </w:r>
          </w:p>
        </w:tc>
        <w:tc>
          <w:tcPr>
            <w:tcW w:w="6946" w:type="dxa"/>
          </w:tcPr>
          <w:p w14:paraId="58FA324C" w14:textId="77777777" w:rsidR="000951C2" w:rsidRPr="000951C2" w:rsidRDefault="000951C2" w:rsidP="000951C2">
            <w:pPr>
              <w:suppressAutoHyphens/>
              <w:spacing w:after="200" w:line="276" w:lineRule="auto"/>
              <w:rPr>
                <w:b/>
                <w:sz w:val="28"/>
                <w:szCs w:val="28"/>
              </w:rPr>
            </w:pPr>
            <w:r w:rsidRPr="000951C2">
              <w:rPr>
                <w:b/>
                <w:sz w:val="28"/>
                <w:szCs w:val="28"/>
              </w:rPr>
              <w:t xml:space="preserve">СТРУКТУРА И СОДЕРЖАНИЕ УЧЕБНОЙ ДИСЦИПЛИНЫ                                                                                                                                                                 </w:t>
            </w:r>
          </w:p>
        </w:tc>
        <w:tc>
          <w:tcPr>
            <w:tcW w:w="992" w:type="dxa"/>
          </w:tcPr>
          <w:p w14:paraId="11686B93" w14:textId="77777777" w:rsidR="000951C2" w:rsidRPr="000951C2" w:rsidRDefault="000951C2" w:rsidP="000951C2">
            <w:pPr>
              <w:suppressAutoHyphens/>
              <w:jc w:val="right"/>
              <w:rPr>
                <w:b/>
                <w:sz w:val="28"/>
                <w:szCs w:val="28"/>
              </w:rPr>
            </w:pPr>
            <w:r w:rsidRPr="000951C2">
              <w:rPr>
                <w:b/>
                <w:sz w:val="28"/>
                <w:szCs w:val="28"/>
              </w:rPr>
              <w:t>5</w:t>
            </w:r>
          </w:p>
        </w:tc>
      </w:tr>
      <w:tr w:rsidR="000951C2" w:rsidRPr="000951C2" w14:paraId="381E8E53" w14:textId="77777777" w:rsidTr="007A07BB">
        <w:tc>
          <w:tcPr>
            <w:tcW w:w="739" w:type="dxa"/>
          </w:tcPr>
          <w:p w14:paraId="341B6D28" w14:textId="77777777" w:rsidR="000951C2" w:rsidRPr="000951C2" w:rsidRDefault="000951C2" w:rsidP="000951C2">
            <w:pPr>
              <w:suppressAutoHyphens/>
              <w:rPr>
                <w:bCs/>
                <w:sz w:val="28"/>
                <w:szCs w:val="28"/>
              </w:rPr>
            </w:pPr>
            <w:r w:rsidRPr="000951C2">
              <w:rPr>
                <w:bCs/>
                <w:sz w:val="28"/>
                <w:szCs w:val="28"/>
              </w:rPr>
              <w:t>3.</w:t>
            </w:r>
          </w:p>
        </w:tc>
        <w:tc>
          <w:tcPr>
            <w:tcW w:w="6946" w:type="dxa"/>
          </w:tcPr>
          <w:p w14:paraId="1B375400" w14:textId="77777777" w:rsidR="000951C2" w:rsidRPr="000951C2" w:rsidRDefault="000951C2" w:rsidP="000951C2">
            <w:pPr>
              <w:suppressAutoHyphens/>
              <w:rPr>
                <w:bCs/>
                <w:sz w:val="28"/>
                <w:szCs w:val="28"/>
              </w:rPr>
            </w:pPr>
            <w:r w:rsidRPr="000951C2">
              <w:rPr>
                <w:b/>
                <w:sz w:val="28"/>
                <w:szCs w:val="28"/>
              </w:rPr>
              <w:t>УСЛОВИЯ РЕАЛИЗАЦИИ УЧЕБНОЙ ДИСЦИПЛИНЫ</w:t>
            </w:r>
          </w:p>
        </w:tc>
        <w:tc>
          <w:tcPr>
            <w:tcW w:w="992" w:type="dxa"/>
          </w:tcPr>
          <w:p w14:paraId="349E4DE1" w14:textId="77777777" w:rsidR="000951C2" w:rsidRPr="000951C2" w:rsidRDefault="000951C2" w:rsidP="000951C2">
            <w:pPr>
              <w:suppressAutoHyphens/>
              <w:jc w:val="right"/>
              <w:rPr>
                <w:b/>
                <w:sz w:val="28"/>
                <w:szCs w:val="28"/>
              </w:rPr>
            </w:pPr>
            <w:r w:rsidRPr="000951C2">
              <w:rPr>
                <w:b/>
                <w:sz w:val="28"/>
                <w:szCs w:val="28"/>
              </w:rPr>
              <w:t>19</w:t>
            </w:r>
          </w:p>
        </w:tc>
      </w:tr>
      <w:tr w:rsidR="000951C2" w:rsidRPr="000951C2" w14:paraId="444B4D9C" w14:textId="77777777" w:rsidTr="007A07BB">
        <w:tc>
          <w:tcPr>
            <w:tcW w:w="8677" w:type="dxa"/>
            <w:gridSpan w:val="3"/>
          </w:tcPr>
          <w:p w14:paraId="0746DAFA" w14:textId="77777777" w:rsidR="000951C2" w:rsidRPr="000951C2" w:rsidRDefault="000951C2" w:rsidP="000951C2">
            <w:pPr>
              <w:suppressAutoHyphens/>
              <w:jc w:val="center"/>
              <w:rPr>
                <w:b/>
                <w:bCs/>
                <w:sz w:val="28"/>
                <w:szCs w:val="28"/>
              </w:rPr>
            </w:pPr>
          </w:p>
        </w:tc>
      </w:tr>
      <w:tr w:rsidR="000951C2" w:rsidRPr="000951C2" w14:paraId="084514B5" w14:textId="77777777" w:rsidTr="007A07BB">
        <w:tc>
          <w:tcPr>
            <w:tcW w:w="739" w:type="dxa"/>
          </w:tcPr>
          <w:p w14:paraId="17ED3AA2" w14:textId="77777777" w:rsidR="000951C2" w:rsidRPr="000951C2" w:rsidRDefault="000951C2" w:rsidP="000951C2">
            <w:pPr>
              <w:suppressAutoHyphens/>
              <w:rPr>
                <w:bCs/>
                <w:sz w:val="28"/>
                <w:szCs w:val="28"/>
              </w:rPr>
            </w:pPr>
            <w:r w:rsidRPr="000951C2">
              <w:rPr>
                <w:bCs/>
                <w:sz w:val="28"/>
                <w:szCs w:val="28"/>
              </w:rPr>
              <w:t>4.</w:t>
            </w:r>
          </w:p>
        </w:tc>
        <w:tc>
          <w:tcPr>
            <w:tcW w:w="6946" w:type="dxa"/>
          </w:tcPr>
          <w:p w14:paraId="02EF0DFB" w14:textId="77777777" w:rsidR="000951C2" w:rsidRPr="000951C2" w:rsidRDefault="000951C2" w:rsidP="000951C2">
            <w:pPr>
              <w:suppressAutoHyphens/>
              <w:spacing w:after="200" w:line="276" w:lineRule="auto"/>
              <w:rPr>
                <w:b/>
                <w:sz w:val="28"/>
                <w:szCs w:val="28"/>
              </w:rPr>
            </w:pPr>
            <w:r w:rsidRPr="000951C2">
              <w:rPr>
                <w:b/>
                <w:sz w:val="28"/>
                <w:szCs w:val="28"/>
              </w:rPr>
              <w:t>КОНТРОЛЬ И ОЦЕНКА РЕЗУЛЬТАТОВ ОСВОЕНИЯ УЧЕБНОЙ ДИСЦИПЛИНЫ</w:t>
            </w:r>
          </w:p>
          <w:p w14:paraId="27F80158" w14:textId="77777777" w:rsidR="000951C2" w:rsidRPr="000951C2" w:rsidRDefault="000951C2" w:rsidP="000951C2">
            <w:pPr>
              <w:suppressAutoHyphens/>
              <w:jc w:val="both"/>
              <w:rPr>
                <w:bCs/>
                <w:sz w:val="28"/>
                <w:szCs w:val="28"/>
              </w:rPr>
            </w:pPr>
          </w:p>
        </w:tc>
        <w:tc>
          <w:tcPr>
            <w:tcW w:w="992" w:type="dxa"/>
          </w:tcPr>
          <w:p w14:paraId="7058586C" w14:textId="77777777" w:rsidR="000951C2" w:rsidRPr="000951C2" w:rsidRDefault="000951C2" w:rsidP="000951C2">
            <w:pPr>
              <w:suppressAutoHyphens/>
              <w:jc w:val="right"/>
              <w:rPr>
                <w:b/>
                <w:sz w:val="28"/>
                <w:szCs w:val="28"/>
              </w:rPr>
            </w:pPr>
            <w:r w:rsidRPr="000951C2">
              <w:rPr>
                <w:b/>
                <w:sz w:val="28"/>
                <w:szCs w:val="28"/>
              </w:rPr>
              <w:t>22</w:t>
            </w:r>
          </w:p>
        </w:tc>
      </w:tr>
      <w:bookmarkEnd w:id="6"/>
    </w:tbl>
    <w:p w14:paraId="5D3825C4" w14:textId="77777777" w:rsidR="000951C2" w:rsidRPr="000951C2" w:rsidRDefault="000951C2" w:rsidP="000951C2">
      <w:pPr>
        <w:spacing w:after="200" w:line="276" w:lineRule="auto"/>
        <w:jc w:val="center"/>
        <w:rPr>
          <w:rFonts w:ascii="Times New Roman" w:eastAsia="Times New Roman" w:hAnsi="Times New Roman" w:cs="Times New Roman"/>
          <w:b/>
          <w:sz w:val="28"/>
          <w:szCs w:val="28"/>
          <w:lang w:eastAsia="ru-RU"/>
        </w:rPr>
      </w:pPr>
      <w:r w:rsidRPr="000951C2">
        <w:rPr>
          <w:rFonts w:ascii="Times New Roman" w:eastAsia="Times New Roman" w:hAnsi="Times New Roman" w:cs="Times New Roman"/>
          <w:b/>
          <w:i/>
          <w:sz w:val="28"/>
          <w:szCs w:val="28"/>
          <w:u w:val="single"/>
          <w:lang w:eastAsia="ru-RU"/>
        </w:rPr>
        <w:br w:type="page"/>
      </w:r>
      <w:bookmarkEnd w:id="5"/>
    </w:p>
    <w:p w14:paraId="4E0DAB04" w14:textId="77777777" w:rsidR="000951C2" w:rsidRPr="000951C2" w:rsidRDefault="000951C2" w:rsidP="000951C2">
      <w:pPr>
        <w:suppressAutoHyphens/>
        <w:spacing w:after="0" w:line="240" w:lineRule="auto"/>
        <w:ind w:firstLine="709"/>
        <w:jc w:val="center"/>
        <w:rPr>
          <w:rFonts w:ascii="Times New Roman" w:eastAsia="Times New Roman" w:hAnsi="Times New Roman" w:cs="Times New Roman"/>
          <w:b/>
          <w:sz w:val="28"/>
          <w:szCs w:val="28"/>
          <w:lang w:eastAsia="ru-RU"/>
        </w:rPr>
      </w:pPr>
      <w:r w:rsidRPr="000951C2">
        <w:rPr>
          <w:rFonts w:ascii="Times New Roman" w:eastAsia="Times New Roman" w:hAnsi="Times New Roman" w:cs="Times New Roman"/>
          <w:b/>
          <w:sz w:val="28"/>
          <w:szCs w:val="28"/>
          <w:lang w:eastAsia="ru-RU"/>
        </w:rPr>
        <w:lastRenderedPageBreak/>
        <w:t>1. ОБЩАЯ ХАРАКТЕРИСТИКА  РАБОЧЕЙ ПРОГРАММЫ УЧЕБНОЙ ДИСЦИПЛИНЫ</w:t>
      </w:r>
    </w:p>
    <w:p w14:paraId="7D6697FC" w14:textId="77777777" w:rsidR="000951C2" w:rsidRPr="000951C2" w:rsidRDefault="000951C2" w:rsidP="000951C2">
      <w:pPr>
        <w:suppressAutoHyphens/>
        <w:spacing w:after="0" w:line="240" w:lineRule="auto"/>
        <w:ind w:firstLine="709"/>
        <w:jc w:val="center"/>
        <w:rPr>
          <w:rFonts w:ascii="Times New Roman" w:eastAsia="Times New Roman" w:hAnsi="Times New Roman" w:cs="Times New Roman"/>
          <w:b/>
          <w:sz w:val="28"/>
          <w:szCs w:val="28"/>
          <w:lang w:eastAsia="ru-RU"/>
        </w:rPr>
      </w:pPr>
    </w:p>
    <w:p w14:paraId="63E18F16" w14:textId="77777777" w:rsidR="000951C2" w:rsidRPr="000951C2" w:rsidRDefault="000951C2" w:rsidP="000951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0951C2">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0951C2">
        <w:rPr>
          <w:rFonts w:ascii="Times New Roman" w:eastAsia="Times New Roman" w:hAnsi="Times New Roman" w:cs="Times New Roman"/>
          <w:sz w:val="28"/>
          <w:szCs w:val="28"/>
          <w:lang w:eastAsia="ru-RU"/>
        </w:rPr>
        <w:tab/>
      </w:r>
    </w:p>
    <w:p w14:paraId="5F3B3899" w14:textId="77777777" w:rsidR="000951C2" w:rsidRPr="000951C2" w:rsidRDefault="000951C2" w:rsidP="000951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0951C2">
        <w:rPr>
          <w:rFonts w:ascii="Times New Roman" w:eastAsia="Times New Roman" w:hAnsi="Times New Roman" w:cs="Times New Roman"/>
          <w:sz w:val="28"/>
          <w:szCs w:val="28"/>
          <w:lang w:eastAsia="ru-RU"/>
        </w:rPr>
        <w:t>Учебная дисциплина «</w:t>
      </w:r>
      <w:r w:rsidRPr="000951C2">
        <w:rPr>
          <w:rFonts w:ascii="Times New Roman" w:eastAsia="Times New Roman" w:hAnsi="Times New Roman" w:cs="Times New Roman"/>
          <w:b/>
          <w:sz w:val="28"/>
          <w:szCs w:val="28"/>
          <w:lang w:eastAsia="ru-RU"/>
        </w:rPr>
        <w:t>Литература»</w:t>
      </w:r>
      <w:r w:rsidRPr="000951C2">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0951C2">
        <w:rPr>
          <w:rFonts w:ascii="Times New Roman" w:eastAsia="Times New Roman" w:hAnsi="Times New Roman" w:cs="Times New Roman"/>
          <w:i/>
          <w:sz w:val="28"/>
          <w:szCs w:val="28"/>
          <w:lang w:eastAsia="ru-RU"/>
        </w:rPr>
        <w:t xml:space="preserve">профессии 15.01.05 Сварщик (ручной и частично механизированной сварки (наплавки). </w:t>
      </w:r>
      <w:r w:rsidRPr="000951C2">
        <w:rPr>
          <w:rFonts w:ascii="Times New Roman" w:eastAsia="Times New Roman" w:hAnsi="Times New Roman" w:cs="Times New Roman"/>
          <w:sz w:val="28"/>
          <w:szCs w:val="28"/>
          <w:lang w:eastAsia="ru-RU"/>
        </w:rPr>
        <w:t xml:space="preserve"> </w:t>
      </w:r>
    </w:p>
    <w:p w14:paraId="7DF73E37" w14:textId="77777777" w:rsidR="000951C2" w:rsidRPr="000951C2" w:rsidRDefault="000951C2" w:rsidP="000951C2">
      <w:pPr>
        <w:spacing w:after="0" w:line="276" w:lineRule="auto"/>
        <w:ind w:firstLine="709"/>
        <w:rPr>
          <w:rFonts w:ascii="Times New Roman" w:eastAsia="Times New Roman" w:hAnsi="Times New Roman" w:cs="Times New Roman"/>
          <w:b/>
          <w:sz w:val="28"/>
          <w:szCs w:val="28"/>
          <w:lang w:eastAsia="ru-RU"/>
        </w:rPr>
      </w:pPr>
      <w:r w:rsidRPr="000951C2">
        <w:rPr>
          <w:rFonts w:ascii="Times New Roman" w:eastAsia="Times New Roman" w:hAnsi="Times New Roman" w:cs="Times New Roman"/>
          <w:b/>
          <w:sz w:val="28"/>
          <w:szCs w:val="28"/>
          <w:lang w:eastAsia="ru-RU"/>
        </w:rPr>
        <w:t>1.2. Планируемые результаты освоения дисциплины:</w:t>
      </w:r>
    </w:p>
    <w:p w14:paraId="111AAEC2" w14:textId="77777777" w:rsidR="000951C2" w:rsidRPr="000951C2" w:rsidRDefault="000951C2" w:rsidP="000951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0951C2">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tbl>
      <w:tblPr>
        <w:tblStyle w:val="112"/>
        <w:tblW w:w="0" w:type="auto"/>
        <w:tblLook w:val="04A0" w:firstRow="1" w:lastRow="0" w:firstColumn="1" w:lastColumn="0" w:noHBand="0" w:noVBand="1"/>
      </w:tblPr>
      <w:tblGrid>
        <w:gridCol w:w="1526"/>
        <w:gridCol w:w="7938"/>
      </w:tblGrid>
      <w:tr w:rsidR="000951C2" w:rsidRPr="000951C2" w14:paraId="7D1916BC" w14:textId="77777777" w:rsidTr="007A07BB">
        <w:tc>
          <w:tcPr>
            <w:tcW w:w="1526" w:type="dxa"/>
            <w:shd w:val="clear" w:color="auto" w:fill="auto"/>
          </w:tcPr>
          <w:p w14:paraId="1E18DBEB" w14:textId="67A2B430" w:rsidR="000951C2" w:rsidRPr="000B196C" w:rsidRDefault="000951C2" w:rsidP="000B196C">
            <w:pPr>
              <w:rPr>
                <w:rFonts w:ascii="Times New Roman" w:hAnsi="Times New Roman"/>
                <w:iCs/>
                <w:sz w:val="24"/>
                <w:szCs w:val="24"/>
              </w:rPr>
            </w:pPr>
            <w:r w:rsidRPr="000951C2">
              <w:rPr>
                <w:rFonts w:ascii="Times New Roman" w:hAnsi="Times New Roman"/>
                <w:iCs/>
                <w:sz w:val="24"/>
                <w:szCs w:val="24"/>
              </w:rPr>
              <w:t xml:space="preserve">ОК 01 </w:t>
            </w:r>
          </w:p>
        </w:tc>
        <w:tc>
          <w:tcPr>
            <w:tcW w:w="7938" w:type="dxa"/>
            <w:shd w:val="clear" w:color="auto" w:fill="auto"/>
          </w:tcPr>
          <w:p w14:paraId="3AB9986B" w14:textId="77777777" w:rsidR="000951C2" w:rsidRPr="000951C2" w:rsidRDefault="000951C2" w:rsidP="000951C2">
            <w:pPr>
              <w:suppressAutoHyphens/>
              <w:jc w:val="both"/>
              <w:rPr>
                <w:rFonts w:ascii="Times New Roman" w:eastAsia="Times New Roman" w:hAnsi="Times New Roman" w:cs="Times New Roman"/>
                <w:sz w:val="28"/>
                <w:szCs w:val="28"/>
              </w:rPr>
            </w:pPr>
            <w:r w:rsidRPr="000951C2">
              <w:rPr>
                <w:rFonts w:ascii="Times New Roman" w:hAnsi="Times New Roman"/>
                <w:iCs/>
                <w:sz w:val="24"/>
                <w:szCs w:val="24"/>
              </w:rPr>
              <w:t>Понимать сущность и социальную значимость будущей профессии, проявлять к ней устойчивый интерес.</w:t>
            </w:r>
          </w:p>
        </w:tc>
      </w:tr>
      <w:tr w:rsidR="000951C2" w:rsidRPr="000951C2" w14:paraId="41C13647" w14:textId="77777777" w:rsidTr="007A07BB">
        <w:tc>
          <w:tcPr>
            <w:tcW w:w="1526" w:type="dxa"/>
            <w:shd w:val="clear" w:color="auto" w:fill="auto"/>
          </w:tcPr>
          <w:p w14:paraId="468A30A5" w14:textId="77777777" w:rsidR="000951C2" w:rsidRPr="000951C2" w:rsidRDefault="000951C2" w:rsidP="000951C2">
            <w:pPr>
              <w:suppressAutoHyphens/>
              <w:jc w:val="both"/>
              <w:rPr>
                <w:rFonts w:ascii="Times New Roman" w:eastAsia="Times New Roman" w:hAnsi="Times New Roman" w:cs="Times New Roman"/>
                <w:sz w:val="28"/>
                <w:szCs w:val="28"/>
              </w:rPr>
            </w:pPr>
            <w:r w:rsidRPr="000951C2">
              <w:rPr>
                <w:rFonts w:ascii="Times New Roman" w:hAnsi="Times New Roman"/>
                <w:iCs/>
                <w:sz w:val="24"/>
                <w:szCs w:val="24"/>
              </w:rPr>
              <w:t>ОК 02</w:t>
            </w:r>
          </w:p>
        </w:tc>
        <w:tc>
          <w:tcPr>
            <w:tcW w:w="7938" w:type="dxa"/>
            <w:shd w:val="clear" w:color="auto" w:fill="auto"/>
          </w:tcPr>
          <w:p w14:paraId="3E78F7A4" w14:textId="77777777" w:rsidR="000951C2" w:rsidRPr="000951C2" w:rsidRDefault="000951C2" w:rsidP="000951C2">
            <w:pPr>
              <w:suppressAutoHyphens/>
              <w:jc w:val="both"/>
              <w:rPr>
                <w:rFonts w:ascii="Times New Roman" w:eastAsia="Times New Roman" w:hAnsi="Times New Roman" w:cs="Times New Roman"/>
                <w:sz w:val="28"/>
                <w:szCs w:val="28"/>
              </w:rPr>
            </w:pPr>
            <w:r w:rsidRPr="000951C2">
              <w:rPr>
                <w:rFonts w:ascii="Times New Roman" w:hAnsi="Times New Roman"/>
                <w:iCs/>
                <w:sz w:val="24"/>
                <w:szCs w:val="24"/>
              </w:rPr>
              <w:t>Организовывать собственную деятельность, исходя из цели и способов ее достижения, определенных руководителем.</w:t>
            </w:r>
          </w:p>
        </w:tc>
      </w:tr>
      <w:tr w:rsidR="000951C2" w:rsidRPr="000951C2" w14:paraId="3CDD9334" w14:textId="77777777" w:rsidTr="007A07BB">
        <w:tc>
          <w:tcPr>
            <w:tcW w:w="1526" w:type="dxa"/>
            <w:shd w:val="clear" w:color="auto" w:fill="auto"/>
          </w:tcPr>
          <w:p w14:paraId="2C4C2A9F" w14:textId="77777777" w:rsidR="000951C2" w:rsidRPr="000951C2" w:rsidRDefault="000951C2" w:rsidP="000951C2">
            <w:pPr>
              <w:suppressAutoHyphens/>
              <w:jc w:val="both"/>
              <w:rPr>
                <w:rFonts w:ascii="Times New Roman" w:eastAsia="Times New Roman" w:hAnsi="Times New Roman" w:cs="Times New Roman"/>
                <w:sz w:val="28"/>
                <w:szCs w:val="28"/>
              </w:rPr>
            </w:pPr>
            <w:r w:rsidRPr="000951C2">
              <w:rPr>
                <w:rFonts w:ascii="Times New Roman" w:hAnsi="Times New Roman"/>
                <w:iCs/>
                <w:sz w:val="24"/>
                <w:szCs w:val="24"/>
              </w:rPr>
              <w:t xml:space="preserve">ОК 03 </w:t>
            </w:r>
          </w:p>
        </w:tc>
        <w:tc>
          <w:tcPr>
            <w:tcW w:w="7938" w:type="dxa"/>
            <w:shd w:val="clear" w:color="auto" w:fill="auto"/>
          </w:tcPr>
          <w:p w14:paraId="010BCDAA" w14:textId="77777777" w:rsidR="000951C2" w:rsidRPr="000951C2" w:rsidRDefault="000951C2" w:rsidP="000951C2">
            <w:pPr>
              <w:suppressAutoHyphens/>
              <w:jc w:val="both"/>
              <w:rPr>
                <w:rFonts w:ascii="Times New Roman" w:eastAsia="Times New Roman" w:hAnsi="Times New Roman" w:cs="Times New Roman"/>
                <w:sz w:val="28"/>
                <w:szCs w:val="28"/>
              </w:rPr>
            </w:pPr>
            <w:r w:rsidRPr="000951C2">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0951C2" w:rsidRPr="000951C2" w14:paraId="3FD4937C" w14:textId="77777777" w:rsidTr="007A07BB">
        <w:tc>
          <w:tcPr>
            <w:tcW w:w="1526" w:type="dxa"/>
            <w:shd w:val="clear" w:color="auto" w:fill="auto"/>
          </w:tcPr>
          <w:p w14:paraId="1B64FE52" w14:textId="77777777" w:rsidR="000951C2" w:rsidRPr="000951C2" w:rsidRDefault="000951C2" w:rsidP="000951C2">
            <w:pPr>
              <w:suppressAutoHyphens/>
              <w:jc w:val="both"/>
              <w:rPr>
                <w:rFonts w:ascii="Times New Roman" w:hAnsi="Times New Roman"/>
                <w:iCs/>
                <w:sz w:val="24"/>
                <w:szCs w:val="24"/>
              </w:rPr>
            </w:pPr>
            <w:r w:rsidRPr="000951C2">
              <w:rPr>
                <w:rFonts w:ascii="Times New Roman" w:hAnsi="Times New Roman"/>
                <w:iCs/>
                <w:sz w:val="24"/>
                <w:szCs w:val="24"/>
              </w:rPr>
              <w:t>ОК 04</w:t>
            </w:r>
          </w:p>
        </w:tc>
        <w:tc>
          <w:tcPr>
            <w:tcW w:w="7938" w:type="dxa"/>
            <w:shd w:val="clear" w:color="auto" w:fill="auto"/>
          </w:tcPr>
          <w:p w14:paraId="0C7D5939" w14:textId="77777777" w:rsidR="000951C2" w:rsidRPr="000951C2" w:rsidRDefault="000951C2" w:rsidP="000951C2">
            <w:pPr>
              <w:suppressAutoHyphens/>
              <w:jc w:val="both"/>
              <w:rPr>
                <w:rFonts w:ascii="Times New Roman" w:hAnsi="Times New Roman"/>
                <w:sz w:val="24"/>
                <w:szCs w:val="24"/>
              </w:rPr>
            </w:pPr>
            <w:r w:rsidRPr="000951C2">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0951C2" w:rsidRPr="000951C2" w14:paraId="76E99873" w14:textId="77777777" w:rsidTr="007A07BB">
        <w:tc>
          <w:tcPr>
            <w:tcW w:w="1526" w:type="dxa"/>
            <w:shd w:val="clear" w:color="auto" w:fill="auto"/>
          </w:tcPr>
          <w:p w14:paraId="43FBBE8C" w14:textId="77777777" w:rsidR="000951C2" w:rsidRPr="000951C2" w:rsidRDefault="000951C2" w:rsidP="000951C2">
            <w:pPr>
              <w:suppressAutoHyphens/>
              <w:jc w:val="both"/>
              <w:rPr>
                <w:rFonts w:ascii="Times New Roman" w:hAnsi="Times New Roman"/>
                <w:iCs/>
                <w:sz w:val="24"/>
                <w:szCs w:val="24"/>
              </w:rPr>
            </w:pPr>
            <w:r w:rsidRPr="000951C2">
              <w:rPr>
                <w:rFonts w:ascii="Times New Roman" w:hAnsi="Times New Roman"/>
                <w:iCs/>
                <w:sz w:val="24"/>
                <w:szCs w:val="24"/>
              </w:rPr>
              <w:t>ОК 06</w:t>
            </w:r>
          </w:p>
        </w:tc>
        <w:tc>
          <w:tcPr>
            <w:tcW w:w="7938" w:type="dxa"/>
            <w:shd w:val="clear" w:color="auto" w:fill="auto"/>
          </w:tcPr>
          <w:p w14:paraId="2BC9C725" w14:textId="77777777" w:rsidR="000951C2" w:rsidRPr="000951C2" w:rsidRDefault="000951C2" w:rsidP="000951C2">
            <w:pPr>
              <w:suppressAutoHyphens/>
              <w:jc w:val="both"/>
              <w:rPr>
                <w:rFonts w:ascii="Times New Roman" w:hAnsi="Times New Roman"/>
                <w:sz w:val="24"/>
                <w:szCs w:val="24"/>
              </w:rPr>
            </w:pPr>
            <w:r w:rsidRPr="000951C2">
              <w:rPr>
                <w:rFonts w:ascii="Times New Roman" w:hAnsi="Times New Roman"/>
                <w:sz w:val="24"/>
                <w:szCs w:val="24"/>
              </w:rPr>
              <w:t>Работать в команде, эффективно общаться с коллегами, руководством.</w:t>
            </w:r>
          </w:p>
        </w:tc>
      </w:tr>
      <w:tr w:rsidR="000951C2" w:rsidRPr="000951C2" w14:paraId="4D024C9A" w14:textId="77777777" w:rsidTr="007A07BB">
        <w:tc>
          <w:tcPr>
            <w:tcW w:w="1526" w:type="dxa"/>
            <w:shd w:val="clear" w:color="auto" w:fill="auto"/>
          </w:tcPr>
          <w:p w14:paraId="7A8A74F3" w14:textId="77777777" w:rsidR="000951C2" w:rsidRPr="000951C2" w:rsidRDefault="000951C2" w:rsidP="000951C2">
            <w:pPr>
              <w:suppressAutoHyphens/>
              <w:jc w:val="both"/>
              <w:rPr>
                <w:rFonts w:ascii="Times New Roman" w:hAnsi="Times New Roman"/>
                <w:iCs/>
                <w:sz w:val="24"/>
                <w:szCs w:val="24"/>
              </w:rPr>
            </w:pPr>
            <w:r w:rsidRPr="000951C2">
              <w:rPr>
                <w:rFonts w:ascii="Times New Roman" w:hAnsi="Times New Roman"/>
                <w:iCs/>
                <w:sz w:val="24"/>
                <w:szCs w:val="24"/>
              </w:rPr>
              <w:t>ОК 07</w:t>
            </w:r>
          </w:p>
        </w:tc>
        <w:tc>
          <w:tcPr>
            <w:tcW w:w="7938" w:type="dxa"/>
            <w:shd w:val="clear" w:color="auto" w:fill="auto"/>
          </w:tcPr>
          <w:p w14:paraId="2CB5942D" w14:textId="77777777" w:rsidR="000951C2" w:rsidRPr="000951C2" w:rsidRDefault="000951C2" w:rsidP="000951C2">
            <w:pPr>
              <w:suppressAutoHyphens/>
              <w:jc w:val="both"/>
              <w:rPr>
                <w:rFonts w:ascii="Times New Roman" w:hAnsi="Times New Roman"/>
                <w:sz w:val="24"/>
                <w:szCs w:val="24"/>
              </w:rPr>
            </w:pPr>
            <w:r w:rsidRPr="000951C2">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bl>
    <w:p w14:paraId="2DACC502" w14:textId="77777777" w:rsidR="000951C2" w:rsidRPr="000951C2" w:rsidRDefault="000951C2" w:rsidP="000951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580E9ACB"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sz w:val="28"/>
          <w:szCs w:val="28"/>
          <w:lang w:eastAsia="ru-RU"/>
        </w:rPr>
      </w:pPr>
      <w:r w:rsidRPr="000951C2">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43553902"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708"/>
      </w:tblGrid>
      <w:tr w:rsidR="000951C2" w:rsidRPr="000951C2" w14:paraId="2DF4062C" w14:textId="77777777" w:rsidTr="007A07BB">
        <w:trPr>
          <w:trHeight w:val="649"/>
        </w:trPr>
        <w:tc>
          <w:tcPr>
            <w:tcW w:w="1437" w:type="dxa"/>
            <w:hideMark/>
          </w:tcPr>
          <w:p w14:paraId="3778E4B5" w14:textId="77777777" w:rsidR="000951C2" w:rsidRPr="000951C2" w:rsidRDefault="000951C2" w:rsidP="000951C2">
            <w:pPr>
              <w:suppressAutoHyphens/>
              <w:spacing w:after="0" w:line="240" w:lineRule="auto"/>
              <w:rPr>
                <w:rFonts w:ascii="Times New Roman" w:eastAsia="Times New Roman" w:hAnsi="Times New Roman" w:cs="Times New Roman"/>
                <w:b/>
                <w:bCs/>
                <w:sz w:val="24"/>
                <w:szCs w:val="24"/>
                <w:lang w:eastAsia="ru-RU"/>
              </w:rPr>
            </w:pPr>
            <w:r w:rsidRPr="000951C2">
              <w:rPr>
                <w:rFonts w:ascii="Times New Roman" w:eastAsia="Times New Roman" w:hAnsi="Times New Roman" w:cs="Times New Roman"/>
                <w:b/>
                <w:bCs/>
                <w:sz w:val="24"/>
                <w:szCs w:val="24"/>
                <w:lang w:eastAsia="ru-RU"/>
              </w:rPr>
              <w:t>Коды результатов</w:t>
            </w:r>
          </w:p>
        </w:tc>
        <w:tc>
          <w:tcPr>
            <w:tcW w:w="7811" w:type="dxa"/>
            <w:hideMark/>
          </w:tcPr>
          <w:p w14:paraId="33EACB92" w14:textId="77777777" w:rsidR="000951C2" w:rsidRPr="000951C2" w:rsidRDefault="000951C2" w:rsidP="000951C2">
            <w:pPr>
              <w:suppressAutoHyphens/>
              <w:spacing w:after="0" w:line="240" w:lineRule="auto"/>
              <w:jc w:val="center"/>
              <w:rPr>
                <w:rFonts w:ascii="Times New Roman" w:eastAsia="Times New Roman" w:hAnsi="Times New Roman" w:cs="Times New Roman"/>
                <w:b/>
                <w:sz w:val="24"/>
                <w:szCs w:val="24"/>
                <w:lang w:eastAsia="ru-RU"/>
              </w:rPr>
            </w:pPr>
            <w:r w:rsidRPr="000951C2">
              <w:rPr>
                <w:rFonts w:ascii="Times New Roman" w:eastAsia="Times New Roman" w:hAnsi="Times New Roman" w:cs="Times New Roman"/>
                <w:b/>
                <w:sz w:val="24"/>
                <w:szCs w:val="24"/>
                <w:lang w:eastAsia="ru-RU"/>
              </w:rPr>
              <w:t>Планируемые результаты освоения дисциплины включают:</w:t>
            </w:r>
          </w:p>
          <w:p w14:paraId="51907562" w14:textId="77777777" w:rsidR="000951C2" w:rsidRPr="000951C2" w:rsidRDefault="000951C2" w:rsidP="000951C2">
            <w:pPr>
              <w:suppressAutoHyphens/>
              <w:spacing w:after="0" w:line="240" w:lineRule="auto"/>
              <w:ind w:firstLine="709"/>
              <w:jc w:val="center"/>
              <w:rPr>
                <w:rFonts w:ascii="Times New Roman" w:eastAsia="Times New Roman" w:hAnsi="Times New Roman" w:cs="Times New Roman"/>
                <w:sz w:val="24"/>
                <w:szCs w:val="24"/>
                <w:lang w:eastAsia="ru-RU"/>
              </w:rPr>
            </w:pPr>
          </w:p>
        </w:tc>
      </w:tr>
      <w:tr w:rsidR="000951C2" w:rsidRPr="000951C2" w14:paraId="0F3EDC41" w14:textId="77777777" w:rsidTr="007A07BB">
        <w:trPr>
          <w:trHeight w:val="212"/>
        </w:trPr>
        <w:tc>
          <w:tcPr>
            <w:tcW w:w="1437" w:type="dxa"/>
          </w:tcPr>
          <w:p w14:paraId="059D8A19" w14:textId="77777777" w:rsidR="000951C2" w:rsidRPr="000951C2" w:rsidRDefault="000951C2" w:rsidP="000951C2">
            <w:pPr>
              <w:suppressAutoHyphens/>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ЛР 01</w:t>
            </w:r>
          </w:p>
        </w:tc>
        <w:tc>
          <w:tcPr>
            <w:tcW w:w="7811" w:type="dxa"/>
          </w:tcPr>
          <w:p w14:paraId="07C798D5"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0951C2" w:rsidRPr="000951C2" w14:paraId="023A148E" w14:textId="77777777" w:rsidTr="007A07BB">
        <w:trPr>
          <w:trHeight w:val="212"/>
        </w:trPr>
        <w:tc>
          <w:tcPr>
            <w:tcW w:w="1437" w:type="dxa"/>
          </w:tcPr>
          <w:p w14:paraId="799457EA" w14:textId="77777777" w:rsidR="000951C2" w:rsidRPr="000951C2" w:rsidRDefault="000951C2" w:rsidP="000951C2">
            <w:pPr>
              <w:suppressAutoHyphens/>
              <w:spacing w:after="0" w:line="240" w:lineRule="auto"/>
              <w:jc w:val="both"/>
              <w:rPr>
                <w:rFonts w:ascii="Times New Roman" w:eastAsia="Times New Roman" w:hAnsi="Times New Roman" w:cs="Times New Roman"/>
                <w:i/>
                <w:sz w:val="24"/>
                <w:szCs w:val="24"/>
                <w:lang w:eastAsia="ru-RU"/>
              </w:rPr>
            </w:pPr>
            <w:r w:rsidRPr="000951C2">
              <w:rPr>
                <w:rFonts w:ascii="Times New Roman" w:eastAsia="Times New Roman" w:hAnsi="Times New Roman" w:cs="Times New Roman"/>
                <w:sz w:val="24"/>
                <w:szCs w:val="24"/>
                <w:lang w:eastAsia="ru-RU"/>
              </w:rPr>
              <w:t>ЛР 04</w:t>
            </w:r>
          </w:p>
        </w:tc>
        <w:tc>
          <w:tcPr>
            <w:tcW w:w="7811" w:type="dxa"/>
          </w:tcPr>
          <w:p w14:paraId="4AFDB5F3"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0951C2" w:rsidRPr="000951C2" w14:paraId="7C7165F2" w14:textId="77777777" w:rsidTr="007A07BB">
        <w:trPr>
          <w:trHeight w:val="212"/>
        </w:trPr>
        <w:tc>
          <w:tcPr>
            <w:tcW w:w="1437" w:type="dxa"/>
          </w:tcPr>
          <w:p w14:paraId="093346EF" w14:textId="77777777" w:rsidR="000951C2" w:rsidRPr="000951C2" w:rsidRDefault="000951C2" w:rsidP="000951C2">
            <w:pPr>
              <w:suppressAutoHyphens/>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ЛР 06</w:t>
            </w:r>
          </w:p>
        </w:tc>
        <w:tc>
          <w:tcPr>
            <w:tcW w:w="7811" w:type="dxa"/>
          </w:tcPr>
          <w:p w14:paraId="0F34ECE9" w14:textId="77777777" w:rsidR="000951C2" w:rsidRPr="000951C2" w:rsidRDefault="000951C2" w:rsidP="000951C2">
            <w:pPr>
              <w:suppressAutoHyphens/>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0951C2" w:rsidRPr="000951C2" w14:paraId="54D64942" w14:textId="77777777" w:rsidTr="007A07BB">
        <w:trPr>
          <w:trHeight w:val="212"/>
        </w:trPr>
        <w:tc>
          <w:tcPr>
            <w:tcW w:w="1437" w:type="dxa"/>
          </w:tcPr>
          <w:p w14:paraId="2560F887" w14:textId="77777777" w:rsidR="000951C2" w:rsidRPr="000951C2" w:rsidRDefault="000951C2" w:rsidP="000951C2">
            <w:pPr>
              <w:suppressAutoHyphens/>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lastRenderedPageBreak/>
              <w:t>ЛР 07</w:t>
            </w:r>
          </w:p>
        </w:tc>
        <w:tc>
          <w:tcPr>
            <w:tcW w:w="7811" w:type="dxa"/>
          </w:tcPr>
          <w:p w14:paraId="142B1BCD"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0951C2" w:rsidRPr="000951C2" w14:paraId="4CA31113" w14:textId="77777777" w:rsidTr="007A07BB">
        <w:trPr>
          <w:trHeight w:val="212"/>
        </w:trPr>
        <w:tc>
          <w:tcPr>
            <w:tcW w:w="1437" w:type="dxa"/>
          </w:tcPr>
          <w:p w14:paraId="3BC55540" w14:textId="77777777" w:rsidR="000951C2" w:rsidRPr="000951C2" w:rsidRDefault="000951C2" w:rsidP="000951C2">
            <w:pPr>
              <w:suppressAutoHyphens/>
              <w:spacing w:after="0" w:line="240" w:lineRule="auto"/>
              <w:jc w:val="both"/>
              <w:rPr>
                <w:rFonts w:ascii="Times New Roman" w:eastAsia="Times New Roman" w:hAnsi="Times New Roman" w:cs="Times New Roman"/>
                <w:iCs/>
                <w:sz w:val="24"/>
                <w:szCs w:val="24"/>
                <w:lang w:eastAsia="ru-RU"/>
              </w:rPr>
            </w:pPr>
            <w:r w:rsidRPr="000951C2">
              <w:rPr>
                <w:rFonts w:ascii="Times New Roman" w:eastAsia="Times New Roman" w:hAnsi="Times New Roman" w:cs="Times New Roman"/>
                <w:iCs/>
                <w:sz w:val="24"/>
                <w:szCs w:val="24"/>
                <w:lang w:eastAsia="ru-RU"/>
              </w:rPr>
              <w:t>МР 02</w:t>
            </w:r>
          </w:p>
        </w:tc>
        <w:tc>
          <w:tcPr>
            <w:tcW w:w="7811" w:type="dxa"/>
          </w:tcPr>
          <w:p w14:paraId="1C643DC9" w14:textId="77777777" w:rsidR="000951C2" w:rsidRPr="000951C2" w:rsidRDefault="000951C2" w:rsidP="000951C2">
            <w:pPr>
              <w:autoSpaceDE w:val="0"/>
              <w:autoSpaceDN w:val="0"/>
              <w:adjustRightInd w:val="0"/>
              <w:spacing w:after="0" w:line="240" w:lineRule="auto"/>
              <w:jc w:val="both"/>
              <w:rPr>
                <w:rFonts w:ascii="Times New Roman" w:eastAsia="Calibri" w:hAnsi="Times New Roman" w:cs="Times New Roman"/>
                <w:bCs/>
                <w:sz w:val="24"/>
                <w:szCs w:val="24"/>
              </w:rPr>
            </w:pPr>
            <w:r w:rsidRPr="000951C2">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0951C2" w:rsidRPr="000951C2" w14:paraId="1D5E977B" w14:textId="77777777" w:rsidTr="007A07BB">
        <w:trPr>
          <w:trHeight w:val="212"/>
        </w:trPr>
        <w:tc>
          <w:tcPr>
            <w:tcW w:w="1437" w:type="dxa"/>
          </w:tcPr>
          <w:p w14:paraId="26D2E391" w14:textId="77777777" w:rsidR="000951C2" w:rsidRPr="000951C2" w:rsidRDefault="000951C2" w:rsidP="000951C2">
            <w:pPr>
              <w:suppressAutoHyphens/>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МР 04</w:t>
            </w:r>
          </w:p>
        </w:tc>
        <w:tc>
          <w:tcPr>
            <w:tcW w:w="7811" w:type="dxa"/>
          </w:tcPr>
          <w:p w14:paraId="0370E71B"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0951C2" w:rsidRPr="000951C2" w14:paraId="6867F421" w14:textId="77777777" w:rsidTr="007A07BB">
        <w:trPr>
          <w:trHeight w:val="212"/>
        </w:trPr>
        <w:tc>
          <w:tcPr>
            <w:tcW w:w="1437" w:type="dxa"/>
          </w:tcPr>
          <w:p w14:paraId="50E604A7" w14:textId="77777777" w:rsidR="000951C2" w:rsidRPr="000951C2" w:rsidRDefault="000951C2" w:rsidP="000951C2">
            <w:pPr>
              <w:suppressAutoHyphens/>
              <w:spacing w:after="0" w:line="240" w:lineRule="auto"/>
              <w:ind w:firstLine="22"/>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МР 08</w:t>
            </w:r>
          </w:p>
        </w:tc>
        <w:tc>
          <w:tcPr>
            <w:tcW w:w="7811" w:type="dxa"/>
          </w:tcPr>
          <w:p w14:paraId="234D52A3"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0951C2" w:rsidRPr="000951C2" w14:paraId="6B0192AE" w14:textId="77777777" w:rsidTr="007A07BB">
        <w:trPr>
          <w:trHeight w:val="212"/>
        </w:trPr>
        <w:tc>
          <w:tcPr>
            <w:tcW w:w="1437" w:type="dxa"/>
          </w:tcPr>
          <w:p w14:paraId="770D89AD" w14:textId="77777777" w:rsidR="000951C2" w:rsidRPr="000951C2" w:rsidRDefault="000951C2" w:rsidP="000951C2">
            <w:pPr>
              <w:suppressAutoHyphens/>
              <w:spacing w:after="0" w:line="240" w:lineRule="auto"/>
              <w:ind w:firstLine="22"/>
              <w:rPr>
                <w:rFonts w:ascii="Times New Roman" w:eastAsia="Calibri" w:hAnsi="Times New Roman" w:cs="Times New Roman"/>
                <w:bCs/>
                <w:sz w:val="24"/>
                <w:szCs w:val="24"/>
              </w:rPr>
            </w:pPr>
            <w:r w:rsidRPr="000951C2">
              <w:rPr>
                <w:rFonts w:ascii="Times New Roman" w:eastAsia="Calibri" w:hAnsi="Times New Roman" w:cs="Times New Roman"/>
                <w:bCs/>
                <w:sz w:val="24"/>
                <w:szCs w:val="24"/>
              </w:rPr>
              <w:t>МР 09</w:t>
            </w:r>
          </w:p>
        </w:tc>
        <w:tc>
          <w:tcPr>
            <w:tcW w:w="7811" w:type="dxa"/>
          </w:tcPr>
          <w:p w14:paraId="5D679D12" w14:textId="77777777" w:rsidR="000951C2" w:rsidRPr="000951C2" w:rsidRDefault="000951C2" w:rsidP="000951C2">
            <w:pPr>
              <w:autoSpaceDE w:val="0"/>
              <w:autoSpaceDN w:val="0"/>
              <w:adjustRightInd w:val="0"/>
              <w:spacing w:after="0" w:line="240" w:lineRule="auto"/>
              <w:jc w:val="both"/>
              <w:rPr>
                <w:rFonts w:ascii="Times New Roman" w:eastAsia="Calibri" w:hAnsi="Times New Roman" w:cs="Times New Roman"/>
                <w:bCs/>
                <w:sz w:val="24"/>
                <w:szCs w:val="24"/>
              </w:rPr>
            </w:pPr>
            <w:r w:rsidRPr="000951C2">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0951C2" w:rsidRPr="000951C2" w14:paraId="5E2666EF" w14:textId="77777777" w:rsidTr="007A07BB">
        <w:trPr>
          <w:trHeight w:val="212"/>
        </w:trPr>
        <w:tc>
          <w:tcPr>
            <w:tcW w:w="1437" w:type="dxa"/>
          </w:tcPr>
          <w:p w14:paraId="36650091" w14:textId="77777777" w:rsidR="000951C2" w:rsidRPr="000951C2" w:rsidRDefault="000951C2" w:rsidP="000951C2">
            <w:pPr>
              <w:suppressAutoHyphens/>
              <w:spacing w:after="0" w:line="240" w:lineRule="auto"/>
              <w:ind w:firstLine="22"/>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ПРб 01</w:t>
            </w:r>
          </w:p>
        </w:tc>
        <w:tc>
          <w:tcPr>
            <w:tcW w:w="7811" w:type="dxa"/>
          </w:tcPr>
          <w:p w14:paraId="5BD38F1E"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0951C2" w:rsidRPr="000951C2" w14:paraId="0E1517E7" w14:textId="77777777" w:rsidTr="007A07BB">
        <w:trPr>
          <w:trHeight w:val="212"/>
        </w:trPr>
        <w:tc>
          <w:tcPr>
            <w:tcW w:w="1437" w:type="dxa"/>
          </w:tcPr>
          <w:p w14:paraId="0247D464" w14:textId="77777777" w:rsidR="000951C2" w:rsidRPr="000951C2" w:rsidRDefault="000951C2" w:rsidP="000951C2">
            <w:pPr>
              <w:suppressAutoHyphens/>
              <w:spacing w:after="0" w:line="240" w:lineRule="auto"/>
              <w:ind w:firstLine="22"/>
              <w:rPr>
                <w:rFonts w:ascii="Times New Roman" w:eastAsia="Times New Roman" w:hAnsi="Times New Roman" w:cs="Times New Roman"/>
                <w:sz w:val="24"/>
                <w:szCs w:val="24"/>
                <w:lang w:eastAsia="ru-RU"/>
              </w:rPr>
            </w:pPr>
            <w:r w:rsidRPr="000951C2">
              <w:rPr>
                <w:rFonts w:ascii="Times New Roman" w:eastAsia="Calibri" w:hAnsi="Times New Roman" w:cs="Times New Roman"/>
                <w:bCs/>
                <w:sz w:val="24"/>
                <w:szCs w:val="24"/>
              </w:rPr>
              <w:t>ПРб 02</w:t>
            </w:r>
          </w:p>
        </w:tc>
        <w:tc>
          <w:tcPr>
            <w:tcW w:w="7811" w:type="dxa"/>
          </w:tcPr>
          <w:p w14:paraId="18ABB395"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Владение навыками самоанализа и самооценки на основе наблюдений за собственной речью</w:t>
            </w:r>
          </w:p>
        </w:tc>
      </w:tr>
      <w:tr w:rsidR="000951C2" w:rsidRPr="000951C2" w14:paraId="35287235" w14:textId="77777777" w:rsidTr="007A07BB">
        <w:trPr>
          <w:trHeight w:val="212"/>
        </w:trPr>
        <w:tc>
          <w:tcPr>
            <w:tcW w:w="1437" w:type="dxa"/>
          </w:tcPr>
          <w:p w14:paraId="5A42A8F2" w14:textId="77777777" w:rsidR="000951C2" w:rsidRPr="000951C2" w:rsidRDefault="000951C2" w:rsidP="000951C2">
            <w:pPr>
              <w:suppressAutoHyphens/>
              <w:spacing w:after="0" w:line="240" w:lineRule="auto"/>
              <w:ind w:firstLine="22"/>
              <w:rPr>
                <w:rFonts w:ascii="Times New Roman" w:eastAsia="Times New Roman" w:hAnsi="Times New Roman" w:cs="Times New Roman"/>
                <w:sz w:val="24"/>
                <w:szCs w:val="24"/>
                <w:lang w:eastAsia="ru-RU"/>
              </w:rPr>
            </w:pPr>
            <w:r w:rsidRPr="000951C2">
              <w:rPr>
                <w:rFonts w:ascii="Times New Roman" w:eastAsia="Calibri" w:hAnsi="Times New Roman" w:cs="Times New Roman"/>
                <w:bCs/>
                <w:sz w:val="24"/>
                <w:szCs w:val="24"/>
              </w:rPr>
              <w:t>ПРб 03</w:t>
            </w:r>
          </w:p>
        </w:tc>
        <w:tc>
          <w:tcPr>
            <w:tcW w:w="7811" w:type="dxa"/>
          </w:tcPr>
          <w:p w14:paraId="4A583650" w14:textId="77777777" w:rsidR="000951C2" w:rsidRPr="000951C2" w:rsidRDefault="000951C2" w:rsidP="000951C2">
            <w:pPr>
              <w:suppressAutoHyphens/>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0951C2" w:rsidRPr="000951C2" w14:paraId="32F5B4E3" w14:textId="77777777" w:rsidTr="007A07BB">
        <w:trPr>
          <w:trHeight w:val="212"/>
        </w:trPr>
        <w:tc>
          <w:tcPr>
            <w:tcW w:w="1437" w:type="dxa"/>
          </w:tcPr>
          <w:p w14:paraId="6BB2183E" w14:textId="77777777" w:rsidR="000951C2" w:rsidRPr="000951C2" w:rsidRDefault="000951C2" w:rsidP="000951C2">
            <w:pPr>
              <w:suppressAutoHyphens/>
              <w:spacing w:after="0" w:line="240" w:lineRule="auto"/>
              <w:ind w:firstLine="22"/>
              <w:rPr>
                <w:rFonts w:ascii="Times New Roman" w:eastAsia="Times New Roman" w:hAnsi="Times New Roman" w:cs="Times New Roman"/>
                <w:sz w:val="24"/>
                <w:szCs w:val="24"/>
                <w:lang w:eastAsia="ru-RU"/>
              </w:rPr>
            </w:pPr>
            <w:r w:rsidRPr="000951C2">
              <w:rPr>
                <w:rFonts w:ascii="Times New Roman" w:eastAsia="Calibri" w:hAnsi="Times New Roman" w:cs="Times New Roman"/>
                <w:bCs/>
                <w:sz w:val="24"/>
                <w:szCs w:val="24"/>
              </w:rPr>
              <w:t>ПРб 04</w:t>
            </w:r>
          </w:p>
        </w:tc>
        <w:tc>
          <w:tcPr>
            <w:tcW w:w="7811" w:type="dxa"/>
          </w:tcPr>
          <w:p w14:paraId="2A58FD2F"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0951C2" w:rsidRPr="000951C2" w14:paraId="40266D72" w14:textId="77777777" w:rsidTr="007A07BB">
        <w:trPr>
          <w:trHeight w:val="212"/>
        </w:trPr>
        <w:tc>
          <w:tcPr>
            <w:tcW w:w="1437" w:type="dxa"/>
          </w:tcPr>
          <w:p w14:paraId="172946E1" w14:textId="77777777" w:rsidR="000951C2" w:rsidRPr="000951C2" w:rsidRDefault="000951C2" w:rsidP="000951C2">
            <w:pPr>
              <w:suppressAutoHyphens/>
              <w:spacing w:after="0" w:line="240" w:lineRule="auto"/>
              <w:ind w:firstLine="22"/>
              <w:rPr>
                <w:rFonts w:ascii="Times New Roman" w:eastAsia="Times New Roman" w:hAnsi="Times New Roman" w:cs="Times New Roman"/>
                <w:sz w:val="24"/>
                <w:szCs w:val="24"/>
                <w:lang w:eastAsia="ru-RU"/>
              </w:rPr>
            </w:pPr>
            <w:r w:rsidRPr="000951C2">
              <w:rPr>
                <w:rFonts w:ascii="Times New Roman" w:eastAsia="Calibri" w:hAnsi="Times New Roman" w:cs="Times New Roman"/>
                <w:bCs/>
                <w:sz w:val="24"/>
                <w:szCs w:val="24"/>
              </w:rPr>
              <w:t>ПРб 05</w:t>
            </w:r>
          </w:p>
        </w:tc>
        <w:tc>
          <w:tcPr>
            <w:tcW w:w="7811" w:type="dxa"/>
          </w:tcPr>
          <w:p w14:paraId="2590D41F" w14:textId="77777777" w:rsidR="000951C2" w:rsidRPr="000951C2" w:rsidRDefault="000951C2" w:rsidP="000951C2">
            <w:pPr>
              <w:suppressAutoHyphens/>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0951C2" w:rsidRPr="000951C2" w14:paraId="3AA19082" w14:textId="77777777" w:rsidTr="007A07BB">
        <w:trPr>
          <w:trHeight w:val="212"/>
        </w:trPr>
        <w:tc>
          <w:tcPr>
            <w:tcW w:w="1437" w:type="dxa"/>
          </w:tcPr>
          <w:p w14:paraId="1D41937F" w14:textId="77777777" w:rsidR="000951C2" w:rsidRPr="000951C2" w:rsidRDefault="000951C2" w:rsidP="000951C2">
            <w:pPr>
              <w:suppressAutoHyphens/>
              <w:spacing w:after="0" w:line="240" w:lineRule="auto"/>
              <w:ind w:firstLine="22"/>
              <w:rPr>
                <w:rFonts w:ascii="Times New Roman" w:eastAsia="Times New Roman" w:hAnsi="Times New Roman" w:cs="Times New Roman"/>
                <w:sz w:val="24"/>
                <w:szCs w:val="24"/>
                <w:lang w:eastAsia="ru-RU"/>
              </w:rPr>
            </w:pPr>
            <w:r w:rsidRPr="000951C2">
              <w:rPr>
                <w:rFonts w:ascii="Times New Roman" w:eastAsia="Calibri" w:hAnsi="Times New Roman" w:cs="Times New Roman"/>
                <w:bCs/>
                <w:sz w:val="24"/>
                <w:szCs w:val="24"/>
              </w:rPr>
              <w:t>ПРб 06</w:t>
            </w:r>
          </w:p>
        </w:tc>
        <w:tc>
          <w:tcPr>
            <w:tcW w:w="7811" w:type="dxa"/>
          </w:tcPr>
          <w:p w14:paraId="77C423E2"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Сформированность представлений об изобразительно-выразительных возможностях русского языка</w:t>
            </w:r>
          </w:p>
        </w:tc>
      </w:tr>
      <w:tr w:rsidR="000951C2" w:rsidRPr="000951C2" w14:paraId="0A76730A" w14:textId="77777777" w:rsidTr="007A07BB">
        <w:trPr>
          <w:trHeight w:val="212"/>
        </w:trPr>
        <w:tc>
          <w:tcPr>
            <w:tcW w:w="1437" w:type="dxa"/>
          </w:tcPr>
          <w:p w14:paraId="6331AB5C" w14:textId="77777777" w:rsidR="000951C2" w:rsidRPr="000951C2" w:rsidRDefault="000951C2" w:rsidP="000951C2">
            <w:pPr>
              <w:suppressAutoHyphens/>
              <w:spacing w:after="0" w:line="240" w:lineRule="auto"/>
              <w:ind w:firstLine="22"/>
              <w:rPr>
                <w:rFonts w:ascii="Times New Roman" w:eastAsia="Times New Roman" w:hAnsi="Times New Roman" w:cs="Times New Roman"/>
                <w:sz w:val="24"/>
                <w:szCs w:val="24"/>
                <w:lang w:eastAsia="ru-RU"/>
              </w:rPr>
            </w:pPr>
            <w:r w:rsidRPr="000951C2">
              <w:rPr>
                <w:rFonts w:ascii="Times New Roman" w:eastAsia="Calibri" w:hAnsi="Times New Roman" w:cs="Times New Roman"/>
                <w:bCs/>
                <w:sz w:val="24"/>
                <w:szCs w:val="24"/>
              </w:rPr>
              <w:t>ПРб 07</w:t>
            </w:r>
          </w:p>
        </w:tc>
        <w:tc>
          <w:tcPr>
            <w:tcW w:w="7811" w:type="dxa"/>
          </w:tcPr>
          <w:p w14:paraId="0387C3FD"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0951C2" w:rsidRPr="000951C2" w14:paraId="6BA635F5" w14:textId="77777777" w:rsidTr="007A07BB">
        <w:trPr>
          <w:trHeight w:val="212"/>
        </w:trPr>
        <w:tc>
          <w:tcPr>
            <w:tcW w:w="1437" w:type="dxa"/>
          </w:tcPr>
          <w:p w14:paraId="7D280DF6" w14:textId="77777777" w:rsidR="000951C2" w:rsidRPr="000951C2" w:rsidRDefault="000951C2" w:rsidP="000951C2">
            <w:pPr>
              <w:suppressAutoHyphens/>
              <w:spacing w:after="0" w:line="240" w:lineRule="auto"/>
              <w:ind w:firstLine="22"/>
              <w:rPr>
                <w:rFonts w:ascii="Times New Roman" w:eastAsia="Times New Roman" w:hAnsi="Times New Roman" w:cs="Times New Roman"/>
                <w:sz w:val="24"/>
                <w:szCs w:val="24"/>
                <w:lang w:eastAsia="ru-RU"/>
              </w:rPr>
            </w:pPr>
            <w:r w:rsidRPr="000951C2">
              <w:rPr>
                <w:rFonts w:ascii="Times New Roman" w:eastAsia="Times New Roman" w:hAnsi="Times New Roman" w:cs="Times New Roman"/>
                <w:sz w:val="24"/>
                <w:szCs w:val="24"/>
                <w:lang w:eastAsia="ru-RU"/>
              </w:rPr>
              <w:t>ПРб 08</w:t>
            </w:r>
          </w:p>
        </w:tc>
        <w:tc>
          <w:tcPr>
            <w:tcW w:w="7811" w:type="dxa"/>
          </w:tcPr>
          <w:p w14:paraId="04AC9394" w14:textId="77777777" w:rsidR="000951C2" w:rsidRPr="000951C2" w:rsidRDefault="000951C2" w:rsidP="000951C2">
            <w:pPr>
              <w:suppressAutoHyphens/>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0951C2" w:rsidRPr="000951C2" w14:paraId="27406314" w14:textId="77777777" w:rsidTr="007A07BB">
        <w:trPr>
          <w:trHeight w:val="212"/>
        </w:trPr>
        <w:tc>
          <w:tcPr>
            <w:tcW w:w="1437" w:type="dxa"/>
          </w:tcPr>
          <w:p w14:paraId="6270E3C0" w14:textId="77777777" w:rsidR="000951C2" w:rsidRPr="000951C2" w:rsidRDefault="000951C2" w:rsidP="000951C2">
            <w:pPr>
              <w:suppressAutoHyphens/>
              <w:spacing w:after="0" w:line="240" w:lineRule="auto"/>
              <w:ind w:firstLine="22"/>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ПРб 09</w:t>
            </w:r>
          </w:p>
        </w:tc>
        <w:tc>
          <w:tcPr>
            <w:tcW w:w="7811" w:type="dxa"/>
          </w:tcPr>
          <w:p w14:paraId="1FDE1E62"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0951C2" w:rsidRPr="000951C2" w14:paraId="7772FF59" w14:textId="77777777" w:rsidTr="007A07BB">
        <w:trPr>
          <w:trHeight w:val="212"/>
        </w:trPr>
        <w:tc>
          <w:tcPr>
            <w:tcW w:w="1437" w:type="dxa"/>
          </w:tcPr>
          <w:p w14:paraId="6C25C90F" w14:textId="77777777" w:rsidR="000951C2" w:rsidRPr="000951C2" w:rsidRDefault="000951C2" w:rsidP="000951C2">
            <w:pPr>
              <w:suppressAutoHyphens/>
              <w:spacing w:after="0" w:line="240" w:lineRule="auto"/>
              <w:ind w:firstLine="22"/>
              <w:rPr>
                <w:rFonts w:ascii="Times New Roman" w:eastAsia="Times New Roman" w:hAnsi="Times New Roman" w:cs="Times New Roman"/>
                <w:sz w:val="24"/>
                <w:szCs w:val="24"/>
                <w:lang w:eastAsia="ru-RU"/>
              </w:rPr>
            </w:pPr>
            <w:r w:rsidRPr="000951C2">
              <w:rPr>
                <w:rFonts w:ascii="Times New Roman" w:eastAsia="Times New Roman" w:hAnsi="Times New Roman" w:cs="Times New Roman"/>
                <w:sz w:val="24"/>
                <w:szCs w:val="24"/>
                <w:lang w:eastAsia="ru-RU"/>
              </w:rPr>
              <w:t>ПРб 10</w:t>
            </w:r>
          </w:p>
        </w:tc>
        <w:tc>
          <w:tcPr>
            <w:tcW w:w="7811" w:type="dxa"/>
          </w:tcPr>
          <w:p w14:paraId="009F39A4" w14:textId="77777777" w:rsidR="000951C2" w:rsidRPr="000951C2" w:rsidRDefault="000951C2" w:rsidP="000951C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951C2">
              <w:rPr>
                <w:rFonts w:ascii="Times New Roman" w:eastAsia="Calibri" w:hAnsi="Times New Roman" w:cs="Times New Roman"/>
                <w:bCs/>
                <w:sz w:val="24"/>
                <w:szCs w:val="24"/>
              </w:rPr>
              <w:t>Сформированность представлений о системе стилей языка художественной литературы</w:t>
            </w:r>
          </w:p>
        </w:tc>
      </w:tr>
    </w:tbl>
    <w:p w14:paraId="11BAF112" w14:textId="77777777" w:rsidR="000951C2" w:rsidRPr="000951C2" w:rsidRDefault="000951C2" w:rsidP="000951C2">
      <w:pPr>
        <w:suppressAutoHyphens/>
        <w:spacing w:after="0" w:line="240" w:lineRule="auto"/>
        <w:ind w:firstLine="709"/>
        <w:rPr>
          <w:rFonts w:ascii="Times New Roman" w:eastAsia="Times New Roman" w:hAnsi="Times New Roman" w:cs="Times New Roman"/>
          <w:b/>
          <w:sz w:val="24"/>
          <w:szCs w:val="24"/>
          <w:lang w:eastAsia="ru-RU"/>
        </w:rPr>
      </w:pPr>
    </w:p>
    <w:p w14:paraId="4BBF0898" w14:textId="77777777" w:rsidR="000951C2" w:rsidRPr="000951C2" w:rsidRDefault="000951C2" w:rsidP="000951C2">
      <w:pPr>
        <w:suppressAutoHyphens/>
        <w:spacing w:after="0" w:line="240" w:lineRule="auto"/>
        <w:ind w:firstLine="709"/>
        <w:rPr>
          <w:rFonts w:ascii="Times New Roman" w:eastAsia="Times New Roman" w:hAnsi="Times New Roman" w:cs="Times New Roman"/>
          <w:b/>
          <w:sz w:val="24"/>
          <w:szCs w:val="24"/>
          <w:lang w:eastAsia="ru-RU"/>
        </w:rPr>
      </w:pPr>
    </w:p>
    <w:p w14:paraId="7AB98CE0" w14:textId="77777777" w:rsidR="000951C2" w:rsidRPr="000951C2" w:rsidRDefault="000951C2" w:rsidP="000951C2">
      <w:pPr>
        <w:suppressAutoHyphens/>
        <w:spacing w:after="0" w:line="240" w:lineRule="auto"/>
        <w:ind w:firstLine="709"/>
        <w:jc w:val="center"/>
        <w:rPr>
          <w:rFonts w:ascii="Times New Roman" w:eastAsia="Times New Roman" w:hAnsi="Times New Roman" w:cs="Times New Roman"/>
          <w:b/>
          <w:sz w:val="28"/>
          <w:szCs w:val="28"/>
          <w:lang w:eastAsia="ru-RU"/>
        </w:rPr>
      </w:pPr>
      <w:r w:rsidRPr="000951C2">
        <w:rPr>
          <w:rFonts w:ascii="Times New Roman" w:eastAsia="Times New Roman" w:hAnsi="Times New Roman" w:cs="Times New Roman"/>
          <w:b/>
          <w:sz w:val="28"/>
          <w:szCs w:val="28"/>
          <w:lang w:eastAsia="ru-RU"/>
        </w:rPr>
        <w:t>2. СТРУКТУРА И СОДЕРЖАНИЕ УЧЕБНОЙ ДИСЦИПЛИНЫ</w:t>
      </w:r>
    </w:p>
    <w:p w14:paraId="3B5E6F87" w14:textId="77777777" w:rsidR="000951C2" w:rsidRPr="000951C2" w:rsidRDefault="000951C2" w:rsidP="000951C2">
      <w:pPr>
        <w:suppressAutoHyphens/>
        <w:spacing w:after="0" w:line="240" w:lineRule="auto"/>
        <w:ind w:firstLine="709"/>
        <w:jc w:val="center"/>
        <w:rPr>
          <w:rFonts w:ascii="Times New Roman" w:eastAsia="Times New Roman" w:hAnsi="Times New Roman" w:cs="Times New Roman"/>
          <w:b/>
          <w:sz w:val="28"/>
          <w:szCs w:val="28"/>
          <w:lang w:eastAsia="ru-RU"/>
        </w:rPr>
      </w:pPr>
    </w:p>
    <w:p w14:paraId="30E95527" w14:textId="77777777" w:rsidR="000951C2" w:rsidRPr="000951C2" w:rsidRDefault="000951C2" w:rsidP="000951C2">
      <w:pPr>
        <w:suppressAutoHyphens/>
        <w:spacing w:after="0" w:line="240" w:lineRule="auto"/>
        <w:ind w:firstLine="709"/>
        <w:rPr>
          <w:rFonts w:ascii="Times New Roman" w:eastAsia="Times New Roman" w:hAnsi="Times New Roman" w:cs="Times New Roman"/>
          <w:b/>
          <w:sz w:val="28"/>
          <w:szCs w:val="28"/>
          <w:lang w:eastAsia="ru-RU"/>
        </w:rPr>
      </w:pPr>
      <w:r w:rsidRPr="000951C2">
        <w:rPr>
          <w:rFonts w:ascii="Times New Roman" w:eastAsia="Times New Roman" w:hAnsi="Times New Roman" w:cs="Times New Roman"/>
          <w:b/>
          <w:sz w:val="28"/>
          <w:szCs w:val="28"/>
          <w:lang w:eastAsia="ru-RU"/>
        </w:rPr>
        <w:t>2.1. Объем учебной дисциплины и виды учебной работы</w:t>
      </w:r>
    </w:p>
    <w:p w14:paraId="02747B1C" w14:textId="77777777" w:rsidR="000951C2" w:rsidRPr="000951C2" w:rsidRDefault="000951C2" w:rsidP="000951C2">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46"/>
        <w:gridCol w:w="2025"/>
      </w:tblGrid>
      <w:tr w:rsidR="000951C2" w:rsidRPr="000951C2" w14:paraId="1BDBD0F6" w14:textId="77777777" w:rsidTr="007A07BB">
        <w:trPr>
          <w:trHeight w:val="490"/>
        </w:trPr>
        <w:tc>
          <w:tcPr>
            <w:tcW w:w="3942" w:type="pct"/>
            <w:vAlign w:val="center"/>
          </w:tcPr>
          <w:p w14:paraId="49A38EA7" w14:textId="77777777" w:rsidR="000951C2" w:rsidRPr="000951C2" w:rsidRDefault="000951C2" w:rsidP="000951C2">
            <w:pPr>
              <w:suppressAutoHyphens/>
              <w:spacing w:after="0" w:line="240" w:lineRule="auto"/>
              <w:ind w:firstLine="709"/>
              <w:rPr>
                <w:rFonts w:ascii="Times New Roman" w:eastAsia="Times New Roman" w:hAnsi="Times New Roman" w:cs="Times New Roman"/>
                <w:b/>
                <w:sz w:val="24"/>
                <w:szCs w:val="24"/>
                <w:lang w:eastAsia="ru-RU"/>
              </w:rPr>
            </w:pPr>
            <w:r w:rsidRPr="000951C2">
              <w:rPr>
                <w:rFonts w:ascii="Times New Roman" w:eastAsia="Times New Roman" w:hAnsi="Times New Roman" w:cs="Times New Roman"/>
                <w:b/>
                <w:sz w:val="24"/>
                <w:szCs w:val="24"/>
                <w:lang w:eastAsia="ru-RU"/>
              </w:rPr>
              <w:lastRenderedPageBreak/>
              <w:t>Вид учебной работы</w:t>
            </w:r>
          </w:p>
        </w:tc>
        <w:tc>
          <w:tcPr>
            <w:tcW w:w="1058" w:type="pct"/>
            <w:vAlign w:val="center"/>
          </w:tcPr>
          <w:p w14:paraId="22A48054" w14:textId="77777777" w:rsidR="000951C2" w:rsidRPr="000951C2" w:rsidRDefault="000951C2" w:rsidP="000951C2">
            <w:pPr>
              <w:suppressAutoHyphens/>
              <w:spacing w:after="0" w:line="240" w:lineRule="auto"/>
              <w:rPr>
                <w:rFonts w:ascii="Times New Roman" w:eastAsia="Times New Roman" w:hAnsi="Times New Roman" w:cs="Times New Roman"/>
                <w:b/>
                <w:iCs/>
                <w:sz w:val="24"/>
                <w:szCs w:val="24"/>
                <w:lang w:eastAsia="ru-RU"/>
              </w:rPr>
            </w:pPr>
            <w:r w:rsidRPr="000951C2">
              <w:rPr>
                <w:rFonts w:ascii="Times New Roman" w:eastAsia="Times New Roman" w:hAnsi="Times New Roman" w:cs="Times New Roman"/>
                <w:b/>
                <w:iCs/>
                <w:sz w:val="24"/>
                <w:szCs w:val="24"/>
                <w:lang w:eastAsia="ru-RU"/>
              </w:rPr>
              <w:t>Объем в часах</w:t>
            </w:r>
          </w:p>
        </w:tc>
      </w:tr>
      <w:tr w:rsidR="000951C2" w:rsidRPr="000951C2" w14:paraId="2E59C06B" w14:textId="77777777" w:rsidTr="007A07BB">
        <w:trPr>
          <w:trHeight w:val="490"/>
        </w:trPr>
        <w:tc>
          <w:tcPr>
            <w:tcW w:w="3942" w:type="pct"/>
            <w:vAlign w:val="center"/>
          </w:tcPr>
          <w:p w14:paraId="5AEC3AEB" w14:textId="77777777" w:rsidR="000951C2" w:rsidRPr="000951C2" w:rsidRDefault="000951C2" w:rsidP="000951C2">
            <w:pPr>
              <w:suppressAutoHyphens/>
              <w:spacing w:after="0" w:line="240" w:lineRule="auto"/>
              <w:rPr>
                <w:rFonts w:ascii="Times New Roman" w:eastAsia="Times New Roman" w:hAnsi="Times New Roman" w:cs="Times New Roman"/>
                <w:b/>
                <w:sz w:val="24"/>
                <w:szCs w:val="24"/>
                <w:lang w:eastAsia="ru-RU"/>
              </w:rPr>
            </w:pPr>
            <w:r w:rsidRPr="000951C2">
              <w:rPr>
                <w:rFonts w:ascii="Times New Roman" w:eastAsia="Times New Roman" w:hAnsi="Times New Roman" w:cs="Times New Roman"/>
                <w:b/>
                <w:sz w:val="24"/>
                <w:szCs w:val="24"/>
                <w:lang w:eastAsia="ru-RU"/>
              </w:rPr>
              <w:t xml:space="preserve">Максимальная образовательная нагрузка </w:t>
            </w:r>
          </w:p>
        </w:tc>
        <w:tc>
          <w:tcPr>
            <w:tcW w:w="1058" w:type="pct"/>
            <w:vAlign w:val="center"/>
          </w:tcPr>
          <w:p w14:paraId="339D2323" w14:textId="77777777" w:rsidR="000951C2" w:rsidRPr="000951C2" w:rsidRDefault="000951C2" w:rsidP="000951C2">
            <w:pPr>
              <w:suppressAutoHyphens/>
              <w:spacing w:after="0" w:line="240" w:lineRule="auto"/>
              <w:ind w:firstLine="709"/>
              <w:rPr>
                <w:rFonts w:ascii="Times New Roman" w:eastAsia="Times New Roman" w:hAnsi="Times New Roman" w:cs="Times New Roman"/>
                <w:b/>
                <w:bCs/>
                <w:iCs/>
                <w:sz w:val="24"/>
                <w:szCs w:val="24"/>
                <w:lang w:eastAsia="ru-RU"/>
              </w:rPr>
            </w:pPr>
            <w:r w:rsidRPr="000951C2">
              <w:rPr>
                <w:rFonts w:ascii="Times New Roman" w:eastAsia="Times New Roman" w:hAnsi="Times New Roman" w:cs="Times New Roman"/>
                <w:b/>
                <w:bCs/>
                <w:iCs/>
                <w:sz w:val="24"/>
                <w:szCs w:val="24"/>
                <w:lang w:eastAsia="ru-RU"/>
              </w:rPr>
              <w:t>305</w:t>
            </w:r>
          </w:p>
        </w:tc>
      </w:tr>
      <w:tr w:rsidR="000951C2" w:rsidRPr="000951C2" w14:paraId="07E7F06B" w14:textId="77777777" w:rsidTr="007A07BB">
        <w:trPr>
          <w:trHeight w:val="490"/>
        </w:trPr>
        <w:tc>
          <w:tcPr>
            <w:tcW w:w="3942" w:type="pct"/>
            <w:vAlign w:val="center"/>
          </w:tcPr>
          <w:p w14:paraId="4437A662" w14:textId="77777777" w:rsidR="000951C2" w:rsidRPr="000951C2" w:rsidRDefault="000951C2" w:rsidP="000951C2">
            <w:pPr>
              <w:suppressAutoHyphens/>
              <w:spacing w:after="0" w:line="240" w:lineRule="auto"/>
              <w:rPr>
                <w:rFonts w:ascii="Times New Roman" w:eastAsia="Times New Roman" w:hAnsi="Times New Roman" w:cs="Times New Roman"/>
                <w:b/>
                <w:sz w:val="24"/>
                <w:szCs w:val="24"/>
                <w:lang w:eastAsia="ru-RU"/>
              </w:rPr>
            </w:pPr>
            <w:r w:rsidRPr="000951C2">
              <w:rPr>
                <w:rFonts w:ascii="Times New Roman" w:eastAsia="Times New Roman" w:hAnsi="Times New Roman" w:cs="Times New Roman"/>
                <w:b/>
                <w:sz w:val="24"/>
                <w:szCs w:val="24"/>
                <w:lang w:eastAsia="ru-RU"/>
              </w:rPr>
              <w:t xml:space="preserve">Внеаудиторная самостоятельная работа </w:t>
            </w:r>
          </w:p>
        </w:tc>
        <w:tc>
          <w:tcPr>
            <w:tcW w:w="1058" w:type="pct"/>
            <w:vAlign w:val="center"/>
          </w:tcPr>
          <w:p w14:paraId="25F6CB74" w14:textId="77777777" w:rsidR="000951C2" w:rsidRPr="000951C2" w:rsidRDefault="000951C2" w:rsidP="000951C2">
            <w:pPr>
              <w:suppressAutoHyphens/>
              <w:spacing w:after="0" w:line="240" w:lineRule="auto"/>
              <w:ind w:firstLine="709"/>
              <w:rPr>
                <w:rFonts w:ascii="Times New Roman" w:eastAsia="Times New Roman" w:hAnsi="Times New Roman" w:cs="Times New Roman"/>
                <w:b/>
                <w:bCs/>
                <w:iCs/>
                <w:sz w:val="24"/>
                <w:szCs w:val="24"/>
                <w:lang w:eastAsia="ru-RU"/>
              </w:rPr>
            </w:pPr>
            <w:r w:rsidRPr="000951C2">
              <w:rPr>
                <w:rFonts w:ascii="Times New Roman" w:eastAsia="Times New Roman" w:hAnsi="Times New Roman" w:cs="Times New Roman"/>
                <w:b/>
                <w:bCs/>
                <w:iCs/>
                <w:sz w:val="24"/>
                <w:szCs w:val="24"/>
                <w:lang w:eastAsia="ru-RU"/>
              </w:rPr>
              <w:t>102</w:t>
            </w:r>
          </w:p>
        </w:tc>
      </w:tr>
      <w:tr w:rsidR="000951C2" w:rsidRPr="000951C2" w14:paraId="09A20DEB" w14:textId="77777777" w:rsidTr="007A07BB">
        <w:trPr>
          <w:trHeight w:val="490"/>
        </w:trPr>
        <w:tc>
          <w:tcPr>
            <w:tcW w:w="3942" w:type="pct"/>
            <w:vAlign w:val="center"/>
          </w:tcPr>
          <w:p w14:paraId="67FEF317" w14:textId="77777777" w:rsidR="000951C2" w:rsidRPr="000951C2" w:rsidRDefault="000951C2" w:rsidP="000951C2">
            <w:pPr>
              <w:suppressAutoHyphens/>
              <w:spacing w:after="0" w:line="240" w:lineRule="auto"/>
              <w:rPr>
                <w:rFonts w:ascii="Times New Roman" w:eastAsia="Times New Roman" w:hAnsi="Times New Roman" w:cs="Times New Roman"/>
                <w:b/>
                <w:sz w:val="24"/>
                <w:szCs w:val="24"/>
                <w:lang w:eastAsia="ru-RU"/>
              </w:rPr>
            </w:pPr>
            <w:r w:rsidRPr="000951C2">
              <w:rPr>
                <w:rFonts w:ascii="Times New Roman" w:eastAsia="Times New Roman" w:hAnsi="Times New Roman" w:cs="Times New Roman"/>
                <w:b/>
                <w:sz w:val="24"/>
                <w:szCs w:val="24"/>
                <w:lang w:eastAsia="ru-RU"/>
              </w:rPr>
              <w:t xml:space="preserve">Обязательная аудиторная нагрузка </w:t>
            </w:r>
          </w:p>
        </w:tc>
        <w:tc>
          <w:tcPr>
            <w:tcW w:w="1058" w:type="pct"/>
            <w:vAlign w:val="center"/>
          </w:tcPr>
          <w:p w14:paraId="3AC0985D" w14:textId="77777777" w:rsidR="000951C2" w:rsidRPr="000951C2" w:rsidRDefault="000951C2" w:rsidP="000951C2">
            <w:pPr>
              <w:suppressAutoHyphens/>
              <w:spacing w:after="0" w:line="240" w:lineRule="auto"/>
              <w:ind w:firstLine="709"/>
              <w:rPr>
                <w:rFonts w:ascii="Times New Roman" w:eastAsia="Times New Roman" w:hAnsi="Times New Roman" w:cs="Times New Roman"/>
                <w:b/>
                <w:bCs/>
                <w:iCs/>
                <w:sz w:val="24"/>
                <w:szCs w:val="24"/>
                <w:lang w:eastAsia="ru-RU"/>
              </w:rPr>
            </w:pPr>
            <w:r w:rsidRPr="000951C2">
              <w:rPr>
                <w:rFonts w:ascii="Times New Roman" w:eastAsia="Times New Roman" w:hAnsi="Times New Roman" w:cs="Times New Roman"/>
                <w:b/>
                <w:bCs/>
                <w:iCs/>
                <w:sz w:val="24"/>
                <w:szCs w:val="24"/>
                <w:lang w:eastAsia="ru-RU"/>
              </w:rPr>
              <w:t>203</w:t>
            </w:r>
          </w:p>
        </w:tc>
      </w:tr>
      <w:tr w:rsidR="000951C2" w:rsidRPr="000951C2" w14:paraId="0B5FA4FB" w14:textId="77777777" w:rsidTr="007A07BB">
        <w:trPr>
          <w:trHeight w:val="336"/>
        </w:trPr>
        <w:tc>
          <w:tcPr>
            <w:tcW w:w="3942" w:type="pct"/>
            <w:tcBorders>
              <w:right w:val="single" w:sz="4" w:space="0" w:color="auto"/>
            </w:tcBorders>
            <w:vAlign w:val="center"/>
          </w:tcPr>
          <w:p w14:paraId="28FC9397" w14:textId="77777777" w:rsidR="000951C2" w:rsidRPr="000951C2" w:rsidRDefault="000951C2" w:rsidP="000951C2">
            <w:pPr>
              <w:suppressAutoHyphens/>
              <w:spacing w:after="0" w:line="240" w:lineRule="auto"/>
              <w:ind w:firstLine="709"/>
              <w:rPr>
                <w:rFonts w:ascii="Times New Roman" w:eastAsia="Times New Roman" w:hAnsi="Times New Roman" w:cs="Times New Roman"/>
                <w:iCs/>
                <w:sz w:val="24"/>
                <w:szCs w:val="24"/>
                <w:lang w:eastAsia="ru-RU"/>
              </w:rPr>
            </w:pPr>
            <w:r w:rsidRPr="000951C2">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14:paraId="7CB6C990" w14:textId="77777777" w:rsidR="000951C2" w:rsidRPr="000951C2" w:rsidRDefault="000951C2" w:rsidP="000951C2">
            <w:pPr>
              <w:suppressAutoHyphens/>
              <w:spacing w:after="0" w:line="240" w:lineRule="auto"/>
              <w:rPr>
                <w:rFonts w:ascii="Times New Roman" w:eastAsia="Times New Roman" w:hAnsi="Times New Roman" w:cs="Times New Roman"/>
                <w:iCs/>
                <w:sz w:val="24"/>
                <w:szCs w:val="24"/>
                <w:lang w:eastAsia="ru-RU"/>
              </w:rPr>
            </w:pPr>
          </w:p>
        </w:tc>
      </w:tr>
      <w:tr w:rsidR="000951C2" w:rsidRPr="000951C2" w14:paraId="6F624A59" w14:textId="77777777" w:rsidTr="007A07BB">
        <w:trPr>
          <w:trHeight w:val="336"/>
        </w:trPr>
        <w:tc>
          <w:tcPr>
            <w:tcW w:w="3942" w:type="pct"/>
            <w:tcBorders>
              <w:right w:val="single" w:sz="4" w:space="0" w:color="auto"/>
            </w:tcBorders>
            <w:vAlign w:val="center"/>
          </w:tcPr>
          <w:p w14:paraId="6F48FAD6" w14:textId="77777777" w:rsidR="000951C2" w:rsidRPr="000951C2" w:rsidRDefault="000951C2" w:rsidP="000951C2">
            <w:pPr>
              <w:spacing w:after="0" w:line="240" w:lineRule="auto"/>
              <w:ind w:firstLine="731"/>
              <w:rPr>
                <w:rFonts w:ascii="Times New Roman" w:eastAsia="Calibri" w:hAnsi="Times New Roman" w:cs="Times New Roman"/>
                <w:b/>
                <w:i/>
                <w:sz w:val="24"/>
                <w:szCs w:val="24"/>
                <w:lang w:eastAsia="ru-RU"/>
              </w:rPr>
            </w:pPr>
            <w:r w:rsidRPr="000951C2">
              <w:rPr>
                <w:rFonts w:ascii="Times New Roman" w:eastAsia="Calibri" w:hAnsi="Times New Roman" w:cs="Times New Roman"/>
                <w:b/>
                <w:i/>
                <w:sz w:val="24"/>
                <w:szCs w:val="24"/>
                <w:lang w:eastAsia="ru-RU"/>
              </w:rPr>
              <w:t xml:space="preserve">1. Основное содержание </w:t>
            </w:r>
          </w:p>
        </w:tc>
        <w:tc>
          <w:tcPr>
            <w:tcW w:w="1058" w:type="pct"/>
            <w:tcBorders>
              <w:left w:val="single" w:sz="4" w:space="0" w:color="auto"/>
            </w:tcBorders>
            <w:vAlign w:val="center"/>
          </w:tcPr>
          <w:p w14:paraId="5DCBD2C9" w14:textId="77777777" w:rsidR="000951C2" w:rsidRPr="000951C2" w:rsidRDefault="000951C2" w:rsidP="000951C2">
            <w:pPr>
              <w:spacing w:after="0" w:line="240" w:lineRule="auto"/>
              <w:jc w:val="center"/>
              <w:rPr>
                <w:rFonts w:ascii="Times New Roman" w:eastAsia="Calibri" w:hAnsi="Times New Roman" w:cs="Times New Roman"/>
                <w:b/>
                <w:bCs/>
                <w:sz w:val="24"/>
                <w:szCs w:val="24"/>
                <w:lang w:eastAsia="ru-RU"/>
              </w:rPr>
            </w:pPr>
            <w:r w:rsidRPr="000951C2">
              <w:rPr>
                <w:rFonts w:ascii="Times New Roman" w:eastAsia="Calibri" w:hAnsi="Times New Roman" w:cs="Times New Roman"/>
                <w:b/>
                <w:bCs/>
                <w:sz w:val="24"/>
                <w:szCs w:val="24"/>
                <w:lang w:eastAsia="ru-RU"/>
              </w:rPr>
              <w:t>180</w:t>
            </w:r>
          </w:p>
        </w:tc>
      </w:tr>
      <w:tr w:rsidR="000951C2" w:rsidRPr="000951C2" w14:paraId="7C7D7DE9" w14:textId="77777777" w:rsidTr="007A07BB">
        <w:trPr>
          <w:trHeight w:val="336"/>
        </w:trPr>
        <w:tc>
          <w:tcPr>
            <w:tcW w:w="3942" w:type="pct"/>
            <w:tcBorders>
              <w:right w:val="single" w:sz="4" w:space="0" w:color="auto"/>
            </w:tcBorders>
            <w:vAlign w:val="center"/>
          </w:tcPr>
          <w:p w14:paraId="28CB36AA" w14:textId="77777777" w:rsidR="000951C2" w:rsidRPr="000951C2" w:rsidRDefault="000951C2" w:rsidP="000951C2">
            <w:pPr>
              <w:spacing w:after="0" w:line="240" w:lineRule="auto"/>
              <w:rPr>
                <w:rFonts w:ascii="Times New Roman" w:eastAsia="Calibri" w:hAnsi="Times New Roman" w:cs="Times New Roman"/>
                <w:sz w:val="24"/>
                <w:szCs w:val="24"/>
                <w:lang w:eastAsia="ru-RU"/>
              </w:rPr>
            </w:pPr>
            <w:r w:rsidRPr="000951C2">
              <w:rPr>
                <w:rFonts w:ascii="Times New Roman" w:eastAsia="Calibri" w:hAnsi="Times New Roman" w:cs="Times New Roman"/>
                <w:sz w:val="24"/>
                <w:szCs w:val="24"/>
                <w:lang w:eastAsia="ru-RU"/>
              </w:rPr>
              <w:t>в т. ч.:</w:t>
            </w:r>
          </w:p>
        </w:tc>
        <w:tc>
          <w:tcPr>
            <w:tcW w:w="1058" w:type="pct"/>
            <w:tcBorders>
              <w:left w:val="single" w:sz="4" w:space="0" w:color="auto"/>
            </w:tcBorders>
            <w:vAlign w:val="center"/>
          </w:tcPr>
          <w:p w14:paraId="16FCD4D4" w14:textId="77777777" w:rsidR="000951C2" w:rsidRPr="000951C2" w:rsidRDefault="000951C2" w:rsidP="000951C2">
            <w:pPr>
              <w:spacing w:after="0" w:line="240" w:lineRule="auto"/>
              <w:rPr>
                <w:rFonts w:ascii="Times New Roman" w:eastAsia="Calibri" w:hAnsi="Times New Roman" w:cs="Times New Roman"/>
                <w:sz w:val="24"/>
                <w:szCs w:val="24"/>
                <w:lang w:eastAsia="ru-RU"/>
              </w:rPr>
            </w:pPr>
          </w:p>
        </w:tc>
      </w:tr>
      <w:tr w:rsidR="000951C2" w:rsidRPr="000951C2" w14:paraId="1069EDDD" w14:textId="77777777" w:rsidTr="007A07BB">
        <w:trPr>
          <w:trHeight w:val="490"/>
        </w:trPr>
        <w:tc>
          <w:tcPr>
            <w:tcW w:w="3942" w:type="pct"/>
            <w:vAlign w:val="center"/>
          </w:tcPr>
          <w:p w14:paraId="75545CFC" w14:textId="77777777" w:rsidR="000951C2" w:rsidRPr="000951C2" w:rsidRDefault="000951C2" w:rsidP="000951C2">
            <w:pPr>
              <w:suppressAutoHyphens/>
              <w:spacing w:after="0" w:line="240" w:lineRule="auto"/>
              <w:ind w:firstLine="709"/>
              <w:rPr>
                <w:rFonts w:ascii="Times New Roman" w:eastAsia="Times New Roman" w:hAnsi="Times New Roman" w:cs="Times New Roman"/>
                <w:sz w:val="24"/>
                <w:szCs w:val="24"/>
                <w:lang w:eastAsia="ru-RU"/>
              </w:rPr>
            </w:pPr>
            <w:r w:rsidRPr="000951C2">
              <w:rPr>
                <w:rFonts w:ascii="Times New Roman" w:eastAsia="Times New Roman" w:hAnsi="Times New Roman" w:cs="Times New Roman"/>
                <w:sz w:val="24"/>
                <w:szCs w:val="24"/>
                <w:lang w:eastAsia="ru-RU"/>
              </w:rPr>
              <w:t>теоретическое обучение</w:t>
            </w:r>
          </w:p>
        </w:tc>
        <w:tc>
          <w:tcPr>
            <w:tcW w:w="1058" w:type="pct"/>
            <w:vAlign w:val="center"/>
          </w:tcPr>
          <w:p w14:paraId="40802DCD" w14:textId="77777777" w:rsidR="000951C2" w:rsidRPr="000951C2" w:rsidRDefault="000951C2" w:rsidP="000951C2">
            <w:pPr>
              <w:suppressAutoHyphens/>
              <w:spacing w:after="0" w:line="240" w:lineRule="auto"/>
              <w:ind w:firstLine="709"/>
              <w:rPr>
                <w:rFonts w:ascii="Times New Roman" w:eastAsia="Times New Roman" w:hAnsi="Times New Roman" w:cs="Times New Roman"/>
                <w:iCs/>
                <w:sz w:val="24"/>
                <w:szCs w:val="24"/>
                <w:lang w:eastAsia="ru-RU"/>
              </w:rPr>
            </w:pPr>
            <w:r w:rsidRPr="000951C2">
              <w:rPr>
                <w:rFonts w:ascii="Times New Roman" w:eastAsia="Times New Roman" w:hAnsi="Times New Roman" w:cs="Times New Roman"/>
                <w:iCs/>
                <w:sz w:val="24"/>
                <w:szCs w:val="24"/>
                <w:lang w:eastAsia="ru-RU"/>
              </w:rPr>
              <w:t>132</w:t>
            </w:r>
          </w:p>
        </w:tc>
      </w:tr>
      <w:tr w:rsidR="000951C2" w:rsidRPr="000951C2" w14:paraId="0B27FB0F" w14:textId="77777777" w:rsidTr="007A07BB">
        <w:trPr>
          <w:trHeight w:val="490"/>
        </w:trPr>
        <w:tc>
          <w:tcPr>
            <w:tcW w:w="3942" w:type="pct"/>
            <w:vAlign w:val="center"/>
          </w:tcPr>
          <w:p w14:paraId="4AD6E956" w14:textId="77777777" w:rsidR="000951C2" w:rsidRPr="000951C2" w:rsidRDefault="000951C2" w:rsidP="000951C2">
            <w:pPr>
              <w:suppressAutoHyphens/>
              <w:spacing w:after="0" w:line="240" w:lineRule="auto"/>
              <w:ind w:firstLine="709"/>
              <w:rPr>
                <w:rFonts w:ascii="Times New Roman" w:eastAsia="Times New Roman" w:hAnsi="Times New Roman" w:cs="Times New Roman"/>
                <w:sz w:val="24"/>
                <w:szCs w:val="24"/>
                <w:lang w:eastAsia="ru-RU"/>
              </w:rPr>
            </w:pPr>
            <w:r w:rsidRPr="000951C2">
              <w:rPr>
                <w:rFonts w:ascii="Times New Roman" w:eastAsia="Times New Roman" w:hAnsi="Times New Roman" w:cs="Times New Roman"/>
                <w:sz w:val="24"/>
                <w:szCs w:val="24"/>
                <w:lang w:eastAsia="ru-RU"/>
              </w:rPr>
              <w:t>практические занятия</w:t>
            </w:r>
            <w:r w:rsidRPr="000951C2">
              <w:rPr>
                <w:rFonts w:ascii="Times New Roman" w:eastAsia="Times New Roman" w:hAnsi="Times New Roman" w:cs="Times New Roman"/>
                <w:i/>
                <w:sz w:val="24"/>
                <w:szCs w:val="24"/>
                <w:lang w:eastAsia="ru-RU"/>
              </w:rPr>
              <w:t xml:space="preserve"> </w:t>
            </w:r>
          </w:p>
        </w:tc>
        <w:tc>
          <w:tcPr>
            <w:tcW w:w="1058" w:type="pct"/>
            <w:vAlign w:val="center"/>
          </w:tcPr>
          <w:p w14:paraId="31C26EF8" w14:textId="77777777" w:rsidR="000951C2" w:rsidRPr="000951C2" w:rsidRDefault="000951C2" w:rsidP="000951C2">
            <w:pPr>
              <w:suppressAutoHyphens/>
              <w:spacing w:after="0" w:line="240" w:lineRule="auto"/>
              <w:ind w:firstLine="709"/>
              <w:rPr>
                <w:rFonts w:ascii="Times New Roman" w:eastAsia="Times New Roman" w:hAnsi="Times New Roman" w:cs="Times New Roman"/>
                <w:iCs/>
                <w:sz w:val="24"/>
                <w:szCs w:val="24"/>
                <w:lang w:eastAsia="ru-RU"/>
              </w:rPr>
            </w:pPr>
            <w:r w:rsidRPr="000951C2">
              <w:rPr>
                <w:rFonts w:ascii="Times New Roman" w:eastAsia="Times New Roman" w:hAnsi="Times New Roman" w:cs="Times New Roman"/>
                <w:iCs/>
                <w:sz w:val="24"/>
                <w:szCs w:val="24"/>
                <w:lang w:eastAsia="ru-RU"/>
              </w:rPr>
              <w:t>46</w:t>
            </w:r>
          </w:p>
        </w:tc>
      </w:tr>
      <w:tr w:rsidR="000951C2" w:rsidRPr="000951C2" w14:paraId="2EAD8850" w14:textId="77777777" w:rsidTr="007A07BB">
        <w:trPr>
          <w:trHeight w:val="490"/>
        </w:trPr>
        <w:tc>
          <w:tcPr>
            <w:tcW w:w="3942" w:type="pct"/>
            <w:vAlign w:val="center"/>
          </w:tcPr>
          <w:p w14:paraId="17D7358F" w14:textId="77777777" w:rsidR="000951C2" w:rsidRPr="000951C2" w:rsidRDefault="000951C2" w:rsidP="00BA6144">
            <w:pPr>
              <w:numPr>
                <w:ilvl w:val="0"/>
                <w:numId w:val="7"/>
              </w:numPr>
              <w:suppressAutoHyphens/>
              <w:spacing w:after="0" w:line="240" w:lineRule="auto"/>
              <w:rPr>
                <w:rFonts w:ascii="Times New Roman" w:eastAsia="Times New Roman" w:hAnsi="Times New Roman" w:cs="Times New Roman"/>
                <w:b/>
                <w:i/>
                <w:sz w:val="24"/>
                <w:szCs w:val="24"/>
                <w:lang w:eastAsia="ru-RU"/>
              </w:rPr>
            </w:pPr>
            <w:r w:rsidRPr="000951C2">
              <w:rPr>
                <w:rFonts w:ascii="Times New Roman" w:eastAsia="Times New Roman" w:hAnsi="Times New Roman" w:cs="Times New Roman"/>
                <w:b/>
                <w:i/>
                <w:sz w:val="24"/>
                <w:szCs w:val="24"/>
                <w:lang w:eastAsia="ru-RU"/>
              </w:rPr>
              <w:t>Профессионально ориентированное содержание</w:t>
            </w:r>
          </w:p>
        </w:tc>
        <w:tc>
          <w:tcPr>
            <w:tcW w:w="1058" w:type="pct"/>
            <w:vAlign w:val="center"/>
          </w:tcPr>
          <w:p w14:paraId="362E70E3" w14:textId="77777777" w:rsidR="000951C2" w:rsidRPr="000951C2" w:rsidRDefault="000951C2" w:rsidP="000951C2">
            <w:pPr>
              <w:suppressAutoHyphens/>
              <w:spacing w:after="0" w:line="240" w:lineRule="auto"/>
              <w:ind w:firstLine="709"/>
              <w:rPr>
                <w:rFonts w:ascii="Times New Roman" w:eastAsia="Times New Roman" w:hAnsi="Times New Roman" w:cs="Times New Roman"/>
                <w:b/>
                <w:bCs/>
                <w:iCs/>
                <w:sz w:val="24"/>
                <w:szCs w:val="24"/>
                <w:lang w:eastAsia="ru-RU"/>
              </w:rPr>
            </w:pPr>
            <w:r w:rsidRPr="000951C2">
              <w:rPr>
                <w:rFonts w:ascii="Times New Roman" w:eastAsia="Times New Roman" w:hAnsi="Times New Roman" w:cs="Times New Roman"/>
                <w:b/>
                <w:bCs/>
                <w:iCs/>
                <w:sz w:val="24"/>
                <w:szCs w:val="24"/>
                <w:lang w:eastAsia="ru-RU"/>
              </w:rPr>
              <w:t>23</w:t>
            </w:r>
          </w:p>
        </w:tc>
      </w:tr>
      <w:tr w:rsidR="000951C2" w:rsidRPr="000951C2" w14:paraId="5A59C6DD" w14:textId="77777777" w:rsidTr="007A07BB">
        <w:trPr>
          <w:trHeight w:val="490"/>
        </w:trPr>
        <w:tc>
          <w:tcPr>
            <w:tcW w:w="5000" w:type="pct"/>
            <w:gridSpan w:val="2"/>
            <w:vAlign w:val="center"/>
          </w:tcPr>
          <w:p w14:paraId="5253225A" w14:textId="77777777" w:rsidR="000951C2" w:rsidRPr="000951C2" w:rsidRDefault="000951C2" w:rsidP="000951C2">
            <w:pPr>
              <w:suppressAutoHyphens/>
              <w:spacing w:after="0" w:line="240" w:lineRule="auto"/>
              <w:rPr>
                <w:rFonts w:ascii="Times New Roman" w:eastAsia="Times New Roman" w:hAnsi="Times New Roman" w:cs="Times New Roman"/>
                <w:iCs/>
                <w:sz w:val="24"/>
                <w:szCs w:val="24"/>
                <w:lang w:eastAsia="ru-RU"/>
              </w:rPr>
            </w:pPr>
            <w:r w:rsidRPr="000951C2">
              <w:rPr>
                <w:rFonts w:ascii="Times New Roman" w:eastAsia="Times New Roman" w:hAnsi="Times New Roman" w:cs="Times New Roman"/>
                <w:sz w:val="24"/>
                <w:szCs w:val="24"/>
                <w:lang w:eastAsia="ru-RU"/>
              </w:rPr>
              <w:t>в т. ч.:</w:t>
            </w:r>
          </w:p>
        </w:tc>
      </w:tr>
      <w:tr w:rsidR="000951C2" w:rsidRPr="000951C2" w14:paraId="6F9912B3" w14:textId="77777777" w:rsidTr="007A07BB">
        <w:trPr>
          <w:trHeight w:val="490"/>
        </w:trPr>
        <w:tc>
          <w:tcPr>
            <w:tcW w:w="3942" w:type="pct"/>
            <w:vAlign w:val="center"/>
          </w:tcPr>
          <w:p w14:paraId="412EE2E7" w14:textId="77777777" w:rsidR="000951C2" w:rsidRPr="000951C2" w:rsidRDefault="000951C2" w:rsidP="000951C2">
            <w:pPr>
              <w:suppressAutoHyphens/>
              <w:spacing w:after="0" w:line="240" w:lineRule="auto"/>
              <w:ind w:firstLine="709"/>
              <w:rPr>
                <w:rFonts w:ascii="Times New Roman" w:eastAsia="Times New Roman" w:hAnsi="Times New Roman" w:cs="Times New Roman"/>
                <w:sz w:val="24"/>
                <w:szCs w:val="24"/>
                <w:lang w:eastAsia="ru-RU"/>
              </w:rPr>
            </w:pPr>
            <w:r w:rsidRPr="000951C2">
              <w:rPr>
                <w:rFonts w:ascii="Times New Roman" w:eastAsia="Times New Roman" w:hAnsi="Times New Roman" w:cs="Times New Roman"/>
                <w:sz w:val="24"/>
                <w:szCs w:val="24"/>
                <w:lang w:eastAsia="ru-RU"/>
              </w:rPr>
              <w:t>теоретическое обучение</w:t>
            </w:r>
          </w:p>
        </w:tc>
        <w:tc>
          <w:tcPr>
            <w:tcW w:w="1058" w:type="pct"/>
            <w:vAlign w:val="center"/>
          </w:tcPr>
          <w:p w14:paraId="3EC390DC" w14:textId="77777777" w:rsidR="000951C2" w:rsidRPr="000951C2" w:rsidRDefault="000951C2" w:rsidP="000951C2">
            <w:pPr>
              <w:suppressAutoHyphens/>
              <w:spacing w:after="0" w:line="240" w:lineRule="auto"/>
              <w:ind w:firstLine="709"/>
              <w:rPr>
                <w:rFonts w:ascii="Times New Roman" w:eastAsia="Times New Roman" w:hAnsi="Times New Roman" w:cs="Times New Roman"/>
                <w:b/>
                <w:bCs/>
                <w:iCs/>
                <w:sz w:val="24"/>
                <w:szCs w:val="24"/>
                <w:lang w:eastAsia="ru-RU"/>
              </w:rPr>
            </w:pPr>
            <w:r w:rsidRPr="000951C2">
              <w:rPr>
                <w:rFonts w:ascii="Times New Roman" w:eastAsia="Times New Roman" w:hAnsi="Times New Roman" w:cs="Times New Roman"/>
                <w:b/>
                <w:bCs/>
                <w:iCs/>
                <w:sz w:val="24"/>
                <w:szCs w:val="24"/>
                <w:lang w:eastAsia="ru-RU"/>
              </w:rPr>
              <w:t>10</w:t>
            </w:r>
          </w:p>
        </w:tc>
      </w:tr>
      <w:tr w:rsidR="000951C2" w:rsidRPr="000951C2" w14:paraId="075C2387" w14:textId="77777777" w:rsidTr="007A07BB">
        <w:trPr>
          <w:trHeight w:val="490"/>
        </w:trPr>
        <w:tc>
          <w:tcPr>
            <w:tcW w:w="3942" w:type="pct"/>
            <w:vAlign w:val="center"/>
          </w:tcPr>
          <w:p w14:paraId="5E6F4181" w14:textId="77777777" w:rsidR="000951C2" w:rsidRPr="000951C2" w:rsidRDefault="000951C2" w:rsidP="000951C2">
            <w:pPr>
              <w:suppressAutoHyphens/>
              <w:spacing w:after="0" w:line="240" w:lineRule="auto"/>
              <w:rPr>
                <w:rFonts w:ascii="Times New Roman" w:eastAsia="Times New Roman" w:hAnsi="Times New Roman" w:cs="Times New Roman"/>
                <w:sz w:val="24"/>
                <w:szCs w:val="24"/>
                <w:lang w:eastAsia="ru-RU"/>
              </w:rPr>
            </w:pPr>
            <w:r w:rsidRPr="000951C2">
              <w:rPr>
                <w:rFonts w:ascii="Times New Roman" w:eastAsia="Times New Roman" w:hAnsi="Times New Roman" w:cs="Times New Roman"/>
                <w:sz w:val="24"/>
                <w:szCs w:val="24"/>
                <w:lang w:eastAsia="ru-RU"/>
              </w:rPr>
              <w:t xml:space="preserve">            практические занятия</w:t>
            </w:r>
          </w:p>
        </w:tc>
        <w:tc>
          <w:tcPr>
            <w:tcW w:w="1058" w:type="pct"/>
            <w:vAlign w:val="center"/>
          </w:tcPr>
          <w:p w14:paraId="6D30E207" w14:textId="77777777" w:rsidR="000951C2" w:rsidRPr="000951C2" w:rsidRDefault="000951C2" w:rsidP="000951C2">
            <w:pPr>
              <w:suppressAutoHyphens/>
              <w:spacing w:after="0" w:line="240" w:lineRule="auto"/>
              <w:ind w:firstLine="709"/>
              <w:rPr>
                <w:rFonts w:ascii="Times New Roman" w:eastAsia="Times New Roman" w:hAnsi="Times New Roman" w:cs="Times New Roman"/>
                <w:b/>
                <w:bCs/>
                <w:iCs/>
                <w:sz w:val="24"/>
                <w:szCs w:val="24"/>
                <w:lang w:eastAsia="ru-RU"/>
              </w:rPr>
            </w:pPr>
            <w:r w:rsidRPr="000951C2">
              <w:rPr>
                <w:rFonts w:ascii="Times New Roman" w:eastAsia="Times New Roman" w:hAnsi="Times New Roman" w:cs="Times New Roman"/>
                <w:b/>
                <w:bCs/>
                <w:iCs/>
                <w:sz w:val="24"/>
                <w:szCs w:val="24"/>
                <w:lang w:eastAsia="ru-RU"/>
              </w:rPr>
              <w:t>13</w:t>
            </w:r>
          </w:p>
        </w:tc>
      </w:tr>
      <w:tr w:rsidR="000951C2" w:rsidRPr="000951C2" w14:paraId="4EDABCC3" w14:textId="77777777" w:rsidTr="007A07BB">
        <w:trPr>
          <w:trHeight w:val="490"/>
        </w:trPr>
        <w:tc>
          <w:tcPr>
            <w:tcW w:w="3942" w:type="pct"/>
            <w:vAlign w:val="center"/>
          </w:tcPr>
          <w:p w14:paraId="74CBA49E" w14:textId="77777777" w:rsidR="000951C2" w:rsidRPr="000951C2" w:rsidRDefault="000951C2" w:rsidP="000951C2">
            <w:pPr>
              <w:suppressAutoHyphens/>
              <w:spacing w:after="0" w:line="240" w:lineRule="auto"/>
              <w:rPr>
                <w:rFonts w:ascii="Times New Roman" w:eastAsia="Times New Roman" w:hAnsi="Times New Roman" w:cs="Times New Roman"/>
                <w:b/>
                <w:sz w:val="24"/>
                <w:szCs w:val="24"/>
                <w:lang w:eastAsia="ru-RU"/>
              </w:rPr>
            </w:pPr>
            <w:r w:rsidRPr="000951C2">
              <w:rPr>
                <w:rFonts w:ascii="Times New Roman" w:eastAsia="Times New Roman" w:hAnsi="Times New Roman" w:cs="Times New Roman"/>
                <w:b/>
                <w:sz w:val="24"/>
                <w:szCs w:val="24"/>
                <w:lang w:eastAsia="ru-RU"/>
              </w:rPr>
              <w:t>В форме практической подготовки</w:t>
            </w:r>
          </w:p>
        </w:tc>
        <w:tc>
          <w:tcPr>
            <w:tcW w:w="1058" w:type="pct"/>
            <w:vAlign w:val="center"/>
          </w:tcPr>
          <w:p w14:paraId="4377328A" w14:textId="77777777" w:rsidR="000951C2" w:rsidRPr="000951C2" w:rsidRDefault="000951C2" w:rsidP="000951C2">
            <w:pPr>
              <w:suppressAutoHyphens/>
              <w:spacing w:after="0" w:line="240" w:lineRule="auto"/>
              <w:ind w:firstLine="709"/>
              <w:rPr>
                <w:rFonts w:ascii="Times New Roman" w:eastAsia="Times New Roman" w:hAnsi="Times New Roman" w:cs="Times New Roman"/>
                <w:b/>
                <w:bCs/>
                <w:iCs/>
                <w:sz w:val="24"/>
                <w:szCs w:val="24"/>
                <w:lang w:eastAsia="ru-RU"/>
              </w:rPr>
            </w:pPr>
            <w:r w:rsidRPr="000951C2">
              <w:rPr>
                <w:rFonts w:ascii="Times New Roman" w:eastAsia="Times New Roman" w:hAnsi="Times New Roman" w:cs="Times New Roman"/>
                <w:b/>
                <w:bCs/>
                <w:iCs/>
                <w:sz w:val="24"/>
                <w:szCs w:val="24"/>
                <w:lang w:eastAsia="ru-RU"/>
              </w:rPr>
              <w:t>13</w:t>
            </w:r>
          </w:p>
        </w:tc>
      </w:tr>
      <w:tr w:rsidR="000951C2" w:rsidRPr="000951C2" w14:paraId="6251AEA2" w14:textId="77777777" w:rsidTr="007A07BB">
        <w:trPr>
          <w:trHeight w:val="331"/>
        </w:trPr>
        <w:tc>
          <w:tcPr>
            <w:tcW w:w="5000" w:type="pct"/>
            <w:gridSpan w:val="2"/>
            <w:vAlign w:val="center"/>
          </w:tcPr>
          <w:p w14:paraId="38885C82" w14:textId="77777777" w:rsidR="000951C2" w:rsidRPr="000951C2" w:rsidRDefault="000951C2" w:rsidP="000951C2">
            <w:pPr>
              <w:suppressAutoHyphens/>
              <w:spacing w:after="0" w:line="240" w:lineRule="auto"/>
              <w:ind w:firstLine="709"/>
              <w:rPr>
                <w:rFonts w:ascii="Times New Roman" w:eastAsia="Times New Roman" w:hAnsi="Times New Roman" w:cs="Times New Roman"/>
                <w:b/>
                <w:bCs/>
                <w:iCs/>
                <w:sz w:val="24"/>
                <w:szCs w:val="24"/>
                <w:lang w:eastAsia="ru-RU"/>
              </w:rPr>
            </w:pPr>
            <w:r w:rsidRPr="000951C2">
              <w:rPr>
                <w:rFonts w:ascii="Times New Roman" w:eastAsia="Times New Roman" w:hAnsi="Times New Roman" w:cs="Times New Roman"/>
                <w:b/>
                <w:iCs/>
                <w:sz w:val="24"/>
                <w:szCs w:val="24"/>
                <w:lang w:eastAsia="ru-RU"/>
              </w:rPr>
              <w:t>Промежуточная аттестация  в форме дифференцированного зачета</w:t>
            </w:r>
          </w:p>
        </w:tc>
      </w:tr>
    </w:tbl>
    <w:p w14:paraId="72A55AA9" w14:textId="77777777" w:rsidR="000951C2" w:rsidRPr="000951C2" w:rsidRDefault="000951C2" w:rsidP="000951C2">
      <w:pPr>
        <w:suppressAutoHyphens/>
        <w:spacing w:after="0" w:line="240" w:lineRule="auto"/>
        <w:ind w:firstLine="709"/>
        <w:rPr>
          <w:rFonts w:ascii="Times New Roman" w:eastAsia="Times New Roman" w:hAnsi="Times New Roman" w:cs="Times New Roman"/>
          <w:b/>
          <w:i/>
          <w:sz w:val="24"/>
          <w:szCs w:val="24"/>
          <w:lang w:eastAsia="ru-RU"/>
        </w:rPr>
      </w:pPr>
    </w:p>
    <w:p w14:paraId="4C93EF1E" w14:textId="77777777" w:rsidR="000951C2" w:rsidRPr="000951C2" w:rsidRDefault="000951C2" w:rsidP="000951C2">
      <w:pPr>
        <w:suppressAutoHyphens/>
        <w:spacing w:after="0" w:line="240" w:lineRule="auto"/>
        <w:ind w:firstLine="709"/>
        <w:rPr>
          <w:rFonts w:ascii="Times New Roman" w:eastAsia="Times New Roman" w:hAnsi="Times New Roman" w:cs="Times New Roman"/>
          <w:b/>
          <w:i/>
          <w:sz w:val="24"/>
          <w:szCs w:val="24"/>
          <w:lang w:eastAsia="ru-RU"/>
        </w:rPr>
      </w:pPr>
    </w:p>
    <w:p w14:paraId="62493720" w14:textId="77777777" w:rsidR="000951C2" w:rsidRPr="000951C2" w:rsidRDefault="000951C2" w:rsidP="000951C2">
      <w:pPr>
        <w:suppressAutoHyphens/>
        <w:spacing w:after="0" w:line="240" w:lineRule="auto"/>
        <w:ind w:firstLine="709"/>
        <w:rPr>
          <w:rFonts w:ascii="Times New Roman" w:eastAsia="Times New Roman" w:hAnsi="Times New Roman" w:cs="Times New Roman"/>
          <w:b/>
          <w:i/>
          <w:sz w:val="24"/>
          <w:szCs w:val="24"/>
          <w:lang w:eastAsia="ru-RU"/>
        </w:rPr>
      </w:pPr>
    </w:p>
    <w:p w14:paraId="2DD4AFAD" w14:textId="77777777" w:rsidR="000951C2" w:rsidRPr="000951C2" w:rsidRDefault="000951C2" w:rsidP="000951C2">
      <w:pPr>
        <w:suppressAutoHyphens/>
        <w:spacing w:after="0" w:line="240" w:lineRule="auto"/>
        <w:rPr>
          <w:rFonts w:ascii="Times New Roman" w:eastAsia="Times New Roman" w:hAnsi="Times New Roman" w:cs="Times New Roman"/>
          <w:b/>
          <w:i/>
          <w:sz w:val="24"/>
          <w:szCs w:val="24"/>
          <w:lang w:eastAsia="ru-RU"/>
        </w:rPr>
        <w:sectPr w:rsidR="000951C2" w:rsidRPr="000951C2" w:rsidSect="007A07BB">
          <w:footerReference w:type="default" r:id="rId13"/>
          <w:pgSz w:w="11906" w:h="16838"/>
          <w:pgMar w:top="1134" w:right="850" w:bottom="284" w:left="1701" w:header="708" w:footer="708" w:gutter="0"/>
          <w:cols w:space="720"/>
          <w:titlePg/>
          <w:docGrid w:linePitch="299"/>
        </w:sectPr>
      </w:pPr>
    </w:p>
    <w:p w14:paraId="53644CA6" w14:textId="77777777" w:rsidR="000951C2" w:rsidRPr="000951C2" w:rsidRDefault="000951C2" w:rsidP="000951C2">
      <w:pPr>
        <w:spacing w:after="0" w:line="240" w:lineRule="auto"/>
        <w:rPr>
          <w:rFonts w:ascii="Times New Roman" w:eastAsia="Calibri" w:hAnsi="Times New Roman" w:cs="Times New Roman"/>
          <w:b/>
          <w:vanish/>
          <w:sz w:val="24"/>
          <w:szCs w:val="24"/>
          <w:lang w:eastAsia="ru-RU"/>
        </w:rPr>
      </w:pPr>
    </w:p>
    <w:p w14:paraId="49DD5D1D" w14:textId="77777777" w:rsidR="000951C2" w:rsidRPr="000951C2" w:rsidRDefault="000951C2" w:rsidP="000951C2">
      <w:pPr>
        <w:spacing w:after="0" w:line="240" w:lineRule="auto"/>
        <w:rPr>
          <w:rFonts w:ascii="Times New Roman" w:eastAsia="Calibri" w:hAnsi="Times New Roman" w:cs="Times New Roman"/>
          <w:b/>
          <w:vanish/>
          <w:sz w:val="24"/>
          <w:szCs w:val="24"/>
          <w:lang w:eastAsia="ru-RU"/>
        </w:rPr>
      </w:pPr>
    </w:p>
    <w:p w14:paraId="4C49EF16" w14:textId="77777777" w:rsidR="000951C2" w:rsidRPr="000951C2" w:rsidRDefault="000951C2" w:rsidP="00BA6144">
      <w:pPr>
        <w:numPr>
          <w:ilvl w:val="1"/>
          <w:numId w:val="5"/>
        </w:numPr>
        <w:suppressAutoHyphens/>
        <w:spacing w:after="0" w:line="240" w:lineRule="auto"/>
        <w:rPr>
          <w:rFonts w:ascii="Times New Roman" w:eastAsia="Times New Roman" w:hAnsi="Times New Roman" w:cs="Times New Roman"/>
          <w:b/>
          <w:sz w:val="24"/>
          <w:szCs w:val="24"/>
          <w:lang w:eastAsia="ru-RU"/>
        </w:rPr>
      </w:pPr>
      <w:r w:rsidRPr="000951C2">
        <w:rPr>
          <w:rFonts w:ascii="Times New Roman" w:eastAsia="Times New Roman" w:hAnsi="Times New Roman" w:cs="Times New Roman"/>
          <w:b/>
          <w:sz w:val="24"/>
          <w:szCs w:val="24"/>
          <w:lang w:eastAsia="ru-RU"/>
        </w:rPr>
        <w:t xml:space="preserve">Тематический план и содержание учебной дисциплины </w:t>
      </w:r>
    </w:p>
    <w:p w14:paraId="4B65F8C2" w14:textId="77777777" w:rsidR="000951C2" w:rsidRPr="000951C2" w:rsidRDefault="000951C2" w:rsidP="000951C2">
      <w:pPr>
        <w:spacing w:after="0" w:line="240" w:lineRule="auto"/>
        <w:rPr>
          <w:rFonts w:ascii="Times New Roman" w:eastAsia="Calibri" w:hAnsi="Times New Roman" w:cs="Times New Roman"/>
          <w:b/>
          <w:bCs/>
          <w:sz w:val="24"/>
          <w:szCs w:val="24"/>
          <w:lang w:eastAsia="ru-RU"/>
        </w:rPr>
      </w:pPr>
    </w:p>
    <w:p w14:paraId="2204F52F" w14:textId="77777777" w:rsidR="000951C2" w:rsidRPr="000951C2" w:rsidRDefault="000951C2" w:rsidP="000951C2">
      <w:pPr>
        <w:spacing w:after="0" w:line="240" w:lineRule="auto"/>
        <w:rPr>
          <w:rFonts w:ascii="Times New Roman" w:eastAsia="Calibri" w:hAnsi="Times New Roman" w:cs="Times New Roman"/>
          <w:b/>
          <w:bCs/>
          <w:sz w:val="24"/>
          <w:szCs w:val="24"/>
          <w:lang w:eastAsia="ru-RU"/>
        </w:rPr>
      </w:pPr>
    </w:p>
    <w:tbl>
      <w:tblPr>
        <w:tblStyle w:val="15"/>
        <w:tblW w:w="0" w:type="auto"/>
        <w:tblLook w:val="04A0" w:firstRow="1" w:lastRow="0" w:firstColumn="1" w:lastColumn="0" w:noHBand="0" w:noVBand="1"/>
      </w:tblPr>
      <w:tblGrid>
        <w:gridCol w:w="1376"/>
        <w:gridCol w:w="8893"/>
        <w:gridCol w:w="1956"/>
        <w:gridCol w:w="2479"/>
      </w:tblGrid>
      <w:tr w:rsidR="000951C2" w:rsidRPr="000951C2" w14:paraId="24B28035" w14:textId="77777777" w:rsidTr="007A07BB">
        <w:tc>
          <w:tcPr>
            <w:tcW w:w="1376" w:type="dxa"/>
          </w:tcPr>
          <w:p w14:paraId="333EC339" w14:textId="77777777" w:rsidR="000951C2" w:rsidRPr="000951C2" w:rsidRDefault="000951C2" w:rsidP="000951C2">
            <w:pPr>
              <w:jc w:val="center"/>
              <w:rPr>
                <w:b/>
                <w:sz w:val="24"/>
                <w:szCs w:val="24"/>
              </w:rPr>
            </w:pPr>
            <w:r w:rsidRPr="000951C2">
              <w:rPr>
                <w:b/>
                <w:bCs/>
                <w:sz w:val="24"/>
                <w:szCs w:val="24"/>
              </w:rPr>
              <w:t>№ раздела, темы</w:t>
            </w:r>
          </w:p>
        </w:tc>
        <w:tc>
          <w:tcPr>
            <w:tcW w:w="8893" w:type="dxa"/>
          </w:tcPr>
          <w:p w14:paraId="09D42F90" w14:textId="77777777" w:rsidR="000951C2" w:rsidRPr="000951C2" w:rsidRDefault="000951C2" w:rsidP="000951C2">
            <w:pPr>
              <w:jc w:val="center"/>
              <w:rPr>
                <w:b/>
                <w:sz w:val="24"/>
                <w:szCs w:val="24"/>
              </w:rPr>
            </w:pPr>
            <w:r w:rsidRPr="000951C2">
              <w:rPr>
                <w:b/>
                <w:bCs/>
                <w:sz w:val="24"/>
                <w:szCs w:val="24"/>
              </w:rPr>
              <w:t>Содержание учебного материала</w:t>
            </w:r>
          </w:p>
        </w:tc>
        <w:tc>
          <w:tcPr>
            <w:tcW w:w="1956" w:type="dxa"/>
          </w:tcPr>
          <w:p w14:paraId="2C31503A" w14:textId="77777777" w:rsidR="000951C2" w:rsidRPr="000951C2" w:rsidRDefault="000951C2" w:rsidP="000951C2">
            <w:pPr>
              <w:suppressAutoHyphens/>
              <w:spacing w:line="276" w:lineRule="auto"/>
              <w:jc w:val="center"/>
              <w:rPr>
                <w:b/>
                <w:bCs/>
                <w:sz w:val="24"/>
                <w:szCs w:val="24"/>
              </w:rPr>
            </w:pPr>
            <w:r w:rsidRPr="000951C2">
              <w:rPr>
                <w:b/>
                <w:bCs/>
                <w:sz w:val="24"/>
                <w:szCs w:val="24"/>
              </w:rPr>
              <w:t>Объем</w:t>
            </w:r>
          </w:p>
          <w:p w14:paraId="7ADF7B49" w14:textId="77777777" w:rsidR="000951C2" w:rsidRPr="000951C2" w:rsidRDefault="000951C2" w:rsidP="000951C2">
            <w:pPr>
              <w:jc w:val="center"/>
              <w:rPr>
                <w:b/>
                <w:sz w:val="24"/>
                <w:szCs w:val="24"/>
              </w:rPr>
            </w:pPr>
            <w:r w:rsidRPr="000951C2">
              <w:rPr>
                <w:b/>
                <w:bCs/>
                <w:sz w:val="24"/>
                <w:szCs w:val="24"/>
              </w:rPr>
              <w:t>в часах</w:t>
            </w:r>
          </w:p>
        </w:tc>
        <w:tc>
          <w:tcPr>
            <w:tcW w:w="2479" w:type="dxa"/>
          </w:tcPr>
          <w:p w14:paraId="6A89A4E4" w14:textId="77777777" w:rsidR="000951C2" w:rsidRPr="000951C2" w:rsidRDefault="000951C2" w:rsidP="000951C2">
            <w:pPr>
              <w:suppressAutoHyphens/>
              <w:spacing w:line="276" w:lineRule="auto"/>
              <w:jc w:val="center"/>
              <w:rPr>
                <w:b/>
                <w:bCs/>
                <w:color w:val="000000"/>
                <w:sz w:val="24"/>
                <w:szCs w:val="24"/>
              </w:rPr>
            </w:pPr>
            <w:r w:rsidRPr="000951C2">
              <w:rPr>
                <w:b/>
                <w:bCs/>
                <w:color w:val="000000"/>
                <w:sz w:val="24"/>
                <w:szCs w:val="24"/>
              </w:rPr>
              <w:t>Коды общих компетенций</w:t>
            </w:r>
          </w:p>
          <w:p w14:paraId="3D87A4F5" w14:textId="77777777" w:rsidR="000951C2" w:rsidRPr="000951C2" w:rsidRDefault="000951C2" w:rsidP="000951C2">
            <w:pPr>
              <w:jc w:val="center"/>
              <w:rPr>
                <w:b/>
                <w:bCs/>
                <w:sz w:val="24"/>
                <w:szCs w:val="24"/>
              </w:rPr>
            </w:pPr>
            <w:r w:rsidRPr="000951C2">
              <w:rPr>
                <w:b/>
                <w:bCs/>
                <w:color w:val="000000"/>
                <w:sz w:val="24"/>
                <w:szCs w:val="24"/>
              </w:rPr>
              <w:t xml:space="preserve">(указанных в разделе 1.2) </w:t>
            </w:r>
            <w:r w:rsidRPr="000951C2">
              <w:rPr>
                <w:b/>
                <w:bCs/>
                <w:sz w:val="24"/>
                <w:szCs w:val="24"/>
              </w:rPr>
              <w:t>и личностных метапредметных, предметных результатов, формированию которых способствует элемент программы</w:t>
            </w:r>
          </w:p>
          <w:p w14:paraId="17D01496" w14:textId="77777777" w:rsidR="000951C2" w:rsidRPr="000951C2" w:rsidRDefault="000951C2" w:rsidP="000951C2">
            <w:pPr>
              <w:jc w:val="center"/>
              <w:rPr>
                <w:b/>
                <w:sz w:val="24"/>
                <w:szCs w:val="24"/>
              </w:rPr>
            </w:pPr>
          </w:p>
        </w:tc>
      </w:tr>
      <w:tr w:rsidR="000951C2" w:rsidRPr="000951C2" w14:paraId="7AFDA9DC" w14:textId="77777777" w:rsidTr="007A07BB">
        <w:tc>
          <w:tcPr>
            <w:tcW w:w="1376" w:type="dxa"/>
          </w:tcPr>
          <w:p w14:paraId="6EED3031" w14:textId="77777777" w:rsidR="000951C2" w:rsidRPr="000951C2" w:rsidRDefault="000951C2" w:rsidP="000951C2">
            <w:pPr>
              <w:jc w:val="center"/>
              <w:rPr>
                <w:b/>
                <w:bCs/>
                <w:sz w:val="24"/>
                <w:szCs w:val="24"/>
              </w:rPr>
            </w:pPr>
          </w:p>
        </w:tc>
        <w:tc>
          <w:tcPr>
            <w:tcW w:w="8893" w:type="dxa"/>
          </w:tcPr>
          <w:p w14:paraId="1C5EB7D2" w14:textId="77777777" w:rsidR="000951C2" w:rsidRPr="000951C2" w:rsidRDefault="000951C2" w:rsidP="000951C2">
            <w:pPr>
              <w:rPr>
                <w:b/>
                <w:bCs/>
                <w:sz w:val="24"/>
                <w:szCs w:val="24"/>
              </w:rPr>
            </w:pPr>
            <w:r w:rsidRPr="000951C2">
              <w:rPr>
                <w:b/>
                <w:bCs/>
                <w:sz w:val="24"/>
                <w:szCs w:val="24"/>
              </w:rPr>
              <w:t>Введение</w:t>
            </w:r>
          </w:p>
        </w:tc>
        <w:tc>
          <w:tcPr>
            <w:tcW w:w="1956" w:type="dxa"/>
          </w:tcPr>
          <w:p w14:paraId="78BEBC0B" w14:textId="77777777" w:rsidR="000951C2" w:rsidRPr="000951C2" w:rsidRDefault="000951C2" w:rsidP="000951C2">
            <w:pPr>
              <w:suppressAutoHyphens/>
              <w:spacing w:line="276" w:lineRule="auto"/>
              <w:jc w:val="center"/>
              <w:rPr>
                <w:b/>
                <w:bCs/>
                <w:sz w:val="24"/>
                <w:szCs w:val="24"/>
              </w:rPr>
            </w:pPr>
            <w:r w:rsidRPr="000951C2">
              <w:rPr>
                <w:b/>
                <w:bCs/>
                <w:color w:val="FF0000"/>
                <w:sz w:val="24"/>
                <w:szCs w:val="24"/>
              </w:rPr>
              <w:t>2</w:t>
            </w:r>
          </w:p>
        </w:tc>
        <w:tc>
          <w:tcPr>
            <w:tcW w:w="2479" w:type="dxa"/>
          </w:tcPr>
          <w:p w14:paraId="4840DA25" w14:textId="77777777" w:rsidR="000951C2" w:rsidRPr="000951C2" w:rsidRDefault="000951C2" w:rsidP="000951C2">
            <w:pPr>
              <w:suppressAutoHyphens/>
              <w:spacing w:line="276" w:lineRule="auto"/>
              <w:jc w:val="center"/>
              <w:rPr>
                <w:b/>
                <w:bCs/>
                <w:sz w:val="24"/>
                <w:szCs w:val="24"/>
                <w:highlight w:val="cyan"/>
              </w:rPr>
            </w:pPr>
          </w:p>
        </w:tc>
      </w:tr>
      <w:tr w:rsidR="000951C2" w:rsidRPr="000951C2" w14:paraId="67C209DB" w14:textId="77777777" w:rsidTr="007A07BB">
        <w:tc>
          <w:tcPr>
            <w:tcW w:w="1376" w:type="dxa"/>
          </w:tcPr>
          <w:p w14:paraId="706A56C1" w14:textId="77777777" w:rsidR="000951C2" w:rsidRPr="000951C2" w:rsidRDefault="000951C2" w:rsidP="000951C2">
            <w:pPr>
              <w:jc w:val="center"/>
              <w:rPr>
                <w:b/>
                <w:bCs/>
                <w:sz w:val="24"/>
                <w:szCs w:val="24"/>
              </w:rPr>
            </w:pPr>
          </w:p>
        </w:tc>
        <w:tc>
          <w:tcPr>
            <w:tcW w:w="8893" w:type="dxa"/>
          </w:tcPr>
          <w:p w14:paraId="3A8F1171" w14:textId="77777777" w:rsidR="000951C2" w:rsidRPr="000951C2" w:rsidRDefault="000951C2" w:rsidP="000951C2">
            <w:pPr>
              <w:rPr>
                <w:bCs/>
                <w:sz w:val="24"/>
                <w:szCs w:val="24"/>
              </w:rPr>
            </w:pPr>
            <w:r w:rsidRPr="000951C2">
              <w:rPr>
                <w:bCs/>
                <w:sz w:val="24"/>
                <w:szCs w:val="24"/>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1956" w:type="dxa"/>
          </w:tcPr>
          <w:p w14:paraId="1D9CE21C" w14:textId="77777777" w:rsidR="000951C2" w:rsidRPr="000951C2" w:rsidRDefault="000951C2" w:rsidP="000951C2">
            <w:pPr>
              <w:suppressAutoHyphens/>
              <w:spacing w:line="276" w:lineRule="auto"/>
              <w:jc w:val="center"/>
              <w:rPr>
                <w:sz w:val="24"/>
                <w:szCs w:val="24"/>
              </w:rPr>
            </w:pPr>
            <w:r w:rsidRPr="000951C2">
              <w:rPr>
                <w:sz w:val="24"/>
                <w:szCs w:val="24"/>
              </w:rPr>
              <w:t>2</w:t>
            </w:r>
          </w:p>
        </w:tc>
        <w:tc>
          <w:tcPr>
            <w:tcW w:w="2479" w:type="dxa"/>
            <w:vMerge w:val="restart"/>
          </w:tcPr>
          <w:p w14:paraId="269B1FA5" w14:textId="77777777" w:rsidR="000951C2" w:rsidRPr="000951C2" w:rsidRDefault="000951C2" w:rsidP="000951C2">
            <w:pPr>
              <w:suppressAutoHyphens/>
              <w:spacing w:line="276" w:lineRule="auto"/>
              <w:jc w:val="both"/>
              <w:rPr>
                <w:bCs/>
                <w:sz w:val="24"/>
                <w:szCs w:val="24"/>
              </w:rPr>
            </w:pPr>
            <w:r w:rsidRPr="000951C2">
              <w:rPr>
                <w:bCs/>
                <w:sz w:val="24"/>
                <w:szCs w:val="24"/>
              </w:rPr>
              <w:t>ПРб 07,</w:t>
            </w:r>
          </w:p>
          <w:p w14:paraId="2819BDC2" w14:textId="77777777" w:rsidR="000951C2" w:rsidRPr="000951C2" w:rsidRDefault="000951C2" w:rsidP="000951C2">
            <w:pPr>
              <w:suppressAutoHyphens/>
              <w:spacing w:line="276" w:lineRule="auto"/>
              <w:jc w:val="both"/>
              <w:rPr>
                <w:bCs/>
                <w:sz w:val="24"/>
                <w:szCs w:val="24"/>
              </w:rPr>
            </w:pPr>
            <w:r w:rsidRPr="000951C2">
              <w:rPr>
                <w:bCs/>
                <w:sz w:val="24"/>
                <w:szCs w:val="24"/>
              </w:rPr>
              <w:t xml:space="preserve">ЛР 01, ЛР 04, </w:t>
            </w:r>
          </w:p>
          <w:p w14:paraId="7E917385" w14:textId="77777777" w:rsidR="000951C2" w:rsidRPr="000951C2" w:rsidRDefault="000951C2" w:rsidP="000951C2">
            <w:pPr>
              <w:suppressAutoHyphens/>
              <w:spacing w:line="276" w:lineRule="auto"/>
              <w:jc w:val="both"/>
              <w:rPr>
                <w:bCs/>
                <w:sz w:val="24"/>
                <w:szCs w:val="24"/>
              </w:rPr>
            </w:pPr>
            <w:r w:rsidRPr="000951C2">
              <w:rPr>
                <w:bCs/>
                <w:sz w:val="24"/>
                <w:szCs w:val="24"/>
              </w:rPr>
              <w:t xml:space="preserve">МР 04, </w:t>
            </w:r>
          </w:p>
          <w:p w14:paraId="5A1E42C1" w14:textId="77777777" w:rsidR="000B196C" w:rsidRPr="000B196C" w:rsidRDefault="000B196C" w:rsidP="000B196C">
            <w:pPr>
              <w:suppressAutoHyphens/>
              <w:spacing w:line="276" w:lineRule="auto"/>
              <w:jc w:val="both"/>
              <w:rPr>
                <w:bCs/>
                <w:sz w:val="24"/>
                <w:szCs w:val="24"/>
              </w:rPr>
            </w:pPr>
            <w:r w:rsidRPr="000B196C">
              <w:rPr>
                <w:bCs/>
                <w:sz w:val="24"/>
                <w:szCs w:val="24"/>
              </w:rPr>
              <w:t xml:space="preserve">ОК 01 </w:t>
            </w:r>
          </w:p>
          <w:p w14:paraId="55F3DA40" w14:textId="77777777" w:rsidR="000B196C" w:rsidRPr="000B196C" w:rsidRDefault="000B196C" w:rsidP="000B196C">
            <w:pPr>
              <w:suppressAutoHyphens/>
              <w:spacing w:line="276" w:lineRule="auto"/>
              <w:jc w:val="both"/>
              <w:rPr>
                <w:bCs/>
                <w:sz w:val="24"/>
                <w:szCs w:val="24"/>
              </w:rPr>
            </w:pPr>
            <w:r w:rsidRPr="000B196C">
              <w:rPr>
                <w:bCs/>
                <w:sz w:val="24"/>
                <w:szCs w:val="24"/>
              </w:rPr>
              <w:t>ОК 02</w:t>
            </w:r>
          </w:p>
          <w:p w14:paraId="0708B7EC" w14:textId="77777777" w:rsidR="000B196C" w:rsidRPr="000B196C" w:rsidRDefault="000B196C" w:rsidP="000B196C">
            <w:pPr>
              <w:suppressAutoHyphens/>
              <w:spacing w:line="276" w:lineRule="auto"/>
              <w:jc w:val="both"/>
              <w:rPr>
                <w:bCs/>
                <w:sz w:val="24"/>
                <w:szCs w:val="24"/>
              </w:rPr>
            </w:pPr>
            <w:r w:rsidRPr="000B196C">
              <w:rPr>
                <w:bCs/>
                <w:sz w:val="24"/>
                <w:szCs w:val="24"/>
              </w:rPr>
              <w:t xml:space="preserve">ОК 03 </w:t>
            </w:r>
          </w:p>
          <w:p w14:paraId="74849712" w14:textId="77777777" w:rsidR="000B196C" w:rsidRPr="000B196C" w:rsidRDefault="000B196C" w:rsidP="000B196C">
            <w:pPr>
              <w:suppressAutoHyphens/>
              <w:spacing w:line="276" w:lineRule="auto"/>
              <w:jc w:val="both"/>
              <w:rPr>
                <w:bCs/>
                <w:sz w:val="24"/>
                <w:szCs w:val="24"/>
              </w:rPr>
            </w:pPr>
            <w:r w:rsidRPr="000B196C">
              <w:rPr>
                <w:bCs/>
                <w:sz w:val="24"/>
                <w:szCs w:val="24"/>
              </w:rPr>
              <w:t>ОК 04</w:t>
            </w:r>
          </w:p>
          <w:p w14:paraId="1DA4928A" w14:textId="77777777" w:rsidR="000B196C" w:rsidRPr="000B196C" w:rsidRDefault="000B196C" w:rsidP="000B196C">
            <w:pPr>
              <w:suppressAutoHyphens/>
              <w:spacing w:line="276" w:lineRule="auto"/>
              <w:jc w:val="both"/>
              <w:rPr>
                <w:bCs/>
                <w:sz w:val="24"/>
                <w:szCs w:val="24"/>
              </w:rPr>
            </w:pPr>
            <w:r w:rsidRPr="000B196C">
              <w:rPr>
                <w:bCs/>
                <w:sz w:val="24"/>
                <w:szCs w:val="24"/>
              </w:rPr>
              <w:t>ОК 06</w:t>
            </w:r>
          </w:p>
          <w:p w14:paraId="2D09B06D" w14:textId="4D967B7E" w:rsidR="000951C2" w:rsidRPr="000951C2" w:rsidRDefault="000B196C" w:rsidP="000B196C">
            <w:pPr>
              <w:suppressAutoHyphens/>
              <w:spacing w:line="276" w:lineRule="auto"/>
              <w:jc w:val="both"/>
              <w:rPr>
                <w:bCs/>
                <w:sz w:val="24"/>
                <w:szCs w:val="24"/>
                <w:highlight w:val="cyan"/>
              </w:rPr>
            </w:pPr>
            <w:r w:rsidRPr="000B196C">
              <w:rPr>
                <w:bCs/>
                <w:sz w:val="24"/>
                <w:szCs w:val="24"/>
              </w:rPr>
              <w:t>ОК 07</w:t>
            </w:r>
          </w:p>
        </w:tc>
      </w:tr>
      <w:tr w:rsidR="000951C2" w:rsidRPr="000951C2" w14:paraId="563E0AB6" w14:textId="77777777" w:rsidTr="007A07BB">
        <w:tc>
          <w:tcPr>
            <w:tcW w:w="1376" w:type="dxa"/>
          </w:tcPr>
          <w:p w14:paraId="1A01029C" w14:textId="77777777" w:rsidR="000951C2" w:rsidRPr="000951C2" w:rsidRDefault="000951C2" w:rsidP="000951C2">
            <w:pPr>
              <w:jc w:val="center"/>
              <w:rPr>
                <w:b/>
                <w:bCs/>
                <w:sz w:val="24"/>
                <w:szCs w:val="24"/>
              </w:rPr>
            </w:pPr>
          </w:p>
        </w:tc>
        <w:tc>
          <w:tcPr>
            <w:tcW w:w="8893" w:type="dxa"/>
          </w:tcPr>
          <w:p w14:paraId="33CDCB4D" w14:textId="77777777" w:rsidR="000951C2" w:rsidRPr="000951C2" w:rsidRDefault="000951C2" w:rsidP="000951C2">
            <w:pPr>
              <w:rPr>
                <w:b/>
                <w:bCs/>
                <w:sz w:val="24"/>
                <w:szCs w:val="24"/>
              </w:rPr>
            </w:pPr>
            <w:r w:rsidRPr="000951C2">
              <w:rPr>
                <w:b/>
                <w:bCs/>
                <w:sz w:val="24"/>
                <w:szCs w:val="24"/>
              </w:rPr>
              <w:t>Профессионально ориентированное содержание</w:t>
            </w:r>
          </w:p>
        </w:tc>
        <w:tc>
          <w:tcPr>
            <w:tcW w:w="1956" w:type="dxa"/>
          </w:tcPr>
          <w:p w14:paraId="78FD1E63" w14:textId="77777777" w:rsidR="000951C2" w:rsidRPr="000951C2" w:rsidRDefault="000951C2" w:rsidP="000951C2">
            <w:pPr>
              <w:suppressAutoHyphens/>
              <w:spacing w:line="276" w:lineRule="auto"/>
              <w:jc w:val="center"/>
              <w:rPr>
                <w:b/>
                <w:bCs/>
                <w:sz w:val="24"/>
                <w:szCs w:val="24"/>
              </w:rPr>
            </w:pPr>
            <w:r w:rsidRPr="000951C2">
              <w:rPr>
                <w:b/>
                <w:bCs/>
                <w:sz w:val="24"/>
                <w:szCs w:val="24"/>
              </w:rPr>
              <w:t>2</w:t>
            </w:r>
          </w:p>
        </w:tc>
        <w:tc>
          <w:tcPr>
            <w:tcW w:w="2479" w:type="dxa"/>
            <w:vMerge/>
          </w:tcPr>
          <w:p w14:paraId="2183BEDE" w14:textId="77777777" w:rsidR="000951C2" w:rsidRPr="000951C2" w:rsidRDefault="000951C2" w:rsidP="000951C2">
            <w:pPr>
              <w:suppressAutoHyphens/>
              <w:spacing w:line="276" w:lineRule="auto"/>
              <w:jc w:val="center"/>
              <w:rPr>
                <w:b/>
                <w:bCs/>
                <w:sz w:val="24"/>
                <w:szCs w:val="24"/>
                <w:highlight w:val="cyan"/>
              </w:rPr>
            </w:pPr>
          </w:p>
        </w:tc>
      </w:tr>
      <w:tr w:rsidR="000951C2" w:rsidRPr="000951C2" w14:paraId="183BA0EA" w14:textId="77777777" w:rsidTr="007A07BB">
        <w:tc>
          <w:tcPr>
            <w:tcW w:w="1376" w:type="dxa"/>
          </w:tcPr>
          <w:p w14:paraId="252DCD92" w14:textId="77777777" w:rsidR="000951C2" w:rsidRPr="000951C2" w:rsidRDefault="000951C2" w:rsidP="000951C2">
            <w:pPr>
              <w:jc w:val="center"/>
              <w:rPr>
                <w:b/>
                <w:bCs/>
                <w:sz w:val="24"/>
                <w:szCs w:val="24"/>
              </w:rPr>
            </w:pPr>
          </w:p>
        </w:tc>
        <w:tc>
          <w:tcPr>
            <w:tcW w:w="8893" w:type="dxa"/>
          </w:tcPr>
          <w:p w14:paraId="693431A1" w14:textId="77777777" w:rsidR="000951C2" w:rsidRPr="000951C2" w:rsidRDefault="000951C2" w:rsidP="000951C2">
            <w:pPr>
              <w:rPr>
                <w:bCs/>
                <w:color w:val="0070C0"/>
                <w:sz w:val="24"/>
                <w:szCs w:val="24"/>
              </w:rPr>
            </w:pPr>
            <w:r w:rsidRPr="000951C2">
              <w:rPr>
                <w:bCs/>
                <w:color w:val="0070C0"/>
                <w:sz w:val="24"/>
                <w:szCs w:val="24"/>
              </w:rPr>
              <w:t>Значение литературы при освоении профессий и специальностей СПО технологического профиля</w:t>
            </w:r>
          </w:p>
        </w:tc>
        <w:tc>
          <w:tcPr>
            <w:tcW w:w="1956" w:type="dxa"/>
          </w:tcPr>
          <w:p w14:paraId="1260D44B" w14:textId="77777777" w:rsidR="000951C2" w:rsidRPr="000951C2" w:rsidRDefault="000951C2" w:rsidP="000951C2">
            <w:pPr>
              <w:suppressAutoHyphens/>
              <w:spacing w:line="276" w:lineRule="auto"/>
              <w:jc w:val="center"/>
              <w:rPr>
                <w:bCs/>
                <w:color w:val="0070C0"/>
                <w:sz w:val="24"/>
                <w:szCs w:val="24"/>
              </w:rPr>
            </w:pPr>
            <w:r w:rsidRPr="000951C2">
              <w:rPr>
                <w:bCs/>
                <w:color w:val="0070C0"/>
                <w:sz w:val="24"/>
                <w:szCs w:val="24"/>
              </w:rPr>
              <w:t>2</w:t>
            </w:r>
          </w:p>
        </w:tc>
        <w:tc>
          <w:tcPr>
            <w:tcW w:w="2479" w:type="dxa"/>
            <w:vMerge/>
          </w:tcPr>
          <w:p w14:paraId="27BCFCD1" w14:textId="77777777" w:rsidR="000951C2" w:rsidRPr="000951C2" w:rsidRDefault="000951C2" w:rsidP="000951C2">
            <w:pPr>
              <w:suppressAutoHyphens/>
              <w:spacing w:line="276" w:lineRule="auto"/>
              <w:jc w:val="center"/>
              <w:rPr>
                <w:b/>
                <w:bCs/>
                <w:sz w:val="24"/>
                <w:szCs w:val="24"/>
                <w:highlight w:val="cyan"/>
              </w:rPr>
            </w:pPr>
          </w:p>
        </w:tc>
      </w:tr>
      <w:tr w:rsidR="000951C2" w:rsidRPr="000951C2" w14:paraId="57081D9F" w14:textId="77777777" w:rsidTr="007A07BB">
        <w:tc>
          <w:tcPr>
            <w:tcW w:w="1376" w:type="dxa"/>
          </w:tcPr>
          <w:p w14:paraId="4298F352" w14:textId="77777777" w:rsidR="000951C2" w:rsidRPr="000951C2" w:rsidRDefault="000951C2" w:rsidP="000951C2">
            <w:pPr>
              <w:jc w:val="center"/>
              <w:rPr>
                <w:b/>
                <w:sz w:val="24"/>
                <w:szCs w:val="24"/>
              </w:rPr>
            </w:pPr>
            <w:r w:rsidRPr="000951C2">
              <w:rPr>
                <w:b/>
                <w:bCs/>
                <w:sz w:val="24"/>
                <w:szCs w:val="24"/>
              </w:rPr>
              <w:t>1</w:t>
            </w:r>
          </w:p>
        </w:tc>
        <w:tc>
          <w:tcPr>
            <w:tcW w:w="8893" w:type="dxa"/>
          </w:tcPr>
          <w:p w14:paraId="00BB611E" w14:textId="77777777" w:rsidR="000951C2" w:rsidRPr="000951C2" w:rsidRDefault="000951C2" w:rsidP="000951C2">
            <w:pPr>
              <w:rPr>
                <w:b/>
                <w:sz w:val="24"/>
                <w:szCs w:val="24"/>
              </w:rPr>
            </w:pPr>
            <w:r w:rsidRPr="000951C2">
              <w:rPr>
                <w:b/>
                <w:bCs/>
                <w:sz w:val="24"/>
                <w:szCs w:val="24"/>
              </w:rPr>
              <w:t>Русская литература первой половины XIX века</w:t>
            </w:r>
          </w:p>
        </w:tc>
        <w:tc>
          <w:tcPr>
            <w:tcW w:w="1956" w:type="dxa"/>
          </w:tcPr>
          <w:p w14:paraId="2F896496" w14:textId="77777777" w:rsidR="000951C2" w:rsidRPr="000951C2" w:rsidRDefault="000951C2" w:rsidP="000951C2">
            <w:pPr>
              <w:jc w:val="center"/>
              <w:rPr>
                <w:b/>
                <w:sz w:val="24"/>
                <w:szCs w:val="24"/>
              </w:rPr>
            </w:pPr>
            <w:r w:rsidRPr="000951C2">
              <w:rPr>
                <w:b/>
                <w:color w:val="FF0000"/>
                <w:sz w:val="24"/>
                <w:szCs w:val="24"/>
              </w:rPr>
              <w:t>12</w:t>
            </w:r>
          </w:p>
        </w:tc>
        <w:tc>
          <w:tcPr>
            <w:tcW w:w="2479" w:type="dxa"/>
            <w:vMerge w:val="restart"/>
          </w:tcPr>
          <w:p w14:paraId="44E49A2C" w14:textId="77777777" w:rsidR="000951C2" w:rsidRPr="000951C2" w:rsidRDefault="000951C2" w:rsidP="000951C2">
            <w:pPr>
              <w:jc w:val="both"/>
              <w:rPr>
                <w:sz w:val="24"/>
                <w:szCs w:val="24"/>
              </w:rPr>
            </w:pPr>
            <w:r w:rsidRPr="000951C2">
              <w:rPr>
                <w:sz w:val="24"/>
                <w:szCs w:val="24"/>
              </w:rPr>
              <w:t xml:space="preserve">ПРб 05 ПРб 06, ПРб 07, ПРб 08, ПРб 10,  </w:t>
            </w:r>
          </w:p>
          <w:p w14:paraId="10FB5A7F" w14:textId="77777777" w:rsidR="000951C2" w:rsidRPr="000951C2" w:rsidRDefault="000951C2" w:rsidP="000951C2">
            <w:pPr>
              <w:jc w:val="both"/>
              <w:rPr>
                <w:sz w:val="24"/>
                <w:szCs w:val="24"/>
              </w:rPr>
            </w:pPr>
            <w:r w:rsidRPr="000951C2">
              <w:rPr>
                <w:sz w:val="24"/>
                <w:szCs w:val="24"/>
              </w:rPr>
              <w:t xml:space="preserve">ЛР 01, ЛР 04, </w:t>
            </w:r>
          </w:p>
          <w:p w14:paraId="15CB8777" w14:textId="77777777" w:rsidR="000951C2" w:rsidRPr="000951C2" w:rsidRDefault="000951C2" w:rsidP="000951C2">
            <w:pPr>
              <w:jc w:val="both"/>
              <w:rPr>
                <w:sz w:val="24"/>
                <w:szCs w:val="24"/>
              </w:rPr>
            </w:pPr>
            <w:r w:rsidRPr="000951C2">
              <w:rPr>
                <w:sz w:val="24"/>
                <w:szCs w:val="24"/>
              </w:rPr>
              <w:t xml:space="preserve">МР 04, </w:t>
            </w:r>
          </w:p>
          <w:p w14:paraId="3C18A517" w14:textId="77777777" w:rsidR="000951C2" w:rsidRPr="000951C2" w:rsidRDefault="000951C2" w:rsidP="000951C2">
            <w:pPr>
              <w:jc w:val="both"/>
              <w:rPr>
                <w:sz w:val="24"/>
                <w:szCs w:val="24"/>
              </w:rPr>
            </w:pPr>
          </w:p>
          <w:p w14:paraId="1E2233DB" w14:textId="77777777" w:rsidR="000B196C" w:rsidRPr="000B196C" w:rsidRDefault="000B196C" w:rsidP="000B196C">
            <w:pPr>
              <w:jc w:val="both"/>
              <w:rPr>
                <w:sz w:val="24"/>
                <w:szCs w:val="24"/>
              </w:rPr>
            </w:pPr>
            <w:r w:rsidRPr="000B196C">
              <w:rPr>
                <w:sz w:val="24"/>
                <w:szCs w:val="24"/>
              </w:rPr>
              <w:lastRenderedPageBreak/>
              <w:t xml:space="preserve">ОК 01 </w:t>
            </w:r>
          </w:p>
          <w:p w14:paraId="212C1388" w14:textId="77777777" w:rsidR="000B196C" w:rsidRPr="000B196C" w:rsidRDefault="000B196C" w:rsidP="000B196C">
            <w:pPr>
              <w:jc w:val="both"/>
              <w:rPr>
                <w:sz w:val="24"/>
                <w:szCs w:val="24"/>
              </w:rPr>
            </w:pPr>
            <w:r w:rsidRPr="000B196C">
              <w:rPr>
                <w:sz w:val="24"/>
                <w:szCs w:val="24"/>
              </w:rPr>
              <w:t>ОК 02</w:t>
            </w:r>
          </w:p>
          <w:p w14:paraId="32F5FA03" w14:textId="77777777" w:rsidR="000B196C" w:rsidRPr="000B196C" w:rsidRDefault="000B196C" w:rsidP="000B196C">
            <w:pPr>
              <w:jc w:val="both"/>
              <w:rPr>
                <w:sz w:val="24"/>
                <w:szCs w:val="24"/>
              </w:rPr>
            </w:pPr>
            <w:r w:rsidRPr="000B196C">
              <w:rPr>
                <w:sz w:val="24"/>
                <w:szCs w:val="24"/>
              </w:rPr>
              <w:t xml:space="preserve">ОК 03 </w:t>
            </w:r>
          </w:p>
          <w:p w14:paraId="21850202" w14:textId="77777777" w:rsidR="000B196C" w:rsidRPr="000B196C" w:rsidRDefault="000B196C" w:rsidP="000B196C">
            <w:pPr>
              <w:jc w:val="both"/>
              <w:rPr>
                <w:sz w:val="24"/>
                <w:szCs w:val="24"/>
              </w:rPr>
            </w:pPr>
            <w:r w:rsidRPr="000B196C">
              <w:rPr>
                <w:sz w:val="24"/>
                <w:szCs w:val="24"/>
              </w:rPr>
              <w:t>ОК 04</w:t>
            </w:r>
          </w:p>
          <w:p w14:paraId="06AAD40E" w14:textId="77777777" w:rsidR="000B196C" w:rsidRPr="000B196C" w:rsidRDefault="000B196C" w:rsidP="000B196C">
            <w:pPr>
              <w:jc w:val="both"/>
              <w:rPr>
                <w:sz w:val="24"/>
                <w:szCs w:val="24"/>
              </w:rPr>
            </w:pPr>
            <w:r w:rsidRPr="000B196C">
              <w:rPr>
                <w:sz w:val="24"/>
                <w:szCs w:val="24"/>
              </w:rPr>
              <w:t>ОК 06</w:t>
            </w:r>
          </w:p>
          <w:p w14:paraId="18823A6D" w14:textId="6295E1F1" w:rsidR="000951C2" w:rsidRPr="000951C2" w:rsidRDefault="000B196C" w:rsidP="000B196C">
            <w:pPr>
              <w:jc w:val="both"/>
              <w:rPr>
                <w:sz w:val="24"/>
                <w:szCs w:val="24"/>
              </w:rPr>
            </w:pPr>
            <w:r w:rsidRPr="000B196C">
              <w:rPr>
                <w:sz w:val="24"/>
                <w:szCs w:val="24"/>
              </w:rPr>
              <w:t>ОК 07</w:t>
            </w:r>
          </w:p>
        </w:tc>
      </w:tr>
      <w:tr w:rsidR="000951C2" w:rsidRPr="000951C2" w14:paraId="2984464F" w14:textId="77777777" w:rsidTr="007A07BB">
        <w:tc>
          <w:tcPr>
            <w:tcW w:w="1376" w:type="dxa"/>
          </w:tcPr>
          <w:p w14:paraId="6D65352D" w14:textId="77777777" w:rsidR="000951C2" w:rsidRPr="000951C2" w:rsidRDefault="000951C2" w:rsidP="000951C2">
            <w:pPr>
              <w:jc w:val="center"/>
              <w:rPr>
                <w:b/>
                <w:sz w:val="24"/>
                <w:szCs w:val="24"/>
              </w:rPr>
            </w:pPr>
            <w:r w:rsidRPr="000951C2">
              <w:rPr>
                <w:bCs/>
                <w:sz w:val="24"/>
                <w:szCs w:val="24"/>
              </w:rPr>
              <w:t>1.1</w:t>
            </w:r>
          </w:p>
        </w:tc>
        <w:tc>
          <w:tcPr>
            <w:tcW w:w="8893" w:type="dxa"/>
          </w:tcPr>
          <w:p w14:paraId="5EB5E613" w14:textId="77777777" w:rsidR="000951C2" w:rsidRPr="000951C2" w:rsidRDefault="000951C2" w:rsidP="000951C2">
            <w:pPr>
              <w:jc w:val="both"/>
              <w:rPr>
                <w:b/>
                <w:sz w:val="24"/>
                <w:szCs w:val="24"/>
              </w:rPr>
            </w:pPr>
            <w:r w:rsidRPr="000951C2">
              <w:rPr>
                <w:bCs/>
                <w:sz w:val="24"/>
                <w:szCs w:val="24"/>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956" w:type="dxa"/>
          </w:tcPr>
          <w:p w14:paraId="034841F2" w14:textId="77777777" w:rsidR="000951C2" w:rsidRPr="000951C2" w:rsidRDefault="000951C2" w:rsidP="000951C2">
            <w:pPr>
              <w:jc w:val="center"/>
              <w:rPr>
                <w:b/>
                <w:sz w:val="24"/>
                <w:szCs w:val="24"/>
              </w:rPr>
            </w:pPr>
            <w:r w:rsidRPr="000951C2">
              <w:rPr>
                <w:bCs/>
                <w:sz w:val="24"/>
                <w:szCs w:val="24"/>
              </w:rPr>
              <w:t>2</w:t>
            </w:r>
          </w:p>
        </w:tc>
        <w:tc>
          <w:tcPr>
            <w:tcW w:w="2479" w:type="dxa"/>
            <w:vMerge/>
          </w:tcPr>
          <w:p w14:paraId="061688A1" w14:textId="77777777" w:rsidR="000951C2" w:rsidRPr="000951C2" w:rsidRDefault="000951C2" w:rsidP="000951C2">
            <w:pPr>
              <w:jc w:val="both"/>
              <w:rPr>
                <w:sz w:val="24"/>
                <w:szCs w:val="24"/>
              </w:rPr>
            </w:pPr>
          </w:p>
        </w:tc>
      </w:tr>
      <w:tr w:rsidR="000951C2" w:rsidRPr="000951C2" w14:paraId="026DD82C" w14:textId="77777777" w:rsidTr="007A07BB">
        <w:tc>
          <w:tcPr>
            <w:tcW w:w="1376" w:type="dxa"/>
          </w:tcPr>
          <w:p w14:paraId="528A098C" w14:textId="77777777" w:rsidR="000951C2" w:rsidRPr="000951C2" w:rsidRDefault="000951C2" w:rsidP="000951C2">
            <w:pPr>
              <w:jc w:val="center"/>
              <w:rPr>
                <w:b/>
                <w:sz w:val="24"/>
                <w:szCs w:val="24"/>
              </w:rPr>
            </w:pPr>
            <w:r w:rsidRPr="000951C2">
              <w:rPr>
                <w:bCs/>
                <w:sz w:val="24"/>
                <w:szCs w:val="24"/>
              </w:rPr>
              <w:lastRenderedPageBreak/>
              <w:t>1.2</w:t>
            </w:r>
          </w:p>
        </w:tc>
        <w:tc>
          <w:tcPr>
            <w:tcW w:w="8893" w:type="dxa"/>
          </w:tcPr>
          <w:p w14:paraId="149D2E0B" w14:textId="77777777" w:rsidR="000951C2" w:rsidRPr="000951C2" w:rsidRDefault="000951C2" w:rsidP="000951C2">
            <w:pPr>
              <w:jc w:val="both"/>
              <w:rPr>
                <w:sz w:val="24"/>
                <w:szCs w:val="24"/>
              </w:rPr>
            </w:pPr>
            <w:r w:rsidRPr="000951C2">
              <w:rPr>
                <w:bCs/>
                <w:sz w:val="24"/>
                <w:szCs w:val="24"/>
              </w:rPr>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w:t>
            </w:r>
          </w:p>
        </w:tc>
        <w:tc>
          <w:tcPr>
            <w:tcW w:w="1956" w:type="dxa"/>
          </w:tcPr>
          <w:p w14:paraId="6CFC269F" w14:textId="77777777" w:rsidR="000951C2" w:rsidRPr="000951C2" w:rsidRDefault="000951C2" w:rsidP="000951C2">
            <w:pPr>
              <w:jc w:val="center"/>
              <w:rPr>
                <w:b/>
                <w:sz w:val="24"/>
                <w:szCs w:val="24"/>
              </w:rPr>
            </w:pPr>
            <w:r w:rsidRPr="000951C2">
              <w:rPr>
                <w:bCs/>
                <w:sz w:val="24"/>
                <w:szCs w:val="24"/>
              </w:rPr>
              <w:t>2</w:t>
            </w:r>
          </w:p>
        </w:tc>
        <w:tc>
          <w:tcPr>
            <w:tcW w:w="2479" w:type="dxa"/>
            <w:vMerge/>
          </w:tcPr>
          <w:p w14:paraId="20629EAB" w14:textId="77777777" w:rsidR="000951C2" w:rsidRPr="000951C2" w:rsidRDefault="000951C2" w:rsidP="000951C2">
            <w:pPr>
              <w:jc w:val="both"/>
              <w:rPr>
                <w:sz w:val="24"/>
                <w:szCs w:val="24"/>
              </w:rPr>
            </w:pPr>
          </w:p>
        </w:tc>
      </w:tr>
      <w:tr w:rsidR="000951C2" w:rsidRPr="000951C2" w14:paraId="51A9A1C8" w14:textId="77777777" w:rsidTr="007A07BB">
        <w:tc>
          <w:tcPr>
            <w:tcW w:w="1376" w:type="dxa"/>
          </w:tcPr>
          <w:p w14:paraId="4B0ABF7D" w14:textId="77777777" w:rsidR="000951C2" w:rsidRPr="000951C2" w:rsidRDefault="000951C2" w:rsidP="000951C2">
            <w:pPr>
              <w:jc w:val="center"/>
              <w:rPr>
                <w:bCs/>
                <w:sz w:val="24"/>
                <w:szCs w:val="24"/>
              </w:rPr>
            </w:pPr>
            <w:r w:rsidRPr="000951C2">
              <w:rPr>
                <w:bCs/>
                <w:sz w:val="24"/>
                <w:szCs w:val="24"/>
              </w:rPr>
              <w:lastRenderedPageBreak/>
              <w:t>1.3</w:t>
            </w:r>
          </w:p>
        </w:tc>
        <w:tc>
          <w:tcPr>
            <w:tcW w:w="8893" w:type="dxa"/>
          </w:tcPr>
          <w:p w14:paraId="7660FE65" w14:textId="77777777" w:rsidR="000951C2" w:rsidRPr="000951C2" w:rsidRDefault="000951C2" w:rsidP="000951C2">
            <w:pPr>
              <w:jc w:val="both"/>
              <w:rPr>
                <w:bCs/>
                <w:sz w:val="24"/>
                <w:szCs w:val="24"/>
              </w:rPr>
            </w:pPr>
            <w:r w:rsidRPr="000951C2">
              <w:rPr>
                <w:bCs/>
                <w:sz w:val="24"/>
                <w:szCs w:val="24"/>
              </w:rPr>
              <w:t>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956" w:type="dxa"/>
          </w:tcPr>
          <w:p w14:paraId="020C4D53" w14:textId="77777777" w:rsidR="000951C2" w:rsidRPr="000951C2" w:rsidRDefault="000951C2" w:rsidP="000951C2">
            <w:pPr>
              <w:jc w:val="center"/>
              <w:rPr>
                <w:bCs/>
                <w:color w:val="FF0000"/>
                <w:sz w:val="24"/>
                <w:szCs w:val="24"/>
              </w:rPr>
            </w:pPr>
            <w:r w:rsidRPr="000951C2">
              <w:rPr>
                <w:bCs/>
                <w:color w:val="FF0000"/>
                <w:sz w:val="24"/>
                <w:szCs w:val="24"/>
              </w:rPr>
              <w:t>2</w:t>
            </w:r>
          </w:p>
        </w:tc>
        <w:tc>
          <w:tcPr>
            <w:tcW w:w="2479" w:type="dxa"/>
            <w:vMerge/>
          </w:tcPr>
          <w:p w14:paraId="2CFF1A88" w14:textId="77777777" w:rsidR="000951C2" w:rsidRPr="000951C2" w:rsidRDefault="000951C2" w:rsidP="000951C2">
            <w:pPr>
              <w:jc w:val="both"/>
              <w:rPr>
                <w:sz w:val="24"/>
                <w:szCs w:val="24"/>
              </w:rPr>
            </w:pPr>
          </w:p>
        </w:tc>
      </w:tr>
      <w:tr w:rsidR="000951C2" w:rsidRPr="000951C2" w14:paraId="6E884FD1" w14:textId="77777777" w:rsidTr="007A07BB">
        <w:tc>
          <w:tcPr>
            <w:tcW w:w="1376" w:type="dxa"/>
          </w:tcPr>
          <w:p w14:paraId="73B06658" w14:textId="77777777" w:rsidR="000951C2" w:rsidRPr="000951C2" w:rsidRDefault="000951C2" w:rsidP="000951C2">
            <w:pPr>
              <w:jc w:val="center"/>
              <w:rPr>
                <w:bCs/>
                <w:sz w:val="24"/>
                <w:szCs w:val="24"/>
              </w:rPr>
            </w:pPr>
            <w:r w:rsidRPr="000951C2">
              <w:rPr>
                <w:bCs/>
                <w:sz w:val="24"/>
                <w:szCs w:val="24"/>
              </w:rPr>
              <w:t>1.4</w:t>
            </w:r>
          </w:p>
        </w:tc>
        <w:tc>
          <w:tcPr>
            <w:tcW w:w="8893" w:type="dxa"/>
          </w:tcPr>
          <w:p w14:paraId="5153455D" w14:textId="77777777" w:rsidR="000951C2" w:rsidRPr="000951C2" w:rsidRDefault="000951C2" w:rsidP="000951C2">
            <w:pPr>
              <w:jc w:val="both"/>
              <w:rPr>
                <w:bCs/>
                <w:sz w:val="24"/>
                <w:szCs w:val="24"/>
              </w:rPr>
            </w:pPr>
            <w:r w:rsidRPr="000951C2">
              <w:rPr>
                <w:bCs/>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6" w:type="dxa"/>
          </w:tcPr>
          <w:p w14:paraId="0298E352" w14:textId="77777777" w:rsidR="000951C2" w:rsidRPr="000951C2" w:rsidRDefault="000951C2" w:rsidP="000951C2">
            <w:pPr>
              <w:jc w:val="center"/>
              <w:rPr>
                <w:bCs/>
                <w:sz w:val="24"/>
                <w:szCs w:val="24"/>
              </w:rPr>
            </w:pPr>
            <w:r w:rsidRPr="000951C2">
              <w:rPr>
                <w:bCs/>
                <w:sz w:val="24"/>
                <w:szCs w:val="24"/>
              </w:rPr>
              <w:t>2</w:t>
            </w:r>
          </w:p>
        </w:tc>
        <w:tc>
          <w:tcPr>
            <w:tcW w:w="2479" w:type="dxa"/>
            <w:vMerge/>
          </w:tcPr>
          <w:p w14:paraId="3E556ECC" w14:textId="77777777" w:rsidR="000951C2" w:rsidRPr="000951C2" w:rsidRDefault="000951C2" w:rsidP="000951C2">
            <w:pPr>
              <w:jc w:val="both"/>
              <w:rPr>
                <w:sz w:val="24"/>
                <w:szCs w:val="24"/>
              </w:rPr>
            </w:pPr>
          </w:p>
        </w:tc>
      </w:tr>
      <w:tr w:rsidR="000951C2" w:rsidRPr="000951C2" w14:paraId="1380D7FD" w14:textId="77777777" w:rsidTr="007A07BB">
        <w:tc>
          <w:tcPr>
            <w:tcW w:w="1376" w:type="dxa"/>
          </w:tcPr>
          <w:p w14:paraId="7E6AEF3F" w14:textId="77777777" w:rsidR="000951C2" w:rsidRPr="000951C2" w:rsidRDefault="000951C2" w:rsidP="000951C2">
            <w:pPr>
              <w:jc w:val="center"/>
              <w:rPr>
                <w:bCs/>
                <w:sz w:val="24"/>
                <w:szCs w:val="24"/>
              </w:rPr>
            </w:pPr>
            <w:r w:rsidRPr="000951C2">
              <w:rPr>
                <w:bCs/>
                <w:sz w:val="24"/>
                <w:szCs w:val="24"/>
              </w:rPr>
              <w:t>1.5</w:t>
            </w:r>
          </w:p>
        </w:tc>
        <w:tc>
          <w:tcPr>
            <w:tcW w:w="8893" w:type="dxa"/>
          </w:tcPr>
          <w:p w14:paraId="67693A7F" w14:textId="77777777" w:rsidR="000951C2" w:rsidRPr="000951C2" w:rsidRDefault="000951C2" w:rsidP="000951C2">
            <w:pPr>
              <w:jc w:val="both"/>
              <w:rPr>
                <w:bCs/>
                <w:sz w:val="24"/>
                <w:szCs w:val="24"/>
              </w:rPr>
            </w:pPr>
            <w:r w:rsidRPr="000951C2">
              <w:rPr>
                <w:bCs/>
                <w:sz w:val="24"/>
                <w:szCs w:val="24"/>
              </w:rPr>
              <w:t xml:space="preserve">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 </w:t>
            </w:r>
          </w:p>
        </w:tc>
        <w:tc>
          <w:tcPr>
            <w:tcW w:w="1956" w:type="dxa"/>
          </w:tcPr>
          <w:p w14:paraId="4AF608A8" w14:textId="77777777" w:rsidR="000951C2" w:rsidRPr="000951C2" w:rsidRDefault="000951C2" w:rsidP="000951C2">
            <w:pPr>
              <w:jc w:val="center"/>
              <w:rPr>
                <w:bCs/>
                <w:sz w:val="24"/>
                <w:szCs w:val="24"/>
              </w:rPr>
            </w:pPr>
            <w:r w:rsidRPr="000951C2">
              <w:rPr>
                <w:bCs/>
                <w:color w:val="FF0000"/>
                <w:sz w:val="24"/>
                <w:szCs w:val="24"/>
              </w:rPr>
              <w:t>2</w:t>
            </w:r>
          </w:p>
        </w:tc>
        <w:tc>
          <w:tcPr>
            <w:tcW w:w="2479" w:type="dxa"/>
            <w:vMerge/>
          </w:tcPr>
          <w:p w14:paraId="5BB6EBCC" w14:textId="77777777" w:rsidR="000951C2" w:rsidRPr="000951C2" w:rsidRDefault="000951C2" w:rsidP="000951C2">
            <w:pPr>
              <w:jc w:val="both"/>
              <w:rPr>
                <w:sz w:val="24"/>
                <w:szCs w:val="24"/>
              </w:rPr>
            </w:pPr>
          </w:p>
        </w:tc>
      </w:tr>
      <w:tr w:rsidR="000951C2" w:rsidRPr="000951C2" w14:paraId="5A4DC5B0" w14:textId="77777777" w:rsidTr="007A07BB">
        <w:tc>
          <w:tcPr>
            <w:tcW w:w="1376" w:type="dxa"/>
          </w:tcPr>
          <w:p w14:paraId="50EAC772" w14:textId="77777777" w:rsidR="000951C2" w:rsidRPr="000951C2" w:rsidRDefault="000951C2" w:rsidP="000951C2">
            <w:pPr>
              <w:jc w:val="center"/>
              <w:rPr>
                <w:b/>
                <w:sz w:val="24"/>
                <w:szCs w:val="24"/>
              </w:rPr>
            </w:pPr>
            <w:r w:rsidRPr="000951C2">
              <w:rPr>
                <w:bCs/>
                <w:sz w:val="24"/>
                <w:szCs w:val="24"/>
              </w:rPr>
              <w:t>1.6</w:t>
            </w:r>
          </w:p>
        </w:tc>
        <w:tc>
          <w:tcPr>
            <w:tcW w:w="8893" w:type="dxa"/>
          </w:tcPr>
          <w:p w14:paraId="59F245A4" w14:textId="77777777" w:rsidR="000951C2" w:rsidRPr="000951C2" w:rsidRDefault="000951C2" w:rsidP="000951C2">
            <w:pPr>
              <w:jc w:val="both"/>
              <w:rPr>
                <w:sz w:val="24"/>
                <w:szCs w:val="24"/>
              </w:rPr>
            </w:pPr>
            <w:r w:rsidRPr="000951C2">
              <w:rPr>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956" w:type="dxa"/>
          </w:tcPr>
          <w:p w14:paraId="3E668DA1" w14:textId="77777777" w:rsidR="000951C2" w:rsidRPr="000951C2" w:rsidRDefault="000951C2" w:rsidP="000951C2">
            <w:pPr>
              <w:jc w:val="center"/>
              <w:rPr>
                <w:b/>
                <w:sz w:val="24"/>
                <w:szCs w:val="24"/>
              </w:rPr>
            </w:pPr>
            <w:r w:rsidRPr="000951C2">
              <w:rPr>
                <w:bCs/>
                <w:sz w:val="24"/>
                <w:szCs w:val="24"/>
              </w:rPr>
              <w:t>2</w:t>
            </w:r>
          </w:p>
        </w:tc>
        <w:tc>
          <w:tcPr>
            <w:tcW w:w="2479" w:type="dxa"/>
            <w:vMerge/>
          </w:tcPr>
          <w:p w14:paraId="7F542649" w14:textId="77777777" w:rsidR="000951C2" w:rsidRPr="000951C2" w:rsidRDefault="000951C2" w:rsidP="000951C2">
            <w:pPr>
              <w:jc w:val="both"/>
              <w:rPr>
                <w:sz w:val="24"/>
                <w:szCs w:val="24"/>
              </w:rPr>
            </w:pPr>
          </w:p>
        </w:tc>
      </w:tr>
      <w:tr w:rsidR="000951C2" w:rsidRPr="000951C2" w14:paraId="53D6845B" w14:textId="77777777" w:rsidTr="007A07BB">
        <w:tc>
          <w:tcPr>
            <w:tcW w:w="1376" w:type="dxa"/>
          </w:tcPr>
          <w:p w14:paraId="74A5E4D9" w14:textId="77777777" w:rsidR="000951C2" w:rsidRPr="000951C2" w:rsidRDefault="000951C2" w:rsidP="000951C2">
            <w:pPr>
              <w:jc w:val="center"/>
              <w:rPr>
                <w:bCs/>
                <w:sz w:val="24"/>
                <w:szCs w:val="24"/>
              </w:rPr>
            </w:pPr>
          </w:p>
        </w:tc>
        <w:tc>
          <w:tcPr>
            <w:tcW w:w="8893" w:type="dxa"/>
          </w:tcPr>
          <w:p w14:paraId="1B4958F6" w14:textId="77777777" w:rsidR="000951C2" w:rsidRPr="000951C2" w:rsidRDefault="000951C2" w:rsidP="000951C2">
            <w:pPr>
              <w:rPr>
                <w:b/>
                <w:bCs/>
                <w:sz w:val="24"/>
                <w:szCs w:val="24"/>
              </w:rPr>
            </w:pPr>
            <w:r w:rsidRPr="000951C2">
              <w:rPr>
                <w:b/>
                <w:bCs/>
                <w:sz w:val="24"/>
                <w:szCs w:val="24"/>
              </w:rPr>
              <w:t>Профессионально ориентированное содержание</w:t>
            </w:r>
          </w:p>
        </w:tc>
        <w:tc>
          <w:tcPr>
            <w:tcW w:w="1956" w:type="dxa"/>
          </w:tcPr>
          <w:p w14:paraId="67E6A038" w14:textId="77777777" w:rsidR="000951C2" w:rsidRPr="000951C2" w:rsidRDefault="000951C2" w:rsidP="000951C2">
            <w:pPr>
              <w:jc w:val="center"/>
              <w:rPr>
                <w:b/>
                <w:bCs/>
                <w:sz w:val="24"/>
                <w:szCs w:val="24"/>
              </w:rPr>
            </w:pPr>
            <w:r w:rsidRPr="000951C2">
              <w:rPr>
                <w:b/>
                <w:bCs/>
                <w:sz w:val="24"/>
                <w:szCs w:val="24"/>
              </w:rPr>
              <w:t>2</w:t>
            </w:r>
          </w:p>
        </w:tc>
        <w:tc>
          <w:tcPr>
            <w:tcW w:w="2479" w:type="dxa"/>
            <w:vMerge/>
          </w:tcPr>
          <w:p w14:paraId="159D6FCB" w14:textId="77777777" w:rsidR="000951C2" w:rsidRPr="000951C2" w:rsidRDefault="000951C2" w:rsidP="000951C2">
            <w:pPr>
              <w:jc w:val="both"/>
              <w:rPr>
                <w:sz w:val="24"/>
                <w:szCs w:val="24"/>
              </w:rPr>
            </w:pPr>
          </w:p>
        </w:tc>
      </w:tr>
      <w:tr w:rsidR="000951C2" w:rsidRPr="000951C2" w14:paraId="032ECF36" w14:textId="77777777" w:rsidTr="007A07BB">
        <w:tc>
          <w:tcPr>
            <w:tcW w:w="1376" w:type="dxa"/>
          </w:tcPr>
          <w:p w14:paraId="67A06714" w14:textId="77777777" w:rsidR="000951C2" w:rsidRPr="000951C2" w:rsidRDefault="000951C2" w:rsidP="000951C2">
            <w:pPr>
              <w:jc w:val="center"/>
              <w:rPr>
                <w:bCs/>
                <w:sz w:val="24"/>
                <w:szCs w:val="24"/>
              </w:rPr>
            </w:pPr>
            <w:r w:rsidRPr="000951C2">
              <w:rPr>
                <w:bCs/>
                <w:color w:val="00B050"/>
                <w:sz w:val="24"/>
                <w:szCs w:val="24"/>
              </w:rPr>
              <w:t>1.7</w:t>
            </w:r>
          </w:p>
        </w:tc>
        <w:tc>
          <w:tcPr>
            <w:tcW w:w="8893" w:type="dxa"/>
          </w:tcPr>
          <w:p w14:paraId="0F9F6A2C" w14:textId="77777777" w:rsidR="000951C2" w:rsidRPr="000951C2" w:rsidRDefault="000951C2" w:rsidP="000951C2">
            <w:pPr>
              <w:rPr>
                <w:bCs/>
                <w:color w:val="0070C0"/>
                <w:sz w:val="24"/>
                <w:szCs w:val="24"/>
              </w:rPr>
            </w:pPr>
            <w:r w:rsidRPr="000951C2">
              <w:rPr>
                <w:bCs/>
                <w:color w:val="0070C0"/>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956" w:type="dxa"/>
          </w:tcPr>
          <w:p w14:paraId="71B8CFC8" w14:textId="77777777" w:rsidR="000951C2" w:rsidRPr="000951C2" w:rsidRDefault="000951C2" w:rsidP="000951C2">
            <w:pPr>
              <w:jc w:val="center"/>
              <w:rPr>
                <w:bCs/>
                <w:iCs/>
                <w:color w:val="0070C0"/>
                <w:sz w:val="24"/>
                <w:szCs w:val="24"/>
              </w:rPr>
            </w:pPr>
            <w:r w:rsidRPr="000951C2">
              <w:rPr>
                <w:bCs/>
                <w:iCs/>
                <w:color w:val="0070C0"/>
                <w:sz w:val="24"/>
                <w:szCs w:val="24"/>
              </w:rPr>
              <w:t>2</w:t>
            </w:r>
          </w:p>
        </w:tc>
        <w:tc>
          <w:tcPr>
            <w:tcW w:w="2479" w:type="dxa"/>
            <w:vMerge/>
          </w:tcPr>
          <w:p w14:paraId="5A081587" w14:textId="77777777" w:rsidR="000951C2" w:rsidRPr="000951C2" w:rsidRDefault="000951C2" w:rsidP="000951C2">
            <w:pPr>
              <w:jc w:val="both"/>
              <w:rPr>
                <w:sz w:val="24"/>
                <w:szCs w:val="24"/>
              </w:rPr>
            </w:pPr>
          </w:p>
        </w:tc>
      </w:tr>
      <w:tr w:rsidR="000951C2" w:rsidRPr="000951C2" w14:paraId="52C76FC9" w14:textId="77777777" w:rsidTr="007A07BB">
        <w:tc>
          <w:tcPr>
            <w:tcW w:w="1376" w:type="dxa"/>
          </w:tcPr>
          <w:p w14:paraId="35D00510" w14:textId="77777777" w:rsidR="000951C2" w:rsidRPr="000951C2" w:rsidRDefault="000951C2" w:rsidP="000951C2">
            <w:pPr>
              <w:jc w:val="center"/>
              <w:rPr>
                <w:b/>
                <w:sz w:val="24"/>
                <w:szCs w:val="24"/>
              </w:rPr>
            </w:pPr>
            <w:r w:rsidRPr="000951C2">
              <w:rPr>
                <w:b/>
                <w:sz w:val="24"/>
                <w:szCs w:val="24"/>
              </w:rPr>
              <w:t>2</w:t>
            </w:r>
          </w:p>
        </w:tc>
        <w:tc>
          <w:tcPr>
            <w:tcW w:w="8893" w:type="dxa"/>
          </w:tcPr>
          <w:p w14:paraId="085F045F" w14:textId="77777777" w:rsidR="000951C2" w:rsidRPr="000951C2" w:rsidRDefault="000951C2" w:rsidP="000951C2">
            <w:pPr>
              <w:rPr>
                <w:b/>
                <w:sz w:val="24"/>
                <w:szCs w:val="24"/>
              </w:rPr>
            </w:pPr>
            <w:r w:rsidRPr="000951C2">
              <w:rPr>
                <w:b/>
                <w:sz w:val="24"/>
                <w:szCs w:val="24"/>
              </w:rPr>
              <w:t>Особенности развития русской литературы во второй половине XIX века</w:t>
            </w:r>
          </w:p>
        </w:tc>
        <w:tc>
          <w:tcPr>
            <w:tcW w:w="1956" w:type="dxa"/>
          </w:tcPr>
          <w:p w14:paraId="4037548D" w14:textId="77777777" w:rsidR="000951C2" w:rsidRPr="000951C2" w:rsidRDefault="000951C2" w:rsidP="000951C2">
            <w:pPr>
              <w:jc w:val="center"/>
              <w:rPr>
                <w:b/>
                <w:sz w:val="24"/>
                <w:szCs w:val="24"/>
              </w:rPr>
            </w:pPr>
            <w:r w:rsidRPr="000951C2">
              <w:rPr>
                <w:b/>
                <w:color w:val="FF0000"/>
                <w:sz w:val="24"/>
                <w:szCs w:val="24"/>
              </w:rPr>
              <w:t>56</w:t>
            </w:r>
          </w:p>
        </w:tc>
        <w:tc>
          <w:tcPr>
            <w:tcW w:w="2479" w:type="dxa"/>
            <w:vMerge w:val="restart"/>
          </w:tcPr>
          <w:p w14:paraId="25B38D3A" w14:textId="77777777" w:rsidR="000951C2" w:rsidRPr="000951C2" w:rsidRDefault="000951C2" w:rsidP="000951C2">
            <w:pPr>
              <w:jc w:val="both"/>
              <w:rPr>
                <w:sz w:val="24"/>
                <w:szCs w:val="24"/>
              </w:rPr>
            </w:pPr>
            <w:r w:rsidRPr="000951C2">
              <w:rPr>
                <w:sz w:val="24"/>
                <w:szCs w:val="24"/>
              </w:rPr>
              <w:t xml:space="preserve">ПРб 05 ПРб 06, ПРб </w:t>
            </w:r>
            <w:r w:rsidRPr="000951C2">
              <w:rPr>
                <w:sz w:val="24"/>
                <w:szCs w:val="24"/>
              </w:rPr>
              <w:lastRenderedPageBreak/>
              <w:t xml:space="preserve">07, ПРб 08, ПРб 10,  </w:t>
            </w:r>
          </w:p>
          <w:p w14:paraId="743DA20A" w14:textId="77777777" w:rsidR="000951C2" w:rsidRPr="000951C2" w:rsidRDefault="000951C2" w:rsidP="000951C2">
            <w:pPr>
              <w:jc w:val="both"/>
              <w:rPr>
                <w:sz w:val="24"/>
                <w:szCs w:val="24"/>
              </w:rPr>
            </w:pPr>
            <w:r w:rsidRPr="000951C2">
              <w:rPr>
                <w:sz w:val="24"/>
                <w:szCs w:val="24"/>
              </w:rPr>
              <w:t xml:space="preserve">ЛР 01, ЛР 04, </w:t>
            </w:r>
          </w:p>
          <w:p w14:paraId="7B7E4DC5" w14:textId="77777777" w:rsidR="000951C2" w:rsidRPr="000951C2" w:rsidRDefault="000951C2" w:rsidP="000951C2">
            <w:pPr>
              <w:jc w:val="both"/>
              <w:rPr>
                <w:sz w:val="24"/>
                <w:szCs w:val="24"/>
              </w:rPr>
            </w:pPr>
            <w:r w:rsidRPr="000951C2">
              <w:rPr>
                <w:sz w:val="24"/>
                <w:szCs w:val="24"/>
              </w:rPr>
              <w:t xml:space="preserve">МР 04, </w:t>
            </w:r>
          </w:p>
          <w:p w14:paraId="377A6D63" w14:textId="77777777" w:rsidR="000951C2" w:rsidRPr="000951C2" w:rsidRDefault="000951C2" w:rsidP="000951C2">
            <w:pPr>
              <w:jc w:val="both"/>
              <w:rPr>
                <w:sz w:val="24"/>
                <w:szCs w:val="24"/>
              </w:rPr>
            </w:pPr>
          </w:p>
          <w:p w14:paraId="5CA89834" w14:textId="77777777" w:rsidR="000B196C" w:rsidRPr="000B196C" w:rsidRDefault="000B196C" w:rsidP="000B196C">
            <w:pPr>
              <w:jc w:val="both"/>
              <w:rPr>
                <w:sz w:val="24"/>
                <w:szCs w:val="24"/>
              </w:rPr>
            </w:pPr>
            <w:r w:rsidRPr="000B196C">
              <w:rPr>
                <w:sz w:val="24"/>
                <w:szCs w:val="24"/>
              </w:rPr>
              <w:t xml:space="preserve">ОК 01 </w:t>
            </w:r>
          </w:p>
          <w:p w14:paraId="4AE3E87E" w14:textId="77777777" w:rsidR="000B196C" w:rsidRPr="000B196C" w:rsidRDefault="000B196C" w:rsidP="000B196C">
            <w:pPr>
              <w:jc w:val="both"/>
              <w:rPr>
                <w:sz w:val="24"/>
                <w:szCs w:val="24"/>
              </w:rPr>
            </w:pPr>
            <w:r w:rsidRPr="000B196C">
              <w:rPr>
                <w:sz w:val="24"/>
                <w:szCs w:val="24"/>
              </w:rPr>
              <w:t>ОК 02</w:t>
            </w:r>
          </w:p>
          <w:p w14:paraId="245B0F4E" w14:textId="77777777" w:rsidR="000B196C" w:rsidRPr="000B196C" w:rsidRDefault="000B196C" w:rsidP="000B196C">
            <w:pPr>
              <w:jc w:val="both"/>
              <w:rPr>
                <w:sz w:val="24"/>
                <w:szCs w:val="24"/>
              </w:rPr>
            </w:pPr>
            <w:r w:rsidRPr="000B196C">
              <w:rPr>
                <w:sz w:val="24"/>
                <w:szCs w:val="24"/>
              </w:rPr>
              <w:t xml:space="preserve">ОК 03 </w:t>
            </w:r>
          </w:p>
          <w:p w14:paraId="5466DB88" w14:textId="77777777" w:rsidR="000B196C" w:rsidRPr="000B196C" w:rsidRDefault="000B196C" w:rsidP="000B196C">
            <w:pPr>
              <w:jc w:val="both"/>
              <w:rPr>
                <w:sz w:val="24"/>
                <w:szCs w:val="24"/>
              </w:rPr>
            </w:pPr>
            <w:r w:rsidRPr="000B196C">
              <w:rPr>
                <w:sz w:val="24"/>
                <w:szCs w:val="24"/>
              </w:rPr>
              <w:t>ОК 04</w:t>
            </w:r>
          </w:p>
          <w:p w14:paraId="0900D317" w14:textId="77777777" w:rsidR="000B196C" w:rsidRPr="000B196C" w:rsidRDefault="000B196C" w:rsidP="000B196C">
            <w:pPr>
              <w:jc w:val="both"/>
              <w:rPr>
                <w:sz w:val="24"/>
                <w:szCs w:val="24"/>
              </w:rPr>
            </w:pPr>
            <w:r w:rsidRPr="000B196C">
              <w:rPr>
                <w:sz w:val="24"/>
                <w:szCs w:val="24"/>
              </w:rPr>
              <w:t>ОК 06</w:t>
            </w:r>
          </w:p>
          <w:p w14:paraId="6EC33B50" w14:textId="7FAED54B" w:rsidR="000951C2" w:rsidRPr="000951C2" w:rsidRDefault="000B196C" w:rsidP="000B196C">
            <w:pPr>
              <w:jc w:val="both"/>
              <w:rPr>
                <w:sz w:val="24"/>
                <w:szCs w:val="24"/>
              </w:rPr>
            </w:pPr>
            <w:r w:rsidRPr="000B196C">
              <w:rPr>
                <w:sz w:val="24"/>
                <w:szCs w:val="24"/>
              </w:rPr>
              <w:t>ОК 07</w:t>
            </w:r>
          </w:p>
        </w:tc>
      </w:tr>
      <w:tr w:rsidR="000951C2" w:rsidRPr="000951C2" w14:paraId="25BD174D" w14:textId="77777777" w:rsidTr="007A07BB">
        <w:tc>
          <w:tcPr>
            <w:tcW w:w="1376" w:type="dxa"/>
          </w:tcPr>
          <w:p w14:paraId="48185872" w14:textId="77777777" w:rsidR="000951C2" w:rsidRPr="000951C2" w:rsidRDefault="000951C2" w:rsidP="000951C2">
            <w:pPr>
              <w:jc w:val="center"/>
              <w:rPr>
                <w:sz w:val="24"/>
                <w:szCs w:val="24"/>
              </w:rPr>
            </w:pPr>
            <w:r w:rsidRPr="000951C2">
              <w:rPr>
                <w:sz w:val="24"/>
                <w:szCs w:val="24"/>
              </w:rPr>
              <w:lastRenderedPageBreak/>
              <w:t>2.1</w:t>
            </w:r>
          </w:p>
        </w:tc>
        <w:tc>
          <w:tcPr>
            <w:tcW w:w="8893" w:type="dxa"/>
          </w:tcPr>
          <w:p w14:paraId="6905F2DD" w14:textId="77777777" w:rsidR="000951C2" w:rsidRPr="000951C2" w:rsidRDefault="000951C2" w:rsidP="000951C2">
            <w:pPr>
              <w:rPr>
                <w:b/>
                <w:sz w:val="24"/>
                <w:szCs w:val="24"/>
              </w:rPr>
            </w:pPr>
            <w:r w:rsidRPr="000951C2">
              <w:rPr>
                <w:sz w:val="24"/>
                <w:szCs w:val="24"/>
              </w:rPr>
              <w:t>Культурно-историческое развитие России середины XIX века. Основные проблемы, характеристика прозы, поэзии, журналистики</w:t>
            </w:r>
          </w:p>
        </w:tc>
        <w:tc>
          <w:tcPr>
            <w:tcW w:w="1956" w:type="dxa"/>
          </w:tcPr>
          <w:p w14:paraId="2443063E" w14:textId="77777777" w:rsidR="000951C2" w:rsidRPr="000951C2" w:rsidRDefault="000951C2" w:rsidP="000951C2">
            <w:pPr>
              <w:jc w:val="center"/>
              <w:rPr>
                <w:sz w:val="24"/>
                <w:szCs w:val="24"/>
              </w:rPr>
            </w:pPr>
            <w:r w:rsidRPr="000951C2">
              <w:rPr>
                <w:sz w:val="24"/>
                <w:szCs w:val="24"/>
              </w:rPr>
              <w:t>2</w:t>
            </w:r>
          </w:p>
        </w:tc>
        <w:tc>
          <w:tcPr>
            <w:tcW w:w="2479" w:type="dxa"/>
            <w:vMerge/>
          </w:tcPr>
          <w:p w14:paraId="3A5338F6" w14:textId="77777777" w:rsidR="000951C2" w:rsidRPr="000951C2" w:rsidRDefault="000951C2" w:rsidP="000951C2">
            <w:pPr>
              <w:jc w:val="both"/>
              <w:rPr>
                <w:sz w:val="24"/>
                <w:szCs w:val="24"/>
              </w:rPr>
            </w:pPr>
          </w:p>
        </w:tc>
      </w:tr>
      <w:tr w:rsidR="000951C2" w:rsidRPr="000951C2" w14:paraId="06EEA51B" w14:textId="77777777" w:rsidTr="007A07BB">
        <w:tc>
          <w:tcPr>
            <w:tcW w:w="1376" w:type="dxa"/>
          </w:tcPr>
          <w:p w14:paraId="6233A7F5" w14:textId="77777777" w:rsidR="000951C2" w:rsidRPr="000951C2" w:rsidRDefault="000951C2" w:rsidP="000951C2">
            <w:pPr>
              <w:jc w:val="center"/>
              <w:rPr>
                <w:sz w:val="24"/>
                <w:szCs w:val="24"/>
              </w:rPr>
            </w:pPr>
            <w:r w:rsidRPr="000951C2">
              <w:rPr>
                <w:sz w:val="24"/>
                <w:szCs w:val="24"/>
              </w:rPr>
              <w:lastRenderedPageBreak/>
              <w:t>2.2</w:t>
            </w:r>
          </w:p>
        </w:tc>
        <w:tc>
          <w:tcPr>
            <w:tcW w:w="8893" w:type="dxa"/>
          </w:tcPr>
          <w:p w14:paraId="72BF4AAD" w14:textId="77777777" w:rsidR="000951C2" w:rsidRPr="000951C2" w:rsidRDefault="000951C2" w:rsidP="000951C2">
            <w:pPr>
              <w:jc w:val="both"/>
              <w:rPr>
                <w:sz w:val="24"/>
                <w:szCs w:val="24"/>
              </w:rPr>
            </w:pPr>
            <w:r w:rsidRPr="000951C2">
              <w:rPr>
                <w:sz w:val="24"/>
                <w:szCs w:val="24"/>
              </w:rPr>
              <w:t xml:space="preserve">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w:t>
            </w:r>
          </w:p>
          <w:p w14:paraId="2FA0C589" w14:textId="77777777" w:rsidR="000951C2" w:rsidRPr="000951C2" w:rsidRDefault="000951C2" w:rsidP="000951C2">
            <w:pPr>
              <w:jc w:val="both"/>
              <w:rPr>
                <w:b/>
                <w:sz w:val="24"/>
                <w:szCs w:val="24"/>
              </w:rPr>
            </w:pPr>
            <w:r w:rsidRPr="000951C2">
              <w:rPr>
                <w:sz w:val="24"/>
                <w:szCs w:val="24"/>
              </w:rPr>
              <w:t>Для чтения и изучения. Драма «Гроза». Статья Н. А. Добролюбова «Луч света в темном царстве». Драма «Бесприданница»</w:t>
            </w:r>
          </w:p>
        </w:tc>
        <w:tc>
          <w:tcPr>
            <w:tcW w:w="1956" w:type="dxa"/>
          </w:tcPr>
          <w:p w14:paraId="45C6E7D2" w14:textId="77777777" w:rsidR="000951C2" w:rsidRPr="000951C2" w:rsidRDefault="000951C2" w:rsidP="000951C2">
            <w:pPr>
              <w:jc w:val="center"/>
              <w:rPr>
                <w:sz w:val="24"/>
                <w:szCs w:val="24"/>
              </w:rPr>
            </w:pPr>
            <w:r w:rsidRPr="000951C2">
              <w:rPr>
                <w:sz w:val="24"/>
                <w:szCs w:val="24"/>
              </w:rPr>
              <w:t>2</w:t>
            </w:r>
          </w:p>
        </w:tc>
        <w:tc>
          <w:tcPr>
            <w:tcW w:w="2479" w:type="dxa"/>
            <w:vMerge/>
          </w:tcPr>
          <w:p w14:paraId="7AB82EF7" w14:textId="77777777" w:rsidR="000951C2" w:rsidRPr="000951C2" w:rsidRDefault="000951C2" w:rsidP="000951C2">
            <w:pPr>
              <w:jc w:val="both"/>
              <w:rPr>
                <w:sz w:val="24"/>
                <w:szCs w:val="24"/>
              </w:rPr>
            </w:pPr>
          </w:p>
        </w:tc>
      </w:tr>
      <w:tr w:rsidR="000951C2" w:rsidRPr="000951C2" w14:paraId="7D3DF88D" w14:textId="77777777" w:rsidTr="007A07BB">
        <w:tc>
          <w:tcPr>
            <w:tcW w:w="1376" w:type="dxa"/>
          </w:tcPr>
          <w:p w14:paraId="0C40BB87" w14:textId="77777777" w:rsidR="000951C2" w:rsidRPr="000951C2" w:rsidRDefault="000951C2" w:rsidP="000951C2">
            <w:pPr>
              <w:jc w:val="center"/>
              <w:rPr>
                <w:sz w:val="24"/>
                <w:szCs w:val="24"/>
              </w:rPr>
            </w:pPr>
            <w:r w:rsidRPr="000951C2">
              <w:rPr>
                <w:sz w:val="24"/>
                <w:szCs w:val="24"/>
              </w:rPr>
              <w:t>2.3</w:t>
            </w:r>
          </w:p>
        </w:tc>
        <w:tc>
          <w:tcPr>
            <w:tcW w:w="8893" w:type="dxa"/>
          </w:tcPr>
          <w:p w14:paraId="2A66DECB" w14:textId="77777777" w:rsidR="000951C2" w:rsidRPr="000951C2" w:rsidRDefault="000951C2" w:rsidP="000951C2">
            <w:pPr>
              <w:jc w:val="both"/>
              <w:rPr>
                <w:sz w:val="24"/>
                <w:szCs w:val="24"/>
              </w:rPr>
            </w:pPr>
            <w:r w:rsidRPr="000951C2">
              <w:rPr>
                <w:sz w:val="24"/>
                <w:szCs w:val="24"/>
              </w:rPr>
              <w:t>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w:t>
            </w:r>
          </w:p>
          <w:p w14:paraId="477DE6CA" w14:textId="77777777" w:rsidR="000951C2" w:rsidRPr="000951C2" w:rsidRDefault="000951C2" w:rsidP="000951C2">
            <w:pPr>
              <w:jc w:val="both"/>
              <w:rPr>
                <w:sz w:val="24"/>
                <w:szCs w:val="24"/>
              </w:rPr>
            </w:pPr>
          </w:p>
        </w:tc>
        <w:tc>
          <w:tcPr>
            <w:tcW w:w="1956" w:type="dxa"/>
          </w:tcPr>
          <w:p w14:paraId="440BB371" w14:textId="77777777" w:rsidR="000951C2" w:rsidRPr="000951C2" w:rsidRDefault="000951C2" w:rsidP="000951C2">
            <w:pPr>
              <w:jc w:val="center"/>
              <w:rPr>
                <w:sz w:val="24"/>
                <w:szCs w:val="24"/>
              </w:rPr>
            </w:pPr>
            <w:r w:rsidRPr="000951C2">
              <w:rPr>
                <w:color w:val="FF0000"/>
                <w:sz w:val="24"/>
                <w:szCs w:val="24"/>
              </w:rPr>
              <w:t>2</w:t>
            </w:r>
          </w:p>
        </w:tc>
        <w:tc>
          <w:tcPr>
            <w:tcW w:w="2479" w:type="dxa"/>
            <w:vMerge/>
          </w:tcPr>
          <w:p w14:paraId="0FEFCAA6" w14:textId="77777777" w:rsidR="000951C2" w:rsidRPr="000951C2" w:rsidRDefault="000951C2" w:rsidP="000951C2">
            <w:pPr>
              <w:jc w:val="both"/>
              <w:rPr>
                <w:sz w:val="24"/>
                <w:szCs w:val="24"/>
              </w:rPr>
            </w:pPr>
          </w:p>
        </w:tc>
      </w:tr>
      <w:tr w:rsidR="000951C2" w:rsidRPr="000951C2" w14:paraId="203B5AE7" w14:textId="77777777" w:rsidTr="007A07BB">
        <w:tc>
          <w:tcPr>
            <w:tcW w:w="1376" w:type="dxa"/>
          </w:tcPr>
          <w:p w14:paraId="4D75268B" w14:textId="77777777" w:rsidR="000951C2" w:rsidRPr="000951C2" w:rsidRDefault="000951C2" w:rsidP="000951C2">
            <w:pPr>
              <w:jc w:val="center"/>
              <w:rPr>
                <w:sz w:val="24"/>
                <w:szCs w:val="24"/>
              </w:rPr>
            </w:pPr>
            <w:r w:rsidRPr="000951C2">
              <w:rPr>
                <w:sz w:val="24"/>
                <w:szCs w:val="24"/>
              </w:rPr>
              <w:t>2.4</w:t>
            </w:r>
          </w:p>
        </w:tc>
        <w:tc>
          <w:tcPr>
            <w:tcW w:w="8893" w:type="dxa"/>
          </w:tcPr>
          <w:p w14:paraId="22547CF0" w14:textId="77777777" w:rsidR="000951C2" w:rsidRPr="000951C2" w:rsidRDefault="000951C2" w:rsidP="000951C2">
            <w:pPr>
              <w:jc w:val="both"/>
              <w:rPr>
                <w:sz w:val="24"/>
                <w:szCs w:val="24"/>
              </w:rPr>
            </w:pPr>
            <w:r w:rsidRPr="000951C2">
              <w:rPr>
                <w:sz w:val="24"/>
                <w:szCs w:val="24"/>
              </w:rPr>
              <w:t>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tc>
        <w:tc>
          <w:tcPr>
            <w:tcW w:w="1956" w:type="dxa"/>
          </w:tcPr>
          <w:p w14:paraId="1E49BFE2" w14:textId="77777777" w:rsidR="000951C2" w:rsidRPr="000951C2" w:rsidRDefault="000951C2" w:rsidP="000951C2">
            <w:pPr>
              <w:jc w:val="center"/>
              <w:rPr>
                <w:sz w:val="24"/>
                <w:szCs w:val="24"/>
              </w:rPr>
            </w:pPr>
            <w:r w:rsidRPr="000951C2">
              <w:rPr>
                <w:color w:val="FF0000"/>
                <w:sz w:val="24"/>
                <w:szCs w:val="24"/>
              </w:rPr>
              <w:t>2</w:t>
            </w:r>
          </w:p>
        </w:tc>
        <w:tc>
          <w:tcPr>
            <w:tcW w:w="2479" w:type="dxa"/>
            <w:vMerge/>
          </w:tcPr>
          <w:p w14:paraId="0E52F987" w14:textId="77777777" w:rsidR="000951C2" w:rsidRPr="000951C2" w:rsidRDefault="000951C2" w:rsidP="000951C2">
            <w:pPr>
              <w:jc w:val="both"/>
              <w:rPr>
                <w:sz w:val="24"/>
                <w:szCs w:val="24"/>
              </w:rPr>
            </w:pPr>
          </w:p>
        </w:tc>
      </w:tr>
      <w:tr w:rsidR="000951C2" w:rsidRPr="000951C2" w14:paraId="29FAB429" w14:textId="77777777" w:rsidTr="007A07BB">
        <w:tc>
          <w:tcPr>
            <w:tcW w:w="1376" w:type="dxa"/>
          </w:tcPr>
          <w:p w14:paraId="201B25DD" w14:textId="77777777" w:rsidR="000951C2" w:rsidRPr="000951C2" w:rsidRDefault="000951C2" w:rsidP="000951C2">
            <w:pPr>
              <w:jc w:val="center"/>
              <w:rPr>
                <w:sz w:val="24"/>
                <w:szCs w:val="24"/>
              </w:rPr>
            </w:pPr>
            <w:r w:rsidRPr="000951C2">
              <w:rPr>
                <w:sz w:val="24"/>
                <w:szCs w:val="24"/>
              </w:rPr>
              <w:t>2.5</w:t>
            </w:r>
          </w:p>
        </w:tc>
        <w:tc>
          <w:tcPr>
            <w:tcW w:w="8893" w:type="dxa"/>
          </w:tcPr>
          <w:p w14:paraId="4C884FDF" w14:textId="77777777" w:rsidR="000951C2" w:rsidRPr="000951C2" w:rsidRDefault="000951C2" w:rsidP="000951C2">
            <w:pPr>
              <w:jc w:val="both"/>
              <w:rPr>
                <w:sz w:val="24"/>
                <w:szCs w:val="24"/>
              </w:rPr>
            </w:pPr>
            <w:r w:rsidRPr="000951C2">
              <w:rPr>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14:paraId="246D0DE2" w14:textId="77777777" w:rsidR="000951C2" w:rsidRPr="000951C2" w:rsidRDefault="000951C2" w:rsidP="000951C2">
            <w:pPr>
              <w:jc w:val="both"/>
              <w:rPr>
                <w:sz w:val="24"/>
                <w:szCs w:val="24"/>
              </w:rPr>
            </w:pPr>
            <w:r w:rsidRPr="000951C2">
              <w:rPr>
                <w:sz w:val="24"/>
                <w:szCs w:val="24"/>
              </w:rPr>
              <w:t>Малый театр и драматургия А. Н. Островского.</w:t>
            </w:r>
          </w:p>
          <w:p w14:paraId="06BA51D9" w14:textId="77777777" w:rsidR="000951C2" w:rsidRPr="000951C2" w:rsidRDefault="000951C2" w:rsidP="000951C2">
            <w:pPr>
              <w:jc w:val="both"/>
              <w:rPr>
                <w:sz w:val="24"/>
                <w:szCs w:val="24"/>
              </w:rPr>
            </w:pPr>
          </w:p>
        </w:tc>
        <w:tc>
          <w:tcPr>
            <w:tcW w:w="1956" w:type="dxa"/>
          </w:tcPr>
          <w:p w14:paraId="34E2B4E5" w14:textId="77777777" w:rsidR="000951C2" w:rsidRPr="000951C2" w:rsidRDefault="000951C2" w:rsidP="000951C2">
            <w:pPr>
              <w:jc w:val="center"/>
              <w:rPr>
                <w:sz w:val="24"/>
                <w:szCs w:val="24"/>
              </w:rPr>
            </w:pPr>
            <w:r w:rsidRPr="000951C2">
              <w:rPr>
                <w:color w:val="FF0000"/>
                <w:sz w:val="24"/>
                <w:szCs w:val="24"/>
              </w:rPr>
              <w:t>2</w:t>
            </w:r>
          </w:p>
        </w:tc>
        <w:tc>
          <w:tcPr>
            <w:tcW w:w="2479" w:type="dxa"/>
            <w:vMerge/>
          </w:tcPr>
          <w:p w14:paraId="78427E78" w14:textId="77777777" w:rsidR="000951C2" w:rsidRPr="000951C2" w:rsidRDefault="000951C2" w:rsidP="000951C2">
            <w:pPr>
              <w:jc w:val="both"/>
              <w:rPr>
                <w:sz w:val="24"/>
                <w:szCs w:val="24"/>
              </w:rPr>
            </w:pPr>
          </w:p>
        </w:tc>
      </w:tr>
      <w:tr w:rsidR="000951C2" w:rsidRPr="000951C2" w14:paraId="73687568" w14:textId="77777777" w:rsidTr="007A07BB">
        <w:tc>
          <w:tcPr>
            <w:tcW w:w="1376" w:type="dxa"/>
          </w:tcPr>
          <w:p w14:paraId="11DE5866" w14:textId="77777777" w:rsidR="000951C2" w:rsidRPr="000951C2" w:rsidRDefault="000951C2" w:rsidP="000951C2">
            <w:pPr>
              <w:jc w:val="center"/>
              <w:rPr>
                <w:sz w:val="24"/>
                <w:szCs w:val="24"/>
              </w:rPr>
            </w:pPr>
            <w:r w:rsidRPr="000951C2">
              <w:rPr>
                <w:sz w:val="24"/>
                <w:szCs w:val="24"/>
              </w:rPr>
              <w:t>2.6</w:t>
            </w:r>
          </w:p>
        </w:tc>
        <w:tc>
          <w:tcPr>
            <w:tcW w:w="8893" w:type="dxa"/>
          </w:tcPr>
          <w:p w14:paraId="19F1E9D1" w14:textId="77777777" w:rsidR="000951C2" w:rsidRPr="000951C2" w:rsidRDefault="000951C2" w:rsidP="000951C2">
            <w:pPr>
              <w:jc w:val="both"/>
              <w:rPr>
                <w:b/>
                <w:sz w:val="24"/>
                <w:szCs w:val="24"/>
              </w:rPr>
            </w:pPr>
            <w:r w:rsidRPr="000951C2">
              <w:rPr>
                <w:sz w:val="24"/>
                <w:szCs w:val="24"/>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w:t>
            </w:r>
          </w:p>
        </w:tc>
        <w:tc>
          <w:tcPr>
            <w:tcW w:w="1956" w:type="dxa"/>
          </w:tcPr>
          <w:p w14:paraId="70A3C992" w14:textId="77777777" w:rsidR="000951C2" w:rsidRPr="000951C2" w:rsidRDefault="000951C2" w:rsidP="000951C2">
            <w:pPr>
              <w:jc w:val="center"/>
              <w:rPr>
                <w:sz w:val="24"/>
                <w:szCs w:val="24"/>
              </w:rPr>
            </w:pPr>
            <w:r w:rsidRPr="000951C2">
              <w:rPr>
                <w:sz w:val="24"/>
                <w:szCs w:val="24"/>
              </w:rPr>
              <w:t>2</w:t>
            </w:r>
          </w:p>
        </w:tc>
        <w:tc>
          <w:tcPr>
            <w:tcW w:w="2479" w:type="dxa"/>
            <w:vMerge/>
          </w:tcPr>
          <w:p w14:paraId="5678CD4A" w14:textId="77777777" w:rsidR="000951C2" w:rsidRPr="000951C2" w:rsidRDefault="000951C2" w:rsidP="000951C2">
            <w:pPr>
              <w:jc w:val="both"/>
              <w:rPr>
                <w:sz w:val="24"/>
                <w:szCs w:val="24"/>
              </w:rPr>
            </w:pPr>
          </w:p>
        </w:tc>
      </w:tr>
      <w:tr w:rsidR="000951C2" w:rsidRPr="000951C2" w14:paraId="5C511728" w14:textId="77777777" w:rsidTr="007A07BB">
        <w:tc>
          <w:tcPr>
            <w:tcW w:w="1376" w:type="dxa"/>
          </w:tcPr>
          <w:p w14:paraId="096D1BB5" w14:textId="77777777" w:rsidR="000951C2" w:rsidRPr="000951C2" w:rsidRDefault="000951C2" w:rsidP="000951C2">
            <w:pPr>
              <w:jc w:val="center"/>
              <w:rPr>
                <w:sz w:val="24"/>
                <w:szCs w:val="24"/>
              </w:rPr>
            </w:pPr>
            <w:r w:rsidRPr="000951C2">
              <w:rPr>
                <w:sz w:val="24"/>
                <w:szCs w:val="24"/>
              </w:rPr>
              <w:t>2.7</w:t>
            </w:r>
          </w:p>
        </w:tc>
        <w:tc>
          <w:tcPr>
            <w:tcW w:w="8893" w:type="dxa"/>
          </w:tcPr>
          <w:p w14:paraId="39CCAB39" w14:textId="77777777" w:rsidR="000951C2" w:rsidRPr="000951C2" w:rsidRDefault="000951C2" w:rsidP="000951C2">
            <w:pPr>
              <w:jc w:val="both"/>
              <w:rPr>
                <w:sz w:val="24"/>
                <w:szCs w:val="24"/>
              </w:rPr>
            </w:pPr>
            <w:r w:rsidRPr="000951C2">
              <w:rPr>
                <w:sz w:val="24"/>
                <w:szCs w:val="24"/>
              </w:rPr>
              <w:t>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tc>
        <w:tc>
          <w:tcPr>
            <w:tcW w:w="1956" w:type="dxa"/>
          </w:tcPr>
          <w:p w14:paraId="7BD17395"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2D4C1F14" w14:textId="77777777" w:rsidR="000951C2" w:rsidRPr="000951C2" w:rsidRDefault="000951C2" w:rsidP="000951C2">
            <w:pPr>
              <w:jc w:val="both"/>
              <w:rPr>
                <w:sz w:val="24"/>
                <w:szCs w:val="24"/>
              </w:rPr>
            </w:pPr>
          </w:p>
        </w:tc>
      </w:tr>
      <w:tr w:rsidR="000951C2" w:rsidRPr="000951C2" w14:paraId="30138E2D" w14:textId="77777777" w:rsidTr="007A07BB">
        <w:tc>
          <w:tcPr>
            <w:tcW w:w="1376" w:type="dxa"/>
          </w:tcPr>
          <w:p w14:paraId="2DF25204" w14:textId="77777777" w:rsidR="000951C2" w:rsidRPr="000951C2" w:rsidRDefault="000951C2" w:rsidP="000951C2">
            <w:pPr>
              <w:jc w:val="center"/>
              <w:rPr>
                <w:sz w:val="24"/>
                <w:szCs w:val="24"/>
              </w:rPr>
            </w:pPr>
            <w:r w:rsidRPr="000951C2">
              <w:rPr>
                <w:sz w:val="24"/>
                <w:szCs w:val="24"/>
              </w:rPr>
              <w:t>2.8</w:t>
            </w:r>
          </w:p>
        </w:tc>
        <w:tc>
          <w:tcPr>
            <w:tcW w:w="8893" w:type="dxa"/>
          </w:tcPr>
          <w:p w14:paraId="4441404A" w14:textId="77777777" w:rsidR="000951C2" w:rsidRPr="000951C2" w:rsidRDefault="000951C2" w:rsidP="000951C2">
            <w:pPr>
              <w:jc w:val="both"/>
              <w:rPr>
                <w:sz w:val="24"/>
                <w:szCs w:val="24"/>
              </w:rPr>
            </w:pPr>
            <w:r w:rsidRPr="000951C2">
              <w:rPr>
                <w:sz w:val="24"/>
                <w:szCs w:val="24"/>
              </w:rPr>
              <w:t xml:space="preserve">Оценка романа «Обломов» в критике (Н. Добролюбова, Д. И. Писарева, И. Анненского и др.). Роман «Обрыв». Отражение смены эпох в обществе и нравах. </w:t>
            </w:r>
            <w:r w:rsidRPr="000951C2">
              <w:rPr>
                <w:sz w:val="24"/>
                <w:szCs w:val="24"/>
              </w:rPr>
              <w:lastRenderedPageBreak/>
              <w:t>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6" w:type="dxa"/>
          </w:tcPr>
          <w:p w14:paraId="164C32BF" w14:textId="77777777" w:rsidR="000951C2" w:rsidRPr="000951C2" w:rsidRDefault="000951C2" w:rsidP="000951C2">
            <w:pPr>
              <w:jc w:val="center"/>
              <w:rPr>
                <w:sz w:val="24"/>
                <w:szCs w:val="24"/>
              </w:rPr>
            </w:pPr>
            <w:r w:rsidRPr="000951C2">
              <w:rPr>
                <w:color w:val="FF0000"/>
                <w:sz w:val="24"/>
                <w:szCs w:val="24"/>
              </w:rPr>
              <w:lastRenderedPageBreak/>
              <w:t>2</w:t>
            </w:r>
          </w:p>
        </w:tc>
        <w:tc>
          <w:tcPr>
            <w:tcW w:w="2479" w:type="dxa"/>
            <w:vMerge/>
          </w:tcPr>
          <w:p w14:paraId="04439764" w14:textId="77777777" w:rsidR="000951C2" w:rsidRPr="000951C2" w:rsidRDefault="000951C2" w:rsidP="000951C2">
            <w:pPr>
              <w:jc w:val="both"/>
              <w:rPr>
                <w:sz w:val="24"/>
                <w:szCs w:val="24"/>
              </w:rPr>
            </w:pPr>
          </w:p>
        </w:tc>
      </w:tr>
      <w:tr w:rsidR="000951C2" w:rsidRPr="000951C2" w14:paraId="75F03428" w14:textId="77777777" w:rsidTr="007A07BB">
        <w:tc>
          <w:tcPr>
            <w:tcW w:w="1376" w:type="dxa"/>
          </w:tcPr>
          <w:p w14:paraId="79422CAF" w14:textId="77777777" w:rsidR="000951C2" w:rsidRPr="000951C2" w:rsidRDefault="000951C2" w:rsidP="000951C2">
            <w:pPr>
              <w:jc w:val="center"/>
              <w:rPr>
                <w:sz w:val="24"/>
                <w:szCs w:val="24"/>
              </w:rPr>
            </w:pPr>
            <w:r w:rsidRPr="000951C2">
              <w:rPr>
                <w:sz w:val="24"/>
                <w:szCs w:val="24"/>
              </w:rPr>
              <w:lastRenderedPageBreak/>
              <w:t>2.9</w:t>
            </w:r>
          </w:p>
        </w:tc>
        <w:tc>
          <w:tcPr>
            <w:tcW w:w="8893" w:type="dxa"/>
          </w:tcPr>
          <w:p w14:paraId="7AB93BB1" w14:textId="77777777" w:rsidR="000951C2" w:rsidRPr="000951C2" w:rsidRDefault="000951C2" w:rsidP="000951C2">
            <w:pPr>
              <w:jc w:val="both"/>
              <w:rPr>
                <w:b/>
                <w:sz w:val="24"/>
                <w:szCs w:val="24"/>
              </w:rPr>
            </w:pPr>
            <w:r w:rsidRPr="000951C2">
              <w:rPr>
                <w:sz w:val="24"/>
                <w:szCs w:val="24"/>
              </w:rPr>
              <w:t xml:space="preserve">Иван Сергеевич Тургенев (1818 — 1883). Жизненный и творческий путь И. С. Тургенева (с обобщением ранее изученного). Психологизм творчества Тургенева. 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w:t>
            </w:r>
          </w:p>
        </w:tc>
        <w:tc>
          <w:tcPr>
            <w:tcW w:w="1956" w:type="dxa"/>
          </w:tcPr>
          <w:p w14:paraId="2F33FAE6" w14:textId="77777777" w:rsidR="000951C2" w:rsidRPr="000951C2" w:rsidRDefault="000951C2" w:rsidP="000951C2">
            <w:pPr>
              <w:jc w:val="center"/>
              <w:rPr>
                <w:sz w:val="24"/>
                <w:szCs w:val="24"/>
              </w:rPr>
            </w:pPr>
            <w:r w:rsidRPr="000951C2">
              <w:rPr>
                <w:sz w:val="24"/>
                <w:szCs w:val="24"/>
              </w:rPr>
              <w:t>2</w:t>
            </w:r>
          </w:p>
        </w:tc>
        <w:tc>
          <w:tcPr>
            <w:tcW w:w="2479" w:type="dxa"/>
            <w:vMerge/>
          </w:tcPr>
          <w:p w14:paraId="782D1E4C" w14:textId="77777777" w:rsidR="000951C2" w:rsidRPr="000951C2" w:rsidRDefault="000951C2" w:rsidP="000951C2">
            <w:pPr>
              <w:jc w:val="both"/>
              <w:rPr>
                <w:sz w:val="24"/>
                <w:szCs w:val="24"/>
              </w:rPr>
            </w:pPr>
          </w:p>
        </w:tc>
      </w:tr>
      <w:tr w:rsidR="000951C2" w:rsidRPr="000951C2" w14:paraId="06E081E3" w14:textId="77777777" w:rsidTr="007A07BB">
        <w:tc>
          <w:tcPr>
            <w:tcW w:w="1376" w:type="dxa"/>
          </w:tcPr>
          <w:p w14:paraId="1B0DC7C3" w14:textId="77777777" w:rsidR="000951C2" w:rsidRPr="000951C2" w:rsidRDefault="000951C2" w:rsidP="000951C2">
            <w:pPr>
              <w:jc w:val="center"/>
              <w:rPr>
                <w:sz w:val="24"/>
                <w:szCs w:val="24"/>
              </w:rPr>
            </w:pPr>
            <w:r w:rsidRPr="000951C2">
              <w:rPr>
                <w:sz w:val="24"/>
                <w:szCs w:val="24"/>
              </w:rPr>
              <w:t>2.10</w:t>
            </w:r>
          </w:p>
        </w:tc>
        <w:tc>
          <w:tcPr>
            <w:tcW w:w="8893" w:type="dxa"/>
          </w:tcPr>
          <w:p w14:paraId="7AB54699" w14:textId="77777777" w:rsidR="000951C2" w:rsidRPr="000951C2" w:rsidRDefault="000951C2" w:rsidP="000951C2">
            <w:pPr>
              <w:jc w:val="both"/>
              <w:rPr>
                <w:sz w:val="24"/>
                <w:szCs w:val="24"/>
              </w:rPr>
            </w:pPr>
            <w:r w:rsidRPr="000951C2">
              <w:rPr>
                <w:sz w:val="24"/>
                <w:szCs w:val="24"/>
              </w:rPr>
              <w:t>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176255B8" w14:textId="77777777" w:rsidR="000951C2" w:rsidRPr="000951C2" w:rsidRDefault="000951C2" w:rsidP="000951C2">
            <w:pPr>
              <w:jc w:val="both"/>
              <w:rPr>
                <w:sz w:val="24"/>
                <w:szCs w:val="24"/>
              </w:rPr>
            </w:pPr>
            <w:r w:rsidRPr="000951C2">
              <w:rPr>
                <w:sz w:val="24"/>
                <w:szCs w:val="24"/>
              </w:rPr>
              <w:t>Тургенева-романиста</w:t>
            </w:r>
          </w:p>
        </w:tc>
        <w:tc>
          <w:tcPr>
            <w:tcW w:w="1956" w:type="dxa"/>
          </w:tcPr>
          <w:p w14:paraId="327F2A51"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53874149" w14:textId="77777777" w:rsidR="000951C2" w:rsidRPr="000951C2" w:rsidRDefault="000951C2" w:rsidP="000951C2">
            <w:pPr>
              <w:jc w:val="both"/>
              <w:rPr>
                <w:sz w:val="24"/>
                <w:szCs w:val="24"/>
              </w:rPr>
            </w:pPr>
          </w:p>
        </w:tc>
      </w:tr>
      <w:tr w:rsidR="000951C2" w:rsidRPr="000951C2" w14:paraId="2F3A23F3" w14:textId="77777777" w:rsidTr="007A07BB">
        <w:tc>
          <w:tcPr>
            <w:tcW w:w="1376" w:type="dxa"/>
          </w:tcPr>
          <w:p w14:paraId="6DE3984F" w14:textId="77777777" w:rsidR="000951C2" w:rsidRPr="000951C2" w:rsidRDefault="000951C2" w:rsidP="000951C2">
            <w:pPr>
              <w:jc w:val="center"/>
              <w:rPr>
                <w:sz w:val="24"/>
                <w:szCs w:val="24"/>
              </w:rPr>
            </w:pPr>
            <w:r w:rsidRPr="000951C2">
              <w:rPr>
                <w:sz w:val="24"/>
                <w:szCs w:val="24"/>
              </w:rPr>
              <w:t>2.11</w:t>
            </w:r>
          </w:p>
        </w:tc>
        <w:tc>
          <w:tcPr>
            <w:tcW w:w="8893" w:type="dxa"/>
          </w:tcPr>
          <w:p w14:paraId="4F570D67" w14:textId="77777777" w:rsidR="000951C2" w:rsidRPr="000951C2" w:rsidRDefault="000951C2" w:rsidP="000951C2">
            <w:pPr>
              <w:jc w:val="both"/>
              <w:rPr>
                <w:sz w:val="24"/>
                <w:szCs w:val="24"/>
              </w:rPr>
            </w:pPr>
            <w:r w:rsidRPr="000951C2">
              <w:rPr>
                <w:sz w:val="24"/>
                <w:szCs w:val="24"/>
              </w:rPr>
              <w:t>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w:t>
            </w:r>
          </w:p>
        </w:tc>
        <w:tc>
          <w:tcPr>
            <w:tcW w:w="1956" w:type="dxa"/>
          </w:tcPr>
          <w:p w14:paraId="59AA0840"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6B0B654D" w14:textId="77777777" w:rsidR="000951C2" w:rsidRPr="000951C2" w:rsidRDefault="000951C2" w:rsidP="000951C2">
            <w:pPr>
              <w:jc w:val="both"/>
              <w:rPr>
                <w:sz w:val="24"/>
                <w:szCs w:val="24"/>
              </w:rPr>
            </w:pPr>
          </w:p>
        </w:tc>
      </w:tr>
      <w:tr w:rsidR="000951C2" w:rsidRPr="000951C2" w14:paraId="703DF2AA" w14:textId="77777777" w:rsidTr="007A07BB">
        <w:tc>
          <w:tcPr>
            <w:tcW w:w="1376" w:type="dxa"/>
          </w:tcPr>
          <w:p w14:paraId="6481E72F" w14:textId="77777777" w:rsidR="000951C2" w:rsidRPr="000951C2" w:rsidRDefault="000951C2" w:rsidP="000951C2">
            <w:pPr>
              <w:jc w:val="center"/>
              <w:rPr>
                <w:sz w:val="24"/>
                <w:szCs w:val="24"/>
              </w:rPr>
            </w:pPr>
            <w:r w:rsidRPr="000951C2">
              <w:rPr>
                <w:sz w:val="24"/>
                <w:szCs w:val="24"/>
              </w:rPr>
              <w:t>2.12</w:t>
            </w:r>
          </w:p>
        </w:tc>
        <w:tc>
          <w:tcPr>
            <w:tcW w:w="8893" w:type="dxa"/>
          </w:tcPr>
          <w:p w14:paraId="668EE1F8" w14:textId="77777777" w:rsidR="000951C2" w:rsidRPr="000951C2" w:rsidRDefault="000951C2" w:rsidP="000951C2">
            <w:pPr>
              <w:jc w:val="both"/>
              <w:rPr>
                <w:sz w:val="24"/>
                <w:szCs w:val="24"/>
              </w:rPr>
            </w:pPr>
            <w:r w:rsidRPr="000951C2">
              <w:rPr>
                <w:sz w:val="24"/>
                <w:szCs w:val="24"/>
              </w:rPr>
              <w:t xml:space="preserve">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w:t>
            </w:r>
          </w:p>
          <w:p w14:paraId="127FD684" w14:textId="77777777" w:rsidR="000951C2" w:rsidRPr="000951C2" w:rsidRDefault="000951C2" w:rsidP="000951C2">
            <w:pPr>
              <w:jc w:val="both"/>
              <w:rPr>
                <w:sz w:val="24"/>
                <w:szCs w:val="24"/>
              </w:rPr>
            </w:pPr>
            <w:r w:rsidRPr="000951C2">
              <w:rPr>
                <w:sz w:val="24"/>
                <w:szCs w:val="24"/>
              </w:rPr>
              <w:t>Для чтения и изучения. Роман «Отцы и дети». Д. И. Писарев. «Базаров»</w:t>
            </w:r>
          </w:p>
        </w:tc>
        <w:tc>
          <w:tcPr>
            <w:tcW w:w="1956" w:type="dxa"/>
          </w:tcPr>
          <w:p w14:paraId="4D553D40"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5A1B9C09" w14:textId="77777777" w:rsidR="000951C2" w:rsidRPr="000951C2" w:rsidRDefault="000951C2" w:rsidP="000951C2">
            <w:pPr>
              <w:jc w:val="both"/>
              <w:rPr>
                <w:sz w:val="24"/>
                <w:szCs w:val="24"/>
              </w:rPr>
            </w:pPr>
          </w:p>
        </w:tc>
      </w:tr>
      <w:tr w:rsidR="000951C2" w:rsidRPr="000951C2" w14:paraId="4B1298C9" w14:textId="77777777" w:rsidTr="007A07BB">
        <w:tc>
          <w:tcPr>
            <w:tcW w:w="1376" w:type="dxa"/>
          </w:tcPr>
          <w:p w14:paraId="13934518" w14:textId="77777777" w:rsidR="000951C2" w:rsidRPr="000951C2" w:rsidRDefault="000951C2" w:rsidP="000951C2">
            <w:pPr>
              <w:jc w:val="center"/>
              <w:rPr>
                <w:sz w:val="24"/>
                <w:szCs w:val="24"/>
              </w:rPr>
            </w:pPr>
            <w:r w:rsidRPr="000951C2">
              <w:rPr>
                <w:sz w:val="24"/>
                <w:szCs w:val="24"/>
              </w:rPr>
              <w:t>2.13</w:t>
            </w:r>
          </w:p>
        </w:tc>
        <w:tc>
          <w:tcPr>
            <w:tcW w:w="8893" w:type="dxa"/>
          </w:tcPr>
          <w:p w14:paraId="13CE5B66" w14:textId="77777777" w:rsidR="000951C2" w:rsidRPr="000951C2" w:rsidRDefault="000951C2" w:rsidP="000951C2">
            <w:pPr>
              <w:jc w:val="both"/>
              <w:rPr>
                <w:sz w:val="24"/>
                <w:szCs w:val="24"/>
              </w:rPr>
            </w:pPr>
            <w:r w:rsidRPr="000951C2">
              <w:rPr>
                <w:sz w:val="24"/>
                <w:szCs w:val="24"/>
              </w:rPr>
              <w:t>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w:t>
            </w:r>
          </w:p>
        </w:tc>
        <w:tc>
          <w:tcPr>
            <w:tcW w:w="1956" w:type="dxa"/>
          </w:tcPr>
          <w:p w14:paraId="6E951BF0" w14:textId="77777777" w:rsidR="000951C2" w:rsidRPr="000951C2" w:rsidRDefault="000951C2" w:rsidP="000951C2">
            <w:pPr>
              <w:jc w:val="center"/>
              <w:rPr>
                <w:sz w:val="24"/>
                <w:szCs w:val="24"/>
              </w:rPr>
            </w:pPr>
            <w:r w:rsidRPr="000951C2">
              <w:rPr>
                <w:sz w:val="24"/>
                <w:szCs w:val="24"/>
              </w:rPr>
              <w:t>2</w:t>
            </w:r>
          </w:p>
        </w:tc>
        <w:tc>
          <w:tcPr>
            <w:tcW w:w="2479" w:type="dxa"/>
            <w:vMerge/>
          </w:tcPr>
          <w:p w14:paraId="695DB5C1" w14:textId="77777777" w:rsidR="000951C2" w:rsidRPr="000951C2" w:rsidRDefault="000951C2" w:rsidP="000951C2">
            <w:pPr>
              <w:jc w:val="both"/>
              <w:rPr>
                <w:sz w:val="24"/>
                <w:szCs w:val="24"/>
              </w:rPr>
            </w:pPr>
          </w:p>
        </w:tc>
      </w:tr>
      <w:tr w:rsidR="000951C2" w:rsidRPr="000951C2" w14:paraId="758E085E" w14:textId="77777777" w:rsidTr="007A07BB">
        <w:tc>
          <w:tcPr>
            <w:tcW w:w="1376" w:type="dxa"/>
          </w:tcPr>
          <w:p w14:paraId="237C3189" w14:textId="77777777" w:rsidR="000951C2" w:rsidRPr="000951C2" w:rsidRDefault="000951C2" w:rsidP="000951C2">
            <w:pPr>
              <w:jc w:val="center"/>
              <w:rPr>
                <w:sz w:val="24"/>
                <w:szCs w:val="24"/>
              </w:rPr>
            </w:pPr>
            <w:r w:rsidRPr="000951C2">
              <w:rPr>
                <w:sz w:val="24"/>
                <w:szCs w:val="24"/>
              </w:rPr>
              <w:t>2.14</w:t>
            </w:r>
          </w:p>
        </w:tc>
        <w:tc>
          <w:tcPr>
            <w:tcW w:w="8893" w:type="dxa"/>
          </w:tcPr>
          <w:p w14:paraId="6E85186D" w14:textId="77777777" w:rsidR="000951C2" w:rsidRPr="000951C2" w:rsidRDefault="000951C2" w:rsidP="000951C2">
            <w:pPr>
              <w:jc w:val="both"/>
              <w:rPr>
                <w:sz w:val="24"/>
                <w:szCs w:val="24"/>
              </w:rPr>
            </w:pPr>
            <w:r w:rsidRPr="000951C2">
              <w:rPr>
                <w:sz w:val="24"/>
                <w:szCs w:val="24"/>
              </w:rPr>
              <w:t>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6" w:type="dxa"/>
          </w:tcPr>
          <w:p w14:paraId="03070EA1"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40C8E1DF" w14:textId="77777777" w:rsidR="000951C2" w:rsidRPr="000951C2" w:rsidRDefault="000951C2" w:rsidP="000951C2">
            <w:pPr>
              <w:jc w:val="both"/>
              <w:rPr>
                <w:sz w:val="24"/>
                <w:szCs w:val="24"/>
              </w:rPr>
            </w:pPr>
          </w:p>
        </w:tc>
      </w:tr>
      <w:tr w:rsidR="000951C2" w:rsidRPr="000951C2" w14:paraId="24FEC6F8" w14:textId="77777777" w:rsidTr="007A07BB">
        <w:tc>
          <w:tcPr>
            <w:tcW w:w="1376" w:type="dxa"/>
          </w:tcPr>
          <w:p w14:paraId="64E4059E" w14:textId="77777777" w:rsidR="000951C2" w:rsidRPr="000951C2" w:rsidRDefault="000951C2" w:rsidP="000951C2">
            <w:pPr>
              <w:jc w:val="center"/>
              <w:rPr>
                <w:sz w:val="24"/>
                <w:szCs w:val="24"/>
              </w:rPr>
            </w:pPr>
            <w:r w:rsidRPr="000951C2">
              <w:rPr>
                <w:sz w:val="24"/>
                <w:szCs w:val="24"/>
              </w:rPr>
              <w:t>2.15</w:t>
            </w:r>
          </w:p>
        </w:tc>
        <w:tc>
          <w:tcPr>
            <w:tcW w:w="8893" w:type="dxa"/>
          </w:tcPr>
          <w:p w14:paraId="1AB867D3" w14:textId="77777777" w:rsidR="000951C2" w:rsidRPr="000951C2" w:rsidRDefault="000951C2" w:rsidP="000951C2">
            <w:pPr>
              <w:jc w:val="both"/>
              <w:rPr>
                <w:sz w:val="24"/>
                <w:szCs w:val="24"/>
              </w:rPr>
            </w:pPr>
            <w:r w:rsidRPr="000951C2">
              <w:rPr>
                <w:sz w:val="24"/>
                <w:szCs w:val="24"/>
              </w:rPr>
              <w:t xml:space="preserve">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w:t>
            </w:r>
            <w:r w:rsidRPr="000951C2">
              <w:rPr>
                <w:sz w:val="24"/>
                <w:szCs w:val="24"/>
              </w:rPr>
              <w:lastRenderedPageBreak/>
              <w:t xml:space="preserve">Социальная и нравственно-философская проблематика романа </w:t>
            </w:r>
          </w:p>
        </w:tc>
        <w:tc>
          <w:tcPr>
            <w:tcW w:w="1956" w:type="dxa"/>
          </w:tcPr>
          <w:p w14:paraId="2F73D2EF" w14:textId="77777777" w:rsidR="000951C2" w:rsidRPr="000951C2" w:rsidRDefault="000951C2" w:rsidP="000951C2">
            <w:pPr>
              <w:jc w:val="center"/>
              <w:rPr>
                <w:sz w:val="24"/>
                <w:szCs w:val="24"/>
              </w:rPr>
            </w:pPr>
            <w:r w:rsidRPr="000951C2">
              <w:rPr>
                <w:sz w:val="24"/>
                <w:szCs w:val="24"/>
              </w:rPr>
              <w:lastRenderedPageBreak/>
              <w:t>2</w:t>
            </w:r>
          </w:p>
        </w:tc>
        <w:tc>
          <w:tcPr>
            <w:tcW w:w="2479" w:type="dxa"/>
            <w:vMerge/>
          </w:tcPr>
          <w:p w14:paraId="096FE708" w14:textId="77777777" w:rsidR="000951C2" w:rsidRPr="000951C2" w:rsidRDefault="000951C2" w:rsidP="000951C2">
            <w:pPr>
              <w:jc w:val="both"/>
              <w:rPr>
                <w:sz w:val="24"/>
                <w:szCs w:val="24"/>
              </w:rPr>
            </w:pPr>
          </w:p>
        </w:tc>
      </w:tr>
      <w:tr w:rsidR="000951C2" w:rsidRPr="000951C2" w14:paraId="221D70BD" w14:textId="77777777" w:rsidTr="007A07BB">
        <w:tc>
          <w:tcPr>
            <w:tcW w:w="1376" w:type="dxa"/>
          </w:tcPr>
          <w:p w14:paraId="5D23E040" w14:textId="77777777" w:rsidR="000951C2" w:rsidRPr="000951C2" w:rsidRDefault="000951C2" w:rsidP="000951C2">
            <w:pPr>
              <w:jc w:val="center"/>
              <w:rPr>
                <w:sz w:val="24"/>
                <w:szCs w:val="24"/>
              </w:rPr>
            </w:pPr>
            <w:r w:rsidRPr="000951C2">
              <w:rPr>
                <w:sz w:val="24"/>
                <w:szCs w:val="24"/>
              </w:rPr>
              <w:lastRenderedPageBreak/>
              <w:t>2.16</w:t>
            </w:r>
          </w:p>
        </w:tc>
        <w:tc>
          <w:tcPr>
            <w:tcW w:w="8893" w:type="dxa"/>
          </w:tcPr>
          <w:p w14:paraId="445ECE04" w14:textId="77777777" w:rsidR="000951C2" w:rsidRPr="000951C2" w:rsidRDefault="000951C2" w:rsidP="000951C2">
            <w:pPr>
              <w:jc w:val="both"/>
              <w:rPr>
                <w:sz w:val="24"/>
                <w:szCs w:val="24"/>
              </w:rPr>
            </w:pPr>
            <w:r w:rsidRPr="000951C2">
              <w:rPr>
                <w:sz w:val="24"/>
                <w:szCs w:val="24"/>
              </w:rPr>
              <w:t>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w:t>
            </w:r>
          </w:p>
        </w:tc>
        <w:tc>
          <w:tcPr>
            <w:tcW w:w="1956" w:type="dxa"/>
          </w:tcPr>
          <w:p w14:paraId="04125655"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4E86BD6A" w14:textId="77777777" w:rsidR="000951C2" w:rsidRPr="000951C2" w:rsidRDefault="000951C2" w:rsidP="000951C2">
            <w:pPr>
              <w:jc w:val="both"/>
              <w:rPr>
                <w:sz w:val="24"/>
                <w:szCs w:val="24"/>
              </w:rPr>
            </w:pPr>
          </w:p>
        </w:tc>
      </w:tr>
      <w:tr w:rsidR="000951C2" w:rsidRPr="000951C2" w14:paraId="0135DE2F" w14:textId="77777777" w:rsidTr="007A07BB">
        <w:tc>
          <w:tcPr>
            <w:tcW w:w="1376" w:type="dxa"/>
          </w:tcPr>
          <w:p w14:paraId="5E7AC558" w14:textId="77777777" w:rsidR="000951C2" w:rsidRPr="000951C2" w:rsidRDefault="000951C2" w:rsidP="000951C2">
            <w:pPr>
              <w:jc w:val="center"/>
              <w:rPr>
                <w:sz w:val="24"/>
                <w:szCs w:val="24"/>
              </w:rPr>
            </w:pPr>
            <w:r w:rsidRPr="000951C2">
              <w:rPr>
                <w:sz w:val="24"/>
                <w:szCs w:val="24"/>
              </w:rPr>
              <w:t>2.17</w:t>
            </w:r>
          </w:p>
        </w:tc>
        <w:tc>
          <w:tcPr>
            <w:tcW w:w="8893" w:type="dxa"/>
          </w:tcPr>
          <w:p w14:paraId="26F1B423" w14:textId="77777777" w:rsidR="000951C2" w:rsidRPr="000951C2" w:rsidRDefault="000951C2" w:rsidP="000951C2">
            <w:pPr>
              <w:jc w:val="both"/>
              <w:rPr>
                <w:sz w:val="24"/>
                <w:szCs w:val="24"/>
              </w:rPr>
            </w:pPr>
            <w:r w:rsidRPr="000951C2">
              <w:rPr>
                <w:sz w:val="24"/>
                <w:szCs w:val="24"/>
              </w:rPr>
              <w:t>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w:t>
            </w:r>
          </w:p>
        </w:tc>
        <w:tc>
          <w:tcPr>
            <w:tcW w:w="1956" w:type="dxa"/>
          </w:tcPr>
          <w:p w14:paraId="21985D29"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6D3ABB71" w14:textId="77777777" w:rsidR="000951C2" w:rsidRPr="000951C2" w:rsidRDefault="000951C2" w:rsidP="000951C2">
            <w:pPr>
              <w:jc w:val="both"/>
              <w:rPr>
                <w:sz w:val="24"/>
                <w:szCs w:val="24"/>
              </w:rPr>
            </w:pPr>
          </w:p>
        </w:tc>
      </w:tr>
      <w:tr w:rsidR="000951C2" w:rsidRPr="000951C2" w14:paraId="00B5CD2B" w14:textId="77777777" w:rsidTr="007A07BB">
        <w:tc>
          <w:tcPr>
            <w:tcW w:w="1376" w:type="dxa"/>
          </w:tcPr>
          <w:p w14:paraId="0A995591" w14:textId="77777777" w:rsidR="000951C2" w:rsidRPr="000951C2" w:rsidRDefault="000951C2" w:rsidP="000951C2">
            <w:pPr>
              <w:jc w:val="center"/>
              <w:rPr>
                <w:sz w:val="24"/>
                <w:szCs w:val="24"/>
              </w:rPr>
            </w:pPr>
            <w:r w:rsidRPr="000951C2">
              <w:rPr>
                <w:sz w:val="24"/>
                <w:szCs w:val="24"/>
              </w:rPr>
              <w:t>2.18</w:t>
            </w:r>
          </w:p>
        </w:tc>
        <w:tc>
          <w:tcPr>
            <w:tcW w:w="8893" w:type="dxa"/>
          </w:tcPr>
          <w:p w14:paraId="377460C3" w14:textId="77777777" w:rsidR="000951C2" w:rsidRPr="000951C2" w:rsidRDefault="000951C2" w:rsidP="000951C2">
            <w:pPr>
              <w:jc w:val="both"/>
              <w:rPr>
                <w:sz w:val="24"/>
                <w:szCs w:val="24"/>
              </w:rPr>
            </w:pPr>
            <w:r w:rsidRPr="000951C2">
              <w:rPr>
                <w:sz w:val="24"/>
                <w:szCs w:val="24"/>
              </w:rPr>
              <w:t>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6" w:type="dxa"/>
          </w:tcPr>
          <w:p w14:paraId="06B0E9F4"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4C0BEDFC" w14:textId="77777777" w:rsidR="000951C2" w:rsidRPr="000951C2" w:rsidRDefault="000951C2" w:rsidP="000951C2">
            <w:pPr>
              <w:jc w:val="both"/>
              <w:rPr>
                <w:sz w:val="24"/>
                <w:szCs w:val="24"/>
              </w:rPr>
            </w:pPr>
          </w:p>
        </w:tc>
      </w:tr>
      <w:tr w:rsidR="000951C2" w:rsidRPr="000951C2" w14:paraId="7355567D" w14:textId="77777777" w:rsidTr="007A07BB">
        <w:tc>
          <w:tcPr>
            <w:tcW w:w="1376" w:type="dxa"/>
          </w:tcPr>
          <w:p w14:paraId="598C9E52" w14:textId="77777777" w:rsidR="000951C2" w:rsidRPr="000951C2" w:rsidRDefault="000951C2" w:rsidP="000951C2">
            <w:pPr>
              <w:jc w:val="center"/>
              <w:rPr>
                <w:sz w:val="24"/>
                <w:szCs w:val="24"/>
              </w:rPr>
            </w:pPr>
            <w:r w:rsidRPr="000951C2">
              <w:rPr>
                <w:sz w:val="24"/>
                <w:szCs w:val="24"/>
              </w:rPr>
              <w:t>2.19</w:t>
            </w:r>
          </w:p>
        </w:tc>
        <w:tc>
          <w:tcPr>
            <w:tcW w:w="8893" w:type="dxa"/>
          </w:tcPr>
          <w:p w14:paraId="02A2965F" w14:textId="77777777" w:rsidR="000951C2" w:rsidRPr="000951C2" w:rsidRDefault="000951C2" w:rsidP="000951C2">
            <w:pPr>
              <w:jc w:val="both"/>
              <w:rPr>
                <w:sz w:val="24"/>
                <w:szCs w:val="24"/>
              </w:rPr>
            </w:pPr>
            <w:r w:rsidRPr="000951C2">
              <w:rPr>
                <w:sz w:val="24"/>
                <w:szCs w:val="24"/>
              </w:rPr>
              <w:t xml:space="preserve">Лев Николаевич Толстой (1828—1910).Жизненный путь и творческая биография (с обобщением ранее изученного). Духовные искания писателя. </w:t>
            </w:r>
          </w:p>
        </w:tc>
        <w:tc>
          <w:tcPr>
            <w:tcW w:w="1956" w:type="dxa"/>
          </w:tcPr>
          <w:p w14:paraId="326F6CA4" w14:textId="77777777" w:rsidR="000951C2" w:rsidRPr="000951C2" w:rsidRDefault="000951C2" w:rsidP="000951C2">
            <w:pPr>
              <w:jc w:val="center"/>
              <w:rPr>
                <w:sz w:val="24"/>
                <w:szCs w:val="24"/>
              </w:rPr>
            </w:pPr>
            <w:r w:rsidRPr="000951C2">
              <w:rPr>
                <w:sz w:val="24"/>
                <w:szCs w:val="24"/>
              </w:rPr>
              <w:t>2</w:t>
            </w:r>
          </w:p>
        </w:tc>
        <w:tc>
          <w:tcPr>
            <w:tcW w:w="2479" w:type="dxa"/>
            <w:vMerge/>
          </w:tcPr>
          <w:p w14:paraId="77A796E9" w14:textId="77777777" w:rsidR="000951C2" w:rsidRPr="000951C2" w:rsidRDefault="000951C2" w:rsidP="000951C2">
            <w:pPr>
              <w:jc w:val="both"/>
              <w:rPr>
                <w:sz w:val="24"/>
                <w:szCs w:val="24"/>
              </w:rPr>
            </w:pPr>
          </w:p>
        </w:tc>
      </w:tr>
      <w:tr w:rsidR="000951C2" w:rsidRPr="000951C2" w14:paraId="7F9B58C2" w14:textId="77777777" w:rsidTr="007A07BB">
        <w:tc>
          <w:tcPr>
            <w:tcW w:w="1376" w:type="dxa"/>
          </w:tcPr>
          <w:p w14:paraId="2BE3DE57" w14:textId="77777777" w:rsidR="000951C2" w:rsidRPr="000951C2" w:rsidRDefault="000951C2" w:rsidP="000951C2">
            <w:pPr>
              <w:jc w:val="center"/>
              <w:rPr>
                <w:sz w:val="24"/>
                <w:szCs w:val="24"/>
              </w:rPr>
            </w:pPr>
            <w:r w:rsidRPr="000951C2">
              <w:rPr>
                <w:sz w:val="24"/>
                <w:szCs w:val="24"/>
              </w:rPr>
              <w:t>2.20</w:t>
            </w:r>
          </w:p>
        </w:tc>
        <w:tc>
          <w:tcPr>
            <w:tcW w:w="8893" w:type="dxa"/>
          </w:tcPr>
          <w:p w14:paraId="5FD57CDB" w14:textId="77777777" w:rsidR="000951C2" w:rsidRPr="000951C2" w:rsidRDefault="000951C2" w:rsidP="000951C2">
            <w:pPr>
              <w:jc w:val="both"/>
              <w:rPr>
                <w:sz w:val="24"/>
                <w:szCs w:val="24"/>
              </w:rPr>
            </w:pPr>
            <w:r w:rsidRPr="000951C2">
              <w:rPr>
                <w:sz w:val="24"/>
                <w:szCs w:val="24"/>
              </w:rPr>
              <w:t>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w:t>
            </w:r>
          </w:p>
        </w:tc>
        <w:tc>
          <w:tcPr>
            <w:tcW w:w="1956" w:type="dxa"/>
          </w:tcPr>
          <w:p w14:paraId="1C23C1D1"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22CF23C1" w14:textId="77777777" w:rsidR="000951C2" w:rsidRPr="000951C2" w:rsidRDefault="000951C2" w:rsidP="000951C2">
            <w:pPr>
              <w:jc w:val="both"/>
              <w:rPr>
                <w:sz w:val="24"/>
                <w:szCs w:val="24"/>
              </w:rPr>
            </w:pPr>
          </w:p>
        </w:tc>
      </w:tr>
      <w:tr w:rsidR="000951C2" w:rsidRPr="000951C2" w14:paraId="7C45E749" w14:textId="77777777" w:rsidTr="007A07BB">
        <w:tc>
          <w:tcPr>
            <w:tcW w:w="1376" w:type="dxa"/>
          </w:tcPr>
          <w:p w14:paraId="05A90CC8" w14:textId="77777777" w:rsidR="000951C2" w:rsidRPr="000951C2" w:rsidRDefault="000951C2" w:rsidP="000951C2">
            <w:pPr>
              <w:jc w:val="center"/>
              <w:rPr>
                <w:sz w:val="24"/>
                <w:szCs w:val="24"/>
              </w:rPr>
            </w:pPr>
            <w:r w:rsidRPr="000951C2">
              <w:rPr>
                <w:sz w:val="24"/>
                <w:szCs w:val="24"/>
              </w:rPr>
              <w:t>2.21</w:t>
            </w:r>
          </w:p>
        </w:tc>
        <w:tc>
          <w:tcPr>
            <w:tcW w:w="8893" w:type="dxa"/>
          </w:tcPr>
          <w:p w14:paraId="415C0356" w14:textId="77777777" w:rsidR="000951C2" w:rsidRPr="000951C2" w:rsidRDefault="000951C2" w:rsidP="000951C2">
            <w:pPr>
              <w:jc w:val="both"/>
              <w:rPr>
                <w:sz w:val="24"/>
                <w:szCs w:val="24"/>
              </w:rPr>
            </w:pPr>
            <w:r w:rsidRPr="000951C2">
              <w:rPr>
                <w:sz w:val="24"/>
                <w:szCs w:val="24"/>
              </w:rPr>
              <w:t>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w:t>
            </w:r>
          </w:p>
        </w:tc>
        <w:tc>
          <w:tcPr>
            <w:tcW w:w="1956" w:type="dxa"/>
          </w:tcPr>
          <w:p w14:paraId="01F8DA4E"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42DB9091" w14:textId="77777777" w:rsidR="000951C2" w:rsidRPr="000951C2" w:rsidRDefault="000951C2" w:rsidP="000951C2">
            <w:pPr>
              <w:jc w:val="both"/>
              <w:rPr>
                <w:sz w:val="24"/>
                <w:szCs w:val="24"/>
              </w:rPr>
            </w:pPr>
          </w:p>
        </w:tc>
      </w:tr>
      <w:tr w:rsidR="000951C2" w:rsidRPr="000951C2" w14:paraId="03DC0570" w14:textId="77777777" w:rsidTr="007A07BB">
        <w:tc>
          <w:tcPr>
            <w:tcW w:w="1376" w:type="dxa"/>
          </w:tcPr>
          <w:p w14:paraId="20C6DFD8" w14:textId="77777777" w:rsidR="000951C2" w:rsidRPr="000951C2" w:rsidRDefault="000951C2" w:rsidP="000951C2">
            <w:pPr>
              <w:jc w:val="center"/>
              <w:rPr>
                <w:sz w:val="24"/>
                <w:szCs w:val="24"/>
              </w:rPr>
            </w:pPr>
            <w:r w:rsidRPr="000951C2">
              <w:rPr>
                <w:sz w:val="24"/>
                <w:szCs w:val="24"/>
              </w:rPr>
              <w:t>2.22</w:t>
            </w:r>
          </w:p>
        </w:tc>
        <w:tc>
          <w:tcPr>
            <w:tcW w:w="8893" w:type="dxa"/>
          </w:tcPr>
          <w:p w14:paraId="088632EB" w14:textId="77777777" w:rsidR="000951C2" w:rsidRPr="000951C2" w:rsidRDefault="000951C2" w:rsidP="000951C2">
            <w:pPr>
              <w:jc w:val="both"/>
              <w:rPr>
                <w:sz w:val="24"/>
                <w:szCs w:val="24"/>
              </w:rPr>
            </w:pPr>
            <w:r w:rsidRPr="000951C2">
              <w:rPr>
                <w:sz w:val="24"/>
                <w:szCs w:val="24"/>
              </w:rPr>
              <w:t>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w:t>
            </w:r>
          </w:p>
        </w:tc>
        <w:tc>
          <w:tcPr>
            <w:tcW w:w="1956" w:type="dxa"/>
          </w:tcPr>
          <w:p w14:paraId="1F5C25DC"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2D251D26" w14:textId="77777777" w:rsidR="000951C2" w:rsidRPr="000951C2" w:rsidRDefault="000951C2" w:rsidP="000951C2">
            <w:pPr>
              <w:jc w:val="both"/>
              <w:rPr>
                <w:sz w:val="24"/>
                <w:szCs w:val="24"/>
              </w:rPr>
            </w:pPr>
          </w:p>
        </w:tc>
      </w:tr>
      <w:tr w:rsidR="000951C2" w:rsidRPr="000951C2" w14:paraId="795BBD13" w14:textId="77777777" w:rsidTr="007A07BB">
        <w:tc>
          <w:tcPr>
            <w:tcW w:w="1376" w:type="dxa"/>
          </w:tcPr>
          <w:p w14:paraId="2AC949DE" w14:textId="77777777" w:rsidR="000951C2" w:rsidRPr="000951C2" w:rsidRDefault="000951C2" w:rsidP="000951C2">
            <w:pPr>
              <w:jc w:val="center"/>
              <w:rPr>
                <w:sz w:val="24"/>
                <w:szCs w:val="24"/>
              </w:rPr>
            </w:pPr>
            <w:r w:rsidRPr="000951C2">
              <w:rPr>
                <w:sz w:val="24"/>
                <w:szCs w:val="24"/>
              </w:rPr>
              <w:t>2.23</w:t>
            </w:r>
          </w:p>
        </w:tc>
        <w:tc>
          <w:tcPr>
            <w:tcW w:w="8893" w:type="dxa"/>
          </w:tcPr>
          <w:p w14:paraId="07239BA0" w14:textId="77777777" w:rsidR="000951C2" w:rsidRPr="000951C2" w:rsidRDefault="000951C2" w:rsidP="000951C2">
            <w:pPr>
              <w:jc w:val="both"/>
              <w:rPr>
                <w:sz w:val="24"/>
                <w:szCs w:val="24"/>
              </w:rPr>
            </w:pPr>
            <w:r w:rsidRPr="000951C2">
              <w:rPr>
                <w:sz w:val="24"/>
                <w:szCs w:val="24"/>
              </w:rPr>
              <w:t xml:space="preserve">Народный полководец Кутузов. Кутузов и Наполеон в авторской оценке. Проблема русского национального характера. Осуждение жестокости войны в романе. </w:t>
            </w:r>
            <w:r w:rsidRPr="000951C2">
              <w:rPr>
                <w:sz w:val="24"/>
                <w:szCs w:val="24"/>
              </w:rPr>
              <w:lastRenderedPageBreak/>
              <w:t xml:space="preserve">Развенчание идеи «наполеонизма». </w:t>
            </w:r>
          </w:p>
          <w:p w14:paraId="7C15F1A8" w14:textId="77777777" w:rsidR="000951C2" w:rsidRPr="000951C2" w:rsidRDefault="000951C2" w:rsidP="000951C2">
            <w:pPr>
              <w:jc w:val="both"/>
              <w:rPr>
                <w:sz w:val="24"/>
                <w:szCs w:val="24"/>
              </w:rPr>
            </w:pPr>
          </w:p>
        </w:tc>
        <w:tc>
          <w:tcPr>
            <w:tcW w:w="1956" w:type="dxa"/>
          </w:tcPr>
          <w:p w14:paraId="70E4C47F" w14:textId="77777777" w:rsidR="000951C2" w:rsidRPr="000951C2" w:rsidRDefault="000951C2" w:rsidP="000951C2">
            <w:pPr>
              <w:jc w:val="center"/>
              <w:rPr>
                <w:color w:val="FF0000"/>
                <w:sz w:val="24"/>
                <w:szCs w:val="24"/>
              </w:rPr>
            </w:pPr>
            <w:r w:rsidRPr="000951C2">
              <w:rPr>
                <w:color w:val="FF0000"/>
                <w:sz w:val="24"/>
                <w:szCs w:val="24"/>
              </w:rPr>
              <w:lastRenderedPageBreak/>
              <w:t>2</w:t>
            </w:r>
          </w:p>
        </w:tc>
        <w:tc>
          <w:tcPr>
            <w:tcW w:w="2479" w:type="dxa"/>
            <w:vMerge/>
          </w:tcPr>
          <w:p w14:paraId="13532FC1" w14:textId="77777777" w:rsidR="000951C2" w:rsidRPr="000951C2" w:rsidRDefault="000951C2" w:rsidP="000951C2">
            <w:pPr>
              <w:jc w:val="both"/>
              <w:rPr>
                <w:sz w:val="24"/>
                <w:szCs w:val="24"/>
              </w:rPr>
            </w:pPr>
          </w:p>
        </w:tc>
      </w:tr>
      <w:tr w:rsidR="000951C2" w:rsidRPr="000951C2" w14:paraId="668E662E" w14:textId="77777777" w:rsidTr="007A07BB">
        <w:tc>
          <w:tcPr>
            <w:tcW w:w="1376" w:type="dxa"/>
          </w:tcPr>
          <w:p w14:paraId="4F718A6C" w14:textId="77777777" w:rsidR="000951C2" w:rsidRPr="000951C2" w:rsidRDefault="000951C2" w:rsidP="000951C2">
            <w:pPr>
              <w:jc w:val="center"/>
              <w:rPr>
                <w:sz w:val="24"/>
                <w:szCs w:val="24"/>
              </w:rPr>
            </w:pPr>
            <w:r w:rsidRPr="000951C2">
              <w:rPr>
                <w:sz w:val="24"/>
                <w:szCs w:val="24"/>
              </w:rPr>
              <w:lastRenderedPageBreak/>
              <w:t>2.24</w:t>
            </w:r>
          </w:p>
        </w:tc>
        <w:tc>
          <w:tcPr>
            <w:tcW w:w="8893" w:type="dxa"/>
          </w:tcPr>
          <w:p w14:paraId="51D82946" w14:textId="77777777" w:rsidR="000951C2" w:rsidRPr="000951C2" w:rsidRDefault="000951C2" w:rsidP="000951C2">
            <w:pPr>
              <w:jc w:val="both"/>
              <w:rPr>
                <w:sz w:val="24"/>
                <w:szCs w:val="24"/>
              </w:rPr>
            </w:pPr>
            <w:r w:rsidRPr="000951C2">
              <w:rPr>
                <w:sz w:val="24"/>
                <w:szCs w:val="24"/>
              </w:rPr>
              <w:t>«Севастопольские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6" w:type="dxa"/>
          </w:tcPr>
          <w:p w14:paraId="6CB44CAD"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5BEE786A" w14:textId="77777777" w:rsidR="000951C2" w:rsidRPr="000951C2" w:rsidRDefault="000951C2" w:rsidP="000951C2">
            <w:pPr>
              <w:jc w:val="both"/>
              <w:rPr>
                <w:sz w:val="24"/>
                <w:szCs w:val="24"/>
              </w:rPr>
            </w:pPr>
          </w:p>
        </w:tc>
      </w:tr>
      <w:tr w:rsidR="000951C2" w:rsidRPr="000951C2" w14:paraId="7FE80505" w14:textId="77777777" w:rsidTr="007A07BB">
        <w:tc>
          <w:tcPr>
            <w:tcW w:w="1376" w:type="dxa"/>
          </w:tcPr>
          <w:p w14:paraId="7FF2CD39" w14:textId="77777777" w:rsidR="000951C2" w:rsidRPr="000951C2" w:rsidRDefault="000951C2" w:rsidP="000951C2">
            <w:pPr>
              <w:jc w:val="center"/>
              <w:rPr>
                <w:sz w:val="24"/>
                <w:szCs w:val="24"/>
              </w:rPr>
            </w:pPr>
            <w:r w:rsidRPr="000951C2">
              <w:rPr>
                <w:sz w:val="24"/>
                <w:szCs w:val="24"/>
              </w:rPr>
              <w:t>2.25</w:t>
            </w:r>
          </w:p>
        </w:tc>
        <w:tc>
          <w:tcPr>
            <w:tcW w:w="8893" w:type="dxa"/>
          </w:tcPr>
          <w:p w14:paraId="20B7EDBC" w14:textId="77777777" w:rsidR="000951C2" w:rsidRPr="000951C2" w:rsidRDefault="000951C2" w:rsidP="000951C2">
            <w:pPr>
              <w:jc w:val="both"/>
              <w:rPr>
                <w:sz w:val="24"/>
                <w:szCs w:val="24"/>
              </w:rPr>
            </w:pPr>
            <w:r w:rsidRPr="000951C2">
              <w:rPr>
                <w:sz w:val="24"/>
                <w:szCs w:val="24"/>
              </w:rPr>
              <w:t xml:space="preserve">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w:t>
            </w:r>
          </w:p>
        </w:tc>
        <w:tc>
          <w:tcPr>
            <w:tcW w:w="1956" w:type="dxa"/>
          </w:tcPr>
          <w:p w14:paraId="4B27F9AC" w14:textId="77777777" w:rsidR="000951C2" w:rsidRPr="000951C2" w:rsidRDefault="000951C2" w:rsidP="000951C2">
            <w:pPr>
              <w:jc w:val="center"/>
              <w:rPr>
                <w:sz w:val="24"/>
                <w:szCs w:val="24"/>
              </w:rPr>
            </w:pPr>
            <w:r w:rsidRPr="000951C2">
              <w:rPr>
                <w:sz w:val="24"/>
                <w:szCs w:val="24"/>
              </w:rPr>
              <w:t>2</w:t>
            </w:r>
          </w:p>
        </w:tc>
        <w:tc>
          <w:tcPr>
            <w:tcW w:w="2479" w:type="dxa"/>
            <w:vMerge/>
          </w:tcPr>
          <w:p w14:paraId="57A2140C" w14:textId="77777777" w:rsidR="000951C2" w:rsidRPr="000951C2" w:rsidRDefault="000951C2" w:rsidP="000951C2">
            <w:pPr>
              <w:jc w:val="both"/>
              <w:rPr>
                <w:sz w:val="24"/>
                <w:szCs w:val="24"/>
              </w:rPr>
            </w:pPr>
          </w:p>
        </w:tc>
      </w:tr>
      <w:tr w:rsidR="000951C2" w:rsidRPr="000951C2" w14:paraId="7B2E22E4" w14:textId="77777777" w:rsidTr="007A07BB">
        <w:tc>
          <w:tcPr>
            <w:tcW w:w="1376" w:type="dxa"/>
          </w:tcPr>
          <w:p w14:paraId="031589E8" w14:textId="77777777" w:rsidR="000951C2" w:rsidRPr="000951C2" w:rsidRDefault="000951C2" w:rsidP="000951C2">
            <w:pPr>
              <w:jc w:val="center"/>
              <w:rPr>
                <w:sz w:val="24"/>
                <w:szCs w:val="24"/>
              </w:rPr>
            </w:pPr>
            <w:r w:rsidRPr="000951C2">
              <w:rPr>
                <w:sz w:val="24"/>
                <w:szCs w:val="24"/>
              </w:rPr>
              <w:t>2.26</w:t>
            </w:r>
          </w:p>
        </w:tc>
        <w:tc>
          <w:tcPr>
            <w:tcW w:w="8893" w:type="dxa"/>
          </w:tcPr>
          <w:p w14:paraId="6C582AC6" w14:textId="77777777" w:rsidR="000951C2" w:rsidRPr="000951C2" w:rsidRDefault="000951C2" w:rsidP="000951C2">
            <w:pPr>
              <w:jc w:val="both"/>
              <w:rPr>
                <w:sz w:val="24"/>
                <w:szCs w:val="24"/>
              </w:rPr>
            </w:pPr>
            <w:r w:rsidRPr="000951C2">
              <w:rPr>
                <w:sz w:val="24"/>
                <w:szCs w:val="24"/>
              </w:rPr>
              <w:t>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w:t>
            </w:r>
          </w:p>
        </w:tc>
        <w:tc>
          <w:tcPr>
            <w:tcW w:w="1956" w:type="dxa"/>
          </w:tcPr>
          <w:p w14:paraId="0D6DCF31"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48B24C83" w14:textId="77777777" w:rsidR="000951C2" w:rsidRPr="000951C2" w:rsidRDefault="000951C2" w:rsidP="000951C2">
            <w:pPr>
              <w:jc w:val="both"/>
              <w:rPr>
                <w:sz w:val="24"/>
                <w:szCs w:val="24"/>
              </w:rPr>
            </w:pPr>
          </w:p>
        </w:tc>
      </w:tr>
      <w:tr w:rsidR="000951C2" w:rsidRPr="000951C2" w14:paraId="636ABABA" w14:textId="77777777" w:rsidTr="007A07BB">
        <w:tc>
          <w:tcPr>
            <w:tcW w:w="1376" w:type="dxa"/>
          </w:tcPr>
          <w:p w14:paraId="33FD74D9" w14:textId="77777777" w:rsidR="000951C2" w:rsidRPr="000951C2" w:rsidRDefault="000951C2" w:rsidP="000951C2">
            <w:pPr>
              <w:jc w:val="center"/>
              <w:rPr>
                <w:sz w:val="24"/>
                <w:szCs w:val="24"/>
              </w:rPr>
            </w:pPr>
            <w:r w:rsidRPr="000951C2">
              <w:rPr>
                <w:sz w:val="24"/>
                <w:szCs w:val="24"/>
              </w:rPr>
              <w:t>2.27</w:t>
            </w:r>
          </w:p>
        </w:tc>
        <w:tc>
          <w:tcPr>
            <w:tcW w:w="8893" w:type="dxa"/>
          </w:tcPr>
          <w:p w14:paraId="1D787197" w14:textId="77777777" w:rsidR="000951C2" w:rsidRPr="000951C2" w:rsidRDefault="000951C2" w:rsidP="000951C2">
            <w:pPr>
              <w:jc w:val="both"/>
              <w:rPr>
                <w:sz w:val="24"/>
                <w:szCs w:val="24"/>
              </w:rPr>
            </w:pPr>
            <w:r w:rsidRPr="000951C2">
              <w:rPr>
                <w:sz w:val="24"/>
                <w:szCs w:val="24"/>
              </w:rPr>
              <w:t>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tc>
        <w:tc>
          <w:tcPr>
            <w:tcW w:w="1956" w:type="dxa"/>
          </w:tcPr>
          <w:p w14:paraId="30AA6FA5"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1589D2DA" w14:textId="77777777" w:rsidR="000951C2" w:rsidRPr="000951C2" w:rsidRDefault="000951C2" w:rsidP="000951C2">
            <w:pPr>
              <w:jc w:val="both"/>
              <w:rPr>
                <w:sz w:val="24"/>
                <w:szCs w:val="24"/>
              </w:rPr>
            </w:pPr>
          </w:p>
        </w:tc>
      </w:tr>
      <w:tr w:rsidR="000951C2" w:rsidRPr="000951C2" w14:paraId="342568B1" w14:textId="77777777" w:rsidTr="007A07BB">
        <w:tc>
          <w:tcPr>
            <w:tcW w:w="1376" w:type="dxa"/>
          </w:tcPr>
          <w:p w14:paraId="108A60FE" w14:textId="77777777" w:rsidR="000951C2" w:rsidRPr="000951C2" w:rsidRDefault="000951C2" w:rsidP="000951C2">
            <w:pPr>
              <w:jc w:val="center"/>
              <w:rPr>
                <w:sz w:val="24"/>
                <w:szCs w:val="24"/>
              </w:rPr>
            </w:pPr>
            <w:r w:rsidRPr="000951C2">
              <w:rPr>
                <w:sz w:val="24"/>
                <w:szCs w:val="24"/>
              </w:rPr>
              <w:t>2.28</w:t>
            </w:r>
          </w:p>
        </w:tc>
        <w:tc>
          <w:tcPr>
            <w:tcW w:w="8893" w:type="dxa"/>
          </w:tcPr>
          <w:p w14:paraId="27B7A793" w14:textId="77777777" w:rsidR="000951C2" w:rsidRPr="000951C2" w:rsidRDefault="000951C2" w:rsidP="000951C2">
            <w:pPr>
              <w:jc w:val="both"/>
              <w:rPr>
                <w:sz w:val="24"/>
                <w:szCs w:val="24"/>
              </w:rPr>
            </w:pPr>
            <w:r w:rsidRPr="000951C2">
              <w:rPr>
                <w:sz w:val="24"/>
                <w:szCs w:val="24"/>
              </w:rPr>
              <w:t>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1956" w:type="dxa"/>
          </w:tcPr>
          <w:p w14:paraId="4BA467D3"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7D2FF70B" w14:textId="77777777" w:rsidR="000951C2" w:rsidRPr="000951C2" w:rsidRDefault="000951C2" w:rsidP="000951C2">
            <w:pPr>
              <w:jc w:val="both"/>
              <w:rPr>
                <w:sz w:val="24"/>
                <w:szCs w:val="24"/>
              </w:rPr>
            </w:pPr>
          </w:p>
        </w:tc>
      </w:tr>
      <w:tr w:rsidR="000951C2" w:rsidRPr="000951C2" w14:paraId="69983F1A" w14:textId="77777777" w:rsidTr="007A07BB">
        <w:tc>
          <w:tcPr>
            <w:tcW w:w="1376" w:type="dxa"/>
          </w:tcPr>
          <w:p w14:paraId="1A2E2658" w14:textId="77777777" w:rsidR="000951C2" w:rsidRPr="000951C2" w:rsidRDefault="000951C2" w:rsidP="000951C2">
            <w:pPr>
              <w:jc w:val="center"/>
              <w:rPr>
                <w:sz w:val="24"/>
                <w:szCs w:val="24"/>
              </w:rPr>
            </w:pPr>
          </w:p>
        </w:tc>
        <w:tc>
          <w:tcPr>
            <w:tcW w:w="8893" w:type="dxa"/>
          </w:tcPr>
          <w:p w14:paraId="7781C1DA" w14:textId="77777777" w:rsidR="000951C2" w:rsidRPr="000951C2" w:rsidRDefault="000951C2" w:rsidP="000951C2">
            <w:pPr>
              <w:rPr>
                <w:b/>
                <w:sz w:val="24"/>
                <w:szCs w:val="24"/>
              </w:rPr>
            </w:pPr>
            <w:r w:rsidRPr="000951C2">
              <w:rPr>
                <w:b/>
                <w:sz w:val="24"/>
                <w:szCs w:val="24"/>
              </w:rPr>
              <w:t>Профессионально ориентированное содержание</w:t>
            </w:r>
          </w:p>
        </w:tc>
        <w:tc>
          <w:tcPr>
            <w:tcW w:w="1956" w:type="dxa"/>
          </w:tcPr>
          <w:p w14:paraId="47F6B7C3" w14:textId="77777777" w:rsidR="000951C2" w:rsidRPr="000951C2" w:rsidRDefault="000951C2" w:rsidP="000951C2">
            <w:pPr>
              <w:jc w:val="center"/>
              <w:rPr>
                <w:b/>
                <w:sz w:val="24"/>
                <w:szCs w:val="24"/>
              </w:rPr>
            </w:pPr>
            <w:r w:rsidRPr="000951C2">
              <w:rPr>
                <w:b/>
                <w:sz w:val="24"/>
                <w:szCs w:val="24"/>
              </w:rPr>
              <w:t>2</w:t>
            </w:r>
          </w:p>
        </w:tc>
        <w:tc>
          <w:tcPr>
            <w:tcW w:w="2479" w:type="dxa"/>
            <w:vMerge/>
          </w:tcPr>
          <w:p w14:paraId="5EF49F83" w14:textId="77777777" w:rsidR="000951C2" w:rsidRPr="000951C2" w:rsidRDefault="000951C2" w:rsidP="000951C2">
            <w:pPr>
              <w:jc w:val="both"/>
              <w:rPr>
                <w:sz w:val="24"/>
                <w:szCs w:val="24"/>
              </w:rPr>
            </w:pPr>
          </w:p>
        </w:tc>
      </w:tr>
      <w:tr w:rsidR="000951C2" w:rsidRPr="000951C2" w14:paraId="194B4261" w14:textId="77777777" w:rsidTr="007A07BB">
        <w:tc>
          <w:tcPr>
            <w:tcW w:w="1376" w:type="dxa"/>
          </w:tcPr>
          <w:p w14:paraId="10B9B279" w14:textId="77777777" w:rsidR="000951C2" w:rsidRPr="000951C2" w:rsidRDefault="000951C2" w:rsidP="000951C2">
            <w:pPr>
              <w:jc w:val="center"/>
              <w:rPr>
                <w:sz w:val="24"/>
                <w:szCs w:val="24"/>
              </w:rPr>
            </w:pPr>
            <w:r w:rsidRPr="000951C2">
              <w:rPr>
                <w:color w:val="00B050"/>
                <w:sz w:val="24"/>
                <w:szCs w:val="24"/>
              </w:rPr>
              <w:t>2.29</w:t>
            </w:r>
          </w:p>
        </w:tc>
        <w:tc>
          <w:tcPr>
            <w:tcW w:w="8893" w:type="dxa"/>
          </w:tcPr>
          <w:p w14:paraId="3F008042" w14:textId="77777777" w:rsidR="000951C2" w:rsidRPr="000951C2" w:rsidRDefault="000951C2" w:rsidP="000951C2">
            <w:pPr>
              <w:jc w:val="both"/>
              <w:rPr>
                <w:color w:val="0070C0"/>
                <w:sz w:val="24"/>
                <w:szCs w:val="24"/>
              </w:rPr>
            </w:pPr>
            <w:r w:rsidRPr="000951C2">
              <w:rPr>
                <w:color w:val="0070C0"/>
                <w:sz w:val="24"/>
                <w:szCs w:val="24"/>
              </w:rPr>
              <w:t xml:space="preserve">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 </w:t>
            </w:r>
          </w:p>
        </w:tc>
        <w:tc>
          <w:tcPr>
            <w:tcW w:w="1956" w:type="dxa"/>
          </w:tcPr>
          <w:p w14:paraId="11453594" w14:textId="77777777" w:rsidR="000951C2" w:rsidRPr="000951C2" w:rsidRDefault="000951C2" w:rsidP="000951C2">
            <w:pPr>
              <w:jc w:val="center"/>
              <w:rPr>
                <w:iCs/>
                <w:color w:val="0070C0"/>
                <w:sz w:val="24"/>
                <w:szCs w:val="24"/>
              </w:rPr>
            </w:pPr>
            <w:r w:rsidRPr="000951C2">
              <w:rPr>
                <w:iCs/>
                <w:color w:val="0070C0"/>
                <w:sz w:val="24"/>
                <w:szCs w:val="24"/>
              </w:rPr>
              <w:t>2</w:t>
            </w:r>
          </w:p>
          <w:p w14:paraId="27251AD3" w14:textId="77777777" w:rsidR="000951C2" w:rsidRPr="000951C2" w:rsidRDefault="000951C2" w:rsidP="000951C2">
            <w:pPr>
              <w:jc w:val="center"/>
              <w:rPr>
                <w:i/>
                <w:color w:val="0070C0"/>
                <w:sz w:val="24"/>
                <w:szCs w:val="24"/>
              </w:rPr>
            </w:pPr>
          </w:p>
        </w:tc>
        <w:tc>
          <w:tcPr>
            <w:tcW w:w="2479" w:type="dxa"/>
            <w:vMerge/>
          </w:tcPr>
          <w:p w14:paraId="5582E2FF" w14:textId="77777777" w:rsidR="000951C2" w:rsidRPr="000951C2" w:rsidRDefault="000951C2" w:rsidP="000951C2">
            <w:pPr>
              <w:jc w:val="both"/>
              <w:rPr>
                <w:sz w:val="24"/>
                <w:szCs w:val="24"/>
              </w:rPr>
            </w:pPr>
          </w:p>
        </w:tc>
      </w:tr>
      <w:tr w:rsidR="000951C2" w:rsidRPr="000951C2" w14:paraId="30AC4E0E" w14:textId="77777777" w:rsidTr="007A07BB">
        <w:tc>
          <w:tcPr>
            <w:tcW w:w="1376" w:type="dxa"/>
          </w:tcPr>
          <w:p w14:paraId="773E52BC" w14:textId="77777777" w:rsidR="000951C2" w:rsidRPr="000951C2" w:rsidRDefault="000951C2" w:rsidP="000951C2">
            <w:pPr>
              <w:jc w:val="center"/>
              <w:rPr>
                <w:b/>
                <w:sz w:val="24"/>
                <w:szCs w:val="24"/>
              </w:rPr>
            </w:pPr>
            <w:r w:rsidRPr="000951C2">
              <w:rPr>
                <w:b/>
                <w:sz w:val="24"/>
                <w:szCs w:val="24"/>
              </w:rPr>
              <w:t>3</w:t>
            </w:r>
          </w:p>
        </w:tc>
        <w:tc>
          <w:tcPr>
            <w:tcW w:w="8893" w:type="dxa"/>
          </w:tcPr>
          <w:p w14:paraId="2CF8EBC9" w14:textId="77777777" w:rsidR="000951C2" w:rsidRPr="000951C2" w:rsidRDefault="000951C2" w:rsidP="000951C2">
            <w:pPr>
              <w:rPr>
                <w:b/>
                <w:sz w:val="24"/>
                <w:szCs w:val="24"/>
              </w:rPr>
            </w:pPr>
            <w:r w:rsidRPr="000951C2">
              <w:rPr>
                <w:b/>
                <w:sz w:val="24"/>
                <w:szCs w:val="24"/>
              </w:rPr>
              <w:t>Поэзия второй половины XIX века</w:t>
            </w:r>
          </w:p>
        </w:tc>
        <w:tc>
          <w:tcPr>
            <w:tcW w:w="1956" w:type="dxa"/>
          </w:tcPr>
          <w:p w14:paraId="647A50AA" w14:textId="77777777" w:rsidR="000951C2" w:rsidRPr="000951C2" w:rsidRDefault="000951C2" w:rsidP="000951C2">
            <w:pPr>
              <w:jc w:val="center"/>
              <w:rPr>
                <w:b/>
                <w:sz w:val="24"/>
                <w:szCs w:val="24"/>
              </w:rPr>
            </w:pPr>
            <w:r w:rsidRPr="000951C2">
              <w:rPr>
                <w:b/>
                <w:color w:val="FF0000"/>
                <w:sz w:val="24"/>
                <w:szCs w:val="24"/>
              </w:rPr>
              <w:t>4</w:t>
            </w:r>
          </w:p>
        </w:tc>
        <w:tc>
          <w:tcPr>
            <w:tcW w:w="2479" w:type="dxa"/>
            <w:vMerge w:val="restart"/>
          </w:tcPr>
          <w:p w14:paraId="43757102" w14:textId="77777777" w:rsidR="000951C2" w:rsidRPr="000951C2" w:rsidRDefault="000951C2" w:rsidP="000951C2">
            <w:pPr>
              <w:jc w:val="both"/>
              <w:rPr>
                <w:sz w:val="24"/>
                <w:szCs w:val="24"/>
              </w:rPr>
            </w:pPr>
            <w:r w:rsidRPr="000951C2">
              <w:rPr>
                <w:sz w:val="24"/>
                <w:szCs w:val="24"/>
              </w:rPr>
              <w:t>ПРб 06, ПРб 07, ПРб 08,</w:t>
            </w:r>
          </w:p>
          <w:p w14:paraId="0B7D3F1C" w14:textId="77777777" w:rsidR="000951C2" w:rsidRPr="000951C2" w:rsidRDefault="000951C2" w:rsidP="000951C2">
            <w:pPr>
              <w:jc w:val="both"/>
              <w:rPr>
                <w:sz w:val="24"/>
                <w:szCs w:val="24"/>
              </w:rPr>
            </w:pPr>
            <w:r w:rsidRPr="000951C2">
              <w:rPr>
                <w:sz w:val="24"/>
                <w:szCs w:val="24"/>
              </w:rPr>
              <w:t xml:space="preserve">ЛР 01, ЛР 04, </w:t>
            </w:r>
          </w:p>
          <w:p w14:paraId="5EEABF6E" w14:textId="77777777" w:rsidR="000951C2" w:rsidRPr="000951C2" w:rsidRDefault="000951C2" w:rsidP="000951C2">
            <w:pPr>
              <w:jc w:val="both"/>
              <w:rPr>
                <w:sz w:val="24"/>
                <w:szCs w:val="24"/>
              </w:rPr>
            </w:pPr>
            <w:r w:rsidRPr="000951C2">
              <w:rPr>
                <w:sz w:val="24"/>
                <w:szCs w:val="24"/>
              </w:rPr>
              <w:t xml:space="preserve">МР 04,  </w:t>
            </w:r>
          </w:p>
          <w:p w14:paraId="6EBEC9E2" w14:textId="77777777" w:rsidR="000951C2" w:rsidRPr="000951C2" w:rsidRDefault="000951C2" w:rsidP="000951C2">
            <w:pPr>
              <w:jc w:val="both"/>
              <w:rPr>
                <w:sz w:val="24"/>
                <w:szCs w:val="24"/>
              </w:rPr>
            </w:pPr>
          </w:p>
          <w:p w14:paraId="5775EAEF" w14:textId="77777777" w:rsidR="000B196C" w:rsidRPr="000B196C" w:rsidRDefault="000B196C" w:rsidP="000B196C">
            <w:pPr>
              <w:jc w:val="both"/>
              <w:rPr>
                <w:sz w:val="24"/>
                <w:szCs w:val="24"/>
              </w:rPr>
            </w:pPr>
            <w:r w:rsidRPr="000B196C">
              <w:rPr>
                <w:sz w:val="24"/>
                <w:szCs w:val="24"/>
              </w:rPr>
              <w:t xml:space="preserve">ОК 01 </w:t>
            </w:r>
          </w:p>
          <w:p w14:paraId="61C2BE6B" w14:textId="77777777" w:rsidR="000B196C" w:rsidRPr="000B196C" w:rsidRDefault="000B196C" w:rsidP="000B196C">
            <w:pPr>
              <w:jc w:val="both"/>
              <w:rPr>
                <w:sz w:val="24"/>
                <w:szCs w:val="24"/>
              </w:rPr>
            </w:pPr>
            <w:r w:rsidRPr="000B196C">
              <w:rPr>
                <w:sz w:val="24"/>
                <w:szCs w:val="24"/>
              </w:rPr>
              <w:t>ОК 02</w:t>
            </w:r>
          </w:p>
          <w:p w14:paraId="071008C9" w14:textId="77777777" w:rsidR="000B196C" w:rsidRPr="000B196C" w:rsidRDefault="000B196C" w:rsidP="000B196C">
            <w:pPr>
              <w:jc w:val="both"/>
              <w:rPr>
                <w:sz w:val="24"/>
                <w:szCs w:val="24"/>
              </w:rPr>
            </w:pPr>
            <w:r w:rsidRPr="000B196C">
              <w:rPr>
                <w:sz w:val="24"/>
                <w:szCs w:val="24"/>
              </w:rPr>
              <w:t xml:space="preserve">ОК 03 </w:t>
            </w:r>
          </w:p>
          <w:p w14:paraId="0D2DA871" w14:textId="77777777" w:rsidR="000B196C" w:rsidRPr="000B196C" w:rsidRDefault="000B196C" w:rsidP="000B196C">
            <w:pPr>
              <w:jc w:val="both"/>
              <w:rPr>
                <w:sz w:val="24"/>
                <w:szCs w:val="24"/>
              </w:rPr>
            </w:pPr>
            <w:r w:rsidRPr="000B196C">
              <w:rPr>
                <w:sz w:val="24"/>
                <w:szCs w:val="24"/>
              </w:rPr>
              <w:t>ОК 04</w:t>
            </w:r>
          </w:p>
          <w:p w14:paraId="2BA3AAFA" w14:textId="77777777" w:rsidR="000B196C" w:rsidRPr="000B196C" w:rsidRDefault="000B196C" w:rsidP="000B196C">
            <w:pPr>
              <w:jc w:val="both"/>
              <w:rPr>
                <w:sz w:val="24"/>
                <w:szCs w:val="24"/>
              </w:rPr>
            </w:pPr>
            <w:r w:rsidRPr="000B196C">
              <w:rPr>
                <w:sz w:val="24"/>
                <w:szCs w:val="24"/>
              </w:rPr>
              <w:t>ОК 06</w:t>
            </w:r>
          </w:p>
          <w:p w14:paraId="2853C4A9" w14:textId="40E30DF0" w:rsidR="000951C2" w:rsidRPr="000951C2" w:rsidRDefault="000B196C" w:rsidP="000B196C">
            <w:pPr>
              <w:jc w:val="both"/>
              <w:rPr>
                <w:sz w:val="24"/>
                <w:szCs w:val="24"/>
              </w:rPr>
            </w:pPr>
            <w:r w:rsidRPr="000B196C">
              <w:rPr>
                <w:sz w:val="24"/>
                <w:szCs w:val="24"/>
              </w:rPr>
              <w:t>ОК 07</w:t>
            </w:r>
          </w:p>
        </w:tc>
      </w:tr>
      <w:tr w:rsidR="000951C2" w:rsidRPr="000951C2" w14:paraId="3B151FB7" w14:textId="77777777" w:rsidTr="007A07BB">
        <w:tc>
          <w:tcPr>
            <w:tcW w:w="1376" w:type="dxa"/>
          </w:tcPr>
          <w:p w14:paraId="5D3B2D93" w14:textId="77777777" w:rsidR="000951C2" w:rsidRPr="000951C2" w:rsidRDefault="000951C2" w:rsidP="000951C2">
            <w:pPr>
              <w:jc w:val="center"/>
              <w:rPr>
                <w:sz w:val="24"/>
                <w:szCs w:val="24"/>
              </w:rPr>
            </w:pPr>
            <w:r w:rsidRPr="000951C2">
              <w:rPr>
                <w:sz w:val="24"/>
                <w:szCs w:val="24"/>
              </w:rPr>
              <w:t>3.1</w:t>
            </w:r>
          </w:p>
        </w:tc>
        <w:tc>
          <w:tcPr>
            <w:tcW w:w="8893" w:type="dxa"/>
          </w:tcPr>
          <w:p w14:paraId="42504CF9" w14:textId="77777777" w:rsidR="000951C2" w:rsidRPr="000951C2" w:rsidRDefault="000951C2" w:rsidP="000951C2">
            <w:pPr>
              <w:jc w:val="both"/>
              <w:rPr>
                <w:sz w:val="24"/>
                <w:szCs w:val="24"/>
              </w:rPr>
            </w:pPr>
            <w:r w:rsidRPr="000951C2">
              <w:rPr>
                <w:sz w:val="24"/>
                <w:szCs w:val="24"/>
              </w:rPr>
              <w:t xml:space="preserve">Федор Иванович Тютчев (1803—1873) </w:t>
            </w:r>
          </w:p>
          <w:p w14:paraId="1DA5CDDE" w14:textId="77777777" w:rsidR="000951C2" w:rsidRPr="000951C2" w:rsidRDefault="000951C2" w:rsidP="000951C2">
            <w:pPr>
              <w:jc w:val="both"/>
              <w:rPr>
                <w:b/>
                <w:sz w:val="24"/>
                <w:szCs w:val="24"/>
              </w:rPr>
            </w:pPr>
            <w:r w:rsidRPr="000951C2">
              <w:rPr>
                <w:sz w:val="24"/>
                <w:szCs w:val="24"/>
              </w:rPr>
              <w:t xml:space="preserve">Жизненный и творческий путь Ф. И. Тютчева (с обобщением ранее изученного). Философская, общественно-политическая и любовная лирика Ф. И. Тютчева. </w:t>
            </w:r>
            <w:r w:rsidRPr="000951C2">
              <w:rPr>
                <w:sz w:val="24"/>
                <w:szCs w:val="24"/>
              </w:rPr>
              <w:lastRenderedPageBreak/>
              <w:t>Художественные особенности лирики Ф. И. Тютчева.</w:t>
            </w:r>
          </w:p>
        </w:tc>
        <w:tc>
          <w:tcPr>
            <w:tcW w:w="1956" w:type="dxa"/>
          </w:tcPr>
          <w:p w14:paraId="7CD77637" w14:textId="77777777" w:rsidR="000951C2" w:rsidRPr="000951C2" w:rsidRDefault="000951C2" w:rsidP="000951C2">
            <w:pPr>
              <w:jc w:val="center"/>
              <w:rPr>
                <w:sz w:val="24"/>
                <w:szCs w:val="24"/>
              </w:rPr>
            </w:pPr>
            <w:r w:rsidRPr="000951C2">
              <w:rPr>
                <w:sz w:val="24"/>
                <w:szCs w:val="24"/>
              </w:rPr>
              <w:lastRenderedPageBreak/>
              <w:t>2</w:t>
            </w:r>
          </w:p>
        </w:tc>
        <w:tc>
          <w:tcPr>
            <w:tcW w:w="2479" w:type="dxa"/>
            <w:vMerge/>
          </w:tcPr>
          <w:p w14:paraId="70DF2180" w14:textId="77777777" w:rsidR="000951C2" w:rsidRPr="000951C2" w:rsidRDefault="000951C2" w:rsidP="000951C2">
            <w:pPr>
              <w:jc w:val="both"/>
              <w:rPr>
                <w:sz w:val="24"/>
                <w:szCs w:val="24"/>
              </w:rPr>
            </w:pPr>
          </w:p>
        </w:tc>
      </w:tr>
      <w:tr w:rsidR="000951C2" w:rsidRPr="000951C2" w14:paraId="2458B718" w14:textId="77777777" w:rsidTr="007A07BB">
        <w:tc>
          <w:tcPr>
            <w:tcW w:w="1376" w:type="dxa"/>
          </w:tcPr>
          <w:p w14:paraId="346E7ED5" w14:textId="77777777" w:rsidR="000951C2" w:rsidRPr="000951C2" w:rsidRDefault="000951C2" w:rsidP="000951C2">
            <w:pPr>
              <w:jc w:val="center"/>
              <w:rPr>
                <w:sz w:val="24"/>
                <w:szCs w:val="24"/>
              </w:rPr>
            </w:pPr>
            <w:r w:rsidRPr="000951C2">
              <w:rPr>
                <w:sz w:val="24"/>
                <w:szCs w:val="24"/>
              </w:rPr>
              <w:lastRenderedPageBreak/>
              <w:t>3.2</w:t>
            </w:r>
          </w:p>
        </w:tc>
        <w:tc>
          <w:tcPr>
            <w:tcW w:w="8893" w:type="dxa"/>
          </w:tcPr>
          <w:p w14:paraId="0E047292" w14:textId="77777777" w:rsidR="000951C2" w:rsidRPr="000951C2" w:rsidRDefault="000951C2" w:rsidP="000951C2">
            <w:pPr>
              <w:jc w:val="both"/>
              <w:rPr>
                <w:sz w:val="24"/>
                <w:szCs w:val="24"/>
              </w:rPr>
            </w:pPr>
            <w:r w:rsidRPr="000951C2">
              <w:rPr>
                <w:sz w:val="24"/>
                <w:szCs w:val="24"/>
              </w:rPr>
              <w:t xml:space="preserve">Афанасий Афанасьевич Фет (1820—1892) </w:t>
            </w:r>
          </w:p>
          <w:p w14:paraId="5BABFF90" w14:textId="77777777" w:rsidR="000951C2" w:rsidRPr="000951C2" w:rsidRDefault="000951C2" w:rsidP="000951C2">
            <w:pPr>
              <w:jc w:val="both"/>
              <w:rPr>
                <w:b/>
                <w:sz w:val="24"/>
                <w:szCs w:val="24"/>
              </w:rPr>
            </w:pPr>
            <w:r w:rsidRPr="000951C2">
              <w:rPr>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6" w:type="dxa"/>
          </w:tcPr>
          <w:p w14:paraId="70781DD0" w14:textId="77777777" w:rsidR="000951C2" w:rsidRPr="000951C2" w:rsidRDefault="000951C2" w:rsidP="000951C2">
            <w:pPr>
              <w:jc w:val="center"/>
              <w:rPr>
                <w:sz w:val="24"/>
                <w:szCs w:val="24"/>
              </w:rPr>
            </w:pPr>
            <w:r w:rsidRPr="000951C2">
              <w:rPr>
                <w:sz w:val="24"/>
                <w:szCs w:val="24"/>
              </w:rPr>
              <w:t>2</w:t>
            </w:r>
          </w:p>
        </w:tc>
        <w:tc>
          <w:tcPr>
            <w:tcW w:w="2479" w:type="dxa"/>
            <w:vMerge/>
          </w:tcPr>
          <w:p w14:paraId="4B1CA0FC" w14:textId="77777777" w:rsidR="000951C2" w:rsidRPr="000951C2" w:rsidRDefault="000951C2" w:rsidP="000951C2">
            <w:pPr>
              <w:jc w:val="both"/>
              <w:rPr>
                <w:sz w:val="24"/>
                <w:szCs w:val="24"/>
              </w:rPr>
            </w:pPr>
          </w:p>
        </w:tc>
      </w:tr>
      <w:tr w:rsidR="000951C2" w:rsidRPr="000951C2" w14:paraId="379D5347" w14:textId="77777777" w:rsidTr="007A07BB">
        <w:tc>
          <w:tcPr>
            <w:tcW w:w="1376" w:type="dxa"/>
          </w:tcPr>
          <w:p w14:paraId="7A74DB7F" w14:textId="77777777" w:rsidR="000951C2" w:rsidRPr="000951C2" w:rsidRDefault="000951C2" w:rsidP="000951C2">
            <w:pPr>
              <w:jc w:val="center"/>
              <w:rPr>
                <w:b/>
                <w:sz w:val="24"/>
                <w:szCs w:val="24"/>
              </w:rPr>
            </w:pPr>
          </w:p>
        </w:tc>
        <w:tc>
          <w:tcPr>
            <w:tcW w:w="8893" w:type="dxa"/>
          </w:tcPr>
          <w:p w14:paraId="701597C9" w14:textId="77777777" w:rsidR="000951C2" w:rsidRPr="000951C2" w:rsidRDefault="000951C2" w:rsidP="000951C2">
            <w:pPr>
              <w:rPr>
                <w:b/>
                <w:sz w:val="24"/>
                <w:szCs w:val="24"/>
              </w:rPr>
            </w:pPr>
            <w:r w:rsidRPr="000951C2">
              <w:rPr>
                <w:b/>
                <w:sz w:val="24"/>
                <w:szCs w:val="24"/>
              </w:rPr>
              <w:t>Профессионально ориентированное содержание</w:t>
            </w:r>
          </w:p>
        </w:tc>
        <w:tc>
          <w:tcPr>
            <w:tcW w:w="1956" w:type="dxa"/>
          </w:tcPr>
          <w:p w14:paraId="076CF594" w14:textId="77777777" w:rsidR="000951C2" w:rsidRPr="000951C2" w:rsidRDefault="000951C2" w:rsidP="000951C2">
            <w:pPr>
              <w:jc w:val="center"/>
              <w:rPr>
                <w:b/>
                <w:sz w:val="24"/>
                <w:szCs w:val="24"/>
              </w:rPr>
            </w:pPr>
            <w:r w:rsidRPr="000951C2">
              <w:rPr>
                <w:b/>
                <w:sz w:val="24"/>
                <w:szCs w:val="24"/>
              </w:rPr>
              <w:t>2</w:t>
            </w:r>
          </w:p>
        </w:tc>
        <w:tc>
          <w:tcPr>
            <w:tcW w:w="2479" w:type="dxa"/>
            <w:vMerge/>
          </w:tcPr>
          <w:p w14:paraId="7A15F678" w14:textId="77777777" w:rsidR="000951C2" w:rsidRPr="000951C2" w:rsidRDefault="000951C2" w:rsidP="000951C2">
            <w:pPr>
              <w:jc w:val="both"/>
              <w:rPr>
                <w:sz w:val="24"/>
                <w:szCs w:val="24"/>
              </w:rPr>
            </w:pPr>
          </w:p>
        </w:tc>
      </w:tr>
      <w:tr w:rsidR="000951C2" w:rsidRPr="000951C2" w14:paraId="21E12A01" w14:textId="77777777" w:rsidTr="007A07BB">
        <w:tc>
          <w:tcPr>
            <w:tcW w:w="1376" w:type="dxa"/>
          </w:tcPr>
          <w:p w14:paraId="2990A409" w14:textId="77777777" w:rsidR="000951C2" w:rsidRPr="000951C2" w:rsidRDefault="000951C2" w:rsidP="000951C2">
            <w:pPr>
              <w:jc w:val="center"/>
              <w:rPr>
                <w:sz w:val="24"/>
                <w:szCs w:val="24"/>
              </w:rPr>
            </w:pPr>
            <w:r w:rsidRPr="000951C2">
              <w:rPr>
                <w:color w:val="00B050"/>
                <w:sz w:val="24"/>
                <w:szCs w:val="24"/>
              </w:rPr>
              <w:t>3.3</w:t>
            </w:r>
          </w:p>
        </w:tc>
        <w:tc>
          <w:tcPr>
            <w:tcW w:w="8893" w:type="dxa"/>
          </w:tcPr>
          <w:p w14:paraId="2CF1AD8F" w14:textId="77777777" w:rsidR="000951C2" w:rsidRPr="000951C2" w:rsidRDefault="000951C2" w:rsidP="000951C2">
            <w:pPr>
              <w:rPr>
                <w:sz w:val="24"/>
                <w:szCs w:val="24"/>
              </w:rPr>
            </w:pPr>
            <w:r w:rsidRPr="000951C2">
              <w:rPr>
                <w:color w:val="0070C0"/>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1956" w:type="dxa"/>
          </w:tcPr>
          <w:p w14:paraId="4E9C1AF1" w14:textId="77777777" w:rsidR="000951C2" w:rsidRPr="000951C2" w:rsidRDefault="000951C2" w:rsidP="000951C2">
            <w:pPr>
              <w:jc w:val="center"/>
              <w:rPr>
                <w:iCs/>
                <w:sz w:val="24"/>
                <w:szCs w:val="24"/>
              </w:rPr>
            </w:pPr>
            <w:r w:rsidRPr="000951C2">
              <w:rPr>
                <w:iCs/>
                <w:sz w:val="24"/>
                <w:szCs w:val="24"/>
              </w:rPr>
              <w:t>2</w:t>
            </w:r>
          </w:p>
        </w:tc>
        <w:tc>
          <w:tcPr>
            <w:tcW w:w="2479" w:type="dxa"/>
            <w:vMerge/>
          </w:tcPr>
          <w:p w14:paraId="55C28124" w14:textId="77777777" w:rsidR="000951C2" w:rsidRPr="000951C2" w:rsidRDefault="000951C2" w:rsidP="000951C2">
            <w:pPr>
              <w:jc w:val="both"/>
              <w:rPr>
                <w:sz w:val="24"/>
                <w:szCs w:val="24"/>
              </w:rPr>
            </w:pPr>
          </w:p>
        </w:tc>
      </w:tr>
      <w:tr w:rsidR="000951C2" w:rsidRPr="000951C2" w14:paraId="2D5FA7CD" w14:textId="77777777" w:rsidTr="007A07BB">
        <w:tc>
          <w:tcPr>
            <w:tcW w:w="1376" w:type="dxa"/>
          </w:tcPr>
          <w:p w14:paraId="56153FBB" w14:textId="77777777" w:rsidR="000951C2" w:rsidRPr="000951C2" w:rsidRDefault="000951C2" w:rsidP="000951C2">
            <w:pPr>
              <w:jc w:val="center"/>
              <w:rPr>
                <w:b/>
                <w:sz w:val="24"/>
                <w:szCs w:val="24"/>
              </w:rPr>
            </w:pPr>
            <w:r w:rsidRPr="000951C2">
              <w:rPr>
                <w:b/>
                <w:sz w:val="24"/>
                <w:szCs w:val="24"/>
              </w:rPr>
              <w:t>4</w:t>
            </w:r>
          </w:p>
        </w:tc>
        <w:tc>
          <w:tcPr>
            <w:tcW w:w="8893" w:type="dxa"/>
          </w:tcPr>
          <w:p w14:paraId="083ABAD5" w14:textId="77777777" w:rsidR="000951C2" w:rsidRPr="000951C2" w:rsidRDefault="000951C2" w:rsidP="000951C2">
            <w:pPr>
              <w:rPr>
                <w:b/>
                <w:sz w:val="24"/>
                <w:szCs w:val="24"/>
              </w:rPr>
            </w:pPr>
            <w:r w:rsidRPr="000951C2">
              <w:rPr>
                <w:b/>
                <w:sz w:val="24"/>
                <w:szCs w:val="24"/>
              </w:rPr>
              <w:t>Литература XX века. Особенности развития литературы и других видов искусства в начале XX века</w:t>
            </w:r>
          </w:p>
        </w:tc>
        <w:tc>
          <w:tcPr>
            <w:tcW w:w="1956" w:type="dxa"/>
          </w:tcPr>
          <w:p w14:paraId="501E454F" w14:textId="77777777" w:rsidR="000951C2" w:rsidRPr="000951C2" w:rsidRDefault="000951C2" w:rsidP="000951C2">
            <w:pPr>
              <w:jc w:val="center"/>
              <w:rPr>
                <w:b/>
                <w:sz w:val="24"/>
                <w:szCs w:val="24"/>
              </w:rPr>
            </w:pPr>
            <w:r w:rsidRPr="000951C2">
              <w:rPr>
                <w:b/>
                <w:color w:val="FF0000"/>
                <w:sz w:val="24"/>
                <w:szCs w:val="24"/>
              </w:rPr>
              <w:t>30</w:t>
            </w:r>
          </w:p>
        </w:tc>
        <w:tc>
          <w:tcPr>
            <w:tcW w:w="2479" w:type="dxa"/>
            <w:vMerge w:val="restart"/>
          </w:tcPr>
          <w:p w14:paraId="3455CFED" w14:textId="77777777" w:rsidR="000951C2" w:rsidRPr="000951C2" w:rsidRDefault="000951C2" w:rsidP="000951C2">
            <w:pPr>
              <w:jc w:val="both"/>
              <w:rPr>
                <w:sz w:val="24"/>
                <w:szCs w:val="24"/>
              </w:rPr>
            </w:pPr>
            <w:r w:rsidRPr="000951C2">
              <w:rPr>
                <w:sz w:val="24"/>
                <w:szCs w:val="24"/>
              </w:rPr>
              <w:t>ПРб 06, ПРб 07, ПРб 08, ПРб 09,</w:t>
            </w:r>
          </w:p>
          <w:p w14:paraId="5B1683F9" w14:textId="77777777" w:rsidR="000951C2" w:rsidRPr="000951C2" w:rsidRDefault="000951C2" w:rsidP="000951C2">
            <w:pPr>
              <w:jc w:val="both"/>
              <w:rPr>
                <w:sz w:val="24"/>
                <w:szCs w:val="24"/>
              </w:rPr>
            </w:pPr>
            <w:r w:rsidRPr="000951C2">
              <w:rPr>
                <w:sz w:val="24"/>
                <w:szCs w:val="24"/>
              </w:rPr>
              <w:t xml:space="preserve">ЛР 01, ЛР 04, </w:t>
            </w:r>
          </w:p>
          <w:p w14:paraId="09D1CF3D" w14:textId="77777777" w:rsidR="000951C2" w:rsidRPr="000951C2" w:rsidRDefault="000951C2" w:rsidP="000951C2">
            <w:pPr>
              <w:jc w:val="both"/>
              <w:rPr>
                <w:sz w:val="24"/>
                <w:szCs w:val="24"/>
              </w:rPr>
            </w:pPr>
            <w:r w:rsidRPr="000951C2">
              <w:rPr>
                <w:sz w:val="24"/>
                <w:szCs w:val="24"/>
              </w:rPr>
              <w:t xml:space="preserve">МР 04, </w:t>
            </w:r>
          </w:p>
          <w:p w14:paraId="5107FA3A" w14:textId="77777777" w:rsidR="000951C2" w:rsidRPr="000951C2" w:rsidRDefault="000951C2" w:rsidP="000951C2">
            <w:pPr>
              <w:jc w:val="both"/>
              <w:rPr>
                <w:sz w:val="24"/>
                <w:szCs w:val="24"/>
              </w:rPr>
            </w:pPr>
          </w:p>
          <w:p w14:paraId="3F40909E" w14:textId="77777777" w:rsidR="000B196C" w:rsidRPr="000B196C" w:rsidRDefault="000B196C" w:rsidP="000B196C">
            <w:pPr>
              <w:jc w:val="both"/>
              <w:rPr>
                <w:sz w:val="24"/>
                <w:szCs w:val="24"/>
              </w:rPr>
            </w:pPr>
            <w:r w:rsidRPr="000B196C">
              <w:rPr>
                <w:sz w:val="24"/>
                <w:szCs w:val="24"/>
              </w:rPr>
              <w:t xml:space="preserve">ОК 01 </w:t>
            </w:r>
          </w:p>
          <w:p w14:paraId="2AF8C52E" w14:textId="77777777" w:rsidR="000B196C" w:rsidRPr="000B196C" w:rsidRDefault="000B196C" w:rsidP="000B196C">
            <w:pPr>
              <w:jc w:val="both"/>
              <w:rPr>
                <w:sz w:val="24"/>
                <w:szCs w:val="24"/>
              </w:rPr>
            </w:pPr>
            <w:r w:rsidRPr="000B196C">
              <w:rPr>
                <w:sz w:val="24"/>
                <w:szCs w:val="24"/>
              </w:rPr>
              <w:t>ОК 02</w:t>
            </w:r>
          </w:p>
          <w:p w14:paraId="24B15000" w14:textId="77777777" w:rsidR="000B196C" w:rsidRPr="000B196C" w:rsidRDefault="000B196C" w:rsidP="000B196C">
            <w:pPr>
              <w:jc w:val="both"/>
              <w:rPr>
                <w:sz w:val="24"/>
                <w:szCs w:val="24"/>
              </w:rPr>
            </w:pPr>
            <w:r w:rsidRPr="000B196C">
              <w:rPr>
                <w:sz w:val="24"/>
                <w:szCs w:val="24"/>
              </w:rPr>
              <w:t xml:space="preserve">ОК 03 </w:t>
            </w:r>
          </w:p>
          <w:p w14:paraId="4156E51E" w14:textId="77777777" w:rsidR="000B196C" w:rsidRPr="000B196C" w:rsidRDefault="000B196C" w:rsidP="000B196C">
            <w:pPr>
              <w:jc w:val="both"/>
              <w:rPr>
                <w:sz w:val="24"/>
                <w:szCs w:val="24"/>
              </w:rPr>
            </w:pPr>
            <w:r w:rsidRPr="000B196C">
              <w:rPr>
                <w:sz w:val="24"/>
                <w:szCs w:val="24"/>
              </w:rPr>
              <w:t>ОК 04</w:t>
            </w:r>
          </w:p>
          <w:p w14:paraId="3DA096ED" w14:textId="77777777" w:rsidR="000B196C" w:rsidRPr="000B196C" w:rsidRDefault="000B196C" w:rsidP="000B196C">
            <w:pPr>
              <w:jc w:val="both"/>
              <w:rPr>
                <w:sz w:val="24"/>
                <w:szCs w:val="24"/>
              </w:rPr>
            </w:pPr>
            <w:r w:rsidRPr="000B196C">
              <w:rPr>
                <w:sz w:val="24"/>
                <w:szCs w:val="24"/>
              </w:rPr>
              <w:t>ОК 06</w:t>
            </w:r>
          </w:p>
          <w:p w14:paraId="3A175D36" w14:textId="54CAD292" w:rsidR="000951C2" w:rsidRPr="000951C2" w:rsidRDefault="000B196C" w:rsidP="000B196C">
            <w:pPr>
              <w:jc w:val="both"/>
              <w:rPr>
                <w:sz w:val="24"/>
                <w:szCs w:val="24"/>
              </w:rPr>
            </w:pPr>
            <w:r w:rsidRPr="000B196C">
              <w:rPr>
                <w:sz w:val="24"/>
                <w:szCs w:val="24"/>
              </w:rPr>
              <w:t>ОК 07</w:t>
            </w:r>
          </w:p>
        </w:tc>
      </w:tr>
      <w:tr w:rsidR="000951C2" w:rsidRPr="000951C2" w14:paraId="454B26F4" w14:textId="77777777" w:rsidTr="007A07BB">
        <w:tc>
          <w:tcPr>
            <w:tcW w:w="1376" w:type="dxa"/>
          </w:tcPr>
          <w:p w14:paraId="49B52C61" w14:textId="77777777" w:rsidR="000951C2" w:rsidRPr="000951C2" w:rsidRDefault="000951C2" w:rsidP="000951C2">
            <w:pPr>
              <w:jc w:val="center"/>
              <w:rPr>
                <w:sz w:val="24"/>
                <w:szCs w:val="24"/>
              </w:rPr>
            </w:pPr>
            <w:r w:rsidRPr="000951C2">
              <w:rPr>
                <w:sz w:val="24"/>
                <w:szCs w:val="24"/>
              </w:rPr>
              <w:t>4.1</w:t>
            </w:r>
          </w:p>
        </w:tc>
        <w:tc>
          <w:tcPr>
            <w:tcW w:w="8893" w:type="dxa"/>
          </w:tcPr>
          <w:p w14:paraId="467454F6" w14:textId="77777777" w:rsidR="000951C2" w:rsidRPr="000951C2" w:rsidRDefault="000951C2" w:rsidP="000951C2">
            <w:pPr>
              <w:jc w:val="both"/>
              <w:rPr>
                <w:sz w:val="24"/>
                <w:szCs w:val="24"/>
              </w:rPr>
            </w:pPr>
            <w:r w:rsidRPr="000951C2">
              <w:rPr>
                <w:sz w:val="24"/>
                <w:szCs w:val="24"/>
              </w:rPr>
              <w:t xml:space="preserve">Иван Алексеевич Бунин (1870—1953). Сведения из биографии (с обобщением ранее изученного). Лирика И. А. Бунина. Своеобразие поэтического мира И. А. Бунина. </w:t>
            </w:r>
          </w:p>
          <w:p w14:paraId="77EC4565" w14:textId="77777777" w:rsidR="000951C2" w:rsidRPr="000951C2" w:rsidRDefault="000951C2" w:rsidP="000951C2">
            <w:pPr>
              <w:jc w:val="both"/>
              <w:rPr>
                <w:b/>
                <w:sz w:val="24"/>
                <w:szCs w:val="24"/>
              </w:rPr>
            </w:pPr>
            <w:r w:rsidRPr="000951C2">
              <w:rPr>
                <w:sz w:val="24"/>
                <w:szCs w:val="24"/>
              </w:rPr>
              <w:t>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w:t>
            </w:r>
          </w:p>
        </w:tc>
        <w:tc>
          <w:tcPr>
            <w:tcW w:w="1956" w:type="dxa"/>
          </w:tcPr>
          <w:p w14:paraId="3E2F2056" w14:textId="77777777" w:rsidR="000951C2" w:rsidRPr="000951C2" w:rsidRDefault="000951C2" w:rsidP="000951C2">
            <w:pPr>
              <w:jc w:val="center"/>
              <w:rPr>
                <w:sz w:val="24"/>
                <w:szCs w:val="24"/>
              </w:rPr>
            </w:pPr>
            <w:r w:rsidRPr="000951C2">
              <w:rPr>
                <w:sz w:val="24"/>
                <w:szCs w:val="24"/>
              </w:rPr>
              <w:t>2</w:t>
            </w:r>
          </w:p>
        </w:tc>
        <w:tc>
          <w:tcPr>
            <w:tcW w:w="2479" w:type="dxa"/>
            <w:vMerge/>
          </w:tcPr>
          <w:p w14:paraId="30F86BC5" w14:textId="77777777" w:rsidR="000951C2" w:rsidRPr="000951C2" w:rsidRDefault="000951C2" w:rsidP="000951C2">
            <w:pPr>
              <w:jc w:val="both"/>
              <w:rPr>
                <w:sz w:val="24"/>
                <w:szCs w:val="24"/>
              </w:rPr>
            </w:pPr>
          </w:p>
        </w:tc>
      </w:tr>
      <w:tr w:rsidR="000951C2" w:rsidRPr="000951C2" w14:paraId="13814D93" w14:textId="77777777" w:rsidTr="007A07BB">
        <w:tc>
          <w:tcPr>
            <w:tcW w:w="1376" w:type="dxa"/>
          </w:tcPr>
          <w:p w14:paraId="6F2235EE" w14:textId="77777777" w:rsidR="000951C2" w:rsidRPr="000951C2" w:rsidRDefault="000951C2" w:rsidP="000951C2">
            <w:pPr>
              <w:jc w:val="center"/>
              <w:rPr>
                <w:sz w:val="24"/>
                <w:szCs w:val="24"/>
              </w:rPr>
            </w:pPr>
            <w:r w:rsidRPr="000951C2">
              <w:rPr>
                <w:sz w:val="24"/>
                <w:szCs w:val="24"/>
              </w:rPr>
              <w:t>4.2</w:t>
            </w:r>
          </w:p>
        </w:tc>
        <w:tc>
          <w:tcPr>
            <w:tcW w:w="8893" w:type="dxa"/>
          </w:tcPr>
          <w:p w14:paraId="0E7BDCC2" w14:textId="77777777" w:rsidR="000951C2" w:rsidRPr="000951C2" w:rsidRDefault="000951C2" w:rsidP="000951C2">
            <w:pPr>
              <w:jc w:val="both"/>
              <w:rPr>
                <w:sz w:val="24"/>
                <w:szCs w:val="24"/>
              </w:rPr>
            </w:pPr>
            <w:r w:rsidRPr="000951C2">
              <w:rPr>
                <w:sz w:val="24"/>
                <w:szCs w:val="24"/>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w:t>
            </w:r>
          </w:p>
        </w:tc>
        <w:tc>
          <w:tcPr>
            <w:tcW w:w="1956" w:type="dxa"/>
          </w:tcPr>
          <w:p w14:paraId="40D0A42A" w14:textId="77777777" w:rsidR="000951C2" w:rsidRPr="000951C2" w:rsidRDefault="000951C2" w:rsidP="000951C2">
            <w:pPr>
              <w:jc w:val="center"/>
              <w:rPr>
                <w:sz w:val="24"/>
                <w:szCs w:val="24"/>
              </w:rPr>
            </w:pPr>
            <w:r w:rsidRPr="000951C2">
              <w:rPr>
                <w:color w:val="FF0000"/>
                <w:sz w:val="24"/>
                <w:szCs w:val="24"/>
              </w:rPr>
              <w:t>2</w:t>
            </w:r>
          </w:p>
        </w:tc>
        <w:tc>
          <w:tcPr>
            <w:tcW w:w="2479" w:type="dxa"/>
            <w:vMerge/>
          </w:tcPr>
          <w:p w14:paraId="1F36C71C" w14:textId="77777777" w:rsidR="000951C2" w:rsidRPr="000951C2" w:rsidRDefault="000951C2" w:rsidP="000951C2">
            <w:pPr>
              <w:jc w:val="both"/>
              <w:rPr>
                <w:sz w:val="24"/>
                <w:szCs w:val="24"/>
              </w:rPr>
            </w:pPr>
          </w:p>
        </w:tc>
      </w:tr>
      <w:tr w:rsidR="000951C2" w:rsidRPr="000951C2" w14:paraId="2CB4C8A6" w14:textId="77777777" w:rsidTr="007A07BB">
        <w:tc>
          <w:tcPr>
            <w:tcW w:w="1376" w:type="dxa"/>
          </w:tcPr>
          <w:p w14:paraId="6289B00E" w14:textId="77777777" w:rsidR="000951C2" w:rsidRPr="000951C2" w:rsidRDefault="000951C2" w:rsidP="000951C2">
            <w:pPr>
              <w:jc w:val="center"/>
              <w:rPr>
                <w:sz w:val="24"/>
                <w:szCs w:val="24"/>
              </w:rPr>
            </w:pPr>
            <w:r w:rsidRPr="000951C2">
              <w:rPr>
                <w:sz w:val="24"/>
                <w:szCs w:val="24"/>
              </w:rPr>
              <w:t>4.3</w:t>
            </w:r>
          </w:p>
        </w:tc>
        <w:tc>
          <w:tcPr>
            <w:tcW w:w="8893" w:type="dxa"/>
          </w:tcPr>
          <w:p w14:paraId="5733F701" w14:textId="77777777" w:rsidR="000951C2" w:rsidRPr="000951C2" w:rsidRDefault="000951C2" w:rsidP="000951C2">
            <w:pPr>
              <w:jc w:val="both"/>
              <w:rPr>
                <w:sz w:val="24"/>
                <w:szCs w:val="24"/>
              </w:rPr>
            </w:pPr>
            <w:r w:rsidRPr="000951C2">
              <w:rPr>
                <w:sz w:val="24"/>
                <w:szCs w:val="24"/>
              </w:rPr>
              <w:t>Тема «дворянского гнезда» на рубеже XIX—XX веков, ее решение в рассказе И. А. Бунина «Антоновские яблоки» и пьесе А. П. Чехова «Вишневый сад». Реалистическое и символическое в прозе и поэзии. Критики о Бунине (В. Брюсов, Ю. Айхенвальд, З. Шаховская, О. Михайлов) (по выбору преподавателя).</w:t>
            </w:r>
          </w:p>
        </w:tc>
        <w:tc>
          <w:tcPr>
            <w:tcW w:w="1956" w:type="dxa"/>
          </w:tcPr>
          <w:p w14:paraId="7F97CD1B"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7DA48CA6" w14:textId="77777777" w:rsidR="000951C2" w:rsidRPr="000951C2" w:rsidRDefault="000951C2" w:rsidP="000951C2">
            <w:pPr>
              <w:jc w:val="both"/>
              <w:rPr>
                <w:sz w:val="24"/>
                <w:szCs w:val="24"/>
              </w:rPr>
            </w:pPr>
          </w:p>
        </w:tc>
      </w:tr>
      <w:tr w:rsidR="000951C2" w:rsidRPr="000951C2" w14:paraId="58EFEFC4" w14:textId="77777777" w:rsidTr="007A07BB">
        <w:tc>
          <w:tcPr>
            <w:tcW w:w="1376" w:type="dxa"/>
          </w:tcPr>
          <w:p w14:paraId="2E824406" w14:textId="77777777" w:rsidR="000951C2" w:rsidRPr="000951C2" w:rsidRDefault="000951C2" w:rsidP="000951C2">
            <w:pPr>
              <w:jc w:val="center"/>
              <w:rPr>
                <w:sz w:val="24"/>
                <w:szCs w:val="24"/>
              </w:rPr>
            </w:pPr>
            <w:r w:rsidRPr="000951C2">
              <w:rPr>
                <w:sz w:val="24"/>
                <w:szCs w:val="24"/>
              </w:rPr>
              <w:t>4.4</w:t>
            </w:r>
          </w:p>
        </w:tc>
        <w:tc>
          <w:tcPr>
            <w:tcW w:w="8893" w:type="dxa"/>
          </w:tcPr>
          <w:p w14:paraId="56786B1A" w14:textId="77777777" w:rsidR="000951C2" w:rsidRPr="000951C2" w:rsidRDefault="000951C2" w:rsidP="000951C2">
            <w:pPr>
              <w:jc w:val="both"/>
              <w:rPr>
                <w:sz w:val="24"/>
                <w:szCs w:val="24"/>
              </w:rPr>
            </w:pPr>
            <w:r w:rsidRPr="000951C2">
              <w:rPr>
                <w:sz w:val="24"/>
                <w:szCs w:val="24"/>
              </w:rPr>
              <w:t xml:space="preserve">Александр Иванович Куприн (1870—1938) </w:t>
            </w:r>
          </w:p>
          <w:p w14:paraId="64B1A4E0" w14:textId="77777777" w:rsidR="000951C2" w:rsidRPr="000951C2" w:rsidRDefault="000951C2" w:rsidP="000951C2">
            <w:pPr>
              <w:jc w:val="both"/>
              <w:rPr>
                <w:sz w:val="24"/>
                <w:szCs w:val="24"/>
              </w:rPr>
            </w:pPr>
            <w:r w:rsidRPr="000951C2">
              <w:rPr>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w:t>
            </w:r>
          </w:p>
          <w:p w14:paraId="0E0F1CD0" w14:textId="77777777" w:rsidR="000951C2" w:rsidRPr="000951C2" w:rsidRDefault="000951C2" w:rsidP="000951C2">
            <w:pPr>
              <w:jc w:val="both"/>
              <w:rPr>
                <w:b/>
                <w:sz w:val="24"/>
                <w:szCs w:val="24"/>
              </w:rPr>
            </w:pPr>
          </w:p>
        </w:tc>
        <w:tc>
          <w:tcPr>
            <w:tcW w:w="1956" w:type="dxa"/>
          </w:tcPr>
          <w:p w14:paraId="74D11F91" w14:textId="77777777" w:rsidR="000951C2" w:rsidRPr="000951C2" w:rsidRDefault="000951C2" w:rsidP="000951C2">
            <w:pPr>
              <w:jc w:val="center"/>
              <w:rPr>
                <w:sz w:val="24"/>
                <w:szCs w:val="24"/>
              </w:rPr>
            </w:pPr>
            <w:r w:rsidRPr="000951C2">
              <w:rPr>
                <w:sz w:val="24"/>
                <w:szCs w:val="24"/>
              </w:rPr>
              <w:t>2</w:t>
            </w:r>
          </w:p>
        </w:tc>
        <w:tc>
          <w:tcPr>
            <w:tcW w:w="2479" w:type="dxa"/>
            <w:vMerge/>
          </w:tcPr>
          <w:p w14:paraId="15B4ECDF" w14:textId="77777777" w:rsidR="000951C2" w:rsidRPr="000951C2" w:rsidRDefault="000951C2" w:rsidP="000951C2">
            <w:pPr>
              <w:jc w:val="both"/>
              <w:rPr>
                <w:sz w:val="24"/>
                <w:szCs w:val="24"/>
              </w:rPr>
            </w:pPr>
          </w:p>
        </w:tc>
      </w:tr>
      <w:tr w:rsidR="000951C2" w:rsidRPr="000951C2" w14:paraId="66BB1A51" w14:textId="77777777" w:rsidTr="007A07BB">
        <w:tc>
          <w:tcPr>
            <w:tcW w:w="1376" w:type="dxa"/>
          </w:tcPr>
          <w:p w14:paraId="07CE1A5B" w14:textId="77777777" w:rsidR="000951C2" w:rsidRPr="000951C2" w:rsidRDefault="000951C2" w:rsidP="000951C2">
            <w:pPr>
              <w:jc w:val="center"/>
              <w:rPr>
                <w:sz w:val="24"/>
                <w:szCs w:val="24"/>
              </w:rPr>
            </w:pPr>
            <w:r w:rsidRPr="000951C2">
              <w:rPr>
                <w:sz w:val="24"/>
                <w:szCs w:val="24"/>
              </w:rPr>
              <w:t>4.5</w:t>
            </w:r>
          </w:p>
        </w:tc>
        <w:tc>
          <w:tcPr>
            <w:tcW w:w="8893" w:type="dxa"/>
          </w:tcPr>
          <w:p w14:paraId="08D5DAF8" w14:textId="77777777" w:rsidR="000951C2" w:rsidRPr="000951C2" w:rsidRDefault="000951C2" w:rsidP="000951C2">
            <w:pPr>
              <w:jc w:val="both"/>
              <w:rPr>
                <w:sz w:val="24"/>
                <w:szCs w:val="24"/>
              </w:rPr>
            </w:pPr>
            <w:r w:rsidRPr="000951C2">
              <w:rPr>
                <w:sz w:val="24"/>
                <w:szCs w:val="24"/>
              </w:rPr>
              <w:t xml:space="preserve">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0F3E21A1" w14:textId="77777777" w:rsidR="000951C2" w:rsidRPr="000951C2" w:rsidRDefault="000951C2" w:rsidP="000951C2">
            <w:pPr>
              <w:jc w:val="both"/>
              <w:rPr>
                <w:sz w:val="24"/>
                <w:szCs w:val="24"/>
              </w:rPr>
            </w:pPr>
          </w:p>
        </w:tc>
        <w:tc>
          <w:tcPr>
            <w:tcW w:w="1956" w:type="dxa"/>
          </w:tcPr>
          <w:p w14:paraId="5D9CE68B" w14:textId="77777777" w:rsidR="000951C2" w:rsidRPr="000951C2" w:rsidRDefault="000951C2" w:rsidP="000951C2">
            <w:pPr>
              <w:jc w:val="center"/>
              <w:rPr>
                <w:sz w:val="24"/>
                <w:szCs w:val="24"/>
              </w:rPr>
            </w:pPr>
            <w:r w:rsidRPr="000951C2">
              <w:rPr>
                <w:color w:val="FF0000"/>
                <w:sz w:val="24"/>
                <w:szCs w:val="24"/>
              </w:rPr>
              <w:t>2</w:t>
            </w:r>
          </w:p>
        </w:tc>
        <w:tc>
          <w:tcPr>
            <w:tcW w:w="2479" w:type="dxa"/>
            <w:vMerge/>
          </w:tcPr>
          <w:p w14:paraId="67454028" w14:textId="77777777" w:rsidR="000951C2" w:rsidRPr="000951C2" w:rsidRDefault="000951C2" w:rsidP="000951C2">
            <w:pPr>
              <w:jc w:val="both"/>
              <w:rPr>
                <w:sz w:val="24"/>
                <w:szCs w:val="24"/>
              </w:rPr>
            </w:pPr>
          </w:p>
        </w:tc>
      </w:tr>
      <w:tr w:rsidR="000951C2" w:rsidRPr="000951C2" w14:paraId="155C1D8B" w14:textId="77777777" w:rsidTr="007A07BB">
        <w:tc>
          <w:tcPr>
            <w:tcW w:w="1376" w:type="dxa"/>
          </w:tcPr>
          <w:p w14:paraId="32ED82D2" w14:textId="77777777" w:rsidR="000951C2" w:rsidRPr="000951C2" w:rsidRDefault="000951C2" w:rsidP="000951C2">
            <w:pPr>
              <w:jc w:val="center"/>
              <w:rPr>
                <w:sz w:val="24"/>
                <w:szCs w:val="24"/>
              </w:rPr>
            </w:pPr>
            <w:r w:rsidRPr="000951C2">
              <w:rPr>
                <w:sz w:val="24"/>
                <w:szCs w:val="24"/>
              </w:rPr>
              <w:lastRenderedPageBreak/>
              <w:t>4.6</w:t>
            </w:r>
          </w:p>
        </w:tc>
        <w:tc>
          <w:tcPr>
            <w:tcW w:w="8893" w:type="dxa"/>
          </w:tcPr>
          <w:p w14:paraId="5CC0939F" w14:textId="77777777" w:rsidR="000951C2" w:rsidRPr="000951C2" w:rsidRDefault="000951C2" w:rsidP="000951C2">
            <w:pPr>
              <w:jc w:val="both"/>
              <w:rPr>
                <w:sz w:val="24"/>
                <w:szCs w:val="24"/>
              </w:rPr>
            </w:pPr>
            <w:r w:rsidRPr="000951C2">
              <w:rPr>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62EC12BA" w14:textId="77777777" w:rsidR="000951C2" w:rsidRPr="000951C2" w:rsidRDefault="000951C2" w:rsidP="000951C2">
            <w:pPr>
              <w:jc w:val="both"/>
              <w:rPr>
                <w:sz w:val="24"/>
                <w:szCs w:val="24"/>
              </w:rPr>
            </w:pPr>
          </w:p>
        </w:tc>
        <w:tc>
          <w:tcPr>
            <w:tcW w:w="1956" w:type="dxa"/>
          </w:tcPr>
          <w:p w14:paraId="15974CDA"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686C1485" w14:textId="77777777" w:rsidR="000951C2" w:rsidRPr="000951C2" w:rsidRDefault="000951C2" w:rsidP="000951C2">
            <w:pPr>
              <w:jc w:val="both"/>
              <w:rPr>
                <w:sz w:val="24"/>
                <w:szCs w:val="24"/>
              </w:rPr>
            </w:pPr>
          </w:p>
        </w:tc>
      </w:tr>
      <w:tr w:rsidR="000951C2" w:rsidRPr="000951C2" w14:paraId="0477FA98" w14:textId="77777777" w:rsidTr="007A07BB">
        <w:tc>
          <w:tcPr>
            <w:tcW w:w="1376" w:type="dxa"/>
          </w:tcPr>
          <w:p w14:paraId="09E60E34" w14:textId="77777777" w:rsidR="000951C2" w:rsidRPr="000951C2" w:rsidRDefault="000951C2" w:rsidP="000951C2">
            <w:pPr>
              <w:jc w:val="center"/>
              <w:rPr>
                <w:sz w:val="24"/>
                <w:szCs w:val="24"/>
              </w:rPr>
            </w:pPr>
            <w:r w:rsidRPr="000951C2">
              <w:rPr>
                <w:sz w:val="24"/>
                <w:szCs w:val="24"/>
              </w:rPr>
              <w:t>4.7</w:t>
            </w:r>
          </w:p>
        </w:tc>
        <w:tc>
          <w:tcPr>
            <w:tcW w:w="8893" w:type="dxa"/>
          </w:tcPr>
          <w:p w14:paraId="59BB96EA" w14:textId="77777777" w:rsidR="000951C2" w:rsidRPr="000951C2" w:rsidRDefault="000951C2" w:rsidP="000951C2">
            <w:pPr>
              <w:jc w:val="both"/>
              <w:rPr>
                <w:sz w:val="24"/>
                <w:szCs w:val="24"/>
              </w:rPr>
            </w:pPr>
            <w:r w:rsidRPr="000951C2">
              <w:rPr>
                <w:sz w:val="24"/>
                <w:szCs w:val="24"/>
              </w:rPr>
              <w:t xml:space="preserve">Решение темы любви и истолкование библейского сюжета в повести «Суламифь». </w:t>
            </w:r>
          </w:p>
          <w:p w14:paraId="0C99676D" w14:textId="77777777" w:rsidR="000951C2" w:rsidRPr="000951C2" w:rsidRDefault="000951C2" w:rsidP="000951C2">
            <w:pPr>
              <w:jc w:val="both"/>
              <w:rPr>
                <w:sz w:val="24"/>
                <w:szCs w:val="24"/>
              </w:rPr>
            </w:pPr>
            <w:r w:rsidRPr="000951C2">
              <w:rPr>
                <w:sz w:val="24"/>
                <w:szCs w:val="24"/>
              </w:rPr>
              <w:t xml:space="preserve">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742180F5" w14:textId="77777777" w:rsidR="000951C2" w:rsidRPr="000951C2" w:rsidRDefault="000951C2" w:rsidP="000951C2">
            <w:pPr>
              <w:jc w:val="both"/>
              <w:rPr>
                <w:sz w:val="24"/>
                <w:szCs w:val="24"/>
              </w:rPr>
            </w:pPr>
            <w:r w:rsidRPr="000951C2">
              <w:rPr>
                <w:sz w:val="24"/>
                <w:szCs w:val="24"/>
              </w:rPr>
              <w:t>Критики о Куприне (Ю. Айхенвальд, М. Горький, О. Михайлов) (по выбору преподавателя).</w:t>
            </w:r>
          </w:p>
        </w:tc>
        <w:tc>
          <w:tcPr>
            <w:tcW w:w="1956" w:type="dxa"/>
          </w:tcPr>
          <w:p w14:paraId="445D3855"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4746DC23" w14:textId="77777777" w:rsidR="000951C2" w:rsidRPr="000951C2" w:rsidRDefault="000951C2" w:rsidP="000951C2">
            <w:pPr>
              <w:jc w:val="both"/>
              <w:rPr>
                <w:sz w:val="24"/>
                <w:szCs w:val="24"/>
              </w:rPr>
            </w:pPr>
          </w:p>
        </w:tc>
      </w:tr>
      <w:tr w:rsidR="000951C2" w:rsidRPr="000951C2" w14:paraId="470B8848" w14:textId="77777777" w:rsidTr="007A07BB">
        <w:tc>
          <w:tcPr>
            <w:tcW w:w="1376" w:type="dxa"/>
          </w:tcPr>
          <w:p w14:paraId="09D53E76" w14:textId="77777777" w:rsidR="000951C2" w:rsidRPr="000951C2" w:rsidRDefault="000951C2" w:rsidP="000951C2">
            <w:pPr>
              <w:jc w:val="center"/>
              <w:rPr>
                <w:sz w:val="24"/>
                <w:szCs w:val="24"/>
              </w:rPr>
            </w:pPr>
            <w:r w:rsidRPr="000951C2">
              <w:rPr>
                <w:sz w:val="24"/>
                <w:szCs w:val="24"/>
              </w:rPr>
              <w:t>4.8</w:t>
            </w:r>
          </w:p>
        </w:tc>
        <w:tc>
          <w:tcPr>
            <w:tcW w:w="8893" w:type="dxa"/>
          </w:tcPr>
          <w:p w14:paraId="54C9F2E8" w14:textId="77777777" w:rsidR="000951C2" w:rsidRPr="000951C2" w:rsidRDefault="000951C2" w:rsidP="000951C2">
            <w:pPr>
              <w:jc w:val="both"/>
              <w:rPr>
                <w:sz w:val="24"/>
                <w:szCs w:val="24"/>
              </w:rPr>
            </w:pPr>
            <w:r w:rsidRPr="000951C2">
              <w:rPr>
                <w:sz w:val="24"/>
                <w:szCs w:val="24"/>
              </w:rPr>
              <w:t xml:space="preserve">Серебряный век русской поэзии       </w:t>
            </w:r>
          </w:p>
          <w:p w14:paraId="62789767" w14:textId="77777777" w:rsidR="000951C2" w:rsidRPr="000951C2" w:rsidRDefault="000951C2" w:rsidP="000951C2">
            <w:pPr>
              <w:jc w:val="both"/>
              <w:rPr>
                <w:sz w:val="24"/>
                <w:szCs w:val="24"/>
              </w:rPr>
            </w:pPr>
            <w:r w:rsidRPr="000951C2">
              <w:rPr>
                <w:sz w:val="24"/>
                <w:szCs w:val="24"/>
              </w:rPr>
              <w:t xml:space="preserve">Обзор русской поэзии и поэзии народов России конца XIX — начала XX века. </w:t>
            </w:r>
          </w:p>
          <w:p w14:paraId="4755448D" w14:textId="77777777" w:rsidR="000951C2" w:rsidRPr="000951C2" w:rsidRDefault="000951C2" w:rsidP="000951C2">
            <w:pPr>
              <w:jc w:val="both"/>
              <w:rPr>
                <w:b/>
                <w:sz w:val="24"/>
                <w:szCs w:val="24"/>
              </w:rPr>
            </w:pPr>
            <w:r w:rsidRPr="000951C2">
              <w:rPr>
                <w:sz w:val="24"/>
                <w:szCs w:val="24"/>
              </w:rPr>
              <w:t>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w:t>
            </w:r>
          </w:p>
        </w:tc>
        <w:tc>
          <w:tcPr>
            <w:tcW w:w="1956" w:type="dxa"/>
          </w:tcPr>
          <w:p w14:paraId="2D33B1E9" w14:textId="77777777" w:rsidR="000951C2" w:rsidRPr="000951C2" w:rsidRDefault="000951C2" w:rsidP="000951C2">
            <w:pPr>
              <w:jc w:val="center"/>
              <w:rPr>
                <w:sz w:val="24"/>
                <w:szCs w:val="24"/>
              </w:rPr>
            </w:pPr>
            <w:r w:rsidRPr="000951C2">
              <w:rPr>
                <w:sz w:val="24"/>
                <w:szCs w:val="24"/>
              </w:rPr>
              <w:t>2</w:t>
            </w:r>
          </w:p>
        </w:tc>
        <w:tc>
          <w:tcPr>
            <w:tcW w:w="2479" w:type="dxa"/>
            <w:vMerge/>
          </w:tcPr>
          <w:p w14:paraId="333D0592" w14:textId="77777777" w:rsidR="000951C2" w:rsidRPr="000951C2" w:rsidRDefault="000951C2" w:rsidP="000951C2">
            <w:pPr>
              <w:jc w:val="both"/>
              <w:rPr>
                <w:sz w:val="24"/>
                <w:szCs w:val="24"/>
              </w:rPr>
            </w:pPr>
          </w:p>
        </w:tc>
      </w:tr>
      <w:tr w:rsidR="000951C2" w:rsidRPr="000951C2" w14:paraId="619E59AC" w14:textId="77777777" w:rsidTr="007A07BB">
        <w:tc>
          <w:tcPr>
            <w:tcW w:w="1376" w:type="dxa"/>
          </w:tcPr>
          <w:p w14:paraId="20780E9F" w14:textId="77777777" w:rsidR="000951C2" w:rsidRPr="000951C2" w:rsidRDefault="000951C2" w:rsidP="000951C2">
            <w:pPr>
              <w:jc w:val="center"/>
              <w:rPr>
                <w:sz w:val="24"/>
                <w:szCs w:val="24"/>
              </w:rPr>
            </w:pPr>
            <w:r w:rsidRPr="000951C2">
              <w:rPr>
                <w:sz w:val="24"/>
                <w:szCs w:val="24"/>
              </w:rPr>
              <w:t>4.9</w:t>
            </w:r>
          </w:p>
        </w:tc>
        <w:tc>
          <w:tcPr>
            <w:tcW w:w="8893" w:type="dxa"/>
          </w:tcPr>
          <w:p w14:paraId="38D5A2C8" w14:textId="77777777" w:rsidR="000951C2" w:rsidRPr="000951C2" w:rsidRDefault="000951C2" w:rsidP="000951C2">
            <w:pPr>
              <w:jc w:val="both"/>
              <w:rPr>
                <w:sz w:val="24"/>
                <w:szCs w:val="24"/>
              </w:rPr>
            </w:pPr>
            <w:r w:rsidRPr="000951C2">
              <w:rPr>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76D2B542" w14:textId="77777777" w:rsidR="000951C2" w:rsidRPr="000951C2" w:rsidRDefault="000951C2" w:rsidP="000951C2">
            <w:pPr>
              <w:jc w:val="both"/>
              <w:rPr>
                <w:sz w:val="24"/>
                <w:szCs w:val="24"/>
              </w:rPr>
            </w:pPr>
          </w:p>
        </w:tc>
        <w:tc>
          <w:tcPr>
            <w:tcW w:w="1956" w:type="dxa"/>
          </w:tcPr>
          <w:p w14:paraId="0C80A6AE"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3E8724DF" w14:textId="77777777" w:rsidR="000951C2" w:rsidRPr="000951C2" w:rsidRDefault="000951C2" w:rsidP="000951C2">
            <w:pPr>
              <w:jc w:val="both"/>
              <w:rPr>
                <w:sz w:val="24"/>
                <w:szCs w:val="24"/>
              </w:rPr>
            </w:pPr>
          </w:p>
        </w:tc>
      </w:tr>
      <w:tr w:rsidR="000951C2" w:rsidRPr="000951C2" w14:paraId="07A1173D" w14:textId="77777777" w:rsidTr="007A07BB">
        <w:tc>
          <w:tcPr>
            <w:tcW w:w="1376" w:type="dxa"/>
          </w:tcPr>
          <w:p w14:paraId="12E31373" w14:textId="77777777" w:rsidR="000951C2" w:rsidRPr="000951C2" w:rsidRDefault="000951C2" w:rsidP="000951C2">
            <w:pPr>
              <w:jc w:val="center"/>
              <w:rPr>
                <w:sz w:val="24"/>
                <w:szCs w:val="24"/>
              </w:rPr>
            </w:pPr>
            <w:r w:rsidRPr="000951C2">
              <w:rPr>
                <w:sz w:val="24"/>
                <w:szCs w:val="24"/>
              </w:rPr>
              <w:t>4.10</w:t>
            </w:r>
          </w:p>
        </w:tc>
        <w:tc>
          <w:tcPr>
            <w:tcW w:w="8893" w:type="dxa"/>
          </w:tcPr>
          <w:p w14:paraId="2C6DCED6" w14:textId="77777777" w:rsidR="000951C2" w:rsidRPr="000951C2" w:rsidRDefault="000951C2" w:rsidP="000951C2">
            <w:pPr>
              <w:jc w:val="both"/>
              <w:rPr>
                <w:sz w:val="24"/>
                <w:szCs w:val="24"/>
              </w:rPr>
            </w:pPr>
            <w:r w:rsidRPr="000951C2">
              <w:rPr>
                <w:sz w:val="24"/>
                <w:szCs w:val="24"/>
              </w:rPr>
              <w:t>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Поэты, творившие вне литературных течений: И. Ф. Анненский, М. И. Цветаева.</w:t>
            </w:r>
          </w:p>
          <w:p w14:paraId="0BA4BA18" w14:textId="77777777" w:rsidR="000951C2" w:rsidRPr="000951C2" w:rsidRDefault="000951C2" w:rsidP="000951C2">
            <w:pPr>
              <w:jc w:val="both"/>
              <w:rPr>
                <w:sz w:val="24"/>
                <w:szCs w:val="24"/>
              </w:rPr>
            </w:pPr>
          </w:p>
        </w:tc>
        <w:tc>
          <w:tcPr>
            <w:tcW w:w="1956" w:type="dxa"/>
          </w:tcPr>
          <w:p w14:paraId="4983CFBC"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60C52ECB" w14:textId="77777777" w:rsidR="000951C2" w:rsidRPr="000951C2" w:rsidRDefault="000951C2" w:rsidP="000951C2">
            <w:pPr>
              <w:jc w:val="both"/>
              <w:rPr>
                <w:sz w:val="24"/>
                <w:szCs w:val="24"/>
              </w:rPr>
            </w:pPr>
          </w:p>
        </w:tc>
      </w:tr>
      <w:tr w:rsidR="000951C2" w:rsidRPr="000951C2" w14:paraId="2A633B35" w14:textId="77777777" w:rsidTr="007A07BB">
        <w:tc>
          <w:tcPr>
            <w:tcW w:w="1376" w:type="dxa"/>
          </w:tcPr>
          <w:p w14:paraId="4A052B71" w14:textId="77777777" w:rsidR="000951C2" w:rsidRPr="000951C2" w:rsidRDefault="000951C2" w:rsidP="000951C2">
            <w:pPr>
              <w:jc w:val="center"/>
              <w:rPr>
                <w:sz w:val="24"/>
                <w:szCs w:val="24"/>
              </w:rPr>
            </w:pPr>
            <w:r w:rsidRPr="000951C2">
              <w:rPr>
                <w:sz w:val="24"/>
                <w:szCs w:val="24"/>
              </w:rPr>
              <w:t>4.11</w:t>
            </w:r>
          </w:p>
        </w:tc>
        <w:tc>
          <w:tcPr>
            <w:tcW w:w="8893" w:type="dxa"/>
          </w:tcPr>
          <w:p w14:paraId="4360754D" w14:textId="77777777" w:rsidR="000951C2" w:rsidRPr="000951C2" w:rsidRDefault="000951C2" w:rsidP="000951C2">
            <w:pPr>
              <w:jc w:val="both"/>
              <w:rPr>
                <w:sz w:val="24"/>
                <w:szCs w:val="24"/>
              </w:rPr>
            </w:pPr>
            <w:r w:rsidRPr="000951C2">
              <w:rPr>
                <w:sz w:val="24"/>
                <w:szCs w:val="24"/>
              </w:rPr>
              <w:t xml:space="preserve">Максим Горький (1868—1936). 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6680F059" w14:textId="77777777" w:rsidR="000951C2" w:rsidRPr="000951C2" w:rsidRDefault="000951C2" w:rsidP="000951C2">
            <w:pPr>
              <w:jc w:val="both"/>
              <w:rPr>
                <w:sz w:val="24"/>
                <w:szCs w:val="24"/>
              </w:rPr>
            </w:pPr>
          </w:p>
          <w:p w14:paraId="7B917D51" w14:textId="77777777" w:rsidR="000951C2" w:rsidRPr="000951C2" w:rsidRDefault="000951C2" w:rsidP="000951C2">
            <w:pPr>
              <w:jc w:val="both"/>
              <w:rPr>
                <w:b/>
                <w:sz w:val="24"/>
                <w:szCs w:val="24"/>
              </w:rPr>
            </w:pPr>
          </w:p>
        </w:tc>
        <w:tc>
          <w:tcPr>
            <w:tcW w:w="1956" w:type="dxa"/>
          </w:tcPr>
          <w:p w14:paraId="1781775A" w14:textId="77777777" w:rsidR="000951C2" w:rsidRPr="000951C2" w:rsidRDefault="000951C2" w:rsidP="000951C2">
            <w:pPr>
              <w:jc w:val="center"/>
              <w:rPr>
                <w:sz w:val="24"/>
                <w:szCs w:val="24"/>
              </w:rPr>
            </w:pPr>
            <w:r w:rsidRPr="000951C2">
              <w:rPr>
                <w:sz w:val="24"/>
                <w:szCs w:val="24"/>
              </w:rPr>
              <w:lastRenderedPageBreak/>
              <w:t>2</w:t>
            </w:r>
          </w:p>
        </w:tc>
        <w:tc>
          <w:tcPr>
            <w:tcW w:w="2479" w:type="dxa"/>
            <w:vMerge/>
          </w:tcPr>
          <w:p w14:paraId="5CCC72F6" w14:textId="77777777" w:rsidR="000951C2" w:rsidRPr="000951C2" w:rsidRDefault="000951C2" w:rsidP="000951C2">
            <w:pPr>
              <w:jc w:val="both"/>
              <w:rPr>
                <w:sz w:val="24"/>
                <w:szCs w:val="24"/>
              </w:rPr>
            </w:pPr>
          </w:p>
        </w:tc>
      </w:tr>
      <w:tr w:rsidR="000951C2" w:rsidRPr="000951C2" w14:paraId="11274FC2" w14:textId="77777777" w:rsidTr="007A07BB">
        <w:tc>
          <w:tcPr>
            <w:tcW w:w="1376" w:type="dxa"/>
          </w:tcPr>
          <w:p w14:paraId="3BE3330D" w14:textId="77777777" w:rsidR="000951C2" w:rsidRPr="000951C2" w:rsidRDefault="000951C2" w:rsidP="000951C2">
            <w:pPr>
              <w:jc w:val="center"/>
              <w:rPr>
                <w:sz w:val="24"/>
                <w:szCs w:val="24"/>
              </w:rPr>
            </w:pPr>
            <w:r w:rsidRPr="000951C2">
              <w:rPr>
                <w:sz w:val="24"/>
                <w:szCs w:val="24"/>
              </w:rPr>
              <w:lastRenderedPageBreak/>
              <w:t>4.12</w:t>
            </w:r>
          </w:p>
        </w:tc>
        <w:tc>
          <w:tcPr>
            <w:tcW w:w="8893" w:type="dxa"/>
          </w:tcPr>
          <w:p w14:paraId="162A488D" w14:textId="77777777" w:rsidR="000951C2" w:rsidRPr="000951C2" w:rsidRDefault="000951C2" w:rsidP="000951C2">
            <w:pPr>
              <w:jc w:val="both"/>
              <w:rPr>
                <w:sz w:val="24"/>
                <w:szCs w:val="24"/>
              </w:rPr>
            </w:pPr>
            <w:r w:rsidRPr="000951C2">
              <w:rPr>
                <w:sz w:val="24"/>
                <w:szCs w:val="24"/>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w:t>
            </w:r>
          </w:p>
        </w:tc>
        <w:tc>
          <w:tcPr>
            <w:tcW w:w="1956" w:type="dxa"/>
          </w:tcPr>
          <w:p w14:paraId="6F2DFFFE"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52C2AB02" w14:textId="77777777" w:rsidR="000951C2" w:rsidRPr="000951C2" w:rsidRDefault="000951C2" w:rsidP="000951C2">
            <w:pPr>
              <w:jc w:val="both"/>
              <w:rPr>
                <w:sz w:val="24"/>
                <w:szCs w:val="24"/>
              </w:rPr>
            </w:pPr>
          </w:p>
        </w:tc>
      </w:tr>
      <w:tr w:rsidR="000951C2" w:rsidRPr="000951C2" w14:paraId="5489B869" w14:textId="77777777" w:rsidTr="007A07BB">
        <w:tc>
          <w:tcPr>
            <w:tcW w:w="1376" w:type="dxa"/>
          </w:tcPr>
          <w:p w14:paraId="2C2B8BC3" w14:textId="77777777" w:rsidR="000951C2" w:rsidRPr="000951C2" w:rsidRDefault="000951C2" w:rsidP="000951C2">
            <w:pPr>
              <w:jc w:val="center"/>
              <w:rPr>
                <w:sz w:val="24"/>
                <w:szCs w:val="24"/>
              </w:rPr>
            </w:pPr>
            <w:r w:rsidRPr="000951C2">
              <w:rPr>
                <w:sz w:val="24"/>
                <w:szCs w:val="24"/>
              </w:rPr>
              <w:t>4.13</w:t>
            </w:r>
          </w:p>
        </w:tc>
        <w:tc>
          <w:tcPr>
            <w:tcW w:w="8893" w:type="dxa"/>
          </w:tcPr>
          <w:p w14:paraId="1D9D79DB" w14:textId="77777777" w:rsidR="000951C2" w:rsidRPr="000951C2" w:rsidRDefault="000951C2" w:rsidP="000951C2">
            <w:pPr>
              <w:jc w:val="both"/>
              <w:rPr>
                <w:sz w:val="24"/>
                <w:szCs w:val="24"/>
              </w:rPr>
            </w:pPr>
            <w:r w:rsidRPr="000951C2">
              <w:rPr>
                <w:sz w:val="24"/>
                <w:szCs w:val="24"/>
              </w:rPr>
              <w:t xml:space="preserve">Публицистика М. Горького: «Несвоевременные мысли». Поэтика заглавия. Выражение неприятия М. Горьким революционной действительности 1917—1918 годов как источник разногласий между М. Горьким и большевиками. </w:t>
            </w:r>
          </w:p>
          <w:p w14:paraId="3D587B02" w14:textId="77777777" w:rsidR="000951C2" w:rsidRPr="000951C2" w:rsidRDefault="000951C2" w:rsidP="000951C2">
            <w:pPr>
              <w:jc w:val="both"/>
              <w:rPr>
                <w:sz w:val="24"/>
                <w:szCs w:val="24"/>
              </w:rPr>
            </w:pPr>
            <w:r w:rsidRPr="000951C2">
              <w:rPr>
                <w:sz w:val="24"/>
                <w:szCs w:val="24"/>
              </w:rPr>
              <w:t>Цикл публицистических статей М. 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1956" w:type="dxa"/>
          </w:tcPr>
          <w:p w14:paraId="0673DB44"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25AF6385" w14:textId="77777777" w:rsidR="000951C2" w:rsidRPr="000951C2" w:rsidRDefault="000951C2" w:rsidP="000951C2">
            <w:pPr>
              <w:jc w:val="both"/>
              <w:rPr>
                <w:sz w:val="24"/>
                <w:szCs w:val="24"/>
              </w:rPr>
            </w:pPr>
          </w:p>
        </w:tc>
      </w:tr>
      <w:tr w:rsidR="000951C2" w:rsidRPr="000951C2" w14:paraId="4313A540" w14:textId="77777777" w:rsidTr="007A07BB">
        <w:tc>
          <w:tcPr>
            <w:tcW w:w="1376" w:type="dxa"/>
          </w:tcPr>
          <w:p w14:paraId="42747ED8" w14:textId="77777777" w:rsidR="000951C2" w:rsidRPr="000951C2" w:rsidRDefault="000951C2" w:rsidP="000951C2">
            <w:pPr>
              <w:jc w:val="center"/>
              <w:rPr>
                <w:sz w:val="24"/>
                <w:szCs w:val="24"/>
              </w:rPr>
            </w:pPr>
            <w:r w:rsidRPr="000951C2">
              <w:rPr>
                <w:sz w:val="24"/>
                <w:szCs w:val="24"/>
              </w:rPr>
              <w:t>4.14</w:t>
            </w:r>
          </w:p>
        </w:tc>
        <w:tc>
          <w:tcPr>
            <w:tcW w:w="8893" w:type="dxa"/>
          </w:tcPr>
          <w:p w14:paraId="0A32F120" w14:textId="77777777" w:rsidR="000951C2" w:rsidRPr="000951C2" w:rsidRDefault="000951C2" w:rsidP="000951C2">
            <w:pPr>
              <w:jc w:val="both"/>
              <w:rPr>
                <w:sz w:val="24"/>
                <w:szCs w:val="24"/>
              </w:rPr>
            </w:pPr>
            <w:r w:rsidRPr="000951C2">
              <w:rPr>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5F590521" w14:textId="77777777" w:rsidR="000951C2" w:rsidRPr="000951C2" w:rsidRDefault="000951C2" w:rsidP="000951C2">
            <w:pPr>
              <w:jc w:val="both"/>
              <w:rPr>
                <w:b/>
                <w:sz w:val="24"/>
                <w:szCs w:val="24"/>
              </w:rPr>
            </w:pPr>
          </w:p>
        </w:tc>
        <w:tc>
          <w:tcPr>
            <w:tcW w:w="1956" w:type="dxa"/>
          </w:tcPr>
          <w:p w14:paraId="7526BF24" w14:textId="77777777" w:rsidR="000951C2" w:rsidRPr="000951C2" w:rsidRDefault="000951C2" w:rsidP="000951C2">
            <w:pPr>
              <w:jc w:val="center"/>
              <w:rPr>
                <w:sz w:val="24"/>
                <w:szCs w:val="24"/>
              </w:rPr>
            </w:pPr>
            <w:r w:rsidRPr="000951C2">
              <w:rPr>
                <w:sz w:val="24"/>
                <w:szCs w:val="24"/>
              </w:rPr>
              <w:t>2</w:t>
            </w:r>
          </w:p>
        </w:tc>
        <w:tc>
          <w:tcPr>
            <w:tcW w:w="2479" w:type="dxa"/>
            <w:vMerge/>
          </w:tcPr>
          <w:p w14:paraId="6A7FC774" w14:textId="77777777" w:rsidR="000951C2" w:rsidRPr="000951C2" w:rsidRDefault="000951C2" w:rsidP="000951C2">
            <w:pPr>
              <w:jc w:val="both"/>
              <w:rPr>
                <w:sz w:val="24"/>
                <w:szCs w:val="24"/>
              </w:rPr>
            </w:pPr>
          </w:p>
        </w:tc>
      </w:tr>
      <w:tr w:rsidR="000951C2" w:rsidRPr="000951C2" w14:paraId="088BD595" w14:textId="77777777" w:rsidTr="007A07BB">
        <w:tc>
          <w:tcPr>
            <w:tcW w:w="1376" w:type="dxa"/>
          </w:tcPr>
          <w:p w14:paraId="63B7689B" w14:textId="77777777" w:rsidR="000951C2" w:rsidRPr="000951C2" w:rsidRDefault="000951C2" w:rsidP="000951C2">
            <w:pPr>
              <w:jc w:val="center"/>
              <w:rPr>
                <w:sz w:val="24"/>
                <w:szCs w:val="24"/>
              </w:rPr>
            </w:pPr>
            <w:r w:rsidRPr="000951C2">
              <w:rPr>
                <w:sz w:val="24"/>
                <w:szCs w:val="24"/>
              </w:rPr>
              <w:t>4.15</w:t>
            </w:r>
          </w:p>
        </w:tc>
        <w:tc>
          <w:tcPr>
            <w:tcW w:w="8893" w:type="dxa"/>
          </w:tcPr>
          <w:p w14:paraId="0E34F2C8" w14:textId="77777777" w:rsidR="000951C2" w:rsidRPr="000951C2" w:rsidRDefault="000951C2" w:rsidP="000951C2">
            <w:pPr>
              <w:jc w:val="both"/>
              <w:rPr>
                <w:sz w:val="24"/>
                <w:szCs w:val="24"/>
              </w:rPr>
            </w:pPr>
            <w:r w:rsidRPr="000951C2">
              <w:rPr>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6" w:type="dxa"/>
          </w:tcPr>
          <w:p w14:paraId="2052886C"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19485FB1" w14:textId="77777777" w:rsidR="000951C2" w:rsidRPr="000951C2" w:rsidRDefault="000951C2" w:rsidP="000951C2">
            <w:pPr>
              <w:jc w:val="both"/>
              <w:rPr>
                <w:sz w:val="24"/>
                <w:szCs w:val="24"/>
              </w:rPr>
            </w:pPr>
          </w:p>
        </w:tc>
      </w:tr>
      <w:tr w:rsidR="000951C2" w:rsidRPr="000951C2" w14:paraId="57D65F44" w14:textId="77777777" w:rsidTr="007A07BB">
        <w:tc>
          <w:tcPr>
            <w:tcW w:w="1376" w:type="dxa"/>
          </w:tcPr>
          <w:p w14:paraId="778D6528" w14:textId="77777777" w:rsidR="000951C2" w:rsidRPr="000951C2" w:rsidRDefault="000951C2" w:rsidP="000951C2">
            <w:pPr>
              <w:jc w:val="center"/>
              <w:rPr>
                <w:sz w:val="24"/>
                <w:szCs w:val="24"/>
              </w:rPr>
            </w:pPr>
          </w:p>
        </w:tc>
        <w:tc>
          <w:tcPr>
            <w:tcW w:w="8893" w:type="dxa"/>
          </w:tcPr>
          <w:p w14:paraId="066E99EF" w14:textId="77777777" w:rsidR="000951C2" w:rsidRPr="000951C2" w:rsidRDefault="000951C2" w:rsidP="000951C2">
            <w:pPr>
              <w:rPr>
                <w:b/>
                <w:sz w:val="24"/>
                <w:szCs w:val="24"/>
              </w:rPr>
            </w:pPr>
            <w:r w:rsidRPr="000951C2">
              <w:rPr>
                <w:b/>
                <w:sz w:val="24"/>
                <w:szCs w:val="24"/>
              </w:rPr>
              <w:t>Профессионально ориентированное содержание</w:t>
            </w:r>
          </w:p>
        </w:tc>
        <w:tc>
          <w:tcPr>
            <w:tcW w:w="1956" w:type="dxa"/>
          </w:tcPr>
          <w:p w14:paraId="5C14169A" w14:textId="77777777" w:rsidR="000951C2" w:rsidRPr="000951C2" w:rsidRDefault="000951C2" w:rsidP="000951C2">
            <w:pPr>
              <w:jc w:val="center"/>
              <w:rPr>
                <w:b/>
                <w:sz w:val="24"/>
                <w:szCs w:val="24"/>
              </w:rPr>
            </w:pPr>
            <w:r w:rsidRPr="000951C2">
              <w:rPr>
                <w:b/>
                <w:sz w:val="24"/>
                <w:szCs w:val="24"/>
              </w:rPr>
              <w:t>1</w:t>
            </w:r>
          </w:p>
        </w:tc>
        <w:tc>
          <w:tcPr>
            <w:tcW w:w="2479" w:type="dxa"/>
            <w:vMerge/>
          </w:tcPr>
          <w:p w14:paraId="09B3F54E" w14:textId="77777777" w:rsidR="000951C2" w:rsidRPr="000951C2" w:rsidRDefault="000951C2" w:rsidP="000951C2">
            <w:pPr>
              <w:jc w:val="both"/>
              <w:rPr>
                <w:sz w:val="24"/>
                <w:szCs w:val="24"/>
              </w:rPr>
            </w:pPr>
          </w:p>
        </w:tc>
      </w:tr>
      <w:tr w:rsidR="000951C2" w:rsidRPr="000951C2" w14:paraId="08B6724F" w14:textId="77777777" w:rsidTr="007A07BB">
        <w:trPr>
          <w:trHeight w:val="1051"/>
        </w:trPr>
        <w:tc>
          <w:tcPr>
            <w:tcW w:w="1376" w:type="dxa"/>
          </w:tcPr>
          <w:p w14:paraId="56119ACE" w14:textId="77777777" w:rsidR="000951C2" w:rsidRPr="000951C2" w:rsidRDefault="000951C2" w:rsidP="000951C2">
            <w:pPr>
              <w:jc w:val="center"/>
              <w:rPr>
                <w:sz w:val="24"/>
                <w:szCs w:val="24"/>
              </w:rPr>
            </w:pPr>
            <w:r w:rsidRPr="000951C2">
              <w:rPr>
                <w:color w:val="00B050"/>
                <w:sz w:val="24"/>
                <w:szCs w:val="24"/>
              </w:rPr>
              <w:t>4.16</w:t>
            </w:r>
          </w:p>
        </w:tc>
        <w:tc>
          <w:tcPr>
            <w:tcW w:w="8893" w:type="dxa"/>
          </w:tcPr>
          <w:p w14:paraId="7C6CA846" w14:textId="77777777" w:rsidR="000951C2" w:rsidRPr="000951C2" w:rsidRDefault="000951C2" w:rsidP="000951C2">
            <w:pPr>
              <w:rPr>
                <w:sz w:val="24"/>
                <w:szCs w:val="24"/>
              </w:rPr>
            </w:pPr>
            <w:r w:rsidRPr="000951C2">
              <w:rPr>
                <w:bCs/>
                <w:color w:val="0070C0"/>
                <w:sz w:val="24"/>
                <w:szCs w:val="24"/>
              </w:rPr>
              <w:t xml:space="preserve">Реализация представлений о системе стилей художественной литературы разных эпох, литературных направлениях, индивидуальном авторском стиле </w:t>
            </w:r>
            <w:r w:rsidRPr="000951C2">
              <w:rPr>
                <w:color w:val="0070C0"/>
                <w:sz w:val="24"/>
                <w:szCs w:val="24"/>
              </w:rPr>
              <w:t>в решении профессиональных задачах специальностей технологического профиля</w:t>
            </w:r>
          </w:p>
        </w:tc>
        <w:tc>
          <w:tcPr>
            <w:tcW w:w="1956" w:type="dxa"/>
          </w:tcPr>
          <w:p w14:paraId="6F8084A8" w14:textId="77777777" w:rsidR="000951C2" w:rsidRPr="000951C2" w:rsidRDefault="000951C2" w:rsidP="000951C2">
            <w:pPr>
              <w:jc w:val="center"/>
              <w:rPr>
                <w:iCs/>
                <w:sz w:val="24"/>
                <w:szCs w:val="24"/>
              </w:rPr>
            </w:pPr>
            <w:r w:rsidRPr="000951C2">
              <w:rPr>
                <w:iCs/>
                <w:sz w:val="24"/>
                <w:szCs w:val="24"/>
              </w:rPr>
              <w:t>1</w:t>
            </w:r>
          </w:p>
        </w:tc>
        <w:tc>
          <w:tcPr>
            <w:tcW w:w="2479" w:type="dxa"/>
            <w:vMerge/>
          </w:tcPr>
          <w:p w14:paraId="306E0B5B" w14:textId="77777777" w:rsidR="000951C2" w:rsidRPr="000951C2" w:rsidRDefault="000951C2" w:rsidP="000951C2">
            <w:pPr>
              <w:jc w:val="both"/>
              <w:rPr>
                <w:sz w:val="24"/>
                <w:szCs w:val="24"/>
              </w:rPr>
            </w:pPr>
          </w:p>
        </w:tc>
      </w:tr>
      <w:tr w:rsidR="000951C2" w:rsidRPr="000951C2" w14:paraId="50452721" w14:textId="77777777" w:rsidTr="007A07BB">
        <w:tc>
          <w:tcPr>
            <w:tcW w:w="1376" w:type="dxa"/>
          </w:tcPr>
          <w:p w14:paraId="5A4C08C7" w14:textId="77777777" w:rsidR="000951C2" w:rsidRPr="000951C2" w:rsidRDefault="000951C2" w:rsidP="000951C2">
            <w:pPr>
              <w:jc w:val="center"/>
              <w:rPr>
                <w:b/>
                <w:sz w:val="24"/>
                <w:szCs w:val="24"/>
              </w:rPr>
            </w:pPr>
            <w:r w:rsidRPr="000951C2">
              <w:rPr>
                <w:b/>
                <w:sz w:val="24"/>
                <w:szCs w:val="24"/>
              </w:rPr>
              <w:t>5</w:t>
            </w:r>
          </w:p>
        </w:tc>
        <w:tc>
          <w:tcPr>
            <w:tcW w:w="8893" w:type="dxa"/>
          </w:tcPr>
          <w:p w14:paraId="31F9B075" w14:textId="77777777" w:rsidR="000951C2" w:rsidRPr="000951C2" w:rsidRDefault="000951C2" w:rsidP="000951C2">
            <w:pPr>
              <w:rPr>
                <w:b/>
                <w:sz w:val="24"/>
                <w:szCs w:val="24"/>
              </w:rPr>
            </w:pPr>
            <w:r w:rsidRPr="000951C2">
              <w:rPr>
                <w:b/>
                <w:sz w:val="24"/>
                <w:szCs w:val="24"/>
              </w:rPr>
              <w:t>Особенности развития литературы 1920-х годов</w:t>
            </w:r>
          </w:p>
        </w:tc>
        <w:tc>
          <w:tcPr>
            <w:tcW w:w="1956" w:type="dxa"/>
          </w:tcPr>
          <w:p w14:paraId="52F33D23" w14:textId="77777777" w:rsidR="000951C2" w:rsidRPr="000951C2" w:rsidRDefault="000951C2" w:rsidP="000951C2">
            <w:pPr>
              <w:jc w:val="center"/>
              <w:rPr>
                <w:b/>
                <w:sz w:val="24"/>
                <w:szCs w:val="24"/>
              </w:rPr>
            </w:pPr>
            <w:r w:rsidRPr="000951C2">
              <w:rPr>
                <w:b/>
                <w:color w:val="FF0000"/>
                <w:sz w:val="24"/>
                <w:szCs w:val="24"/>
              </w:rPr>
              <w:t>8</w:t>
            </w:r>
          </w:p>
        </w:tc>
        <w:tc>
          <w:tcPr>
            <w:tcW w:w="2479" w:type="dxa"/>
            <w:vMerge w:val="restart"/>
          </w:tcPr>
          <w:p w14:paraId="587D503D" w14:textId="77777777" w:rsidR="000951C2" w:rsidRPr="000951C2" w:rsidRDefault="000951C2" w:rsidP="000951C2">
            <w:pPr>
              <w:jc w:val="both"/>
              <w:rPr>
                <w:sz w:val="24"/>
                <w:szCs w:val="24"/>
              </w:rPr>
            </w:pPr>
            <w:r w:rsidRPr="000951C2">
              <w:rPr>
                <w:sz w:val="24"/>
                <w:szCs w:val="24"/>
              </w:rPr>
              <w:t>ПРб 05 ПРб 06, ПРб 07, ПРб 08, ПРб 10,</w:t>
            </w:r>
          </w:p>
          <w:p w14:paraId="5A7C1CE9" w14:textId="77777777" w:rsidR="000951C2" w:rsidRPr="000951C2" w:rsidRDefault="000951C2" w:rsidP="000951C2">
            <w:pPr>
              <w:jc w:val="both"/>
              <w:rPr>
                <w:sz w:val="24"/>
                <w:szCs w:val="24"/>
              </w:rPr>
            </w:pPr>
            <w:r w:rsidRPr="000951C2">
              <w:rPr>
                <w:sz w:val="24"/>
                <w:szCs w:val="24"/>
              </w:rPr>
              <w:t xml:space="preserve">ЛР 01, ЛР 04, </w:t>
            </w:r>
          </w:p>
          <w:p w14:paraId="666DEDEF" w14:textId="77777777" w:rsidR="000951C2" w:rsidRPr="000951C2" w:rsidRDefault="000951C2" w:rsidP="000951C2">
            <w:pPr>
              <w:jc w:val="both"/>
              <w:rPr>
                <w:sz w:val="24"/>
                <w:szCs w:val="24"/>
              </w:rPr>
            </w:pPr>
            <w:r w:rsidRPr="000951C2">
              <w:rPr>
                <w:sz w:val="24"/>
                <w:szCs w:val="24"/>
              </w:rPr>
              <w:t xml:space="preserve">МР 04, МР 08, </w:t>
            </w:r>
          </w:p>
          <w:p w14:paraId="224DDB1E" w14:textId="77777777" w:rsidR="000951C2" w:rsidRPr="000951C2" w:rsidRDefault="000951C2" w:rsidP="000951C2">
            <w:pPr>
              <w:jc w:val="both"/>
              <w:rPr>
                <w:sz w:val="24"/>
                <w:szCs w:val="24"/>
              </w:rPr>
            </w:pPr>
          </w:p>
          <w:p w14:paraId="79A58640" w14:textId="77777777" w:rsidR="000B196C" w:rsidRPr="000B196C" w:rsidRDefault="000B196C" w:rsidP="000B196C">
            <w:pPr>
              <w:jc w:val="both"/>
              <w:rPr>
                <w:sz w:val="24"/>
                <w:szCs w:val="24"/>
              </w:rPr>
            </w:pPr>
            <w:r w:rsidRPr="000B196C">
              <w:rPr>
                <w:sz w:val="24"/>
                <w:szCs w:val="24"/>
              </w:rPr>
              <w:t xml:space="preserve">ОК 01 </w:t>
            </w:r>
          </w:p>
          <w:p w14:paraId="5E1C4214" w14:textId="77777777" w:rsidR="000B196C" w:rsidRPr="000B196C" w:rsidRDefault="000B196C" w:rsidP="000B196C">
            <w:pPr>
              <w:jc w:val="both"/>
              <w:rPr>
                <w:sz w:val="24"/>
                <w:szCs w:val="24"/>
              </w:rPr>
            </w:pPr>
            <w:r w:rsidRPr="000B196C">
              <w:rPr>
                <w:sz w:val="24"/>
                <w:szCs w:val="24"/>
              </w:rPr>
              <w:t>ОК 02</w:t>
            </w:r>
          </w:p>
          <w:p w14:paraId="7D1FEAC7" w14:textId="77777777" w:rsidR="000B196C" w:rsidRPr="000B196C" w:rsidRDefault="000B196C" w:rsidP="000B196C">
            <w:pPr>
              <w:jc w:val="both"/>
              <w:rPr>
                <w:sz w:val="24"/>
                <w:szCs w:val="24"/>
              </w:rPr>
            </w:pPr>
            <w:r w:rsidRPr="000B196C">
              <w:rPr>
                <w:sz w:val="24"/>
                <w:szCs w:val="24"/>
              </w:rPr>
              <w:t xml:space="preserve">ОК 03 </w:t>
            </w:r>
          </w:p>
          <w:p w14:paraId="4C7EDB9D" w14:textId="77777777" w:rsidR="000B196C" w:rsidRPr="000B196C" w:rsidRDefault="000B196C" w:rsidP="000B196C">
            <w:pPr>
              <w:jc w:val="both"/>
              <w:rPr>
                <w:sz w:val="24"/>
                <w:szCs w:val="24"/>
              </w:rPr>
            </w:pPr>
            <w:r w:rsidRPr="000B196C">
              <w:rPr>
                <w:sz w:val="24"/>
                <w:szCs w:val="24"/>
              </w:rPr>
              <w:t>ОК 04</w:t>
            </w:r>
          </w:p>
          <w:p w14:paraId="39BBF1AC" w14:textId="77777777" w:rsidR="000B196C" w:rsidRPr="000B196C" w:rsidRDefault="000B196C" w:rsidP="000B196C">
            <w:pPr>
              <w:jc w:val="both"/>
              <w:rPr>
                <w:sz w:val="24"/>
                <w:szCs w:val="24"/>
              </w:rPr>
            </w:pPr>
            <w:r w:rsidRPr="000B196C">
              <w:rPr>
                <w:sz w:val="24"/>
                <w:szCs w:val="24"/>
              </w:rPr>
              <w:lastRenderedPageBreak/>
              <w:t>ОК 06</w:t>
            </w:r>
          </w:p>
          <w:p w14:paraId="1FDBD9F4" w14:textId="7A3332F1" w:rsidR="000951C2" w:rsidRPr="000951C2" w:rsidRDefault="000B196C" w:rsidP="000B196C">
            <w:pPr>
              <w:jc w:val="both"/>
              <w:rPr>
                <w:sz w:val="24"/>
                <w:szCs w:val="24"/>
              </w:rPr>
            </w:pPr>
            <w:r w:rsidRPr="000B196C">
              <w:rPr>
                <w:sz w:val="24"/>
                <w:szCs w:val="24"/>
              </w:rPr>
              <w:t>ОК 07</w:t>
            </w:r>
          </w:p>
        </w:tc>
      </w:tr>
      <w:tr w:rsidR="000951C2" w:rsidRPr="000951C2" w14:paraId="7EDD1D47" w14:textId="77777777" w:rsidTr="007A07BB">
        <w:tc>
          <w:tcPr>
            <w:tcW w:w="1376" w:type="dxa"/>
          </w:tcPr>
          <w:p w14:paraId="07FAED64" w14:textId="77777777" w:rsidR="000951C2" w:rsidRPr="000951C2" w:rsidRDefault="000951C2" w:rsidP="000951C2">
            <w:pPr>
              <w:jc w:val="center"/>
              <w:rPr>
                <w:sz w:val="24"/>
                <w:szCs w:val="24"/>
              </w:rPr>
            </w:pPr>
            <w:r w:rsidRPr="000951C2">
              <w:rPr>
                <w:sz w:val="24"/>
                <w:szCs w:val="24"/>
              </w:rPr>
              <w:t>5.1</w:t>
            </w:r>
          </w:p>
        </w:tc>
        <w:tc>
          <w:tcPr>
            <w:tcW w:w="8893" w:type="dxa"/>
          </w:tcPr>
          <w:p w14:paraId="4071C4FC" w14:textId="77777777" w:rsidR="000951C2" w:rsidRPr="000951C2" w:rsidRDefault="000951C2" w:rsidP="000951C2">
            <w:pPr>
              <w:rPr>
                <w:sz w:val="24"/>
                <w:szCs w:val="24"/>
              </w:rPr>
            </w:pPr>
            <w:r w:rsidRPr="000951C2">
              <w:rPr>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w:t>
            </w:r>
          </w:p>
        </w:tc>
        <w:tc>
          <w:tcPr>
            <w:tcW w:w="1956" w:type="dxa"/>
          </w:tcPr>
          <w:p w14:paraId="679EBF1A" w14:textId="77777777" w:rsidR="000951C2" w:rsidRPr="000951C2" w:rsidRDefault="000951C2" w:rsidP="000951C2">
            <w:pPr>
              <w:jc w:val="center"/>
              <w:rPr>
                <w:bCs/>
                <w:sz w:val="24"/>
                <w:szCs w:val="24"/>
              </w:rPr>
            </w:pPr>
            <w:r w:rsidRPr="000951C2">
              <w:rPr>
                <w:bCs/>
                <w:sz w:val="24"/>
                <w:szCs w:val="24"/>
              </w:rPr>
              <w:t>2</w:t>
            </w:r>
          </w:p>
        </w:tc>
        <w:tc>
          <w:tcPr>
            <w:tcW w:w="2479" w:type="dxa"/>
            <w:vMerge/>
          </w:tcPr>
          <w:p w14:paraId="50163431" w14:textId="77777777" w:rsidR="000951C2" w:rsidRPr="000951C2" w:rsidRDefault="000951C2" w:rsidP="000951C2">
            <w:pPr>
              <w:jc w:val="both"/>
              <w:rPr>
                <w:sz w:val="24"/>
                <w:szCs w:val="24"/>
              </w:rPr>
            </w:pPr>
          </w:p>
        </w:tc>
      </w:tr>
      <w:tr w:rsidR="000951C2" w:rsidRPr="000951C2" w14:paraId="5E29D608" w14:textId="77777777" w:rsidTr="007A07BB">
        <w:tc>
          <w:tcPr>
            <w:tcW w:w="1376" w:type="dxa"/>
          </w:tcPr>
          <w:p w14:paraId="03B93910" w14:textId="77777777" w:rsidR="000951C2" w:rsidRPr="000951C2" w:rsidRDefault="000951C2" w:rsidP="000951C2">
            <w:pPr>
              <w:jc w:val="center"/>
              <w:rPr>
                <w:sz w:val="24"/>
                <w:szCs w:val="24"/>
              </w:rPr>
            </w:pPr>
            <w:r w:rsidRPr="000951C2">
              <w:rPr>
                <w:sz w:val="24"/>
                <w:szCs w:val="24"/>
              </w:rPr>
              <w:t>5.2</w:t>
            </w:r>
          </w:p>
        </w:tc>
        <w:tc>
          <w:tcPr>
            <w:tcW w:w="8893" w:type="dxa"/>
          </w:tcPr>
          <w:p w14:paraId="73CECF7C" w14:textId="77777777" w:rsidR="000951C2" w:rsidRPr="000951C2" w:rsidRDefault="000951C2" w:rsidP="000951C2">
            <w:pPr>
              <w:rPr>
                <w:sz w:val="24"/>
                <w:szCs w:val="24"/>
              </w:rPr>
            </w:pPr>
            <w:r w:rsidRPr="000951C2">
              <w:rPr>
                <w:sz w:val="24"/>
                <w:szCs w:val="24"/>
              </w:rPr>
              <w:t>Сатира Маяковского. Обличение мещанства и «новообращенных». Поэма «Во весь голос». Тема поэта и поэзии. Новаторство поэзии Маяковского. Образ поэта-</w:t>
            </w:r>
            <w:r w:rsidRPr="000951C2">
              <w:rPr>
                <w:sz w:val="24"/>
                <w:szCs w:val="24"/>
              </w:rPr>
              <w:lastRenderedPageBreak/>
              <w:t>гражданина.</w:t>
            </w:r>
          </w:p>
        </w:tc>
        <w:tc>
          <w:tcPr>
            <w:tcW w:w="1956" w:type="dxa"/>
          </w:tcPr>
          <w:p w14:paraId="5FFABC7C" w14:textId="77777777" w:rsidR="000951C2" w:rsidRPr="000951C2" w:rsidRDefault="000951C2" w:rsidP="000951C2">
            <w:pPr>
              <w:jc w:val="center"/>
              <w:rPr>
                <w:bCs/>
                <w:color w:val="FF0000"/>
                <w:sz w:val="24"/>
                <w:szCs w:val="24"/>
              </w:rPr>
            </w:pPr>
            <w:r w:rsidRPr="000951C2">
              <w:rPr>
                <w:bCs/>
                <w:color w:val="FF0000"/>
                <w:sz w:val="24"/>
                <w:szCs w:val="24"/>
              </w:rPr>
              <w:lastRenderedPageBreak/>
              <w:t>2</w:t>
            </w:r>
          </w:p>
        </w:tc>
        <w:tc>
          <w:tcPr>
            <w:tcW w:w="2479" w:type="dxa"/>
            <w:vMerge/>
          </w:tcPr>
          <w:p w14:paraId="311DC561" w14:textId="77777777" w:rsidR="000951C2" w:rsidRPr="000951C2" w:rsidRDefault="000951C2" w:rsidP="000951C2">
            <w:pPr>
              <w:jc w:val="both"/>
              <w:rPr>
                <w:sz w:val="24"/>
                <w:szCs w:val="24"/>
              </w:rPr>
            </w:pPr>
          </w:p>
        </w:tc>
      </w:tr>
      <w:tr w:rsidR="000951C2" w:rsidRPr="000951C2" w14:paraId="6ADAD980" w14:textId="77777777" w:rsidTr="007A07BB">
        <w:tc>
          <w:tcPr>
            <w:tcW w:w="1376" w:type="dxa"/>
          </w:tcPr>
          <w:p w14:paraId="0604C8CD" w14:textId="77777777" w:rsidR="000951C2" w:rsidRPr="000951C2" w:rsidRDefault="000951C2" w:rsidP="000951C2">
            <w:pPr>
              <w:jc w:val="center"/>
              <w:rPr>
                <w:sz w:val="24"/>
                <w:szCs w:val="24"/>
              </w:rPr>
            </w:pPr>
            <w:r w:rsidRPr="000951C2">
              <w:rPr>
                <w:sz w:val="24"/>
                <w:szCs w:val="24"/>
              </w:rPr>
              <w:lastRenderedPageBreak/>
              <w:t>5.3</w:t>
            </w:r>
          </w:p>
        </w:tc>
        <w:tc>
          <w:tcPr>
            <w:tcW w:w="8893" w:type="dxa"/>
          </w:tcPr>
          <w:p w14:paraId="0098166D" w14:textId="77777777" w:rsidR="000951C2" w:rsidRPr="000951C2" w:rsidRDefault="000951C2" w:rsidP="000951C2">
            <w:pPr>
              <w:rPr>
                <w:sz w:val="24"/>
                <w:szCs w:val="24"/>
              </w:rPr>
            </w:pPr>
            <w:r w:rsidRPr="000951C2">
              <w:rPr>
                <w:sz w:val="24"/>
                <w:szCs w:val="24"/>
              </w:rPr>
              <w:t>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w:t>
            </w:r>
          </w:p>
        </w:tc>
        <w:tc>
          <w:tcPr>
            <w:tcW w:w="1956" w:type="dxa"/>
          </w:tcPr>
          <w:p w14:paraId="65A0FEAE" w14:textId="77777777" w:rsidR="000951C2" w:rsidRPr="000951C2" w:rsidRDefault="000951C2" w:rsidP="000951C2">
            <w:pPr>
              <w:jc w:val="center"/>
              <w:rPr>
                <w:bCs/>
                <w:sz w:val="24"/>
                <w:szCs w:val="24"/>
              </w:rPr>
            </w:pPr>
            <w:r w:rsidRPr="000951C2">
              <w:rPr>
                <w:bCs/>
                <w:sz w:val="24"/>
                <w:szCs w:val="24"/>
              </w:rPr>
              <w:t>2</w:t>
            </w:r>
          </w:p>
        </w:tc>
        <w:tc>
          <w:tcPr>
            <w:tcW w:w="2479" w:type="dxa"/>
            <w:vMerge/>
          </w:tcPr>
          <w:p w14:paraId="6C57440F" w14:textId="77777777" w:rsidR="000951C2" w:rsidRPr="000951C2" w:rsidRDefault="000951C2" w:rsidP="000951C2">
            <w:pPr>
              <w:jc w:val="both"/>
              <w:rPr>
                <w:sz w:val="24"/>
                <w:szCs w:val="24"/>
              </w:rPr>
            </w:pPr>
          </w:p>
        </w:tc>
      </w:tr>
      <w:tr w:rsidR="000951C2" w:rsidRPr="000951C2" w14:paraId="1A0E220D" w14:textId="77777777" w:rsidTr="007A07BB">
        <w:tc>
          <w:tcPr>
            <w:tcW w:w="1376" w:type="dxa"/>
          </w:tcPr>
          <w:p w14:paraId="68D6EC9F" w14:textId="77777777" w:rsidR="000951C2" w:rsidRPr="000951C2" w:rsidRDefault="000951C2" w:rsidP="000951C2">
            <w:pPr>
              <w:jc w:val="center"/>
              <w:rPr>
                <w:sz w:val="24"/>
                <w:szCs w:val="24"/>
              </w:rPr>
            </w:pPr>
            <w:r w:rsidRPr="000951C2">
              <w:rPr>
                <w:sz w:val="24"/>
                <w:szCs w:val="24"/>
              </w:rPr>
              <w:t>5.4</w:t>
            </w:r>
          </w:p>
        </w:tc>
        <w:tc>
          <w:tcPr>
            <w:tcW w:w="8893" w:type="dxa"/>
          </w:tcPr>
          <w:p w14:paraId="184089F9" w14:textId="77777777" w:rsidR="000951C2" w:rsidRPr="000951C2" w:rsidRDefault="000951C2" w:rsidP="000951C2">
            <w:pPr>
              <w:rPr>
                <w:sz w:val="24"/>
                <w:szCs w:val="24"/>
              </w:rPr>
            </w:pPr>
            <w:r w:rsidRPr="000951C2">
              <w:rPr>
                <w:sz w:val="24"/>
                <w:szCs w:val="24"/>
              </w:rPr>
              <w:t>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Поэма «Анна Снегина» — поэма о судьбе человека и Родины. Лирическое и эпическое в поэме.</w:t>
            </w:r>
          </w:p>
          <w:p w14:paraId="7EF9D2BF" w14:textId="77777777" w:rsidR="000951C2" w:rsidRPr="000951C2" w:rsidRDefault="000951C2" w:rsidP="000951C2">
            <w:pPr>
              <w:rPr>
                <w:sz w:val="24"/>
                <w:szCs w:val="24"/>
              </w:rPr>
            </w:pPr>
          </w:p>
          <w:p w14:paraId="5116D98E" w14:textId="77777777" w:rsidR="000951C2" w:rsidRPr="000951C2" w:rsidRDefault="000951C2" w:rsidP="000951C2">
            <w:pPr>
              <w:rPr>
                <w:sz w:val="24"/>
                <w:szCs w:val="24"/>
              </w:rPr>
            </w:pPr>
          </w:p>
        </w:tc>
        <w:tc>
          <w:tcPr>
            <w:tcW w:w="1956" w:type="dxa"/>
          </w:tcPr>
          <w:p w14:paraId="74A4F346" w14:textId="77777777" w:rsidR="000951C2" w:rsidRPr="000951C2" w:rsidRDefault="000951C2" w:rsidP="000951C2">
            <w:pPr>
              <w:jc w:val="center"/>
              <w:rPr>
                <w:bCs/>
                <w:color w:val="FF0000"/>
                <w:sz w:val="24"/>
                <w:szCs w:val="24"/>
              </w:rPr>
            </w:pPr>
            <w:r w:rsidRPr="000951C2">
              <w:rPr>
                <w:bCs/>
                <w:color w:val="FF0000"/>
                <w:sz w:val="24"/>
                <w:szCs w:val="24"/>
              </w:rPr>
              <w:t>2</w:t>
            </w:r>
          </w:p>
        </w:tc>
        <w:tc>
          <w:tcPr>
            <w:tcW w:w="2479" w:type="dxa"/>
            <w:vMerge/>
          </w:tcPr>
          <w:p w14:paraId="7715CAB3" w14:textId="77777777" w:rsidR="000951C2" w:rsidRPr="000951C2" w:rsidRDefault="000951C2" w:rsidP="000951C2">
            <w:pPr>
              <w:jc w:val="both"/>
              <w:rPr>
                <w:sz w:val="24"/>
                <w:szCs w:val="24"/>
              </w:rPr>
            </w:pPr>
          </w:p>
        </w:tc>
      </w:tr>
      <w:tr w:rsidR="000951C2" w:rsidRPr="000951C2" w14:paraId="35127FF2" w14:textId="77777777" w:rsidTr="007A07BB">
        <w:tc>
          <w:tcPr>
            <w:tcW w:w="1376" w:type="dxa"/>
          </w:tcPr>
          <w:p w14:paraId="2B3D0B4A" w14:textId="77777777" w:rsidR="000951C2" w:rsidRPr="000951C2" w:rsidRDefault="000951C2" w:rsidP="000951C2">
            <w:pPr>
              <w:jc w:val="center"/>
              <w:rPr>
                <w:sz w:val="24"/>
                <w:szCs w:val="24"/>
              </w:rPr>
            </w:pPr>
          </w:p>
        </w:tc>
        <w:tc>
          <w:tcPr>
            <w:tcW w:w="8893" w:type="dxa"/>
          </w:tcPr>
          <w:p w14:paraId="5FE6E30F" w14:textId="77777777" w:rsidR="000951C2" w:rsidRPr="000951C2" w:rsidRDefault="000951C2" w:rsidP="000951C2">
            <w:pPr>
              <w:rPr>
                <w:b/>
                <w:sz w:val="24"/>
                <w:szCs w:val="24"/>
              </w:rPr>
            </w:pPr>
            <w:r w:rsidRPr="000951C2">
              <w:rPr>
                <w:b/>
                <w:sz w:val="24"/>
                <w:szCs w:val="24"/>
              </w:rPr>
              <w:t>Профессионально ориентированное содержание</w:t>
            </w:r>
          </w:p>
        </w:tc>
        <w:tc>
          <w:tcPr>
            <w:tcW w:w="1956" w:type="dxa"/>
          </w:tcPr>
          <w:p w14:paraId="37A193BC" w14:textId="77777777" w:rsidR="000951C2" w:rsidRPr="000951C2" w:rsidRDefault="000951C2" w:rsidP="000951C2">
            <w:pPr>
              <w:jc w:val="center"/>
              <w:rPr>
                <w:b/>
                <w:sz w:val="24"/>
                <w:szCs w:val="24"/>
              </w:rPr>
            </w:pPr>
            <w:r w:rsidRPr="000951C2">
              <w:rPr>
                <w:b/>
                <w:sz w:val="24"/>
                <w:szCs w:val="24"/>
              </w:rPr>
              <w:t>2</w:t>
            </w:r>
          </w:p>
        </w:tc>
        <w:tc>
          <w:tcPr>
            <w:tcW w:w="2479" w:type="dxa"/>
            <w:vMerge/>
          </w:tcPr>
          <w:p w14:paraId="4CAD729B" w14:textId="77777777" w:rsidR="000951C2" w:rsidRPr="000951C2" w:rsidRDefault="000951C2" w:rsidP="000951C2">
            <w:pPr>
              <w:jc w:val="both"/>
              <w:rPr>
                <w:sz w:val="24"/>
                <w:szCs w:val="24"/>
              </w:rPr>
            </w:pPr>
          </w:p>
        </w:tc>
      </w:tr>
      <w:tr w:rsidR="000951C2" w:rsidRPr="000951C2" w14:paraId="4188EBF0" w14:textId="77777777" w:rsidTr="007A07BB">
        <w:tc>
          <w:tcPr>
            <w:tcW w:w="1376" w:type="dxa"/>
          </w:tcPr>
          <w:p w14:paraId="21C34660" w14:textId="77777777" w:rsidR="000951C2" w:rsidRPr="000951C2" w:rsidRDefault="000951C2" w:rsidP="000951C2">
            <w:pPr>
              <w:rPr>
                <w:sz w:val="24"/>
                <w:szCs w:val="24"/>
              </w:rPr>
            </w:pPr>
            <w:r w:rsidRPr="000951C2">
              <w:rPr>
                <w:sz w:val="24"/>
                <w:szCs w:val="24"/>
              </w:rPr>
              <w:t xml:space="preserve">        5.5</w:t>
            </w:r>
          </w:p>
        </w:tc>
        <w:tc>
          <w:tcPr>
            <w:tcW w:w="8893" w:type="dxa"/>
          </w:tcPr>
          <w:p w14:paraId="5B6F9416" w14:textId="77777777" w:rsidR="000951C2" w:rsidRPr="000951C2" w:rsidRDefault="000951C2" w:rsidP="000951C2">
            <w:pPr>
              <w:rPr>
                <w:sz w:val="24"/>
                <w:szCs w:val="24"/>
              </w:rPr>
            </w:pPr>
            <w:r w:rsidRPr="000951C2">
              <w:rPr>
                <w:color w:val="0070C0"/>
                <w:sz w:val="24"/>
                <w:szCs w:val="24"/>
              </w:rPr>
              <w:t>Навыки анализа текста художественного произведения и их применение в профессии технологического профиля</w:t>
            </w:r>
          </w:p>
        </w:tc>
        <w:tc>
          <w:tcPr>
            <w:tcW w:w="1956" w:type="dxa"/>
          </w:tcPr>
          <w:p w14:paraId="6290E735" w14:textId="77777777" w:rsidR="000951C2" w:rsidRPr="000951C2" w:rsidRDefault="000951C2" w:rsidP="000951C2">
            <w:pPr>
              <w:jc w:val="center"/>
              <w:rPr>
                <w:iCs/>
                <w:sz w:val="24"/>
                <w:szCs w:val="24"/>
              </w:rPr>
            </w:pPr>
            <w:r w:rsidRPr="000951C2">
              <w:rPr>
                <w:iCs/>
                <w:sz w:val="24"/>
                <w:szCs w:val="24"/>
              </w:rPr>
              <w:t>2</w:t>
            </w:r>
          </w:p>
        </w:tc>
        <w:tc>
          <w:tcPr>
            <w:tcW w:w="2479" w:type="dxa"/>
            <w:vMerge/>
          </w:tcPr>
          <w:p w14:paraId="6C02C693" w14:textId="77777777" w:rsidR="000951C2" w:rsidRPr="000951C2" w:rsidRDefault="000951C2" w:rsidP="000951C2">
            <w:pPr>
              <w:jc w:val="both"/>
              <w:rPr>
                <w:sz w:val="24"/>
                <w:szCs w:val="24"/>
              </w:rPr>
            </w:pPr>
          </w:p>
        </w:tc>
      </w:tr>
      <w:tr w:rsidR="000951C2" w:rsidRPr="000951C2" w14:paraId="5545DCB9" w14:textId="77777777" w:rsidTr="007A07BB">
        <w:tc>
          <w:tcPr>
            <w:tcW w:w="1376" w:type="dxa"/>
          </w:tcPr>
          <w:p w14:paraId="3CD03DD0" w14:textId="77777777" w:rsidR="000951C2" w:rsidRPr="000951C2" w:rsidRDefault="000951C2" w:rsidP="000951C2">
            <w:pPr>
              <w:jc w:val="center"/>
              <w:rPr>
                <w:b/>
                <w:sz w:val="24"/>
                <w:szCs w:val="24"/>
              </w:rPr>
            </w:pPr>
            <w:r w:rsidRPr="000951C2">
              <w:rPr>
                <w:b/>
                <w:sz w:val="24"/>
                <w:szCs w:val="24"/>
              </w:rPr>
              <w:t>6</w:t>
            </w:r>
          </w:p>
        </w:tc>
        <w:tc>
          <w:tcPr>
            <w:tcW w:w="8893" w:type="dxa"/>
          </w:tcPr>
          <w:p w14:paraId="1BE0366C" w14:textId="77777777" w:rsidR="000951C2" w:rsidRPr="000951C2" w:rsidRDefault="000951C2" w:rsidP="000951C2">
            <w:pPr>
              <w:rPr>
                <w:b/>
                <w:sz w:val="24"/>
                <w:szCs w:val="24"/>
              </w:rPr>
            </w:pPr>
            <w:r w:rsidRPr="000951C2">
              <w:rPr>
                <w:b/>
                <w:sz w:val="24"/>
                <w:szCs w:val="24"/>
              </w:rPr>
              <w:t>Особенности развития литературы 1930 — начала 1940-х годов</w:t>
            </w:r>
          </w:p>
        </w:tc>
        <w:tc>
          <w:tcPr>
            <w:tcW w:w="1956" w:type="dxa"/>
          </w:tcPr>
          <w:p w14:paraId="03948942" w14:textId="77777777" w:rsidR="000951C2" w:rsidRPr="000951C2" w:rsidRDefault="000951C2" w:rsidP="000951C2">
            <w:pPr>
              <w:jc w:val="center"/>
              <w:rPr>
                <w:b/>
                <w:sz w:val="24"/>
                <w:szCs w:val="24"/>
              </w:rPr>
            </w:pPr>
            <w:r w:rsidRPr="000951C2">
              <w:rPr>
                <w:b/>
                <w:color w:val="FF0000"/>
                <w:sz w:val="24"/>
                <w:szCs w:val="24"/>
              </w:rPr>
              <w:t>22</w:t>
            </w:r>
          </w:p>
        </w:tc>
        <w:tc>
          <w:tcPr>
            <w:tcW w:w="2479" w:type="dxa"/>
            <w:vMerge w:val="restart"/>
          </w:tcPr>
          <w:p w14:paraId="7462490B" w14:textId="77777777" w:rsidR="000951C2" w:rsidRPr="000951C2" w:rsidRDefault="000951C2" w:rsidP="000951C2">
            <w:pPr>
              <w:jc w:val="both"/>
              <w:rPr>
                <w:sz w:val="24"/>
                <w:szCs w:val="24"/>
              </w:rPr>
            </w:pPr>
            <w:r w:rsidRPr="000951C2">
              <w:rPr>
                <w:sz w:val="24"/>
                <w:szCs w:val="24"/>
              </w:rPr>
              <w:t xml:space="preserve">ПРб 05 ПРб 06, ПРб 07, ПРб 08, ПРб 10,  </w:t>
            </w:r>
          </w:p>
          <w:p w14:paraId="7999214E" w14:textId="77777777" w:rsidR="000951C2" w:rsidRPr="000951C2" w:rsidRDefault="000951C2" w:rsidP="000951C2">
            <w:pPr>
              <w:jc w:val="both"/>
              <w:rPr>
                <w:sz w:val="24"/>
                <w:szCs w:val="24"/>
              </w:rPr>
            </w:pPr>
            <w:r w:rsidRPr="000951C2">
              <w:rPr>
                <w:sz w:val="24"/>
                <w:szCs w:val="24"/>
              </w:rPr>
              <w:t xml:space="preserve">ЛР 01, ЛР 04, </w:t>
            </w:r>
          </w:p>
          <w:p w14:paraId="029FA659" w14:textId="77777777" w:rsidR="000951C2" w:rsidRPr="000951C2" w:rsidRDefault="000951C2" w:rsidP="000951C2">
            <w:pPr>
              <w:jc w:val="both"/>
              <w:rPr>
                <w:sz w:val="24"/>
                <w:szCs w:val="24"/>
              </w:rPr>
            </w:pPr>
            <w:r w:rsidRPr="000951C2">
              <w:rPr>
                <w:sz w:val="24"/>
                <w:szCs w:val="24"/>
              </w:rPr>
              <w:t xml:space="preserve">МР 04, МР 09 </w:t>
            </w:r>
          </w:p>
          <w:p w14:paraId="41BD654C" w14:textId="77777777" w:rsidR="000951C2" w:rsidRPr="000951C2" w:rsidRDefault="000951C2" w:rsidP="000951C2">
            <w:pPr>
              <w:jc w:val="both"/>
              <w:rPr>
                <w:sz w:val="24"/>
                <w:szCs w:val="24"/>
              </w:rPr>
            </w:pPr>
          </w:p>
          <w:p w14:paraId="21CD4907" w14:textId="77777777" w:rsidR="000B196C" w:rsidRPr="000B196C" w:rsidRDefault="000B196C" w:rsidP="000B196C">
            <w:pPr>
              <w:jc w:val="both"/>
              <w:rPr>
                <w:sz w:val="24"/>
                <w:szCs w:val="24"/>
              </w:rPr>
            </w:pPr>
            <w:r w:rsidRPr="000B196C">
              <w:rPr>
                <w:sz w:val="24"/>
                <w:szCs w:val="24"/>
              </w:rPr>
              <w:t xml:space="preserve">ОК 01 </w:t>
            </w:r>
          </w:p>
          <w:p w14:paraId="5B77610A" w14:textId="77777777" w:rsidR="000B196C" w:rsidRPr="000B196C" w:rsidRDefault="000B196C" w:rsidP="000B196C">
            <w:pPr>
              <w:jc w:val="both"/>
              <w:rPr>
                <w:sz w:val="24"/>
                <w:szCs w:val="24"/>
              </w:rPr>
            </w:pPr>
            <w:r w:rsidRPr="000B196C">
              <w:rPr>
                <w:sz w:val="24"/>
                <w:szCs w:val="24"/>
              </w:rPr>
              <w:t>ОК 02</w:t>
            </w:r>
          </w:p>
          <w:p w14:paraId="0DD2B220" w14:textId="77777777" w:rsidR="000B196C" w:rsidRPr="000B196C" w:rsidRDefault="000B196C" w:rsidP="000B196C">
            <w:pPr>
              <w:jc w:val="both"/>
              <w:rPr>
                <w:sz w:val="24"/>
                <w:szCs w:val="24"/>
              </w:rPr>
            </w:pPr>
            <w:r w:rsidRPr="000B196C">
              <w:rPr>
                <w:sz w:val="24"/>
                <w:szCs w:val="24"/>
              </w:rPr>
              <w:t xml:space="preserve">ОК 03 </w:t>
            </w:r>
          </w:p>
          <w:p w14:paraId="670821E8" w14:textId="77777777" w:rsidR="000B196C" w:rsidRPr="000B196C" w:rsidRDefault="000B196C" w:rsidP="000B196C">
            <w:pPr>
              <w:jc w:val="both"/>
              <w:rPr>
                <w:sz w:val="24"/>
                <w:szCs w:val="24"/>
              </w:rPr>
            </w:pPr>
            <w:r w:rsidRPr="000B196C">
              <w:rPr>
                <w:sz w:val="24"/>
                <w:szCs w:val="24"/>
              </w:rPr>
              <w:t>ОК 04</w:t>
            </w:r>
          </w:p>
          <w:p w14:paraId="3E09A888" w14:textId="77777777" w:rsidR="000B196C" w:rsidRPr="000B196C" w:rsidRDefault="000B196C" w:rsidP="000B196C">
            <w:pPr>
              <w:jc w:val="both"/>
              <w:rPr>
                <w:sz w:val="24"/>
                <w:szCs w:val="24"/>
              </w:rPr>
            </w:pPr>
            <w:r w:rsidRPr="000B196C">
              <w:rPr>
                <w:sz w:val="24"/>
                <w:szCs w:val="24"/>
              </w:rPr>
              <w:t>ОК 06</w:t>
            </w:r>
          </w:p>
          <w:p w14:paraId="19E3DA99" w14:textId="13934ECA" w:rsidR="000951C2" w:rsidRPr="000951C2" w:rsidRDefault="000B196C" w:rsidP="000B196C">
            <w:pPr>
              <w:jc w:val="both"/>
              <w:rPr>
                <w:sz w:val="24"/>
                <w:szCs w:val="24"/>
              </w:rPr>
            </w:pPr>
            <w:r w:rsidRPr="000B196C">
              <w:rPr>
                <w:sz w:val="24"/>
                <w:szCs w:val="24"/>
              </w:rPr>
              <w:t>ОК 07</w:t>
            </w:r>
          </w:p>
        </w:tc>
      </w:tr>
      <w:tr w:rsidR="000951C2" w:rsidRPr="000951C2" w14:paraId="61F9491D" w14:textId="77777777" w:rsidTr="007A07BB">
        <w:tc>
          <w:tcPr>
            <w:tcW w:w="1376" w:type="dxa"/>
          </w:tcPr>
          <w:p w14:paraId="7431876F" w14:textId="77777777" w:rsidR="000951C2" w:rsidRPr="000951C2" w:rsidRDefault="000951C2" w:rsidP="000951C2">
            <w:pPr>
              <w:jc w:val="center"/>
              <w:rPr>
                <w:bCs/>
                <w:sz w:val="24"/>
                <w:szCs w:val="24"/>
              </w:rPr>
            </w:pPr>
            <w:r w:rsidRPr="000951C2">
              <w:rPr>
                <w:bCs/>
                <w:sz w:val="24"/>
                <w:szCs w:val="24"/>
              </w:rPr>
              <w:t>6.1</w:t>
            </w:r>
          </w:p>
        </w:tc>
        <w:tc>
          <w:tcPr>
            <w:tcW w:w="8893" w:type="dxa"/>
          </w:tcPr>
          <w:p w14:paraId="2B25B28C" w14:textId="77777777" w:rsidR="000951C2" w:rsidRPr="000951C2" w:rsidRDefault="000951C2" w:rsidP="000951C2">
            <w:pPr>
              <w:jc w:val="both"/>
              <w:rPr>
                <w:sz w:val="24"/>
                <w:szCs w:val="24"/>
              </w:rPr>
            </w:pPr>
            <w:r w:rsidRPr="000951C2">
              <w:rPr>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 Вишневского, Н. Погодина, Э. Багрицкого, М. Светлова, В. Луговского, Н. Тихонова, П. Васильева и др. Историческая тема в творчестве А. Толстого, Ю. Тынянова, А. Чапыгина.</w:t>
            </w:r>
          </w:p>
          <w:p w14:paraId="603F7D33" w14:textId="77777777" w:rsidR="000951C2" w:rsidRPr="000951C2" w:rsidRDefault="000951C2" w:rsidP="000951C2">
            <w:pPr>
              <w:jc w:val="both"/>
              <w:rPr>
                <w:b/>
                <w:sz w:val="24"/>
                <w:szCs w:val="24"/>
              </w:rPr>
            </w:pPr>
          </w:p>
        </w:tc>
        <w:tc>
          <w:tcPr>
            <w:tcW w:w="1956" w:type="dxa"/>
          </w:tcPr>
          <w:p w14:paraId="7EB2ED48" w14:textId="77777777" w:rsidR="000951C2" w:rsidRPr="000951C2" w:rsidRDefault="000951C2" w:rsidP="000951C2">
            <w:pPr>
              <w:jc w:val="center"/>
              <w:rPr>
                <w:bCs/>
                <w:sz w:val="24"/>
                <w:szCs w:val="24"/>
              </w:rPr>
            </w:pPr>
            <w:r w:rsidRPr="000951C2">
              <w:rPr>
                <w:bCs/>
                <w:sz w:val="24"/>
                <w:szCs w:val="24"/>
              </w:rPr>
              <w:t>2</w:t>
            </w:r>
          </w:p>
        </w:tc>
        <w:tc>
          <w:tcPr>
            <w:tcW w:w="2479" w:type="dxa"/>
            <w:vMerge/>
          </w:tcPr>
          <w:p w14:paraId="3145E89B" w14:textId="77777777" w:rsidR="000951C2" w:rsidRPr="000951C2" w:rsidRDefault="000951C2" w:rsidP="000951C2">
            <w:pPr>
              <w:jc w:val="both"/>
              <w:rPr>
                <w:sz w:val="24"/>
                <w:szCs w:val="24"/>
              </w:rPr>
            </w:pPr>
          </w:p>
        </w:tc>
      </w:tr>
      <w:tr w:rsidR="000951C2" w:rsidRPr="000951C2" w14:paraId="234589B1" w14:textId="77777777" w:rsidTr="007A07BB">
        <w:tc>
          <w:tcPr>
            <w:tcW w:w="1376" w:type="dxa"/>
          </w:tcPr>
          <w:p w14:paraId="3376D054" w14:textId="77777777" w:rsidR="000951C2" w:rsidRPr="000951C2" w:rsidRDefault="000951C2" w:rsidP="000951C2">
            <w:pPr>
              <w:jc w:val="center"/>
              <w:rPr>
                <w:bCs/>
                <w:sz w:val="24"/>
                <w:szCs w:val="24"/>
              </w:rPr>
            </w:pPr>
            <w:r w:rsidRPr="000951C2">
              <w:rPr>
                <w:bCs/>
                <w:sz w:val="24"/>
                <w:szCs w:val="24"/>
              </w:rPr>
              <w:t>6.2</w:t>
            </w:r>
          </w:p>
        </w:tc>
        <w:tc>
          <w:tcPr>
            <w:tcW w:w="8893" w:type="dxa"/>
          </w:tcPr>
          <w:p w14:paraId="7022E47B" w14:textId="77777777" w:rsidR="000951C2" w:rsidRPr="000951C2" w:rsidRDefault="000951C2" w:rsidP="000951C2">
            <w:pPr>
              <w:jc w:val="both"/>
              <w:rPr>
                <w:sz w:val="24"/>
                <w:szCs w:val="24"/>
              </w:rPr>
            </w:pPr>
            <w:r w:rsidRPr="000951C2">
              <w:rPr>
                <w:sz w:val="24"/>
                <w:szCs w:val="24"/>
              </w:rPr>
              <w:t>Сатирическое обличение нового быта (М. Зощенко, И. Ильф и Е. Петров, М. Булгаков). Развитие драматургии в 1930-е годы.</w:t>
            </w:r>
          </w:p>
        </w:tc>
        <w:tc>
          <w:tcPr>
            <w:tcW w:w="1956" w:type="dxa"/>
          </w:tcPr>
          <w:p w14:paraId="05A424D8" w14:textId="77777777" w:rsidR="000951C2" w:rsidRPr="000951C2" w:rsidRDefault="000951C2" w:rsidP="000951C2">
            <w:pPr>
              <w:jc w:val="center"/>
              <w:rPr>
                <w:bCs/>
                <w:color w:val="FF0000"/>
                <w:sz w:val="24"/>
                <w:szCs w:val="24"/>
              </w:rPr>
            </w:pPr>
            <w:r w:rsidRPr="000951C2">
              <w:rPr>
                <w:bCs/>
                <w:color w:val="FF0000"/>
                <w:sz w:val="24"/>
                <w:szCs w:val="24"/>
              </w:rPr>
              <w:t>2</w:t>
            </w:r>
          </w:p>
        </w:tc>
        <w:tc>
          <w:tcPr>
            <w:tcW w:w="2479" w:type="dxa"/>
            <w:vMerge/>
          </w:tcPr>
          <w:p w14:paraId="05262426" w14:textId="77777777" w:rsidR="000951C2" w:rsidRPr="000951C2" w:rsidRDefault="000951C2" w:rsidP="000951C2">
            <w:pPr>
              <w:jc w:val="both"/>
              <w:rPr>
                <w:sz w:val="24"/>
                <w:szCs w:val="24"/>
              </w:rPr>
            </w:pPr>
          </w:p>
        </w:tc>
      </w:tr>
      <w:tr w:rsidR="000951C2" w:rsidRPr="000951C2" w14:paraId="30295953" w14:textId="77777777" w:rsidTr="007A07BB">
        <w:tc>
          <w:tcPr>
            <w:tcW w:w="1376" w:type="dxa"/>
          </w:tcPr>
          <w:p w14:paraId="3DC01482" w14:textId="77777777" w:rsidR="000951C2" w:rsidRPr="000951C2" w:rsidRDefault="000951C2" w:rsidP="000951C2">
            <w:pPr>
              <w:jc w:val="center"/>
              <w:rPr>
                <w:sz w:val="24"/>
                <w:szCs w:val="24"/>
              </w:rPr>
            </w:pPr>
            <w:r w:rsidRPr="000951C2">
              <w:rPr>
                <w:sz w:val="24"/>
                <w:szCs w:val="24"/>
              </w:rPr>
              <w:t>6.3</w:t>
            </w:r>
          </w:p>
        </w:tc>
        <w:tc>
          <w:tcPr>
            <w:tcW w:w="8893" w:type="dxa"/>
          </w:tcPr>
          <w:p w14:paraId="0CDF8477" w14:textId="77777777" w:rsidR="000951C2" w:rsidRPr="000951C2" w:rsidRDefault="000951C2" w:rsidP="000951C2">
            <w:pPr>
              <w:jc w:val="both"/>
              <w:rPr>
                <w:sz w:val="24"/>
                <w:szCs w:val="24"/>
              </w:rPr>
            </w:pPr>
            <w:r w:rsidRPr="000951C2">
              <w:rPr>
                <w:sz w:val="24"/>
                <w:szCs w:val="24"/>
              </w:rPr>
              <w:t xml:space="preserve">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w:t>
            </w:r>
          </w:p>
        </w:tc>
        <w:tc>
          <w:tcPr>
            <w:tcW w:w="1956" w:type="dxa"/>
          </w:tcPr>
          <w:p w14:paraId="75E97669" w14:textId="77777777" w:rsidR="000951C2" w:rsidRPr="000951C2" w:rsidRDefault="000951C2" w:rsidP="000951C2">
            <w:pPr>
              <w:jc w:val="center"/>
              <w:rPr>
                <w:bCs/>
                <w:sz w:val="24"/>
                <w:szCs w:val="24"/>
              </w:rPr>
            </w:pPr>
            <w:r w:rsidRPr="000951C2">
              <w:rPr>
                <w:bCs/>
                <w:sz w:val="24"/>
                <w:szCs w:val="24"/>
              </w:rPr>
              <w:t>2</w:t>
            </w:r>
          </w:p>
        </w:tc>
        <w:tc>
          <w:tcPr>
            <w:tcW w:w="2479" w:type="dxa"/>
            <w:vMerge/>
          </w:tcPr>
          <w:p w14:paraId="1870884B" w14:textId="77777777" w:rsidR="000951C2" w:rsidRPr="000951C2" w:rsidRDefault="000951C2" w:rsidP="000951C2">
            <w:pPr>
              <w:jc w:val="both"/>
              <w:rPr>
                <w:sz w:val="24"/>
                <w:szCs w:val="24"/>
              </w:rPr>
            </w:pPr>
          </w:p>
        </w:tc>
      </w:tr>
      <w:tr w:rsidR="000951C2" w:rsidRPr="000951C2" w14:paraId="5ABB0B99" w14:textId="77777777" w:rsidTr="007A07BB">
        <w:tc>
          <w:tcPr>
            <w:tcW w:w="1376" w:type="dxa"/>
          </w:tcPr>
          <w:p w14:paraId="3D5481D8" w14:textId="77777777" w:rsidR="000951C2" w:rsidRPr="000951C2" w:rsidRDefault="000951C2" w:rsidP="000951C2">
            <w:pPr>
              <w:jc w:val="center"/>
              <w:rPr>
                <w:sz w:val="24"/>
                <w:szCs w:val="24"/>
              </w:rPr>
            </w:pPr>
            <w:r w:rsidRPr="000951C2">
              <w:rPr>
                <w:sz w:val="24"/>
                <w:szCs w:val="24"/>
              </w:rPr>
              <w:t>6.4</w:t>
            </w:r>
          </w:p>
        </w:tc>
        <w:tc>
          <w:tcPr>
            <w:tcW w:w="8893" w:type="dxa"/>
          </w:tcPr>
          <w:p w14:paraId="6E061A40" w14:textId="77777777" w:rsidR="000951C2" w:rsidRPr="000951C2" w:rsidRDefault="000951C2" w:rsidP="000951C2">
            <w:pPr>
              <w:jc w:val="both"/>
              <w:rPr>
                <w:sz w:val="24"/>
                <w:szCs w:val="24"/>
              </w:rPr>
            </w:pPr>
            <w:r w:rsidRPr="000951C2">
              <w:rPr>
                <w:sz w:val="24"/>
                <w:szCs w:val="24"/>
              </w:rPr>
              <w:t>Фольклорные и литературные образы и мотивы в лирике Цветаевой. Своеобразие поэтического стиля.</w:t>
            </w:r>
          </w:p>
        </w:tc>
        <w:tc>
          <w:tcPr>
            <w:tcW w:w="1956" w:type="dxa"/>
          </w:tcPr>
          <w:p w14:paraId="7B2A00D5" w14:textId="77777777" w:rsidR="000951C2" w:rsidRPr="000951C2" w:rsidRDefault="000951C2" w:rsidP="000951C2">
            <w:pPr>
              <w:jc w:val="center"/>
              <w:rPr>
                <w:bCs/>
                <w:sz w:val="24"/>
                <w:szCs w:val="24"/>
              </w:rPr>
            </w:pPr>
            <w:r w:rsidRPr="000951C2">
              <w:rPr>
                <w:bCs/>
                <w:sz w:val="24"/>
                <w:szCs w:val="24"/>
              </w:rPr>
              <w:t>2</w:t>
            </w:r>
          </w:p>
        </w:tc>
        <w:tc>
          <w:tcPr>
            <w:tcW w:w="2479" w:type="dxa"/>
          </w:tcPr>
          <w:p w14:paraId="156EE7B0" w14:textId="77777777" w:rsidR="000951C2" w:rsidRPr="000951C2" w:rsidRDefault="000951C2" w:rsidP="000951C2">
            <w:pPr>
              <w:jc w:val="both"/>
              <w:rPr>
                <w:sz w:val="24"/>
                <w:szCs w:val="24"/>
              </w:rPr>
            </w:pPr>
          </w:p>
        </w:tc>
      </w:tr>
      <w:tr w:rsidR="000951C2" w:rsidRPr="000951C2" w14:paraId="083EB284" w14:textId="77777777" w:rsidTr="007A07BB">
        <w:tc>
          <w:tcPr>
            <w:tcW w:w="1376" w:type="dxa"/>
          </w:tcPr>
          <w:p w14:paraId="54B8E36B" w14:textId="77777777" w:rsidR="000951C2" w:rsidRPr="000951C2" w:rsidRDefault="000951C2" w:rsidP="000951C2">
            <w:pPr>
              <w:jc w:val="center"/>
              <w:rPr>
                <w:sz w:val="24"/>
                <w:szCs w:val="24"/>
              </w:rPr>
            </w:pPr>
            <w:r w:rsidRPr="000951C2">
              <w:rPr>
                <w:sz w:val="24"/>
                <w:szCs w:val="24"/>
              </w:rPr>
              <w:t>6.5</w:t>
            </w:r>
          </w:p>
        </w:tc>
        <w:tc>
          <w:tcPr>
            <w:tcW w:w="8893" w:type="dxa"/>
          </w:tcPr>
          <w:p w14:paraId="53F95CDB" w14:textId="77777777" w:rsidR="000951C2" w:rsidRPr="000951C2" w:rsidRDefault="000951C2" w:rsidP="000951C2">
            <w:pPr>
              <w:jc w:val="both"/>
              <w:rPr>
                <w:sz w:val="24"/>
                <w:szCs w:val="24"/>
              </w:rPr>
            </w:pPr>
            <w:r w:rsidRPr="000951C2">
              <w:rPr>
                <w:sz w:val="24"/>
                <w:szCs w:val="24"/>
              </w:rPr>
              <w:t xml:space="preserve">Михаил Афанасьевич Булгаков (1891—1940) </w:t>
            </w:r>
          </w:p>
          <w:p w14:paraId="206C275C" w14:textId="77777777" w:rsidR="000951C2" w:rsidRPr="000951C2" w:rsidRDefault="000951C2" w:rsidP="000951C2">
            <w:pPr>
              <w:jc w:val="both"/>
              <w:rPr>
                <w:sz w:val="24"/>
                <w:szCs w:val="24"/>
              </w:rPr>
            </w:pPr>
            <w:r w:rsidRPr="000951C2">
              <w:rPr>
                <w:sz w:val="24"/>
                <w:szCs w:val="24"/>
              </w:rPr>
              <w:t xml:space="preserve">Краткий обзор жизни и творчества (с обобщением ранее изученного материала). </w:t>
            </w:r>
          </w:p>
          <w:p w14:paraId="702EBA2D" w14:textId="77777777" w:rsidR="000951C2" w:rsidRPr="000951C2" w:rsidRDefault="000951C2" w:rsidP="000951C2">
            <w:pPr>
              <w:jc w:val="both"/>
              <w:rPr>
                <w:sz w:val="24"/>
                <w:szCs w:val="24"/>
              </w:rPr>
            </w:pPr>
            <w:r w:rsidRPr="000951C2">
              <w:rPr>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w:t>
            </w:r>
            <w:r w:rsidRPr="000951C2">
              <w:rPr>
                <w:sz w:val="24"/>
                <w:szCs w:val="24"/>
              </w:rPr>
              <w:lastRenderedPageBreak/>
              <w:t xml:space="preserve">романа. Честь — лейтмотив произведения. Тема Дома как основы миропорядка. Женские образы на страницах романа. Сценическая жизнь пьесы «Дни Турбиных». </w:t>
            </w:r>
          </w:p>
          <w:p w14:paraId="4BA954AC" w14:textId="77777777" w:rsidR="000951C2" w:rsidRPr="000951C2" w:rsidRDefault="000951C2" w:rsidP="000951C2">
            <w:pPr>
              <w:jc w:val="both"/>
              <w:rPr>
                <w:sz w:val="24"/>
                <w:szCs w:val="24"/>
              </w:rPr>
            </w:pPr>
          </w:p>
          <w:p w14:paraId="3A221BEF" w14:textId="77777777" w:rsidR="000951C2" w:rsidRPr="000951C2" w:rsidRDefault="000951C2" w:rsidP="000951C2">
            <w:pPr>
              <w:jc w:val="both"/>
              <w:rPr>
                <w:sz w:val="24"/>
                <w:szCs w:val="24"/>
              </w:rPr>
            </w:pPr>
          </w:p>
        </w:tc>
        <w:tc>
          <w:tcPr>
            <w:tcW w:w="1956" w:type="dxa"/>
          </w:tcPr>
          <w:p w14:paraId="4996644F" w14:textId="77777777" w:rsidR="000951C2" w:rsidRPr="000951C2" w:rsidRDefault="000951C2" w:rsidP="000951C2">
            <w:pPr>
              <w:jc w:val="center"/>
              <w:rPr>
                <w:bCs/>
                <w:sz w:val="24"/>
                <w:szCs w:val="24"/>
              </w:rPr>
            </w:pPr>
            <w:r w:rsidRPr="000951C2">
              <w:rPr>
                <w:bCs/>
                <w:sz w:val="24"/>
                <w:szCs w:val="24"/>
              </w:rPr>
              <w:lastRenderedPageBreak/>
              <w:t>2</w:t>
            </w:r>
          </w:p>
        </w:tc>
        <w:tc>
          <w:tcPr>
            <w:tcW w:w="2479" w:type="dxa"/>
            <w:vMerge w:val="restart"/>
          </w:tcPr>
          <w:p w14:paraId="2993054A" w14:textId="77777777" w:rsidR="000951C2" w:rsidRPr="000951C2" w:rsidRDefault="000951C2" w:rsidP="000951C2">
            <w:pPr>
              <w:jc w:val="both"/>
              <w:rPr>
                <w:sz w:val="24"/>
                <w:szCs w:val="24"/>
              </w:rPr>
            </w:pPr>
          </w:p>
        </w:tc>
      </w:tr>
      <w:tr w:rsidR="000951C2" w:rsidRPr="000951C2" w14:paraId="51601B44" w14:textId="77777777" w:rsidTr="007A07BB">
        <w:tc>
          <w:tcPr>
            <w:tcW w:w="1376" w:type="dxa"/>
          </w:tcPr>
          <w:p w14:paraId="68532221" w14:textId="77777777" w:rsidR="000951C2" w:rsidRPr="000951C2" w:rsidRDefault="000951C2" w:rsidP="000951C2">
            <w:pPr>
              <w:jc w:val="center"/>
              <w:rPr>
                <w:sz w:val="24"/>
                <w:szCs w:val="24"/>
              </w:rPr>
            </w:pPr>
            <w:r w:rsidRPr="000951C2">
              <w:rPr>
                <w:sz w:val="24"/>
                <w:szCs w:val="24"/>
              </w:rPr>
              <w:lastRenderedPageBreak/>
              <w:t>6.6</w:t>
            </w:r>
          </w:p>
        </w:tc>
        <w:tc>
          <w:tcPr>
            <w:tcW w:w="8893" w:type="dxa"/>
          </w:tcPr>
          <w:p w14:paraId="58514452" w14:textId="77777777" w:rsidR="000951C2" w:rsidRPr="000951C2" w:rsidRDefault="000951C2" w:rsidP="000951C2">
            <w:pPr>
              <w:jc w:val="both"/>
              <w:rPr>
                <w:sz w:val="24"/>
                <w:szCs w:val="24"/>
              </w:rPr>
            </w:pPr>
            <w:r w:rsidRPr="000951C2">
              <w:rPr>
                <w:sz w:val="24"/>
                <w:szCs w:val="24"/>
              </w:rPr>
              <w:t xml:space="preserve">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w:t>
            </w:r>
          </w:p>
        </w:tc>
        <w:tc>
          <w:tcPr>
            <w:tcW w:w="1956" w:type="dxa"/>
          </w:tcPr>
          <w:p w14:paraId="40B6F30D" w14:textId="77777777" w:rsidR="000951C2" w:rsidRPr="000951C2" w:rsidRDefault="000951C2" w:rsidP="000951C2">
            <w:pPr>
              <w:jc w:val="center"/>
              <w:rPr>
                <w:bCs/>
                <w:color w:val="FF0000"/>
                <w:sz w:val="24"/>
                <w:szCs w:val="24"/>
              </w:rPr>
            </w:pPr>
            <w:r w:rsidRPr="000951C2">
              <w:rPr>
                <w:bCs/>
                <w:color w:val="FF0000"/>
                <w:sz w:val="24"/>
                <w:szCs w:val="24"/>
              </w:rPr>
              <w:t>2</w:t>
            </w:r>
          </w:p>
        </w:tc>
        <w:tc>
          <w:tcPr>
            <w:tcW w:w="2479" w:type="dxa"/>
            <w:vMerge/>
          </w:tcPr>
          <w:p w14:paraId="45971DD4" w14:textId="77777777" w:rsidR="000951C2" w:rsidRPr="000951C2" w:rsidRDefault="000951C2" w:rsidP="000951C2">
            <w:pPr>
              <w:jc w:val="both"/>
              <w:rPr>
                <w:sz w:val="24"/>
                <w:szCs w:val="24"/>
              </w:rPr>
            </w:pPr>
          </w:p>
        </w:tc>
      </w:tr>
      <w:tr w:rsidR="000951C2" w:rsidRPr="000951C2" w14:paraId="6DAA305B" w14:textId="77777777" w:rsidTr="007A07BB">
        <w:tc>
          <w:tcPr>
            <w:tcW w:w="1376" w:type="dxa"/>
          </w:tcPr>
          <w:p w14:paraId="6F02E3F4" w14:textId="77777777" w:rsidR="000951C2" w:rsidRPr="000951C2" w:rsidRDefault="000951C2" w:rsidP="000951C2">
            <w:pPr>
              <w:jc w:val="center"/>
              <w:rPr>
                <w:sz w:val="24"/>
                <w:szCs w:val="24"/>
              </w:rPr>
            </w:pPr>
            <w:r w:rsidRPr="000951C2">
              <w:rPr>
                <w:sz w:val="24"/>
                <w:szCs w:val="24"/>
              </w:rPr>
              <w:t>6.7</w:t>
            </w:r>
          </w:p>
        </w:tc>
        <w:tc>
          <w:tcPr>
            <w:tcW w:w="8893" w:type="dxa"/>
          </w:tcPr>
          <w:p w14:paraId="5CF00931" w14:textId="77777777" w:rsidR="000951C2" w:rsidRPr="000951C2" w:rsidRDefault="000951C2" w:rsidP="000951C2">
            <w:pPr>
              <w:jc w:val="both"/>
              <w:rPr>
                <w:sz w:val="24"/>
                <w:szCs w:val="24"/>
              </w:rPr>
            </w:pPr>
            <w:r w:rsidRPr="000951C2">
              <w:rPr>
                <w:sz w:val="24"/>
                <w:szCs w:val="24"/>
              </w:rPr>
              <w:t>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956" w:type="dxa"/>
          </w:tcPr>
          <w:p w14:paraId="7F9D78E2" w14:textId="77777777" w:rsidR="000951C2" w:rsidRPr="000951C2" w:rsidRDefault="000951C2" w:rsidP="000951C2">
            <w:pPr>
              <w:jc w:val="center"/>
              <w:rPr>
                <w:bCs/>
                <w:color w:val="FF0000"/>
                <w:sz w:val="24"/>
                <w:szCs w:val="24"/>
              </w:rPr>
            </w:pPr>
            <w:r w:rsidRPr="000951C2">
              <w:rPr>
                <w:bCs/>
                <w:color w:val="FF0000"/>
                <w:sz w:val="24"/>
                <w:szCs w:val="24"/>
              </w:rPr>
              <w:t>2</w:t>
            </w:r>
          </w:p>
        </w:tc>
        <w:tc>
          <w:tcPr>
            <w:tcW w:w="2479" w:type="dxa"/>
            <w:vMerge/>
          </w:tcPr>
          <w:p w14:paraId="57337F5E" w14:textId="77777777" w:rsidR="000951C2" w:rsidRPr="000951C2" w:rsidRDefault="000951C2" w:rsidP="000951C2">
            <w:pPr>
              <w:jc w:val="both"/>
              <w:rPr>
                <w:sz w:val="24"/>
                <w:szCs w:val="24"/>
              </w:rPr>
            </w:pPr>
          </w:p>
        </w:tc>
      </w:tr>
      <w:tr w:rsidR="000951C2" w:rsidRPr="000951C2" w14:paraId="51EC28B3" w14:textId="77777777" w:rsidTr="007A07BB">
        <w:tc>
          <w:tcPr>
            <w:tcW w:w="1376" w:type="dxa"/>
          </w:tcPr>
          <w:p w14:paraId="350E12E3" w14:textId="77777777" w:rsidR="000951C2" w:rsidRPr="000951C2" w:rsidRDefault="000951C2" w:rsidP="000951C2">
            <w:pPr>
              <w:jc w:val="center"/>
              <w:rPr>
                <w:sz w:val="24"/>
                <w:szCs w:val="24"/>
              </w:rPr>
            </w:pPr>
            <w:r w:rsidRPr="000951C2">
              <w:rPr>
                <w:sz w:val="24"/>
                <w:szCs w:val="24"/>
              </w:rPr>
              <w:t>6.8</w:t>
            </w:r>
          </w:p>
        </w:tc>
        <w:tc>
          <w:tcPr>
            <w:tcW w:w="8893" w:type="dxa"/>
          </w:tcPr>
          <w:p w14:paraId="77F763CE" w14:textId="77777777" w:rsidR="000951C2" w:rsidRPr="000951C2" w:rsidRDefault="000951C2" w:rsidP="000951C2">
            <w:pPr>
              <w:jc w:val="both"/>
              <w:rPr>
                <w:sz w:val="24"/>
                <w:szCs w:val="24"/>
              </w:rPr>
            </w:pPr>
            <w:r w:rsidRPr="000951C2">
              <w:rPr>
                <w:sz w:val="24"/>
                <w:szCs w:val="24"/>
              </w:rPr>
              <w:t>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w:t>
            </w:r>
          </w:p>
        </w:tc>
        <w:tc>
          <w:tcPr>
            <w:tcW w:w="1956" w:type="dxa"/>
          </w:tcPr>
          <w:p w14:paraId="68BCD1C4" w14:textId="77777777" w:rsidR="000951C2" w:rsidRPr="000951C2" w:rsidRDefault="000951C2" w:rsidP="000951C2">
            <w:pPr>
              <w:jc w:val="center"/>
              <w:rPr>
                <w:bCs/>
                <w:sz w:val="24"/>
                <w:szCs w:val="24"/>
              </w:rPr>
            </w:pPr>
            <w:r w:rsidRPr="000951C2">
              <w:rPr>
                <w:bCs/>
                <w:sz w:val="24"/>
                <w:szCs w:val="24"/>
              </w:rPr>
              <w:t>2</w:t>
            </w:r>
          </w:p>
        </w:tc>
        <w:tc>
          <w:tcPr>
            <w:tcW w:w="2479" w:type="dxa"/>
            <w:vMerge/>
          </w:tcPr>
          <w:p w14:paraId="2EC836D4" w14:textId="77777777" w:rsidR="000951C2" w:rsidRPr="000951C2" w:rsidRDefault="000951C2" w:rsidP="000951C2">
            <w:pPr>
              <w:jc w:val="both"/>
              <w:rPr>
                <w:sz w:val="24"/>
                <w:szCs w:val="24"/>
              </w:rPr>
            </w:pPr>
          </w:p>
        </w:tc>
      </w:tr>
      <w:tr w:rsidR="000951C2" w:rsidRPr="000951C2" w14:paraId="1626D212" w14:textId="77777777" w:rsidTr="007A07BB">
        <w:tc>
          <w:tcPr>
            <w:tcW w:w="1376" w:type="dxa"/>
          </w:tcPr>
          <w:p w14:paraId="6BE23204" w14:textId="77777777" w:rsidR="000951C2" w:rsidRPr="000951C2" w:rsidRDefault="000951C2" w:rsidP="000951C2">
            <w:pPr>
              <w:jc w:val="center"/>
              <w:rPr>
                <w:sz w:val="24"/>
                <w:szCs w:val="24"/>
              </w:rPr>
            </w:pPr>
            <w:r w:rsidRPr="000951C2">
              <w:rPr>
                <w:sz w:val="24"/>
                <w:szCs w:val="24"/>
              </w:rPr>
              <w:t>6.9</w:t>
            </w:r>
          </w:p>
        </w:tc>
        <w:tc>
          <w:tcPr>
            <w:tcW w:w="8893" w:type="dxa"/>
          </w:tcPr>
          <w:p w14:paraId="5FA5BF3C" w14:textId="77777777" w:rsidR="000951C2" w:rsidRPr="000951C2" w:rsidRDefault="000951C2" w:rsidP="000951C2">
            <w:pPr>
              <w:jc w:val="both"/>
              <w:rPr>
                <w:sz w:val="24"/>
                <w:szCs w:val="24"/>
              </w:rPr>
            </w:pPr>
            <w:r w:rsidRPr="000951C2">
              <w:rPr>
                <w:sz w:val="24"/>
                <w:szCs w:val="24"/>
              </w:rPr>
              <w:t>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w:t>
            </w:r>
          </w:p>
        </w:tc>
        <w:tc>
          <w:tcPr>
            <w:tcW w:w="1956" w:type="dxa"/>
          </w:tcPr>
          <w:p w14:paraId="74A63D55" w14:textId="77777777" w:rsidR="000951C2" w:rsidRPr="000951C2" w:rsidRDefault="000951C2" w:rsidP="000951C2">
            <w:pPr>
              <w:jc w:val="center"/>
              <w:rPr>
                <w:bCs/>
                <w:color w:val="FF0000"/>
                <w:sz w:val="24"/>
                <w:szCs w:val="24"/>
              </w:rPr>
            </w:pPr>
            <w:r w:rsidRPr="000951C2">
              <w:rPr>
                <w:bCs/>
                <w:color w:val="FF0000"/>
                <w:sz w:val="24"/>
                <w:szCs w:val="24"/>
              </w:rPr>
              <w:t>2</w:t>
            </w:r>
          </w:p>
        </w:tc>
        <w:tc>
          <w:tcPr>
            <w:tcW w:w="2479" w:type="dxa"/>
            <w:vMerge/>
          </w:tcPr>
          <w:p w14:paraId="288BCC3C" w14:textId="77777777" w:rsidR="000951C2" w:rsidRPr="000951C2" w:rsidRDefault="000951C2" w:rsidP="000951C2">
            <w:pPr>
              <w:jc w:val="both"/>
              <w:rPr>
                <w:sz w:val="24"/>
                <w:szCs w:val="24"/>
              </w:rPr>
            </w:pPr>
          </w:p>
        </w:tc>
      </w:tr>
      <w:tr w:rsidR="000951C2" w:rsidRPr="000951C2" w14:paraId="432C20D2" w14:textId="77777777" w:rsidTr="007A07BB">
        <w:tc>
          <w:tcPr>
            <w:tcW w:w="1376" w:type="dxa"/>
          </w:tcPr>
          <w:p w14:paraId="6A55BFD3" w14:textId="77777777" w:rsidR="000951C2" w:rsidRPr="000951C2" w:rsidRDefault="000951C2" w:rsidP="000951C2">
            <w:pPr>
              <w:jc w:val="center"/>
              <w:rPr>
                <w:sz w:val="24"/>
                <w:szCs w:val="24"/>
              </w:rPr>
            </w:pPr>
            <w:r w:rsidRPr="000951C2">
              <w:rPr>
                <w:sz w:val="24"/>
                <w:szCs w:val="24"/>
              </w:rPr>
              <w:t>6.10</w:t>
            </w:r>
          </w:p>
        </w:tc>
        <w:tc>
          <w:tcPr>
            <w:tcW w:w="8893" w:type="dxa"/>
          </w:tcPr>
          <w:p w14:paraId="76ACDFD6" w14:textId="77777777" w:rsidR="000951C2" w:rsidRPr="000951C2" w:rsidRDefault="000951C2" w:rsidP="000951C2">
            <w:pPr>
              <w:jc w:val="both"/>
              <w:rPr>
                <w:sz w:val="24"/>
                <w:szCs w:val="24"/>
              </w:rPr>
            </w:pPr>
            <w:r w:rsidRPr="000951C2">
              <w:rPr>
                <w:sz w:val="24"/>
                <w:szCs w:val="24"/>
              </w:rPr>
              <w:t xml:space="preserve">Образ Григория Мелехова. Трагедия человека из народа в поворотный момент истории, ее смысл и значение. </w:t>
            </w:r>
          </w:p>
        </w:tc>
        <w:tc>
          <w:tcPr>
            <w:tcW w:w="1956" w:type="dxa"/>
          </w:tcPr>
          <w:p w14:paraId="6113FAF1" w14:textId="77777777" w:rsidR="000951C2" w:rsidRPr="000951C2" w:rsidRDefault="000951C2" w:rsidP="000951C2">
            <w:pPr>
              <w:jc w:val="center"/>
              <w:rPr>
                <w:bCs/>
                <w:color w:val="FF0000"/>
                <w:sz w:val="24"/>
                <w:szCs w:val="24"/>
              </w:rPr>
            </w:pPr>
            <w:r w:rsidRPr="000951C2">
              <w:rPr>
                <w:bCs/>
                <w:color w:val="FF0000"/>
                <w:sz w:val="24"/>
                <w:szCs w:val="24"/>
              </w:rPr>
              <w:t>2</w:t>
            </w:r>
          </w:p>
        </w:tc>
        <w:tc>
          <w:tcPr>
            <w:tcW w:w="2479" w:type="dxa"/>
            <w:vMerge/>
          </w:tcPr>
          <w:p w14:paraId="568EE676" w14:textId="77777777" w:rsidR="000951C2" w:rsidRPr="000951C2" w:rsidRDefault="000951C2" w:rsidP="000951C2">
            <w:pPr>
              <w:jc w:val="both"/>
              <w:rPr>
                <w:sz w:val="24"/>
                <w:szCs w:val="24"/>
              </w:rPr>
            </w:pPr>
          </w:p>
        </w:tc>
      </w:tr>
      <w:tr w:rsidR="000951C2" w:rsidRPr="000951C2" w14:paraId="7FCD2EF0" w14:textId="77777777" w:rsidTr="007A07BB">
        <w:tc>
          <w:tcPr>
            <w:tcW w:w="1376" w:type="dxa"/>
          </w:tcPr>
          <w:p w14:paraId="0EF3FDF8" w14:textId="77777777" w:rsidR="000951C2" w:rsidRPr="000951C2" w:rsidRDefault="000951C2" w:rsidP="000951C2">
            <w:pPr>
              <w:jc w:val="center"/>
              <w:rPr>
                <w:sz w:val="24"/>
                <w:szCs w:val="24"/>
              </w:rPr>
            </w:pPr>
            <w:r w:rsidRPr="000951C2">
              <w:rPr>
                <w:sz w:val="24"/>
                <w:szCs w:val="24"/>
              </w:rPr>
              <w:t>6.11</w:t>
            </w:r>
          </w:p>
        </w:tc>
        <w:tc>
          <w:tcPr>
            <w:tcW w:w="8893" w:type="dxa"/>
          </w:tcPr>
          <w:p w14:paraId="4162D93A" w14:textId="77777777" w:rsidR="000951C2" w:rsidRPr="000951C2" w:rsidRDefault="000951C2" w:rsidP="000951C2">
            <w:pPr>
              <w:jc w:val="both"/>
              <w:rPr>
                <w:sz w:val="24"/>
                <w:szCs w:val="24"/>
              </w:rPr>
            </w:pPr>
            <w:r w:rsidRPr="000951C2">
              <w:rPr>
                <w:sz w:val="24"/>
                <w:szCs w:val="24"/>
              </w:rPr>
              <w:t>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6" w:type="dxa"/>
          </w:tcPr>
          <w:p w14:paraId="08346083" w14:textId="77777777" w:rsidR="000951C2" w:rsidRPr="000951C2" w:rsidRDefault="000951C2" w:rsidP="000951C2">
            <w:pPr>
              <w:jc w:val="center"/>
              <w:rPr>
                <w:bCs/>
                <w:color w:val="FF0000"/>
                <w:sz w:val="24"/>
                <w:szCs w:val="24"/>
              </w:rPr>
            </w:pPr>
            <w:r w:rsidRPr="000951C2">
              <w:rPr>
                <w:bCs/>
                <w:color w:val="FF0000"/>
                <w:sz w:val="24"/>
                <w:szCs w:val="24"/>
              </w:rPr>
              <w:t>2</w:t>
            </w:r>
          </w:p>
        </w:tc>
        <w:tc>
          <w:tcPr>
            <w:tcW w:w="2479" w:type="dxa"/>
            <w:vMerge/>
          </w:tcPr>
          <w:p w14:paraId="5C673E48" w14:textId="77777777" w:rsidR="000951C2" w:rsidRPr="000951C2" w:rsidRDefault="000951C2" w:rsidP="000951C2">
            <w:pPr>
              <w:jc w:val="both"/>
              <w:rPr>
                <w:sz w:val="24"/>
                <w:szCs w:val="24"/>
              </w:rPr>
            </w:pPr>
          </w:p>
        </w:tc>
      </w:tr>
      <w:tr w:rsidR="000951C2" w:rsidRPr="000951C2" w14:paraId="3C18C3CC" w14:textId="77777777" w:rsidTr="007A07BB">
        <w:tc>
          <w:tcPr>
            <w:tcW w:w="1376" w:type="dxa"/>
          </w:tcPr>
          <w:p w14:paraId="7D8EA4C5" w14:textId="77777777" w:rsidR="000951C2" w:rsidRPr="000951C2" w:rsidRDefault="000951C2" w:rsidP="000951C2">
            <w:pPr>
              <w:jc w:val="center"/>
              <w:rPr>
                <w:b/>
                <w:sz w:val="24"/>
                <w:szCs w:val="24"/>
              </w:rPr>
            </w:pPr>
          </w:p>
        </w:tc>
        <w:tc>
          <w:tcPr>
            <w:tcW w:w="8893" w:type="dxa"/>
          </w:tcPr>
          <w:p w14:paraId="645415DF" w14:textId="77777777" w:rsidR="000951C2" w:rsidRPr="000951C2" w:rsidRDefault="000951C2" w:rsidP="000951C2">
            <w:pPr>
              <w:jc w:val="both"/>
              <w:rPr>
                <w:b/>
                <w:sz w:val="24"/>
                <w:szCs w:val="24"/>
              </w:rPr>
            </w:pPr>
            <w:r w:rsidRPr="000951C2">
              <w:rPr>
                <w:b/>
                <w:sz w:val="24"/>
                <w:szCs w:val="24"/>
              </w:rPr>
              <w:t>Профессионально-ориентированное содержание</w:t>
            </w:r>
          </w:p>
        </w:tc>
        <w:tc>
          <w:tcPr>
            <w:tcW w:w="1956" w:type="dxa"/>
          </w:tcPr>
          <w:p w14:paraId="08D7F30B" w14:textId="77777777" w:rsidR="000951C2" w:rsidRPr="000951C2" w:rsidRDefault="000951C2" w:rsidP="000951C2">
            <w:pPr>
              <w:jc w:val="center"/>
              <w:rPr>
                <w:b/>
                <w:sz w:val="24"/>
                <w:szCs w:val="24"/>
              </w:rPr>
            </w:pPr>
            <w:r w:rsidRPr="000951C2">
              <w:rPr>
                <w:b/>
                <w:sz w:val="24"/>
                <w:szCs w:val="24"/>
              </w:rPr>
              <w:t>2</w:t>
            </w:r>
          </w:p>
        </w:tc>
        <w:tc>
          <w:tcPr>
            <w:tcW w:w="2479" w:type="dxa"/>
            <w:vMerge/>
          </w:tcPr>
          <w:p w14:paraId="5F93971B" w14:textId="77777777" w:rsidR="000951C2" w:rsidRPr="000951C2" w:rsidRDefault="000951C2" w:rsidP="000951C2">
            <w:pPr>
              <w:jc w:val="both"/>
              <w:rPr>
                <w:sz w:val="24"/>
                <w:szCs w:val="24"/>
              </w:rPr>
            </w:pPr>
          </w:p>
        </w:tc>
      </w:tr>
      <w:tr w:rsidR="000951C2" w:rsidRPr="000951C2" w14:paraId="255B30D5" w14:textId="77777777" w:rsidTr="007A07BB">
        <w:tc>
          <w:tcPr>
            <w:tcW w:w="1376" w:type="dxa"/>
          </w:tcPr>
          <w:p w14:paraId="1D1C2C8C" w14:textId="77777777" w:rsidR="000951C2" w:rsidRPr="000951C2" w:rsidRDefault="000951C2" w:rsidP="000951C2">
            <w:pPr>
              <w:jc w:val="center"/>
              <w:rPr>
                <w:bCs/>
                <w:sz w:val="24"/>
                <w:szCs w:val="24"/>
              </w:rPr>
            </w:pPr>
            <w:r w:rsidRPr="000951C2">
              <w:rPr>
                <w:bCs/>
                <w:sz w:val="24"/>
                <w:szCs w:val="24"/>
              </w:rPr>
              <w:t>6.12</w:t>
            </w:r>
          </w:p>
        </w:tc>
        <w:tc>
          <w:tcPr>
            <w:tcW w:w="8893" w:type="dxa"/>
          </w:tcPr>
          <w:p w14:paraId="5CE5BC9E" w14:textId="77777777" w:rsidR="000951C2" w:rsidRPr="000951C2" w:rsidRDefault="000951C2" w:rsidP="000951C2">
            <w:pPr>
              <w:jc w:val="both"/>
              <w:rPr>
                <w:sz w:val="24"/>
                <w:szCs w:val="24"/>
              </w:rPr>
            </w:pPr>
            <w:r w:rsidRPr="000951C2">
              <w:rPr>
                <w:color w:val="0070C0"/>
                <w:sz w:val="24"/>
                <w:szCs w:val="24"/>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956" w:type="dxa"/>
          </w:tcPr>
          <w:p w14:paraId="7481D75B" w14:textId="77777777" w:rsidR="000951C2" w:rsidRPr="000951C2" w:rsidRDefault="000951C2" w:rsidP="000951C2">
            <w:pPr>
              <w:jc w:val="center"/>
              <w:rPr>
                <w:bCs/>
                <w:sz w:val="24"/>
                <w:szCs w:val="24"/>
              </w:rPr>
            </w:pPr>
            <w:r w:rsidRPr="000951C2">
              <w:rPr>
                <w:bCs/>
                <w:sz w:val="24"/>
                <w:szCs w:val="24"/>
              </w:rPr>
              <w:t>2</w:t>
            </w:r>
          </w:p>
        </w:tc>
        <w:tc>
          <w:tcPr>
            <w:tcW w:w="2479" w:type="dxa"/>
            <w:vMerge/>
          </w:tcPr>
          <w:p w14:paraId="342FB5B8" w14:textId="77777777" w:rsidR="000951C2" w:rsidRPr="000951C2" w:rsidRDefault="000951C2" w:rsidP="000951C2">
            <w:pPr>
              <w:jc w:val="both"/>
              <w:rPr>
                <w:sz w:val="24"/>
                <w:szCs w:val="24"/>
              </w:rPr>
            </w:pPr>
          </w:p>
        </w:tc>
      </w:tr>
      <w:tr w:rsidR="000951C2" w:rsidRPr="000951C2" w14:paraId="62BABEDF" w14:textId="77777777" w:rsidTr="007A07BB">
        <w:tc>
          <w:tcPr>
            <w:tcW w:w="1376" w:type="dxa"/>
          </w:tcPr>
          <w:p w14:paraId="366D1ED1" w14:textId="77777777" w:rsidR="000951C2" w:rsidRPr="000951C2" w:rsidRDefault="000951C2" w:rsidP="000951C2">
            <w:pPr>
              <w:jc w:val="center"/>
              <w:rPr>
                <w:b/>
                <w:sz w:val="24"/>
                <w:szCs w:val="24"/>
              </w:rPr>
            </w:pPr>
            <w:r w:rsidRPr="000951C2">
              <w:rPr>
                <w:b/>
                <w:sz w:val="24"/>
                <w:szCs w:val="24"/>
              </w:rPr>
              <w:t>7</w:t>
            </w:r>
          </w:p>
        </w:tc>
        <w:tc>
          <w:tcPr>
            <w:tcW w:w="8893" w:type="dxa"/>
          </w:tcPr>
          <w:p w14:paraId="1343FDB0" w14:textId="77777777" w:rsidR="000951C2" w:rsidRPr="000951C2" w:rsidRDefault="000951C2" w:rsidP="000951C2">
            <w:pPr>
              <w:jc w:val="both"/>
              <w:rPr>
                <w:b/>
                <w:sz w:val="24"/>
                <w:szCs w:val="24"/>
              </w:rPr>
            </w:pPr>
            <w:r w:rsidRPr="000951C2">
              <w:rPr>
                <w:b/>
                <w:sz w:val="24"/>
                <w:szCs w:val="24"/>
              </w:rPr>
              <w:t>Особенности развития литературы периода Великой Отечественной войны и первых послевоенных лет</w:t>
            </w:r>
          </w:p>
        </w:tc>
        <w:tc>
          <w:tcPr>
            <w:tcW w:w="1956" w:type="dxa"/>
          </w:tcPr>
          <w:p w14:paraId="32680089" w14:textId="77777777" w:rsidR="000951C2" w:rsidRPr="000951C2" w:rsidRDefault="000951C2" w:rsidP="000951C2">
            <w:pPr>
              <w:jc w:val="center"/>
              <w:rPr>
                <w:b/>
                <w:sz w:val="24"/>
                <w:szCs w:val="24"/>
              </w:rPr>
            </w:pPr>
            <w:r w:rsidRPr="000951C2">
              <w:rPr>
                <w:b/>
                <w:color w:val="FF0000"/>
                <w:sz w:val="24"/>
                <w:szCs w:val="24"/>
              </w:rPr>
              <w:t>8</w:t>
            </w:r>
          </w:p>
        </w:tc>
        <w:tc>
          <w:tcPr>
            <w:tcW w:w="2479" w:type="dxa"/>
            <w:vMerge w:val="restart"/>
          </w:tcPr>
          <w:p w14:paraId="5AE95911" w14:textId="77777777" w:rsidR="000951C2" w:rsidRPr="000951C2" w:rsidRDefault="000951C2" w:rsidP="000951C2">
            <w:pPr>
              <w:jc w:val="both"/>
              <w:rPr>
                <w:sz w:val="24"/>
                <w:szCs w:val="24"/>
              </w:rPr>
            </w:pPr>
            <w:r w:rsidRPr="000951C2">
              <w:rPr>
                <w:sz w:val="24"/>
                <w:szCs w:val="24"/>
              </w:rPr>
              <w:t xml:space="preserve">ПРб 05 ПРб 06, ПРб 07, ПРб 08, ПРб 10, </w:t>
            </w:r>
          </w:p>
          <w:p w14:paraId="450ABE16" w14:textId="77777777" w:rsidR="000951C2" w:rsidRPr="000951C2" w:rsidRDefault="000951C2" w:rsidP="000951C2">
            <w:pPr>
              <w:jc w:val="both"/>
              <w:rPr>
                <w:sz w:val="24"/>
                <w:szCs w:val="24"/>
              </w:rPr>
            </w:pPr>
            <w:r w:rsidRPr="000951C2">
              <w:rPr>
                <w:sz w:val="24"/>
                <w:szCs w:val="24"/>
              </w:rPr>
              <w:t xml:space="preserve">ЛР 01, ЛР 04, </w:t>
            </w:r>
          </w:p>
          <w:p w14:paraId="482B34D3" w14:textId="77777777" w:rsidR="000951C2" w:rsidRPr="000951C2" w:rsidRDefault="000951C2" w:rsidP="000951C2">
            <w:pPr>
              <w:jc w:val="both"/>
              <w:rPr>
                <w:sz w:val="24"/>
                <w:szCs w:val="24"/>
              </w:rPr>
            </w:pPr>
            <w:r w:rsidRPr="000951C2">
              <w:rPr>
                <w:sz w:val="24"/>
                <w:szCs w:val="24"/>
              </w:rPr>
              <w:t xml:space="preserve">МР 04, МР 09 </w:t>
            </w:r>
          </w:p>
          <w:p w14:paraId="3C964C88" w14:textId="77777777" w:rsidR="000951C2" w:rsidRPr="000951C2" w:rsidRDefault="000951C2" w:rsidP="000951C2">
            <w:pPr>
              <w:jc w:val="both"/>
              <w:rPr>
                <w:sz w:val="24"/>
                <w:szCs w:val="24"/>
              </w:rPr>
            </w:pPr>
          </w:p>
          <w:p w14:paraId="61ABA39A" w14:textId="77777777" w:rsidR="000B196C" w:rsidRPr="000B196C" w:rsidRDefault="000B196C" w:rsidP="000B196C">
            <w:pPr>
              <w:jc w:val="both"/>
              <w:rPr>
                <w:sz w:val="24"/>
                <w:szCs w:val="24"/>
              </w:rPr>
            </w:pPr>
            <w:r w:rsidRPr="000B196C">
              <w:rPr>
                <w:sz w:val="24"/>
                <w:szCs w:val="24"/>
              </w:rPr>
              <w:t xml:space="preserve">ОК 01 </w:t>
            </w:r>
          </w:p>
          <w:p w14:paraId="10B03832" w14:textId="77777777" w:rsidR="000B196C" w:rsidRPr="000B196C" w:rsidRDefault="000B196C" w:rsidP="000B196C">
            <w:pPr>
              <w:jc w:val="both"/>
              <w:rPr>
                <w:sz w:val="24"/>
                <w:szCs w:val="24"/>
              </w:rPr>
            </w:pPr>
            <w:r w:rsidRPr="000B196C">
              <w:rPr>
                <w:sz w:val="24"/>
                <w:szCs w:val="24"/>
              </w:rPr>
              <w:t>ОК 02</w:t>
            </w:r>
          </w:p>
          <w:p w14:paraId="53688332" w14:textId="77777777" w:rsidR="000B196C" w:rsidRPr="000B196C" w:rsidRDefault="000B196C" w:rsidP="000B196C">
            <w:pPr>
              <w:jc w:val="both"/>
              <w:rPr>
                <w:sz w:val="24"/>
                <w:szCs w:val="24"/>
              </w:rPr>
            </w:pPr>
            <w:r w:rsidRPr="000B196C">
              <w:rPr>
                <w:sz w:val="24"/>
                <w:szCs w:val="24"/>
              </w:rPr>
              <w:lastRenderedPageBreak/>
              <w:t xml:space="preserve">ОК 03 </w:t>
            </w:r>
          </w:p>
          <w:p w14:paraId="6B7DF55F" w14:textId="77777777" w:rsidR="000B196C" w:rsidRPr="000B196C" w:rsidRDefault="000B196C" w:rsidP="000B196C">
            <w:pPr>
              <w:jc w:val="both"/>
              <w:rPr>
                <w:sz w:val="24"/>
                <w:szCs w:val="24"/>
              </w:rPr>
            </w:pPr>
            <w:r w:rsidRPr="000B196C">
              <w:rPr>
                <w:sz w:val="24"/>
                <w:szCs w:val="24"/>
              </w:rPr>
              <w:t>ОК 04</w:t>
            </w:r>
          </w:p>
          <w:p w14:paraId="5A3B200B" w14:textId="77777777" w:rsidR="000B196C" w:rsidRPr="000B196C" w:rsidRDefault="000B196C" w:rsidP="000B196C">
            <w:pPr>
              <w:jc w:val="both"/>
              <w:rPr>
                <w:sz w:val="24"/>
                <w:szCs w:val="24"/>
              </w:rPr>
            </w:pPr>
            <w:r w:rsidRPr="000B196C">
              <w:rPr>
                <w:sz w:val="24"/>
                <w:szCs w:val="24"/>
              </w:rPr>
              <w:t>ОК 06</w:t>
            </w:r>
          </w:p>
          <w:p w14:paraId="21981718" w14:textId="29491A71" w:rsidR="000951C2" w:rsidRPr="000951C2" w:rsidRDefault="000B196C" w:rsidP="000B196C">
            <w:pPr>
              <w:jc w:val="both"/>
              <w:rPr>
                <w:sz w:val="24"/>
                <w:szCs w:val="24"/>
              </w:rPr>
            </w:pPr>
            <w:r w:rsidRPr="000B196C">
              <w:rPr>
                <w:sz w:val="24"/>
                <w:szCs w:val="24"/>
              </w:rPr>
              <w:t>ОК 07</w:t>
            </w:r>
          </w:p>
        </w:tc>
      </w:tr>
      <w:tr w:rsidR="000951C2" w:rsidRPr="000951C2" w14:paraId="0B280CBC" w14:textId="77777777" w:rsidTr="007A07BB">
        <w:tc>
          <w:tcPr>
            <w:tcW w:w="1376" w:type="dxa"/>
          </w:tcPr>
          <w:p w14:paraId="313951F8" w14:textId="77777777" w:rsidR="000951C2" w:rsidRPr="000951C2" w:rsidRDefault="000951C2" w:rsidP="000951C2">
            <w:pPr>
              <w:jc w:val="center"/>
              <w:rPr>
                <w:sz w:val="24"/>
                <w:szCs w:val="24"/>
              </w:rPr>
            </w:pPr>
            <w:r w:rsidRPr="000951C2">
              <w:rPr>
                <w:sz w:val="24"/>
                <w:szCs w:val="24"/>
              </w:rPr>
              <w:t>7.1</w:t>
            </w:r>
          </w:p>
        </w:tc>
        <w:tc>
          <w:tcPr>
            <w:tcW w:w="8893" w:type="dxa"/>
          </w:tcPr>
          <w:p w14:paraId="7F0A7294" w14:textId="77777777" w:rsidR="000951C2" w:rsidRPr="000951C2" w:rsidRDefault="000951C2" w:rsidP="000951C2">
            <w:pPr>
              <w:jc w:val="both"/>
              <w:rPr>
                <w:sz w:val="24"/>
                <w:szCs w:val="24"/>
              </w:rPr>
            </w:pPr>
            <w:r w:rsidRPr="000951C2">
              <w:rPr>
                <w:sz w:val="24"/>
                <w:szCs w:val="24"/>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6" w:type="dxa"/>
          </w:tcPr>
          <w:p w14:paraId="4EDA8FA6" w14:textId="77777777" w:rsidR="000951C2" w:rsidRPr="000951C2" w:rsidRDefault="000951C2" w:rsidP="000951C2">
            <w:pPr>
              <w:jc w:val="center"/>
              <w:rPr>
                <w:sz w:val="24"/>
                <w:szCs w:val="24"/>
              </w:rPr>
            </w:pPr>
            <w:r w:rsidRPr="000951C2">
              <w:rPr>
                <w:sz w:val="24"/>
                <w:szCs w:val="24"/>
              </w:rPr>
              <w:t>2</w:t>
            </w:r>
          </w:p>
        </w:tc>
        <w:tc>
          <w:tcPr>
            <w:tcW w:w="2479" w:type="dxa"/>
            <w:vMerge/>
          </w:tcPr>
          <w:p w14:paraId="31C5C51F" w14:textId="77777777" w:rsidR="000951C2" w:rsidRPr="000951C2" w:rsidRDefault="000951C2" w:rsidP="000951C2">
            <w:pPr>
              <w:jc w:val="both"/>
              <w:rPr>
                <w:sz w:val="24"/>
                <w:szCs w:val="24"/>
              </w:rPr>
            </w:pPr>
          </w:p>
        </w:tc>
      </w:tr>
      <w:tr w:rsidR="000951C2" w:rsidRPr="000951C2" w14:paraId="6EF83248" w14:textId="77777777" w:rsidTr="007A07BB">
        <w:tc>
          <w:tcPr>
            <w:tcW w:w="1376" w:type="dxa"/>
          </w:tcPr>
          <w:p w14:paraId="1A7D2CF0" w14:textId="77777777" w:rsidR="000951C2" w:rsidRPr="000951C2" w:rsidRDefault="000951C2" w:rsidP="000951C2">
            <w:pPr>
              <w:jc w:val="center"/>
              <w:rPr>
                <w:sz w:val="24"/>
                <w:szCs w:val="24"/>
              </w:rPr>
            </w:pPr>
            <w:r w:rsidRPr="000951C2">
              <w:rPr>
                <w:sz w:val="24"/>
                <w:szCs w:val="24"/>
              </w:rPr>
              <w:t>7.2</w:t>
            </w:r>
          </w:p>
        </w:tc>
        <w:tc>
          <w:tcPr>
            <w:tcW w:w="8893" w:type="dxa"/>
          </w:tcPr>
          <w:p w14:paraId="4F31C635" w14:textId="77777777" w:rsidR="000951C2" w:rsidRPr="000951C2" w:rsidRDefault="000951C2" w:rsidP="000951C2">
            <w:pPr>
              <w:jc w:val="both"/>
              <w:rPr>
                <w:sz w:val="24"/>
                <w:szCs w:val="24"/>
              </w:rPr>
            </w:pPr>
            <w:r w:rsidRPr="000951C2">
              <w:rPr>
                <w:sz w:val="24"/>
                <w:szCs w:val="24"/>
              </w:rPr>
              <w:t xml:space="preserve">Анна Андреевна Ахматова (1889—1966). Жизненный и творческий путь (с обобщением ранее изученного). Ранняя лирика Ахматовой: глубина, яркость </w:t>
            </w:r>
            <w:r w:rsidRPr="000951C2">
              <w:rPr>
                <w:sz w:val="24"/>
                <w:szCs w:val="24"/>
              </w:rPr>
              <w:lastRenderedPageBreak/>
              <w:t>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w:t>
            </w:r>
          </w:p>
        </w:tc>
        <w:tc>
          <w:tcPr>
            <w:tcW w:w="1956" w:type="dxa"/>
          </w:tcPr>
          <w:p w14:paraId="438DC2FC" w14:textId="77777777" w:rsidR="000951C2" w:rsidRPr="000951C2" w:rsidRDefault="000951C2" w:rsidP="000951C2">
            <w:pPr>
              <w:jc w:val="center"/>
              <w:rPr>
                <w:sz w:val="24"/>
                <w:szCs w:val="24"/>
              </w:rPr>
            </w:pPr>
            <w:r w:rsidRPr="000951C2">
              <w:rPr>
                <w:sz w:val="24"/>
                <w:szCs w:val="24"/>
              </w:rPr>
              <w:lastRenderedPageBreak/>
              <w:t>2</w:t>
            </w:r>
          </w:p>
        </w:tc>
        <w:tc>
          <w:tcPr>
            <w:tcW w:w="2479" w:type="dxa"/>
            <w:vMerge/>
          </w:tcPr>
          <w:p w14:paraId="307E0E52" w14:textId="77777777" w:rsidR="000951C2" w:rsidRPr="000951C2" w:rsidRDefault="000951C2" w:rsidP="000951C2">
            <w:pPr>
              <w:jc w:val="both"/>
              <w:rPr>
                <w:sz w:val="24"/>
                <w:szCs w:val="24"/>
              </w:rPr>
            </w:pPr>
          </w:p>
        </w:tc>
      </w:tr>
      <w:tr w:rsidR="000951C2" w:rsidRPr="000951C2" w14:paraId="38C3EE3A" w14:textId="77777777" w:rsidTr="007A07BB">
        <w:tc>
          <w:tcPr>
            <w:tcW w:w="1376" w:type="dxa"/>
          </w:tcPr>
          <w:p w14:paraId="42ADF3D6" w14:textId="77777777" w:rsidR="000951C2" w:rsidRPr="000951C2" w:rsidRDefault="000951C2" w:rsidP="000951C2">
            <w:pPr>
              <w:jc w:val="center"/>
              <w:rPr>
                <w:sz w:val="24"/>
                <w:szCs w:val="24"/>
              </w:rPr>
            </w:pPr>
            <w:r w:rsidRPr="000951C2">
              <w:rPr>
                <w:sz w:val="24"/>
                <w:szCs w:val="24"/>
              </w:rPr>
              <w:lastRenderedPageBreak/>
              <w:t>7.3</w:t>
            </w:r>
          </w:p>
        </w:tc>
        <w:tc>
          <w:tcPr>
            <w:tcW w:w="8893" w:type="dxa"/>
          </w:tcPr>
          <w:p w14:paraId="26702000" w14:textId="77777777" w:rsidR="000951C2" w:rsidRPr="000951C2" w:rsidRDefault="000951C2" w:rsidP="000951C2">
            <w:pPr>
              <w:jc w:val="both"/>
              <w:rPr>
                <w:sz w:val="24"/>
                <w:szCs w:val="24"/>
              </w:rPr>
            </w:pPr>
            <w:r w:rsidRPr="000951C2">
              <w:rPr>
                <w:sz w:val="24"/>
                <w:szCs w:val="24"/>
              </w:rPr>
              <w:t xml:space="preserve">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w:t>
            </w:r>
          </w:p>
        </w:tc>
        <w:tc>
          <w:tcPr>
            <w:tcW w:w="1956" w:type="dxa"/>
          </w:tcPr>
          <w:p w14:paraId="36886FE0"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2B38AFFB" w14:textId="77777777" w:rsidR="000951C2" w:rsidRPr="000951C2" w:rsidRDefault="000951C2" w:rsidP="000951C2">
            <w:pPr>
              <w:jc w:val="both"/>
              <w:rPr>
                <w:sz w:val="24"/>
                <w:szCs w:val="24"/>
              </w:rPr>
            </w:pPr>
          </w:p>
        </w:tc>
      </w:tr>
      <w:tr w:rsidR="000951C2" w:rsidRPr="000951C2" w14:paraId="4C198E24" w14:textId="77777777" w:rsidTr="007A07BB">
        <w:tc>
          <w:tcPr>
            <w:tcW w:w="1376" w:type="dxa"/>
          </w:tcPr>
          <w:p w14:paraId="4F96E9D5" w14:textId="77777777" w:rsidR="000951C2" w:rsidRPr="000951C2" w:rsidRDefault="000951C2" w:rsidP="000951C2">
            <w:pPr>
              <w:jc w:val="center"/>
              <w:rPr>
                <w:sz w:val="24"/>
                <w:szCs w:val="24"/>
              </w:rPr>
            </w:pPr>
            <w:r w:rsidRPr="000951C2">
              <w:rPr>
                <w:sz w:val="24"/>
                <w:szCs w:val="24"/>
              </w:rPr>
              <w:t>7.4</w:t>
            </w:r>
          </w:p>
        </w:tc>
        <w:tc>
          <w:tcPr>
            <w:tcW w:w="8893" w:type="dxa"/>
          </w:tcPr>
          <w:p w14:paraId="6B956425" w14:textId="77777777" w:rsidR="000951C2" w:rsidRPr="000951C2" w:rsidRDefault="000951C2" w:rsidP="000951C2">
            <w:pPr>
              <w:jc w:val="both"/>
              <w:rPr>
                <w:sz w:val="24"/>
                <w:szCs w:val="24"/>
              </w:rPr>
            </w:pPr>
            <w:r w:rsidRPr="000951C2">
              <w:rPr>
                <w:sz w:val="24"/>
                <w:szCs w:val="24"/>
              </w:rPr>
              <w:t>Поэма «Реквием». Исторический масштаб и трагизм поэмы. Трагизм жизни и судьбы лирической героини и поэтессы. Своеобразие лирики Ахматовой.</w:t>
            </w:r>
          </w:p>
        </w:tc>
        <w:tc>
          <w:tcPr>
            <w:tcW w:w="1956" w:type="dxa"/>
          </w:tcPr>
          <w:p w14:paraId="5D2FE27D" w14:textId="77777777" w:rsidR="000951C2" w:rsidRPr="000951C2" w:rsidRDefault="000951C2" w:rsidP="000951C2">
            <w:pPr>
              <w:jc w:val="center"/>
              <w:rPr>
                <w:color w:val="FF0000"/>
                <w:sz w:val="24"/>
                <w:szCs w:val="24"/>
              </w:rPr>
            </w:pPr>
            <w:r w:rsidRPr="000951C2">
              <w:rPr>
                <w:color w:val="FF0000"/>
                <w:sz w:val="24"/>
                <w:szCs w:val="24"/>
              </w:rPr>
              <w:t>2</w:t>
            </w:r>
          </w:p>
        </w:tc>
        <w:tc>
          <w:tcPr>
            <w:tcW w:w="2479" w:type="dxa"/>
            <w:vMerge/>
          </w:tcPr>
          <w:p w14:paraId="1110C9C7" w14:textId="77777777" w:rsidR="000951C2" w:rsidRPr="000951C2" w:rsidRDefault="000951C2" w:rsidP="000951C2">
            <w:pPr>
              <w:jc w:val="both"/>
              <w:rPr>
                <w:sz w:val="24"/>
                <w:szCs w:val="24"/>
              </w:rPr>
            </w:pPr>
          </w:p>
        </w:tc>
      </w:tr>
      <w:tr w:rsidR="000951C2" w:rsidRPr="000951C2" w14:paraId="23C9DC2D" w14:textId="77777777" w:rsidTr="007A07BB">
        <w:tc>
          <w:tcPr>
            <w:tcW w:w="1376" w:type="dxa"/>
          </w:tcPr>
          <w:p w14:paraId="0B6ED36C" w14:textId="77777777" w:rsidR="000951C2" w:rsidRPr="000951C2" w:rsidRDefault="000951C2" w:rsidP="000951C2">
            <w:pPr>
              <w:jc w:val="center"/>
              <w:rPr>
                <w:sz w:val="24"/>
                <w:szCs w:val="24"/>
              </w:rPr>
            </w:pPr>
          </w:p>
        </w:tc>
        <w:tc>
          <w:tcPr>
            <w:tcW w:w="8893" w:type="dxa"/>
          </w:tcPr>
          <w:p w14:paraId="35B18FA1" w14:textId="77777777" w:rsidR="000951C2" w:rsidRPr="000951C2" w:rsidRDefault="000951C2" w:rsidP="000951C2">
            <w:pPr>
              <w:rPr>
                <w:b/>
                <w:sz w:val="24"/>
                <w:szCs w:val="24"/>
              </w:rPr>
            </w:pPr>
            <w:r w:rsidRPr="000951C2">
              <w:rPr>
                <w:b/>
                <w:sz w:val="24"/>
                <w:szCs w:val="24"/>
              </w:rPr>
              <w:t>Профессионально ориентированное содержание</w:t>
            </w:r>
          </w:p>
        </w:tc>
        <w:tc>
          <w:tcPr>
            <w:tcW w:w="1956" w:type="dxa"/>
          </w:tcPr>
          <w:p w14:paraId="77DFF292" w14:textId="77777777" w:rsidR="000951C2" w:rsidRPr="000951C2" w:rsidRDefault="000951C2" w:rsidP="000951C2">
            <w:pPr>
              <w:jc w:val="center"/>
              <w:rPr>
                <w:b/>
                <w:sz w:val="24"/>
                <w:szCs w:val="24"/>
              </w:rPr>
            </w:pPr>
            <w:r w:rsidRPr="000951C2">
              <w:rPr>
                <w:b/>
                <w:sz w:val="24"/>
                <w:szCs w:val="24"/>
              </w:rPr>
              <w:t>2</w:t>
            </w:r>
          </w:p>
        </w:tc>
        <w:tc>
          <w:tcPr>
            <w:tcW w:w="2479" w:type="dxa"/>
            <w:vMerge/>
          </w:tcPr>
          <w:p w14:paraId="6569B822" w14:textId="77777777" w:rsidR="000951C2" w:rsidRPr="000951C2" w:rsidRDefault="000951C2" w:rsidP="000951C2">
            <w:pPr>
              <w:jc w:val="both"/>
              <w:rPr>
                <w:sz w:val="24"/>
                <w:szCs w:val="24"/>
              </w:rPr>
            </w:pPr>
          </w:p>
        </w:tc>
      </w:tr>
      <w:tr w:rsidR="000951C2" w:rsidRPr="000951C2" w14:paraId="6DD4D9E9" w14:textId="77777777" w:rsidTr="007A07BB">
        <w:tc>
          <w:tcPr>
            <w:tcW w:w="1376" w:type="dxa"/>
          </w:tcPr>
          <w:p w14:paraId="12106C70" w14:textId="77777777" w:rsidR="000951C2" w:rsidRPr="000951C2" w:rsidRDefault="000951C2" w:rsidP="000951C2">
            <w:pPr>
              <w:jc w:val="center"/>
              <w:rPr>
                <w:sz w:val="24"/>
                <w:szCs w:val="24"/>
              </w:rPr>
            </w:pPr>
            <w:r w:rsidRPr="000951C2">
              <w:rPr>
                <w:sz w:val="24"/>
                <w:szCs w:val="24"/>
              </w:rPr>
              <w:t>7.5</w:t>
            </w:r>
          </w:p>
        </w:tc>
        <w:tc>
          <w:tcPr>
            <w:tcW w:w="8893" w:type="dxa"/>
          </w:tcPr>
          <w:p w14:paraId="1B1CC01C" w14:textId="77777777" w:rsidR="000951C2" w:rsidRPr="000951C2" w:rsidRDefault="000951C2" w:rsidP="000951C2">
            <w:pPr>
              <w:rPr>
                <w:sz w:val="24"/>
                <w:szCs w:val="24"/>
              </w:rPr>
            </w:pPr>
            <w:r w:rsidRPr="000951C2">
              <w:rPr>
                <w:color w:val="0070C0"/>
                <w:sz w:val="24"/>
                <w:szCs w:val="24"/>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956" w:type="dxa"/>
          </w:tcPr>
          <w:p w14:paraId="3902A739" w14:textId="77777777" w:rsidR="000951C2" w:rsidRPr="000951C2" w:rsidRDefault="000951C2" w:rsidP="000951C2">
            <w:pPr>
              <w:jc w:val="center"/>
              <w:rPr>
                <w:iCs/>
                <w:sz w:val="24"/>
                <w:szCs w:val="24"/>
              </w:rPr>
            </w:pPr>
            <w:r w:rsidRPr="000951C2">
              <w:rPr>
                <w:iCs/>
                <w:sz w:val="24"/>
                <w:szCs w:val="24"/>
              </w:rPr>
              <w:t>2</w:t>
            </w:r>
          </w:p>
        </w:tc>
        <w:tc>
          <w:tcPr>
            <w:tcW w:w="2479" w:type="dxa"/>
            <w:vMerge/>
          </w:tcPr>
          <w:p w14:paraId="35D60043" w14:textId="77777777" w:rsidR="000951C2" w:rsidRPr="000951C2" w:rsidRDefault="000951C2" w:rsidP="000951C2">
            <w:pPr>
              <w:jc w:val="both"/>
              <w:rPr>
                <w:sz w:val="24"/>
                <w:szCs w:val="24"/>
              </w:rPr>
            </w:pPr>
          </w:p>
        </w:tc>
      </w:tr>
      <w:tr w:rsidR="000951C2" w:rsidRPr="000951C2" w14:paraId="6DBCB8D1" w14:textId="77777777" w:rsidTr="007A07BB">
        <w:trPr>
          <w:trHeight w:val="215"/>
        </w:trPr>
        <w:tc>
          <w:tcPr>
            <w:tcW w:w="1376" w:type="dxa"/>
          </w:tcPr>
          <w:p w14:paraId="19B8BC1A" w14:textId="77777777" w:rsidR="000951C2" w:rsidRPr="000951C2" w:rsidRDefault="000951C2" w:rsidP="000951C2">
            <w:pPr>
              <w:jc w:val="center"/>
              <w:rPr>
                <w:b/>
                <w:sz w:val="24"/>
                <w:szCs w:val="24"/>
              </w:rPr>
            </w:pPr>
            <w:r w:rsidRPr="000951C2">
              <w:rPr>
                <w:b/>
                <w:sz w:val="24"/>
                <w:szCs w:val="24"/>
              </w:rPr>
              <w:t>8</w:t>
            </w:r>
          </w:p>
        </w:tc>
        <w:tc>
          <w:tcPr>
            <w:tcW w:w="8893" w:type="dxa"/>
          </w:tcPr>
          <w:p w14:paraId="5F15000B" w14:textId="77777777" w:rsidR="000951C2" w:rsidRPr="000951C2" w:rsidRDefault="000951C2" w:rsidP="000951C2">
            <w:pPr>
              <w:rPr>
                <w:b/>
                <w:sz w:val="24"/>
                <w:szCs w:val="24"/>
              </w:rPr>
            </w:pPr>
            <w:r w:rsidRPr="000951C2">
              <w:rPr>
                <w:b/>
                <w:sz w:val="24"/>
                <w:szCs w:val="24"/>
              </w:rPr>
              <w:t>Особенности развития литературы 1950—1980-х годов</w:t>
            </w:r>
          </w:p>
        </w:tc>
        <w:tc>
          <w:tcPr>
            <w:tcW w:w="1956" w:type="dxa"/>
          </w:tcPr>
          <w:p w14:paraId="43AF9497" w14:textId="77777777" w:rsidR="000951C2" w:rsidRPr="000951C2" w:rsidRDefault="000951C2" w:rsidP="000951C2">
            <w:pPr>
              <w:jc w:val="center"/>
              <w:rPr>
                <w:b/>
                <w:sz w:val="24"/>
                <w:szCs w:val="24"/>
              </w:rPr>
            </w:pPr>
            <w:r w:rsidRPr="000951C2">
              <w:rPr>
                <w:b/>
                <w:color w:val="FF0000"/>
                <w:sz w:val="24"/>
                <w:szCs w:val="24"/>
              </w:rPr>
              <w:t>16</w:t>
            </w:r>
          </w:p>
        </w:tc>
        <w:tc>
          <w:tcPr>
            <w:tcW w:w="2479" w:type="dxa"/>
            <w:vMerge w:val="restart"/>
          </w:tcPr>
          <w:p w14:paraId="41E44297" w14:textId="77777777" w:rsidR="000951C2" w:rsidRPr="000951C2" w:rsidRDefault="000951C2" w:rsidP="000951C2">
            <w:pPr>
              <w:jc w:val="both"/>
              <w:rPr>
                <w:sz w:val="24"/>
                <w:szCs w:val="24"/>
              </w:rPr>
            </w:pPr>
            <w:r w:rsidRPr="000951C2">
              <w:rPr>
                <w:sz w:val="24"/>
                <w:szCs w:val="24"/>
              </w:rPr>
              <w:t>ПРб 05 ПРб 06, ПРб 07, ПРб 08, ПРб 10,</w:t>
            </w:r>
          </w:p>
          <w:p w14:paraId="6CDB7D9C" w14:textId="77777777" w:rsidR="000951C2" w:rsidRPr="000951C2" w:rsidRDefault="000951C2" w:rsidP="000951C2">
            <w:pPr>
              <w:jc w:val="both"/>
              <w:rPr>
                <w:sz w:val="24"/>
                <w:szCs w:val="24"/>
              </w:rPr>
            </w:pPr>
            <w:r w:rsidRPr="000951C2">
              <w:rPr>
                <w:sz w:val="24"/>
                <w:szCs w:val="24"/>
              </w:rPr>
              <w:t xml:space="preserve">ЛР 01, ЛР 04, </w:t>
            </w:r>
          </w:p>
          <w:p w14:paraId="3B6EB2F2" w14:textId="77777777" w:rsidR="000951C2" w:rsidRPr="000951C2" w:rsidRDefault="000951C2" w:rsidP="000951C2">
            <w:pPr>
              <w:jc w:val="both"/>
              <w:rPr>
                <w:sz w:val="24"/>
                <w:szCs w:val="24"/>
              </w:rPr>
            </w:pPr>
            <w:r w:rsidRPr="000951C2">
              <w:rPr>
                <w:sz w:val="24"/>
                <w:szCs w:val="24"/>
              </w:rPr>
              <w:t xml:space="preserve">МР 04, МР 09, </w:t>
            </w:r>
          </w:p>
          <w:p w14:paraId="20D3CFB3" w14:textId="77777777" w:rsidR="000951C2" w:rsidRPr="000951C2" w:rsidRDefault="000951C2" w:rsidP="000951C2">
            <w:pPr>
              <w:jc w:val="both"/>
              <w:rPr>
                <w:sz w:val="24"/>
                <w:szCs w:val="24"/>
              </w:rPr>
            </w:pPr>
          </w:p>
          <w:p w14:paraId="51584834" w14:textId="77777777" w:rsidR="000B196C" w:rsidRPr="000B196C" w:rsidRDefault="000B196C" w:rsidP="000B196C">
            <w:pPr>
              <w:jc w:val="both"/>
              <w:rPr>
                <w:sz w:val="24"/>
                <w:szCs w:val="24"/>
              </w:rPr>
            </w:pPr>
            <w:r w:rsidRPr="000B196C">
              <w:rPr>
                <w:sz w:val="24"/>
                <w:szCs w:val="24"/>
              </w:rPr>
              <w:t xml:space="preserve">ОК 01 </w:t>
            </w:r>
          </w:p>
          <w:p w14:paraId="42D6E694" w14:textId="77777777" w:rsidR="000B196C" w:rsidRPr="000B196C" w:rsidRDefault="000B196C" w:rsidP="000B196C">
            <w:pPr>
              <w:jc w:val="both"/>
              <w:rPr>
                <w:sz w:val="24"/>
                <w:szCs w:val="24"/>
              </w:rPr>
            </w:pPr>
            <w:r w:rsidRPr="000B196C">
              <w:rPr>
                <w:sz w:val="24"/>
                <w:szCs w:val="24"/>
              </w:rPr>
              <w:t>ОК 02</w:t>
            </w:r>
          </w:p>
          <w:p w14:paraId="4958A6FD" w14:textId="77777777" w:rsidR="000B196C" w:rsidRPr="000B196C" w:rsidRDefault="000B196C" w:rsidP="000B196C">
            <w:pPr>
              <w:jc w:val="both"/>
              <w:rPr>
                <w:sz w:val="24"/>
                <w:szCs w:val="24"/>
              </w:rPr>
            </w:pPr>
            <w:r w:rsidRPr="000B196C">
              <w:rPr>
                <w:sz w:val="24"/>
                <w:szCs w:val="24"/>
              </w:rPr>
              <w:t xml:space="preserve">ОК 03 </w:t>
            </w:r>
          </w:p>
          <w:p w14:paraId="690B0EFA" w14:textId="77777777" w:rsidR="000B196C" w:rsidRPr="000B196C" w:rsidRDefault="000B196C" w:rsidP="000B196C">
            <w:pPr>
              <w:jc w:val="both"/>
              <w:rPr>
                <w:sz w:val="24"/>
                <w:szCs w:val="24"/>
              </w:rPr>
            </w:pPr>
            <w:r w:rsidRPr="000B196C">
              <w:rPr>
                <w:sz w:val="24"/>
                <w:szCs w:val="24"/>
              </w:rPr>
              <w:t>ОК 04</w:t>
            </w:r>
          </w:p>
          <w:p w14:paraId="684A6934" w14:textId="77777777" w:rsidR="000B196C" w:rsidRPr="000B196C" w:rsidRDefault="000B196C" w:rsidP="000B196C">
            <w:pPr>
              <w:jc w:val="both"/>
              <w:rPr>
                <w:sz w:val="24"/>
                <w:szCs w:val="24"/>
              </w:rPr>
            </w:pPr>
            <w:r w:rsidRPr="000B196C">
              <w:rPr>
                <w:sz w:val="24"/>
                <w:szCs w:val="24"/>
              </w:rPr>
              <w:t>ОК 06</w:t>
            </w:r>
          </w:p>
          <w:p w14:paraId="78D3BB13" w14:textId="09B2EEAC" w:rsidR="000951C2" w:rsidRPr="000951C2" w:rsidRDefault="000B196C" w:rsidP="000B196C">
            <w:pPr>
              <w:jc w:val="both"/>
              <w:rPr>
                <w:sz w:val="24"/>
                <w:szCs w:val="24"/>
              </w:rPr>
            </w:pPr>
            <w:r w:rsidRPr="000B196C">
              <w:rPr>
                <w:sz w:val="24"/>
                <w:szCs w:val="24"/>
              </w:rPr>
              <w:t>ОК 07</w:t>
            </w:r>
          </w:p>
        </w:tc>
      </w:tr>
      <w:tr w:rsidR="000951C2" w:rsidRPr="000951C2" w14:paraId="3C254AB3" w14:textId="77777777" w:rsidTr="007A07BB">
        <w:trPr>
          <w:trHeight w:val="714"/>
        </w:trPr>
        <w:tc>
          <w:tcPr>
            <w:tcW w:w="1376" w:type="dxa"/>
          </w:tcPr>
          <w:p w14:paraId="7C0B1FEF" w14:textId="77777777" w:rsidR="000951C2" w:rsidRPr="000951C2" w:rsidRDefault="000951C2" w:rsidP="000951C2">
            <w:pPr>
              <w:jc w:val="center"/>
              <w:rPr>
                <w:sz w:val="24"/>
                <w:szCs w:val="24"/>
              </w:rPr>
            </w:pPr>
            <w:r w:rsidRPr="000951C2">
              <w:rPr>
                <w:sz w:val="24"/>
                <w:szCs w:val="24"/>
              </w:rPr>
              <w:t>8.1</w:t>
            </w:r>
          </w:p>
        </w:tc>
        <w:tc>
          <w:tcPr>
            <w:tcW w:w="8893" w:type="dxa"/>
          </w:tcPr>
          <w:p w14:paraId="51D51753" w14:textId="77777777" w:rsidR="000951C2" w:rsidRPr="000951C2" w:rsidRDefault="000951C2" w:rsidP="000951C2">
            <w:pPr>
              <w:jc w:val="both"/>
              <w:rPr>
                <w:sz w:val="24"/>
                <w:szCs w:val="24"/>
              </w:rPr>
            </w:pPr>
            <w:r w:rsidRPr="000951C2">
              <w:rPr>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6" w:type="dxa"/>
          </w:tcPr>
          <w:p w14:paraId="76EC9C99" w14:textId="77777777" w:rsidR="000951C2" w:rsidRPr="000951C2" w:rsidRDefault="000951C2" w:rsidP="000951C2">
            <w:pPr>
              <w:jc w:val="center"/>
              <w:rPr>
                <w:sz w:val="24"/>
                <w:szCs w:val="24"/>
              </w:rPr>
            </w:pPr>
            <w:r w:rsidRPr="000951C2">
              <w:rPr>
                <w:sz w:val="24"/>
                <w:szCs w:val="24"/>
              </w:rPr>
              <w:t>2</w:t>
            </w:r>
          </w:p>
        </w:tc>
        <w:tc>
          <w:tcPr>
            <w:tcW w:w="2479" w:type="dxa"/>
            <w:vMerge/>
          </w:tcPr>
          <w:p w14:paraId="6E40846D" w14:textId="77777777" w:rsidR="000951C2" w:rsidRPr="000951C2" w:rsidRDefault="000951C2" w:rsidP="000951C2">
            <w:pPr>
              <w:jc w:val="both"/>
              <w:rPr>
                <w:sz w:val="24"/>
                <w:szCs w:val="24"/>
              </w:rPr>
            </w:pPr>
          </w:p>
        </w:tc>
      </w:tr>
      <w:tr w:rsidR="000951C2" w:rsidRPr="000951C2" w14:paraId="6C62A1D1" w14:textId="77777777" w:rsidTr="007A07BB">
        <w:tc>
          <w:tcPr>
            <w:tcW w:w="1376" w:type="dxa"/>
          </w:tcPr>
          <w:p w14:paraId="7DAF8DAA" w14:textId="77777777" w:rsidR="000951C2" w:rsidRPr="000951C2" w:rsidRDefault="000951C2" w:rsidP="000951C2">
            <w:pPr>
              <w:jc w:val="center"/>
              <w:rPr>
                <w:sz w:val="24"/>
                <w:szCs w:val="24"/>
              </w:rPr>
            </w:pPr>
            <w:r w:rsidRPr="000951C2">
              <w:rPr>
                <w:sz w:val="24"/>
                <w:szCs w:val="24"/>
              </w:rPr>
              <w:t>8.2</w:t>
            </w:r>
          </w:p>
        </w:tc>
        <w:tc>
          <w:tcPr>
            <w:tcW w:w="8893" w:type="dxa"/>
          </w:tcPr>
          <w:p w14:paraId="52DAAE64" w14:textId="77777777" w:rsidR="000951C2" w:rsidRPr="000951C2" w:rsidRDefault="000951C2" w:rsidP="000951C2">
            <w:pPr>
              <w:rPr>
                <w:b/>
                <w:sz w:val="24"/>
                <w:szCs w:val="24"/>
              </w:rPr>
            </w:pPr>
            <w:r w:rsidRPr="000951C2">
              <w:rPr>
                <w:sz w:val="24"/>
                <w:szCs w:val="24"/>
              </w:rPr>
              <w:t>В. М. Шукшин. Аналитическая беседа по рассказам: «Чудик», «Срезал», «Выбираю деревню на жительство» (Письменные ответы на вопросы).</w:t>
            </w:r>
          </w:p>
        </w:tc>
        <w:tc>
          <w:tcPr>
            <w:tcW w:w="1956" w:type="dxa"/>
          </w:tcPr>
          <w:p w14:paraId="2A610114" w14:textId="77777777" w:rsidR="000951C2" w:rsidRPr="000951C2" w:rsidRDefault="000951C2" w:rsidP="000951C2">
            <w:pPr>
              <w:jc w:val="center"/>
              <w:rPr>
                <w:sz w:val="24"/>
                <w:szCs w:val="24"/>
              </w:rPr>
            </w:pPr>
            <w:r w:rsidRPr="000951C2">
              <w:rPr>
                <w:sz w:val="24"/>
                <w:szCs w:val="24"/>
              </w:rPr>
              <w:t>2</w:t>
            </w:r>
          </w:p>
        </w:tc>
        <w:tc>
          <w:tcPr>
            <w:tcW w:w="2479" w:type="dxa"/>
            <w:vMerge/>
          </w:tcPr>
          <w:p w14:paraId="6673326E" w14:textId="77777777" w:rsidR="000951C2" w:rsidRPr="000951C2" w:rsidRDefault="000951C2" w:rsidP="000951C2">
            <w:pPr>
              <w:jc w:val="both"/>
              <w:rPr>
                <w:sz w:val="24"/>
                <w:szCs w:val="24"/>
              </w:rPr>
            </w:pPr>
          </w:p>
        </w:tc>
      </w:tr>
      <w:tr w:rsidR="000951C2" w:rsidRPr="000951C2" w14:paraId="5A177950" w14:textId="77777777" w:rsidTr="007A07BB">
        <w:tc>
          <w:tcPr>
            <w:tcW w:w="1376" w:type="dxa"/>
          </w:tcPr>
          <w:p w14:paraId="1EE6B26F" w14:textId="77777777" w:rsidR="000951C2" w:rsidRPr="000951C2" w:rsidRDefault="000951C2" w:rsidP="000951C2">
            <w:pPr>
              <w:jc w:val="center"/>
              <w:rPr>
                <w:sz w:val="24"/>
                <w:szCs w:val="24"/>
              </w:rPr>
            </w:pPr>
            <w:r w:rsidRPr="000951C2">
              <w:rPr>
                <w:sz w:val="24"/>
                <w:szCs w:val="24"/>
              </w:rPr>
              <w:t>8.3</w:t>
            </w:r>
          </w:p>
        </w:tc>
        <w:tc>
          <w:tcPr>
            <w:tcW w:w="8893" w:type="dxa"/>
          </w:tcPr>
          <w:p w14:paraId="13580832" w14:textId="77777777" w:rsidR="000951C2" w:rsidRPr="000951C2" w:rsidRDefault="000951C2" w:rsidP="000951C2">
            <w:pPr>
              <w:rPr>
                <w:b/>
                <w:sz w:val="24"/>
                <w:szCs w:val="24"/>
              </w:rPr>
            </w:pPr>
            <w:r w:rsidRPr="000951C2">
              <w:rPr>
                <w:bCs/>
                <w:sz w:val="24"/>
                <w:szCs w:val="24"/>
              </w:rPr>
              <w:t>В. Г. Распутин. Дискуссия по повести «Прощание с Матёрой».</w:t>
            </w:r>
          </w:p>
        </w:tc>
        <w:tc>
          <w:tcPr>
            <w:tcW w:w="1956" w:type="dxa"/>
          </w:tcPr>
          <w:p w14:paraId="333F1EA9" w14:textId="77777777" w:rsidR="000951C2" w:rsidRPr="000951C2" w:rsidRDefault="000951C2" w:rsidP="000951C2">
            <w:pPr>
              <w:jc w:val="center"/>
              <w:rPr>
                <w:sz w:val="24"/>
                <w:szCs w:val="24"/>
              </w:rPr>
            </w:pPr>
            <w:r w:rsidRPr="000951C2">
              <w:rPr>
                <w:sz w:val="24"/>
                <w:szCs w:val="24"/>
              </w:rPr>
              <w:t>2</w:t>
            </w:r>
          </w:p>
        </w:tc>
        <w:tc>
          <w:tcPr>
            <w:tcW w:w="2479" w:type="dxa"/>
            <w:vMerge/>
          </w:tcPr>
          <w:p w14:paraId="17881197" w14:textId="77777777" w:rsidR="000951C2" w:rsidRPr="000951C2" w:rsidRDefault="000951C2" w:rsidP="000951C2">
            <w:pPr>
              <w:jc w:val="both"/>
              <w:rPr>
                <w:sz w:val="24"/>
                <w:szCs w:val="24"/>
              </w:rPr>
            </w:pPr>
          </w:p>
        </w:tc>
      </w:tr>
      <w:tr w:rsidR="000951C2" w:rsidRPr="000951C2" w14:paraId="42240594" w14:textId="77777777" w:rsidTr="007A07BB">
        <w:tc>
          <w:tcPr>
            <w:tcW w:w="1376" w:type="dxa"/>
          </w:tcPr>
          <w:p w14:paraId="5195D963" w14:textId="77777777" w:rsidR="000951C2" w:rsidRPr="000951C2" w:rsidRDefault="000951C2" w:rsidP="000951C2">
            <w:pPr>
              <w:jc w:val="center"/>
              <w:rPr>
                <w:sz w:val="24"/>
                <w:szCs w:val="24"/>
              </w:rPr>
            </w:pPr>
            <w:r w:rsidRPr="000951C2">
              <w:rPr>
                <w:sz w:val="24"/>
                <w:szCs w:val="24"/>
              </w:rPr>
              <w:t>8.4</w:t>
            </w:r>
          </w:p>
        </w:tc>
        <w:tc>
          <w:tcPr>
            <w:tcW w:w="8893" w:type="dxa"/>
          </w:tcPr>
          <w:p w14:paraId="7CC1974F" w14:textId="77777777" w:rsidR="000951C2" w:rsidRPr="000951C2" w:rsidRDefault="000951C2" w:rsidP="000951C2">
            <w:pPr>
              <w:rPr>
                <w:b/>
                <w:sz w:val="24"/>
                <w:szCs w:val="24"/>
              </w:rPr>
            </w:pPr>
            <w:r w:rsidRPr="000951C2">
              <w:rPr>
                <w:bCs/>
                <w:sz w:val="24"/>
                <w:szCs w:val="24"/>
              </w:rPr>
              <w:t>А. И. Солженицын «Последний день Ивана Денисовича». Характеристика главного героя.</w:t>
            </w:r>
          </w:p>
        </w:tc>
        <w:tc>
          <w:tcPr>
            <w:tcW w:w="1956" w:type="dxa"/>
          </w:tcPr>
          <w:p w14:paraId="29D6A491" w14:textId="77777777" w:rsidR="000951C2" w:rsidRPr="000951C2" w:rsidRDefault="000951C2" w:rsidP="000951C2">
            <w:pPr>
              <w:jc w:val="center"/>
              <w:rPr>
                <w:sz w:val="24"/>
                <w:szCs w:val="24"/>
              </w:rPr>
            </w:pPr>
            <w:r w:rsidRPr="000951C2">
              <w:rPr>
                <w:sz w:val="24"/>
                <w:szCs w:val="24"/>
              </w:rPr>
              <w:t>2</w:t>
            </w:r>
          </w:p>
        </w:tc>
        <w:tc>
          <w:tcPr>
            <w:tcW w:w="2479" w:type="dxa"/>
            <w:vMerge/>
          </w:tcPr>
          <w:p w14:paraId="2A7413B0" w14:textId="77777777" w:rsidR="000951C2" w:rsidRPr="000951C2" w:rsidRDefault="000951C2" w:rsidP="000951C2">
            <w:pPr>
              <w:jc w:val="both"/>
              <w:rPr>
                <w:sz w:val="24"/>
                <w:szCs w:val="24"/>
              </w:rPr>
            </w:pPr>
          </w:p>
        </w:tc>
      </w:tr>
      <w:tr w:rsidR="000951C2" w:rsidRPr="000951C2" w14:paraId="22AE65FB" w14:textId="77777777" w:rsidTr="007A07BB">
        <w:tc>
          <w:tcPr>
            <w:tcW w:w="1376" w:type="dxa"/>
          </w:tcPr>
          <w:p w14:paraId="7AF6D2E8" w14:textId="77777777" w:rsidR="000951C2" w:rsidRPr="000951C2" w:rsidRDefault="000951C2" w:rsidP="000951C2">
            <w:pPr>
              <w:jc w:val="center"/>
              <w:rPr>
                <w:sz w:val="24"/>
                <w:szCs w:val="24"/>
              </w:rPr>
            </w:pPr>
            <w:r w:rsidRPr="000951C2">
              <w:rPr>
                <w:sz w:val="24"/>
                <w:szCs w:val="24"/>
              </w:rPr>
              <w:t>8.5</w:t>
            </w:r>
          </w:p>
        </w:tc>
        <w:tc>
          <w:tcPr>
            <w:tcW w:w="8893" w:type="dxa"/>
            <w:tcBorders>
              <w:bottom w:val="single" w:sz="4" w:space="0" w:color="auto"/>
            </w:tcBorders>
          </w:tcPr>
          <w:p w14:paraId="6A060DCF" w14:textId="77777777" w:rsidR="000951C2" w:rsidRPr="000951C2" w:rsidRDefault="000951C2" w:rsidP="000951C2">
            <w:pPr>
              <w:rPr>
                <w:b/>
                <w:sz w:val="24"/>
                <w:szCs w:val="24"/>
              </w:rPr>
            </w:pPr>
            <w:r w:rsidRPr="000951C2">
              <w:rPr>
                <w:sz w:val="24"/>
                <w:szCs w:val="24"/>
              </w:rPr>
              <w:t>В. Т Шаламов «Сентенция», «Надгробное слово», «Крест» (мини-дискуссия на цитатном материале).</w:t>
            </w:r>
          </w:p>
        </w:tc>
        <w:tc>
          <w:tcPr>
            <w:tcW w:w="1956" w:type="dxa"/>
          </w:tcPr>
          <w:p w14:paraId="054C9E09" w14:textId="77777777" w:rsidR="000951C2" w:rsidRPr="000951C2" w:rsidRDefault="000951C2" w:rsidP="000951C2">
            <w:pPr>
              <w:jc w:val="center"/>
              <w:rPr>
                <w:sz w:val="24"/>
                <w:szCs w:val="24"/>
              </w:rPr>
            </w:pPr>
            <w:r w:rsidRPr="000951C2">
              <w:rPr>
                <w:sz w:val="24"/>
                <w:szCs w:val="24"/>
              </w:rPr>
              <w:t>2</w:t>
            </w:r>
          </w:p>
        </w:tc>
        <w:tc>
          <w:tcPr>
            <w:tcW w:w="2479" w:type="dxa"/>
            <w:vMerge/>
          </w:tcPr>
          <w:p w14:paraId="67577EF5" w14:textId="77777777" w:rsidR="000951C2" w:rsidRPr="000951C2" w:rsidRDefault="000951C2" w:rsidP="000951C2">
            <w:pPr>
              <w:jc w:val="both"/>
              <w:rPr>
                <w:sz w:val="24"/>
                <w:szCs w:val="24"/>
              </w:rPr>
            </w:pPr>
          </w:p>
        </w:tc>
      </w:tr>
      <w:tr w:rsidR="000951C2" w:rsidRPr="000951C2" w14:paraId="0009C614" w14:textId="77777777" w:rsidTr="007A07BB">
        <w:tc>
          <w:tcPr>
            <w:tcW w:w="1376" w:type="dxa"/>
          </w:tcPr>
          <w:p w14:paraId="178B1405" w14:textId="77777777" w:rsidR="000951C2" w:rsidRPr="000951C2" w:rsidRDefault="000951C2" w:rsidP="000951C2">
            <w:pPr>
              <w:jc w:val="center"/>
              <w:rPr>
                <w:sz w:val="24"/>
                <w:szCs w:val="24"/>
              </w:rPr>
            </w:pPr>
            <w:r w:rsidRPr="000951C2">
              <w:rPr>
                <w:sz w:val="24"/>
                <w:szCs w:val="24"/>
              </w:rPr>
              <w:t>8.6</w:t>
            </w:r>
          </w:p>
        </w:tc>
        <w:tc>
          <w:tcPr>
            <w:tcW w:w="8893" w:type="dxa"/>
            <w:tcBorders>
              <w:bottom w:val="single" w:sz="4" w:space="0" w:color="auto"/>
            </w:tcBorders>
          </w:tcPr>
          <w:p w14:paraId="4D8BC262" w14:textId="77777777" w:rsidR="000951C2" w:rsidRPr="000951C2" w:rsidRDefault="000951C2" w:rsidP="000951C2">
            <w:pPr>
              <w:rPr>
                <w:sz w:val="24"/>
                <w:szCs w:val="24"/>
              </w:rPr>
            </w:pPr>
            <w:r w:rsidRPr="000951C2">
              <w:rPr>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1956" w:type="dxa"/>
          </w:tcPr>
          <w:p w14:paraId="05ACF6C8" w14:textId="77777777" w:rsidR="000951C2" w:rsidRPr="000951C2" w:rsidRDefault="000951C2" w:rsidP="000951C2">
            <w:pPr>
              <w:jc w:val="center"/>
              <w:rPr>
                <w:sz w:val="24"/>
                <w:szCs w:val="24"/>
              </w:rPr>
            </w:pPr>
            <w:r w:rsidRPr="000951C2">
              <w:rPr>
                <w:sz w:val="24"/>
                <w:szCs w:val="24"/>
              </w:rPr>
              <w:t>2</w:t>
            </w:r>
          </w:p>
        </w:tc>
        <w:tc>
          <w:tcPr>
            <w:tcW w:w="2479" w:type="dxa"/>
            <w:vMerge/>
          </w:tcPr>
          <w:p w14:paraId="57840D94" w14:textId="77777777" w:rsidR="000951C2" w:rsidRPr="000951C2" w:rsidRDefault="000951C2" w:rsidP="000951C2">
            <w:pPr>
              <w:jc w:val="both"/>
              <w:rPr>
                <w:sz w:val="24"/>
                <w:szCs w:val="24"/>
              </w:rPr>
            </w:pPr>
          </w:p>
        </w:tc>
      </w:tr>
      <w:tr w:rsidR="000951C2" w:rsidRPr="000951C2" w14:paraId="7AF85746" w14:textId="77777777" w:rsidTr="007A07BB">
        <w:tc>
          <w:tcPr>
            <w:tcW w:w="1376" w:type="dxa"/>
          </w:tcPr>
          <w:p w14:paraId="1200A28B" w14:textId="77777777" w:rsidR="000951C2" w:rsidRPr="000951C2" w:rsidRDefault="000951C2" w:rsidP="000951C2">
            <w:pPr>
              <w:jc w:val="center"/>
              <w:rPr>
                <w:sz w:val="24"/>
                <w:szCs w:val="24"/>
              </w:rPr>
            </w:pPr>
            <w:r w:rsidRPr="000951C2">
              <w:rPr>
                <w:sz w:val="24"/>
                <w:szCs w:val="24"/>
              </w:rPr>
              <w:t>8.7</w:t>
            </w:r>
          </w:p>
        </w:tc>
        <w:tc>
          <w:tcPr>
            <w:tcW w:w="8893" w:type="dxa"/>
            <w:tcBorders>
              <w:bottom w:val="single" w:sz="4" w:space="0" w:color="auto"/>
            </w:tcBorders>
          </w:tcPr>
          <w:p w14:paraId="3D686798" w14:textId="77777777" w:rsidR="000951C2" w:rsidRPr="000951C2" w:rsidRDefault="000951C2" w:rsidP="000951C2">
            <w:pPr>
              <w:rPr>
                <w:sz w:val="24"/>
                <w:szCs w:val="24"/>
              </w:rPr>
            </w:pPr>
            <w:r w:rsidRPr="000951C2">
              <w:rPr>
                <w:sz w:val="24"/>
                <w:szCs w:val="24"/>
              </w:rPr>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956" w:type="dxa"/>
          </w:tcPr>
          <w:p w14:paraId="695B0315" w14:textId="77777777" w:rsidR="000951C2" w:rsidRPr="000951C2" w:rsidRDefault="000951C2" w:rsidP="000951C2">
            <w:pPr>
              <w:jc w:val="center"/>
              <w:rPr>
                <w:sz w:val="24"/>
                <w:szCs w:val="24"/>
              </w:rPr>
            </w:pPr>
            <w:r w:rsidRPr="000951C2">
              <w:rPr>
                <w:sz w:val="24"/>
                <w:szCs w:val="24"/>
              </w:rPr>
              <w:t>2</w:t>
            </w:r>
          </w:p>
        </w:tc>
        <w:tc>
          <w:tcPr>
            <w:tcW w:w="2479" w:type="dxa"/>
            <w:vMerge w:val="restart"/>
          </w:tcPr>
          <w:p w14:paraId="63923496" w14:textId="77777777" w:rsidR="000951C2" w:rsidRPr="000951C2" w:rsidRDefault="000951C2" w:rsidP="000951C2">
            <w:pPr>
              <w:jc w:val="both"/>
              <w:rPr>
                <w:sz w:val="24"/>
                <w:szCs w:val="24"/>
              </w:rPr>
            </w:pPr>
          </w:p>
        </w:tc>
      </w:tr>
      <w:tr w:rsidR="000951C2" w:rsidRPr="000951C2" w14:paraId="2D92C843" w14:textId="77777777" w:rsidTr="007A07BB">
        <w:tc>
          <w:tcPr>
            <w:tcW w:w="1376" w:type="dxa"/>
          </w:tcPr>
          <w:p w14:paraId="24391124" w14:textId="77777777" w:rsidR="000951C2" w:rsidRPr="000951C2" w:rsidRDefault="000951C2" w:rsidP="000951C2">
            <w:pPr>
              <w:jc w:val="center"/>
              <w:rPr>
                <w:sz w:val="24"/>
                <w:szCs w:val="24"/>
              </w:rPr>
            </w:pPr>
            <w:r w:rsidRPr="000951C2">
              <w:rPr>
                <w:sz w:val="24"/>
                <w:szCs w:val="24"/>
              </w:rPr>
              <w:t>8.8</w:t>
            </w:r>
          </w:p>
        </w:tc>
        <w:tc>
          <w:tcPr>
            <w:tcW w:w="8893" w:type="dxa"/>
            <w:tcBorders>
              <w:bottom w:val="single" w:sz="4" w:space="0" w:color="auto"/>
            </w:tcBorders>
          </w:tcPr>
          <w:p w14:paraId="3C535D88" w14:textId="77777777" w:rsidR="000951C2" w:rsidRPr="000951C2" w:rsidRDefault="000951C2" w:rsidP="000951C2">
            <w:pPr>
              <w:rPr>
                <w:sz w:val="24"/>
                <w:szCs w:val="24"/>
              </w:rPr>
            </w:pPr>
            <w:r w:rsidRPr="000951C2">
              <w:rPr>
                <w:sz w:val="24"/>
                <w:szCs w:val="24"/>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1956" w:type="dxa"/>
          </w:tcPr>
          <w:p w14:paraId="653800DF" w14:textId="77777777" w:rsidR="000951C2" w:rsidRPr="000951C2" w:rsidRDefault="000951C2" w:rsidP="000951C2">
            <w:pPr>
              <w:jc w:val="center"/>
              <w:rPr>
                <w:sz w:val="24"/>
                <w:szCs w:val="24"/>
              </w:rPr>
            </w:pPr>
            <w:r w:rsidRPr="000951C2">
              <w:rPr>
                <w:sz w:val="24"/>
                <w:szCs w:val="24"/>
              </w:rPr>
              <w:t>2</w:t>
            </w:r>
          </w:p>
        </w:tc>
        <w:tc>
          <w:tcPr>
            <w:tcW w:w="2479" w:type="dxa"/>
            <w:vMerge/>
          </w:tcPr>
          <w:p w14:paraId="30865C61" w14:textId="77777777" w:rsidR="000951C2" w:rsidRPr="000951C2" w:rsidRDefault="000951C2" w:rsidP="000951C2">
            <w:pPr>
              <w:jc w:val="both"/>
              <w:rPr>
                <w:sz w:val="24"/>
                <w:szCs w:val="24"/>
              </w:rPr>
            </w:pPr>
          </w:p>
        </w:tc>
      </w:tr>
      <w:tr w:rsidR="000951C2" w:rsidRPr="000951C2" w14:paraId="522365D1" w14:textId="77777777" w:rsidTr="007A07BB">
        <w:tc>
          <w:tcPr>
            <w:tcW w:w="1376" w:type="dxa"/>
          </w:tcPr>
          <w:p w14:paraId="73196FB4" w14:textId="77777777" w:rsidR="000951C2" w:rsidRPr="000951C2" w:rsidRDefault="000951C2" w:rsidP="000951C2">
            <w:pPr>
              <w:jc w:val="center"/>
              <w:rPr>
                <w:sz w:val="24"/>
                <w:szCs w:val="24"/>
              </w:rPr>
            </w:pPr>
          </w:p>
        </w:tc>
        <w:tc>
          <w:tcPr>
            <w:tcW w:w="8893" w:type="dxa"/>
            <w:tcBorders>
              <w:bottom w:val="single" w:sz="4" w:space="0" w:color="auto"/>
            </w:tcBorders>
          </w:tcPr>
          <w:p w14:paraId="31DF4387" w14:textId="77777777" w:rsidR="000951C2" w:rsidRPr="000951C2" w:rsidRDefault="000951C2" w:rsidP="000951C2">
            <w:pPr>
              <w:rPr>
                <w:b/>
                <w:sz w:val="24"/>
                <w:szCs w:val="24"/>
              </w:rPr>
            </w:pPr>
            <w:r w:rsidRPr="000951C2">
              <w:rPr>
                <w:b/>
                <w:sz w:val="24"/>
                <w:szCs w:val="24"/>
              </w:rPr>
              <w:t>Профессионально ориентированное содержание</w:t>
            </w:r>
          </w:p>
        </w:tc>
        <w:tc>
          <w:tcPr>
            <w:tcW w:w="1956" w:type="dxa"/>
          </w:tcPr>
          <w:p w14:paraId="5D2E64B0" w14:textId="77777777" w:rsidR="000951C2" w:rsidRPr="000951C2" w:rsidRDefault="000951C2" w:rsidP="000951C2">
            <w:pPr>
              <w:jc w:val="center"/>
              <w:rPr>
                <w:b/>
                <w:sz w:val="24"/>
                <w:szCs w:val="24"/>
              </w:rPr>
            </w:pPr>
            <w:r w:rsidRPr="000951C2">
              <w:rPr>
                <w:b/>
                <w:sz w:val="24"/>
                <w:szCs w:val="24"/>
              </w:rPr>
              <w:t>2</w:t>
            </w:r>
          </w:p>
        </w:tc>
        <w:tc>
          <w:tcPr>
            <w:tcW w:w="2479" w:type="dxa"/>
            <w:vMerge/>
          </w:tcPr>
          <w:p w14:paraId="57D99B30" w14:textId="77777777" w:rsidR="000951C2" w:rsidRPr="000951C2" w:rsidRDefault="000951C2" w:rsidP="000951C2">
            <w:pPr>
              <w:jc w:val="both"/>
              <w:rPr>
                <w:sz w:val="24"/>
                <w:szCs w:val="24"/>
              </w:rPr>
            </w:pPr>
          </w:p>
        </w:tc>
      </w:tr>
      <w:tr w:rsidR="000951C2" w:rsidRPr="000951C2" w14:paraId="4F28F7CA" w14:textId="77777777" w:rsidTr="007A07BB">
        <w:tc>
          <w:tcPr>
            <w:tcW w:w="1376" w:type="dxa"/>
          </w:tcPr>
          <w:p w14:paraId="3305D38D" w14:textId="77777777" w:rsidR="000951C2" w:rsidRPr="000951C2" w:rsidRDefault="000951C2" w:rsidP="000951C2">
            <w:pPr>
              <w:jc w:val="center"/>
              <w:rPr>
                <w:sz w:val="24"/>
                <w:szCs w:val="24"/>
              </w:rPr>
            </w:pPr>
            <w:r w:rsidRPr="000951C2">
              <w:rPr>
                <w:sz w:val="24"/>
                <w:szCs w:val="24"/>
              </w:rPr>
              <w:t>8.9</w:t>
            </w:r>
          </w:p>
        </w:tc>
        <w:tc>
          <w:tcPr>
            <w:tcW w:w="8893" w:type="dxa"/>
            <w:tcBorders>
              <w:bottom w:val="single" w:sz="4" w:space="0" w:color="auto"/>
            </w:tcBorders>
          </w:tcPr>
          <w:p w14:paraId="01918CC9" w14:textId="77777777" w:rsidR="000951C2" w:rsidRPr="000951C2" w:rsidRDefault="000951C2" w:rsidP="000951C2">
            <w:pPr>
              <w:rPr>
                <w:sz w:val="24"/>
                <w:szCs w:val="24"/>
              </w:rPr>
            </w:pPr>
            <w:r w:rsidRPr="000951C2">
              <w:rPr>
                <w:color w:val="0070C0"/>
                <w:sz w:val="24"/>
                <w:szCs w:val="24"/>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1956" w:type="dxa"/>
          </w:tcPr>
          <w:p w14:paraId="47D2B636" w14:textId="77777777" w:rsidR="000951C2" w:rsidRPr="000951C2" w:rsidRDefault="000951C2" w:rsidP="000951C2">
            <w:pPr>
              <w:jc w:val="center"/>
              <w:rPr>
                <w:sz w:val="24"/>
                <w:szCs w:val="24"/>
              </w:rPr>
            </w:pPr>
            <w:r w:rsidRPr="000951C2">
              <w:rPr>
                <w:sz w:val="24"/>
                <w:szCs w:val="24"/>
              </w:rPr>
              <w:t>2</w:t>
            </w:r>
          </w:p>
        </w:tc>
        <w:tc>
          <w:tcPr>
            <w:tcW w:w="2479" w:type="dxa"/>
            <w:vMerge/>
          </w:tcPr>
          <w:p w14:paraId="79A5227C" w14:textId="77777777" w:rsidR="000951C2" w:rsidRPr="000951C2" w:rsidRDefault="000951C2" w:rsidP="000951C2">
            <w:pPr>
              <w:jc w:val="both"/>
              <w:rPr>
                <w:sz w:val="24"/>
                <w:szCs w:val="24"/>
              </w:rPr>
            </w:pPr>
          </w:p>
        </w:tc>
      </w:tr>
      <w:tr w:rsidR="000951C2" w:rsidRPr="000951C2" w14:paraId="3868C9A9" w14:textId="77777777" w:rsidTr="007A07BB">
        <w:tc>
          <w:tcPr>
            <w:tcW w:w="1376" w:type="dxa"/>
          </w:tcPr>
          <w:p w14:paraId="71B6ED40" w14:textId="77777777" w:rsidR="000951C2" w:rsidRPr="000951C2" w:rsidRDefault="000951C2" w:rsidP="000951C2">
            <w:pPr>
              <w:jc w:val="center"/>
              <w:rPr>
                <w:b/>
                <w:sz w:val="24"/>
                <w:szCs w:val="24"/>
              </w:rPr>
            </w:pPr>
            <w:r w:rsidRPr="000951C2">
              <w:rPr>
                <w:b/>
                <w:sz w:val="24"/>
                <w:szCs w:val="24"/>
              </w:rPr>
              <w:t>9</w:t>
            </w:r>
          </w:p>
        </w:tc>
        <w:tc>
          <w:tcPr>
            <w:tcW w:w="8893" w:type="dxa"/>
          </w:tcPr>
          <w:p w14:paraId="11B8AD89" w14:textId="77777777" w:rsidR="000951C2" w:rsidRPr="000951C2" w:rsidRDefault="000951C2" w:rsidP="000951C2">
            <w:pPr>
              <w:rPr>
                <w:b/>
                <w:sz w:val="24"/>
                <w:szCs w:val="24"/>
              </w:rPr>
            </w:pPr>
            <w:r w:rsidRPr="000951C2">
              <w:rPr>
                <w:b/>
                <w:sz w:val="24"/>
                <w:szCs w:val="24"/>
              </w:rPr>
              <w:t>Творчество поэтов в 1950—1980-е годы</w:t>
            </w:r>
          </w:p>
        </w:tc>
        <w:tc>
          <w:tcPr>
            <w:tcW w:w="1956" w:type="dxa"/>
          </w:tcPr>
          <w:p w14:paraId="74E608DA" w14:textId="77777777" w:rsidR="000951C2" w:rsidRPr="000951C2" w:rsidRDefault="000951C2" w:rsidP="000951C2">
            <w:pPr>
              <w:jc w:val="center"/>
              <w:rPr>
                <w:b/>
                <w:sz w:val="24"/>
                <w:szCs w:val="24"/>
              </w:rPr>
            </w:pPr>
            <w:r w:rsidRPr="000951C2">
              <w:rPr>
                <w:b/>
                <w:color w:val="FF0000"/>
                <w:sz w:val="24"/>
                <w:szCs w:val="24"/>
              </w:rPr>
              <w:t>6</w:t>
            </w:r>
          </w:p>
        </w:tc>
        <w:tc>
          <w:tcPr>
            <w:tcW w:w="2479" w:type="dxa"/>
            <w:vMerge w:val="restart"/>
          </w:tcPr>
          <w:p w14:paraId="37EE9A38" w14:textId="77777777" w:rsidR="000951C2" w:rsidRPr="000951C2" w:rsidRDefault="000951C2" w:rsidP="000951C2">
            <w:pPr>
              <w:jc w:val="both"/>
              <w:rPr>
                <w:sz w:val="24"/>
                <w:szCs w:val="24"/>
              </w:rPr>
            </w:pPr>
            <w:r w:rsidRPr="000951C2">
              <w:rPr>
                <w:sz w:val="24"/>
                <w:szCs w:val="24"/>
              </w:rPr>
              <w:t>ПРб 05 ПРб 06, ПРб 07, ПРб 08, ПРб 10,</w:t>
            </w:r>
          </w:p>
          <w:p w14:paraId="579F161B" w14:textId="77777777" w:rsidR="000951C2" w:rsidRPr="000951C2" w:rsidRDefault="000951C2" w:rsidP="000951C2">
            <w:pPr>
              <w:jc w:val="both"/>
              <w:rPr>
                <w:sz w:val="24"/>
                <w:szCs w:val="24"/>
              </w:rPr>
            </w:pPr>
            <w:r w:rsidRPr="000951C2">
              <w:rPr>
                <w:sz w:val="24"/>
                <w:szCs w:val="24"/>
              </w:rPr>
              <w:t xml:space="preserve">ЛР 01, ЛР 04, </w:t>
            </w:r>
          </w:p>
          <w:p w14:paraId="0D1FF9C1" w14:textId="77777777" w:rsidR="000951C2" w:rsidRPr="000951C2" w:rsidRDefault="000951C2" w:rsidP="000951C2">
            <w:pPr>
              <w:jc w:val="both"/>
              <w:rPr>
                <w:sz w:val="24"/>
                <w:szCs w:val="24"/>
              </w:rPr>
            </w:pPr>
            <w:r w:rsidRPr="000951C2">
              <w:rPr>
                <w:sz w:val="24"/>
                <w:szCs w:val="24"/>
              </w:rPr>
              <w:t xml:space="preserve">МР 04, МР 09 </w:t>
            </w:r>
          </w:p>
          <w:p w14:paraId="1EBD22D4" w14:textId="77777777" w:rsidR="000951C2" w:rsidRPr="000951C2" w:rsidRDefault="000951C2" w:rsidP="000951C2">
            <w:pPr>
              <w:jc w:val="both"/>
              <w:rPr>
                <w:sz w:val="24"/>
                <w:szCs w:val="24"/>
              </w:rPr>
            </w:pPr>
          </w:p>
          <w:p w14:paraId="4964EA26" w14:textId="77777777" w:rsidR="000B196C" w:rsidRPr="000B196C" w:rsidRDefault="000B196C" w:rsidP="000B196C">
            <w:pPr>
              <w:jc w:val="both"/>
              <w:rPr>
                <w:sz w:val="24"/>
                <w:szCs w:val="24"/>
              </w:rPr>
            </w:pPr>
            <w:r w:rsidRPr="000B196C">
              <w:rPr>
                <w:sz w:val="24"/>
                <w:szCs w:val="24"/>
              </w:rPr>
              <w:t xml:space="preserve">ОК 01 </w:t>
            </w:r>
          </w:p>
          <w:p w14:paraId="3F77986F" w14:textId="77777777" w:rsidR="000B196C" w:rsidRPr="000B196C" w:rsidRDefault="000B196C" w:rsidP="000B196C">
            <w:pPr>
              <w:jc w:val="both"/>
              <w:rPr>
                <w:sz w:val="24"/>
                <w:szCs w:val="24"/>
              </w:rPr>
            </w:pPr>
            <w:r w:rsidRPr="000B196C">
              <w:rPr>
                <w:sz w:val="24"/>
                <w:szCs w:val="24"/>
              </w:rPr>
              <w:t>ОК 02</w:t>
            </w:r>
          </w:p>
          <w:p w14:paraId="6A1FB1FD" w14:textId="77777777" w:rsidR="000B196C" w:rsidRPr="000B196C" w:rsidRDefault="000B196C" w:rsidP="000B196C">
            <w:pPr>
              <w:jc w:val="both"/>
              <w:rPr>
                <w:sz w:val="24"/>
                <w:szCs w:val="24"/>
              </w:rPr>
            </w:pPr>
            <w:r w:rsidRPr="000B196C">
              <w:rPr>
                <w:sz w:val="24"/>
                <w:szCs w:val="24"/>
              </w:rPr>
              <w:t xml:space="preserve">ОК 03 </w:t>
            </w:r>
          </w:p>
          <w:p w14:paraId="5CFC24AE" w14:textId="77777777" w:rsidR="000B196C" w:rsidRPr="000B196C" w:rsidRDefault="000B196C" w:rsidP="000B196C">
            <w:pPr>
              <w:jc w:val="both"/>
              <w:rPr>
                <w:sz w:val="24"/>
                <w:szCs w:val="24"/>
              </w:rPr>
            </w:pPr>
            <w:r w:rsidRPr="000B196C">
              <w:rPr>
                <w:sz w:val="24"/>
                <w:szCs w:val="24"/>
              </w:rPr>
              <w:t>ОК 04</w:t>
            </w:r>
          </w:p>
          <w:p w14:paraId="50180505" w14:textId="77777777" w:rsidR="000B196C" w:rsidRPr="000B196C" w:rsidRDefault="000B196C" w:rsidP="000B196C">
            <w:pPr>
              <w:jc w:val="both"/>
              <w:rPr>
                <w:sz w:val="24"/>
                <w:szCs w:val="24"/>
              </w:rPr>
            </w:pPr>
            <w:r w:rsidRPr="000B196C">
              <w:rPr>
                <w:sz w:val="24"/>
                <w:szCs w:val="24"/>
              </w:rPr>
              <w:t>ОК 06</w:t>
            </w:r>
          </w:p>
          <w:p w14:paraId="58EDDDF4" w14:textId="44857A8A" w:rsidR="000951C2" w:rsidRPr="000951C2" w:rsidRDefault="000B196C" w:rsidP="000B196C">
            <w:pPr>
              <w:jc w:val="both"/>
              <w:rPr>
                <w:sz w:val="24"/>
                <w:szCs w:val="24"/>
              </w:rPr>
            </w:pPr>
            <w:r w:rsidRPr="000B196C">
              <w:rPr>
                <w:sz w:val="24"/>
                <w:szCs w:val="24"/>
              </w:rPr>
              <w:t>ОК 07</w:t>
            </w:r>
          </w:p>
        </w:tc>
      </w:tr>
      <w:tr w:rsidR="000951C2" w:rsidRPr="000951C2" w14:paraId="68EFCE2E" w14:textId="77777777" w:rsidTr="007A07BB">
        <w:tc>
          <w:tcPr>
            <w:tcW w:w="1376" w:type="dxa"/>
          </w:tcPr>
          <w:p w14:paraId="270D2114" w14:textId="77777777" w:rsidR="000951C2" w:rsidRPr="000951C2" w:rsidRDefault="000951C2" w:rsidP="000951C2">
            <w:pPr>
              <w:jc w:val="center"/>
              <w:rPr>
                <w:sz w:val="24"/>
                <w:szCs w:val="24"/>
              </w:rPr>
            </w:pPr>
            <w:r w:rsidRPr="000951C2">
              <w:rPr>
                <w:sz w:val="24"/>
                <w:szCs w:val="24"/>
              </w:rPr>
              <w:t>9.1</w:t>
            </w:r>
          </w:p>
        </w:tc>
        <w:tc>
          <w:tcPr>
            <w:tcW w:w="8893" w:type="dxa"/>
          </w:tcPr>
          <w:p w14:paraId="3DBAB716" w14:textId="77777777" w:rsidR="000951C2" w:rsidRPr="000951C2" w:rsidRDefault="000951C2" w:rsidP="000951C2">
            <w:pPr>
              <w:rPr>
                <w:b/>
                <w:sz w:val="24"/>
                <w:szCs w:val="24"/>
              </w:rPr>
            </w:pPr>
            <w:r w:rsidRPr="000951C2">
              <w:rPr>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w:t>
            </w:r>
          </w:p>
        </w:tc>
        <w:tc>
          <w:tcPr>
            <w:tcW w:w="1956" w:type="dxa"/>
          </w:tcPr>
          <w:p w14:paraId="3F0E9106" w14:textId="77777777" w:rsidR="000951C2" w:rsidRPr="000951C2" w:rsidRDefault="000951C2" w:rsidP="000951C2">
            <w:pPr>
              <w:jc w:val="center"/>
              <w:rPr>
                <w:sz w:val="24"/>
                <w:szCs w:val="24"/>
              </w:rPr>
            </w:pPr>
            <w:r w:rsidRPr="000951C2">
              <w:rPr>
                <w:sz w:val="24"/>
                <w:szCs w:val="24"/>
              </w:rPr>
              <w:t>2</w:t>
            </w:r>
          </w:p>
        </w:tc>
        <w:tc>
          <w:tcPr>
            <w:tcW w:w="2479" w:type="dxa"/>
            <w:vMerge/>
          </w:tcPr>
          <w:p w14:paraId="2CDE5857" w14:textId="77777777" w:rsidR="000951C2" w:rsidRPr="000951C2" w:rsidRDefault="000951C2" w:rsidP="000951C2">
            <w:pPr>
              <w:jc w:val="both"/>
              <w:rPr>
                <w:sz w:val="24"/>
                <w:szCs w:val="24"/>
              </w:rPr>
            </w:pPr>
          </w:p>
        </w:tc>
      </w:tr>
      <w:tr w:rsidR="000951C2" w:rsidRPr="000951C2" w14:paraId="3359931B" w14:textId="77777777" w:rsidTr="007A07BB">
        <w:tc>
          <w:tcPr>
            <w:tcW w:w="1376" w:type="dxa"/>
          </w:tcPr>
          <w:p w14:paraId="52C5ACFA" w14:textId="77777777" w:rsidR="000951C2" w:rsidRPr="000951C2" w:rsidRDefault="000951C2" w:rsidP="000951C2">
            <w:pPr>
              <w:jc w:val="center"/>
              <w:rPr>
                <w:sz w:val="24"/>
                <w:szCs w:val="24"/>
              </w:rPr>
            </w:pPr>
            <w:r w:rsidRPr="000951C2">
              <w:rPr>
                <w:sz w:val="24"/>
                <w:szCs w:val="24"/>
              </w:rPr>
              <w:t>9.2</w:t>
            </w:r>
          </w:p>
        </w:tc>
        <w:tc>
          <w:tcPr>
            <w:tcW w:w="8893" w:type="dxa"/>
          </w:tcPr>
          <w:p w14:paraId="0489CCBD" w14:textId="77777777" w:rsidR="000951C2" w:rsidRPr="000951C2" w:rsidRDefault="000951C2" w:rsidP="000951C2">
            <w:pPr>
              <w:rPr>
                <w:sz w:val="24"/>
                <w:szCs w:val="24"/>
              </w:rPr>
            </w:pPr>
            <w:r w:rsidRPr="000951C2">
              <w:rPr>
                <w:sz w:val="24"/>
                <w:szCs w:val="24"/>
              </w:rPr>
              <w:t>Творчество авторов, развивавших жанр авторской песни.</w:t>
            </w:r>
          </w:p>
        </w:tc>
        <w:tc>
          <w:tcPr>
            <w:tcW w:w="1956" w:type="dxa"/>
          </w:tcPr>
          <w:p w14:paraId="358020F0" w14:textId="77777777" w:rsidR="000951C2" w:rsidRPr="000951C2" w:rsidRDefault="000951C2" w:rsidP="000951C2">
            <w:pPr>
              <w:jc w:val="center"/>
              <w:rPr>
                <w:sz w:val="24"/>
                <w:szCs w:val="24"/>
              </w:rPr>
            </w:pPr>
            <w:r w:rsidRPr="000951C2">
              <w:rPr>
                <w:sz w:val="24"/>
                <w:szCs w:val="24"/>
              </w:rPr>
              <w:t>2</w:t>
            </w:r>
          </w:p>
        </w:tc>
        <w:tc>
          <w:tcPr>
            <w:tcW w:w="2479" w:type="dxa"/>
            <w:vMerge/>
          </w:tcPr>
          <w:p w14:paraId="0F7C6C76" w14:textId="77777777" w:rsidR="000951C2" w:rsidRPr="000951C2" w:rsidRDefault="000951C2" w:rsidP="000951C2">
            <w:pPr>
              <w:jc w:val="both"/>
              <w:rPr>
                <w:sz w:val="24"/>
                <w:szCs w:val="24"/>
              </w:rPr>
            </w:pPr>
          </w:p>
        </w:tc>
      </w:tr>
      <w:tr w:rsidR="000951C2" w:rsidRPr="000951C2" w14:paraId="4380F882" w14:textId="77777777" w:rsidTr="007A07BB">
        <w:tc>
          <w:tcPr>
            <w:tcW w:w="1376" w:type="dxa"/>
          </w:tcPr>
          <w:p w14:paraId="0E6D3B0B" w14:textId="77777777" w:rsidR="000951C2" w:rsidRPr="000951C2" w:rsidRDefault="000951C2" w:rsidP="000951C2">
            <w:pPr>
              <w:jc w:val="center"/>
              <w:rPr>
                <w:sz w:val="24"/>
                <w:szCs w:val="24"/>
              </w:rPr>
            </w:pPr>
            <w:r w:rsidRPr="000951C2">
              <w:rPr>
                <w:sz w:val="24"/>
                <w:szCs w:val="24"/>
              </w:rPr>
              <w:t>9.3</w:t>
            </w:r>
          </w:p>
        </w:tc>
        <w:tc>
          <w:tcPr>
            <w:tcW w:w="8893" w:type="dxa"/>
          </w:tcPr>
          <w:p w14:paraId="0F7ECC5F" w14:textId="77777777" w:rsidR="000951C2" w:rsidRPr="000951C2" w:rsidRDefault="000951C2" w:rsidP="000951C2">
            <w:pPr>
              <w:rPr>
                <w:b/>
                <w:sz w:val="24"/>
                <w:szCs w:val="24"/>
              </w:rPr>
            </w:pPr>
            <w:r w:rsidRPr="000951C2">
              <w:rPr>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6" w:type="dxa"/>
          </w:tcPr>
          <w:p w14:paraId="0E7314E8" w14:textId="77777777" w:rsidR="000951C2" w:rsidRPr="000951C2" w:rsidRDefault="000951C2" w:rsidP="000951C2">
            <w:pPr>
              <w:jc w:val="center"/>
              <w:rPr>
                <w:sz w:val="24"/>
                <w:szCs w:val="24"/>
              </w:rPr>
            </w:pPr>
            <w:r w:rsidRPr="000951C2">
              <w:rPr>
                <w:sz w:val="24"/>
                <w:szCs w:val="24"/>
              </w:rPr>
              <w:t>2</w:t>
            </w:r>
          </w:p>
        </w:tc>
        <w:tc>
          <w:tcPr>
            <w:tcW w:w="2479" w:type="dxa"/>
            <w:vMerge/>
          </w:tcPr>
          <w:p w14:paraId="6FF5CB31" w14:textId="77777777" w:rsidR="000951C2" w:rsidRPr="000951C2" w:rsidRDefault="000951C2" w:rsidP="000951C2">
            <w:pPr>
              <w:jc w:val="both"/>
              <w:rPr>
                <w:sz w:val="24"/>
                <w:szCs w:val="24"/>
              </w:rPr>
            </w:pPr>
          </w:p>
        </w:tc>
      </w:tr>
      <w:tr w:rsidR="000951C2" w:rsidRPr="000951C2" w14:paraId="71DCA978" w14:textId="77777777" w:rsidTr="007A07BB">
        <w:tc>
          <w:tcPr>
            <w:tcW w:w="1376" w:type="dxa"/>
          </w:tcPr>
          <w:p w14:paraId="45CA67AC" w14:textId="77777777" w:rsidR="000951C2" w:rsidRPr="000951C2" w:rsidRDefault="000951C2" w:rsidP="000951C2">
            <w:pPr>
              <w:jc w:val="center"/>
              <w:rPr>
                <w:sz w:val="24"/>
                <w:szCs w:val="24"/>
              </w:rPr>
            </w:pPr>
          </w:p>
        </w:tc>
        <w:tc>
          <w:tcPr>
            <w:tcW w:w="8893" w:type="dxa"/>
          </w:tcPr>
          <w:p w14:paraId="00F8002A" w14:textId="77777777" w:rsidR="000951C2" w:rsidRPr="000951C2" w:rsidRDefault="000951C2" w:rsidP="000951C2">
            <w:pPr>
              <w:rPr>
                <w:b/>
                <w:sz w:val="24"/>
                <w:szCs w:val="24"/>
              </w:rPr>
            </w:pPr>
            <w:r w:rsidRPr="000951C2">
              <w:rPr>
                <w:b/>
                <w:sz w:val="24"/>
                <w:szCs w:val="24"/>
              </w:rPr>
              <w:t>Профессионально ориентированное содержание</w:t>
            </w:r>
          </w:p>
        </w:tc>
        <w:tc>
          <w:tcPr>
            <w:tcW w:w="1956" w:type="dxa"/>
          </w:tcPr>
          <w:p w14:paraId="452AF418" w14:textId="77777777" w:rsidR="000951C2" w:rsidRPr="000951C2" w:rsidRDefault="000951C2" w:rsidP="000951C2">
            <w:pPr>
              <w:jc w:val="center"/>
              <w:rPr>
                <w:b/>
                <w:bCs/>
                <w:sz w:val="24"/>
                <w:szCs w:val="24"/>
              </w:rPr>
            </w:pPr>
            <w:r w:rsidRPr="000951C2">
              <w:rPr>
                <w:b/>
                <w:bCs/>
                <w:sz w:val="24"/>
                <w:szCs w:val="24"/>
              </w:rPr>
              <w:t>2</w:t>
            </w:r>
          </w:p>
        </w:tc>
        <w:tc>
          <w:tcPr>
            <w:tcW w:w="2479" w:type="dxa"/>
            <w:vMerge/>
          </w:tcPr>
          <w:p w14:paraId="1BE31656" w14:textId="77777777" w:rsidR="000951C2" w:rsidRPr="000951C2" w:rsidRDefault="000951C2" w:rsidP="000951C2">
            <w:pPr>
              <w:jc w:val="both"/>
              <w:rPr>
                <w:sz w:val="24"/>
                <w:szCs w:val="24"/>
              </w:rPr>
            </w:pPr>
          </w:p>
        </w:tc>
      </w:tr>
      <w:tr w:rsidR="000951C2" w:rsidRPr="000951C2" w14:paraId="6AD13860" w14:textId="77777777" w:rsidTr="007A07BB">
        <w:tc>
          <w:tcPr>
            <w:tcW w:w="1376" w:type="dxa"/>
          </w:tcPr>
          <w:p w14:paraId="395E64B1" w14:textId="77777777" w:rsidR="000951C2" w:rsidRPr="000951C2" w:rsidRDefault="000951C2" w:rsidP="000951C2">
            <w:pPr>
              <w:jc w:val="center"/>
              <w:rPr>
                <w:sz w:val="24"/>
                <w:szCs w:val="24"/>
              </w:rPr>
            </w:pPr>
            <w:r w:rsidRPr="000951C2">
              <w:rPr>
                <w:sz w:val="24"/>
                <w:szCs w:val="24"/>
              </w:rPr>
              <w:t>9.4</w:t>
            </w:r>
          </w:p>
        </w:tc>
        <w:tc>
          <w:tcPr>
            <w:tcW w:w="8893" w:type="dxa"/>
          </w:tcPr>
          <w:p w14:paraId="7549BD21" w14:textId="77777777" w:rsidR="000951C2" w:rsidRPr="000951C2" w:rsidRDefault="000951C2" w:rsidP="000951C2">
            <w:pPr>
              <w:rPr>
                <w:color w:val="0070C0"/>
                <w:sz w:val="24"/>
                <w:szCs w:val="24"/>
              </w:rPr>
            </w:pPr>
            <w:r w:rsidRPr="000951C2">
              <w:rPr>
                <w:color w:val="0070C0"/>
                <w:sz w:val="24"/>
                <w:szCs w:val="24"/>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1956" w:type="dxa"/>
          </w:tcPr>
          <w:p w14:paraId="28E98B3C" w14:textId="77777777" w:rsidR="000951C2" w:rsidRPr="000951C2" w:rsidRDefault="000951C2" w:rsidP="000951C2">
            <w:pPr>
              <w:jc w:val="center"/>
              <w:rPr>
                <w:sz w:val="24"/>
                <w:szCs w:val="24"/>
              </w:rPr>
            </w:pPr>
            <w:r w:rsidRPr="000951C2">
              <w:rPr>
                <w:sz w:val="24"/>
                <w:szCs w:val="24"/>
              </w:rPr>
              <w:t>2</w:t>
            </w:r>
          </w:p>
        </w:tc>
        <w:tc>
          <w:tcPr>
            <w:tcW w:w="2479" w:type="dxa"/>
            <w:vMerge/>
          </w:tcPr>
          <w:p w14:paraId="228F342C" w14:textId="77777777" w:rsidR="000951C2" w:rsidRPr="000951C2" w:rsidRDefault="000951C2" w:rsidP="000951C2">
            <w:pPr>
              <w:jc w:val="both"/>
              <w:rPr>
                <w:sz w:val="24"/>
                <w:szCs w:val="24"/>
              </w:rPr>
            </w:pPr>
          </w:p>
        </w:tc>
      </w:tr>
      <w:tr w:rsidR="000951C2" w:rsidRPr="000951C2" w14:paraId="644D0EED" w14:textId="77777777" w:rsidTr="007A07BB">
        <w:tc>
          <w:tcPr>
            <w:tcW w:w="1376" w:type="dxa"/>
          </w:tcPr>
          <w:p w14:paraId="776CA425" w14:textId="77777777" w:rsidR="000951C2" w:rsidRPr="000951C2" w:rsidRDefault="000951C2" w:rsidP="000951C2">
            <w:pPr>
              <w:jc w:val="center"/>
              <w:rPr>
                <w:b/>
                <w:sz w:val="24"/>
                <w:szCs w:val="24"/>
              </w:rPr>
            </w:pPr>
            <w:r w:rsidRPr="000951C2">
              <w:rPr>
                <w:b/>
                <w:sz w:val="24"/>
                <w:szCs w:val="24"/>
              </w:rPr>
              <w:t>10</w:t>
            </w:r>
          </w:p>
        </w:tc>
        <w:tc>
          <w:tcPr>
            <w:tcW w:w="8893" w:type="dxa"/>
          </w:tcPr>
          <w:p w14:paraId="1DE22797" w14:textId="77777777" w:rsidR="000951C2" w:rsidRPr="000951C2" w:rsidRDefault="000951C2" w:rsidP="000951C2">
            <w:pPr>
              <w:rPr>
                <w:b/>
                <w:sz w:val="24"/>
                <w:szCs w:val="24"/>
              </w:rPr>
            </w:pPr>
            <w:r w:rsidRPr="000951C2">
              <w:rPr>
                <w:b/>
                <w:sz w:val="24"/>
                <w:szCs w:val="24"/>
              </w:rPr>
              <w:t>Драматургия 1950—1980-х годов</w:t>
            </w:r>
          </w:p>
        </w:tc>
        <w:tc>
          <w:tcPr>
            <w:tcW w:w="1956" w:type="dxa"/>
          </w:tcPr>
          <w:p w14:paraId="081580FC" w14:textId="77777777" w:rsidR="000951C2" w:rsidRPr="000951C2" w:rsidRDefault="000951C2" w:rsidP="000951C2">
            <w:pPr>
              <w:jc w:val="center"/>
              <w:rPr>
                <w:b/>
                <w:sz w:val="24"/>
                <w:szCs w:val="24"/>
              </w:rPr>
            </w:pPr>
            <w:r w:rsidRPr="000951C2">
              <w:rPr>
                <w:b/>
                <w:color w:val="FF0000"/>
                <w:sz w:val="24"/>
                <w:szCs w:val="24"/>
              </w:rPr>
              <w:t>4</w:t>
            </w:r>
          </w:p>
        </w:tc>
        <w:tc>
          <w:tcPr>
            <w:tcW w:w="2479" w:type="dxa"/>
            <w:vMerge w:val="restart"/>
          </w:tcPr>
          <w:p w14:paraId="3C01EEB5" w14:textId="77777777" w:rsidR="000951C2" w:rsidRPr="000951C2" w:rsidRDefault="000951C2" w:rsidP="000951C2">
            <w:pPr>
              <w:jc w:val="both"/>
              <w:rPr>
                <w:sz w:val="24"/>
                <w:szCs w:val="24"/>
              </w:rPr>
            </w:pPr>
          </w:p>
          <w:p w14:paraId="312F6135" w14:textId="77777777" w:rsidR="000951C2" w:rsidRPr="000951C2" w:rsidRDefault="000951C2" w:rsidP="000951C2">
            <w:pPr>
              <w:jc w:val="both"/>
              <w:rPr>
                <w:sz w:val="24"/>
                <w:szCs w:val="24"/>
              </w:rPr>
            </w:pPr>
            <w:r w:rsidRPr="000951C2">
              <w:rPr>
                <w:sz w:val="24"/>
                <w:szCs w:val="24"/>
              </w:rPr>
              <w:t>ПРб 05, ПРб 06, ПРб 07, ПРб 08, ПРб 10,</w:t>
            </w:r>
          </w:p>
          <w:p w14:paraId="01B104BA" w14:textId="77777777" w:rsidR="000951C2" w:rsidRPr="000951C2" w:rsidRDefault="000951C2" w:rsidP="000951C2">
            <w:pPr>
              <w:jc w:val="both"/>
              <w:rPr>
                <w:sz w:val="24"/>
                <w:szCs w:val="24"/>
              </w:rPr>
            </w:pPr>
            <w:r w:rsidRPr="000951C2">
              <w:rPr>
                <w:sz w:val="24"/>
                <w:szCs w:val="24"/>
              </w:rPr>
              <w:t xml:space="preserve">ЛР 01, ЛР 04, </w:t>
            </w:r>
          </w:p>
          <w:p w14:paraId="7F0EF835" w14:textId="77777777" w:rsidR="000951C2" w:rsidRPr="000951C2" w:rsidRDefault="000951C2" w:rsidP="000951C2">
            <w:pPr>
              <w:jc w:val="both"/>
              <w:rPr>
                <w:sz w:val="24"/>
                <w:szCs w:val="24"/>
              </w:rPr>
            </w:pPr>
            <w:r w:rsidRPr="000951C2">
              <w:rPr>
                <w:sz w:val="24"/>
                <w:szCs w:val="24"/>
              </w:rPr>
              <w:t>МР 04, МР 09</w:t>
            </w:r>
          </w:p>
          <w:p w14:paraId="7C5502A3" w14:textId="77777777" w:rsidR="000951C2" w:rsidRPr="000951C2" w:rsidRDefault="000951C2" w:rsidP="000951C2">
            <w:pPr>
              <w:jc w:val="both"/>
              <w:rPr>
                <w:sz w:val="24"/>
                <w:szCs w:val="24"/>
              </w:rPr>
            </w:pPr>
          </w:p>
          <w:p w14:paraId="0326376D" w14:textId="77777777" w:rsidR="000B196C" w:rsidRPr="000B196C" w:rsidRDefault="000B196C" w:rsidP="000B196C">
            <w:pPr>
              <w:jc w:val="both"/>
              <w:rPr>
                <w:sz w:val="24"/>
                <w:szCs w:val="24"/>
              </w:rPr>
            </w:pPr>
            <w:r w:rsidRPr="000B196C">
              <w:rPr>
                <w:sz w:val="24"/>
                <w:szCs w:val="24"/>
              </w:rPr>
              <w:t xml:space="preserve">ОК 01 </w:t>
            </w:r>
          </w:p>
          <w:p w14:paraId="6C28F59C" w14:textId="77777777" w:rsidR="000B196C" w:rsidRPr="000B196C" w:rsidRDefault="000B196C" w:rsidP="000B196C">
            <w:pPr>
              <w:jc w:val="both"/>
              <w:rPr>
                <w:sz w:val="24"/>
                <w:szCs w:val="24"/>
              </w:rPr>
            </w:pPr>
            <w:r w:rsidRPr="000B196C">
              <w:rPr>
                <w:sz w:val="24"/>
                <w:szCs w:val="24"/>
              </w:rPr>
              <w:t>ОК 02</w:t>
            </w:r>
          </w:p>
          <w:p w14:paraId="7A635788" w14:textId="77777777" w:rsidR="000B196C" w:rsidRPr="000B196C" w:rsidRDefault="000B196C" w:rsidP="000B196C">
            <w:pPr>
              <w:jc w:val="both"/>
              <w:rPr>
                <w:sz w:val="24"/>
                <w:szCs w:val="24"/>
              </w:rPr>
            </w:pPr>
            <w:r w:rsidRPr="000B196C">
              <w:rPr>
                <w:sz w:val="24"/>
                <w:szCs w:val="24"/>
              </w:rPr>
              <w:t xml:space="preserve">ОК 03 </w:t>
            </w:r>
          </w:p>
          <w:p w14:paraId="502208E5" w14:textId="77777777" w:rsidR="000B196C" w:rsidRPr="000B196C" w:rsidRDefault="000B196C" w:rsidP="000B196C">
            <w:pPr>
              <w:jc w:val="both"/>
              <w:rPr>
                <w:sz w:val="24"/>
                <w:szCs w:val="24"/>
              </w:rPr>
            </w:pPr>
            <w:r w:rsidRPr="000B196C">
              <w:rPr>
                <w:sz w:val="24"/>
                <w:szCs w:val="24"/>
              </w:rPr>
              <w:t>ОК 04</w:t>
            </w:r>
          </w:p>
          <w:p w14:paraId="44BC2936" w14:textId="77777777" w:rsidR="000B196C" w:rsidRPr="000B196C" w:rsidRDefault="000B196C" w:rsidP="000B196C">
            <w:pPr>
              <w:jc w:val="both"/>
              <w:rPr>
                <w:sz w:val="24"/>
                <w:szCs w:val="24"/>
              </w:rPr>
            </w:pPr>
            <w:r w:rsidRPr="000B196C">
              <w:rPr>
                <w:sz w:val="24"/>
                <w:szCs w:val="24"/>
              </w:rPr>
              <w:t>ОК 06</w:t>
            </w:r>
          </w:p>
          <w:p w14:paraId="64532205" w14:textId="0185C54D" w:rsidR="000951C2" w:rsidRPr="000951C2" w:rsidRDefault="000B196C" w:rsidP="000B196C">
            <w:pPr>
              <w:jc w:val="both"/>
              <w:rPr>
                <w:sz w:val="24"/>
                <w:szCs w:val="24"/>
              </w:rPr>
            </w:pPr>
            <w:r w:rsidRPr="000B196C">
              <w:rPr>
                <w:sz w:val="24"/>
                <w:szCs w:val="24"/>
              </w:rPr>
              <w:t>ОК 07</w:t>
            </w:r>
          </w:p>
        </w:tc>
      </w:tr>
      <w:tr w:rsidR="000951C2" w:rsidRPr="000951C2" w14:paraId="5F66735F" w14:textId="77777777" w:rsidTr="007A07BB">
        <w:tc>
          <w:tcPr>
            <w:tcW w:w="1376" w:type="dxa"/>
          </w:tcPr>
          <w:p w14:paraId="7B4296A0" w14:textId="77777777" w:rsidR="000951C2" w:rsidRPr="000951C2" w:rsidRDefault="000951C2" w:rsidP="000951C2">
            <w:pPr>
              <w:jc w:val="center"/>
              <w:rPr>
                <w:sz w:val="24"/>
                <w:szCs w:val="24"/>
              </w:rPr>
            </w:pPr>
            <w:r w:rsidRPr="000951C2">
              <w:rPr>
                <w:sz w:val="24"/>
                <w:szCs w:val="24"/>
              </w:rPr>
              <w:t>10.1</w:t>
            </w:r>
          </w:p>
        </w:tc>
        <w:tc>
          <w:tcPr>
            <w:tcW w:w="8893" w:type="dxa"/>
          </w:tcPr>
          <w:p w14:paraId="449973FB" w14:textId="77777777" w:rsidR="000951C2" w:rsidRPr="000951C2" w:rsidRDefault="000951C2" w:rsidP="000951C2">
            <w:pPr>
              <w:jc w:val="both"/>
              <w:rPr>
                <w:b/>
                <w:sz w:val="24"/>
                <w:szCs w:val="24"/>
              </w:rPr>
            </w:pPr>
            <w:r w:rsidRPr="000951C2">
              <w:rPr>
                <w:sz w:val="24"/>
                <w:szCs w:val="24"/>
              </w:rPr>
              <w:t xml:space="preserve">Особенности драматургии 1950—1960-х годов. Жанры и жанровые разновидности драматургии 1950—1960-х годов. </w:t>
            </w:r>
          </w:p>
        </w:tc>
        <w:tc>
          <w:tcPr>
            <w:tcW w:w="1956" w:type="dxa"/>
          </w:tcPr>
          <w:p w14:paraId="4E0347C3" w14:textId="77777777" w:rsidR="000951C2" w:rsidRPr="000951C2" w:rsidRDefault="000951C2" w:rsidP="000951C2">
            <w:pPr>
              <w:jc w:val="center"/>
              <w:rPr>
                <w:sz w:val="24"/>
                <w:szCs w:val="24"/>
              </w:rPr>
            </w:pPr>
            <w:r w:rsidRPr="000951C2">
              <w:rPr>
                <w:sz w:val="24"/>
                <w:szCs w:val="24"/>
              </w:rPr>
              <w:t>2</w:t>
            </w:r>
          </w:p>
        </w:tc>
        <w:tc>
          <w:tcPr>
            <w:tcW w:w="2479" w:type="dxa"/>
            <w:vMerge/>
          </w:tcPr>
          <w:p w14:paraId="6EE4ED09" w14:textId="77777777" w:rsidR="000951C2" w:rsidRPr="000951C2" w:rsidRDefault="000951C2" w:rsidP="000951C2">
            <w:pPr>
              <w:jc w:val="both"/>
              <w:rPr>
                <w:sz w:val="24"/>
                <w:szCs w:val="24"/>
              </w:rPr>
            </w:pPr>
          </w:p>
        </w:tc>
      </w:tr>
      <w:tr w:rsidR="000951C2" w:rsidRPr="000951C2" w14:paraId="3A7B990D" w14:textId="77777777" w:rsidTr="007A07BB">
        <w:tc>
          <w:tcPr>
            <w:tcW w:w="1376" w:type="dxa"/>
          </w:tcPr>
          <w:p w14:paraId="7864DC26" w14:textId="77777777" w:rsidR="000951C2" w:rsidRPr="000951C2" w:rsidRDefault="000951C2" w:rsidP="000951C2">
            <w:pPr>
              <w:jc w:val="center"/>
              <w:rPr>
                <w:sz w:val="24"/>
                <w:szCs w:val="24"/>
              </w:rPr>
            </w:pPr>
            <w:r w:rsidRPr="000951C2">
              <w:rPr>
                <w:sz w:val="24"/>
                <w:szCs w:val="24"/>
              </w:rPr>
              <w:t>10.2</w:t>
            </w:r>
          </w:p>
        </w:tc>
        <w:tc>
          <w:tcPr>
            <w:tcW w:w="8893" w:type="dxa"/>
          </w:tcPr>
          <w:p w14:paraId="505E9970" w14:textId="77777777" w:rsidR="000951C2" w:rsidRPr="000951C2" w:rsidRDefault="000951C2" w:rsidP="000951C2">
            <w:pPr>
              <w:jc w:val="both"/>
              <w:rPr>
                <w:sz w:val="24"/>
                <w:szCs w:val="24"/>
              </w:rPr>
            </w:pPr>
            <w:r w:rsidRPr="000951C2">
              <w:rPr>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956" w:type="dxa"/>
          </w:tcPr>
          <w:p w14:paraId="58312C70" w14:textId="77777777" w:rsidR="000951C2" w:rsidRPr="000951C2" w:rsidRDefault="000951C2" w:rsidP="000951C2">
            <w:pPr>
              <w:jc w:val="center"/>
              <w:rPr>
                <w:sz w:val="24"/>
                <w:szCs w:val="24"/>
              </w:rPr>
            </w:pPr>
            <w:r w:rsidRPr="000951C2">
              <w:rPr>
                <w:sz w:val="24"/>
                <w:szCs w:val="24"/>
              </w:rPr>
              <w:t>2</w:t>
            </w:r>
          </w:p>
        </w:tc>
        <w:tc>
          <w:tcPr>
            <w:tcW w:w="2479" w:type="dxa"/>
            <w:vMerge/>
          </w:tcPr>
          <w:p w14:paraId="71829ADA" w14:textId="77777777" w:rsidR="000951C2" w:rsidRPr="000951C2" w:rsidRDefault="000951C2" w:rsidP="000951C2">
            <w:pPr>
              <w:jc w:val="both"/>
              <w:rPr>
                <w:sz w:val="24"/>
                <w:szCs w:val="24"/>
              </w:rPr>
            </w:pPr>
          </w:p>
        </w:tc>
      </w:tr>
      <w:tr w:rsidR="000951C2" w:rsidRPr="000951C2" w14:paraId="4A30231A" w14:textId="77777777" w:rsidTr="007A07BB">
        <w:tc>
          <w:tcPr>
            <w:tcW w:w="1376" w:type="dxa"/>
          </w:tcPr>
          <w:p w14:paraId="32AB6B4E" w14:textId="77777777" w:rsidR="000951C2" w:rsidRPr="000951C2" w:rsidRDefault="000951C2" w:rsidP="000951C2">
            <w:pPr>
              <w:jc w:val="center"/>
              <w:rPr>
                <w:b/>
                <w:sz w:val="24"/>
                <w:szCs w:val="24"/>
              </w:rPr>
            </w:pPr>
          </w:p>
        </w:tc>
        <w:tc>
          <w:tcPr>
            <w:tcW w:w="8893" w:type="dxa"/>
          </w:tcPr>
          <w:p w14:paraId="7540522B" w14:textId="77777777" w:rsidR="000951C2" w:rsidRPr="000951C2" w:rsidRDefault="000951C2" w:rsidP="000951C2">
            <w:pPr>
              <w:rPr>
                <w:b/>
                <w:color w:val="0070C0"/>
                <w:sz w:val="24"/>
                <w:szCs w:val="24"/>
              </w:rPr>
            </w:pPr>
            <w:r w:rsidRPr="000951C2">
              <w:rPr>
                <w:b/>
                <w:color w:val="0070C0"/>
                <w:sz w:val="24"/>
                <w:szCs w:val="24"/>
              </w:rPr>
              <w:t>Профессионально ориентированное содержание</w:t>
            </w:r>
          </w:p>
        </w:tc>
        <w:tc>
          <w:tcPr>
            <w:tcW w:w="1956" w:type="dxa"/>
          </w:tcPr>
          <w:p w14:paraId="3F9D3CB9" w14:textId="77777777" w:rsidR="000951C2" w:rsidRPr="000951C2" w:rsidRDefault="000951C2" w:rsidP="000951C2">
            <w:pPr>
              <w:jc w:val="center"/>
              <w:rPr>
                <w:b/>
                <w:sz w:val="24"/>
                <w:szCs w:val="24"/>
              </w:rPr>
            </w:pPr>
            <w:r w:rsidRPr="000951C2">
              <w:rPr>
                <w:b/>
                <w:sz w:val="24"/>
                <w:szCs w:val="24"/>
              </w:rPr>
              <w:t>2</w:t>
            </w:r>
          </w:p>
        </w:tc>
        <w:tc>
          <w:tcPr>
            <w:tcW w:w="2479" w:type="dxa"/>
            <w:vMerge/>
          </w:tcPr>
          <w:p w14:paraId="0E2F5DDA" w14:textId="77777777" w:rsidR="000951C2" w:rsidRPr="000951C2" w:rsidRDefault="000951C2" w:rsidP="000951C2">
            <w:pPr>
              <w:jc w:val="both"/>
              <w:rPr>
                <w:sz w:val="24"/>
                <w:szCs w:val="24"/>
              </w:rPr>
            </w:pPr>
          </w:p>
        </w:tc>
      </w:tr>
      <w:tr w:rsidR="000951C2" w:rsidRPr="000951C2" w14:paraId="4B9D0DF2" w14:textId="77777777" w:rsidTr="007A07BB">
        <w:tc>
          <w:tcPr>
            <w:tcW w:w="1376" w:type="dxa"/>
          </w:tcPr>
          <w:p w14:paraId="33BF6B0C" w14:textId="77777777" w:rsidR="000951C2" w:rsidRPr="000951C2" w:rsidRDefault="000951C2" w:rsidP="000951C2">
            <w:pPr>
              <w:jc w:val="center"/>
              <w:rPr>
                <w:sz w:val="24"/>
                <w:szCs w:val="24"/>
              </w:rPr>
            </w:pPr>
            <w:r w:rsidRPr="000951C2">
              <w:rPr>
                <w:sz w:val="24"/>
                <w:szCs w:val="24"/>
              </w:rPr>
              <w:t>10.3</w:t>
            </w:r>
          </w:p>
        </w:tc>
        <w:tc>
          <w:tcPr>
            <w:tcW w:w="8893" w:type="dxa"/>
          </w:tcPr>
          <w:p w14:paraId="517A7397" w14:textId="77777777" w:rsidR="000951C2" w:rsidRPr="000951C2" w:rsidRDefault="000951C2" w:rsidP="000951C2">
            <w:pPr>
              <w:rPr>
                <w:color w:val="0070C0"/>
                <w:sz w:val="24"/>
                <w:szCs w:val="24"/>
              </w:rPr>
            </w:pPr>
            <w:r w:rsidRPr="000951C2">
              <w:rPr>
                <w:color w:val="0070C0"/>
                <w:sz w:val="24"/>
                <w:szCs w:val="24"/>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1956" w:type="dxa"/>
          </w:tcPr>
          <w:p w14:paraId="61B14597" w14:textId="77777777" w:rsidR="000951C2" w:rsidRPr="000951C2" w:rsidRDefault="000951C2" w:rsidP="000951C2">
            <w:pPr>
              <w:jc w:val="center"/>
              <w:rPr>
                <w:iCs/>
                <w:sz w:val="24"/>
                <w:szCs w:val="24"/>
              </w:rPr>
            </w:pPr>
            <w:r w:rsidRPr="000951C2">
              <w:rPr>
                <w:iCs/>
                <w:sz w:val="24"/>
                <w:szCs w:val="24"/>
              </w:rPr>
              <w:t>2</w:t>
            </w:r>
          </w:p>
        </w:tc>
        <w:tc>
          <w:tcPr>
            <w:tcW w:w="2479" w:type="dxa"/>
            <w:vMerge/>
          </w:tcPr>
          <w:p w14:paraId="68C7949C" w14:textId="77777777" w:rsidR="000951C2" w:rsidRPr="000951C2" w:rsidRDefault="000951C2" w:rsidP="000951C2">
            <w:pPr>
              <w:jc w:val="both"/>
              <w:rPr>
                <w:sz w:val="24"/>
                <w:szCs w:val="24"/>
              </w:rPr>
            </w:pPr>
          </w:p>
        </w:tc>
      </w:tr>
      <w:tr w:rsidR="000951C2" w:rsidRPr="000951C2" w14:paraId="28A3EC94" w14:textId="77777777" w:rsidTr="007A07BB">
        <w:tc>
          <w:tcPr>
            <w:tcW w:w="1376" w:type="dxa"/>
          </w:tcPr>
          <w:p w14:paraId="632CDE9E" w14:textId="77777777" w:rsidR="000951C2" w:rsidRPr="000951C2" w:rsidRDefault="000951C2" w:rsidP="000951C2">
            <w:pPr>
              <w:jc w:val="center"/>
              <w:rPr>
                <w:b/>
                <w:sz w:val="24"/>
                <w:szCs w:val="24"/>
              </w:rPr>
            </w:pPr>
            <w:r w:rsidRPr="000951C2">
              <w:rPr>
                <w:b/>
                <w:sz w:val="24"/>
                <w:szCs w:val="24"/>
              </w:rPr>
              <w:t>11</w:t>
            </w:r>
          </w:p>
        </w:tc>
        <w:tc>
          <w:tcPr>
            <w:tcW w:w="8893" w:type="dxa"/>
          </w:tcPr>
          <w:p w14:paraId="4B654E35" w14:textId="77777777" w:rsidR="000951C2" w:rsidRPr="000951C2" w:rsidRDefault="000951C2" w:rsidP="000951C2">
            <w:pPr>
              <w:rPr>
                <w:b/>
                <w:sz w:val="24"/>
                <w:szCs w:val="24"/>
              </w:rPr>
            </w:pPr>
            <w:r w:rsidRPr="000951C2">
              <w:rPr>
                <w:b/>
                <w:sz w:val="24"/>
                <w:szCs w:val="24"/>
              </w:rPr>
              <w:t>Особенности развития литературы конца 1980—2000-х годов</w:t>
            </w:r>
          </w:p>
        </w:tc>
        <w:tc>
          <w:tcPr>
            <w:tcW w:w="1956" w:type="dxa"/>
          </w:tcPr>
          <w:p w14:paraId="087615EF" w14:textId="77777777" w:rsidR="000951C2" w:rsidRPr="000951C2" w:rsidRDefault="000951C2" w:rsidP="000951C2">
            <w:pPr>
              <w:jc w:val="center"/>
              <w:rPr>
                <w:b/>
                <w:sz w:val="24"/>
                <w:szCs w:val="24"/>
              </w:rPr>
            </w:pPr>
            <w:r w:rsidRPr="000951C2">
              <w:rPr>
                <w:b/>
                <w:color w:val="FF0000"/>
                <w:sz w:val="24"/>
                <w:szCs w:val="24"/>
              </w:rPr>
              <w:t>6</w:t>
            </w:r>
          </w:p>
        </w:tc>
        <w:tc>
          <w:tcPr>
            <w:tcW w:w="2479" w:type="dxa"/>
            <w:vMerge w:val="restart"/>
          </w:tcPr>
          <w:p w14:paraId="35341AA9" w14:textId="77777777" w:rsidR="000951C2" w:rsidRPr="000951C2" w:rsidRDefault="000951C2" w:rsidP="000951C2">
            <w:pPr>
              <w:jc w:val="both"/>
              <w:rPr>
                <w:sz w:val="24"/>
                <w:szCs w:val="24"/>
              </w:rPr>
            </w:pPr>
            <w:r w:rsidRPr="000951C2">
              <w:rPr>
                <w:sz w:val="24"/>
                <w:szCs w:val="24"/>
              </w:rPr>
              <w:t>ПРб 05 ПРб 06, ПРб 07, ПРб 08, ПРб 10,</w:t>
            </w:r>
          </w:p>
          <w:p w14:paraId="2AEF9F03" w14:textId="77777777" w:rsidR="000951C2" w:rsidRPr="000951C2" w:rsidRDefault="000951C2" w:rsidP="000951C2">
            <w:pPr>
              <w:jc w:val="both"/>
              <w:rPr>
                <w:sz w:val="24"/>
                <w:szCs w:val="24"/>
              </w:rPr>
            </w:pPr>
            <w:r w:rsidRPr="000951C2">
              <w:rPr>
                <w:sz w:val="24"/>
                <w:szCs w:val="24"/>
              </w:rPr>
              <w:t xml:space="preserve">ЛР 01, ЛР 04, ЛР 06, ЛР 07, </w:t>
            </w:r>
          </w:p>
          <w:p w14:paraId="45B3F2DB" w14:textId="77777777" w:rsidR="000951C2" w:rsidRPr="000951C2" w:rsidRDefault="000951C2" w:rsidP="000951C2">
            <w:pPr>
              <w:jc w:val="both"/>
              <w:rPr>
                <w:sz w:val="24"/>
                <w:szCs w:val="24"/>
              </w:rPr>
            </w:pPr>
            <w:r w:rsidRPr="000951C2">
              <w:rPr>
                <w:sz w:val="24"/>
                <w:szCs w:val="24"/>
              </w:rPr>
              <w:t xml:space="preserve">МР 02, МР 04, МР 09 </w:t>
            </w:r>
          </w:p>
          <w:p w14:paraId="2378A150" w14:textId="77777777" w:rsidR="000951C2" w:rsidRPr="000951C2" w:rsidRDefault="000951C2" w:rsidP="000951C2">
            <w:pPr>
              <w:jc w:val="both"/>
              <w:rPr>
                <w:sz w:val="24"/>
                <w:szCs w:val="24"/>
              </w:rPr>
            </w:pPr>
          </w:p>
          <w:p w14:paraId="3E699E6A" w14:textId="77777777" w:rsidR="000B196C" w:rsidRPr="000B196C" w:rsidRDefault="000B196C" w:rsidP="000B196C">
            <w:pPr>
              <w:jc w:val="both"/>
              <w:rPr>
                <w:sz w:val="24"/>
                <w:szCs w:val="24"/>
              </w:rPr>
            </w:pPr>
            <w:r w:rsidRPr="000B196C">
              <w:rPr>
                <w:sz w:val="24"/>
                <w:szCs w:val="24"/>
              </w:rPr>
              <w:lastRenderedPageBreak/>
              <w:t xml:space="preserve">ОК 01 </w:t>
            </w:r>
          </w:p>
          <w:p w14:paraId="74EF0DE3" w14:textId="77777777" w:rsidR="000B196C" w:rsidRPr="000B196C" w:rsidRDefault="000B196C" w:rsidP="000B196C">
            <w:pPr>
              <w:jc w:val="both"/>
              <w:rPr>
                <w:sz w:val="24"/>
                <w:szCs w:val="24"/>
              </w:rPr>
            </w:pPr>
            <w:r w:rsidRPr="000B196C">
              <w:rPr>
                <w:sz w:val="24"/>
                <w:szCs w:val="24"/>
              </w:rPr>
              <w:t>ОК 02</w:t>
            </w:r>
          </w:p>
          <w:p w14:paraId="11F4C550" w14:textId="77777777" w:rsidR="000B196C" w:rsidRPr="000B196C" w:rsidRDefault="000B196C" w:rsidP="000B196C">
            <w:pPr>
              <w:jc w:val="both"/>
              <w:rPr>
                <w:sz w:val="24"/>
                <w:szCs w:val="24"/>
              </w:rPr>
            </w:pPr>
            <w:r w:rsidRPr="000B196C">
              <w:rPr>
                <w:sz w:val="24"/>
                <w:szCs w:val="24"/>
              </w:rPr>
              <w:t xml:space="preserve">ОК 03 </w:t>
            </w:r>
          </w:p>
          <w:p w14:paraId="76424DAC" w14:textId="77777777" w:rsidR="000B196C" w:rsidRPr="000B196C" w:rsidRDefault="000B196C" w:rsidP="000B196C">
            <w:pPr>
              <w:jc w:val="both"/>
              <w:rPr>
                <w:sz w:val="24"/>
                <w:szCs w:val="24"/>
              </w:rPr>
            </w:pPr>
            <w:r w:rsidRPr="000B196C">
              <w:rPr>
                <w:sz w:val="24"/>
                <w:szCs w:val="24"/>
              </w:rPr>
              <w:t>ОК 04</w:t>
            </w:r>
          </w:p>
          <w:p w14:paraId="68AAC7DA" w14:textId="77777777" w:rsidR="000B196C" w:rsidRPr="000B196C" w:rsidRDefault="000B196C" w:rsidP="000B196C">
            <w:pPr>
              <w:jc w:val="both"/>
              <w:rPr>
                <w:sz w:val="24"/>
                <w:szCs w:val="24"/>
              </w:rPr>
            </w:pPr>
            <w:r w:rsidRPr="000B196C">
              <w:rPr>
                <w:sz w:val="24"/>
                <w:szCs w:val="24"/>
              </w:rPr>
              <w:t>ОК 06</w:t>
            </w:r>
          </w:p>
          <w:p w14:paraId="65D14729" w14:textId="7AC1E682" w:rsidR="000951C2" w:rsidRPr="000951C2" w:rsidRDefault="000B196C" w:rsidP="000B196C">
            <w:pPr>
              <w:jc w:val="both"/>
              <w:rPr>
                <w:sz w:val="24"/>
                <w:szCs w:val="24"/>
              </w:rPr>
            </w:pPr>
            <w:r w:rsidRPr="000B196C">
              <w:rPr>
                <w:sz w:val="24"/>
                <w:szCs w:val="24"/>
              </w:rPr>
              <w:t>ОК 07</w:t>
            </w:r>
          </w:p>
        </w:tc>
      </w:tr>
      <w:tr w:rsidR="000951C2" w:rsidRPr="000951C2" w14:paraId="20AB4F8C" w14:textId="77777777" w:rsidTr="007A07BB">
        <w:tc>
          <w:tcPr>
            <w:tcW w:w="1376" w:type="dxa"/>
          </w:tcPr>
          <w:p w14:paraId="33B7A6D5" w14:textId="77777777" w:rsidR="000951C2" w:rsidRPr="000951C2" w:rsidRDefault="000951C2" w:rsidP="000951C2">
            <w:pPr>
              <w:jc w:val="center"/>
              <w:rPr>
                <w:sz w:val="24"/>
                <w:szCs w:val="24"/>
              </w:rPr>
            </w:pPr>
            <w:r w:rsidRPr="000951C2">
              <w:rPr>
                <w:sz w:val="24"/>
                <w:szCs w:val="24"/>
              </w:rPr>
              <w:t>11.1</w:t>
            </w:r>
          </w:p>
        </w:tc>
        <w:tc>
          <w:tcPr>
            <w:tcW w:w="8893" w:type="dxa"/>
          </w:tcPr>
          <w:p w14:paraId="278814A5" w14:textId="77777777" w:rsidR="000951C2" w:rsidRPr="000951C2" w:rsidRDefault="000951C2" w:rsidP="000951C2">
            <w:pPr>
              <w:rPr>
                <w:b/>
                <w:sz w:val="24"/>
                <w:szCs w:val="24"/>
              </w:rPr>
            </w:pPr>
            <w:r w:rsidRPr="000951C2">
              <w:rPr>
                <w:sz w:val="24"/>
                <w:szCs w:val="24"/>
              </w:rPr>
              <w:t>Отражение постмодернистского мироощущения в литературе</w:t>
            </w:r>
            <w:r w:rsidRPr="000951C2">
              <w:t xml:space="preserve"> </w:t>
            </w:r>
            <w:r w:rsidRPr="000951C2">
              <w:rPr>
                <w:sz w:val="24"/>
                <w:szCs w:val="24"/>
              </w:rPr>
              <w:t>конца 1980—2000-х годов. Основные направления развития литературы конца 1980—2000-х годов.</w:t>
            </w:r>
          </w:p>
        </w:tc>
        <w:tc>
          <w:tcPr>
            <w:tcW w:w="1956" w:type="dxa"/>
          </w:tcPr>
          <w:p w14:paraId="2A8CBA8F" w14:textId="77777777" w:rsidR="000951C2" w:rsidRPr="000951C2" w:rsidRDefault="000951C2" w:rsidP="000951C2">
            <w:pPr>
              <w:jc w:val="center"/>
              <w:rPr>
                <w:sz w:val="24"/>
                <w:szCs w:val="24"/>
              </w:rPr>
            </w:pPr>
            <w:r w:rsidRPr="000951C2">
              <w:rPr>
                <w:sz w:val="24"/>
                <w:szCs w:val="24"/>
              </w:rPr>
              <w:t>2</w:t>
            </w:r>
          </w:p>
        </w:tc>
        <w:tc>
          <w:tcPr>
            <w:tcW w:w="2479" w:type="dxa"/>
            <w:vMerge/>
          </w:tcPr>
          <w:p w14:paraId="73DDD7C3" w14:textId="77777777" w:rsidR="000951C2" w:rsidRPr="000951C2" w:rsidRDefault="000951C2" w:rsidP="000951C2">
            <w:pPr>
              <w:jc w:val="both"/>
              <w:rPr>
                <w:sz w:val="24"/>
                <w:szCs w:val="24"/>
              </w:rPr>
            </w:pPr>
          </w:p>
        </w:tc>
      </w:tr>
      <w:tr w:rsidR="000951C2" w:rsidRPr="000951C2" w14:paraId="66D4002B" w14:textId="77777777" w:rsidTr="007A07BB">
        <w:tc>
          <w:tcPr>
            <w:tcW w:w="1376" w:type="dxa"/>
          </w:tcPr>
          <w:p w14:paraId="67178380" w14:textId="77777777" w:rsidR="000951C2" w:rsidRPr="000951C2" w:rsidRDefault="000951C2" w:rsidP="000951C2">
            <w:pPr>
              <w:jc w:val="center"/>
              <w:rPr>
                <w:sz w:val="24"/>
                <w:szCs w:val="24"/>
              </w:rPr>
            </w:pPr>
            <w:r w:rsidRPr="000951C2">
              <w:rPr>
                <w:sz w:val="24"/>
                <w:szCs w:val="24"/>
              </w:rPr>
              <w:t>11.2</w:t>
            </w:r>
          </w:p>
        </w:tc>
        <w:tc>
          <w:tcPr>
            <w:tcW w:w="8893" w:type="dxa"/>
          </w:tcPr>
          <w:p w14:paraId="0C1CB6F2" w14:textId="77777777" w:rsidR="000951C2" w:rsidRPr="000951C2" w:rsidRDefault="000951C2" w:rsidP="000951C2">
            <w:pPr>
              <w:rPr>
                <w:b/>
                <w:sz w:val="24"/>
                <w:szCs w:val="24"/>
              </w:rPr>
            </w:pPr>
            <w:r w:rsidRPr="000951C2">
              <w:rPr>
                <w:sz w:val="24"/>
                <w:szCs w:val="24"/>
              </w:rPr>
              <w:t xml:space="preserve">Произведения А. Солженицына, А. Бека, А. Рыбакова, В. Дудинцева, В.Войновича. Проза А. Солженицына, В. Распутина, Ф. Искандера, Ю. Коваля, В. Маканина, С. Алексиевич, О. Ермакова, В. Астафьева, Г. Владимова, Л. Петрушевской, В. </w:t>
            </w:r>
            <w:r w:rsidRPr="000951C2">
              <w:rPr>
                <w:sz w:val="24"/>
                <w:szCs w:val="24"/>
              </w:rPr>
              <w:lastRenderedPageBreak/>
              <w:t xml:space="preserve">Пьецуха, Т. Толстой и др. </w:t>
            </w:r>
          </w:p>
        </w:tc>
        <w:tc>
          <w:tcPr>
            <w:tcW w:w="1956" w:type="dxa"/>
          </w:tcPr>
          <w:p w14:paraId="44A3158A" w14:textId="77777777" w:rsidR="000951C2" w:rsidRPr="000951C2" w:rsidRDefault="000951C2" w:rsidP="000951C2">
            <w:pPr>
              <w:jc w:val="center"/>
              <w:rPr>
                <w:sz w:val="24"/>
                <w:szCs w:val="24"/>
              </w:rPr>
            </w:pPr>
            <w:r w:rsidRPr="000951C2">
              <w:rPr>
                <w:sz w:val="24"/>
                <w:szCs w:val="24"/>
              </w:rPr>
              <w:lastRenderedPageBreak/>
              <w:t>2</w:t>
            </w:r>
          </w:p>
        </w:tc>
        <w:tc>
          <w:tcPr>
            <w:tcW w:w="2479" w:type="dxa"/>
            <w:vMerge/>
          </w:tcPr>
          <w:p w14:paraId="3F7E2EBE" w14:textId="77777777" w:rsidR="000951C2" w:rsidRPr="000951C2" w:rsidRDefault="000951C2" w:rsidP="000951C2">
            <w:pPr>
              <w:jc w:val="both"/>
              <w:rPr>
                <w:sz w:val="24"/>
                <w:szCs w:val="24"/>
              </w:rPr>
            </w:pPr>
          </w:p>
        </w:tc>
      </w:tr>
      <w:tr w:rsidR="000951C2" w:rsidRPr="000951C2" w14:paraId="09508E59" w14:textId="77777777" w:rsidTr="007A07BB">
        <w:tc>
          <w:tcPr>
            <w:tcW w:w="1376" w:type="dxa"/>
          </w:tcPr>
          <w:p w14:paraId="6E1766F5" w14:textId="77777777" w:rsidR="000951C2" w:rsidRPr="000951C2" w:rsidRDefault="000951C2" w:rsidP="000951C2">
            <w:pPr>
              <w:jc w:val="center"/>
              <w:rPr>
                <w:sz w:val="24"/>
                <w:szCs w:val="24"/>
              </w:rPr>
            </w:pPr>
            <w:r w:rsidRPr="000951C2">
              <w:rPr>
                <w:sz w:val="24"/>
                <w:szCs w:val="24"/>
              </w:rPr>
              <w:lastRenderedPageBreak/>
              <w:t>11.3</w:t>
            </w:r>
          </w:p>
        </w:tc>
        <w:tc>
          <w:tcPr>
            <w:tcW w:w="8893" w:type="dxa"/>
          </w:tcPr>
          <w:p w14:paraId="12D5B014" w14:textId="77777777" w:rsidR="000951C2" w:rsidRPr="000951C2" w:rsidRDefault="000951C2" w:rsidP="000951C2">
            <w:pPr>
              <w:rPr>
                <w:sz w:val="24"/>
                <w:szCs w:val="24"/>
              </w:rPr>
            </w:pPr>
            <w:r w:rsidRPr="000951C2">
              <w:rPr>
                <w:sz w:val="24"/>
                <w:szCs w:val="24"/>
              </w:rPr>
              <w:t>Развитие разных традиций в поэзии Б. Ахмадулиной, Т. Бек, Н. Горбаневской, А. Жигулина, В. Соколова, О. Чухонцева, А. Вознесенского, Н. Искренко, Т. Кибирова, М. Сухотина и др.</w:t>
            </w:r>
          </w:p>
        </w:tc>
        <w:tc>
          <w:tcPr>
            <w:tcW w:w="1956" w:type="dxa"/>
          </w:tcPr>
          <w:p w14:paraId="2AD0B879" w14:textId="77777777" w:rsidR="000951C2" w:rsidRPr="000951C2" w:rsidRDefault="000951C2" w:rsidP="000951C2">
            <w:pPr>
              <w:jc w:val="center"/>
              <w:rPr>
                <w:sz w:val="24"/>
                <w:szCs w:val="24"/>
              </w:rPr>
            </w:pPr>
            <w:r w:rsidRPr="000951C2">
              <w:rPr>
                <w:sz w:val="24"/>
                <w:szCs w:val="24"/>
              </w:rPr>
              <w:t>2</w:t>
            </w:r>
          </w:p>
        </w:tc>
        <w:tc>
          <w:tcPr>
            <w:tcW w:w="2479" w:type="dxa"/>
            <w:vMerge/>
          </w:tcPr>
          <w:p w14:paraId="2441BF31" w14:textId="77777777" w:rsidR="000951C2" w:rsidRPr="000951C2" w:rsidRDefault="000951C2" w:rsidP="000951C2">
            <w:pPr>
              <w:jc w:val="both"/>
              <w:rPr>
                <w:sz w:val="24"/>
                <w:szCs w:val="24"/>
              </w:rPr>
            </w:pPr>
          </w:p>
        </w:tc>
      </w:tr>
      <w:tr w:rsidR="000951C2" w:rsidRPr="000951C2" w14:paraId="024E7696" w14:textId="77777777" w:rsidTr="007A07BB">
        <w:tc>
          <w:tcPr>
            <w:tcW w:w="1376" w:type="dxa"/>
          </w:tcPr>
          <w:p w14:paraId="7271B41C" w14:textId="77777777" w:rsidR="000951C2" w:rsidRPr="000951C2" w:rsidRDefault="000951C2" w:rsidP="000951C2">
            <w:pPr>
              <w:jc w:val="center"/>
              <w:rPr>
                <w:sz w:val="24"/>
                <w:szCs w:val="24"/>
              </w:rPr>
            </w:pPr>
          </w:p>
        </w:tc>
        <w:tc>
          <w:tcPr>
            <w:tcW w:w="8893" w:type="dxa"/>
          </w:tcPr>
          <w:p w14:paraId="0F1796D4" w14:textId="77777777" w:rsidR="000951C2" w:rsidRPr="000951C2" w:rsidRDefault="000951C2" w:rsidP="000951C2">
            <w:pPr>
              <w:rPr>
                <w:b/>
                <w:sz w:val="24"/>
                <w:szCs w:val="24"/>
              </w:rPr>
            </w:pPr>
            <w:r w:rsidRPr="000951C2">
              <w:rPr>
                <w:b/>
                <w:sz w:val="24"/>
                <w:szCs w:val="24"/>
              </w:rPr>
              <w:t>Профессионально ориентированное содержание</w:t>
            </w:r>
          </w:p>
        </w:tc>
        <w:tc>
          <w:tcPr>
            <w:tcW w:w="1956" w:type="dxa"/>
          </w:tcPr>
          <w:p w14:paraId="1701F1D9" w14:textId="77777777" w:rsidR="000951C2" w:rsidRPr="000951C2" w:rsidRDefault="000951C2" w:rsidP="000951C2">
            <w:pPr>
              <w:jc w:val="center"/>
              <w:rPr>
                <w:b/>
                <w:sz w:val="24"/>
                <w:szCs w:val="24"/>
              </w:rPr>
            </w:pPr>
            <w:r w:rsidRPr="000951C2">
              <w:rPr>
                <w:b/>
                <w:sz w:val="24"/>
                <w:szCs w:val="24"/>
              </w:rPr>
              <w:t>2</w:t>
            </w:r>
          </w:p>
        </w:tc>
        <w:tc>
          <w:tcPr>
            <w:tcW w:w="2479" w:type="dxa"/>
            <w:vMerge/>
          </w:tcPr>
          <w:p w14:paraId="40A7D977" w14:textId="77777777" w:rsidR="000951C2" w:rsidRPr="000951C2" w:rsidRDefault="000951C2" w:rsidP="000951C2">
            <w:pPr>
              <w:jc w:val="both"/>
              <w:rPr>
                <w:sz w:val="24"/>
                <w:szCs w:val="24"/>
              </w:rPr>
            </w:pPr>
          </w:p>
        </w:tc>
      </w:tr>
      <w:tr w:rsidR="000951C2" w:rsidRPr="000951C2" w14:paraId="55D242D0" w14:textId="77777777" w:rsidTr="007A07BB">
        <w:tc>
          <w:tcPr>
            <w:tcW w:w="1376" w:type="dxa"/>
          </w:tcPr>
          <w:p w14:paraId="17280F7E" w14:textId="77777777" w:rsidR="000951C2" w:rsidRPr="000951C2" w:rsidRDefault="000951C2" w:rsidP="000951C2">
            <w:pPr>
              <w:jc w:val="center"/>
              <w:rPr>
                <w:sz w:val="24"/>
                <w:szCs w:val="24"/>
              </w:rPr>
            </w:pPr>
            <w:r w:rsidRPr="000951C2">
              <w:rPr>
                <w:sz w:val="24"/>
                <w:szCs w:val="24"/>
              </w:rPr>
              <w:t>11.4</w:t>
            </w:r>
          </w:p>
        </w:tc>
        <w:tc>
          <w:tcPr>
            <w:tcW w:w="8893" w:type="dxa"/>
          </w:tcPr>
          <w:p w14:paraId="76E714B0" w14:textId="77777777" w:rsidR="000951C2" w:rsidRPr="000951C2" w:rsidRDefault="000951C2" w:rsidP="000951C2">
            <w:pPr>
              <w:rPr>
                <w:sz w:val="24"/>
                <w:szCs w:val="24"/>
              </w:rPr>
            </w:pPr>
            <w:r w:rsidRPr="000951C2">
              <w:rPr>
                <w:color w:val="0070C0"/>
                <w:sz w:val="24"/>
                <w:szCs w:val="24"/>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1956" w:type="dxa"/>
          </w:tcPr>
          <w:p w14:paraId="1A119276" w14:textId="77777777" w:rsidR="000951C2" w:rsidRPr="000951C2" w:rsidRDefault="000951C2" w:rsidP="000951C2">
            <w:pPr>
              <w:jc w:val="center"/>
              <w:rPr>
                <w:iCs/>
                <w:sz w:val="24"/>
                <w:szCs w:val="24"/>
              </w:rPr>
            </w:pPr>
            <w:r w:rsidRPr="000951C2">
              <w:rPr>
                <w:iCs/>
                <w:sz w:val="24"/>
                <w:szCs w:val="24"/>
              </w:rPr>
              <w:t>2</w:t>
            </w:r>
          </w:p>
        </w:tc>
        <w:tc>
          <w:tcPr>
            <w:tcW w:w="2479" w:type="dxa"/>
            <w:vMerge/>
          </w:tcPr>
          <w:p w14:paraId="2F2C6959" w14:textId="77777777" w:rsidR="000951C2" w:rsidRPr="000951C2" w:rsidRDefault="000951C2" w:rsidP="000951C2">
            <w:pPr>
              <w:jc w:val="both"/>
              <w:rPr>
                <w:sz w:val="24"/>
                <w:szCs w:val="24"/>
              </w:rPr>
            </w:pPr>
          </w:p>
        </w:tc>
      </w:tr>
      <w:tr w:rsidR="000951C2" w:rsidRPr="000951C2" w14:paraId="0A31E95F" w14:textId="77777777" w:rsidTr="007A07BB">
        <w:tc>
          <w:tcPr>
            <w:tcW w:w="1376" w:type="dxa"/>
          </w:tcPr>
          <w:p w14:paraId="7E5A0A56" w14:textId="77777777" w:rsidR="000951C2" w:rsidRPr="000951C2" w:rsidRDefault="000951C2" w:rsidP="000951C2">
            <w:pPr>
              <w:jc w:val="center"/>
              <w:rPr>
                <w:b/>
                <w:sz w:val="24"/>
                <w:szCs w:val="24"/>
              </w:rPr>
            </w:pPr>
            <w:r w:rsidRPr="000951C2">
              <w:rPr>
                <w:b/>
                <w:sz w:val="24"/>
                <w:szCs w:val="24"/>
              </w:rPr>
              <w:t>12</w:t>
            </w:r>
          </w:p>
        </w:tc>
        <w:tc>
          <w:tcPr>
            <w:tcW w:w="8893" w:type="dxa"/>
          </w:tcPr>
          <w:p w14:paraId="5F4B9135" w14:textId="77777777" w:rsidR="000951C2" w:rsidRPr="000951C2" w:rsidRDefault="000951C2" w:rsidP="000951C2">
            <w:pPr>
              <w:rPr>
                <w:b/>
                <w:sz w:val="24"/>
                <w:szCs w:val="24"/>
              </w:rPr>
            </w:pPr>
            <w:r w:rsidRPr="000951C2">
              <w:rPr>
                <w:b/>
                <w:sz w:val="24"/>
                <w:szCs w:val="24"/>
              </w:rPr>
              <w:t xml:space="preserve">Характеристика художественной литературы </w:t>
            </w:r>
            <w:r w:rsidRPr="000951C2">
              <w:rPr>
                <w:b/>
                <w:sz w:val="24"/>
                <w:szCs w:val="24"/>
                <w:lang w:val="en-US"/>
              </w:rPr>
              <w:t>XXI</w:t>
            </w:r>
            <w:r w:rsidRPr="000951C2">
              <w:rPr>
                <w:b/>
                <w:sz w:val="24"/>
                <w:szCs w:val="24"/>
              </w:rPr>
              <w:t xml:space="preserve"> века</w:t>
            </w:r>
          </w:p>
        </w:tc>
        <w:tc>
          <w:tcPr>
            <w:tcW w:w="1956" w:type="dxa"/>
          </w:tcPr>
          <w:p w14:paraId="710E83C7" w14:textId="77777777" w:rsidR="000951C2" w:rsidRPr="000951C2" w:rsidRDefault="000951C2" w:rsidP="000951C2">
            <w:pPr>
              <w:jc w:val="center"/>
              <w:rPr>
                <w:b/>
                <w:sz w:val="24"/>
                <w:szCs w:val="24"/>
              </w:rPr>
            </w:pPr>
            <w:r w:rsidRPr="000951C2">
              <w:rPr>
                <w:b/>
                <w:color w:val="FF0000"/>
                <w:sz w:val="24"/>
                <w:szCs w:val="24"/>
              </w:rPr>
              <w:t>4</w:t>
            </w:r>
          </w:p>
        </w:tc>
        <w:tc>
          <w:tcPr>
            <w:tcW w:w="2479" w:type="dxa"/>
            <w:vMerge w:val="restart"/>
          </w:tcPr>
          <w:p w14:paraId="54E26E37" w14:textId="77777777" w:rsidR="000951C2" w:rsidRPr="000951C2" w:rsidRDefault="000951C2" w:rsidP="000951C2">
            <w:pPr>
              <w:jc w:val="both"/>
              <w:rPr>
                <w:sz w:val="24"/>
                <w:szCs w:val="24"/>
              </w:rPr>
            </w:pPr>
            <w:r w:rsidRPr="000951C2">
              <w:rPr>
                <w:sz w:val="24"/>
                <w:szCs w:val="24"/>
              </w:rPr>
              <w:t>ПРб 05 ПРб 06, ПРб 07, ПРб 08, ПРб 10,</w:t>
            </w:r>
          </w:p>
          <w:p w14:paraId="0DAB16D0" w14:textId="77777777" w:rsidR="000951C2" w:rsidRPr="000951C2" w:rsidRDefault="000951C2" w:rsidP="000951C2">
            <w:pPr>
              <w:jc w:val="both"/>
              <w:rPr>
                <w:sz w:val="24"/>
                <w:szCs w:val="24"/>
              </w:rPr>
            </w:pPr>
            <w:r w:rsidRPr="000951C2">
              <w:rPr>
                <w:sz w:val="24"/>
                <w:szCs w:val="24"/>
              </w:rPr>
              <w:t xml:space="preserve">ЛР 01, ЛР 04, ЛР 06, ЛР 07, </w:t>
            </w:r>
          </w:p>
          <w:p w14:paraId="7796F370" w14:textId="77777777" w:rsidR="000951C2" w:rsidRPr="000951C2" w:rsidRDefault="000951C2" w:rsidP="000951C2">
            <w:pPr>
              <w:jc w:val="both"/>
              <w:rPr>
                <w:sz w:val="24"/>
                <w:szCs w:val="24"/>
              </w:rPr>
            </w:pPr>
            <w:r w:rsidRPr="000951C2">
              <w:rPr>
                <w:sz w:val="24"/>
                <w:szCs w:val="24"/>
              </w:rPr>
              <w:t xml:space="preserve">МР 02, МР 04, МР 09 </w:t>
            </w:r>
          </w:p>
          <w:p w14:paraId="40739640" w14:textId="77777777" w:rsidR="000B196C" w:rsidRPr="000B196C" w:rsidRDefault="000B196C" w:rsidP="000B196C">
            <w:pPr>
              <w:jc w:val="both"/>
              <w:rPr>
                <w:sz w:val="24"/>
                <w:szCs w:val="24"/>
              </w:rPr>
            </w:pPr>
            <w:r w:rsidRPr="000B196C">
              <w:rPr>
                <w:sz w:val="24"/>
                <w:szCs w:val="24"/>
              </w:rPr>
              <w:t xml:space="preserve">ОК 01 </w:t>
            </w:r>
          </w:p>
          <w:p w14:paraId="2D57E8CC" w14:textId="77777777" w:rsidR="000B196C" w:rsidRPr="000B196C" w:rsidRDefault="000B196C" w:rsidP="000B196C">
            <w:pPr>
              <w:jc w:val="both"/>
              <w:rPr>
                <w:sz w:val="24"/>
                <w:szCs w:val="24"/>
              </w:rPr>
            </w:pPr>
            <w:r w:rsidRPr="000B196C">
              <w:rPr>
                <w:sz w:val="24"/>
                <w:szCs w:val="24"/>
              </w:rPr>
              <w:t>ОК 02</w:t>
            </w:r>
          </w:p>
          <w:p w14:paraId="208AA1E5" w14:textId="77777777" w:rsidR="000B196C" w:rsidRPr="000B196C" w:rsidRDefault="000B196C" w:rsidP="000B196C">
            <w:pPr>
              <w:jc w:val="both"/>
              <w:rPr>
                <w:sz w:val="24"/>
                <w:szCs w:val="24"/>
              </w:rPr>
            </w:pPr>
            <w:r w:rsidRPr="000B196C">
              <w:rPr>
                <w:sz w:val="24"/>
                <w:szCs w:val="24"/>
              </w:rPr>
              <w:t xml:space="preserve">ОК 03 </w:t>
            </w:r>
          </w:p>
          <w:p w14:paraId="0171821F" w14:textId="77777777" w:rsidR="000B196C" w:rsidRPr="000B196C" w:rsidRDefault="000B196C" w:rsidP="000B196C">
            <w:pPr>
              <w:jc w:val="both"/>
              <w:rPr>
                <w:sz w:val="24"/>
                <w:szCs w:val="24"/>
              </w:rPr>
            </w:pPr>
            <w:r w:rsidRPr="000B196C">
              <w:rPr>
                <w:sz w:val="24"/>
                <w:szCs w:val="24"/>
              </w:rPr>
              <w:t>ОК 04</w:t>
            </w:r>
          </w:p>
          <w:p w14:paraId="7A998E04" w14:textId="77777777" w:rsidR="000B196C" w:rsidRPr="000B196C" w:rsidRDefault="000B196C" w:rsidP="000B196C">
            <w:pPr>
              <w:jc w:val="both"/>
              <w:rPr>
                <w:sz w:val="24"/>
                <w:szCs w:val="24"/>
              </w:rPr>
            </w:pPr>
            <w:r w:rsidRPr="000B196C">
              <w:rPr>
                <w:sz w:val="24"/>
                <w:szCs w:val="24"/>
              </w:rPr>
              <w:t>ОК 06</w:t>
            </w:r>
          </w:p>
          <w:p w14:paraId="052C291D" w14:textId="6FEA167A" w:rsidR="000951C2" w:rsidRPr="000951C2" w:rsidRDefault="000B196C" w:rsidP="000B196C">
            <w:pPr>
              <w:jc w:val="both"/>
              <w:rPr>
                <w:sz w:val="24"/>
                <w:szCs w:val="24"/>
              </w:rPr>
            </w:pPr>
            <w:r w:rsidRPr="000B196C">
              <w:rPr>
                <w:sz w:val="24"/>
                <w:szCs w:val="24"/>
              </w:rPr>
              <w:t>ОК 07</w:t>
            </w:r>
          </w:p>
        </w:tc>
      </w:tr>
      <w:tr w:rsidR="000951C2" w:rsidRPr="000951C2" w14:paraId="34E1A053" w14:textId="77777777" w:rsidTr="007A07BB">
        <w:tc>
          <w:tcPr>
            <w:tcW w:w="1376" w:type="dxa"/>
          </w:tcPr>
          <w:p w14:paraId="37D29EF4" w14:textId="77777777" w:rsidR="000951C2" w:rsidRPr="000951C2" w:rsidRDefault="000951C2" w:rsidP="000951C2">
            <w:pPr>
              <w:jc w:val="center"/>
              <w:rPr>
                <w:sz w:val="24"/>
                <w:szCs w:val="24"/>
              </w:rPr>
            </w:pPr>
            <w:r w:rsidRPr="000951C2">
              <w:rPr>
                <w:sz w:val="24"/>
                <w:szCs w:val="24"/>
              </w:rPr>
              <w:t>12.1</w:t>
            </w:r>
          </w:p>
        </w:tc>
        <w:tc>
          <w:tcPr>
            <w:tcW w:w="8893" w:type="dxa"/>
          </w:tcPr>
          <w:p w14:paraId="2628CE62" w14:textId="77777777" w:rsidR="000951C2" w:rsidRPr="000951C2" w:rsidRDefault="000951C2" w:rsidP="000951C2">
            <w:pPr>
              <w:rPr>
                <w:b/>
                <w:sz w:val="24"/>
                <w:szCs w:val="24"/>
              </w:rPr>
            </w:pPr>
            <w:r w:rsidRPr="000951C2">
              <w:rPr>
                <w:sz w:val="24"/>
                <w:szCs w:val="24"/>
              </w:rPr>
              <w:t>Основные направления и имена писателей и поэтов (по выбору преподавателя)  </w:t>
            </w:r>
          </w:p>
        </w:tc>
        <w:tc>
          <w:tcPr>
            <w:tcW w:w="1956" w:type="dxa"/>
          </w:tcPr>
          <w:p w14:paraId="068253FB" w14:textId="77777777" w:rsidR="000951C2" w:rsidRPr="000951C2" w:rsidRDefault="000951C2" w:rsidP="000951C2">
            <w:pPr>
              <w:jc w:val="center"/>
              <w:rPr>
                <w:sz w:val="24"/>
                <w:szCs w:val="24"/>
              </w:rPr>
            </w:pPr>
            <w:r w:rsidRPr="000951C2">
              <w:rPr>
                <w:sz w:val="24"/>
                <w:szCs w:val="24"/>
              </w:rPr>
              <w:t>4</w:t>
            </w:r>
          </w:p>
        </w:tc>
        <w:tc>
          <w:tcPr>
            <w:tcW w:w="2479" w:type="dxa"/>
            <w:vMerge/>
          </w:tcPr>
          <w:p w14:paraId="50DC7782" w14:textId="77777777" w:rsidR="000951C2" w:rsidRPr="000951C2" w:rsidRDefault="000951C2" w:rsidP="000951C2">
            <w:pPr>
              <w:rPr>
                <w:sz w:val="24"/>
                <w:szCs w:val="24"/>
              </w:rPr>
            </w:pPr>
          </w:p>
        </w:tc>
      </w:tr>
      <w:tr w:rsidR="000951C2" w:rsidRPr="000951C2" w14:paraId="13378772" w14:textId="77777777" w:rsidTr="007A07BB">
        <w:tc>
          <w:tcPr>
            <w:tcW w:w="1376" w:type="dxa"/>
          </w:tcPr>
          <w:p w14:paraId="4ED071C9" w14:textId="77777777" w:rsidR="000951C2" w:rsidRPr="000951C2" w:rsidRDefault="000951C2" w:rsidP="000951C2">
            <w:pPr>
              <w:jc w:val="center"/>
              <w:rPr>
                <w:sz w:val="24"/>
                <w:szCs w:val="24"/>
              </w:rPr>
            </w:pPr>
          </w:p>
        </w:tc>
        <w:tc>
          <w:tcPr>
            <w:tcW w:w="8893" w:type="dxa"/>
          </w:tcPr>
          <w:p w14:paraId="2DA9F97F" w14:textId="77777777" w:rsidR="000951C2" w:rsidRPr="000951C2" w:rsidRDefault="000951C2" w:rsidP="000951C2">
            <w:pPr>
              <w:rPr>
                <w:b/>
                <w:sz w:val="24"/>
                <w:szCs w:val="24"/>
              </w:rPr>
            </w:pPr>
            <w:r w:rsidRPr="000951C2">
              <w:rPr>
                <w:b/>
                <w:sz w:val="24"/>
                <w:szCs w:val="24"/>
              </w:rPr>
              <w:t>Профессионально ориентированное содержание</w:t>
            </w:r>
          </w:p>
        </w:tc>
        <w:tc>
          <w:tcPr>
            <w:tcW w:w="1956" w:type="dxa"/>
          </w:tcPr>
          <w:p w14:paraId="6CD54FEE" w14:textId="77777777" w:rsidR="000951C2" w:rsidRPr="000951C2" w:rsidRDefault="000951C2" w:rsidP="000951C2">
            <w:pPr>
              <w:jc w:val="center"/>
              <w:rPr>
                <w:b/>
                <w:sz w:val="24"/>
                <w:szCs w:val="24"/>
              </w:rPr>
            </w:pPr>
            <w:r w:rsidRPr="000951C2">
              <w:rPr>
                <w:b/>
                <w:sz w:val="24"/>
                <w:szCs w:val="24"/>
              </w:rPr>
              <w:t>2</w:t>
            </w:r>
          </w:p>
        </w:tc>
        <w:tc>
          <w:tcPr>
            <w:tcW w:w="2479" w:type="dxa"/>
            <w:vMerge/>
          </w:tcPr>
          <w:p w14:paraId="4E6852A6" w14:textId="77777777" w:rsidR="000951C2" w:rsidRPr="000951C2" w:rsidRDefault="000951C2" w:rsidP="000951C2">
            <w:pPr>
              <w:rPr>
                <w:sz w:val="24"/>
                <w:szCs w:val="24"/>
              </w:rPr>
            </w:pPr>
          </w:p>
        </w:tc>
      </w:tr>
      <w:tr w:rsidR="000951C2" w:rsidRPr="000951C2" w14:paraId="1485F725" w14:textId="77777777" w:rsidTr="007A07BB">
        <w:tc>
          <w:tcPr>
            <w:tcW w:w="1376" w:type="dxa"/>
          </w:tcPr>
          <w:p w14:paraId="5453CB6C" w14:textId="77777777" w:rsidR="000951C2" w:rsidRPr="000951C2" w:rsidRDefault="000951C2" w:rsidP="000951C2">
            <w:pPr>
              <w:jc w:val="center"/>
              <w:rPr>
                <w:sz w:val="24"/>
                <w:szCs w:val="24"/>
              </w:rPr>
            </w:pPr>
            <w:r w:rsidRPr="000951C2">
              <w:rPr>
                <w:sz w:val="24"/>
                <w:szCs w:val="24"/>
              </w:rPr>
              <w:t>12.2</w:t>
            </w:r>
          </w:p>
        </w:tc>
        <w:tc>
          <w:tcPr>
            <w:tcW w:w="8893" w:type="dxa"/>
          </w:tcPr>
          <w:p w14:paraId="2DAFD21D" w14:textId="77777777" w:rsidR="000951C2" w:rsidRPr="000951C2" w:rsidRDefault="000951C2" w:rsidP="000951C2">
            <w:pPr>
              <w:rPr>
                <w:sz w:val="24"/>
                <w:szCs w:val="24"/>
              </w:rPr>
            </w:pPr>
            <w:r w:rsidRPr="000951C2">
              <w:rPr>
                <w:color w:val="0070C0"/>
                <w:sz w:val="24"/>
                <w:szCs w:val="24"/>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1956" w:type="dxa"/>
          </w:tcPr>
          <w:p w14:paraId="4D1C813E" w14:textId="77777777" w:rsidR="000951C2" w:rsidRPr="000951C2" w:rsidRDefault="000951C2" w:rsidP="000951C2">
            <w:pPr>
              <w:jc w:val="center"/>
              <w:rPr>
                <w:iCs/>
                <w:sz w:val="24"/>
                <w:szCs w:val="24"/>
              </w:rPr>
            </w:pPr>
            <w:r w:rsidRPr="000951C2">
              <w:rPr>
                <w:iCs/>
                <w:sz w:val="24"/>
                <w:szCs w:val="24"/>
              </w:rPr>
              <w:t>2</w:t>
            </w:r>
          </w:p>
        </w:tc>
        <w:tc>
          <w:tcPr>
            <w:tcW w:w="2479" w:type="dxa"/>
            <w:vMerge/>
          </w:tcPr>
          <w:p w14:paraId="59971824" w14:textId="77777777" w:rsidR="000951C2" w:rsidRPr="000951C2" w:rsidRDefault="000951C2" w:rsidP="000951C2">
            <w:pPr>
              <w:rPr>
                <w:sz w:val="24"/>
                <w:szCs w:val="24"/>
              </w:rPr>
            </w:pPr>
          </w:p>
        </w:tc>
      </w:tr>
      <w:tr w:rsidR="000951C2" w:rsidRPr="000951C2" w14:paraId="16A5C93B" w14:textId="77777777" w:rsidTr="007A07BB">
        <w:tc>
          <w:tcPr>
            <w:tcW w:w="1376" w:type="dxa"/>
          </w:tcPr>
          <w:p w14:paraId="726706A7" w14:textId="77777777" w:rsidR="000951C2" w:rsidRPr="000951C2" w:rsidRDefault="000951C2" w:rsidP="000951C2">
            <w:pPr>
              <w:jc w:val="center"/>
              <w:rPr>
                <w:b/>
                <w:sz w:val="24"/>
                <w:szCs w:val="24"/>
              </w:rPr>
            </w:pPr>
          </w:p>
        </w:tc>
        <w:tc>
          <w:tcPr>
            <w:tcW w:w="8893" w:type="dxa"/>
          </w:tcPr>
          <w:p w14:paraId="7577280E" w14:textId="77777777" w:rsidR="000951C2" w:rsidRPr="000951C2" w:rsidRDefault="000951C2" w:rsidP="000951C2">
            <w:pPr>
              <w:rPr>
                <w:b/>
                <w:sz w:val="24"/>
                <w:szCs w:val="24"/>
              </w:rPr>
            </w:pPr>
            <w:r w:rsidRPr="000951C2">
              <w:rPr>
                <w:b/>
                <w:sz w:val="24"/>
                <w:szCs w:val="24"/>
              </w:rPr>
              <w:t>Промежуточная аттестация (дифференцированный зачет)</w:t>
            </w:r>
          </w:p>
        </w:tc>
        <w:tc>
          <w:tcPr>
            <w:tcW w:w="1956" w:type="dxa"/>
          </w:tcPr>
          <w:p w14:paraId="774896CC" w14:textId="77777777" w:rsidR="000951C2" w:rsidRPr="000951C2" w:rsidRDefault="000951C2" w:rsidP="000951C2">
            <w:pPr>
              <w:jc w:val="center"/>
              <w:rPr>
                <w:b/>
                <w:sz w:val="24"/>
                <w:szCs w:val="24"/>
              </w:rPr>
            </w:pPr>
            <w:r w:rsidRPr="000951C2">
              <w:rPr>
                <w:b/>
                <w:color w:val="FF0000"/>
                <w:sz w:val="24"/>
                <w:szCs w:val="24"/>
              </w:rPr>
              <w:t>2</w:t>
            </w:r>
          </w:p>
        </w:tc>
        <w:tc>
          <w:tcPr>
            <w:tcW w:w="2479" w:type="dxa"/>
            <w:vMerge w:val="restart"/>
          </w:tcPr>
          <w:p w14:paraId="36CDF7BC" w14:textId="77777777" w:rsidR="000951C2" w:rsidRPr="000951C2" w:rsidRDefault="000951C2" w:rsidP="000951C2">
            <w:pPr>
              <w:rPr>
                <w:sz w:val="24"/>
                <w:szCs w:val="24"/>
              </w:rPr>
            </w:pPr>
          </w:p>
        </w:tc>
      </w:tr>
      <w:tr w:rsidR="000951C2" w:rsidRPr="000951C2" w14:paraId="30DA1A32" w14:textId="77777777" w:rsidTr="007A07BB">
        <w:tc>
          <w:tcPr>
            <w:tcW w:w="1376" w:type="dxa"/>
          </w:tcPr>
          <w:p w14:paraId="71259F6B" w14:textId="77777777" w:rsidR="000951C2" w:rsidRPr="000951C2" w:rsidRDefault="000951C2" w:rsidP="000951C2">
            <w:pPr>
              <w:jc w:val="center"/>
              <w:rPr>
                <w:b/>
                <w:sz w:val="24"/>
                <w:szCs w:val="24"/>
              </w:rPr>
            </w:pPr>
          </w:p>
        </w:tc>
        <w:tc>
          <w:tcPr>
            <w:tcW w:w="8893" w:type="dxa"/>
          </w:tcPr>
          <w:p w14:paraId="4B61B48C" w14:textId="77777777" w:rsidR="000951C2" w:rsidRPr="000951C2" w:rsidRDefault="000951C2" w:rsidP="000951C2">
            <w:pPr>
              <w:rPr>
                <w:b/>
                <w:sz w:val="24"/>
                <w:szCs w:val="24"/>
              </w:rPr>
            </w:pPr>
            <w:r w:rsidRPr="000951C2">
              <w:rPr>
                <w:b/>
                <w:sz w:val="24"/>
                <w:szCs w:val="24"/>
              </w:rPr>
              <w:t>Итого</w:t>
            </w:r>
          </w:p>
        </w:tc>
        <w:tc>
          <w:tcPr>
            <w:tcW w:w="1956" w:type="dxa"/>
          </w:tcPr>
          <w:p w14:paraId="7E582F41" w14:textId="77777777" w:rsidR="000951C2" w:rsidRPr="000951C2" w:rsidRDefault="000951C2" w:rsidP="000951C2">
            <w:pPr>
              <w:rPr>
                <w:b/>
                <w:sz w:val="24"/>
                <w:szCs w:val="24"/>
              </w:rPr>
            </w:pPr>
          </w:p>
        </w:tc>
        <w:tc>
          <w:tcPr>
            <w:tcW w:w="2479" w:type="dxa"/>
            <w:vMerge/>
          </w:tcPr>
          <w:p w14:paraId="1819CCFF" w14:textId="77777777" w:rsidR="000951C2" w:rsidRPr="000951C2" w:rsidRDefault="000951C2" w:rsidP="000951C2">
            <w:pPr>
              <w:rPr>
                <w:sz w:val="24"/>
                <w:szCs w:val="24"/>
              </w:rPr>
            </w:pPr>
          </w:p>
        </w:tc>
      </w:tr>
    </w:tbl>
    <w:p w14:paraId="3A2BB58C" w14:textId="77777777" w:rsidR="000951C2" w:rsidRPr="000951C2" w:rsidRDefault="000951C2" w:rsidP="000951C2">
      <w:pPr>
        <w:spacing w:after="0" w:line="240" w:lineRule="auto"/>
        <w:rPr>
          <w:rFonts w:ascii="Times New Roman" w:eastAsia="Calibri" w:hAnsi="Times New Roman" w:cs="Times New Roman"/>
          <w:b/>
          <w:bCs/>
          <w:sz w:val="24"/>
          <w:szCs w:val="24"/>
          <w:lang w:eastAsia="ru-RU"/>
        </w:rPr>
      </w:pPr>
    </w:p>
    <w:p w14:paraId="39E09D57" w14:textId="77777777" w:rsidR="000951C2" w:rsidRPr="000951C2" w:rsidRDefault="000951C2" w:rsidP="000951C2">
      <w:pPr>
        <w:spacing w:after="0" w:line="240" w:lineRule="auto"/>
        <w:rPr>
          <w:rFonts w:ascii="Times New Roman" w:eastAsia="Calibri" w:hAnsi="Times New Roman" w:cs="Times New Roman"/>
          <w:b/>
          <w:bCs/>
          <w:sz w:val="24"/>
          <w:szCs w:val="24"/>
          <w:lang w:eastAsia="ru-RU"/>
        </w:rPr>
      </w:pPr>
    </w:p>
    <w:p w14:paraId="7900F881" w14:textId="77777777" w:rsidR="000951C2" w:rsidRPr="000951C2" w:rsidRDefault="000951C2" w:rsidP="000951C2">
      <w:pPr>
        <w:spacing w:after="0" w:line="240" w:lineRule="auto"/>
        <w:rPr>
          <w:rFonts w:ascii="Times New Roman" w:eastAsia="Calibri" w:hAnsi="Times New Roman" w:cs="Times New Roman"/>
          <w:b/>
          <w:bCs/>
          <w:sz w:val="24"/>
          <w:szCs w:val="24"/>
          <w:lang w:eastAsia="ru-RU"/>
        </w:rPr>
      </w:pPr>
    </w:p>
    <w:p w14:paraId="354A6E44" w14:textId="77777777" w:rsidR="000951C2" w:rsidRPr="000951C2" w:rsidRDefault="000951C2" w:rsidP="000951C2">
      <w:pPr>
        <w:spacing w:after="0" w:line="240" w:lineRule="auto"/>
        <w:rPr>
          <w:rFonts w:ascii="Times New Roman" w:eastAsia="Calibri" w:hAnsi="Times New Roman" w:cs="Times New Roman"/>
          <w:b/>
          <w:bCs/>
          <w:sz w:val="24"/>
          <w:szCs w:val="24"/>
          <w:lang w:eastAsia="ru-RU"/>
        </w:rPr>
      </w:pPr>
    </w:p>
    <w:p w14:paraId="0374F4DB" w14:textId="77777777" w:rsidR="000951C2" w:rsidRPr="000951C2" w:rsidRDefault="000951C2" w:rsidP="000951C2">
      <w:pPr>
        <w:spacing w:after="0" w:line="240" w:lineRule="auto"/>
        <w:ind w:firstLine="709"/>
        <w:rPr>
          <w:rFonts w:ascii="Times New Roman" w:eastAsia="Times New Roman" w:hAnsi="Times New Roman" w:cs="Times New Roman"/>
          <w:bCs/>
          <w:i/>
          <w:sz w:val="24"/>
          <w:szCs w:val="24"/>
          <w:lang w:eastAsia="ru-RU"/>
        </w:rPr>
      </w:pPr>
    </w:p>
    <w:p w14:paraId="38E23A58" w14:textId="77777777" w:rsidR="000951C2" w:rsidRPr="000951C2" w:rsidRDefault="000951C2" w:rsidP="000951C2">
      <w:pPr>
        <w:spacing w:after="0" w:line="240" w:lineRule="auto"/>
        <w:ind w:firstLine="709"/>
        <w:rPr>
          <w:rFonts w:ascii="Times New Roman" w:eastAsia="Times New Roman" w:hAnsi="Times New Roman" w:cs="Times New Roman"/>
          <w:i/>
          <w:sz w:val="24"/>
          <w:szCs w:val="24"/>
          <w:lang w:eastAsia="ru-RU"/>
        </w:rPr>
        <w:sectPr w:rsidR="000951C2" w:rsidRPr="000951C2" w:rsidSect="0067498E">
          <w:pgSz w:w="16840" w:h="11907" w:orient="landscape"/>
          <w:pgMar w:top="851" w:right="1134" w:bottom="851" w:left="992" w:header="709" w:footer="709" w:gutter="0"/>
          <w:cols w:space="720"/>
        </w:sectPr>
      </w:pPr>
    </w:p>
    <w:p w14:paraId="59E51211" w14:textId="77777777" w:rsidR="000951C2" w:rsidRPr="000951C2" w:rsidRDefault="000951C2" w:rsidP="000951C2">
      <w:pPr>
        <w:spacing w:after="0" w:line="240" w:lineRule="auto"/>
        <w:ind w:firstLine="709"/>
        <w:jc w:val="center"/>
        <w:rPr>
          <w:rFonts w:ascii="Times New Roman" w:eastAsia="Times New Roman" w:hAnsi="Times New Roman" w:cs="Times New Roman"/>
          <w:b/>
          <w:bCs/>
          <w:sz w:val="28"/>
          <w:szCs w:val="28"/>
          <w:lang w:eastAsia="ru-RU"/>
        </w:rPr>
      </w:pPr>
      <w:r w:rsidRPr="000951C2">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43F2F6AF"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p>
    <w:p w14:paraId="5AEE6F9D"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sz w:val="28"/>
          <w:szCs w:val="28"/>
        </w:rPr>
      </w:pPr>
      <w:r w:rsidRPr="000951C2">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специальное помещение: Кабинет русского языка и литературы</w:t>
      </w:r>
      <w:r w:rsidRPr="000951C2">
        <w:rPr>
          <w:rFonts w:ascii="Times New Roman" w:eastAsia="Times New Roman" w:hAnsi="Times New Roman" w:cs="Times New Roman"/>
          <w:sz w:val="28"/>
          <w:szCs w:val="28"/>
        </w:rPr>
        <w:t xml:space="preserve">, </w:t>
      </w:r>
    </w:p>
    <w:p w14:paraId="083CC44A"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sz w:val="28"/>
          <w:szCs w:val="28"/>
        </w:rPr>
      </w:pPr>
      <w:r w:rsidRPr="000951C2">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0951C2">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1E42EDBA"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i/>
          <w:sz w:val="28"/>
          <w:szCs w:val="28"/>
          <w:lang w:eastAsia="ru-RU"/>
        </w:rPr>
      </w:pPr>
    </w:p>
    <w:p w14:paraId="08A6BDCF"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Оборудование учебного кабинета:</w:t>
      </w:r>
    </w:p>
    <w:p w14:paraId="7FCC5B61"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 посадочные места по количеству обучающихся;</w:t>
      </w:r>
    </w:p>
    <w:p w14:paraId="5DDA8662"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 рабочее место преподавателя;</w:t>
      </w:r>
    </w:p>
    <w:p w14:paraId="2362380B"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 комплект учебно-наглядных пособий;</w:t>
      </w:r>
    </w:p>
    <w:p w14:paraId="0A0CBAB1"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 комплект электронных видеоматериалов;</w:t>
      </w:r>
    </w:p>
    <w:p w14:paraId="2562D0B9"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 задания для контрольных работ;</w:t>
      </w:r>
    </w:p>
    <w:p w14:paraId="5AEE1A6E"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 профессионально ориентированные задания;</w:t>
      </w:r>
    </w:p>
    <w:p w14:paraId="7B78C3E6"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 материалы экзамена.</w:t>
      </w:r>
    </w:p>
    <w:p w14:paraId="63005BDE"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p>
    <w:p w14:paraId="1FD143AB"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Технические средства обучения:</w:t>
      </w:r>
    </w:p>
    <w:p w14:paraId="3A1DBFCD"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14:paraId="2253FCA8"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 проектор с экраном.</w:t>
      </w:r>
    </w:p>
    <w:p w14:paraId="0B108310"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p>
    <w:p w14:paraId="1380C1F9"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Залы:</w:t>
      </w:r>
    </w:p>
    <w:p w14:paraId="4D9E3A09"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r w:rsidRPr="000951C2">
        <w:rPr>
          <w:rFonts w:ascii="Times New Roman" w:eastAsia="Times New Roman" w:hAnsi="Times New Roman" w:cs="Times New Roman"/>
          <w:bCs/>
          <w:sz w:val="28"/>
          <w:szCs w:val="28"/>
          <w:lang w:eastAsia="ru-RU"/>
        </w:rPr>
        <w:t>Библиотека, читальный зал с выходом в сеть Интернет.</w:t>
      </w:r>
    </w:p>
    <w:p w14:paraId="4A25372C"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Cs/>
          <w:sz w:val="28"/>
          <w:szCs w:val="28"/>
          <w:lang w:eastAsia="ru-RU"/>
        </w:rPr>
      </w:pPr>
    </w:p>
    <w:p w14:paraId="10C26CE7"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b/>
          <w:bCs/>
          <w:sz w:val="28"/>
          <w:szCs w:val="28"/>
          <w:lang w:eastAsia="ru-RU"/>
        </w:rPr>
      </w:pPr>
      <w:r w:rsidRPr="000951C2">
        <w:rPr>
          <w:rFonts w:ascii="Times New Roman" w:eastAsia="Times New Roman" w:hAnsi="Times New Roman" w:cs="Times New Roman"/>
          <w:b/>
          <w:bCs/>
          <w:sz w:val="28"/>
          <w:szCs w:val="28"/>
          <w:lang w:eastAsia="ru-RU"/>
        </w:rPr>
        <w:t>3.2. Информационное обеспечение реализации программы</w:t>
      </w:r>
    </w:p>
    <w:p w14:paraId="0DD88C33" w14:textId="77777777" w:rsidR="000951C2" w:rsidRPr="000951C2" w:rsidRDefault="000951C2" w:rsidP="000951C2">
      <w:pPr>
        <w:suppressAutoHyphens/>
        <w:spacing w:after="0" w:line="240" w:lineRule="auto"/>
        <w:ind w:firstLine="709"/>
        <w:jc w:val="both"/>
        <w:rPr>
          <w:rFonts w:ascii="Times New Roman" w:eastAsia="Times New Roman" w:hAnsi="Times New Roman" w:cs="Times New Roman"/>
          <w:sz w:val="28"/>
          <w:szCs w:val="28"/>
          <w:lang w:eastAsia="ru-RU"/>
        </w:rPr>
      </w:pPr>
    </w:p>
    <w:p w14:paraId="47872F6F" w14:textId="77777777" w:rsidR="000951C2" w:rsidRPr="000951C2" w:rsidRDefault="000951C2" w:rsidP="000951C2">
      <w:pPr>
        <w:spacing w:after="0" w:line="240" w:lineRule="auto"/>
        <w:ind w:firstLine="709"/>
        <w:contextualSpacing/>
        <w:rPr>
          <w:rFonts w:ascii="Times New Roman" w:eastAsia="Times New Roman" w:hAnsi="Times New Roman" w:cs="Times New Roman"/>
          <w:b/>
          <w:sz w:val="28"/>
          <w:szCs w:val="28"/>
          <w:lang w:val="x-none" w:eastAsia="x-none"/>
        </w:rPr>
      </w:pPr>
      <w:r w:rsidRPr="000951C2">
        <w:rPr>
          <w:rFonts w:ascii="Times New Roman" w:eastAsia="Times New Roman" w:hAnsi="Times New Roman" w:cs="Times New Roman"/>
          <w:b/>
          <w:sz w:val="28"/>
          <w:szCs w:val="28"/>
          <w:lang w:val="x-none" w:eastAsia="x-none"/>
        </w:rPr>
        <w:t xml:space="preserve">3.2.1. </w:t>
      </w:r>
      <w:r w:rsidRPr="000951C2">
        <w:rPr>
          <w:rFonts w:ascii="Times New Roman" w:eastAsia="Times New Roman" w:hAnsi="Times New Roman" w:cs="Times New Roman"/>
          <w:b/>
          <w:sz w:val="28"/>
          <w:szCs w:val="28"/>
          <w:lang w:eastAsia="x-none"/>
        </w:rPr>
        <w:t>Основные печатные</w:t>
      </w:r>
      <w:r w:rsidRPr="000951C2">
        <w:rPr>
          <w:rFonts w:ascii="Times New Roman" w:eastAsia="Times New Roman" w:hAnsi="Times New Roman" w:cs="Times New Roman"/>
          <w:b/>
          <w:sz w:val="28"/>
          <w:szCs w:val="28"/>
          <w:lang w:val="x-none" w:eastAsia="x-none"/>
        </w:rPr>
        <w:t xml:space="preserve"> издания</w:t>
      </w:r>
    </w:p>
    <w:p w14:paraId="283383ED" w14:textId="77777777" w:rsidR="000951C2" w:rsidRPr="000951C2" w:rsidRDefault="000951C2" w:rsidP="000951C2">
      <w:pPr>
        <w:spacing w:after="0" w:line="240" w:lineRule="auto"/>
        <w:ind w:firstLine="709"/>
        <w:contextualSpacing/>
        <w:rPr>
          <w:rFonts w:ascii="Times New Roman" w:eastAsia="Times New Roman" w:hAnsi="Times New Roman" w:cs="Times New Roman"/>
          <w:b/>
          <w:sz w:val="28"/>
          <w:szCs w:val="28"/>
          <w:lang w:val="x-none" w:eastAsia="x-none"/>
        </w:rPr>
      </w:pPr>
    </w:p>
    <w:p w14:paraId="5B58E354" w14:textId="77777777" w:rsidR="000951C2" w:rsidRPr="000951C2" w:rsidRDefault="000951C2" w:rsidP="000951C2">
      <w:pPr>
        <w:tabs>
          <w:tab w:val="left" w:pos="0"/>
        </w:tabs>
        <w:spacing w:after="0" w:line="276" w:lineRule="auto"/>
        <w:ind w:firstLine="709"/>
        <w:jc w:val="both"/>
        <w:rPr>
          <w:rFonts w:ascii="Times New Roman" w:eastAsia="Calibri" w:hAnsi="Times New Roman" w:cs="Times New Roman"/>
          <w:sz w:val="28"/>
          <w:szCs w:val="28"/>
        </w:rPr>
      </w:pPr>
      <w:r w:rsidRPr="000951C2">
        <w:rPr>
          <w:rFonts w:ascii="Times New Roman" w:eastAsia="Calibri" w:hAnsi="Times New Roman" w:cs="Times New Roman"/>
          <w:sz w:val="28"/>
          <w:szCs w:val="28"/>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ISBN 978-5-4468-5128-7</w:t>
      </w:r>
    </w:p>
    <w:p w14:paraId="7C15EB3F" w14:textId="77777777" w:rsidR="000951C2" w:rsidRPr="000951C2" w:rsidRDefault="000951C2" w:rsidP="000951C2">
      <w:pPr>
        <w:tabs>
          <w:tab w:val="left" w:pos="0"/>
        </w:tabs>
        <w:spacing w:after="0" w:line="276" w:lineRule="auto"/>
        <w:ind w:firstLine="709"/>
        <w:jc w:val="both"/>
        <w:rPr>
          <w:rFonts w:ascii="Times New Roman" w:eastAsia="Calibri" w:hAnsi="Times New Roman" w:cs="Times New Roman"/>
          <w:sz w:val="28"/>
          <w:szCs w:val="28"/>
        </w:rPr>
      </w:pPr>
      <w:r w:rsidRPr="000951C2">
        <w:rPr>
          <w:rFonts w:ascii="Times New Roman" w:eastAsia="Calibri" w:hAnsi="Times New Roman" w:cs="Times New Roman"/>
          <w:sz w:val="28"/>
          <w:szCs w:val="28"/>
        </w:rPr>
        <w:t xml:space="preserve">2.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w:t>
      </w:r>
      <w:r w:rsidRPr="000951C2">
        <w:rPr>
          <w:rFonts w:ascii="Times New Roman" w:eastAsia="Calibri" w:hAnsi="Times New Roman" w:cs="Times New Roman"/>
          <w:sz w:val="28"/>
          <w:szCs w:val="28"/>
        </w:rPr>
        <w:lastRenderedPageBreak/>
        <w:t xml:space="preserve">ISBN 978-5-9916-6020-4. — Текст : электронный // ЭБС Юрайт [сайт]. — URL: </w:t>
      </w:r>
      <w:hyperlink r:id="rId14" w:history="1">
        <w:r w:rsidRPr="000951C2">
          <w:rPr>
            <w:rFonts w:ascii="Times New Roman" w:eastAsia="Calibri" w:hAnsi="Times New Roman" w:cs="Times New Roman"/>
            <w:color w:val="0000FF"/>
            <w:sz w:val="28"/>
            <w:szCs w:val="28"/>
            <w:u w:val="single"/>
          </w:rPr>
          <w:t>https://urait.ru/bcode/433733</w:t>
        </w:r>
      </w:hyperlink>
    </w:p>
    <w:p w14:paraId="6FEED901" w14:textId="77777777" w:rsidR="000951C2" w:rsidRPr="000951C2" w:rsidRDefault="000951C2" w:rsidP="000951C2">
      <w:pPr>
        <w:tabs>
          <w:tab w:val="left" w:pos="0"/>
        </w:tabs>
        <w:spacing w:after="0" w:line="276" w:lineRule="auto"/>
        <w:ind w:firstLine="709"/>
        <w:jc w:val="both"/>
        <w:rPr>
          <w:rFonts w:ascii="Times New Roman" w:eastAsia="Calibri" w:hAnsi="Times New Roman" w:cs="Times New Roman"/>
          <w:sz w:val="28"/>
          <w:szCs w:val="28"/>
        </w:rPr>
      </w:pPr>
      <w:r w:rsidRPr="000951C2">
        <w:rPr>
          <w:rFonts w:ascii="Times New Roman" w:eastAsia="Calibri" w:hAnsi="Times New Roman" w:cs="Times New Roman"/>
          <w:sz w:val="28"/>
          <w:szCs w:val="28"/>
        </w:rPr>
        <w:t>3.</w:t>
      </w:r>
      <w:r w:rsidRPr="000951C2">
        <w:rPr>
          <w:rFonts w:ascii="Calibri" w:eastAsia="Calibri" w:hAnsi="Calibri" w:cs="Times New Roman"/>
          <w:sz w:val="28"/>
          <w:szCs w:val="28"/>
        </w:rPr>
        <w:t xml:space="preserve"> </w:t>
      </w:r>
      <w:r w:rsidRPr="000951C2">
        <w:rPr>
          <w:rFonts w:ascii="Times New Roman" w:eastAsia="Calibri" w:hAnsi="Times New Roman" w:cs="Times New Roman"/>
          <w:sz w:val="28"/>
          <w:szCs w:val="28"/>
        </w:rPr>
        <w:t xml:space="preserve">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15" w:history="1">
        <w:r w:rsidRPr="000951C2">
          <w:rPr>
            <w:rFonts w:ascii="Times New Roman" w:eastAsia="Calibri" w:hAnsi="Times New Roman" w:cs="Times New Roman"/>
            <w:color w:val="0000FF"/>
            <w:sz w:val="28"/>
            <w:szCs w:val="28"/>
            <w:u w:val="single"/>
          </w:rPr>
          <w:t>https://urait.ru/bcode/433732</w:t>
        </w:r>
      </w:hyperlink>
    </w:p>
    <w:p w14:paraId="3907E4CA" w14:textId="77777777" w:rsidR="000951C2" w:rsidRPr="000951C2" w:rsidRDefault="000951C2" w:rsidP="000951C2">
      <w:pPr>
        <w:tabs>
          <w:tab w:val="left" w:pos="0"/>
        </w:tabs>
        <w:spacing w:after="0" w:line="240" w:lineRule="auto"/>
        <w:ind w:firstLine="709"/>
        <w:jc w:val="both"/>
        <w:rPr>
          <w:rFonts w:ascii="Times New Roman" w:eastAsia="Calibri" w:hAnsi="Times New Roman" w:cs="Times New Roman"/>
          <w:sz w:val="28"/>
          <w:szCs w:val="28"/>
        </w:rPr>
      </w:pPr>
      <w:r w:rsidRPr="000951C2">
        <w:rPr>
          <w:rFonts w:ascii="Times New Roman" w:eastAsia="Calibri" w:hAnsi="Times New Roman" w:cs="Times New Roman"/>
          <w:sz w:val="28"/>
          <w:szCs w:val="28"/>
        </w:rPr>
        <w:t xml:space="preserve"> 4.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6" w:history="1">
        <w:r w:rsidRPr="000951C2">
          <w:rPr>
            <w:rFonts w:ascii="Times New Roman" w:eastAsia="Calibri" w:hAnsi="Times New Roman" w:cs="Times New Roman"/>
            <w:color w:val="0000FF"/>
            <w:sz w:val="28"/>
            <w:szCs w:val="28"/>
            <w:u w:val="single"/>
          </w:rPr>
          <w:t>https://urait.ru/bcode/431053</w:t>
        </w:r>
      </w:hyperlink>
    </w:p>
    <w:p w14:paraId="7EE0E2BC" w14:textId="77777777" w:rsidR="000951C2" w:rsidRPr="000951C2" w:rsidRDefault="000951C2" w:rsidP="000951C2">
      <w:pPr>
        <w:spacing w:after="0" w:line="240" w:lineRule="auto"/>
        <w:ind w:firstLine="709"/>
        <w:contextualSpacing/>
        <w:rPr>
          <w:rFonts w:ascii="Times New Roman" w:eastAsia="Times New Roman" w:hAnsi="Times New Roman" w:cs="Times New Roman"/>
          <w:b/>
          <w:sz w:val="28"/>
          <w:szCs w:val="28"/>
          <w:lang w:val="x-none" w:eastAsia="x-none"/>
        </w:rPr>
      </w:pPr>
      <w:r w:rsidRPr="000951C2">
        <w:rPr>
          <w:rFonts w:ascii="Times New Roman" w:eastAsia="Calibri" w:hAnsi="Times New Roman" w:cs="Times New Roman"/>
          <w:sz w:val="28"/>
          <w:szCs w:val="28"/>
        </w:rPr>
        <w:t xml:space="preserve">5. 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7" w:history="1">
        <w:r w:rsidRPr="000951C2">
          <w:rPr>
            <w:rFonts w:ascii="Times New Roman" w:eastAsia="Calibri" w:hAnsi="Times New Roman" w:cs="Times New Roman"/>
            <w:color w:val="0000FF"/>
            <w:sz w:val="28"/>
            <w:szCs w:val="28"/>
            <w:u w:val="single"/>
          </w:rPr>
          <w:t>https://urait.ru/bcode/450436</w:t>
        </w:r>
      </w:hyperlink>
    </w:p>
    <w:p w14:paraId="14673FD5" w14:textId="77777777" w:rsidR="000951C2" w:rsidRPr="000951C2" w:rsidRDefault="000951C2" w:rsidP="000951C2">
      <w:pPr>
        <w:keepNext/>
        <w:suppressAutoHyphens/>
        <w:spacing w:after="0" w:line="240" w:lineRule="auto"/>
        <w:ind w:firstLine="709"/>
        <w:jc w:val="both"/>
        <w:outlineLvl w:val="0"/>
        <w:rPr>
          <w:rFonts w:ascii="Times New Roman" w:eastAsia="Times New Roman" w:hAnsi="Times New Roman" w:cs="Times New Roman"/>
          <w:i/>
          <w:kern w:val="32"/>
          <w:sz w:val="28"/>
          <w:szCs w:val="28"/>
          <w:lang w:val="x-none" w:eastAsia="x-none"/>
        </w:rPr>
      </w:pPr>
    </w:p>
    <w:p w14:paraId="580899D5" w14:textId="77777777" w:rsidR="000951C2" w:rsidRPr="000951C2" w:rsidRDefault="000951C2" w:rsidP="000951C2">
      <w:pPr>
        <w:suppressAutoHyphens/>
        <w:spacing w:after="0" w:line="240" w:lineRule="auto"/>
        <w:ind w:firstLine="709"/>
        <w:contextualSpacing/>
        <w:jc w:val="both"/>
        <w:rPr>
          <w:rFonts w:ascii="Times New Roman" w:eastAsia="Times New Roman" w:hAnsi="Times New Roman" w:cs="Times New Roman"/>
          <w:bCs/>
          <w:i/>
          <w:sz w:val="28"/>
          <w:szCs w:val="28"/>
          <w:lang w:eastAsia="ru-RU"/>
        </w:rPr>
      </w:pPr>
      <w:r w:rsidRPr="000951C2">
        <w:rPr>
          <w:rFonts w:ascii="Times New Roman" w:eastAsia="Times New Roman" w:hAnsi="Times New Roman" w:cs="Times New Roman"/>
          <w:b/>
          <w:bCs/>
          <w:sz w:val="28"/>
          <w:szCs w:val="28"/>
          <w:lang w:eastAsia="ru-RU"/>
        </w:rPr>
        <w:t xml:space="preserve">3.2.2. Дополнительные источники </w:t>
      </w:r>
    </w:p>
    <w:p w14:paraId="5D0256D8" w14:textId="77777777" w:rsidR="000951C2" w:rsidRPr="000951C2" w:rsidRDefault="000951C2" w:rsidP="000951C2">
      <w:pPr>
        <w:tabs>
          <w:tab w:val="left" w:pos="0"/>
        </w:tabs>
        <w:spacing w:after="0" w:line="240" w:lineRule="auto"/>
        <w:ind w:firstLine="709"/>
        <w:jc w:val="both"/>
        <w:rPr>
          <w:rFonts w:ascii="Times New Roman" w:eastAsia="Calibri" w:hAnsi="Times New Roman" w:cs="Times New Roman"/>
          <w:sz w:val="28"/>
          <w:szCs w:val="28"/>
        </w:rPr>
      </w:pPr>
      <w:r w:rsidRPr="000951C2">
        <w:rPr>
          <w:rFonts w:ascii="Times New Roman" w:eastAsia="Calibri" w:hAnsi="Times New Roman" w:cs="Times New Roman"/>
          <w:sz w:val="28"/>
          <w:szCs w:val="28"/>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8" w:history="1">
        <w:r w:rsidRPr="000951C2">
          <w:rPr>
            <w:rFonts w:ascii="Times New Roman" w:eastAsia="Calibri" w:hAnsi="Times New Roman" w:cs="Times New Roman"/>
            <w:color w:val="0000FF"/>
            <w:sz w:val="28"/>
            <w:szCs w:val="28"/>
            <w:u w:val="single"/>
          </w:rPr>
          <w:t>https://urait.ru/bcode/453510</w:t>
        </w:r>
      </w:hyperlink>
    </w:p>
    <w:p w14:paraId="3DCA8DD6" w14:textId="77777777" w:rsidR="000951C2" w:rsidRPr="000951C2" w:rsidRDefault="000951C2" w:rsidP="000951C2">
      <w:pPr>
        <w:tabs>
          <w:tab w:val="left" w:pos="0"/>
        </w:tabs>
        <w:spacing w:after="0" w:line="240" w:lineRule="auto"/>
        <w:ind w:firstLine="709"/>
        <w:jc w:val="both"/>
        <w:rPr>
          <w:rFonts w:ascii="Times New Roman" w:eastAsia="Calibri" w:hAnsi="Times New Roman" w:cs="Times New Roman"/>
          <w:sz w:val="28"/>
          <w:szCs w:val="28"/>
        </w:rPr>
      </w:pPr>
      <w:r w:rsidRPr="000951C2">
        <w:rPr>
          <w:rFonts w:ascii="Times New Roman" w:eastAsia="Calibri" w:hAnsi="Times New Roman" w:cs="Times New Roman"/>
          <w:sz w:val="28"/>
          <w:szCs w:val="28"/>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9" w:history="1">
        <w:r w:rsidRPr="000951C2">
          <w:rPr>
            <w:rFonts w:ascii="Times New Roman" w:eastAsia="Calibri" w:hAnsi="Times New Roman" w:cs="Times New Roman"/>
            <w:color w:val="0000FF"/>
            <w:sz w:val="28"/>
            <w:szCs w:val="28"/>
            <w:u w:val="single"/>
          </w:rPr>
          <w:t>https://urait.ru/bcode/453653</w:t>
        </w:r>
      </w:hyperlink>
    </w:p>
    <w:p w14:paraId="1EB01DC4" w14:textId="77777777" w:rsidR="000951C2" w:rsidRPr="000951C2" w:rsidRDefault="000951C2" w:rsidP="000951C2">
      <w:pPr>
        <w:tabs>
          <w:tab w:val="left" w:pos="0"/>
        </w:tabs>
        <w:spacing w:after="0" w:line="240" w:lineRule="auto"/>
        <w:ind w:firstLine="709"/>
        <w:jc w:val="both"/>
        <w:rPr>
          <w:rFonts w:ascii="Times New Roman" w:eastAsia="Calibri" w:hAnsi="Times New Roman" w:cs="Times New Roman"/>
          <w:b/>
          <w:sz w:val="28"/>
          <w:szCs w:val="28"/>
        </w:rPr>
      </w:pPr>
    </w:p>
    <w:p w14:paraId="6572A591" w14:textId="77777777" w:rsidR="000951C2" w:rsidRPr="000951C2" w:rsidRDefault="000951C2" w:rsidP="000951C2">
      <w:pPr>
        <w:tabs>
          <w:tab w:val="left" w:pos="0"/>
        </w:tabs>
        <w:spacing w:after="0" w:line="240" w:lineRule="auto"/>
        <w:ind w:firstLine="709"/>
        <w:jc w:val="both"/>
        <w:rPr>
          <w:rFonts w:ascii="Times New Roman" w:eastAsia="Calibri" w:hAnsi="Times New Roman" w:cs="Times New Roman"/>
          <w:b/>
          <w:sz w:val="28"/>
          <w:szCs w:val="28"/>
        </w:rPr>
      </w:pPr>
      <w:r w:rsidRPr="000951C2">
        <w:rPr>
          <w:rFonts w:ascii="Times New Roman" w:eastAsia="Calibri" w:hAnsi="Times New Roman" w:cs="Times New Roman"/>
          <w:b/>
          <w:sz w:val="28"/>
          <w:szCs w:val="28"/>
        </w:rPr>
        <w:t>3.2.3 Перечень ресурсов информационно-телекоммуникационной сети «Интернет», необходимых для освоения дисциплины</w:t>
      </w:r>
    </w:p>
    <w:p w14:paraId="7A46A2CF" w14:textId="77777777" w:rsidR="000951C2" w:rsidRPr="000951C2" w:rsidRDefault="000951C2" w:rsidP="00BA6144">
      <w:pPr>
        <w:numPr>
          <w:ilvl w:val="0"/>
          <w:numId w:val="6"/>
        </w:numPr>
        <w:tabs>
          <w:tab w:val="num" w:pos="644"/>
        </w:tabs>
        <w:snapToGrid w:val="0"/>
        <w:spacing w:after="0" w:line="240" w:lineRule="auto"/>
        <w:ind w:firstLine="709"/>
        <w:contextualSpacing/>
        <w:jc w:val="both"/>
        <w:rPr>
          <w:rFonts w:ascii="Times New Roman" w:eastAsia="Calibri" w:hAnsi="Times New Roman" w:cs="Times New Roman"/>
          <w:iCs/>
          <w:sz w:val="28"/>
          <w:szCs w:val="28"/>
          <w:lang w:eastAsia="ar-SA"/>
        </w:rPr>
      </w:pPr>
      <w:r w:rsidRPr="000951C2">
        <w:rPr>
          <w:rFonts w:ascii="Times New Roman" w:eastAsia="Calibri" w:hAnsi="Times New Roman" w:cs="Times New Roman"/>
          <w:iCs/>
          <w:sz w:val="28"/>
          <w:szCs w:val="28"/>
          <w:lang w:eastAsia="ar-SA"/>
        </w:rPr>
        <w:t xml:space="preserve">Министерство науки и высшего образования Российской Федерации </w:t>
      </w:r>
      <w:hyperlink r:id="rId20" w:history="1">
        <w:r w:rsidRPr="000951C2">
          <w:rPr>
            <w:rFonts w:ascii="Times New Roman" w:eastAsia="Calibri" w:hAnsi="Times New Roman" w:cs="Times New Roman"/>
            <w:iCs/>
            <w:color w:val="0000FF"/>
            <w:sz w:val="28"/>
            <w:szCs w:val="28"/>
            <w:u w:val="single"/>
            <w:lang w:eastAsia="ar-SA"/>
          </w:rPr>
          <w:t>(</w:t>
        </w:r>
      </w:hyperlink>
      <w:hyperlink r:id="rId21" w:history="1">
        <w:r w:rsidRPr="000951C2">
          <w:rPr>
            <w:rFonts w:ascii="Times New Roman" w:eastAsia="Calibri" w:hAnsi="Times New Roman" w:cs="Times New Roman"/>
            <w:iCs/>
            <w:color w:val="0000FF"/>
            <w:sz w:val="28"/>
            <w:szCs w:val="28"/>
            <w:u w:val="single"/>
            <w:lang w:eastAsia="ar-SA"/>
          </w:rPr>
          <w:t>https://minobrnauki.gov.ru</w:t>
        </w:r>
      </w:hyperlink>
      <w:r w:rsidRPr="000951C2">
        <w:rPr>
          <w:rFonts w:ascii="Times New Roman" w:eastAsia="Calibri" w:hAnsi="Times New Roman" w:cs="Times New Roman"/>
          <w:iCs/>
          <w:sz w:val="28"/>
          <w:szCs w:val="28"/>
          <w:u w:val="single"/>
          <w:lang w:eastAsia="ar-SA"/>
        </w:rPr>
        <w:t>)</w:t>
      </w:r>
    </w:p>
    <w:p w14:paraId="02E0D810" w14:textId="77777777" w:rsidR="000951C2" w:rsidRPr="000951C2" w:rsidRDefault="000951C2" w:rsidP="00BA6144">
      <w:pPr>
        <w:numPr>
          <w:ilvl w:val="0"/>
          <w:numId w:val="6"/>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0951C2">
        <w:rPr>
          <w:rFonts w:ascii="Times New Roman" w:eastAsia="Calibri" w:hAnsi="Times New Roman" w:cs="Times New Roman"/>
          <w:iCs/>
          <w:sz w:val="28"/>
          <w:szCs w:val="28"/>
          <w:lang w:eastAsia="ru-RU"/>
        </w:rPr>
        <w:t>Федеральный портал "Российское образование" (</w:t>
      </w:r>
      <w:hyperlink r:id="rId22" w:history="1">
        <w:r w:rsidRPr="000951C2">
          <w:rPr>
            <w:rFonts w:ascii="Times New Roman" w:eastAsia="Calibri" w:hAnsi="Times New Roman" w:cs="Times New Roman"/>
            <w:iCs/>
            <w:color w:val="0000FF"/>
            <w:sz w:val="28"/>
            <w:szCs w:val="28"/>
            <w:u w:val="single"/>
            <w:lang w:eastAsia="ru-RU"/>
          </w:rPr>
          <w:t>http://www.edu.ru/</w:t>
        </w:r>
      </w:hyperlink>
      <w:r w:rsidRPr="000951C2">
        <w:rPr>
          <w:rFonts w:ascii="Times New Roman" w:eastAsia="Calibri" w:hAnsi="Times New Roman" w:cs="Times New Roman"/>
          <w:iCs/>
          <w:sz w:val="28"/>
          <w:szCs w:val="28"/>
          <w:lang w:eastAsia="ru-RU"/>
        </w:rPr>
        <w:t>);</w:t>
      </w:r>
    </w:p>
    <w:p w14:paraId="06CD90D8" w14:textId="77777777" w:rsidR="000951C2" w:rsidRPr="000951C2" w:rsidRDefault="000951C2" w:rsidP="00BA6144">
      <w:pPr>
        <w:numPr>
          <w:ilvl w:val="0"/>
          <w:numId w:val="6"/>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0951C2">
        <w:rPr>
          <w:rFonts w:ascii="Times New Roman" w:eastAsia="Calibri" w:hAnsi="Times New Roman" w:cs="Times New Roman"/>
          <w:iCs/>
          <w:sz w:val="28"/>
          <w:szCs w:val="28"/>
          <w:lang w:eastAsia="ru-RU"/>
        </w:rPr>
        <w:t>Информационная система "Единое окно доступа к образовательным ресурсам" (</w:t>
      </w:r>
      <w:hyperlink r:id="rId23" w:history="1">
        <w:r w:rsidRPr="000951C2">
          <w:rPr>
            <w:rFonts w:ascii="Times New Roman" w:eastAsia="Calibri" w:hAnsi="Times New Roman" w:cs="Times New Roman"/>
            <w:iCs/>
            <w:color w:val="0000FF"/>
            <w:sz w:val="28"/>
            <w:szCs w:val="28"/>
            <w:u w:val="single"/>
            <w:lang w:eastAsia="ru-RU"/>
          </w:rPr>
          <w:t>http://window.edu.ru/</w:t>
        </w:r>
      </w:hyperlink>
      <w:r w:rsidRPr="000951C2">
        <w:rPr>
          <w:rFonts w:ascii="Times New Roman" w:eastAsia="Calibri" w:hAnsi="Times New Roman" w:cs="Times New Roman"/>
          <w:iCs/>
          <w:sz w:val="28"/>
          <w:szCs w:val="28"/>
          <w:lang w:eastAsia="ru-RU"/>
        </w:rPr>
        <w:t>);</w:t>
      </w:r>
    </w:p>
    <w:p w14:paraId="173A5656" w14:textId="77777777" w:rsidR="000951C2" w:rsidRPr="000951C2" w:rsidRDefault="000951C2" w:rsidP="00BA6144">
      <w:pPr>
        <w:numPr>
          <w:ilvl w:val="0"/>
          <w:numId w:val="6"/>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0951C2">
        <w:rPr>
          <w:rFonts w:ascii="Times New Roman" w:eastAsia="Calibri" w:hAnsi="Times New Roman" w:cs="Times New Roman"/>
          <w:iCs/>
          <w:sz w:val="28"/>
          <w:szCs w:val="28"/>
          <w:lang w:eastAsia="ru-RU"/>
        </w:rPr>
        <w:t>Единая коллекция цифровых образовательных ресурсов (</w:t>
      </w:r>
      <w:hyperlink r:id="rId24" w:history="1">
        <w:r w:rsidRPr="000951C2">
          <w:rPr>
            <w:rFonts w:ascii="Times New Roman" w:eastAsia="Calibri" w:hAnsi="Times New Roman" w:cs="Times New Roman"/>
            <w:iCs/>
            <w:color w:val="0000FF"/>
            <w:sz w:val="28"/>
            <w:szCs w:val="28"/>
            <w:u w:val="single"/>
            <w:lang w:eastAsia="ru-RU"/>
          </w:rPr>
          <w:t>http://school-collection.edu.ru/</w:t>
        </w:r>
      </w:hyperlink>
      <w:r w:rsidRPr="000951C2">
        <w:rPr>
          <w:rFonts w:ascii="Times New Roman" w:eastAsia="Calibri" w:hAnsi="Times New Roman" w:cs="Times New Roman"/>
          <w:iCs/>
          <w:sz w:val="28"/>
          <w:szCs w:val="28"/>
          <w:lang w:eastAsia="ru-RU"/>
        </w:rPr>
        <w:t>);</w:t>
      </w:r>
    </w:p>
    <w:p w14:paraId="340EDDA0" w14:textId="77777777" w:rsidR="000951C2" w:rsidRPr="000951C2" w:rsidRDefault="000951C2" w:rsidP="00BA6144">
      <w:pPr>
        <w:numPr>
          <w:ilvl w:val="0"/>
          <w:numId w:val="6"/>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0951C2">
        <w:rPr>
          <w:rFonts w:ascii="Times New Roman" w:eastAsia="Calibri" w:hAnsi="Times New Roman" w:cs="Times New Roman"/>
          <w:iCs/>
          <w:sz w:val="28"/>
          <w:szCs w:val="28"/>
          <w:lang w:eastAsia="ru-RU"/>
        </w:rPr>
        <w:lastRenderedPageBreak/>
        <w:t>Федеральный центр информационно-образовательных ресурсов (</w:t>
      </w:r>
      <w:hyperlink r:id="rId25" w:history="1">
        <w:r w:rsidRPr="000951C2">
          <w:rPr>
            <w:rFonts w:ascii="Times New Roman" w:eastAsia="Calibri" w:hAnsi="Times New Roman" w:cs="Times New Roman"/>
            <w:iCs/>
            <w:color w:val="0000FF"/>
            <w:sz w:val="28"/>
            <w:szCs w:val="28"/>
            <w:u w:val="single"/>
            <w:lang w:eastAsia="ru-RU"/>
          </w:rPr>
          <w:t>http://fcior.edu.ru/</w:t>
        </w:r>
      </w:hyperlink>
      <w:r w:rsidRPr="000951C2">
        <w:rPr>
          <w:rFonts w:ascii="Times New Roman" w:eastAsia="Calibri" w:hAnsi="Times New Roman" w:cs="Times New Roman"/>
          <w:iCs/>
          <w:sz w:val="28"/>
          <w:szCs w:val="28"/>
          <w:lang w:eastAsia="ru-RU"/>
        </w:rPr>
        <w:t>);</w:t>
      </w:r>
    </w:p>
    <w:p w14:paraId="39591D27" w14:textId="77777777" w:rsidR="000951C2" w:rsidRPr="000951C2" w:rsidRDefault="000951C2" w:rsidP="00BA6144">
      <w:pPr>
        <w:numPr>
          <w:ilvl w:val="0"/>
          <w:numId w:val="6"/>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0951C2">
        <w:rPr>
          <w:rFonts w:ascii="Times New Roman" w:eastAsia="Calibri" w:hAnsi="Times New Roman" w:cs="Times New Roman"/>
          <w:sz w:val="28"/>
          <w:szCs w:val="28"/>
          <w:lang w:eastAsia="ru-RU"/>
        </w:rPr>
        <w:t>Образовательный портал "Учеба" (</w:t>
      </w:r>
      <w:hyperlink r:id="rId26" w:history="1">
        <w:r w:rsidRPr="000951C2">
          <w:rPr>
            <w:rFonts w:ascii="Times New Roman" w:eastAsia="Calibri" w:hAnsi="Times New Roman" w:cs="Times New Roman"/>
            <w:color w:val="0000FF"/>
            <w:sz w:val="28"/>
            <w:szCs w:val="28"/>
            <w:u w:val="single"/>
            <w:lang w:eastAsia="ru-RU"/>
          </w:rPr>
          <w:t>http://www.ucheba.com/</w:t>
        </w:r>
      </w:hyperlink>
      <w:r w:rsidRPr="000951C2">
        <w:rPr>
          <w:rFonts w:ascii="Times New Roman" w:eastAsia="Calibri" w:hAnsi="Times New Roman" w:cs="Times New Roman"/>
          <w:sz w:val="28"/>
          <w:szCs w:val="28"/>
          <w:lang w:eastAsia="ru-RU"/>
        </w:rPr>
        <w:t xml:space="preserve">);  </w:t>
      </w:r>
    </w:p>
    <w:p w14:paraId="2AC03115" w14:textId="77777777" w:rsidR="000951C2" w:rsidRPr="000951C2" w:rsidRDefault="000951C2" w:rsidP="00BA6144">
      <w:pPr>
        <w:numPr>
          <w:ilvl w:val="0"/>
          <w:numId w:val="6"/>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0951C2">
        <w:rPr>
          <w:rFonts w:ascii="Times New Roman" w:eastAsia="Calibri" w:hAnsi="Times New Roman" w:cs="Times New Roman"/>
          <w:iCs/>
          <w:sz w:val="28"/>
          <w:szCs w:val="28"/>
          <w:lang w:eastAsia="ru-RU"/>
        </w:rPr>
        <w:t>Проект Государственного института русского языка имени А.С. Пушкина "Образование на русском" (</w:t>
      </w:r>
      <w:hyperlink r:id="rId27" w:history="1">
        <w:r w:rsidRPr="000951C2">
          <w:rPr>
            <w:rFonts w:ascii="Times New Roman" w:eastAsia="Calibri" w:hAnsi="Times New Roman" w:cs="Times New Roman"/>
            <w:iCs/>
            <w:color w:val="0000FF"/>
            <w:sz w:val="28"/>
            <w:szCs w:val="28"/>
            <w:u w:val="single"/>
            <w:lang w:eastAsia="ru-RU"/>
          </w:rPr>
          <w:t>https://pushkininstitute.ru/</w:t>
        </w:r>
      </w:hyperlink>
      <w:r w:rsidRPr="000951C2">
        <w:rPr>
          <w:rFonts w:ascii="Times New Roman" w:eastAsia="Calibri" w:hAnsi="Times New Roman" w:cs="Times New Roman"/>
          <w:iCs/>
          <w:sz w:val="28"/>
          <w:szCs w:val="28"/>
          <w:lang w:eastAsia="ru-RU"/>
        </w:rPr>
        <w:t>);</w:t>
      </w:r>
    </w:p>
    <w:p w14:paraId="2A27AE93" w14:textId="77777777" w:rsidR="000951C2" w:rsidRPr="000951C2" w:rsidRDefault="000951C2" w:rsidP="00BA6144">
      <w:pPr>
        <w:numPr>
          <w:ilvl w:val="0"/>
          <w:numId w:val="6"/>
        </w:numPr>
        <w:tabs>
          <w:tab w:val="num" w:pos="0"/>
          <w:tab w:val="num" w:pos="644"/>
        </w:tabs>
        <w:snapToGrid w:val="0"/>
        <w:spacing w:after="0" w:line="240" w:lineRule="auto"/>
        <w:ind w:firstLine="709"/>
        <w:jc w:val="both"/>
        <w:rPr>
          <w:rFonts w:ascii="Times New Roman" w:eastAsia="Calibri" w:hAnsi="Times New Roman" w:cs="Times New Roman"/>
          <w:iCs/>
          <w:sz w:val="28"/>
          <w:szCs w:val="28"/>
          <w:lang w:eastAsia="ru-RU"/>
        </w:rPr>
      </w:pPr>
      <w:r w:rsidRPr="000951C2">
        <w:rPr>
          <w:rFonts w:ascii="Times New Roman" w:eastAsia="Calibri" w:hAnsi="Times New Roman" w:cs="Times New Roman"/>
          <w:iCs/>
          <w:sz w:val="28"/>
          <w:szCs w:val="28"/>
          <w:lang w:eastAsia="ru-RU"/>
        </w:rPr>
        <w:t>Научная электронная библиотека (НЭБ) (</w:t>
      </w:r>
      <w:hyperlink r:id="rId28" w:history="1">
        <w:r w:rsidRPr="000951C2">
          <w:rPr>
            <w:rFonts w:ascii="Times New Roman" w:eastAsia="Calibri" w:hAnsi="Times New Roman" w:cs="Times New Roman"/>
            <w:iCs/>
            <w:color w:val="0000FF"/>
            <w:sz w:val="28"/>
            <w:szCs w:val="28"/>
            <w:u w:val="single"/>
            <w:lang w:eastAsia="ru-RU"/>
          </w:rPr>
          <w:t>http://www.elibrary.ru</w:t>
        </w:r>
      </w:hyperlink>
      <w:r w:rsidRPr="000951C2">
        <w:rPr>
          <w:rFonts w:ascii="Times New Roman" w:eastAsia="Calibri" w:hAnsi="Times New Roman" w:cs="Times New Roman"/>
          <w:iCs/>
          <w:sz w:val="28"/>
          <w:szCs w:val="28"/>
          <w:lang w:eastAsia="ru-RU"/>
        </w:rPr>
        <w:t>);</w:t>
      </w:r>
    </w:p>
    <w:p w14:paraId="4F60FCDE" w14:textId="77777777" w:rsidR="000951C2" w:rsidRPr="000951C2" w:rsidRDefault="000951C2" w:rsidP="00BA6144">
      <w:pPr>
        <w:numPr>
          <w:ilvl w:val="0"/>
          <w:numId w:val="6"/>
        </w:numPr>
        <w:tabs>
          <w:tab w:val="num" w:pos="0"/>
          <w:tab w:val="num" w:pos="644"/>
        </w:tabs>
        <w:snapToGrid w:val="0"/>
        <w:spacing w:after="0" w:line="240" w:lineRule="auto"/>
        <w:ind w:firstLine="709"/>
        <w:jc w:val="both"/>
        <w:rPr>
          <w:rFonts w:ascii="Times New Roman" w:eastAsia="Calibri" w:hAnsi="Times New Roman" w:cs="Times New Roman"/>
          <w:iCs/>
          <w:sz w:val="28"/>
          <w:szCs w:val="28"/>
          <w:lang w:eastAsia="ru-RU"/>
        </w:rPr>
      </w:pPr>
      <w:r w:rsidRPr="000951C2">
        <w:rPr>
          <w:rFonts w:ascii="Times New Roman" w:eastAsia="Calibri" w:hAnsi="Times New Roman" w:cs="Times New Roman"/>
          <w:iCs/>
          <w:sz w:val="28"/>
          <w:szCs w:val="28"/>
          <w:lang w:eastAsia="ru-RU"/>
        </w:rPr>
        <w:t>Национальная электронная библиотека (</w:t>
      </w:r>
      <w:hyperlink r:id="rId29" w:history="1">
        <w:r w:rsidRPr="000951C2">
          <w:rPr>
            <w:rFonts w:ascii="Times New Roman" w:eastAsia="Calibri" w:hAnsi="Times New Roman" w:cs="Times New Roman"/>
            <w:iCs/>
            <w:color w:val="0000FF"/>
            <w:sz w:val="28"/>
            <w:szCs w:val="28"/>
            <w:u w:val="single"/>
            <w:lang w:eastAsia="ru-RU"/>
          </w:rPr>
          <w:t>http://нэб.рф/</w:t>
        </w:r>
      </w:hyperlink>
      <w:r w:rsidRPr="000951C2">
        <w:rPr>
          <w:rFonts w:ascii="Times New Roman" w:eastAsia="Calibri" w:hAnsi="Times New Roman" w:cs="Times New Roman"/>
          <w:iCs/>
          <w:sz w:val="28"/>
          <w:szCs w:val="28"/>
          <w:lang w:eastAsia="ru-RU"/>
        </w:rPr>
        <w:t>);</w:t>
      </w:r>
    </w:p>
    <w:p w14:paraId="56D1A4B8" w14:textId="77777777" w:rsidR="000951C2" w:rsidRPr="000951C2" w:rsidRDefault="000951C2" w:rsidP="00BA6144">
      <w:pPr>
        <w:numPr>
          <w:ilvl w:val="0"/>
          <w:numId w:val="6"/>
        </w:numPr>
        <w:tabs>
          <w:tab w:val="num" w:pos="0"/>
          <w:tab w:val="num" w:pos="644"/>
        </w:tabs>
        <w:snapToGrid w:val="0"/>
        <w:spacing w:after="0" w:line="240" w:lineRule="auto"/>
        <w:ind w:firstLine="709"/>
        <w:contextualSpacing/>
        <w:jc w:val="both"/>
        <w:rPr>
          <w:rFonts w:ascii="Times New Roman" w:eastAsia="Calibri" w:hAnsi="Times New Roman" w:cs="Times New Roman"/>
          <w:iCs/>
          <w:color w:val="0000FF"/>
          <w:sz w:val="28"/>
          <w:szCs w:val="28"/>
          <w:u w:val="single"/>
          <w:lang w:val="en-US" w:eastAsia="ru-RU"/>
        </w:rPr>
      </w:pPr>
      <w:r w:rsidRPr="000951C2">
        <w:rPr>
          <w:rFonts w:ascii="Times New Roman" w:eastAsia="Calibri" w:hAnsi="Times New Roman" w:cs="Times New Roman"/>
          <w:iCs/>
          <w:sz w:val="28"/>
          <w:szCs w:val="28"/>
          <w:lang w:val="en-US" w:eastAsia="ru-RU"/>
        </w:rPr>
        <w:t>КиберЛенинка (</w:t>
      </w:r>
      <w:hyperlink r:id="rId30" w:history="1">
        <w:r w:rsidRPr="000951C2">
          <w:rPr>
            <w:rFonts w:ascii="Times New Roman" w:eastAsia="Calibri" w:hAnsi="Times New Roman" w:cs="Times New Roman"/>
            <w:color w:val="0000FF"/>
            <w:sz w:val="28"/>
            <w:szCs w:val="28"/>
            <w:u w:val="single"/>
            <w:lang w:val="en-US" w:eastAsia="ru-RU"/>
          </w:rPr>
          <w:t>http://cyberleninka.ru/</w:t>
        </w:r>
      </w:hyperlink>
      <w:r w:rsidRPr="000951C2">
        <w:rPr>
          <w:rFonts w:ascii="Times New Roman" w:eastAsia="Calibri" w:hAnsi="Times New Roman" w:cs="Times New Roman"/>
          <w:color w:val="0000FF"/>
          <w:sz w:val="28"/>
          <w:szCs w:val="28"/>
          <w:u w:val="single"/>
          <w:lang w:val="en-US" w:eastAsia="ru-RU"/>
        </w:rPr>
        <w:t>).</w:t>
      </w:r>
    </w:p>
    <w:p w14:paraId="43A8F90A" w14:textId="77777777" w:rsidR="000951C2" w:rsidRPr="000951C2" w:rsidRDefault="000951C2" w:rsidP="00BA6144">
      <w:pPr>
        <w:numPr>
          <w:ilvl w:val="0"/>
          <w:numId w:val="6"/>
        </w:numPr>
        <w:tabs>
          <w:tab w:val="num" w:pos="0"/>
          <w:tab w:val="num" w:pos="644"/>
        </w:tabs>
        <w:snapToGrid w:val="0"/>
        <w:spacing w:after="0" w:line="240" w:lineRule="auto"/>
        <w:ind w:firstLine="709"/>
        <w:contextualSpacing/>
        <w:jc w:val="both"/>
        <w:rPr>
          <w:rFonts w:ascii="Times New Roman" w:eastAsia="Calibri" w:hAnsi="Times New Roman" w:cs="Times New Roman"/>
          <w:sz w:val="28"/>
          <w:szCs w:val="28"/>
          <w:lang w:eastAsia="ar-SA"/>
        </w:rPr>
      </w:pPr>
      <w:r w:rsidRPr="000951C2">
        <w:rPr>
          <w:rFonts w:ascii="Times New Roman" w:eastAsia="Calibri" w:hAnsi="Times New Roman" w:cs="Times New Roman"/>
          <w:iCs/>
          <w:sz w:val="28"/>
          <w:szCs w:val="28"/>
          <w:lang w:eastAsia="ru-RU"/>
        </w:rPr>
        <w:t>Справочно-информационный портал "Русский язык" (</w:t>
      </w:r>
      <w:hyperlink r:id="rId31" w:history="1">
        <w:r w:rsidRPr="000951C2">
          <w:rPr>
            <w:rFonts w:ascii="Times New Roman" w:eastAsia="Calibri" w:hAnsi="Times New Roman" w:cs="Times New Roman"/>
            <w:iCs/>
            <w:color w:val="0000FF"/>
            <w:sz w:val="28"/>
            <w:szCs w:val="28"/>
            <w:u w:val="single"/>
            <w:lang w:eastAsia="ru-RU"/>
          </w:rPr>
          <w:t>http://gramota.ru/</w:t>
        </w:r>
      </w:hyperlink>
      <w:r w:rsidRPr="000951C2">
        <w:rPr>
          <w:rFonts w:ascii="Times New Roman" w:eastAsia="Calibri" w:hAnsi="Times New Roman" w:cs="Times New Roman"/>
          <w:iCs/>
          <w:sz w:val="28"/>
          <w:szCs w:val="28"/>
          <w:lang w:eastAsia="ru-RU"/>
        </w:rPr>
        <w:t>);</w:t>
      </w:r>
    </w:p>
    <w:p w14:paraId="4466D870" w14:textId="77777777" w:rsidR="000951C2" w:rsidRPr="000951C2" w:rsidRDefault="000951C2" w:rsidP="00BA6144">
      <w:pPr>
        <w:numPr>
          <w:ilvl w:val="0"/>
          <w:numId w:val="6"/>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0951C2">
        <w:rPr>
          <w:rFonts w:ascii="Times New Roman" w:eastAsia="Calibri" w:hAnsi="Times New Roman" w:cs="Times New Roman"/>
          <w:iCs/>
          <w:sz w:val="28"/>
          <w:szCs w:val="28"/>
          <w:lang w:eastAsia="ru-RU"/>
        </w:rPr>
        <w:t>Служба тематических толковых словарей (</w:t>
      </w:r>
      <w:hyperlink r:id="rId32" w:history="1">
        <w:r w:rsidRPr="000951C2">
          <w:rPr>
            <w:rFonts w:ascii="Times New Roman" w:eastAsia="Calibri" w:hAnsi="Times New Roman" w:cs="Times New Roman"/>
            <w:iCs/>
            <w:color w:val="0000FF"/>
            <w:sz w:val="28"/>
            <w:szCs w:val="28"/>
            <w:u w:val="single"/>
            <w:lang w:eastAsia="ru-RU"/>
          </w:rPr>
          <w:t>http://www.glossary.ru/</w:t>
        </w:r>
      </w:hyperlink>
      <w:r w:rsidRPr="000951C2">
        <w:rPr>
          <w:rFonts w:ascii="Times New Roman" w:eastAsia="Calibri" w:hAnsi="Times New Roman" w:cs="Times New Roman"/>
          <w:iCs/>
          <w:sz w:val="28"/>
          <w:szCs w:val="28"/>
          <w:lang w:eastAsia="ru-RU"/>
        </w:rPr>
        <w:t>);</w:t>
      </w:r>
    </w:p>
    <w:p w14:paraId="388A186E" w14:textId="77777777" w:rsidR="000951C2" w:rsidRPr="000951C2" w:rsidRDefault="000951C2" w:rsidP="00BA6144">
      <w:pPr>
        <w:numPr>
          <w:ilvl w:val="0"/>
          <w:numId w:val="6"/>
        </w:numPr>
        <w:tabs>
          <w:tab w:val="num" w:pos="0"/>
          <w:tab w:val="num" w:pos="644"/>
        </w:tabs>
        <w:snapToGrid w:val="0"/>
        <w:spacing w:after="0" w:line="240" w:lineRule="auto"/>
        <w:ind w:firstLine="709"/>
        <w:contextualSpacing/>
        <w:jc w:val="both"/>
        <w:rPr>
          <w:rFonts w:ascii="Times New Roman" w:eastAsia="Calibri" w:hAnsi="Times New Roman" w:cs="Times New Roman"/>
          <w:iCs/>
          <w:sz w:val="28"/>
          <w:szCs w:val="28"/>
          <w:lang w:eastAsia="ru-RU"/>
        </w:rPr>
      </w:pPr>
      <w:r w:rsidRPr="000951C2">
        <w:rPr>
          <w:rFonts w:ascii="Times New Roman" w:eastAsia="Calibri" w:hAnsi="Times New Roman" w:cs="Times New Roman"/>
          <w:iCs/>
          <w:sz w:val="28"/>
          <w:szCs w:val="28"/>
          <w:lang w:eastAsia="ru-RU"/>
        </w:rPr>
        <w:t>Словари и энциклопедии (</w:t>
      </w:r>
      <w:hyperlink r:id="rId33" w:history="1">
        <w:r w:rsidRPr="000951C2">
          <w:rPr>
            <w:rFonts w:ascii="Times New Roman" w:eastAsia="Calibri" w:hAnsi="Times New Roman" w:cs="Times New Roman"/>
            <w:iCs/>
            <w:color w:val="0000FF"/>
            <w:sz w:val="28"/>
            <w:szCs w:val="28"/>
            <w:u w:val="single"/>
            <w:lang w:eastAsia="ru-RU"/>
          </w:rPr>
          <w:t>http://dic.academic.ru/</w:t>
        </w:r>
      </w:hyperlink>
      <w:r w:rsidRPr="000951C2">
        <w:rPr>
          <w:rFonts w:ascii="Times New Roman" w:eastAsia="Calibri" w:hAnsi="Times New Roman" w:cs="Times New Roman"/>
          <w:iCs/>
          <w:sz w:val="28"/>
          <w:szCs w:val="28"/>
          <w:lang w:eastAsia="ru-RU"/>
        </w:rPr>
        <w:t>);</w:t>
      </w:r>
    </w:p>
    <w:p w14:paraId="24D80257" w14:textId="77777777" w:rsidR="000951C2" w:rsidRPr="000951C2" w:rsidRDefault="000951C2" w:rsidP="00BA6144">
      <w:pPr>
        <w:numPr>
          <w:ilvl w:val="0"/>
          <w:numId w:val="6"/>
        </w:numPr>
        <w:tabs>
          <w:tab w:val="num" w:pos="0"/>
          <w:tab w:val="num" w:pos="644"/>
        </w:tabs>
        <w:snapToGrid w:val="0"/>
        <w:spacing w:after="0" w:line="240" w:lineRule="auto"/>
        <w:ind w:firstLine="709"/>
        <w:jc w:val="both"/>
        <w:rPr>
          <w:rFonts w:ascii="Times New Roman" w:eastAsia="Calibri" w:hAnsi="Times New Roman" w:cs="Times New Roman"/>
          <w:iCs/>
          <w:color w:val="000000"/>
          <w:sz w:val="28"/>
          <w:szCs w:val="28"/>
          <w:lang w:eastAsia="ru-RU"/>
        </w:rPr>
      </w:pPr>
      <w:r w:rsidRPr="000951C2">
        <w:rPr>
          <w:rFonts w:ascii="Times New Roman" w:eastAsia="Calibri" w:hAnsi="Times New Roman" w:cs="Times New Roman"/>
          <w:bCs/>
          <w:iCs/>
          <w:color w:val="000000"/>
          <w:sz w:val="28"/>
          <w:szCs w:val="28"/>
          <w:lang w:eastAsia="ru-RU"/>
        </w:rPr>
        <w:t>Консультант Плюс</w:t>
      </w:r>
      <w:r w:rsidRPr="000951C2">
        <w:rPr>
          <w:rFonts w:ascii="Times New Roman" w:eastAsia="Calibri" w:hAnsi="Times New Roman" w:cs="Times New Roman"/>
          <w:bCs/>
          <w:iCs/>
          <w:color w:val="000000"/>
          <w:sz w:val="28"/>
          <w:szCs w:val="28"/>
          <w:lang w:val="en-US" w:eastAsia="ru-RU"/>
        </w:rPr>
        <w:t> </w:t>
      </w:r>
      <w:r w:rsidRPr="000951C2">
        <w:rPr>
          <w:rFonts w:ascii="Times New Roman" w:eastAsia="Calibri" w:hAnsi="Times New Roman" w:cs="Times New Roman"/>
          <w:bCs/>
          <w:iCs/>
          <w:color w:val="000000"/>
          <w:sz w:val="28"/>
          <w:szCs w:val="28"/>
          <w:lang w:eastAsia="ru-RU"/>
        </w:rPr>
        <w:t>-</w:t>
      </w:r>
      <w:r w:rsidRPr="000951C2">
        <w:rPr>
          <w:rFonts w:ascii="Times New Roman" w:eastAsia="Calibri" w:hAnsi="Times New Roman" w:cs="Times New Roman"/>
          <w:bCs/>
          <w:iCs/>
          <w:color w:val="000000"/>
          <w:sz w:val="28"/>
          <w:szCs w:val="28"/>
          <w:lang w:val="en-US" w:eastAsia="ru-RU"/>
        </w:rPr>
        <w:t> </w:t>
      </w:r>
      <w:r w:rsidRPr="000951C2">
        <w:rPr>
          <w:rFonts w:ascii="Times New Roman" w:eastAsia="Calibri" w:hAnsi="Times New Roman" w:cs="Times New Roman"/>
          <w:bCs/>
          <w:iCs/>
          <w:color w:val="000000"/>
          <w:sz w:val="28"/>
          <w:szCs w:val="28"/>
          <w:lang w:eastAsia="ru-RU"/>
        </w:rPr>
        <w:t>справочная правовая система (доступ по локальной сети).</w:t>
      </w:r>
    </w:p>
    <w:p w14:paraId="0DDE76EF" w14:textId="77777777" w:rsidR="000951C2" w:rsidRPr="000951C2" w:rsidRDefault="000951C2" w:rsidP="000951C2">
      <w:pPr>
        <w:tabs>
          <w:tab w:val="num" w:pos="360"/>
          <w:tab w:val="num" w:pos="644"/>
        </w:tabs>
        <w:snapToGrid w:val="0"/>
        <w:spacing w:after="0" w:line="240" w:lineRule="auto"/>
        <w:rPr>
          <w:rFonts w:ascii="Times New Roman" w:eastAsia="Calibri" w:hAnsi="Times New Roman" w:cs="Times New Roman"/>
          <w:bCs/>
          <w:iCs/>
          <w:color w:val="000000"/>
          <w:sz w:val="24"/>
          <w:szCs w:val="24"/>
          <w:lang w:eastAsia="ru-RU"/>
        </w:rPr>
      </w:pPr>
    </w:p>
    <w:p w14:paraId="2A857290" w14:textId="77777777" w:rsidR="000951C2" w:rsidRPr="000951C2" w:rsidRDefault="000951C2" w:rsidP="000951C2">
      <w:pPr>
        <w:tabs>
          <w:tab w:val="num" w:pos="360"/>
          <w:tab w:val="num" w:pos="644"/>
        </w:tabs>
        <w:snapToGrid w:val="0"/>
        <w:spacing w:after="0" w:line="240" w:lineRule="auto"/>
        <w:rPr>
          <w:rFonts w:ascii="Times New Roman" w:eastAsia="Calibri" w:hAnsi="Times New Roman" w:cs="Times New Roman"/>
          <w:iCs/>
          <w:color w:val="000000"/>
          <w:sz w:val="24"/>
          <w:szCs w:val="24"/>
          <w:lang w:eastAsia="ru-RU"/>
        </w:rPr>
      </w:pPr>
    </w:p>
    <w:p w14:paraId="5C88B994" w14:textId="77777777" w:rsidR="000951C2" w:rsidRPr="000951C2" w:rsidRDefault="000951C2" w:rsidP="000951C2">
      <w:pPr>
        <w:suppressAutoHyphens/>
        <w:spacing w:after="0" w:line="240" w:lineRule="auto"/>
        <w:ind w:left="720"/>
        <w:contextualSpacing/>
        <w:rPr>
          <w:rFonts w:ascii="Times New Roman" w:eastAsia="Times New Roman" w:hAnsi="Times New Roman" w:cs="Times New Roman"/>
          <w:b/>
          <w:sz w:val="24"/>
          <w:szCs w:val="24"/>
          <w:lang w:eastAsia="ru-RU"/>
        </w:rPr>
      </w:pPr>
    </w:p>
    <w:p w14:paraId="0444569C" w14:textId="77777777" w:rsidR="000951C2" w:rsidRPr="000951C2" w:rsidRDefault="000951C2" w:rsidP="000951C2">
      <w:pPr>
        <w:suppressAutoHyphens/>
        <w:spacing w:after="0" w:line="240" w:lineRule="auto"/>
        <w:ind w:left="720"/>
        <w:contextualSpacing/>
        <w:rPr>
          <w:rFonts w:ascii="Times New Roman" w:eastAsia="Times New Roman" w:hAnsi="Times New Roman" w:cs="Times New Roman"/>
          <w:b/>
          <w:sz w:val="24"/>
          <w:szCs w:val="24"/>
          <w:lang w:eastAsia="ru-RU"/>
        </w:rPr>
      </w:pPr>
    </w:p>
    <w:p w14:paraId="4CBB4B1B" w14:textId="77777777" w:rsidR="000951C2" w:rsidRPr="000951C2" w:rsidRDefault="000951C2" w:rsidP="000951C2">
      <w:pPr>
        <w:spacing w:after="0" w:line="240" w:lineRule="auto"/>
        <w:contextualSpacing/>
        <w:rPr>
          <w:rFonts w:ascii="Times New Roman" w:eastAsia="Calibri" w:hAnsi="Times New Roman" w:cs="Times New Roman"/>
          <w:b/>
          <w:sz w:val="24"/>
          <w:szCs w:val="24"/>
          <w:lang w:eastAsia="ru-RU"/>
        </w:rPr>
      </w:pPr>
    </w:p>
    <w:p w14:paraId="483D19A2" w14:textId="77777777" w:rsidR="000951C2" w:rsidRPr="000951C2" w:rsidRDefault="000951C2" w:rsidP="000951C2">
      <w:pPr>
        <w:suppressAutoHyphens/>
        <w:spacing w:after="0" w:line="240" w:lineRule="auto"/>
        <w:ind w:left="720"/>
        <w:contextualSpacing/>
        <w:rPr>
          <w:rFonts w:ascii="Times New Roman" w:eastAsia="Times New Roman" w:hAnsi="Times New Roman" w:cs="Times New Roman"/>
          <w:b/>
          <w:sz w:val="24"/>
          <w:szCs w:val="24"/>
          <w:lang w:eastAsia="ru-RU"/>
        </w:rPr>
      </w:pPr>
    </w:p>
    <w:p w14:paraId="6B0D38FC" w14:textId="77777777" w:rsidR="000951C2" w:rsidRPr="000951C2" w:rsidRDefault="000951C2" w:rsidP="000951C2">
      <w:pPr>
        <w:suppressAutoHyphens/>
        <w:spacing w:after="0" w:line="240" w:lineRule="auto"/>
        <w:ind w:left="720"/>
        <w:contextualSpacing/>
        <w:rPr>
          <w:rFonts w:ascii="Times New Roman" w:eastAsia="Times New Roman" w:hAnsi="Times New Roman" w:cs="Times New Roman"/>
          <w:b/>
          <w:sz w:val="24"/>
          <w:szCs w:val="24"/>
          <w:lang w:eastAsia="ru-RU"/>
        </w:rPr>
      </w:pPr>
    </w:p>
    <w:p w14:paraId="75501348"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1C009530"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5D6818CB"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7D8C1316"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01C5300D"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04D11C59"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65392998"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5CFDA3F1"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09874F83"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27020AD7"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1466A111"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403DBD2D"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1B8F4370"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621ADC3A"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3B7F9448"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2868679F"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485C13F4"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0F7665A3"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4C25EA91"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65A49A09"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76B6318B"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46979F60"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41CA05B5"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7E49D6CE"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71C285CF"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p w14:paraId="4E944278" w14:textId="77777777" w:rsidR="000951C2" w:rsidRPr="000951C2" w:rsidRDefault="000951C2" w:rsidP="000951C2">
      <w:pPr>
        <w:suppressAutoHyphens/>
        <w:spacing w:after="200" w:line="276" w:lineRule="auto"/>
        <w:ind w:left="1069"/>
        <w:contextualSpacing/>
        <w:jc w:val="center"/>
        <w:rPr>
          <w:rFonts w:ascii="Times New Roman" w:eastAsia="Times New Roman" w:hAnsi="Times New Roman" w:cs="Times New Roman"/>
          <w:b/>
          <w:sz w:val="28"/>
          <w:szCs w:val="28"/>
          <w:lang w:eastAsia="ru-RU"/>
        </w:rPr>
      </w:pPr>
      <w:r w:rsidRPr="000951C2">
        <w:rPr>
          <w:rFonts w:ascii="Times New Roman" w:eastAsia="Times New Roman" w:hAnsi="Times New Roman" w:cs="Times New Roman"/>
          <w:b/>
          <w:sz w:val="28"/>
          <w:szCs w:val="28"/>
          <w:lang w:eastAsia="ru-RU"/>
        </w:rPr>
        <w:t xml:space="preserve">4. КОНТРОЛЬ И ОЦЕНКА РЕЗУЛЬТАТОВ ОСВОЕНИЯ </w:t>
      </w:r>
      <w:r w:rsidRPr="000951C2">
        <w:rPr>
          <w:rFonts w:ascii="Times New Roman" w:eastAsia="Times New Roman" w:hAnsi="Times New Roman" w:cs="Times New Roman"/>
          <w:b/>
          <w:sz w:val="28"/>
          <w:szCs w:val="28"/>
          <w:lang w:eastAsia="ru-RU"/>
        </w:rPr>
        <w:br/>
        <w:t>УЧЕБНОЙ ДИСЦИПЛИНЫ</w:t>
      </w:r>
    </w:p>
    <w:p w14:paraId="28C6E191" w14:textId="77777777" w:rsidR="000951C2" w:rsidRPr="000951C2" w:rsidRDefault="000951C2" w:rsidP="000951C2">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4"/>
        <w:gridCol w:w="4816"/>
      </w:tblGrid>
      <w:tr w:rsidR="000951C2" w:rsidRPr="000951C2" w14:paraId="3EBED1EA" w14:textId="77777777" w:rsidTr="007A07BB">
        <w:tc>
          <w:tcPr>
            <w:tcW w:w="2457" w:type="pct"/>
          </w:tcPr>
          <w:p w14:paraId="70C847B2" w14:textId="77777777" w:rsidR="000951C2" w:rsidRPr="000951C2" w:rsidRDefault="000951C2" w:rsidP="000951C2">
            <w:pPr>
              <w:spacing w:after="200" w:line="240" w:lineRule="auto"/>
              <w:jc w:val="center"/>
              <w:rPr>
                <w:rFonts w:ascii="Times New Roman" w:eastAsia="Times New Roman" w:hAnsi="Times New Roman" w:cs="Times New Roman"/>
                <w:b/>
                <w:bCs/>
                <w:sz w:val="24"/>
                <w:szCs w:val="24"/>
                <w:lang w:eastAsia="ru-RU"/>
              </w:rPr>
            </w:pPr>
            <w:r w:rsidRPr="000951C2">
              <w:rPr>
                <w:rFonts w:ascii="Times New Roman" w:eastAsia="Times New Roman" w:hAnsi="Times New Roman" w:cs="Times New Roman"/>
                <w:b/>
                <w:bCs/>
                <w:sz w:val="24"/>
                <w:szCs w:val="24"/>
                <w:lang w:eastAsia="ru-RU"/>
              </w:rPr>
              <w:t>Результаты обучения</w:t>
            </w:r>
          </w:p>
        </w:tc>
        <w:tc>
          <w:tcPr>
            <w:tcW w:w="2543" w:type="pct"/>
          </w:tcPr>
          <w:p w14:paraId="4E737791" w14:textId="77777777" w:rsidR="000951C2" w:rsidRPr="000951C2" w:rsidRDefault="000951C2" w:rsidP="000951C2">
            <w:pPr>
              <w:spacing w:after="200" w:line="240" w:lineRule="auto"/>
              <w:jc w:val="center"/>
              <w:rPr>
                <w:rFonts w:ascii="Times New Roman" w:eastAsia="Times New Roman" w:hAnsi="Times New Roman" w:cs="Times New Roman"/>
                <w:b/>
                <w:bCs/>
                <w:sz w:val="24"/>
                <w:szCs w:val="24"/>
                <w:lang w:eastAsia="ru-RU"/>
              </w:rPr>
            </w:pPr>
            <w:r w:rsidRPr="000951C2">
              <w:rPr>
                <w:rFonts w:ascii="Times New Roman" w:eastAsia="Times New Roman" w:hAnsi="Times New Roman" w:cs="Times New Roman"/>
                <w:b/>
                <w:bCs/>
                <w:sz w:val="24"/>
                <w:szCs w:val="24"/>
                <w:lang w:eastAsia="ru-RU"/>
              </w:rPr>
              <w:t>Методы оценки</w:t>
            </w:r>
          </w:p>
        </w:tc>
      </w:tr>
      <w:tr w:rsidR="000951C2" w:rsidRPr="000951C2" w14:paraId="09A59759" w14:textId="77777777" w:rsidTr="007A07BB">
        <w:tc>
          <w:tcPr>
            <w:tcW w:w="2457" w:type="pct"/>
          </w:tcPr>
          <w:p w14:paraId="3987C87D" w14:textId="77777777" w:rsidR="000951C2" w:rsidRPr="000951C2" w:rsidRDefault="000951C2" w:rsidP="000951C2">
            <w:pPr>
              <w:spacing w:after="0" w:line="240" w:lineRule="auto"/>
              <w:jc w:val="center"/>
              <w:rPr>
                <w:rFonts w:ascii="Times New Roman" w:eastAsia="Times New Roman" w:hAnsi="Times New Roman" w:cs="Times New Roman"/>
                <w:bCs/>
                <w:sz w:val="24"/>
                <w:szCs w:val="24"/>
                <w:lang w:eastAsia="ru-RU"/>
              </w:rPr>
            </w:pPr>
            <w:r w:rsidRPr="000951C2">
              <w:rPr>
                <w:rFonts w:ascii="Times New Roman" w:eastAsia="Times New Roman" w:hAnsi="Times New Roman" w:cs="Times New Roman"/>
                <w:bCs/>
                <w:sz w:val="24"/>
                <w:szCs w:val="24"/>
                <w:lang w:eastAsia="ru-RU"/>
              </w:rPr>
              <w:t>ПРб 05</w:t>
            </w:r>
          </w:p>
          <w:p w14:paraId="29232C04" w14:textId="77777777" w:rsidR="000951C2" w:rsidRPr="000951C2" w:rsidRDefault="000951C2" w:rsidP="000951C2">
            <w:pPr>
              <w:spacing w:after="0" w:line="240" w:lineRule="auto"/>
              <w:jc w:val="center"/>
              <w:rPr>
                <w:rFonts w:ascii="Times New Roman" w:eastAsia="Times New Roman" w:hAnsi="Times New Roman" w:cs="Times New Roman"/>
                <w:bCs/>
                <w:sz w:val="24"/>
                <w:szCs w:val="24"/>
                <w:lang w:eastAsia="ru-RU"/>
              </w:rPr>
            </w:pPr>
            <w:r w:rsidRPr="000951C2">
              <w:rPr>
                <w:rFonts w:ascii="Times New Roman" w:eastAsia="Times New Roman" w:hAnsi="Times New Roman" w:cs="Times New Roman"/>
                <w:bCs/>
                <w:sz w:val="24"/>
                <w:szCs w:val="24"/>
                <w:lang w:eastAsia="ru-RU"/>
              </w:rPr>
              <w:t>ПРб 06</w:t>
            </w:r>
          </w:p>
          <w:p w14:paraId="455C6FAB" w14:textId="77777777" w:rsidR="000951C2" w:rsidRPr="000951C2" w:rsidRDefault="000951C2" w:rsidP="000951C2">
            <w:pPr>
              <w:spacing w:after="0" w:line="240" w:lineRule="auto"/>
              <w:jc w:val="center"/>
              <w:rPr>
                <w:rFonts w:ascii="Times New Roman" w:eastAsia="Times New Roman" w:hAnsi="Times New Roman" w:cs="Times New Roman"/>
                <w:bCs/>
                <w:sz w:val="24"/>
                <w:szCs w:val="24"/>
                <w:lang w:eastAsia="ru-RU"/>
              </w:rPr>
            </w:pPr>
            <w:r w:rsidRPr="000951C2">
              <w:rPr>
                <w:rFonts w:ascii="Times New Roman" w:eastAsia="Times New Roman" w:hAnsi="Times New Roman" w:cs="Times New Roman"/>
                <w:bCs/>
                <w:sz w:val="24"/>
                <w:szCs w:val="24"/>
                <w:lang w:eastAsia="ru-RU"/>
              </w:rPr>
              <w:t>ПРб 07</w:t>
            </w:r>
          </w:p>
          <w:p w14:paraId="0634C146" w14:textId="77777777" w:rsidR="000951C2" w:rsidRPr="000951C2" w:rsidRDefault="000951C2" w:rsidP="000951C2">
            <w:pPr>
              <w:spacing w:after="0" w:line="240" w:lineRule="auto"/>
              <w:jc w:val="center"/>
              <w:rPr>
                <w:rFonts w:ascii="Times New Roman" w:eastAsia="Times New Roman" w:hAnsi="Times New Roman" w:cs="Times New Roman"/>
                <w:bCs/>
                <w:sz w:val="24"/>
                <w:szCs w:val="24"/>
                <w:lang w:eastAsia="ru-RU"/>
              </w:rPr>
            </w:pPr>
            <w:r w:rsidRPr="000951C2">
              <w:rPr>
                <w:rFonts w:ascii="Times New Roman" w:eastAsia="Times New Roman" w:hAnsi="Times New Roman" w:cs="Times New Roman"/>
                <w:bCs/>
                <w:sz w:val="24"/>
                <w:szCs w:val="24"/>
                <w:lang w:eastAsia="ru-RU"/>
              </w:rPr>
              <w:t>ПРб 08</w:t>
            </w:r>
          </w:p>
          <w:p w14:paraId="30E75F37" w14:textId="77777777" w:rsidR="000951C2" w:rsidRPr="000951C2" w:rsidRDefault="000951C2" w:rsidP="000951C2">
            <w:pPr>
              <w:spacing w:after="0" w:line="240" w:lineRule="auto"/>
              <w:jc w:val="center"/>
              <w:rPr>
                <w:rFonts w:ascii="Times New Roman" w:eastAsia="Times New Roman" w:hAnsi="Times New Roman" w:cs="Times New Roman"/>
                <w:bCs/>
                <w:sz w:val="24"/>
                <w:szCs w:val="24"/>
                <w:lang w:eastAsia="ru-RU"/>
              </w:rPr>
            </w:pPr>
            <w:r w:rsidRPr="000951C2">
              <w:rPr>
                <w:rFonts w:ascii="Times New Roman" w:eastAsia="Times New Roman" w:hAnsi="Times New Roman" w:cs="Times New Roman"/>
                <w:bCs/>
                <w:sz w:val="24"/>
                <w:szCs w:val="24"/>
                <w:lang w:eastAsia="ru-RU"/>
              </w:rPr>
              <w:t>ПРб 09</w:t>
            </w:r>
          </w:p>
          <w:p w14:paraId="373C9114" w14:textId="77777777" w:rsidR="000951C2" w:rsidRPr="000951C2" w:rsidRDefault="000951C2" w:rsidP="000951C2">
            <w:pPr>
              <w:spacing w:after="0" w:line="240" w:lineRule="auto"/>
              <w:jc w:val="center"/>
              <w:rPr>
                <w:rFonts w:ascii="Times New Roman" w:eastAsia="Times New Roman" w:hAnsi="Times New Roman" w:cs="Times New Roman"/>
                <w:bCs/>
                <w:sz w:val="24"/>
                <w:szCs w:val="24"/>
                <w:lang w:eastAsia="ru-RU"/>
              </w:rPr>
            </w:pPr>
            <w:r w:rsidRPr="000951C2">
              <w:rPr>
                <w:rFonts w:ascii="Times New Roman" w:eastAsia="Times New Roman" w:hAnsi="Times New Roman" w:cs="Times New Roman"/>
                <w:bCs/>
                <w:sz w:val="24"/>
                <w:szCs w:val="24"/>
                <w:lang w:eastAsia="ru-RU"/>
              </w:rPr>
              <w:t>ПРб 10</w:t>
            </w:r>
          </w:p>
          <w:p w14:paraId="29968CC6" w14:textId="77777777" w:rsidR="000951C2" w:rsidRPr="000951C2" w:rsidRDefault="000951C2" w:rsidP="000951C2">
            <w:pPr>
              <w:spacing w:after="0" w:line="240" w:lineRule="auto"/>
              <w:jc w:val="center"/>
              <w:rPr>
                <w:rFonts w:ascii="Times New Roman" w:eastAsia="Times New Roman" w:hAnsi="Times New Roman" w:cs="Times New Roman"/>
                <w:bCs/>
                <w:sz w:val="24"/>
                <w:szCs w:val="24"/>
                <w:lang w:eastAsia="ru-RU"/>
              </w:rPr>
            </w:pPr>
          </w:p>
        </w:tc>
        <w:tc>
          <w:tcPr>
            <w:tcW w:w="2543" w:type="pct"/>
          </w:tcPr>
          <w:p w14:paraId="0FA35FF9" w14:textId="77777777" w:rsidR="000951C2" w:rsidRPr="000951C2" w:rsidRDefault="000951C2" w:rsidP="000951C2">
            <w:pPr>
              <w:spacing w:after="200" w:line="240" w:lineRule="auto"/>
              <w:rPr>
                <w:rFonts w:ascii="Times New Roman" w:eastAsia="Times New Roman" w:hAnsi="Times New Roman" w:cs="Times New Roman"/>
                <w:bCs/>
                <w:sz w:val="24"/>
                <w:szCs w:val="24"/>
                <w:lang w:eastAsia="ru-RU"/>
              </w:rPr>
            </w:pPr>
            <w:r w:rsidRPr="000951C2">
              <w:rPr>
                <w:rFonts w:ascii="Times New Roman" w:eastAsia="Times New Roman" w:hAnsi="Times New Roman" w:cs="Times New Roman"/>
                <w:bCs/>
                <w:sz w:val="24"/>
                <w:szCs w:val="24"/>
                <w:lang w:eastAsia="ru-RU"/>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14:paraId="30ABD42D" w14:textId="77777777" w:rsidR="000951C2" w:rsidRPr="000951C2" w:rsidRDefault="000951C2" w:rsidP="000951C2">
      <w:pPr>
        <w:spacing w:after="0" w:line="240" w:lineRule="auto"/>
        <w:contextualSpacing/>
        <w:jc w:val="center"/>
        <w:rPr>
          <w:rFonts w:ascii="Times New Roman" w:eastAsia="Calibri" w:hAnsi="Times New Roman" w:cs="Times New Roman"/>
          <w:b/>
          <w:sz w:val="24"/>
          <w:szCs w:val="24"/>
          <w:lang w:eastAsia="ru-RU"/>
        </w:rPr>
      </w:pPr>
    </w:p>
    <w:p w14:paraId="4AF78795" w14:textId="77777777" w:rsidR="000951C2" w:rsidRPr="000951C2" w:rsidRDefault="000951C2" w:rsidP="000951C2">
      <w:pPr>
        <w:spacing w:after="0" w:line="240" w:lineRule="auto"/>
        <w:contextualSpacing/>
        <w:jc w:val="center"/>
        <w:rPr>
          <w:rFonts w:ascii="Times New Roman" w:eastAsia="Calibri" w:hAnsi="Times New Roman" w:cs="Times New Roman"/>
          <w:b/>
          <w:sz w:val="24"/>
          <w:szCs w:val="24"/>
          <w:lang w:eastAsia="ru-RU"/>
        </w:rPr>
      </w:pPr>
    </w:p>
    <w:p w14:paraId="151932AD" w14:textId="77777777" w:rsidR="000951C2" w:rsidRPr="000951C2" w:rsidRDefault="000951C2" w:rsidP="000951C2">
      <w:pPr>
        <w:spacing w:after="0" w:line="240" w:lineRule="auto"/>
        <w:ind w:firstLine="709"/>
        <w:contextualSpacing/>
        <w:jc w:val="center"/>
        <w:rPr>
          <w:rFonts w:ascii="Times New Roman" w:eastAsia="Times New Roman" w:hAnsi="Times New Roman" w:cs="Times New Roman"/>
          <w:b/>
          <w:sz w:val="24"/>
          <w:szCs w:val="24"/>
          <w:lang w:eastAsia="ru-RU"/>
        </w:rPr>
      </w:pPr>
    </w:p>
    <w:p w14:paraId="02B9DEA2"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2F9EA0C7"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738AC769"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2E11052D"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5E0056E7"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4E12C7AA"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4182A63D"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4C305810"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75AF38D9"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5E24D145"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457D2865"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6D838CD8"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6ABF38B8"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44EFED98"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437AB8A2"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560A0594"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5984D9BA"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58A1A20A"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4BD241EF"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5C3841AB"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753C20C6"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1EC23C1A"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1C8861C7"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371BC8D7"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3FF4A6C3"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27AE6BB2"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696651DF"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155FB96C"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14591CCF"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39B2E9FF"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1FC7A957" w14:textId="77777777" w:rsidR="000951C2" w:rsidRPr="000951C2" w:rsidRDefault="000951C2" w:rsidP="000951C2">
      <w:pPr>
        <w:spacing w:after="0" w:line="240" w:lineRule="auto"/>
        <w:ind w:firstLine="709"/>
        <w:jc w:val="both"/>
        <w:rPr>
          <w:rFonts w:ascii="Times New Roman" w:eastAsia="Times New Roman" w:hAnsi="Times New Roman" w:cs="Times New Roman"/>
          <w:b/>
          <w:sz w:val="24"/>
          <w:szCs w:val="24"/>
          <w:lang w:eastAsia="ru-RU"/>
        </w:rPr>
      </w:pPr>
    </w:p>
    <w:p w14:paraId="097BF669" w14:textId="77777777" w:rsidR="0074230A" w:rsidRPr="0074230A" w:rsidRDefault="0074230A" w:rsidP="0074230A">
      <w:pPr>
        <w:keepNext/>
        <w:keepLines/>
        <w:spacing w:before="240" w:after="0"/>
        <w:outlineLvl w:val="0"/>
        <w:rPr>
          <w:rFonts w:ascii="Calibri Light" w:eastAsia="Times New Roman" w:hAnsi="Calibri Light" w:cs="Times New Roman"/>
          <w:color w:val="2F5496"/>
          <w:sz w:val="32"/>
          <w:szCs w:val="32"/>
        </w:rPr>
      </w:pPr>
    </w:p>
    <w:p w14:paraId="73A8C18E" w14:textId="77777777" w:rsidR="0074230A" w:rsidRPr="0074230A" w:rsidRDefault="0074230A" w:rsidP="0074230A">
      <w:pPr>
        <w:jc w:val="center"/>
        <w:rPr>
          <w:rFonts w:ascii="Times New Roman" w:eastAsia="Calibri" w:hAnsi="Times New Roman" w:cs="Times New Roman"/>
          <w:b/>
          <w:sz w:val="28"/>
          <w:szCs w:val="28"/>
        </w:rPr>
      </w:pPr>
    </w:p>
    <w:p w14:paraId="2C165342" w14:textId="77777777" w:rsidR="0074230A" w:rsidRPr="0074230A" w:rsidRDefault="0074230A" w:rsidP="0074230A">
      <w:pPr>
        <w:jc w:val="center"/>
        <w:rPr>
          <w:rFonts w:ascii="Times New Roman" w:eastAsia="Calibri" w:hAnsi="Times New Roman" w:cs="Times New Roman"/>
          <w:b/>
          <w:sz w:val="28"/>
          <w:szCs w:val="28"/>
        </w:rPr>
      </w:pPr>
    </w:p>
    <w:p w14:paraId="6F84C964" w14:textId="77777777" w:rsidR="0074230A" w:rsidRPr="0074230A" w:rsidRDefault="0074230A" w:rsidP="0074230A">
      <w:pPr>
        <w:jc w:val="center"/>
        <w:rPr>
          <w:rFonts w:ascii="Times New Roman" w:eastAsia="Calibri" w:hAnsi="Times New Roman" w:cs="Times New Roman"/>
          <w:b/>
          <w:sz w:val="28"/>
          <w:szCs w:val="28"/>
        </w:rPr>
      </w:pPr>
    </w:p>
    <w:p w14:paraId="542EE6EE" w14:textId="77777777" w:rsidR="0074230A" w:rsidRDefault="0074230A" w:rsidP="0074230A">
      <w:pPr>
        <w:jc w:val="center"/>
        <w:rPr>
          <w:rFonts w:ascii="Times New Roman" w:eastAsia="Calibri" w:hAnsi="Times New Roman" w:cs="Times New Roman"/>
          <w:b/>
          <w:sz w:val="28"/>
          <w:szCs w:val="28"/>
        </w:rPr>
      </w:pPr>
    </w:p>
    <w:p w14:paraId="12EF22AE" w14:textId="77777777" w:rsidR="000B196C" w:rsidRDefault="000B196C" w:rsidP="0074230A">
      <w:pPr>
        <w:jc w:val="center"/>
        <w:rPr>
          <w:rFonts w:ascii="Times New Roman" w:eastAsia="Calibri" w:hAnsi="Times New Roman" w:cs="Times New Roman"/>
          <w:b/>
          <w:sz w:val="28"/>
          <w:szCs w:val="28"/>
        </w:rPr>
      </w:pPr>
    </w:p>
    <w:p w14:paraId="7B123331" w14:textId="77777777" w:rsidR="000B196C" w:rsidRDefault="000B196C" w:rsidP="0074230A">
      <w:pPr>
        <w:jc w:val="center"/>
        <w:rPr>
          <w:rFonts w:ascii="Times New Roman" w:eastAsia="Calibri" w:hAnsi="Times New Roman" w:cs="Times New Roman"/>
          <w:b/>
          <w:sz w:val="28"/>
          <w:szCs w:val="28"/>
        </w:rPr>
      </w:pPr>
    </w:p>
    <w:p w14:paraId="0442D1AB" w14:textId="77777777" w:rsidR="000B196C" w:rsidRPr="0074230A" w:rsidRDefault="000B196C" w:rsidP="0074230A">
      <w:pPr>
        <w:jc w:val="center"/>
        <w:rPr>
          <w:rFonts w:ascii="Times New Roman" w:eastAsia="Calibri" w:hAnsi="Times New Roman" w:cs="Times New Roman"/>
          <w:b/>
          <w:sz w:val="28"/>
          <w:szCs w:val="28"/>
        </w:rPr>
      </w:pPr>
    </w:p>
    <w:p w14:paraId="265E1DFE" w14:textId="77777777" w:rsidR="0074230A" w:rsidRPr="0074230A" w:rsidRDefault="0074230A" w:rsidP="0074230A">
      <w:pPr>
        <w:jc w:val="center"/>
        <w:rPr>
          <w:rFonts w:ascii="Times New Roman" w:eastAsia="Calibri" w:hAnsi="Times New Roman" w:cs="Times New Roman"/>
          <w:b/>
          <w:sz w:val="28"/>
          <w:szCs w:val="28"/>
        </w:rPr>
      </w:pPr>
    </w:p>
    <w:p w14:paraId="03B15179" w14:textId="7074A15A" w:rsidR="0074230A" w:rsidRPr="0074230A" w:rsidRDefault="0074230A" w:rsidP="0074230A">
      <w:pPr>
        <w:jc w:val="center"/>
        <w:rPr>
          <w:rFonts w:ascii="Times New Roman" w:eastAsia="Calibri" w:hAnsi="Times New Roman" w:cs="Times New Roman"/>
          <w:b/>
          <w:sz w:val="28"/>
          <w:szCs w:val="28"/>
        </w:rPr>
      </w:pPr>
      <w:r w:rsidRPr="0074230A">
        <w:rPr>
          <w:rFonts w:ascii="Times New Roman" w:eastAsia="Calibri" w:hAnsi="Times New Roman" w:cs="Times New Roman"/>
          <w:b/>
          <w:sz w:val="28"/>
          <w:szCs w:val="28"/>
        </w:rPr>
        <w:t xml:space="preserve"> РАБОЧАЯ ПРОГРАММА </w:t>
      </w:r>
    </w:p>
    <w:p w14:paraId="448F4B46" w14:textId="77777777" w:rsidR="0074230A" w:rsidRPr="0074230A" w:rsidRDefault="0074230A" w:rsidP="0074230A">
      <w:pPr>
        <w:jc w:val="center"/>
        <w:rPr>
          <w:rFonts w:ascii="Times New Roman" w:eastAsia="Calibri" w:hAnsi="Times New Roman" w:cs="Times New Roman"/>
          <w:b/>
          <w:sz w:val="28"/>
          <w:szCs w:val="28"/>
        </w:rPr>
      </w:pPr>
      <w:r w:rsidRPr="0074230A">
        <w:rPr>
          <w:rFonts w:ascii="Times New Roman" w:eastAsia="Calibri" w:hAnsi="Times New Roman" w:cs="Times New Roman"/>
          <w:b/>
          <w:sz w:val="28"/>
          <w:szCs w:val="28"/>
        </w:rPr>
        <w:t>ОБЩЕОБРАЗОВАТЕЛЬНОЙ УЧЕБНОЙ ДИСЦИПЛИНЫ</w:t>
      </w:r>
    </w:p>
    <w:p w14:paraId="48479EBC" w14:textId="77777777" w:rsidR="0074230A" w:rsidRPr="0074230A" w:rsidRDefault="0074230A" w:rsidP="0074230A">
      <w:pPr>
        <w:spacing w:after="0"/>
        <w:jc w:val="center"/>
        <w:rPr>
          <w:rFonts w:ascii="Times New Roman" w:eastAsia="Calibri" w:hAnsi="Times New Roman" w:cs="Times New Roman"/>
          <w:b/>
          <w:sz w:val="28"/>
          <w:szCs w:val="28"/>
        </w:rPr>
      </w:pPr>
      <w:r w:rsidRPr="0074230A">
        <w:rPr>
          <w:rFonts w:ascii="Times New Roman" w:eastAsia="Calibri" w:hAnsi="Times New Roman" w:cs="Times New Roman"/>
          <w:b/>
          <w:sz w:val="28"/>
          <w:szCs w:val="28"/>
        </w:rPr>
        <w:t>«Родная литература» (базовый уровень)</w:t>
      </w:r>
    </w:p>
    <w:p w14:paraId="7EA1781F" w14:textId="77777777" w:rsidR="0074230A" w:rsidRPr="0074230A" w:rsidRDefault="0074230A" w:rsidP="0074230A">
      <w:pPr>
        <w:spacing w:after="0" w:line="240" w:lineRule="auto"/>
        <w:jc w:val="center"/>
        <w:rPr>
          <w:rFonts w:ascii="Times New Roman" w:eastAsia="Calibri" w:hAnsi="Times New Roman" w:cs="Times New Roman"/>
          <w:b/>
          <w:i/>
          <w:sz w:val="28"/>
          <w:szCs w:val="28"/>
          <w:vertAlign w:val="superscript"/>
        </w:rPr>
      </w:pPr>
    </w:p>
    <w:p w14:paraId="138A37B3" w14:textId="77777777" w:rsidR="0074230A" w:rsidRPr="0074230A" w:rsidRDefault="0074230A" w:rsidP="0074230A">
      <w:pPr>
        <w:ind w:firstLine="567"/>
        <w:jc w:val="center"/>
        <w:rPr>
          <w:rFonts w:ascii="Times New Roman" w:eastAsia="Calibri" w:hAnsi="Times New Roman" w:cs="Times New Roman"/>
          <w:sz w:val="28"/>
          <w:szCs w:val="28"/>
        </w:rPr>
      </w:pPr>
    </w:p>
    <w:p w14:paraId="38877A03" w14:textId="77777777" w:rsidR="0074230A" w:rsidRPr="0074230A" w:rsidRDefault="0074230A" w:rsidP="0074230A">
      <w:pPr>
        <w:jc w:val="center"/>
        <w:rPr>
          <w:rFonts w:ascii="Times New Roman" w:eastAsia="Calibri" w:hAnsi="Times New Roman" w:cs="Times New Roman"/>
          <w:color w:val="000000"/>
          <w:sz w:val="28"/>
          <w:szCs w:val="28"/>
        </w:rPr>
      </w:pPr>
    </w:p>
    <w:p w14:paraId="40609078" w14:textId="77777777" w:rsidR="0074230A" w:rsidRPr="0074230A" w:rsidRDefault="0074230A" w:rsidP="0074230A">
      <w:pPr>
        <w:jc w:val="center"/>
        <w:rPr>
          <w:rFonts w:ascii="Times New Roman" w:eastAsia="Calibri" w:hAnsi="Times New Roman" w:cs="Times New Roman"/>
          <w:color w:val="000000"/>
          <w:sz w:val="28"/>
          <w:szCs w:val="28"/>
        </w:rPr>
      </w:pPr>
      <w:r w:rsidRPr="0074230A">
        <w:rPr>
          <w:rFonts w:ascii="Times New Roman" w:eastAsia="Calibri" w:hAnsi="Times New Roman" w:cs="Times New Roman"/>
          <w:color w:val="000000"/>
          <w:sz w:val="28"/>
          <w:szCs w:val="28"/>
        </w:rPr>
        <w:t>для профессиональных образовательных организаций</w:t>
      </w:r>
    </w:p>
    <w:p w14:paraId="53931B18" w14:textId="77777777" w:rsidR="0074230A" w:rsidRPr="0074230A" w:rsidRDefault="0074230A" w:rsidP="0074230A">
      <w:pPr>
        <w:jc w:val="center"/>
        <w:rPr>
          <w:rFonts w:ascii="Times New Roman" w:eastAsia="Calibri" w:hAnsi="Times New Roman" w:cs="Times New Roman"/>
          <w:color w:val="000000"/>
          <w:sz w:val="28"/>
          <w:szCs w:val="28"/>
        </w:rPr>
      </w:pPr>
    </w:p>
    <w:p w14:paraId="4D8336D8" w14:textId="77777777" w:rsidR="0074230A" w:rsidRPr="0074230A" w:rsidRDefault="0074230A" w:rsidP="0074230A">
      <w:pPr>
        <w:jc w:val="center"/>
        <w:rPr>
          <w:rFonts w:ascii="Times New Roman" w:eastAsia="Calibri" w:hAnsi="Times New Roman" w:cs="Times New Roman"/>
          <w:color w:val="000000"/>
          <w:sz w:val="28"/>
          <w:szCs w:val="28"/>
        </w:rPr>
      </w:pPr>
    </w:p>
    <w:p w14:paraId="3DDBCF1D" w14:textId="77777777" w:rsidR="0074230A" w:rsidRPr="0074230A" w:rsidRDefault="0074230A" w:rsidP="0074230A">
      <w:pPr>
        <w:jc w:val="center"/>
        <w:rPr>
          <w:rFonts w:ascii="Times New Roman" w:eastAsia="Calibri" w:hAnsi="Times New Roman" w:cs="Times New Roman"/>
          <w:color w:val="000000"/>
          <w:sz w:val="28"/>
          <w:szCs w:val="28"/>
        </w:rPr>
      </w:pPr>
    </w:p>
    <w:p w14:paraId="34A572CA" w14:textId="77777777" w:rsidR="0074230A" w:rsidRPr="0074230A" w:rsidRDefault="0074230A" w:rsidP="0074230A">
      <w:pPr>
        <w:jc w:val="center"/>
        <w:rPr>
          <w:rFonts w:ascii="Times New Roman" w:eastAsia="Calibri" w:hAnsi="Times New Roman" w:cs="Times New Roman"/>
          <w:color w:val="000000"/>
          <w:sz w:val="28"/>
          <w:szCs w:val="28"/>
        </w:rPr>
      </w:pPr>
    </w:p>
    <w:p w14:paraId="4A316E66" w14:textId="77777777" w:rsidR="0074230A" w:rsidRPr="0074230A" w:rsidRDefault="0074230A" w:rsidP="0074230A">
      <w:pPr>
        <w:jc w:val="center"/>
        <w:rPr>
          <w:rFonts w:ascii="Times New Roman" w:eastAsia="Calibri" w:hAnsi="Times New Roman" w:cs="Times New Roman"/>
          <w:color w:val="000000"/>
          <w:sz w:val="28"/>
          <w:szCs w:val="28"/>
        </w:rPr>
      </w:pPr>
    </w:p>
    <w:p w14:paraId="65650FAD" w14:textId="77777777" w:rsidR="0074230A" w:rsidRPr="0074230A" w:rsidRDefault="0074230A" w:rsidP="0074230A">
      <w:pPr>
        <w:jc w:val="center"/>
        <w:rPr>
          <w:rFonts w:ascii="Times New Roman" w:eastAsia="Calibri" w:hAnsi="Times New Roman" w:cs="Times New Roman"/>
          <w:color w:val="000000"/>
          <w:sz w:val="28"/>
          <w:szCs w:val="28"/>
        </w:rPr>
      </w:pPr>
    </w:p>
    <w:p w14:paraId="71174AC5" w14:textId="77777777" w:rsidR="0074230A" w:rsidRPr="0074230A" w:rsidRDefault="0074230A" w:rsidP="0074230A">
      <w:pPr>
        <w:jc w:val="center"/>
        <w:rPr>
          <w:rFonts w:ascii="Times New Roman" w:eastAsia="Calibri" w:hAnsi="Times New Roman" w:cs="Times New Roman"/>
          <w:color w:val="000000"/>
          <w:sz w:val="28"/>
          <w:szCs w:val="28"/>
        </w:rPr>
      </w:pPr>
    </w:p>
    <w:p w14:paraId="259C4920" w14:textId="77777777" w:rsidR="0074230A" w:rsidRPr="0074230A" w:rsidRDefault="0074230A" w:rsidP="0074230A">
      <w:pPr>
        <w:jc w:val="center"/>
        <w:rPr>
          <w:rFonts w:ascii="Times New Roman" w:eastAsia="Calibri" w:hAnsi="Times New Roman" w:cs="Times New Roman"/>
          <w:color w:val="000000"/>
          <w:sz w:val="28"/>
          <w:szCs w:val="28"/>
        </w:rPr>
      </w:pPr>
    </w:p>
    <w:p w14:paraId="77AE1748" w14:textId="77777777" w:rsidR="0074230A" w:rsidRPr="0074230A" w:rsidRDefault="0074230A" w:rsidP="0074230A">
      <w:pPr>
        <w:jc w:val="center"/>
        <w:rPr>
          <w:rFonts w:ascii="Times New Roman" w:eastAsia="Calibri" w:hAnsi="Times New Roman" w:cs="Times New Roman"/>
          <w:color w:val="000000"/>
          <w:sz w:val="28"/>
          <w:szCs w:val="28"/>
        </w:rPr>
      </w:pPr>
    </w:p>
    <w:p w14:paraId="6CC00A02" w14:textId="77777777" w:rsidR="0074230A" w:rsidRPr="0074230A" w:rsidRDefault="0074230A" w:rsidP="0074230A">
      <w:pPr>
        <w:jc w:val="center"/>
        <w:rPr>
          <w:rFonts w:ascii="Times New Roman" w:eastAsia="Calibri" w:hAnsi="Times New Roman" w:cs="Times New Roman"/>
          <w:color w:val="000000"/>
          <w:sz w:val="28"/>
          <w:szCs w:val="28"/>
        </w:rPr>
      </w:pPr>
    </w:p>
    <w:p w14:paraId="1E4CDB73" w14:textId="77777777" w:rsidR="0074230A" w:rsidRPr="0074230A" w:rsidRDefault="0074230A" w:rsidP="0074230A">
      <w:pPr>
        <w:jc w:val="center"/>
        <w:rPr>
          <w:rFonts w:ascii="Times New Roman" w:eastAsia="Calibri" w:hAnsi="Times New Roman" w:cs="Times New Roman"/>
          <w:color w:val="000000"/>
          <w:sz w:val="28"/>
          <w:szCs w:val="28"/>
        </w:rPr>
      </w:pPr>
    </w:p>
    <w:p w14:paraId="3DF6B544" w14:textId="77777777" w:rsidR="0074230A" w:rsidRPr="0074230A" w:rsidRDefault="0074230A" w:rsidP="0074230A">
      <w:pPr>
        <w:jc w:val="center"/>
        <w:rPr>
          <w:rFonts w:ascii="Times New Roman" w:eastAsia="Calibri" w:hAnsi="Times New Roman" w:cs="Times New Roman"/>
          <w:color w:val="000000"/>
          <w:sz w:val="28"/>
          <w:szCs w:val="28"/>
        </w:rPr>
      </w:pPr>
    </w:p>
    <w:p w14:paraId="26BE046B" w14:textId="77777777" w:rsidR="000B196C" w:rsidRDefault="0074230A" w:rsidP="000B196C">
      <w:pPr>
        <w:tabs>
          <w:tab w:val="left" w:pos="3945"/>
        </w:tabs>
        <w:rPr>
          <w:rFonts w:ascii="Times New Roman" w:eastAsia="Calibri" w:hAnsi="Times New Roman" w:cs="Times New Roman"/>
          <w:b/>
          <w:i/>
        </w:rPr>
      </w:pPr>
      <w:r>
        <w:rPr>
          <w:rFonts w:ascii="Times New Roman" w:eastAsia="Calibri" w:hAnsi="Times New Roman" w:cs="Times New Roman"/>
          <w:color w:val="000000"/>
          <w:sz w:val="28"/>
          <w:szCs w:val="28"/>
        </w:rPr>
        <w:tab/>
      </w:r>
      <w:r w:rsidRPr="0074230A">
        <w:rPr>
          <w:rFonts w:ascii="Times New Roman" w:eastAsia="Calibri" w:hAnsi="Times New Roman" w:cs="Times New Roman"/>
          <w:b/>
          <w:i/>
        </w:rPr>
        <w:t>2022 г.</w:t>
      </w:r>
      <w:r w:rsidRPr="0074230A">
        <w:rPr>
          <w:rFonts w:ascii="Times New Roman" w:eastAsia="Calibri" w:hAnsi="Times New Roman" w:cs="Times New Roman"/>
          <w:b/>
          <w:i/>
        </w:rPr>
        <w:t> </w:t>
      </w:r>
    </w:p>
    <w:p w14:paraId="557A2197" w14:textId="62BC5609" w:rsidR="0074230A" w:rsidRPr="0074230A" w:rsidRDefault="0074230A" w:rsidP="000B196C">
      <w:pPr>
        <w:tabs>
          <w:tab w:val="left" w:pos="3945"/>
        </w:tabs>
        <w:rPr>
          <w:rFonts w:ascii="Times New Roman" w:eastAsia="Times New Roman" w:hAnsi="Times New Roman" w:cs="Times New Roman"/>
          <w:b/>
          <w:iCs/>
          <w:sz w:val="24"/>
          <w:szCs w:val="24"/>
          <w:lang w:eastAsia="ru-RU"/>
        </w:rPr>
      </w:pPr>
      <w:r w:rsidRPr="0074230A">
        <w:rPr>
          <w:rFonts w:ascii="Times New Roman" w:eastAsia="Times New Roman" w:hAnsi="Times New Roman" w:cs="Times New Roman"/>
          <w:b/>
          <w:iCs/>
          <w:sz w:val="24"/>
          <w:szCs w:val="24"/>
          <w:lang w:eastAsia="ru-RU"/>
        </w:rPr>
        <w:lastRenderedPageBreak/>
        <w:t>СОДЕРЖАНИЕ</w:t>
      </w:r>
    </w:p>
    <w:p w14:paraId="49678914" w14:textId="77777777" w:rsidR="0074230A" w:rsidRPr="0074230A" w:rsidRDefault="0074230A" w:rsidP="0074230A">
      <w:pPr>
        <w:spacing w:after="200" w:line="276" w:lineRule="auto"/>
        <w:jc w:val="center"/>
        <w:rPr>
          <w:rFonts w:ascii="Times New Roman" w:eastAsia="Times New Roman" w:hAnsi="Times New Roman" w:cs="Times New Roman"/>
          <w:b/>
          <w:iCs/>
          <w:sz w:val="28"/>
          <w:szCs w:val="28"/>
          <w:lang w:eastAsia="ru-RU"/>
        </w:rPr>
      </w:pP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74230A" w:rsidRPr="0074230A" w14:paraId="77B51F16" w14:textId="77777777" w:rsidTr="007A07BB">
        <w:tc>
          <w:tcPr>
            <w:tcW w:w="739" w:type="dxa"/>
          </w:tcPr>
          <w:p w14:paraId="24029B56" w14:textId="77777777" w:rsidR="0074230A" w:rsidRPr="0074230A" w:rsidRDefault="0074230A" w:rsidP="0074230A">
            <w:pPr>
              <w:suppressAutoHyphens/>
              <w:rPr>
                <w:rFonts w:ascii="Times New Roman" w:hAnsi="Times New Roman" w:cs="Times New Roman"/>
                <w:b/>
                <w:sz w:val="28"/>
                <w:szCs w:val="28"/>
              </w:rPr>
            </w:pPr>
            <w:r w:rsidRPr="0074230A">
              <w:rPr>
                <w:rFonts w:ascii="Times New Roman" w:hAnsi="Times New Roman" w:cs="Times New Roman"/>
                <w:b/>
                <w:sz w:val="28"/>
                <w:szCs w:val="28"/>
              </w:rPr>
              <w:t>1.</w:t>
            </w:r>
          </w:p>
        </w:tc>
        <w:tc>
          <w:tcPr>
            <w:tcW w:w="6946" w:type="dxa"/>
          </w:tcPr>
          <w:p w14:paraId="130DE845" w14:textId="0340BB6F" w:rsidR="0074230A" w:rsidRPr="0074230A" w:rsidRDefault="0074230A" w:rsidP="0074230A">
            <w:pPr>
              <w:suppressAutoHyphens/>
              <w:rPr>
                <w:rFonts w:ascii="Times New Roman" w:eastAsia="Times New Roman" w:hAnsi="Times New Roman" w:cs="Times New Roman"/>
                <w:b/>
                <w:sz w:val="28"/>
                <w:szCs w:val="28"/>
              </w:rPr>
            </w:pPr>
            <w:r w:rsidRPr="0074230A">
              <w:rPr>
                <w:rFonts w:ascii="Times New Roman" w:eastAsia="Times New Roman" w:hAnsi="Times New Roman" w:cs="Times New Roman"/>
                <w:b/>
                <w:sz w:val="28"/>
                <w:szCs w:val="28"/>
              </w:rPr>
              <w:t xml:space="preserve">ОБЩАЯ ХАРАКТЕРИСТИКА </w:t>
            </w:r>
            <w:r>
              <w:rPr>
                <w:rFonts w:ascii="Times New Roman" w:eastAsia="Times New Roman" w:hAnsi="Times New Roman" w:cs="Times New Roman"/>
                <w:b/>
                <w:sz w:val="28"/>
                <w:szCs w:val="28"/>
              </w:rPr>
              <w:t>Р</w:t>
            </w:r>
            <w:r w:rsidRPr="0074230A">
              <w:rPr>
                <w:rFonts w:ascii="Times New Roman" w:eastAsia="Times New Roman" w:hAnsi="Times New Roman" w:cs="Times New Roman"/>
                <w:b/>
                <w:sz w:val="28"/>
                <w:szCs w:val="28"/>
              </w:rPr>
              <w:t>АБОЧЕЙ ПРОГРАММЫ УЧЕБНОЙ ДИСЦИПЛИНЫ</w:t>
            </w:r>
          </w:p>
          <w:p w14:paraId="1794511F" w14:textId="77777777" w:rsidR="0074230A" w:rsidRPr="0074230A" w:rsidRDefault="0074230A" w:rsidP="0074230A">
            <w:pPr>
              <w:suppressAutoHyphens/>
              <w:rPr>
                <w:rFonts w:ascii="Times New Roman" w:hAnsi="Times New Roman" w:cs="Times New Roman"/>
                <w:b/>
                <w:sz w:val="28"/>
                <w:szCs w:val="28"/>
              </w:rPr>
            </w:pPr>
          </w:p>
        </w:tc>
        <w:tc>
          <w:tcPr>
            <w:tcW w:w="992" w:type="dxa"/>
          </w:tcPr>
          <w:p w14:paraId="2FF8D2A0" w14:textId="77777777" w:rsidR="0074230A" w:rsidRPr="0074230A" w:rsidRDefault="0074230A" w:rsidP="0074230A">
            <w:pPr>
              <w:suppressAutoHyphens/>
              <w:jc w:val="center"/>
              <w:rPr>
                <w:rFonts w:ascii="Times New Roman" w:hAnsi="Times New Roman" w:cs="Times New Roman"/>
                <w:b/>
                <w:sz w:val="28"/>
                <w:szCs w:val="28"/>
              </w:rPr>
            </w:pPr>
            <w:r w:rsidRPr="0074230A">
              <w:rPr>
                <w:rFonts w:ascii="Times New Roman" w:hAnsi="Times New Roman" w:cs="Times New Roman"/>
                <w:b/>
                <w:sz w:val="28"/>
                <w:szCs w:val="28"/>
              </w:rPr>
              <w:t xml:space="preserve">         3</w:t>
            </w:r>
          </w:p>
        </w:tc>
      </w:tr>
      <w:tr w:rsidR="0074230A" w:rsidRPr="0074230A" w14:paraId="6E560EA5" w14:textId="77777777" w:rsidTr="007A07BB">
        <w:tc>
          <w:tcPr>
            <w:tcW w:w="739" w:type="dxa"/>
          </w:tcPr>
          <w:p w14:paraId="7A767C76" w14:textId="77777777" w:rsidR="0074230A" w:rsidRPr="0074230A" w:rsidRDefault="0074230A" w:rsidP="0074230A">
            <w:pPr>
              <w:suppressAutoHyphens/>
              <w:rPr>
                <w:rFonts w:ascii="Times New Roman" w:hAnsi="Times New Roman" w:cs="Times New Roman"/>
                <w:b/>
                <w:sz w:val="28"/>
                <w:szCs w:val="28"/>
              </w:rPr>
            </w:pPr>
            <w:r w:rsidRPr="0074230A">
              <w:rPr>
                <w:rFonts w:ascii="Times New Roman" w:hAnsi="Times New Roman" w:cs="Times New Roman"/>
                <w:b/>
                <w:sz w:val="28"/>
                <w:szCs w:val="28"/>
              </w:rPr>
              <w:t>2.</w:t>
            </w:r>
          </w:p>
        </w:tc>
        <w:tc>
          <w:tcPr>
            <w:tcW w:w="6946" w:type="dxa"/>
          </w:tcPr>
          <w:p w14:paraId="2E91A33E" w14:textId="77777777" w:rsidR="0074230A" w:rsidRPr="0074230A" w:rsidRDefault="0074230A" w:rsidP="0074230A">
            <w:pPr>
              <w:suppressAutoHyphens/>
              <w:spacing w:after="200" w:line="276" w:lineRule="auto"/>
              <w:rPr>
                <w:rFonts w:ascii="Times New Roman" w:eastAsia="Times New Roman" w:hAnsi="Times New Roman" w:cs="Times New Roman"/>
                <w:b/>
                <w:sz w:val="28"/>
                <w:szCs w:val="28"/>
              </w:rPr>
            </w:pPr>
            <w:r w:rsidRPr="0074230A">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24305C6A" w14:textId="77777777" w:rsidR="0074230A" w:rsidRPr="0074230A" w:rsidRDefault="0074230A" w:rsidP="0074230A">
            <w:pPr>
              <w:suppressAutoHyphens/>
              <w:jc w:val="right"/>
              <w:rPr>
                <w:rFonts w:ascii="Times New Roman" w:hAnsi="Times New Roman" w:cs="Times New Roman"/>
                <w:b/>
                <w:sz w:val="28"/>
                <w:szCs w:val="28"/>
              </w:rPr>
            </w:pPr>
            <w:r w:rsidRPr="0074230A">
              <w:rPr>
                <w:rFonts w:ascii="Times New Roman" w:hAnsi="Times New Roman" w:cs="Times New Roman"/>
                <w:b/>
                <w:sz w:val="28"/>
                <w:szCs w:val="28"/>
              </w:rPr>
              <w:t>5</w:t>
            </w:r>
          </w:p>
        </w:tc>
      </w:tr>
      <w:tr w:rsidR="0074230A" w:rsidRPr="0074230A" w14:paraId="7B4FC88D" w14:textId="77777777" w:rsidTr="007A07BB">
        <w:tc>
          <w:tcPr>
            <w:tcW w:w="739" w:type="dxa"/>
          </w:tcPr>
          <w:p w14:paraId="767CBC5C" w14:textId="77777777" w:rsidR="0074230A" w:rsidRPr="0074230A" w:rsidRDefault="0074230A" w:rsidP="0074230A">
            <w:pPr>
              <w:suppressAutoHyphens/>
              <w:rPr>
                <w:rFonts w:ascii="Times New Roman" w:hAnsi="Times New Roman" w:cs="Times New Roman"/>
                <w:b/>
                <w:sz w:val="28"/>
                <w:szCs w:val="28"/>
              </w:rPr>
            </w:pPr>
            <w:r w:rsidRPr="0074230A">
              <w:rPr>
                <w:rFonts w:ascii="Times New Roman" w:hAnsi="Times New Roman" w:cs="Times New Roman"/>
                <w:b/>
                <w:sz w:val="28"/>
                <w:szCs w:val="28"/>
              </w:rPr>
              <w:t>3.</w:t>
            </w:r>
          </w:p>
        </w:tc>
        <w:tc>
          <w:tcPr>
            <w:tcW w:w="6946" w:type="dxa"/>
          </w:tcPr>
          <w:p w14:paraId="2A530F55" w14:textId="77777777" w:rsidR="0074230A" w:rsidRPr="0074230A" w:rsidRDefault="0074230A" w:rsidP="0074230A">
            <w:pPr>
              <w:suppressAutoHyphens/>
              <w:rPr>
                <w:rFonts w:ascii="Times New Roman" w:hAnsi="Times New Roman" w:cs="Times New Roman"/>
                <w:b/>
                <w:sz w:val="28"/>
                <w:szCs w:val="28"/>
              </w:rPr>
            </w:pPr>
            <w:r w:rsidRPr="0074230A">
              <w:rPr>
                <w:rFonts w:ascii="Times New Roman" w:eastAsia="Times New Roman" w:hAnsi="Times New Roman" w:cs="Times New Roman"/>
                <w:b/>
                <w:sz w:val="28"/>
                <w:szCs w:val="28"/>
              </w:rPr>
              <w:t>УСЛОВИЯ РЕАЛИЗАЦИИ УЧЕБНОЙ ДИСЦИПЛИНЫ</w:t>
            </w:r>
          </w:p>
        </w:tc>
        <w:tc>
          <w:tcPr>
            <w:tcW w:w="992" w:type="dxa"/>
          </w:tcPr>
          <w:p w14:paraId="4F7FF7BC" w14:textId="77777777" w:rsidR="0074230A" w:rsidRPr="0074230A" w:rsidRDefault="0074230A" w:rsidP="0074230A">
            <w:pPr>
              <w:suppressAutoHyphens/>
              <w:jc w:val="right"/>
              <w:rPr>
                <w:rFonts w:ascii="Times New Roman" w:hAnsi="Times New Roman" w:cs="Times New Roman"/>
                <w:b/>
                <w:sz w:val="28"/>
                <w:szCs w:val="28"/>
              </w:rPr>
            </w:pPr>
            <w:r w:rsidRPr="0074230A">
              <w:rPr>
                <w:rFonts w:ascii="Times New Roman" w:hAnsi="Times New Roman" w:cs="Times New Roman"/>
                <w:b/>
                <w:sz w:val="28"/>
                <w:szCs w:val="28"/>
              </w:rPr>
              <w:t xml:space="preserve">  15</w:t>
            </w:r>
          </w:p>
        </w:tc>
      </w:tr>
      <w:tr w:rsidR="0074230A" w:rsidRPr="0074230A" w14:paraId="10F99C5F" w14:textId="77777777" w:rsidTr="007A07BB">
        <w:tc>
          <w:tcPr>
            <w:tcW w:w="739" w:type="dxa"/>
          </w:tcPr>
          <w:p w14:paraId="5331066B" w14:textId="77AAA728" w:rsidR="0074230A" w:rsidRPr="0074230A" w:rsidRDefault="0074230A" w:rsidP="0074230A">
            <w:pPr>
              <w:rPr>
                <w:rFonts w:ascii="Times New Roman" w:hAnsi="Times New Roman"/>
                <w:b/>
                <w:sz w:val="28"/>
                <w:szCs w:val="28"/>
              </w:rPr>
            </w:pPr>
            <w:r>
              <w:rPr>
                <w:rFonts w:ascii="Times New Roman" w:hAnsi="Times New Roman"/>
                <w:b/>
                <w:sz w:val="28"/>
                <w:szCs w:val="28"/>
              </w:rPr>
              <w:t>4.</w:t>
            </w:r>
          </w:p>
        </w:tc>
        <w:tc>
          <w:tcPr>
            <w:tcW w:w="6946" w:type="dxa"/>
          </w:tcPr>
          <w:p w14:paraId="1AD01728" w14:textId="68DB9FC4" w:rsidR="0074230A" w:rsidRPr="0074230A" w:rsidRDefault="0074230A" w:rsidP="0074230A">
            <w:pPr>
              <w:suppressAutoHyphens/>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КОНТРОЛЬ И ОЦЕНКА РЕЗУЛЬТАТОВ</w:t>
            </w:r>
          </w:p>
        </w:tc>
        <w:tc>
          <w:tcPr>
            <w:tcW w:w="992" w:type="dxa"/>
          </w:tcPr>
          <w:p w14:paraId="3C151CAB" w14:textId="77777777" w:rsidR="0074230A" w:rsidRPr="0074230A" w:rsidRDefault="0074230A" w:rsidP="0074230A">
            <w:pPr>
              <w:suppressAutoHyphens/>
              <w:jc w:val="right"/>
              <w:rPr>
                <w:rFonts w:ascii="Times New Roman" w:hAnsi="Times New Roman" w:cs="Times New Roman"/>
                <w:b/>
                <w:sz w:val="28"/>
                <w:szCs w:val="28"/>
              </w:rPr>
            </w:pPr>
          </w:p>
        </w:tc>
      </w:tr>
      <w:tr w:rsidR="0074230A" w:rsidRPr="0074230A" w14:paraId="7661FB9A" w14:textId="77777777" w:rsidTr="007A07BB">
        <w:tc>
          <w:tcPr>
            <w:tcW w:w="8677" w:type="dxa"/>
            <w:gridSpan w:val="3"/>
          </w:tcPr>
          <w:p w14:paraId="3ECDC095" w14:textId="77777777" w:rsidR="0074230A" w:rsidRPr="0074230A" w:rsidRDefault="0074230A" w:rsidP="0074230A">
            <w:pPr>
              <w:suppressAutoHyphens/>
              <w:jc w:val="center"/>
              <w:rPr>
                <w:rFonts w:ascii="Times New Roman" w:hAnsi="Times New Roman" w:cs="Times New Roman"/>
                <w:b/>
                <w:sz w:val="28"/>
                <w:szCs w:val="28"/>
              </w:rPr>
            </w:pPr>
          </w:p>
        </w:tc>
      </w:tr>
    </w:tbl>
    <w:p w14:paraId="27FE3D3B" w14:textId="4D91A3B1" w:rsidR="0074230A" w:rsidRPr="0074230A" w:rsidRDefault="0074230A" w:rsidP="0074230A">
      <w:pPr>
        <w:pStyle w:val="a8"/>
        <w:spacing w:after="0"/>
        <w:ind w:left="1069"/>
        <w:rPr>
          <w:rFonts w:ascii="Times New Roman" w:hAnsi="Times New Roman"/>
          <w:b/>
          <w:sz w:val="24"/>
          <w:szCs w:val="24"/>
          <w:lang w:eastAsia="ru-RU"/>
        </w:rPr>
      </w:pPr>
      <w:r w:rsidRPr="0074230A">
        <w:rPr>
          <w:rFonts w:ascii="Times New Roman" w:hAnsi="Times New Roman"/>
          <w:b/>
          <w:sz w:val="24"/>
          <w:szCs w:val="24"/>
          <w:lang w:eastAsia="ru-RU"/>
        </w:rPr>
        <w:br w:type="page"/>
      </w:r>
    </w:p>
    <w:p w14:paraId="5F7FC4B1" w14:textId="77777777" w:rsidR="0074230A" w:rsidRPr="0074230A" w:rsidRDefault="0074230A" w:rsidP="0074230A">
      <w:pPr>
        <w:tabs>
          <w:tab w:val="left" w:pos="3750"/>
        </w:tabs>
        <w:spacing w:after="0"/>
        <w:rPr>
          <w:rFonts w:ascii="Times New Roman" w:eastAsia="Times New Roman" w:hAnsi="Times New Roman" w:cs="Times New Roman"/>
          <w:b/>
          <w:sz w:val="28"/>
          <w:szCs w:val="28"/>
          <w:lang w:eastAsia="ru-RU"/>
        </w:rPr>
      </w:pPr>
    </w:p>
    <w:p w14:paraId="43A9A659" w14:textId="77777777" w:rsidR="0074230A" w:rsidRPr="0074230A" w:rsidRDefault="0074230A" w:rsidP="0074230A">
      <w:pPr>
        <w:spacing w:after="0"/>
        <w:jc w:val="center"/>
        <w:rPr>
          <w:rFonts w:ascii="Times New Roman" w:eastAsia="Times New Roman" w:hAnsi="Times New Roman" w:cs="Times New Roman"/>
          <w:b/>
          <w:sz w:val="28"/>
          <w:szCs w:val="28"/>
          <w:lang w:eastAsia="ru-RU"/>
        </w:rPr>
      </w:pPr>
      <w:r w:rsidRPr="0074230A">
        <w:rPr>
          <w:rFonts w:ascii="Times New Roman" w:eastAsia="Times New Roman" w:hAnsi="Times New Roman" w:cs="Times New Roman"/>
          <w:b/>
          <w:sz w:val="28"/>
          <w:szCs w:val="28"/>
          <w:lang w:eastAsia="ru-RU"/>
        </w:rPr>
        <w:t xml:space="preserve">1. ОБЩАЯ ХАРАКТЕРИСТИКА РАБОЧЕЙ ПРОГРАММЫ УЧЕБНОЙ ДИСЦИПЛИНЫ </w:t>
      </w:r>
      <w:r w:rsidRPr="0074230A">
        <w:rPr>
          <w:rFonts w:ascii="Times New Roman" w:eastAsia="Calibri" w:hAnsi="Times New Roman" w:cs="Times New Roman"/>
          <w:b/>
          <w:iCs/>
          <w:sz w:val="28"/>
          <w:szCs w:val="28"/>
        </w:rPr>
        <w:t xml:space="preserve"> </w:t>
      </w:r>
    </w:p>
    <w:p w14:paraId="5E5F7B52" w14:textId="77777777" w:rsidR="0074230A" w:rsidRPr="0074230A" w:rsidRDefault="0074230A" w:rsidP="00742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100AF493" w14:textId="77777777" w:rsidR="0074230A" w:rsidRPr="0074230A" w:rsidRDefault="0074230A" w:rsidP="00742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74230A">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74230A">
        <w:rPr>
          <w:rFonts w:ascii="Times New Roman" w:eastAsia="Times New Roman" w:hAnsi="Times New Roman" w:cs="Times New Roman"/>
          <w:sz w:val="28"/>
          <w:szCs w:val="28"/>
          <w:lang w:eastAsia="ru-RU"/>
        </w:rPr>
        <w:tab/>
      </w:r>
    </w:p>
    <w:p w14:paraId="0F556194" w14:textId="77777777" w:rsidR="0074230A" w:rsidRPr="0074230A" w:rsidRDefault="0074230A" w:rsidP="007423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4230A">
        <w:rPr>
          <w:rFonts w:ascii="Times New Roman" w:eastAsia="Times New Roman" w:hAnsi="Times New Roman" w:cs="Times New Roman"/>
          <w:sz w:val="28"/>
          <w:szCs w:val="28"/>
          <w:lang w:eastAsia="ru-RU"/>
        </w:rPr>
        <w:t>Учебная дисциплина «</w:t>
      </w:r>
      <w:r w:rsidRPr="0074230A">
        <w:rPr>
          <w:rFonts w:ascii="Times New Roman" w:eastAsia="Calibri" w:hAnsi="Times New Roman" w:cs="Times New Roman"/>
          <w:b/>
          <w:iCs/>
          <w:sz w:val="28"/>
          <w:szCs w:val="28"/>
        </w:rPr>
        <w:t>Родная литература</w:t>
      </w:r>
      <w:r w:rsidRPr="0074230A">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74230A">
        <w:rPr>
          <w:rFonts w:ascii="Times New Roman" w:eastAsia="Times New Roman" w:hAnsi="Times New Roman" w:cs="Times New Roman"/>
          <w:i/>
          <w:sz w:val="28"/>
          <w:szCs w:val="28"/>
          <w:lang w:eastAsia="ru-RU"/>
        </w:rPr>
        <w:t>профессии 15.01.05 Сварщик (ручной и частично механизированной сварки (наплавки))</w:t>
      </w:r>
      <w:r w:rsidRPr="0074230A">
        <w:rPr>
          <w:rFonts w:ascii="Times New Roman" w:eastAsia="Times New Roman" w:hAnsi="Times New Roman" w:cs="Times New Roman"/>
          <w:sz w:val="28"/>
          <w:szCs w:val="28"/>
          <w:lang w:eastAsia="ru-RU"/>
        </w:rPr>
        <w:t xml:space="preserve">. </w:t>
      </w:r>
    </w:p>
    <w:p w14:paraId="598D2AC1" w14:textId="77777777" w:rsidR="0074230A" w:rsidRPr="0074230A" w:rsidRDefault="0074230A" w:rsidP="0074230A">
      <w:pPr>
        <w:spacing w:after="0" w:line="276" w:lineRule="auto"/>
        <w:ind w:firstLine="709"/>
        <w:rPr>
          <w:rFonts w:ascii="Times New Roman" w:eastAsia="Times New Roman" w:hAnsi="Times New Roman" w:cs="Times New Roman"/>
          <w:b/>
          <w:sz w:val="28"/>
          <w:szCs w:val="28"/>
          <w:lang w:eastAsia="ru-RU"/>
        </w:rPr>
      </w:pPr>
      <w:r w:rsidRPr="0074230A">
        <w:rPr>
          <w:rFonts w:ascii="Times New Roman" w:eastAsia="Times New Roman" w:hAnsi="Times New Roman" w:cs="Times New Roman"/>
          <w:b/>
          <w:sz w:val="28"/>
          <w:szCs w:val="28"/>
          <w:lang w:eastAsia="ru-RU"/>
        </w:rPr>
        <w:t>1.2. Планируемые результаты освоения дисциплины:</w:t>
      </w:r>
    </w:p>
    <w:p w14:paraId="17AE0C9A" w14:textId="77777777" w:rsidR="0074230A" w:rsidRPr="0074230A" w:rsidRDefault="0074230A" w:rsidP="007423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4230A">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tbl>
      <w:tblPr>
        <w:tblStyle w:val="aa"/>
        <w:tblW w:w="0" w:type="auto"/>
        <w:shd w:val="clear" w:color="auto" w:fill="FFFF00"/>
        <w:tblLook w:val="04A0" w:firstRow="1" w:lastRow="0" w:firstColumn="1" w:lastColumn="0" w:noHBand="0" w:noVBand="1"/>
      </w:tblPr>
      <w:tblGrid>
        <w:gridCol w:w="1526"/>
        <w:gridCol w:w="7938"/>
      </w:tblGrid>
      <w:tr w:rsidR="0074230A" w:rsidRPr="0074230A" w14:paraId="6E1021C7" w14:textId="77777777" w:rsidTr="007A07BB">
        <w:tc>
          <w:tcPr>
            <w:tcW w:w="1526" w:type="dxa"/>
            <w:shd w:val="clear" w:color="auto" w:fill="auto"/>
          </w:tcPr>
          <w:p w14:paraId="0B26254C" w14:textId="77777777" w:rsidR="0074230A" w:rsidRPr="0074230A" w:rsidRDefault="0074230A" w:rsidP="0074230A">
            <w:pPr>
              <w:rPr>
                <w:rFonts w:ascii="Times New Roman" w:hAnsi="Times New Roman"/>
                <w:iCs/>
                <w:sz w:val="24"/>
                <w:szCs w:val="24"/>
              </w:rPr>
            </w:pPr>
            <w:r w:rsidRPr="0074230A">
              <w:rPr>
                <w:rFonts w:ascii="Times New Roman" w:hAnsi="Times New Roman"/>
                <w:iCs/>
                <w:sz w:val="24"/>
                <w:szCs w:val="24"/>
              </w:rPr>
              <w:t xml:space="preserve">ОК 01 </w:t>
            </w:r>
          </w:p>
          <w:p w14:paraId="517194AC" w14:textId="77777777" w:rsidR="0074230A" w:rsidRPr="0074230A" w:rsidRDefault="0074230A" w:rsidP="0074230A">
            <w:pPr>
              <w:suppressAutoHyphens/>
              <w:jc w:val="both"/>
              <w:rPr>
                <w:rFonts w:ascii="Times New Roman" w:eastAsia="Times New Roman" w:hAnsi="Times New Roman" w:cs="Times New Roman"/>
                <w:sz w:val="28"/>
                <w:szCs w:val="28"/>
              </w:rPr>
            </w:pPr>
          </w:p>
        </w:tc>
        <w:tc>
          <w:tcPr>
            <w:tcW w:w="7938" w:type="dxa"/>
            <w:shd w:val="clear" w:color="auto" w:fill="auto"/>
          </w:tcPr>
          <w:p w14:paraId="0D616FF1" w14:textId="77777777" w:rsidR="0074230A" w:rsidRPr="0074230A" w:rsidRDefault="0074230A" w:rsidP="0074230A">
            <w:pPr>
              <w:suppressAutoHyphens/>
              <w:jc w:val="both"/>
              <w:rPr>
                <w:rFonts w:ascii="Times New Roman" w:eastAsia="Times New Roman" w:hAnsi="Times New Roman" w:cs="Times New Roman"/>
                <w:sz w:val="28"/>
                <w:szCs w:val="28"/>
              </w:rPr>
            </w:pPr>
            <w:r w:rsidRPr="0074230A">
              <w:rPr>
                <w:rFonts w:ascii="Times New Roman" w:hAnsi="Times New Roman"/>
                <w:iCs/>
                <w:sz w:val="24"/>
                <w:szCs w:val="24"/>
              </w:rPr>
              <w:t>Понимать сущность и социальную значимость будущей профессии, проявлять к ней устойчивый интерес.</w:t>
            </w:r>
          </w:p>
        </w:tc>
      </w:tr>
      <w:tr w:rsidR="0074230A" w:rsidRPr="0074230A" w14:paraId="3B7701BB" w14:textId="77777777" w:rsidTr="007A07BB">
        <w:tc>
          <w:tcPr>
            <w:tcW w:w="1526" w:type="dxa"/>
            <w:shd w:val="clear" w:color="auto" w:fill="auto"/>
          </w:tcPr>
          <w:p w14:paraId="7BECB617" w14:textId="77777777" w:rsidR="0074230A" w:rsidRPr="0074230A" w:rsidRDefault="0074230A" w:rsidP="0074230A">
            <w:pPr>
              <w:suppressAutoHyphens/>
              <w:jc w:val="both"/>
              <w:rPr>
                <w:rFonts w:ascii="Times New Roman" w:eastAsia="Times New Roman" w:hAnsi="Times New Roman" w:cs="Times New Roman"/>
                <w:sz w:val="28"/>
                <w:szCs w:val="28"/>
              </w:rPr>
            </w:pPr>
            <w:r w:rsidRPr="0074230A">
              <w:rPr>
                <w:rFonts w:ascii="Times New Roman" w:hAnsi="Times New Roman"/>
                <w:iCs/>
                <w:sz w:val="24"/>
                <w:szCs w:val="24"/>
              </w:rPr>
              <w:t>ОК 02</w:t>
            </w:r>
          </w:p>
        </w:tc>
        <w:tc>
          <w:tcPr>
            <w:tcW w:w="7938" w:type="dxa"/>
            <w:shd w:val="clear" w:color="auto" w:fill="auto"/>
          </w:tcPr>
          <w:p w14:paraId="431298A6" w14:textId="77777777" w:rsidR="0074230A" w:rsidRPr="0074230A" w:rsidRDefault="0074230A" w:rsidP="0074230A">
            <w:pPr>
              <w:suppressAutoHyphens/>
              <w:jc w:val="both"/>
              <w:rPr>
                <w:rFonts w:ascii="Times New Roman" w:eastAsia="Times New Roman" w:hAnsi="Times New Roman" w:cs="Times New Roman"/>
                <w:sz w:val="28"/>
                <w:szCs w:val="28"/>
              </w:rPr>
            </w:pPr>
            <w:r w:rsidRPr="0074230A">
              <w:rPr>
                <w:rFonts w:ascii="Times New Roman" w:hAnsi="Times New Roman"/>
                <w:iCs/>
                <w:sz w:val="24"/>
                <w:szCs w:val="24"/>
              </w:rPr>
              <w:t>Организовывать собственную деятельность, исходя из цели и способов ее достижения, определенных руководителем.</w:t>
            </w:r>
          </w:p>
        </w:tc>
      </w:tr>
      <w:tr w:rsidR="0074230A" w:rsidRPr="0074230A" w14:paraId="6B2D087F" w14:textId="77777777" w:rsidTr="007A07BB">
        <w:tc>
          <w:tcPr>
            <w:tcW w:w="1526" w:type="dxa"/>
            <w:shd w:val="clear" w:color="auto" w:fill="auto"/>
          </w:tcPr>
          <w:p w14:paraId="5F8A2C36" w14:textId="77777777" w:rsidR="0074230A" w:rsidRPr="0074230A" w:rsidRDefault="0074230A" w:rsidP="0074230A">
            <w:pPr>
              <w:suppressAutoHyphens/>
              <w:jc w:val="both"/>
              <w:rPr>
                <w:rFonts w:ascii="Times New Roman" w:eastAsia="Times New Roman" w:hAnsi="Times New Roman" w:cs="Times New Roman"/>
                <w:sz w:val="28"/>
                <w:szCs w:val="28"/>
              </w:rPr>
            </w:pPr>
            <w:r w:rsidRPr="0074230A">
              <w:rPr>
                <w:rFonts w:ascii="Times New Roman" w:hAnsi="Times New Roman"/>
                <w:iCs/>
                <w:sz w:val="24"/>
                <w:szCs w:val="24"/>
              </w:rPr>
              <w:t xml:space="preserve">ОК 03 </w:t>
            </w:r>
          </w:p>
        </w:tc>
        <w:tc>
          <w:tcPr>
            <w:tcW w:w="7938" w:type="dxa"/>
            <w:shd w:val="clear" w:color="auto" w:fill="auto"/>
          </w:tcPr>
          <w:p w14:paraId="52CF062F" w14:textId="77777777" w:rsidR="0074230A" w:rsidRPr="0074230A" w:rsidRDefault="0074230A" w:rsidP="0074230A">
            <w:pPr>
              <w:suppressAutoHyphens/>
              <w:jc w:val="both"/>
              <w:rPr>
                <w:rFonts w:ascii="Times New Roman" w:eastAsia="Times New Roman" w:hAnsi="Times New Roman" w:cs="Times New Roman"/>
                <w:sz w:val="28"/>
                <w:szCs w:val="28"/>
              </w:rPr>
            </w:pPr>
            <w:r w:rsidRPr="0074230A">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4230A" w:rsidRPr="0074230A" w14:paraId="6946BDDB" w14:textId="77777777" w:rsidTr="007A07BB">
        <w:tc>
          <w:tcPr>
            <w:tcW w:w="1526" w:type="dxa"/>
            <w:shd w:val="clear" w:color="auto" w:fill="auto"/>
          </w:tcPr>
          <w:p w14:paraId="39ABDEA8" w14:textId="77777777" w:rsidR="0074230A" w:rsidRPr="0074230A" w:rsidRDefault="0074230A" w:rsidP="0074230A">
            <w:pPr>
              <w:suppressAutoHyphens/>
              <w:jc w:val="both"/>
              <w:rPr>
                <w:rFonts w:ascii="Times New Roman" w:hAnsi="Times New Roman"/>
                <w:iCs/>
                <w:sz w:val="24"/>
                <w:szCs w:val="24"/>
              </w:rPr>
            </w:pPr>
            <w:r w:rsidRPr="0074230A">
              <w:rPr>
                <w:rFonts w:ascii="Times New Roman" w:hAnsi="Times New Roman"/>
                <w:iCs/>
                <w:sz w:val="24"/>
                <w:szCs w:val="24"/>
              </w:rPr>
              <w:t>ОК 04</w:t>
            </w:r>
          </w:p>
        </w:tc>
        <w:tc>
          <w:tcPr>
            <w:tcW w:w="7938" w:type="dxa"/>
            <w:shd w:val="clear" w:color="auto" w:fill="auto"/>
          </w:tcPr>
          <w:p w14:paraId="1189A9E0" w14:textId="77777777" w:rsidR="0074230A" w:rsidRPr="0074230A" w:rsidRDefault="0074230A" w:rsidP="0074230A">
            <w:pPr>
              <w:suppressAutoHyphens/>
              <w:jc w:val="both"/>
              <w:rPr>
                <w:rFonts w:ascii="Times New Roman" w:hAnsi="Times New Roman"/>
                <w:sz w:val="24"/>
                <w:szCs w:val="24"/>
              </w:rPr>
            </w:pPr>
            <w:r w:rsidRPr="0074230A">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74230A" w:rsidRPr="0074230A" w14:paraId="408682FF" w14:textId="77777777" w:rsidTr="007A07BB">
        <w:tc>
          <w:tcPr>
            <w:tcW w:w="1526" w:type="dxa"/>
            <w:shd w:val="clear" w:color="auto" w:fill="auto"/>
          </w:tcPr>
          <w:p w14:paraId="59EE5F56" w14:textId="77777777" w:rsidR="0074230A" w:rsidRPr="0074230A" w:rsidRDefault="0074230A" w:rsidP="0074230A">
            <w:pPr>
              <w:suppressAutoHyphens/>
              <w:jc w:val="both"/>
              <w:rPr>
                <w:rFonts w:ascii="Times New Roman" w:hAnsi="Times New Roman"/>
                <w:iCs/>
                <w:sz w:val="24"/>
                <w:szCs w:val="24"/>
              </w:rPr>
            </w:pPr>
            <w:r w:rsidRPr="0074230A">
              <w:rPr>
                <w:rFonts w:ascii="Times New Roman" w:hAnsi="Times New Roman"/>
                <w:iCs/>
                <w:sz w:val="24"/>
                <w:szCs w:val="24"/>
              </w:rPr>
              <w:t>ОК 05</w:t>
            </w:r>
          </w:p>
        </w:tc>
        <w:tc>
          <w:tcPr>
            <w:tcW w:w="7938" w:type="dxa"/>
            <w:shd w:val="clear" w:color="auto" w:fill="auto"/>
          </w:tcPr>
          <w:p w14:paraId="28CC4BD9" w14:textId="77777777" w:rsidR="0074230A" w:rsidRPr="0074230A" w:rsidRDefault="0074230A" w:rsidP="0074230A">
            <w:pPr>
              <w:suppressAutoHyphens/>
              <w:jc w:val="both"/>
              <w:rPr>
                <w:rFonts w:ascii="Times New Roman" w:hAnsi="Times New Roman"/>
                <w:sz w:val="24"/>
                <w:szCs w:val="24"/>
              </w:rPr>
            </w:pPr>
            <w:r w:rsidRPr="0074230A">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74230A" w:rsidRPr="0074230A" w14:paraId="32A127C7" w14:textId="77777777" w:rsidTr="007A07BB">
        <w:tc>
          <w:tcPr>
            <w:tcW w:w="1526" w:type="dxa"/>
            <w:shd w:val="clear" w:color="auto" w:fill="auto"/>
          </w:tcPr>
          <w:p w14:paraId="035C4F33" w14:textId="77777777" w:rsidR="0074230A" w:rsidRPr="0074230A" w:rsidRDefault="0074230A" w:rsidP="0074230A">
            <w:pPr>
              <w:suppressAutoHyphens/>
              <w:jc w:val="both"/>
              <w:rPr>
                <w:rFonts w:ascii="Times New Roman" w:hAnsi="Times New Roman"/>
                <w:iCs/>
                <w:sz w:val="24"/>
                <w:szCs w:val="24"/>
              </w:rPr>
            </w:pPr>
            <w:r w:rsidRPr="0074230A">
              <w:rPr>
                <w:rFonts w:ascii="Times New Roman" w:hAnsi="Times New Roman"/>
                <w:iCs/>
                <w:sz w:val="24"/>
                <w:szCs w:val="24"/>
              </w:rPr>
              <w:t>ОК 06</w:t>
            </w:r>
          </w:p>
        </w:tc>
        <w:tc>
          <w:tcPr>
            <w:tcW w:w="7938" w:type="dxa"/>
            <w:shd w:val="clear" w:color="auto" w:fill="auto"/>
          </w:tcPr>
          <w:p w14:paraId="075713D9" w14:textId="77777777" w:rsidR="0074230A" w:rsidRPr="0074230A" w:rsidRDefault="0074230A" w:rsidP="0074230A">
            <w:pPr>
              <w:suppressAutoHyphens/>
              <w:jc w:val="both"/>
              <w:rPr>
                <w:rFonts w:ascii="Times New Roman" w:hAnsi="Times New Roman"/>
                <w:sz w:val="24"/>
                <w:szCs w:val="24"/>
              </w:rPr>
            </w:pPr>
            <w:r w:rsidRPr="0074230A">
              <w:rPr>
                <w:rFonts w:ascii="Times New Roman" w:hAnsi="Times New Roman"/>
                <w:sz w:val="24"/>
                <w:szCs w:val="24"/>
              </w:rPr>
              <w:t>Работать в команде, эффективно общаться с коллегами, руководством.</w:t>
            </w:r>
          </w:p>
        </w:tc>
      </w:tr>
      <w:tr w:rsidR="0074230A" w:rsidRPr="0074230A" w14:paraId="2A94F735" w14:textId="77777777" w:rsidTr="007A07BB">
        <w:tc>
          <w:tcPr>
            <w:tcW w:w="1526" w:type="dxa"/>
            <w:shd w:val="clear" w:color="auto" w:fill="auto"/>
          </w:tcPr>
          <w:p w14:paraId="6B7FBCC1" w14:textId="77777777" w:rsidR="0074230A" w:rsidRPr="0074230A" w:rsidRDefault="0074230A" w:rsidP="0074230A">
            <w:pPr>
              <w:suppressAutoHyphens/>
              <w:jc w:val="both"/>
              <w:rPr>
                <w:rFonts w:ascii="Times New Roman" w:hAnsi="Times New Roman"/>
                <w:iCs/>
                <w:sz w:val="24"/>
                <w:szCs w:val="24"/>
              </w:rPr>
            </w:pPr>
            <w:r w:rsidRPr="0074230A">
              <w:rPr>
                <w:rFonts w:ascii="Times New Roman" w:hAnsi="Times New Roman"/>
                <w:iCs/>
                <w:sz w:val="24"/>
                <w:szCs w:val="24"/>
              </w:rPr>
              <w:t>ОК 07</w:t>
            </w:r>
          </w:p>
        </w:tc>
        <w:tc>
          <w:tcPr>
            <w:tcW w:w="7938" w:type="dxa"/>
            <w:shd w:val="clear" w:color="auto" w:fill="auto"/>
          </w:tcPr>
          <w:p w14:paraId="1E79328C" w14:textId="77777777" w:rsidR="0074230A" w:rsidRPr="0074230A" w:rsidRDefault="0074230A" w:rsidP="0074230A">
            <w:pPr>
              <w:suppressAutoHyphens/>
              <w:jc w:val="both"/>
              <w:rPr>
                <w:rFonts w:ascii="Times New Roman" w:hAnsi="Times New Roman"/>
                <w:sz w:val="24"/>
                <w:szCs w:val="24"/>
              </w:rPr>
            </w:pPr>
            <w:r w:rsidRPr="0074230A">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74230A" w:rsidRPr="0074230A" w14:paraId="19CBB8D2" w14:textId="77777777" w:rsidTr="007A07BB">
        <w:tc>
          <w:tcPr>
            <w:tcW w:w="1526" w:type="dxa"/>
            <w:shd w:val="clear" w:color="auto" w:fill="auto"/>
          </w:tcPr>
          <w:p w14:paraId="2FDC77A2" w14:textId="77777777" w:rsidR="0074230A" w:rsidRPr="0074230A" w:rsidRDefault="0074230A" w:rsidP="0074230A">
            <w:pPr>
              <w:suppressAutoHyphens/>
              <w:jc w:val="both"/>
              <w:rPr>
                <w:rFonts w:ascii="Times New Roman" w:hAnsi="Times New Roman"/>
                <w:iCs/>
                <w:sz w:val="24"/>
                <w:szCs w:val="24"/>
              </w:rPr>
            </w:pPr>
            <w:r w:rsidRPr="0074230A">
              <w:rPr>
                <w:rFonts w:ascii="Times New Roman" w:hAnsi="Times New Roman"/>
                <w:iCs/>
                <w:sz w:val="24"/>
                <w:szCs w:val="24"/>
              </w:rPr>
              <w:t>ОК 08</w:t>
            </w:r>
          </w:p>
        </w:tc>
        <w:tc>
          <w:tcPr>
            <w:tcW w:w="7938" w:type="dxa"/>
            <w:shd w:val="clear" w:color="auto" w:fill="auto"/>
          </w:tcPr>
          <w:p w14:paraId="37E6515A" w14:textId="77777777" w:rsidR="0074230A" w:rsidRPr="0074230A" w:rsidRDefault="0074230A" w:rsidP="0074230A">
            <w:pPr>
              <w:suppressAutoHyphens/>
              <w:jc w:val="both"/>
              <w:rPr>
                <w:rFonts w:ascii="Times New Roman" w:hAnsi="Times New Roman"/>
                <w:sz w:val="24"/>
                <w:szCs w:val="24"/>
              </w:rPr>
            </w:pPr>
            <w:r w:rsidRPr="0074230A">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377E22F0"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sz w:val="28"/>
          <w:szCs w:val="28"/>
          <w:lang w:eastAsia="ru-RU"/>
        </w:rPr>
      </w:pPr>
    </w:p>
    <w:p w14:paraId="7D0F1212"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sz w:val="28"/>
          <w:szCs w:val="28"/>
          <w:lang w:eastAsia="ru-RU"/>
        </w:rPr>
      </w:pPr>
      <w:r w:rsidRPr="0074230A">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14:paraId="46354848"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875"/>
      </w:tblGrid>
      <w:tr w:rsidR="0074230A" w:rsidRPr="0074230A" w14:paraId="2F74846E" w14:textId="77777777" w:rsidTr="007A07BB">
        <w:trPr>
          <w:trHeight w:val="212"/>
        </w:trPr>
        <w:tc>
          <w:tcPr>
            <w:tcW w:w="1589" w:type="dxa"/>
          </w:tcPr>
          <w:p w14:paraId="0522C2DC" w14:textId="77777777" w:rsidR="0074230A" w:rsidRPr="0074230A" w:rsidRDefault="0074230A" w:rsidP="0074230A">
            <w:pPr>
              <w:suppressAutoHyphens/>
              <w:spacing w:after="0" w:line="240" w:lineRule="auto"/>
              <w:rPr>
                <w:rFonts w:ascii="Times New Roman" w:eastAsia="Times New Roman" w:hAnsi="Times New Roman" w:cs="Times New Roman"/>
                <w:i/>
                <w:lang w:eastAsia="ru-RU"/>
              </w:rPr>
            </w:pPr>
            <w:bookmarkStart w:id="7" w:name="_Hlk95849267"/>
            <w:r w:rsidRPr="0074230A">
              <w:rPr>
                <w:rFonts w:ascii="Times New Roman" w:eastAsia="Times New Roman" w:hAnsi="Times New Roman" w:cs="Times New Roman"/>
                <w:b/>
                <w:bCs/>
                <w:sz w:val="24"/>
                <w:szCs w:val="24"/>
                <w:lang w:eastAsia="ru-RU"/>
              </w:rPr>
              <w:t>Коды результатов</w:t>
            </w:r>
          </w:p>
        </w:tc>
        <w:tc>
          <w:tcPr>
            <w:tcW w:w="7875" w:type="dxa"/>
          </w:tcPr>
          <w:p w14:paraId="219A1717" w14:textId="77777777" w:rsidR="0074230A" w:rsidRPr="0074230A" w:rsidRDefault="0074230A" w:rsidP="0074230A">
            <w:pPr>
              <w:suppressAutoHyphens/>
              <w:spacing w:after="0" w:line="240" w:lineRule="auto"/>
              <w:jc w:val="center"/>
              <w:rPr>
                <w:rFonts w:ascii="Times New Roman" w:eastAsia="Times New Roman" w:hAnsi="Times New Roman" w:cs="Times New Roman"/>
                <w:i/>
                <w:lang w:eastAsia="ru-RU"/>
              </w:rPr>
            </w:pPr>
            <w:r w:rsidRPr="0074230A">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74230A" w:rsidRPr="0074230A" w14:paraId="11F8317F" w14:textId="77777777" w:rsidTr="007A07BB">
        <w:trPr>
          <w:trHeight w:val="212"/>
        </w:trPr>
        <w:tc>
          <w:tcPr>
            <w:tcW w:w="1589" w:type="dxa"/>
          </w:tcPr>
          <w:p w14:paraId="240936D8" w14:textId="77777777" w:rsidR="0074230A" w:rsidRPr="0074230A" w:rsidRDefault="0074230A" w:rsidP="0074230A">
            <w:pPr>
              <w:suppressAutoHyphens/>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ЛР 03</w:t>
            </w:r>
          </w:p>
        </w:tc>
        <w:tc>
          <w:tcPr>
            <w:tcW w:w="7875" w:type="dxa"/>
          </w:tcPr>
          <w:p w14:paraId="1089CFDE" w14:textId="77777777" w:rsidR="0074230A" w:rsidRPr="0074230A" w:rsidRDefault="0074230A" w:rsidP="0074230A">
            <w:pPr>
              <w:suppressAutoHyphens/>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Готовность к служению Отечеству, его защите</w:t>
            </w:r>
          </w:p>
        </w:tc>
      </w:tr>
      <w:tr w:rsidR="0074230A" w:rsidRPr="0074230A" w14:paraId="356DB49C" w14:textId="77777777" w:rsidTr="007A07BB">
        <w:trPr>
          <w:trHeight w:val="212"/>
        </w:trPr>
        <w:tc>
          <w:tcPr>
            <w:tcW w:w="1589" w:type="dxa"/>
          </w:tcPr>
          <w:p w14:paraId="798F914D" w14:textId="77777777" w:rsidR="0074230A" w:rsidRPr="0074230A" w:rsidRDefault="0074230A" w:rsidP="0074230A">
            <w:pPr>
              <w:suppressAutoHyphens/>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ЛР 11</w:t>
            </w:r>
          </w:p>
        </w:tc>
        <w:tc>
          <w:tcPr>
            <w:tcW w:w="7875" w:type="dxa"/>
          </w:tcPr>
          <w:p w14:paraId="13C631B5"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74230A" w:rsidRPr="0074230A" w14:paraId="5C35ABE7" w14:textId="77777777" w:rsidTr="007A07BB">
        <w:trPr>
          <w:trHeight w:val="212"/>
        </w:trPr>
        <w:tc>
          <w:tcPr>
            <w:tcW w:w="1589" w:type="dxa"/>
          </w:tcPr>
          <w:p w14:paraId="4CB6A5EE" w14:textId="77777777" w:rsidR="0074230A" w:rsidRPr="0074230A" w:rsidRDefault="0074230A" w:rsidP="0074230A">
            <w:pPr>
              <w:suppressAutoHyphens/>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ЛР 12</w:t>
            </w:r>
          </w:p>
        </w:tc>
        <w:tc>
          <w:tcPr>
            <w:tcW w:w="7875" w:type="dxa"/>
          </w:tcPr>
          <w:p w14:paraId="16086C76"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74230A" w:rsidRPr="0074230A" w14:paraId="7E6AC804" w14:textId="77777777" w:rsidTr="007A07BB">
        <w:trPr>
          <w:trHeight w:val="212"/>
        </w:trPr>
        <w:tc>
          <w:tcPr>
            <w:tcW w:w="1589" w:type="dxa"/>
          </w:tcPr>
          <w:p w14:paraId="1210B03C" w14:textId="77777777" w:rsidR="0074230A" w:rsidRPr="0074230A" w:rsidRDefault="0074230A" w:rsidP="0074230A">
            <w:pPr>
              <w:suppressAutoHyphens/>
              <w:spacing w:after="0" w:line="240" w:lineRule="auto"/>
              <w:rPr>
                <w:rFonts w:ascii="Times New Roman" w:eastAsia="Calibri" w:hAnsi="Times New Roman" w:cs="Times New Roman"/>
                <w:bCs/>
                <w:sz w:val="24"/>
                <w:szCs w:val="24"/>
              </w:rPr>
            </w:pPr>
            <w:r w:rsidRPr="0074230A">
              <w:rPr>
                <w:rFonts w:ascii="Times New Roman" w:eastAsia="Times New Roman" w:hAnsi="Times New Roman" w:cs="Times New Roman"/>
                <w:bCs/>
                <w:sz w:val="24"/>
                <w:szCs w:val="24"/>
                <w:lang w:eastAsia="ru-RU"/>
              </w:rPr>
              <w:t>ЛР 13</w:t>
            </w:r>
          </w:p>
        </w:tc>
        <w:tc>
          <w:tcPr>
            <w:tcW w:w="7875" w:type="dxa"/>
          </w:tcPr>
          <w:p w14:paraId="2545B62E" w14:textId="77777777" w:rsidR="0074230A" w:rsidRPr="0074230A" w:rsidRDefault="0074230A" w:rsidP="0074230A">
            <w:pPr>
              <w:autoSpaceDE w:val="0"/>
              <w:autoSpaceDN w:val="0"/>
              <w:adjustRightInd w:val="0"/>
              <w:spacing w:after="0" w:line="240" w:lineRule="auto"/>
              <w:rPr>
                <w:rFonts w:ascii="Times New Roman" w:eastAsia="Calibri" w:hAnsi="Times New Roman" w:cs="Times New Roman"/>
                <w:bCs/>
                <w:sz w:val="24"/>
                <w:szCs w:val="24"/>
              </w:rPr>
            </w:pPr>
            <w:r w:rsidRPr="0074230A">
              <w:rPr>
                <w:rFonts w:ascii="Times New Roman" w:eastAsia="Calibri" w:hAnsi="Times New Roman" w:cs="Times New Roman"/>
                <w:bCs/>
                <w:sz w:val="24"/>
                <w:szCs w:val="24"/>
              </w:rPr>
              <w:t xml:space="preserve">Осознанный выбор будущей профессии и возможностей реализации </w:t>
            </w:r>
            <w:r w:rsidRPr="0074230A">
              <w:rPr>
                <w:rFonts w:ascii="Times New Roman" w:eastAsia="Calibri" w:hAnsi="Times New Roman" w:cs="Times New Roman"/>
                <w:bCs/>
                <w:sz w:val="24"/>
                <w:szCs w:val="24"/>
              </w:rPr>
              <w:lastRenderedPageBreak/>
              <w:t>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4230A" w:rsidRPr="0074230A" w14:paraId="271ADACC" w14:textId="77777777" w:rsidTr="007A07BB">
        <w:trPr>
          <w:trHeight w:val="212"/>
        </w:trPr>
        <w:tc>
          <w:tcPr>
            <w:tcW w:w="1589" w:type="dxa"/>
          </w:tcPr>
          <w:p w14:paraId="61884254" w14:textId="77777777" w:rsidR="0074230A" w:rsidRPr="0074230A" w:rsidRDefault="0074230A" w:rsidP="0074230A">
            <w:pPr>
              <w:suppressAutoHyphens/>
              <w:spacing w:after="0" w:line="240" w:lineRule="auto"/>
              <w:rPr>
                <w:rFonts w:ascii="Times New Roman" w:eastAsia="Calibri" w:hAnsi="Times New Roman" w:cs="Times New Roman"/>
                <w:bCs/>
                <w:sz w:val="24"/>
                <w:szCs w:val="24"/>
              </w:rPr>
            </w:pPr>
            <w:r w:rsidRPr="0074230A">
              <w:rPr>
                <w:rFonts w:ascii="Times New Roman" w:eastAsia="Calibri" w:hAnsi="Times New Roman" w:cs="Times New Roman"/>
                <w:bCs/>
                <w:sz w:val="24"/>
                <w:szCs w:val="24"/>
              </w:rPr>
              <w:lastRenderedPageBreak/>
              <w:t>ЛР 14</w:t>
            </w:r>
          </w:p>
        </w:tc>
        <w:tc>
          <w:tcPr>
            <w:tcW w:w="7875" w:type="dxa"/>
          </w:tcPr>
          <w:p w14:paraId="43657A8A" w14:textId="77777777" w:rsidR="0074230A" w:rsidRPr="0074230A" w:rsidRDefault="0074230A" w:rsidP="0074230A">
            <w:pPr>
              <w:autoSpaceDE w:val="0"/>
              <w:autoSpaceDN w:val="0"/>
              <w:adjustRightInd w:val="0"/>
              <w:spacing w:after="0" w:line="240" w:lineRule="auto"/>
              <w:rPr>
                <w:rFonts w:ascii="Times New Roman" w:eastAsia="Calibri" w:hAnsi="Times New Roman" w:cs="Times New Roman"/>
                <w:bCs/>
                <w:sz w:val="24"/>
                <w:szCs w:val="24"/>
              </w:rPr>
            </w:pPr>
            <w:r w:rsidRPr="0074230A">
              <w:rPr>
                <w:rFonts w:ascii="Times New Roman" w:eastAsia="Calibri"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74230A" w:rsidRPr="0074230A" w14:paraId="0C8077B3" w14:textId="77777777" w:rsidTr="007A07BB">
        <w:trPr>
          <w:trHeight w:val="212"/>
        </w:trPr>
        <w:tc>
          <w:tcPr>
            <w:tcW w:w="1589" w:type="dxa"/>
          </w:tcPr>
          <w:p w14:paraId="4C4895B5" w14:textId="77777777" w:rsidR="0074230A" w:rsidRPr="0074230A" w:rsidRDefault="0074230A" w:rsidP="0074230A">
            <w:pPr>
              <w:suppressAutoHyphens/>
              <w:spacing w:after="0" w:line="240" w:lineRule="auto"/>
              <w:rPr>
                <w:rFonts w:ascii="Times New Roman" w:eastAsia="Times New Roman" w:hAnsi="Times New Roman" w:cs="Times New Roman"/>
                <w:iCs/>
                <w:sz w:val="24"/>
                <w:szCs w:val="24"/>
                <w:lang w:eastAsia="ru-RU"/>
              </w:rPr>
            </w:pPr>
            <w:r w:rsidRPr="0074230A">
              <w:rPr>
                <w:rFonts w:ascii="Times New Roman" w:eastAsia="Calibri" w:hAnsi="Times New Roman" w:cs="Times New Roman"/>
                <w:bCs/>
                <w:sz w:val="24"/>
                <w:szCs w:val="24"/>
              </w:rPr>
              <w:t>МР 01</w:t>
            </w:r>
          </w:p>
        </w:tc>
        <w:tc>
          <w:tcPr>
            <w:tcW w:w="7875" w:type="dxa"/>
          </w:tcPr>
          <w:p w14:paraId="17A4132E"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74230A" w:rsidRPr="0074230A" w14:paraId="42CDE343" w14:textId="77777777" w:rsidTr="007A07BB">
        <w:trPr>
          <w:trHeight w:val="212"/>
        </w:trPr>
        <w:tc>
          <w:tcPr>
            <w:tcW w:w="1589" w:type="dxa"/>
          </w:tcPr>
          <w:p w14:paraId="377CB30B" w14:textId="77777777" w:rsidR="0074230A" w:rsidRPr="0074230A" w:rsidRDefault="0074230A" w:rsidP="0074230A">
            <w:pPr>
              <w:suppressAutoHyphens/>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МР 02</w:t>
            </w:r>
          </w:p>
        </w:tc>
        <w:tc>
          <w:tcPr>
            <w:tcW w:w="7875" w:type="dxa"/>
          </w:tcPr>
          <w:p w14:paraId="45ED7C7F"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4230A" w:rsidRPr="0074230A" w14:paraId="0B8B64A4" w14:textId="77777777" w:rsidTr="007A07BB">
        <w:trPr>
          <w:trHeight w:val="212"/>
        </w:trPr>
        <w:tc>
          <w:tcPr>
            <w:tcW w:w="1589" w:type="dxa"/>
          </w:tcPr>
          <w:p w14:paraId="6F9453FC" w14:textId="77777777" w:rsidR="0074230A" w:rsidRPr="0074230A" w:rsidRDefault="0074230A" w:rsidP="0074230A">
            <w:pPr>
              <w:suppressAutoHyphens/>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МР 03</w:t>
            </w:r>
          </w:p>
        </w:tc>
        <w:tc>
          <w:tcPr>
            <w:tcW w:w="7875" w:type="dxa"/>
          </w:tcPr>
          <w:p w14:paraId="2866D1CD" w14:textId="77777777" w:rsidR="0074230A" w:rsidRPr="0074230A" w:rsidRDefault="0074230A" w:rsidP="0074230A">
            <w:pPr>
              <w:autoSpaceDE w:val="0"/>
              <w:autoSpaceDN w:val="0"/>
              <w:adjustRightInd w:val="0"/>
              <w:spacing w:after="0" w:line="240" w:lineRule="auto"/>
              <w:rPr>
                <w:rFonts w:ascii="Times New Roman" w:eastAsia="Calibri" w:hAnsi="Times New Roman" w:cs="Times New Roman"/>
                <w:bCs/>
                <w:sz w:val="24"/>
                <w:szCs w:val="24"/>
              </w:rPr>
            </w:pPr>
            <w:r w:rsidRPr="0074230A">
              <w:rPr>
                <w:rFonts w:ascii="Times New Roman" w:eastAsia="Calibri"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74230A" w:rsidRPr="0074230A" w14:paraId="242DB00E" w14:textId="77777777" w:rsidTr="007A07BB">
        <w:trPr>
          <w:trHeight w:val="212"/>
        </w:trPr>
        <w:tc>
          <w:tcPr>
            <w:tcW w:w="1589" w:type="dxa"/>
          </w:tcPr>
          <w:p w14:paraId="7DA09FC5" w14:textId="77777777" w:rsidR="0074230A" w:rsidRPr="0074230A" w:rsidRDefault="0074230A" w:rsidP="0074230A">
            <w:pPr>
              <w:suppressAutoHyphens/>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МР 04</w:t>
            </w:r>
          </w:p>
        </w:tc>
        <w:tc>
          <w:tcPr>
            <w:tcW w:w="7875" w:type="dxa"/>
          </w:tcPr>
          <w:p w14:paraId="161E519D"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4230A" w:rsidRPr="0074230A" w14:paraId="62E49046" w14:textId="77777777" w:rsidTr="007A07BB">
        <w:trPr>
          <w:trHeight w:val="212"/>
        </w:trPr>
        <w:tc>
          <w:tcPr>
            <w:tcW w:w="1589" w:type="dxa"/>
          </w:tcPr>
          <w:p w14:paraId="07C7CF86" w14:textId="77777777" w:rsidR="0074230A" w:rsidRPr="0074230A" w:rsidRDefault="0074230A" w:rsidP="0074230A">
            <w:pPr>
              <w:suppressAutoHyphens/>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МР 05</w:t>
            </w:r>
          </w:p>
        </w:tc>
        <w:tc>
          <w:tcPr>
            <w:tcW w:w="7875" w:type="dxa"/>
          </w:tcPr>
          <w:p w14:paraId="1770F145" w14:textId="77777777" w:rsidR="0074230A" w:rsidRPr="0074230A" w:rsidRDefault="0074230A" w:rsidP="0074230A">
            <w:pPr>
              <w:autoSpaceDE w:val="0"/>
              <w:autoSpaceDN w:val="0"/>
              <w:adjustRightInd w:val="0"/>
              <w:spacing w:after="0" w:line="240" w:lineRule="auto"/>
              <w:rPr>
                <w:rFonts w:ascii="Times New Roman" w:eastAsia="Calibri" w:hAnsi="Times New Roman" w:cs="Times New Roman"/>
                <w:bCs/>
                <w:sz w:val="24"/>
                <w:szCs w:val="24"/>
              </w:rPr>
            </w:pPr>
            <w:r w:rsidRPr="0074230A">
              <w:rPr>
                <w:rFonts w:ascii="Times New Roman" w:eastAsia="Calibri"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4230A" w:rsidRPr="0074230A" w14:paraId="06AF65A7" w14:textId="77777777" w:rsidTr="007A07BB">
        <w:trPr>
          <w:trHeight w:val="212"/>
        </w:trPr>
        <w:tc>
          <w:tcPr>
            <w:tcW w:w="1589" w:type="dxa"/>
          </w:tcPr>
          <w:p w14:paraId="757FADB6" w14:textId="77777777" w:rsidR="0074230A" w:rsidRPr="0074230A" w:rsidRDefault="0074230A" w:rsidP="0074230A">
            <w:pPr>
              <w:suppressAutoHyphens/>
              <w:spacing w:after="0" w:line="240" w:lineRule="auto"/>
              <w:rPr>
                <w:rFonts w:ascii="Times New Roman" w:eastAsia="Calibri" w:hAnsi="Times New Roman" w:cs="Times New Roman"/>
                <w:bCs/>
                <w:sz w:val="24"/>
                <w:szCs w:val="24"/>
              </w:rPr>
            </w:pPr>
            <w:r w:rsidRPr="0074230A">
              <w:rPr>
                <w:rFonts w:ascii="Times New Roman" w:eastAsia="Calibri" w:hAnsi="Times New Roman" w:cs="Times New Roman"/>
                <w:bCs/>
                <w:sz w:val="24"/>
                <w:szCs w:val="24"/>
              </w:rPr>
              <w:t>МР 06</w:t>
            </w:r>
          </w:p>
        </w:tc>
        <w:tc>
          <w:tcPr>
            <w:tcW w:w="7875" w:type="dxa"/>
          </w:tcPr>
          <w:p w14:paraId="3E38089E" w14:textId="77777777" w:rsidR="0074230A" w:rsidRPr="0074230A" w:rsidRDefault="0074230A" w:rsidP="0074230A">
            <w:pPr>
              <w:autoSpaceDE w:val="0"/>
              <w:autoSpaceDN w:val="0"/>
              <w:adjustRightInd w:val="0"/>
              <w:spacing w:after="0" w:line="240" w:lineRule="auto"/>
              <w:rPr>
                <w:rFonts w:ascii="Times New Roman" w:eastAsia="Calibri" w:hAnsi="Times New Roman" w:cs="Times New Roman"/>
                <w:bCs/>
                <w:sz w:val="24"/>
                <w:szCs w:val="24"/>
              </w:rPr>
            </w:pPr>
            <w:r w:rsidRPr="0074230A">
              <w:rPr>
                <w:rFonts w:ascii="Times New Roman" w:eastAsia="Calibri" w:hAnsi="Times New Roman" w:cs="Times New Roman"/>
                <w:color w:val="000000"/>
                <w:sz w:val="24"/>
                <w:szCs w:val="24"/>
              </w:rPr>
              <w:t>Умение определять назначение и функции различных социальных институтов</w:t>
            </w:r>
          </w:p>
        </w:tc>
      </w:tr>
      <w:tr w:rsidR="0074230A" w:rsidRPr="0074230A" w14:paraId="6BA0F5D6" w14:textId="77777777" w:rsidTr="007A07BB">
        <w:trPr>
          <w:trHeight w:val="212"/>
        </w:trPr>
        <w:tc>
          <w:tcPr>
            <w:tcW w:w="1589" w:type="dxa"/>
          </w:tcPr>
          <w:p w14:paraId="11DB5964" w14:textId="77777777" w:rsidR="0074230A" w:rsidRPr="0074230A" w:rsidRDefault="0074230A" w:rsidP="0074230A">
            <w:pPr>
              <w:suppressAutoHyphens/>
              <w:spacing w:after="0" w:line="240" w:lineRule="auto"/>
              <w:rPr>
                <w:rFonts w:ascii="Times New Roman" w:eastAsia="Calibri" w:hAnsi="Times New Roman" w:cs="Times New Roman"/>
                <w:bCs/>
                <w:sz w:val="24"/>
                <w:szCs w:val="24"/>
              </w:rPr>
            </w:pPr>
            <w:r w:rsidRPr="0074230A">
              <w:rPr>
                <w:rFonts w:ascii="Times New Roman" w:eastAsia="Calibri" w:hAnsi="Times New Roman" w:cs="Times New Roman"/>
                <w:bCs/>
                <w:sz w:val="24"/>
                <w:szCs w:val="24"/>
              </w:rPr>
              <w:t>МР 07</w:t>
            </w:r>
          </w:p>
        </w:tc>
        <w:tc>
          <w:tcPr>
            <w:tcW w:w="7875" w:type="dxa"/>
          </w:tcPr>
          <w:p w14:paraId="2700FAC4" w14:textId="77777777" w:rsidR="0074230A" w:rsidRPr="0074230A" w:rsidRDefault="0074230A" w:rsidP="0074230A">
            <w:pPr>
              <w:autoSpaceDE w:val="0"/>
              <w:autoSpaceDN w:val="0"/>
              <w:adjustRightInd w:val="0"/>
              <w:spacing w:after="0" w:line="240" w:lineRule="auto"/>
              <w:rPr>
                <w:rFonts w:ascii="Times New Roman" w:eastAsia="Calibri" w:hAnsi="Times New Roman" w:cs="Times New Roman"/>
                <w:color w:val="000000"/>
                <w:sz w:val="24"/>
                <w:szCs w:val="24"/>
              </w:rPr>
            </w:pPr>
            <w:r w:rsidRPr="0074230A">
              <w:rPr>
                <w:rFonts w:ascii="ArialMT" w:eastAsia="Calibri" w:hAnsi="ArialMT" w:cs="Times New Roman"/>
                <w:color w:val="000000"/>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4230A" w:rsidRPr="0074230A" w14:paraId="39AA414E" w14:textId="77777777" w:rsidTr="007A07BB">
        <w:trPr>
          <w:trHeight w:val="212"/>
        </w:trPr>
        <w:tc>
          <w:tcPr>
            <w:tcW w:w="1589" w:type="dxa"/>
          </w:tcPr>
          <w:p w14:paraId="1903FB45" w14:textId="77777777" w:rsidR="0074230A" w:rsidRPr="0074230A" w:rsidRDefault="0074230A" w:rsidP="0074230A">
            <w:pPr>
              <w:suppressAutoHyphens/>
              <w:spacing w:after="0" w:line="240"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bCs/>
                <w:sz w:val="24"/>
                <w:szCs w:val="24"/>
              </w:rPr>
              <w:t>ПРб 01</w:t>
            </w:r>
          </w:p>
        </w:tc>
        <w:tc>
          <w:tcPr>
            <w:tcW w:w="7875" w:type="dxa"/>
          </w:tcPr>
          <w:p w14:paraId="48CB4887"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74230A" w:rsidRPr="0074230A" w14:paraId="7EED77F9" w14:textId="77777777" w:rsidTr="007A07BB">
        <w:trPr>
          <w:trHeight w:val="212"/>
        </w:trPr>
        <w:tc>
          <w:tcPr>
            <w:tcW w:w="1589" w:type="dxa"/>
          </w:tcPr>
          <w:p w14:paraId="53981424" w14:textId="77777777" w:rsidR="0074230A" w:rsidRPr="0074230A" w:rsidRDefault="0074230A" w:rsidP="0074230A">
            <w:pPr>
              <w:suppressAutoHyphens/>
              <w:spacing w:after="0" w:line="240"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bCs/>
                <w:sz w:val="24"/>
                <w:szCs w:val="24"/>
              </w:rPr>
              <w:t>ПРб 02</w:t>
            </w:r>
          </w:p>
        </w:tc>
        <w:tc>
          <w:tcPr>
            <w:tcW w:w="7875" w:type="dxa"/>
          </w:tcPr>
          <w:p w14:paraId="0C499BDF"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Владение навыками самоанализа и самооценки на основе наблюдений за собственной речью</w:t>
            </w:r>
          </w:p>
        </w:tc>
      </w:tr>
      <w:tr w:rsidR="0074230A" w:rsidRPr="0074230A" w14:paraId="3622A33F" w14:textId="77777777" w:rsidTr="007A07BB">
        <w:trPr>
          <w:trHeight w:val="212"/>
        </w:trPr>
        <w:tc>
          <w:tcPr>
            <w:tcW w:w="1589" w:type="dxa"/>
          </w:tcPr>
          <w:p w14:paraId="772093F9" w14:textId="77777777" w:rsidR="0074230A" w:rsidRPr="0074230A" w:rsidRDefault="0074230A" w:rsidP="0074230A">
            <w:pPr>
              <w:suppressAutoHyphens/>
              <w:spacing w:after="0" w:line="240"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bCs/>
                <w:sz w:val="24"/>
                <w:szCs w:val="24"/>
              </w:rPr>
              <w:t>ПРб 03</w:t>
            </w:r>
          </w:p>
        </w:tc>
        <w:tc>
          <w:tcPr>
            <w:tcW w:w="7875" w:type="dxa"/>
          </w:tcPr>
          <w:p w14:paraId="37D9B5DD"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74230A" w:rsidRPr="0074230A" w14:paraId="57D05E04" w14:textId="77777777" w:rsidTr="007A07BB">
        <w:trPr>
          <w:trHeight w:val="212"/>
        </w:trPr>
        <w:tc>
          <w:tcPr>
            <w:tcW w:w="1589" w:type="dxa"/>
          </w:tcPr>
          <w:p w14:paraId="69DD780F" w14:textId="77777777" w:rsidR="0074230A" w:rsidRPr="0074230A" w:rsidRDefault="0074230A" w:rsidP="0074230A">
            <w:pPr>
              <w:suppressAutoHyphens/>
              <w:spacing w:after="0" w:line="240"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bCs/>
                <w:sz w:val="24"/>
                <w:szCs w:val="24"/>
              </w:rPr>
              <w:t>ПРб 04</w:t>
            </w:r>
          </w:p>
        </w:tc>
        <w:tc>
          <w:tcPr>
            <w:tcW w:w="7875" w:type="dxa"/>
          </w:tcPr>
          <w:p w14:paraId="7053BEEC"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74230A" w:rsidRPr="0074230A" w14:paraId="7595EF6A" w14:textId="77777777" w:rsidTr="007A07BB">
        <w:trPr>
          <w:trHeight w:val="212"/>
        </w:trPr>
        <w:tc>
          <w:tcPr>
            <w:tcW w:w="1589" w:type="dxa"/>
          </w:tcPr>
          <w:p w14:paraId="6FB3AA13" w14:textId="77777777" w:rsidR="0074230A" w:rsidRPr="0074230A" w:rsidRDefault="0074230A" w:rsidP="0074230A">
            <w:pPr>
              <w:suppressAutoHyphens/>
              <w:spacing w:after="0" w:line="240"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bCs/>
                <w:sz w:val="24"/>
                <w:szCs w:val="24"/>
              </w:rPr>
              <w:t>ПРб 05</w:t>
            </w:r>
          </w:p>
        </w:tc>
        <w:tc>
          <w:tcPr>
            <w:tcW w:w="7875" w:type="dxa"/>
          </w:tcPr>
          <w:p w14:paraId="5A9086F3"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74230A" w:rsidRPr="0074230A" w14:paraId="4746DEA1" w14:textId="77777777" w:rsidTr="007A07BB">
        <w:trPr>
          <w:trHeight w:val="212"/>
        </w:trPr>
        <w:tc>
          <w:tcPr>
            <w:tcW w:w="1589" w:type="dxa"/>
          </w:tcPr>
          <w:p w14:paraId="140EBF3B" w14:textId="77777777" w:rsidR="0074230A" w:rsidRPr="0074230A" w:rsidRDefault="0074230A" w:rsidP="0074230A">
            <w:pPr>
              <w:suppressAutoHyphens/>
              <w:spacing w:after="0" w:line="240"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bCs/>
                <w:sz w:val="24"/>
                <w:szCs w:val="24"/>
              </w:rPr>
              <w:t>ПРб 06</w:t>
            </w:r>
          </w:p>
        </w:tc>
        <w:tc>
          <w:tcPr>
            <w:tcW w:w="7875" w:type="dxa"/>
          </w:tcPr>
          <w:p w14:paraId="14CAE884"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Сформированность представлений об изобразительно-выразительных возможностях русского языка</w:t>
            </w:r>
          </w:p>
        </w:tc>
      </w:tr>
      <w:tr w:rsidR="0074230A" w:rsidRPr="0074230A" w14:paraId="6C1CB65A" w14:textId="77777777" w:rsidTr="007A07BB">
        <w:trPr>
          <w:trHeight w:val="212"/>
        </w:trPr>
        <w:tc>
          <w:tcPr>
            <w:tcW w:w="1589" w:type="dxa"/>
          </w:tcPr>
          <w:p w14:paraId="04D795B1" w14:textId="77777777" w:rsidR="0074230A" w:rsidRPr="0074230A" w:rsidRDefault="0074230A" w:rsidP="0074230A">
            <w:pPr>
              <w:suppressAutoHyphens/>
              <w:spacing w:after="0" w:line="240"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bCs/>
                <w:sz w:val="24"/>
                <w:szCs w:val="24"/>
              </w:rPr>
              <w:t>ПРб 07</w:t>
            </w:r>
          </w:p>
        </w:tc>
        <w:tc>
          <w:tcPr>
            <w:tcW w:w="7875" w:type="dxa"/>
          </w:tcPr>
          <w:p w14:paraId="5D965A8D"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74230A" w:rsidRPr="0074230A" w14:paraId="571DB5CC" w14:textId="77777777" w:rsidTr="007A07BB">
        <w:trPr>
          <w:trHeight w:val="212"/>
        </w:trPr>
        <w:tc>
          <w:tcPr>
            <w:tcW w:w="1589" w:type="dxa"/>
          </w:tcPr>
          <w:p w14:paraId="248C8073" w14:textId="77777777" w:rsidR="0074230A" w:rsidRPr="0074230A" w:rsidRDefault="0074230A" w:rsidP="0074230A">
            <w:pPr>
              <w:suppressAutoHyphens/>
              <w:spacing w:after="0" w:line="240" w:lineRule="auto"/>
              <w:rPr>
                <w:rFonts w:ascii="Times New Roman" w:eastAsia="Times New Roman" w:hAnsi="Times New Roman" w:cs="Times New Roman"/>
                <w:sz w:val="24"/>
                <w:szCs w:val="24"/>
                <w:lang w:eastAsia="ru-RU"/>
              </w:rPr>
            </w:pPr>
            <w:r w:rsidRPr="0074230A">
              <w:rPr>
                <w:rFonts w:ascii="Times New Roman" w:eastAsia="Times New Roman" w:hAnsi="Times New Roman" w:cs="Times New Roman"/>
                <w:sz w:val="24"/>
                <w:szCs w:val="24"/>
                <w:lang w:eastAsia="ru-RU"/>
              </w:rPr>
              <w:t>ПРб 08</w:t>
            </w:r>
          </w:p>
        </w:tc>
        <w:tc>
          <w:tcPr>
            <w:tcW w:w="7875" w:type="dxa"/>
          </w:tcPr>
          <w:p w14:paraId="3D288907"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 xml:space="preserve">Способность выявлять в художественных текстах образы, темы и </w:t>
            </w:r>
            <w:r w:rsidRPr="0074230A">
              <w:rPr>
                <w:rFonts w:ascii="Times New Roman" w:eastAsia="Calibri" w:hAnsi="Times New Roman" w:cs="Times New Roman"/>
                <w:bCs/>
                <w:sz w:val="24"/>
                <w:szCs w:val="24"/>
              </w:rPr>
              <w:lastRenderedPageBreak/>
              <w:t>проблемы и выражать свое отношение к ним в развернутых аргументированных устных и письменных высказываниях</w:t>
            </w:r>
          </w:p>
        </w:tc>
      </w:tr>
      <w:tr w:rsidR="0074230A" w:rsidRPr="0074230A" w14:paraId="5BDBB0B3" w14:textId="77777777" w:rsidTr="007A07BB">
        <w:trPr>
          <w:trHeight w:val="212"/>
        </w:trPr>
        <w:tc>
          <w:tcPr>
            <w:tcW w:w="1589" w:type="dxa"/>
          </w:tcPr>
          <w:p w14:paraId="29D42E4C" w14:textId="77777777" w:rsidR="0074230A" w:rsidRPr="0074230A" w:rsidRDefault="0074230A" w:rsidP="0074230A">
            <w:pPr>
              <w:suppressAutoHyphens/>
              <w:spacing w:after="0" w:line="240"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bCs/>
                <w:sz w:val="24"/>
                <w:szCs w:val="24"/>
              </w:rPr>
              <w:lastRenderedPageBreak/>
              <w:t>ПРб 09</w:t>
            </w:r>
          </w:p>
        </w:tc>
        <w:tc>
          <w:tcPr>
            <w:tcW w:w="7875" w:type="dxa"/>
          </w:tcPr>
          <w:p w14:paraId="4C00F59F"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74230A" w:rsidRPr="0074230A" w14:paraId="3F26BA49" w14:textId="77777777" w:rsidTr="007A07BB">
        <w:trPr>
          <w:trHeight w:val="212"/>
        </w:trPr>
        <w:tc>
          <w:tcPr>
            <w:tcW w:w="1589" w:type="dxa"/>
          </w:tcPr>
          <w:p w14:paraId="16169800" w14:textId="77777777" w:rsidR="0074230A" w:rsidRPr="0074230A" w:rsidRDefault="0074230A" w:rsidP="0074230A">
            <w:pPr>
              <w:suppressAutoHyphens/>
              <w:spacing w:after="0" w:line="240" w:lineRule="auto"/>
              <w:rPr>
                <w:rFonts w:ascii="Times New Roman" w:eastAsia="Times New Roman" w:hAnsi="Times New Roman" w:cs="Times New Roman"/>
                <w:i/>
                <w:sz w:val="24"/>
                <w:szCs w:val="24"/>
                <w:lang w:eastAsia="ru-RU"/>
              </w:rPr>
            </w:pPr>
            <w:r w:rsidRPr="0074230A">
              <w:rPr>
                <w:rFonts w:ascii="Times New Roman" w:eastAsia="Times New Roman" w:hAnsi="Times New Roman" w:cs="Times New Roman"/>
                <w:sz w:val="24"/>
                <w:szCs w:val="24"/>
                <w:lang w:eastAsia="ru-RU"/>
              </w:rPr>
              <w:t>ПРб 10</w:t>
            </w:r>
          </w:p>
        </w:tc>
        <w:tc>
          <w:tcPr>
            <w:tcW w:w="7875" w:type="dxa"/>
          </w:tcPr>
          <w:p w14:paraId="7BD1EAB9" w14:textId="77777777" w:rsidR="0074230A" w:rsidRPr="0074230A" w:rsidRDefault="0074230A" w:rsidP="0074230A">
            <w:pPr>
              <w:autoSpaceDE w:val="0"/>
              <w:autoSpaceDN w:val="0"/>
              <w:adjustRightInd w:val="0"/>
              <w:spacing w:after="0" w:line="240"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bCs/>
                <w:sz w:val="24"/>
                <w:szCs w:val="24"/>
              </w:rPr>
              <w:t>Сформированность представлений о системе стилей языка художественной литературы</w:t>
            </w:r>
          </w:p>
        </w:tc>
      </w:tr>
      <w:bookmarkEnd w:id="7"/>
    </w:tbl>
    <w:p w14:paraId="4BC55EC2" w14:textId="77777777" w:rsidR="0074230A" w:rsidRPr="0074230A" w:rsidRDefault="0074230A" w:rsidP="0074230A">
      <w:pPr>
        <w:suppressAutoHyphens/>
        <w:spacing w:after="240" w:line="240" w:lineRule="auto"/>
        <w:rPr>
          <w:rFonts w:ascii="Times New Roman" w:eastAsia="Times New Roman" w:hAnsi="Times New Roman" w:cs="Times New Roman"/>
          <w:b/>
          <w:lang w:eastAsia="ru-RU"/>
        </w:rPr>
      </w:pPr>
    </w:p>
    <w:p w14:paraId="6DD102F4" w14:textId="77777777" w:rsidR="0074230A" w:rsidRPr="0074230A" w:rsidRDefault="0074230A" w:rsidP="0074230A">
      <w:pPr>
        <w:suppressAutoHyphens/>
        <w:spacing w:after="240" w:line="240" w:lineRule="auto"/>
        <w:jc w:val="center"/>
        <w:rPr>
          <w:rFonts w:ascii="Times New Roman" w:eastAsia="Times New Roman" w:hAnsi="Times New Roman" w:cs="Times New Roman"/>
          <w:b/>
          <w:sz w:val="28"/>
          <w:szCs w:val="28"/>
          <w:lang w:eastAsia="ru-RU"/>
        </w:rPr>
      </w:pPr>
      <w:r w:rsidRPr="0074230A">
        <w:rPr>
          <w:rFonts w:ascii="Times New Roman" w:eastAsia="Times New Roman" w:hAnsi="Times New Roman" w:cs="Times New Roman"/>
          <w:b/>
          <w:sz w:val="28"/>
          <w:szCs w:val="28"/>
          <w:lang w:eastAsia="ru-RU"/>
        </w:rPr>
        <w:t>2. СТРУКТУРА И СОДЕРЖАНИЕ УЧЕБНОЙ ДИСЦИПЛИНЫ</w:t>
      </w:r>
    </w:p>
    <w:p w14:paraId="066B399D" w14:textId="77777777" w:rsidR="0074230A" w:rsidRPr="0074230A" w:rsidRDefault="0074230A" w:rsidP="0074230A">
      <w:pPr>
        <w:suppressAutoHyphens/>
        <w:spacing w:after="240" w:line="240" w:lineRule="auto"/>
        <w:ind w:firstLine="709"/>
        <w:rPr>
          <w:rFonts w:ascii="Times New Roman" w:eastAsia="Times New Roman" w:hAnsi="Times New Roman" w:cs="Times New Roman"/>
          <w:b/>
          <w:sz w:val="28"/>
          <w:szCs w:val="28"/>
          <w:lang w:eastAsia="ru-RU"/>
        </w:rPr>
      </w:pPr>
      <w:r w:rsidRPr="0074230A">
        <w:rPr>
          <w:rFonts w:ascii="Times New Roman" w:eastAsia="Times New Roman" w:hAnsi="Times New Roman" w:cs="Times New Roman"/>
          <w:b/>
          <w:sz w:val="28"/>
          <w:szCs w:val="28"/>
          <w:lang w:eastAsia="ru-RU"/>
        </w:rPr>
        <w:t>2.1. Объем учебной дисциплины и виды учебной работы</w:t>
      </w:r>
    </w:p>
    <w:p w14:paraId="5A8DEFF6" w14:textId="77777777" w:rsidR="0074230A" w:rsidRPr="0074230A" w:rsidRDefault="0074230A" w:rsidP="0074230A">
      <w:pPr>
        <w:suppressAutoHyphens/>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4230A" w:rsidRPr="0074230A" w14:paraId="1ED42261" w14:textId="77777777" w:rsidTr="007A07BB">
        <w:trPr>
          <w:trHeight w:val="490"/>
        </w:trPr>
        <w:tc>
          <w:tcPr>
            <w:tcW w:w="3685" w:type="pct"/>
          </w:tcPr>
          <w:p w14:paraId="123B857D" w14:textId="77777777" w:rsidR="0074230A" w:rsidRPr="0074230A" w:rsidRDefault="0074230A" w:rsidP="0074230A">
            <w:pPr>
              <w:suppressAutoHyphens/>
              <w:spacing w:after="200" w:line="276" w:lineRule="auto"/>
              <w:rPr>
                <w:rFonts w:ascii="Times New Roman" w:eastAsia="Times New Roman" w:hAnsi="Times New Roman" w:cs="Times New Roman"/>
                <w:b/>
                <w:sz w:val="24"/>
                <w:szCs w:val="24"/>
                <w:lang w:eastAsia="ru-RU"/>
              </w:rPr>
            </w:pPr>
            <w:r w:rsidRPr="0074230A">
              <w:rPr>
                <w:rFonts w:ascii="Times New Roman" w:eastAsia="Calibri" w:hAnsi="Times New Roman" w:cs="Times New Roman"/>
                <w:b/>
                <w:sz w:val="24"/>
                <w:szCs w:val="24"/>
              </w:rPr>
              <w:t>Вид учебной работы</w:t>
            </w:r>
          </w:p>
        </w:tc>
        <w:tc>
          <w:tcPr>
            <w:tcW w:w="1315" w:type="pct"/>
          </w:tcPr>
          <w:p w14:paraId="107CCD14" w14:textId="77777777" w:rsidR="0074230A" w:rsidRPr="0074230A" w:rsidRDefault="0074230A" w:rsidP="0074230A">
            <w:pPr>
              <w:suppressAutoHyphens/>
              <w:spacing w:after="200" w:line="276" w:lineRule="auto"/>
              <w:rPr>
                <w:rFonts w:ascii="Times New Roman" w:eastAsia="Times New Roman" w:hAnsi="Times New Roman" w:cs="Times New Roman"/>
                <w:b/>
                <w:iCs/>
                <w:sz w:val="24"/>
                <w:szCs w:val="24"/>
                <w:lang w:eastAsia="ru-RU"/>
              </w:rPr>
            </w:pPr>
            <w:r w:rsidRPr="0074230A">
              <w:rPr>
                <w:rFonts w:ascii="Times New Roman" w:eastAsia="Calibri" w:hAnsi="Times New Roman" w:cs="Times New Roman"/>
                <w:b/>
                <w:sz w:val="24"/>
                <w:szCs w:val="24"/>
              </w:rPr>
              <w:t>Объем в часах</w:t>
            </w:r>
          </w:p>
        </w:tc>
      </w:tr>
      <w:tr w:rsidR="0074230A" w:rsidRPr="0074230A" w14:paraId="0BD55CF8" w14:textId="77777777" w:rsidTr="007A07BB">
        <w:trPr>
          <w:trHeight w:val="490"/>
        </w:trPr>
        <w:tc>
          <w:tcPr>
            <w:tcW w:w="3685" w:type="pct"/>
          </w:tcPr>
          <w:p w14:paraId="4B3799DC" w14:textId="77777777" w:rsidR="0074230A" w:rsidRPr="0074230A" w:rsidRDefault="0074230A" w:rsidP="0074230A">
            <w:pPr>
              <w:tabs>
                <w:tab w:val="left" w:pos="1605"/>
              </w:tabs>
              <w:suppressAutoHyphens/>
              <w:spacing w:after="0" w:line="276" w:lineRule="auto"/>
              <w:rPr>
                <w:rFonts w:ascii="Times New Roman" w:eastAsia="Calibri" w:hAnsi="Times New Roman" w:cs="Times New Roman"/>
                <w:b/>
                <w:sz w:val="24"/>
                <w:szCs w:val="24"/>
              </w:rPr>
            </w:pPr>
            <w:r w:rsidRPr="0074230A">
              <w:rPr>
                <w:rFonts w:ascii="Times New Roman" w:eastAsia="Calibri" w:hAnsi="Times New Roman" w:cs="Times New Roman"/>
                <w:b/>
                <w:sz w:val="24"/>
                <w:szCs w:val="24"/>
              </w:rPr>
              <w:t xml:space="preserve">Максимальная учебная нагрузка </w:t>
            </w:r>
          </w:p>
        </w:tc>
        <w:tc>
          <w:tcPr>
            <w:tcW w:w="1315" w:type="pct"/>
          </w:tcPr>
          <w:p w14:paraId="2F1676B9" w14:textId="77777777" w:rsidR="0074230A" w:rsidRPr="0074230A" w:rsidRDefault="0074230A" w:rsidP="0074230A">
            <w:pPr>
              <w:suppressAutoHyphens/>
              <w:spacing w:after="0" w:line="276" w:lineRule="auto"/>
              <w:rPr>
                <w:rFonts w:ascii="Times New Roman" w:eastAsia="Times New Roman" w:hAnsi="Times New Roman" w:cs="Times New Roman"/>
                <w:b/>
                <w:iCs/>
                <w:sz w:val="24"/>
                <w:szCs w:val="24"/>
                <w:lang w:eastAsia="ru-RU"/>
              </w:rPr>
            </w:pPr>
            <w:r w:rsidRPr="0074230A">
              <w:rPr>
                <w:rFonts w:ascii="Times New Roman" w:eastAsia="Times New Roman" w:hAnsi="Times New Roman" w:cs="Times New Roman"/>
                <w:b/>
                <w:iCs/>
                <w:sz w:val="24"/>
                <w:szCs w:val="24"/>
                <w:lang w:eastAsia="ru-RU"/>
              </w:rPr>
              <w:t>84</w:t>
            </w:r>
          </w:p>
        </w:tc>
      </w:tr>
      <w:tr w:rsidR="0074230A" w:rsidRPr="0074230A" w14:paraId="1AA9DA7F" w14:textId="77777777" w:rsidTr="007A07BB">
        <w:trPr>
          <w:trHeight w:val="490"/>
        </w:trPr>
        <w:tc>
          <w:tcPr>
            <w:tcW w:w="3685" w:type="pct"/>
          </w:tcPr>
          <w:p w14:paraId="135C4DB2" w14:textId="77777777" w:rsidR="0074230A" w:rsidRPr="0074230A" w:rsidRDefault="0074230A" w:rsidP="0074230A">
            <w:pPr>
              <w:suppressAutoHyphens/>
              <w:spacing w:after="0" w:line="276" w:lineRule="auto"/>
              <w:rPr>
                <w:rFonts w:ascii="Times New Roman" w:eastAsia="Calibri" w:hAnsi="Times New Roman" w:cs="Times New Roman"/>
                <w:b/>
                <w:sz w:val="24"/>
                <w:szCs w:val="24"/>
              </w:rPr>
            </w:pPr>
            <w:r w:rsidRPr="0074230A">
              <w:rPr>
                <w:rFonts w:ascii="Times New Roman" w:eastAsia="Calibri" w:hAnsi="Times New Roman" w:cs="Times New Roman"/>
                <w:b/>
                <w:sz w:val="24"/>
                <w:szCs w:val="24"/>
              </w:rPr>
              <w:t xml:space="preserve">Внеаудиторная самостоятельная работа </w:t>
            </w:r>
          </w:p>
        </w:tc>
        <w:tc>
          <w:tcPr>
            <w:tcW w:w="1315" w:type="pct"/>
          </w:tcPr>
          <w:p w14:paraId="571D5099" w14:textId="77777777" w:rsidR="0074230A" w:rsidRPr="0074230A" w:rsidRDefault="0074230A" w:rsidP="0074230A">
            <w:pPr>
              <w:suppressAutoHyphens/>
              <w:spacing w:after="0" w:line="276" w:lineRule="auto"/>
              <w:rPr>
                <w:rFonts w:ascii="Times New Roman" w:eastAsia="Times New Roman" w:hAnsi="Times New Roman" w:cs="Times New Roman"/>
                <w:b/>
                <w:iCs/>
                <w:sz w:val="24"/>
                <w:szCs w:val="24"/>
                <w:lang w:eastAsia="ru-RU"/>
              </w:rPr>
            </w:pPr>
            <w:r w:rsidRPr="0074230A">
              <w:rPr>
                <w:rFonts w:ascii="Times New Roman" w:eastAsia="Times New Roman" w:hAnsi="Times New Roman" w:cs="Times New Roman"/>
                <w:b/>
                <w:iCs/>
                <w:sz w:val="24"/>
                <w:szCs w:val="24"/>
                <w:lang w:eastAsia="ru-RU"/>
              </w:rPr>
              <w:t>28</w:t>
            </w:r>
          </w:p>
        </w:tc>
      </w:tr>
      <w:tr w:rsidR="0074230A" w:rsidRPr="0074230A" w14:paraId="3107A906" w14:textId="77777777" w:rsidTr="007A07BB">
        <w:trPr>
          <w:trHeight w:val="490"/>
        </w:trPr>
        <w:tc>
          <w:tcPr>
            <w:tcW w:w="3685" w:type="pct"/>
          </w:tcPr>
          <w:p w14:paraId="012FF69C" w14:textId="77777777" w:rsidR="0074230A" w:rsidRPr="0074230A" w:rsidRDefault="0074230A" w:rsidP="0074230A">
            <w:pPr>
              <w:suppressAutoHyphens/>
              <w:spacing w:after="0" w:line="276" w:lineRule="auto"/>
              <w:rPr>
                <w:rFonts w:ascii="Times New Roman" w:eastAsia="Times New Roman" w:hAnsi="Times New Roman" w:cs="Times New Roman"/>
                <w:b/>
                <w:sz w:val="24"/>
                <w:szCs w:val="24"/>
                <w:lang w:eastAsia="ru-RU"/>
              </w:rPr>
            </w:pPr>
            <w:r w:rsidRPr="0074230A">
              <w:rPr>
                <w:rFonts w:ascii="Times New Roman" w:eastAsia="Calibri" w:hAnsi="Times New Roman" w:cs="Times New Roman"/>
                <w:b/>
                <w:sz w:val="24"/>
                <w:szCs w:val="24"/>
              </w:rPr>
              <w:t>Объем образовательной программы учебной дисциплины</w:t>
            </w:r>
          </w:p>
        </w:tc>
        <w:tc>
          <w:tcPr>
            <w:tcW w:w="1315" w:type="pct"/>
          </w:tcPr>
          <w:p w14:paraId="28146231" w14:textId="77777777" w:rsidR="0074230A" w:rsidRPr="0074230A" w:rsidRDefault="0074230A" w:rsidP="0074230A">
            <w:pPr>
              <w:suppressAutoHyphens/>
              <w:spacing w:after="0" w:line="276" w:lineRule="auto"/>
              <w:rPr>
                <w:rFonts w:ascii="Times New Roman" w:eastAsia="Times New Roman" w:hAnsi="Times New Roman" w:cs="Times New Roman"/>
                <w:b/>
                <w:iCs/>
                <w:sz w:val="24"/>
                <w:szCs w:val="24"/>
                <w:lang w:eastAsia="ru-RU"/>
              </w:rPr>
            </w:pPr>
            <w:r w:rsidRPr="0074230A">
              <w:rPr>
                <w:rFonts w:ascii="Times New Roman" w:eastAsia="Times New Roman" w:hAnsi="Times New Roman" w:cs="Times New Roman"/>
                <w:b/>
                <w:iCs/>
                <w:sz w:val="24"/>
                <w:szCs w:val="24"/>
                <w:lang w:eastAsia="ru-RU"/>
              </w:rPr>
              <w:t>56</w:t>
            </w:r>
          </w:p>
        </w:tc>
      </w:tr>
      <w:tr w:rsidR="0074230A" w:rsidRPr="0074230A" w14:paraId="16181658" w14:textId="77777777" w:rsidTr="007A07BB">
        <w:trPr>
          <w:trHeight w:val="490"/>
        </w:trPr>
        <w:tc>
          <w:tcPr>
            <w:tcW w:w="3685" w:type="pct"/>
          </w:tcPr>
          <w:p w14:paraId="0DEC2B81" w14:textId="77777777" w:rsidR="0074230A" w:rsidRPr="0074230A" w:rsidRDefault="0074230A" w:rsidP="0074230A">
            <w:pPr>
              <w:suppressAutoHyphens/>
              <w:spacing w:after="0" w:line="276" w:lineRule="auto"/>
              <w:rPr>
                <w:rFonts w:ascii="Times New Roman" w:eastAsia="Times New Roman" w:hAnsi="Times New Roman" w:cs="Times New Roman"/>
                <w:i/>
                <w:sz w:val="24"/>
                <w:szCs w:val="24"/>
                <w:lang w:eastAsia="ru-RU"/>
              </w:rPr>
            </w:pPr>
            <w:r w:rsidRPr="0074230A">
              <w:rPr>
                <w:rFonts w:ascii="Times New Roman" w:eastAsia="Calibri" w:hAnsi="Times New Roman" w:cs="Times New Roman"/>
                <w:i/>
                <w:sz w:val="24"/>
                <w:szCs w:val="24"/>
              </w:rPr>
              <w:t xml:space="preserve">1. </w:t>
            </w:r>
            <w:r w:rsidRPr="0074230A">
              <w:rPr>
                <w:rFonts w:ascii="Times New Roman" w:eastAsia="Calibri" w:hAnsi="Times New Roman" w:cs="Times New Roman"/>
                <w:b/>
                <w:bCs/>
                <w:i/>
                <w:sz w:val="24"/>
                <w:szCs w:val="24"/>
              </w:rPr>
              <w:t>Основное содержание</w:t>
            </w:r>
          </w:p>
        </w:tc>
        <w:tc>
          <w:tcPr>
            <w:tcW w:w="1315" w:type="pct"/>
          </w:tcPr>
          <w:p w14:paraId="384DA74D" w14:textId="77777777" w:rsidR="0074230A" w:rsidRPr="0074230A" w:rsidRDefault="0074230A" w:rsidP="0074230A">
            <w:pPr>
              <w:suppressAutoHyphens/>
              <w:spacing w:after="0" w:line="276" w:lineRule="auto"/>
              <w:rPr>
                <w:rFonts w:ascii="Times New Roman" w:eastAsia="Times New Roman" w:hAnsi="Times New Roman" w:cs="Times New Roman"/>
                <w:b/>
                <w:i/>
                <w:iCs/>
                <w:sz w:val="24"/>
                <w:szCs w:val="24"/>
                <w:lang w:eastAsia="ru-RU"/>
              </w:rPr>
            </w:pPr>
            <w:r w:rsidRPr="0074230A">
              <w:rPr>
                <w:rFonts w:ascii="Times New Roman" w:eastAsia="Times New Roman" w:hAnsi="Times New Roman" w:cs="Times New Roman"/>
                <w:b/>
                <w:i/>
                <w:iCs/>
                <w:sz w:val="24"/>
                <w:szCs w:val="24"/>
                <w:lang w:eastAsia="ru-RU"/>
              </w:rPr>
              <w:t>51</w:t>
            </w:r>
          </w:p>
        </w:tc>
      </w:tr>
      <w:tr w:rsidR="0074230A" w:rsidRPr="0074230A" w14:paraId="59FA4D18" w14:textId="77777777" w:rsidTr="007A07BB">
        <w:trPr>
          <w:trHeight w:val="490"/>
        </w:trPr>
        <w:tc>
          <w:tcPr>
            <w:tcW w:w="3685" w:type="pct"/>
          </w:tcPr>
          <w:p w14:paraId="351DF633" w14:textId="77777777" w:rsidR="0074230A" w:rsidRPr="0074230A" w:rsidRDefault="0074230A" w:rsidP="0074230A">
            <w:pPr>
              <w:suppressAutoHyphens/>
              <w:spacing w:after="0" w:line="276"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sz w:val="24"/>
                <w:szCs w:val="24"/>
              </w:rPr>
              <w:t>в т. ч.:</w:t>
            </w:r>
          </w:p>
        </w:tc>
        <w:tc>
          <w:tcPr>
            <w:tcW w:w="1315" w:type="pct"/>
          </w:tcPr>
          <w:p w14:paraId="597AE043" w14:textId="77777777" w:rsidR="0074230A" w:rsidRPr="0074230A" w:rsidRDefault="0074230A" w:rsidP="0074230A">
            <w:pPr>
              <w:suppressAutoHyphens/>
              <w:spacing w:after="0" w:line="276" w:lineRule="auto"/>
              <w:rPr>
                <w:rFonts w:ascii="Times New Roman" w:eastAsia="Times New Roman" w:hAnsi="Times New Roman" w:cs="Times New Roman"/>
                <w:iCs/>
                <w:sz w:val="24"/>
                <w:szCs w:val="24"/>
                <w:lang w:eastAsia="ru-RU"/>
              </w:rPr>
            </w:pPr>
          </w:p>
        </w:tc>
      </w:tr>
      <w:tr w:rsidR="0074230A" w:rsidRPr="0074230A" w14:paraId="7FB7C8A0" w14:textId="77777777" w:rsidTr="007A07BB">
        <w:trPr>
          <w:trHeight w:val="490"/>
        </w:trPr>
        <w:tc>
          <w:tcPr>
            <w:tcW w:w="3685" w:type="pct"/>
            <w:shd w:val="clear" w:color="auto" w:fill="auto"/>
          </w:tcPr>
          <w:p w14:paraId="726C7AFE" w14:textId="77777777" w:rsidR="0074230A" w:rsidRPr="0074230A" w:rsidRDefault="0074230A" w:rsidP="0074230A">
            <w:pPr>
              <w:suppressAutoHyphens/>
              <w:spacing w:after="0" w:line="276" w:lineRule="auto"/>
              <w:rPr>
                <w:rFonts w:ascii="Times New Roman" w:eastAsia="Times New Roman" w:hAnsi="Times New Roman" w:cs="Times New Roman"/>
                <w:b/>
                <w:sz w:val="24"/>
                <w:szCs w:val="24"/>
                <w:lang w:eastAsia="ru-RU"/>
              </w:rPr>
            </w:pPr>
            <w:r w:rsidRPr="0074230A">
              <w:rPr>
                <w:rFonts w:ascii="Times New Roman" w:eastAsia="Calibri" w:hAnsi="Times New Roman" w:cs="Times New Roman"/>
                <w:sz w:val="24"/>
                <w:szCs w:val="24"/>
              </w:rPr>
              <w:t>теоретическое обучение</w:t>
            </w:r>
          </w:p>
        </w:tc>
        <w:tc>
          <w:tcPr>
            <w:tcW w:w="1315" w:type="pct"/>
            <w:shd w:val="clear" w:color="auto" w:fill="auto"/>
          </w:tcPr>
          <w:p w14:paraId="46B743FB" w14:textId="77777777" w:rsidR="0074230A" w:rsidRPr="0074230A" w:rsidRDefault="0074230A" w:rsidP="0074230A">
            <w:pPr>
              <w:suppressAutoHyphens/>
              <w:spacing w:after="0" w:line="276" w:lineRule="auto"/>
              <w:rPr>
                <w:rFonts w:ascii="Times New Roman" w:eastAsia="Times New Roman" w:hAnsi="Times New Roman" w:cs="Times New Roman"/>
                <w:b/>
                <w:bCs/>
                <w:iCs/>
                <w:sz w:val="24"/>
                <w:szCs w:val="24"/>
                <w:lang w:eastAsia="ru-RU"/>
              </w:rPr>
            </w:pPr>
            <w:r w:rsidRPr="0074230A">
              <w:rPr>
                <w:rFonts w:ascii="Times New Roman" w:eastAsia="Times New Roman" w:hAnsi="Times New Roman" w:cs="Times New Roman"/>
                <w:b/>
                <w:bCs/>
                <w:iCs/>
                <w:sz w:val="24"/>
                <w:szCs w:val="24"/>
                <w:lang w:eastAsia="ru-RU"/>
              </w:rPr>
              <w:t>46</w:t>
            </w:r>
          </w:p>
        </w:tc>
      </w:tr>
      <w:tr w:rsidR="0074230A" w:rsidRPr="0074230A" w14:paraId="173A22DD" w14:textId="77777777" w:rsidTr="007A07BB">
        <w:trPr>
          <w:trHeight w:val="490"/>
        </w:trPr>
        <w:tc>
          <w:tcPr>
            <w:tcW w:w="3685" w:type="pct"/>
            <w:shd w:val="clear" w:color="auto" w:fill="auto"/>
          </w:tcPr>
          <w:p w14:paraId="4898972A" w14:textId="77777777" w:rsidR="0074230A" w:rsidRPr="0074230A" w:rsidRDefault="0074230A" w:rsidP="0074230A">
            <w:pPr>
              <w:suppressAutoHyphens/>
              <w:spacing w:after="0" w:line="276" w:lineRule="auto"/>
              <w:rPr>
                <w:rFonts w:ascii="Times New Roman" w:eastAsia="Times New Roman" w:hAnsi="Times New Roman" w:cs="Times New Roman"/>
                <w:b/>
                <w:sz w:val="24"/>
                <w:szCs w:val="24"/>
                <w:lang w:eastAsia="ru-RU"/>
              </w:rPr>
            </w:pPr>
            <w:r w:rsidRPr="0074230A">
              <w:rPr>
                <w:rFonts w:ascii="Times New Roman" w:eastAsia="Calibri" w:hAnsi="Times New Roman" w:cs="Times New Roman"/>
                <w:sz w:val="24"/>
                <w:szCs w:val="24"/>
              </w:rPr>
              <w:t xml:space="preserve">практические занятия </w:t>
            </w:r>
          </w:p>
        </w:tc>
        <w:tc>
          <w:tcPr>
            <w:tcW w:w="1315" w:type="pct"/>
            <w:shd w:val="clear" w:color="auto" w:fill="auto"/>
          </w:tcPr>
          <w:p w14:paraId="20EBF59C" w14:textId="77777777" w:rsidR="0074230A" w:rsidRPr="0074230A" w:rsidRDefault="0074230A" w:rsidP="0074230A">
            <w:pPr>
              <w:suppressAutoHyphens/>
              <w:spacing w:after="0" w:line="276" w:lineRule="auto"/>
              <w:rPr>
                <w:rFonts w:ascii="Times New Roman" w:eastAsia="Times New Roman" w:hAnsi="Times New Roman" w:cs="Times New Roman"/>
                <w:b/>
                <w:bCs/>
                <w:iCs/>
                <w:sz w:val="24"/>
                <w:szCs w:val="24"/>
                <w:lang w:eastAsia="ru-RU"/>
              </w:rPr>
            </w:pPr>
            <w:r w:rsidRPr="0074230A">
              <w:rPr>
                <w:rFonts w:ascii="Times New Roman" w:eastAsia="Times New Roman" w:hAnsi="Times New Roman" w:cs="Times New Roman"/>
                <w:b/>
                <w:bCs/>
                <w:iCs/>
                <w:sz w:val="24"/>
                <w:szCs w:val="24"/>
                <w:lang w:eastAsia="ru-RU"/>
              </w:rPr>
              <w:t>5</w:t>
            </w:r>
          </w:p>
        </w:tc>
      </w:tr>
      <w:tr w:rsidR="0074230A" w:rsidRPr="0074230A" w14:paraId="3CB4AA73" w14:textId="77777777" w:rsidTr="007A07BB">
        <w:trPr>
          <w:trHeight w:val="490"/>
        </w:trPr>
        <w:tc>
          <w:tcPr>
            <w:tcW w:w="3685" w:type="pct"/>
            <w:shd w:val="clear" w:color="auto" w:fill="auto"/>
          </w:tcPr>
          <w:p w14:paraId="2C582CD0" w14:textId="77777777" w:rsidR="0074230A" w:rsidRPr="0074230A" w:rsidRDefault="0074230A" w:rsidP="0074230A">
            <w:pPr>
              <w:suppressAutoHyphens/>
              <w:spacing w:after="0" w:line="276" w:lineRule="auto"/>
              <w:rPr>
                <w:rFonts w:ascii="Times New Roman" w:eastAsia="Times New Roman" w:hAnsi="Times New Roman" w:cs="Times New Roman"/>
                <w:b/>
                <w:i/>
                <w:sz w:val="24"/>
                <w:szCs w:val="24"/>
                <w:lang w:eastAsia="ru-RU"/>
              </w:rPr>
            </w:pPr>
            <w:r w:rsidRPr="0074230A">
              <w:rPr>
                <w:rFonts w:ascii="Times New Roman" w:eastAsia="Calibri" w:hAnsi="Times New Roman" w:cs="Times New Roman"/>
                <w:i/>
                <w:sz w:val="24"/>
                <w:szCs w:val="24"/>
              </w:rPr>
              <w:t xml:space="preserve">2. </w:t>
            </w:r>
            <w:r w:rsidRPr="0074230A">
              <w:rPr>
                <w:rFonts w:ascii="Times New Roman" w:eastAsia="Calibri" w:hAnsi="Times New Roman" w:cs="Times New Roman"/>
                <w:b/>
                <w:bCs/>
                <w:i/>
                <w:sz w:val="24"/>
                <w:szCs w:val="24"/>
              </w:rPr>
              <w:t>Профессионально ориентированное содержание</w:t>
            </w:r>
          </w:p>
        </w:tc>
        <w:tc>
          <w:tcPr>
            <w:tcW w:w="1315" w:type="pct"/>
            <w:shd w:val="clear" w:color="auto" w:fill="auto"/>
          </w:tcPr>
          <w:p w14:paraId="4DBBE7B3" w14:textId="77777777" w:rsidR="0074230A" w:rsidRPr="0074230A" w:rsidRDefault="0074230A" w:rsidP="0074230A">
            <w:pPr>
              <w:suppressAutoHyphens/>
              <w:spacing w:after="0" w:line="276" w:lineRule="auto"/>
              <w:rPr>
                <w:rFonts w:ascii="Times New Roman" w:eastAsia="Times New Roman" w:hAnsi="Times New Roman" w:cs="Times New Roman"/>
                <w:b/>
                <w:i/>
                <w:iCs/>
                <w:sz w:val="24"/>
                <w:szCs w:val="24"/>
                <w:lang w:eastAsia="ru-RU"/>
              </w:rPr>
            </w:pPr>
            <w:r w:rsidRPr="0074230A">
              <w:rPr>
                <w:rFonts w:ascii="Times New Roman" w:eastAsia="Times New Roman" w:hAnsi="Times New Roman" w:cs="Times New Roman"/>
                <w:b/>
                <w:i/>
                <w:iCs/>
                <w:sz w:val="24"/>
                <w:szCs w:val="24"/>
                <w:lang w:eastAsia="ru-RU"/>
              </w:rPr>
              <w:t>5</w:t>
            </w:r>
          </w:p>
        </w:tc>
      </w:tr>
      <w:tr w:rsidR="0074230A" w:rsidRPr="0074230A" w14:paraId="6241554C" w14:textId="77777777" w:rsidTr="007A07BB">
        <w:trPr>
          <w:trHeight w:val="490"/>
        </w:trPr>
        <w:tc>
          <w:tcPr>
            <w:tcW w:w="3685" w:type="pct"/>
            <w:shd w:val="clear" w:color="auto" w:fill="auto"/>
          </w:tcPr>
          <w:p w14:paraId="79FBD13F" w14:textId="77777777" w:rsidR="0074230A" w:rsidRPr="0074230A" w:rsidRDefault="0074230A" w:rsidP="0074230A">
            <w:pPr>
              <w:suppressAutoHyphens/>
              <w:spacing w:after="0" w:line="276" w:lineRule="auto"/>
              <w:rPr>
                <w:rFonts w:ascii="Times New Roman" w:eastAsia="Times New Roman" w:hAnsi="Times New Roman" w:cs="Times New Roman"/>
                <w:b/>
                <w:sz w:val="24"/>
                <w:szCs w:val="24"/>
                <w:lang w:eastAsia="ru-RU"/>
              </w:rPr>
            </w:pPr>
            <w:r w:rsidRPr="0074230A">
              <w:rPr>
                <w:rFonts w:ascii="Times New Roman" w:eastAsia="Calibri" w:hAnsi="Times New Roman" w:cs="Times New Roman"/>
                <w:sz w:val="24"/>
                <w:szCs w:val="24"/>
              </w:rPr>
              <w:t>в т. ч.:</w:t>
            </w:r>
          </w:p>
        </w:tc>
        <w:tc>
          <w:tcPr>
            <w:tcW w:w="1315" w:type="pct"/>
            <w:shd w:val="clear" w:color="auto" w:fill="auto"/>
          </w:tcPr>
          <w:p w14:paraId="4C974510" w14:textId="77777777" w:rsidR="0074230A" w:rsidRPr="0074230A" w:rsidRDefault="0074230A" w:rsidP="0074230A">
            <w:pPr>
              <w:suppressAutoHyphens/>
              <w:spacing w:after="0" w:line="276" w:lineRule="auto"/>
              <w:rPr>
                <w:rFonts w:ascii="Times New Roman" w:eastAsia="Times New Roman" w:hAnsi="Times New Roman" w:cs="Times New Roman"/>
                <w:iCs/>
                <w:sz w:val="24"/>
                <w:szCs w:val="24"/>
                <w:lang w:eastAsia="ru-RU"/>
              </w:rPr>
            </w:pPr>
          </w:p>
        </w:tc>
      </w:tr>
      <w:tr w:rsidR="0074230A" w:rsidRPr="0074230A" w14:paraId="6296B382" w14:textId="77777777" w:rsidTr="007A07BB">
        <w:trPr>
          <w:trHeight w:val="490"/>
        </w:trPr>
        <w:tc>
          <w:tcPr>
            <w:tcW w:w="3685" w:type="pct"/>
            <w:shd w:val="clear" w:color="auto" w:fill="auto"/>
          </w:tcPr>
          <w:p w14:paraId="7F722051" w14:textId="77777777" w:rsidR="0074230A" w:rsidRPr="0074230A" w:rsidRDefault="0074230A" w:rsidP="0074230A">
            <w:pPr>
              <w:suppressAutoHyphens/>
              <w:spacing w:after="0" w:line="276" w:lineRule="auto"/>
              <w:rPr>
                <w:rFonts w:ascii="Times New Roman" w:eastAsia="Times New Roman" w:hAnsi="Times New Roman" w:cs="Times New Roman"/>
                <w:b/>
                <w:sz w:val="24"/>
                <w:szCs w:val="24"/>
                <w:lang w:eastAsia="ru-RU"/>
              </w:rPr>
            </w:pPr>
            <w:r w:rsidRPr="0074230A">
              <w:rPr>
                <w:rFonts w:ascii="Times New Roman" w:eastAsia="Calibri" w:hAnsi="Times New Roman" w:cs="Times New Roman"/>
                <w:sz w:val="24"/>
                <w:szCs w:val="24"/>
              </w:rPr>
              <w:t>теоретическое обучение</w:t>
            </w:r>
          </w:p>
        </w:tc>
        <w:tc>
          <w:tcPr>
            <w:tcW w:w="1315" w:type="pct"/>
            <w:shd w:val="clear" w:color="auto" w:fill="auto"/>
          </w:tcPr>
          <w:p w14:paraId="584ED037" w14:textId="77777777" w:rsidR="0074230A" w:rsidRPr="0074230A" w:rsidRDefault="0074230A" w:rsidP="0074230A">
            <w:pPr>
              <w:suppressAutoHyphens/>
              <w:spacing w:after="0" w:line="276" w:lineRule="auto"/>
              <w:rPr>
                <w:rFonts w:ascii="Times New Roman" w:eastAsia="Times New Roman" w:hAnsi="Times New Roman" w:cs="Times New Roman"/>
                <w:b/>
                <w:bCs/>
                <w:iCs/>
                <w:sz w:val="24"/>
                <w:szCs w:val="24"/>
                <w:lang w:eastAsia="ru-RU"/>
              </w:rPr>
            </w:pPr>
            <w:r w:rsidRPr="0074230A">
              <w:rPr>
                <w:rFonts w:ascii="Times New Roman" w:eastAsia="Times New Roman" w:hAnsi="Times New Roman" w:cs="Times New Roman"/>
                <w:b/>
                <w:bCs/>
                <w:iCs/>
                <w:sz w:val="24"/>
                <w:szCs w:val="24"/>
                <w:lang w:eastAsia="ru-RU"/>
              </w:rPr>
              <w:t>5</w:t>
            </w:r>
          </w:p>
        </w:tc>
      </w:tr>
      <w:tr w:rsidR="0074230A" w:rsidRPr="0074230A" w14:paraId="22D17256" w14:textId="77777777" w:rsidTr="007A07BB">
        <w:trPr>
          <w:trHeight w:val="490"/>
        </w:trPr>
        <w:tc>
          <w:tcPr>
            <w:tcW w:w="3685" w:type="pct"/>
          </w:tcPr>
          <w:p w14:paraId="4A7160C9" w14:textId="77777777" w:rsidR="0074230A" w:rsidRPr="0074230A" w:rsidRDefault="0074230A" w:rsidP="0074230A">
            <w:pPr>
              <w:suppressAutoHyphens/>
              <w:spacing w:after="0" w:line="276"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sz w:val="24"/>
                <w:szCs w:val="24"/>
              </w:rPr>
              <w:t xml:space="preserve">практические занятия </w:t>
            </w:r>
          </w:p>
        </w:tc>
        <w:tc>
          <w:tcPr>
            <w:tcW w:w="1315" w:type="pct"/>
          </w:tcPr>
          <w:p w14:paraId="7A9AE1B2" w14:textId="77777777" w:rsidR="0074230A" w:rsidRPr="0074230A" w:rsidRDefault="0074230A" w:rsidP="0074230A">
            <w:pPr>
              <w:suppressAutoHyphens/>
              <w:spacing w:after="0" w:line="276" w:lineRule="auto"/>
              <w:rPr>
                <w:rFonts w:ascii="Times New Roman" w:eastAsia="Times New Roman" w:hAnsi="Times New Roman" w:cs="Times New Roman"/>
                <w:iCs/>
                <w:sz w:val="24"/>
                <w:szCs w:val="24"/>
                <w:lang w:eastAsia="ru-RU"/>
              </w:rPr>
            </w:pPr>
            <w:r w:rsidRPr="0074230A">
              <w:rPr>
                <w:rFonts w:ascii="Times New Roman" w:eastAsia="Times New Roman" w:hAnsi="Times New Roman" w:cs="Times New Roman"/>
                <w:iCs/>
                <w:sz w:val="24"/>
                <w:szCs w:val="24"/>
                <w:lang w:eastAsia="ru-RU"/>
              </w:rPr>
              <w:t>0</w:t>
            </w:r>
          </w:p>
        </w:tc>
      </w:tr>
      <w:tr w:rsidR="0074230A" w:rsidRPr="0074230A" w14:paraId="47204FD3" w14:textId="77777777" w:rsidTr="007A07BB">
        <w:trPr>
          <w:trHeight w:val="331"/>
        </w:trPr>
        <w:tc>
          <w:tcPr>
            <w:tcW w:w="5000" w:type="pct"/>
            <w:gridSpan w:val="2"/>
          </w:tcPr>
          <w:p w14:paraId="581C0CB5" w14:textId="77777777" w:rsidR="0074230A" w:rsidRPr="0074230A" w:rsidRDefault="0074230A" w:rsidP="0074230A">
            <w:pPr>
              <w:suppressAutoHyphens/>
              <w:spacing w:after="0" w:line="276" w:lineRule="auto"/>
              <w:rPr>
                <w:rFonts w:ascii="Times New Roman" w:eastAsia="Times New Roman" w:hAnsi="Times New Roman" w:cs="Times New Roman"/>
                <w:b/>
                <w:iCs/>
                <w:sz w:val="24"/>
                <w:szCs w:val="24"/>
                <w:highlight w:val="yellow"/>
                <w:lang w:eastAsia="ru-RU"/>
              </w:rPr>
            </w:pPr>
            <w:r w:rsidRPr="0074230A">
              <w:rPr>
                <w:rFonts w:ascii="Times New Roman" w:eastAsia="Calibri" w:hAnsi="Times New Roman" w:cs="Times New Roman"/>
                <w:b/>
                <w:sz w:val="24"/>
                <w:szCs w:val="24"/>
              </w:rPr>
              <w:t>Промежуточная аттестация  в форме дифференцированного  зачёта</w:t>
            </w:r>
          </w:p>
        </w:tc>
      </w:tr>
    </w:tbl>
    <w:p w14:paraId="3DA323D9" w14:textId="77777777" w:rsidR="0074230A" w:rsidRPr="0074230A" w:rsidRDefault="0074230A" w:rsidP="0074230A">
      <w:pPr>
        <w:suppressAutoHyphens/>
        <w:spacing w:after="120" w:line="276" w:lineRule="auto"/>
        <w:rPr>
          <w:rFonts w:ascii="Times New Roman" w:eastAsia="Times New Roman" w:hAnsi="Times New Roman" w:cs="Times New Roman"/>
          <w:b/>
          <w:i/>
          <w:lang w:eastAsia="ru-RU"/>
        </w:rPr>
      </w:pPr>
    </w:p>
    <w:p w14:paraId="36A31FA3" w14:textId="77777777" w:rsidR="0074230A" w:rsidRPr="0074230A" w:rsidRDefault="0074230A" w:rsidP="0074230A">
      <w:pPr>
        <w:suppressAutoHyphens/>
        <w:spacing w:after="120" w:line="276" w:lineRule="auto"/>
        <w:rPr>
          <w:rFonts w:ascii="Times New Roman" w:eastAsia="Times New Roman" w:hAnsi="Times New Roman" w:cs="Times New Roman"/>
          <w:b/>
          <w:i/>
          <w:lang w:eastAsia="ru-RU"/>
        </w:rPr>
      </w:pPr>
    </w:p>
    <w:p w14:paraId="2B0187F5" w14:textId="77777777" w:rsidR="0074230A" w:rsidRPr="0074230A" w:rsidRDefault="0074230A" w:rsidP="0074230A">
      <w:pPr>
        <w:spacing w:after="200" w:line="276" w:lineRule="auto"/>
        <w:rPr>
          <w:rFonts w:ascii="Times New Roman" w:eastAsia="Times New Roman" w:hAnsi="Times New Roman" w:cs="Times New Roman"/>
          <w:b/>
          <w:i/>
          <w:lang w:eastAsia="ru-RU"/>
        </w:rPr>
        <w:sectPr w:rsidR="0074230A" w:rsidRPr="0074230A" w:rsidSect="007A07BB">
          <w:footerReference w:type="default" r:id="rId34"/>
          <w:pgSz w:w="11906" w:h="16838"/>
          <w:pgMar w:top="1134" w:right="850" w:bottom="284" w:left="1701" w:header="708" w:footer="708" w:gutter="0"/>
          <w:cols w:space="720"/>
          <w:titlePg/>
          <w:docGrid w:linePitch="299"/>
        </w:sectPr>
      </w:pPr>
    </w:p>
    <w:p w14:paraId="74C99060" w14:textId="77777777" w:rsidR="0074230A" w:rsidRPr="0074230A" w:rsidRDefault="0074230A" w:rsidP="0074230A">
      <w:pPr>
        <w:spacing w:after="200" w:line="276" w:lineRule="auto"/>
        <w:ind w:firstLine="709"/>
        <w:rPr>
          <w:rFonts w:ascii="Times New Roman" w:eastAsia="Times New Roman" w:hAnsi="Times New Roman" w:cs="Times New Roman"/>
          <w:b/>
          <w:bCs/>
          <w:sz w:val="28"/>
          <w:szCs w:val="28"/>
          <w:lang w:eastAsia="ru-RU"/>
        </w:rPr>
      </w:pPr>
      <w:r w:rsidRPr="0074230A">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0"/>
        <w:gridCol w:w="8540"/>
        <w:gridCol w:w="36"/>
        <w:gridCol w:w="1499"/>
        <w:gridCol w:w="75"/>
        <w:gridCol w:w="2150"/>
      </w:tblGrid>
      <w:tr w:rsidR="0074230A" w:rsidRPr="0074230A" w14:paraId="62277A2B" w14:textId="77777777" w:rsidTr="007A07BB">
        <w:trPr>
          <w:trHeight w:val="20"/>
        </w:trPr>
        <w:tc>
          <w:tcPr>
            <w:tcW w:w="881" w:type="pct"/>
          </w:tcPr>
          <w:p w14:paraId="73B4B2ED"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Наименование разделов и тем</w:t>
            </w:r>
          </w:p>
        </w:tc>
        <w:tc>
          <w:tcPr>
            <w:tcW w:w="2860" w:type="pct"/>
          </w:tcPr>
          <w:p w14:paraId="76411845"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39" w:type="pct"/>
            <w:gridSpan w:val="3"/>
          </w:tcPr>
          <w:p w14:paraId="3A4CF7BE" w14:textId="77777777" w:rsidR="0074230A" w:rsidRPr="0074230A" w:rsidRDefault="0074230A" w:rsidP="0074230A">
            <w:pPr>
              <w:suppressAutoHyphens/>
              <w:spacing w:after="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 xml:space="preserve">Объем </w:t>
            </w:r>
          </w:p>
          <w:p w14:paraId="35C9046C" w14:textId="77777777" w:rsidR="0074230A" w:rsidRPr="0074230A" w:rsidRDefault="0074230A" w:rsidP="0074230A">
            <w:pPr>
              <w:suppressAutoHyphens/>
              <w:spacing w:after="0" w:line="240"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в часах</w:t>
            </w:r>
          </w:p>
        </w:tc>
        <w:tc>
          <w:tcPr>
            <w:tcW w:w="720" w:type="pct"/>
          </w:tcPr>
          <w:p w14:paraId="7BBB7940" w14:textId="77777777" w:rsidR="0074230A" w:rsidRPr="0074230A" w:rsidRDefault="0074230A" w:rsidP="0074230A">
            <w:pPr>
              <w:suppressAutoHyphens/>
              <w:spacing w:after="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74230A" w:rsidRPr="0074230A" w14:paraId="371F3E98" w14:textId="77777777" w:rsidTr="007A07BB">
        <w:trPr>
          <w:trHeight w:val="20"/>
        </w:trPr>
        <w:tc>
          <w:tcPr>
            <w:tcW w:w="881" w:type="pct"/>
          </w:tcPr>
          <w:p w14:paraId="1F86AF72" w14:textId="77777777" w:rsidR="0074230A" w:rsidRPr="0074230A" w:rsidRDefault="0074230A" w:rsidP="0074230A">
            <w:pPr>
              <w:spacing w:after="200" w:line="276" w:lineRule="auto"/>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1</w:t>
            </w:r>
          </w:p>
        </w:tc>
        <w:tc>
          <w:tcPr>
            <w:tcW w:w="2860" w:type="pct"/>
          </w:tcPr>
          <w:p w14:paraId="0D056A81" w14:textId="77777777" w:rsidR="0074230A" w:rsidRPr="0074230A" w:rsidRDefault="0074230A" w:rsidP="0074230A">
            <w:pPr>
              <w:spacing w:after="200" w:line="276" w:lineRule="auto"/>
              <w:rPr>
                <w:rFonts w:ascii="Times New Roman" w:eastAsia="Times New Roman" w:hAnsi="Times New Roman" w:cs="Times New Roman"/>
                <w:b/>
                <w:bCs/>
                <w:i/>
                <w:lang w:eastAsia="ru-RU"/>
              </w:rPr>
            </w:pPr>
            <w:r w:rsidRPr="0074230A">
              <w:rPr>
                <w:rFonts w:ascii="Times New Roman" w:eastAsia="Times New Roman" w:hAnsi="Times New Roman" w:cs="Times New Roman"/>
                <w:b/>
                <w:bCs/>
                <w:i/>
                <w:lang w:eastAsia="ru-RU"/>
              </w:rPr>
              <w:t>2</w:t>
            </w:r>
          </w:p>
        </w:tc>
        <w:tc>
          <w:tcPr>
            <w:tcW w:w="539" w:type="pct"/>
            <w:gridSpan w:val="3"/>
          </w:tcPr>
          <w:p w14:paraId="23D39249" w14:textId="77777777" w:rsidR="0074230A" w:rsidRPr="0074230A" w:rsidRDefault="0074230A" w:rsidP="0074230A">
            <w:pPr>
              <w:spacing w:after="200" w:line="276" w:lineRule="auto"/>
              <w:rPr>
                <w:rFonts w:ascii="Times New Roman" w:eastAsia="Times New Roman" w:hAnsi="Times New Roman" w:cs="Times New Roman"/>
                <w:b/>
                <w:bCs/>
                <w:i/>
                <w:lang w:eastAsia="ru-RU"/>
              </w:rPr>
            </w:pPr>
            <w:r w:rsidRPr="0074230A">
              <w:rPr>
                <w:rFonts w:ascii="Times New Roman" w:eastAsia="Times New Roman" w:hAnsi="Times New Roman" w:cs="Times New Roman"/>
                <w:b/>
                <w:bCs/>
                <w:i/>
                <w:lang w:eastAsia="ru-RU"/>
              </w:rPr>
              <w:t>3</w:t>
            </w:r>
          </w:p>
        </w:tc>
        <w:tc>
          <w:tcPr>
            <w:tcW w:w="720" w:type="pct"/>
          </w:tcPr>
          <w:p w14:paraId="069FAF93" w14:textId="77777777" w:rsidR="0074230A" w:rsidRPr="0074230A" w:rsidRDefault="0074230A" w:rsidP="0074230A">
            <w:pPr>
              <w:spacing w:after="200" w:line="276" w:lineRule="auto"/>
              <w:rPr>
                <w:rFonts w:ascii="Times New Roman" w:eastAsia="Times New Roman" w:hAnsi="Times New Roman" w:cs="Times New Roman"/>
                <w:b/>
                <w:bCs/>
                <w:i/>
                <w:lang w:eastAsia="ru-RU"/>
              </w:rPr>
            </w:pPr>
            <w:r w:rsidRPr="0074230A">
              <w:rPr>
                <w:rFonts w:ascii="Times New Roman" w:eastAsia="Times New Roman" w:hAnsi="Times New Roman" w:cs="Times New Roman"/>
                <w:b/>
                <w:bCs/>
                <w:i/>
                <w:lang w:eastAsia="ru-RU"/>
              </w:rPr>
              <w:t>4</w:t>
            </w:r>
          </w:p>
        </w:tc>
      </w:tr>
      <w:tr w:rsidR="0074230A" w:rsidRPr="0074230A" w14:paraId="7A449FA1" w14:textId="77777777" w:rsidTr="007A07BB">
        <w:trPr>
          <w:trHeight w:val="20"/>
        </w:trPr>
        <w:tc>
          <w:tcPr>
            <w:tcW w:w="5000" w:type="pct"/>
            <w:gridSpan w:val="6"/>
            <w:shd w:val="clear" w:color="auto" w:fill="auto"/>
          </w:tcPr>
          <w:p w14:paraId="44B11CCB" w14:textId="77777777" w:rsidR="0074230A" w:rsidRPr="0074230A" w:rsidRDefault="0074230A" w:rsidP="0074230A">
            <w:pPr>
              <w:spacing w:after="0" w:line="240" w:lineRule="auto"/>
              <w:rPr>
                <w:rFonts w:ascii="Times New Roman" w:eastAsia="Times New Roman" w:hAnsi="Times New Roman" w:cs="Times New Roman"/>
                <w:b/>
                <w:bCs/>
                <w:i/>
                <w:lang w:eastAsia="ru-RU"/>
              </w:rPr>
            </w:pPr>
            <w:r w:rsidRPr="0074230A">
              <w:rPr>
                <w:rFonts w:ascii="Times New Roman" w:eastAsia="Times New Roman" w:hAnsi="Times New Roman" w:cs="Times New Roman"/>
                <w:b/>
                <w:bCs/>
                <w:i/>
                <w:lang w:eastAsia="ru-RU"/>
              </w:rPr>
              <w:t>Основное содержание</w:t>
            </w:r>
          </w:p>
          <w:p w14:paraId="59AA6DD6" w14:textId="77777777" w:rsidR="0074230A" w:rsidRPr="0074230A" w:rsidRDefault="0074230A" w:rsidP="0074230A">
            <w:pPr>
              <w:spacing w:after="0" w:line="240" w:lineRule="auto"/>
              <w:rPr>
                <w:rFonts w:ascii="Times New Roman" w:eastAsia="Times New Roman" w:hAnsi="Times New Roman" w:cs="Times New Roman"/>
                <w:b/>
                <w:bCs/>
                <w:i/>
                <w:lang w:eastAsia="ru-RU"/>
              </w:rPr>
            </w:pPr>
          </w:p>
        </w:tc>
      </w:tr>
      <w:tr w:rsidR="0074230A" w:rsidRPr="0074230A" w14:paraId="6DEEC85F" w14:textId="77777777" w:rsidTr="007A07BB">
        <w:trPr>
          <w:trHeight w:val="20"/>
        </w:trPr>
        <w:tc>
          <w:tcPr>
            <w:tcW w:w="881" w:type="pct"/>
          </w:tcPr>
          <w:p w14:paraId="35ACCB1D" w14:textId="77777777" w:rsidR="0074230A" w:rsidRPr="0074230A" w:rsidRDefault="0074230A" w:rsidP="00742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Раздел 1</w:t>
            </w:r>
          </w:p>
        </w:tc>
        <w:tc>
          <w:tcPr>
            <w:tcW w:w="2860" w:type="pct"/>
          </w:tcPr>
          <w:p w14:paraId="40F8F977" w14:textId="77777777" w:rsidR="0074230A" w:rsidRPr="0074230A" w:rsidRDefault="0074230A" w:rsidP="0074230A">
            <w:pPr>
              <w:suppressAutoHyphens/>
              <w:spacing w:after="0" w:line="240" w:lineRule="auto"/>
              <w:jc w:val="both"/>
              <w:rPr>
                <w:rFonts w:ascii="Times New Roman" w:eastAsia="Times New Roman" w:hAnsi="Times New Roman" w:cs="Times New Roman"/>
                <w:b/>
                <w:bCs/>
                <w:i/>
                <w:lang w:eastAsia="ru-RU"/>
              </w:rPr>
            </w:pPr>
            <w:r w:rsidRPr="0074230A">
              <w:rPr>
                <w:rFonts w:ascii="Times New Roman" w:eastAsia="Times New Roman" w:hAnsi="Times New Roman" w:cs="Times New Roman"/>
                <w:b/>
                <w:bCs/>
                <w:i/>
                <w:lang w:eastAsia="ru-RU"/>
              </w:rPr>
              <w:t>Русская литература XIX в.</w:t>
            </w:r>
          </w:p>
        </w:tc>
        <w:tc>
          <w:tcPr>
            <w:tcW w:w="539" w:type="pct"/>
            <w:gridSpan w:val="3"/>
          </w:tcPr>
          <w:p w14:paraId="2A873395" w14:textId="77777777" w:rsidR="0074230A" w:rsidRPr="0074230A" w:rsidRDefault="0074230A" w:rsidP="0074230A">
            <w:pPr>
              <w:spacing w:after="0" w:line="240" w:lineRule="auto"/>
              <w:jc w:val="center"/>
              <w:rPr>
                <w:rFonts w:ascii="Times New Roman" w:eastAsia="Times New Roman" w:hAnsi="Times New Roman" w:cs="Times New Roman"/>
                <w:b/>
                <w:bCs/>
                <w:iCs/>
                <w:lang w:eastAsia="ru-RU"/>
              </w:rPr>
            </w:pPr>
          </w:p>
        </w:tc>
        <w:tc>
          <w:tcPr>
            <w:tcW w:w="720" w:type="pct"/>
          </w:tcPr>
          <w:p w14:paraId="1FD29D71" w14:textId="77777777" w:rsidR="0074230A" w:rsidRPr="0074230A" w:rsidRDefault="0074230A" w:rsidP="0074230A">
            <w:pPr>
              <w:spacing w:after="0" w:line="240" w:lineRule="auto"/>
              <w:rPr>
                <w:rFonts w:ascii="Times New Roman" w:eastAsia="Times New Roman" w:hAnsi="Times New Roman" w:cs="Times New Roman"/>
                <w:b/>
                <w:bCs/>
                <w:i/>
                <w:color w:val="FF0000"/>
                <w:lang w:eastAsia="ru-RU"/>
              </w:rPr>
            </w:pPr>
          </w:p>
        </w:tc>
      </w:tr>
      <w:tr w:rsidR="0074230A" w:rsidRPr="0074230A" w14:paraId="224A7049" w14:textId="77777777" w:rsidTr="007A07BB">
        <w:trPr>
          <w:trHeight w:val="20"/>
        </w:trPr>
        <w:tc>
          <w:tcPr>
            <w:tcW w:w="881" w:type="pct"/>
          </w:tcPr>
          <w:p w14:paraId="7C89D9EC" w14:textId="77777777" w:rsidR="0074230A" w:rsidRPr="0074230A" w:rsidRDefault="0074230A" w:rsidP="0074230A">
            <w:pPr>
              <w:spacing w:after="0" w:line="240" w:lineRule="auto"/>
              <w:rPr>
                <w:rFonts w:ascii="Times New Roman" w:eastAsia="Calibri" w:hAnsi="Times New Roman" w:cs="Times New Roman"/>
                <w:b/>
                <w:bCs/>
              </w:rPr>
            </w:pPr>
            <w:r w:rsidRPr="0074230A">
              <w:rPr>
                <w:rFonts w:ascii="Times New Roman" w:eastAsia="Calibri" w:hAnsi="Times New Roman" w:cs="Times New Roman"/>
                <w:b/>
                <w:bCs/>
              </w:rPr>
              <w:t xml:space="preserve">Тема 1.1  </w:t>
            </w:r>
          </w:p>
          <w:p w14:paraId="4F7A24D9" w14:textId="77777777" w:rsidR="0074230A" w:rsidRPr="0074230A" w:rsidRDefault="0074230A" w:rsidP="0074230A">
            <w:pPr>
              <w:spacing w:after="0" w:line="240" w:lineRule="auto"/>
              <w:rPr>
                <w:rFonts w:ascii="Times New Roman" w:eastAsia="Times New Roman" w:hAnsi="Times New Roman" w:cs="Times New Roman"/>
                <w:b/>
                <w:bCs/>
                <w:i/>
                <w:lang w:eastAsia="ru-RU"/>
              </w:rPr>
            </w:pPr>
            <w:r w:rsidRPr="0074230A">
              <w:rPr>
                <w:rFonts w:ascii="Times New Roman" w:eastAsia="Times New Roman" w:hAnsi="Times New Roman" w:cs="Times New Roman"/>
                <w:b/>
                <w:bCs/>
                <w:i/>
                <w:lang w:eastAsia="ru-RU"/>
              </w:rPr>
              <w:t>Седой Урал от времен язычества к векам христианства</w:t>
            </w:r>
          </w:p>
        </w:tc>
        <w:tc>
          <w:tcPr>
            <w:tcW w:w="2860" w:type="pct"/>
          </w:tcPr>
          <w:p w14:paraId="1BE48B40" w14:textId="77777777" w:rsidR="0074230A" w:rsidRPr="0074230A" w:rsidRDefault="0074230A" w:rsidP="0074230A">
            <w:pPr>
              <w:spacing w:after="0" w:line="240" w:lineRule="auto"/>
              <w:rPr>
                <w:rFonts w:ascii="Times New Roman" w:eastAsia="Times New Roman" w:hAnsi="Times New Roman" w:cs="Times New Roman"/>
                <w:bCs/>
                <w:iCs/>
                <w:lang w:eastAsia="ru-RU"/>
              </w:rPr>
            </w:pPr>
            <w:r w:rsidRPr="0074230A">
              <w:rPr>
                <w:rFonts w:ascii="Times New Roman" w:eastAsia="Times New Roman" w:hAnsi="Times New Roman" w:cs="Times New Roman"/>
                <w:bCs/>
                <w:iCs/>
                <w:lang w:eastAsia="ru-RU"/>
              </w:rPr>
              <w:t>Урал – страна легенд. Фольклор. Сборники былин и песен.</w:t>
            </w:r>
          </w:p>
          <w:p w14:paraId="29BED7BD" w14:textId="77777777" w:rsidR="0074230A" w:rsidRPr="0074230A" w:rsidRDefault="0074230A" w:rsidP="0074230A">
            <w:pPr>
              <w:spacing w:after="0" w:line="240" w:lineRule="auto"/>
              <w:rPr>
                <w:rFonts w:ascii="Times New Roman" w:eastAsia="Times New Roman" w:hAnsi="Times New Roman" w:cs="Times New Roman"/>
                <w:bCs/>
                <w:iCs/>
                <w:lang w:eastAsia="ru-RU"/>
              </w:rPr>
            </w:pPr>
            <w:r w:rsidRPr="0074230A">
              <w:rPr>
                <w:rFonts w:ascii="Times New Roman" w:eastAsia="Times New Roman" w:hAnsi="Times New Roman" w:cs="Times New Roman"/>
                <w:bCs/>
                <w:iCs/>
                <w:lang w:eastAsia="ru-RU"/>
              </w:rPr>
              <w:t xml:space="preserve"> Историческое и фантастическое в романе А. Иванова «Сердце Пармы».</w:t>
            </w:r>
          </w:p>
          <w:p w14:paraId="19673E10" w14:textId="77777777" w:rsidR="0074230A" w:rsidRPr="0074230A" w:rsidRDefault="0074230A" w:rsidP="0074230A">
            <w:pPr>
              <w:spacing w:after="0" w:line="240" w:lineRule="auto"/>
              <w:rPr>
                <w:rFonts w:ascii="Times New Roman" w:eastAsia="Times New Roman" w:hAnsi="Times New Roman" w:cs="Times New Roman"/>
                <w:b/>
                <w:i/>
                <w:lang w:eastAsia="ru-RU"/>
              </w:rPr>
            </w:pPr>
            <w:r w:rsidRPr="0074230A">
              <w:rPr>
                <w:rFonts w:ascii="Times New Roman" w:eastAsia="Times New Roman" w:hAnsi="Times New Roman" w:cs="Times New Roman"/>
                <w:bCs/>
                <w:iCs/>
                <w:lang w:eastAsia="ru-RU"/>
              </w:rPr>
              <w:t xml:space="preserve"> «Духовные центры» Урала.</w:t>
            </w:r>
          </w:p>
        </w:tc>
        <w:tc>
          <w:tcPr>
            <w:tcW w:w="539" w:type="pct"/>
            <w:gridSpan w:val="3"/>
          </w:tcPr>
          <w:p w14:paraId="28C49B78" w14:textId="77777777" w:rsidR="0074230A" w:rsidRPr="0074230A" w:rsidRDefault="0074230A" w:rsidP="0074230A">
            <w:pPr>
              <w:suppressAutoHyphens/>
              <w:spacing w:after="0" w:line="240"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4</w:t>
            </w:r>
          </w:p>
        </w:tc>
        <w:tc>
          <w:tcPr>
            <w:tcW w:w="720" w:type="pct"/>
          </w:tcPr>
          <w:p w14:paraId="198D1227"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ПРб 05 ПРб 06, ПРб 07, ПРб 08, ПРб 10,  </w:t>
            </w:r>
          </w:p>
          <w:p w14:paraId="53FE278D"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ЛР 01, ЛР 04, </w:t>
            </w:r>
          </w:p>
          <w:p w14:paraId="58402DB4"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МР 04, </w:t>
            </w:r>
          </w:p>
          <w:p w14:paraId="3126384B" w14:textId="77777777" w:rsidR="0074230A" w:rsidRPr="0074230A" w:rsidRDefault="0074230A" w:rsidP="0074230A">
            <w:pPr>
              <w:spacing w:after="0" w:line="240" w:lineRule="auto"/>
              <w:rPr>
                <w:rFonts w:ascii="Times New Roman" w:eastAsia="Times New Roman" w:hAnsi="Times New Roman" w:cs="Times New Roman"/>
                <w:color w:val="FF0000"/>
                <w:lang w:eastAsia="ru-RU"/>
              </w:rPr>
            </w:pPr>
            <w:r w:rsidRPr="0074230A">
              <w:rPr>
                <w:rFonts w:ascii="Times New Roman" w:eastAsia="Calibri" w:hAnsi="Times New Roman" w:cs="Times New Roman"/>
              </w:rPr>
              <w:t>ОК1-8</w:t>
            </w:r>
          </w:p>
        </w:tc>
      </w:tr>
      <w:tr w:rsidR="0074230A" w:rsidRPr="0074230A" w14:paraId="0C9C4846" w14:textId="77777777" w:rsidTr="007A07BB">
        <w:trPr>
          <w:trHeight w:val="1320"/>
        </w:trPr>
        <w:tc>
          <w:tcPr>
            <w:tcW w:w="881" w:type="pct"/>
            <w:vMerge w:val="restart"/>
          </w:tcPr>
          <w:p w14:paraId="1CC26E99" w14:textId="77777777" w:rsidR="0074230A" w:rsidRPr="0074230A" w:rsidRDefault="0074230A" w:rsidP="0074230A">
            <w:pPr>
              <w:spacing w:after="0" w:line="240" w:lineRule="auto"/>
              <w:rPr>
                <w:rFonts w:ascii="Times New Roman" w:eastAsia="Times New Roman" w:hAnsi="Times New Roman" w:cs="Times New Roman"/>
                <w:b/>
                <w:bCs/>
                <w:i/>
                <w:lang w:eastAsia="ru-RU"/>
              </w:rPr>
            </w:pPr>
            <w:r w:rsidRPr="0074230A">
              <w:rPr>
                <w:rFonts w:ascii="Times New Roman" w:eastAsia="Calibri" w:hAnsi="Times New Roman" w:cs="Times New Roman"/>
                <w:b/>
                <w:bCs/>
              </w:rPr>
              <w:t>Тема  1.2</w:t>
            </w:r>
            <w:r w:rsidRPr="0074230A">
              <w:rPr>
                <w:rFonts w:ascii="Times New Roman" w:eastAsia="Calibri" w:hAnsi="Times New Roman" w:cs="Times New Roman"/>
              </w:rPr>
              <w:t xml:space="preserve"> </w:t>
            </w:r>
            <w:r w:rsidRPr="0074230A">
              <w:rPr>
                <w:rFonts w:ascii="Times New Roman" w:eastAsia="Calibri" w:hAnsi="Times New Roman" w:cs="Times New Roman"/>
                <w:b/>
                <w:bCs/>
                <w:i/>
                <w:iCs/>
              </w:rPr>
              <w:t>Самоцветно-золотой Урал: годы капитализма XIX века.</w:t>
            </w:r>
          </w:p>
        </w:tc>
        <w:tc>
          <w:tcPr>
            <w:tcW w:w="2860" w:type="pct"/>
          </w:tcPr>
          <w:p w14:paraId="6A19A165" w14:textId="77777777" w:rsidR="0074230A" w:rsidRPr="0074230A" w:rsidRDefault="0074230A" w:rsidP="0074230A">
            <w:pPr>
              <w:spacing w:after="0" w:line="240" w:lineRule="auto"/>
              <w:rPr>
                <w:rFonts w:ascii="Times New Roman" w:eastAsia="Calibri" w:hAnsi="Times New Roman" w:cs="Times New Roman"/>
              </w:rPr>
            </w:pPr>
            <w:r w:rsidRPr="0074230A">
              <w:rPr>
                <w:rFonts w:ascii="Times New Roman" w:eastAsia="Calibri" w:hAnsi="Times New Roman" w:cs="Times New Roman"/>
              </w:rPr>
              <w:t xml:space="preserve">Незабываемый мир детства в повести С. Аксакова «Детские годы Багрова-внука». Жизнь промышленного Урала в романе Д. Мамина-Сибиряка «Приваловские миллионы». Творчество П. Инфантьева. </w:t>
            </w:r>
          </w:p>
        </w:tc>
        <w:tc>
          <w:tcPr>
            <w:tcW w:w="539" w:type="pct"/>
            <w:gridSpan w:val="3"/>
          </w:tcPr>
          <w:p w14:paraId="74519A45"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3</w:t>
            </w:r>
          </w:p>
        </w:tc>
        <w:tc>
          <w:tcPr>
            <w:tcW w:w="720" w:type="pct"/>
            <w:vMerge w:val="restart"/>
          </w:tcPr>
          <w:p w14:paraId="79984F8F"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ПРб 05 ПРб 06, ПРб 07, ПРб 08, ПРб 10,  </w:t>
            </w:r>
          </w:p>
          <w:p w14:paraId="633122F3"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ЛР 01, ЛР 04, </w:t>
            </w:r>
          </w:p>
          <w:p w14:paraId="6F16A3CF"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МР 04, </w:t>
            </w:r>
          </w:p>
          <w:p w14:paraId="52972CBE" w14:textId="77777777" w:rsidR="0074230A" w:rsidRPr="0074230A" w:rsidRDefault="0074230A" w:rsidP="0074230A">
            <w:pPr>
              <w:jc w:val="both"/>
              <w:rPr>
                <w:rFonts w:ascii="Calibri" w:eastAsia="Calibri" w:hAnsi="Calibri" w:cs="Times New Roman"/>
              </w:rPr>
            </w:pPr>
            <w:r w:rsidRPr="0074230A">
              <w:rPr>
                <w:rFonts w:ascii="Times New Roman" w:eastAsia="Calibri" w:hAnsi="Times New Roman" w:cs="Times New Roman"/>
              </w:rPr>
              <w:t>ОК1-8</w:t>
            </w:r>
          </w:p>
        </w:tc>
      </w:tr>
      <w:tr w:rsidR="0074230A" w:rsidRPr="0074230A" w14:paraId="2CDC1E1C" w14:textId="77777777" w:rsidTr="007A07BB">
        <w:trPr>
          <w:trHeight w:val="600"/>
        </w:trPr>
        <w:tc>
          <w:tcPr>
            <w:tcW w:w="881" w:type="pct"/>
            <w:vMerge/>
          </w:tcPr>
          <w:p w14:paraId="628D5156" w14:textId="77777777" w:rsidR="0074230A" w:rsidRPr="0074230A" w:rsidRDefault="0074230A" w:rsidP="0074230A">
            <w:pPr>
              <w:spacing w:after="0" w:line="240" w:lineRule="auto"/>
              <w:rPr>
                <w:rFonts w:ascii="Times New Roman" w:eastAsia="Calibri" w:hAnsi="Times New Roman" w:cs="Times New Roman"/>
                <w:b/>
                <w:bCs/>
              </w:rPr>
            </w:pPr>
          </w:p>
        </w:tc>
        <w:tc>
          <w:tcPr>
            <w:tcW w:w="2860" w:type="pct"/>
          </w:tcPr>
          <w:p w14:paraId="62763B03" w14:textId="77777777" w:rsidR="0074230A" w:rsidRPr="0074230A" w:rsidRDefault="0074230A" w:rsidP="0074230A">
            <w:pPr>
              <w:spacing w:after="0" w:line="240" w:lineRule="auto"/>
              <w:rPr>
                <w:rFonts w:ascii="Times New Roman" w:eastAsia="Calibri" w:hAnsi="Times New Roman" w:cs="Times New Roman"/>
                <w:bCs/>
                <w:i/>
              </w:rPr>
            </w:pPr>
            <w:r w:rsidRPr="0074230A">
              <w:rPr>
                <w:rFonts w:ascii="Times New Roman" w:eastAsia="Calibri" w:hAnsi="Times New Roman" w:cs="Times New Roman"/>
                <w:bCs/>
                <w:i/>
              </w:rPr>
              <w:t>Практическое занятие №1</w:t>
            </w:r>
            <w:r w:rsidRPr="0074230A">
              <w:rPr>
                <w:rFonts w:ascii="Times New Roman" w:eastAsia="Calibri" w:hAnsi="Times New Roman" w:cs="Times New Roman"/>
                <w:color w:val="FF0000"/>
              </w:rPr>
              <w:t xml:space="preserve"> </w:t>
            </w:r>
            <w:r w:rsidRPr="0074230A">
              <w:rPr>
                <w:rFonts w:ascii="Times New Roman" w:eastAsia="Calibri" w:hAnsi="Times New Roman" w:cs="Times New Roman"/>
              </w:rPr>
              <w:t>Жанровые особенности сказов П.П. Бажова.</w:t>
            </w:r>
          </w:p>
          <w:p w14:paraId="6CC2DC12" w14:textId="77777777" w:rsidR="0074230A" w:rsidRPr="0074230A" w:rsidRDefault="0074230A" w:rsidP="0074230A">
            <w:pPr>
              <w:spacing w:after="0" w:line="240" w:lineRule="auto"/>
              <w:rPr>
                <w:rFonts w:ascii="Times New Roman" w:eastAsia="Calibri" w:hAnsi="Times New Roman" w:cs="Times New Roman"/>
              </w:rPr>
            </w:pPr>
            <w:r w:rsidRPr="0074230A">
              <w:rPr>
                <w:rFonts w:ascii="Times New Roman" w:eastAsia="Calibri" w:hAnsi="Times New Roman" w:cs="Times New Roman"/>
                <w:bCs/>
                <w:i/>
              </w:rPr>
              <w:t>Практическое занятие №2</w:t>
            </w:r>
            <w:r w:rsidRPr="0074230A">
              <w:rPr>
                <w:rFonts w:ascii="Times New Roman" w:eastAsia="Calibri" w:hAnsi="Times New Roman" w:cs="Times New Roman"/>
              </w:rPr>
              <w:t xml:space="preserve"> Рождественские мотивы в сказке Н. Вагнера «Новый год»</w:t>
            </w:r>
          </w:p>
        </w:tc>
        <w:tc>
          <w:tcPr>
            <w:tcW w:w="539" w:type="pct"/>
            <w:gridSpan w:val="3"/>
          </w:tcPr>
          <w:p w14:paraId="0A8193A8"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2</w:t>
            </w:r>
          </w:p>
        </w:tc>
        <w:tc>
          <w:tcPr>
            <w:tcW w:w="720" w:type="pct"/>
            <w:vMerge/>
          </w:tcPr>
          <w:p w14:paraId="280A43EA" w14:textId="77777777" w:rsidR="0074230A" w:rsidRPr="0074230A" w:rsidRDefault="0074230A" w:rsidP="0074230A">
            <w:pPr>
              <w:suppressAutoHyphens/>
              <w:spacing w:after="0" w:line="240" w:lineRule="auto"/>
              <w:rPr>
                <w:rFonts w:ascii="Times New Roman" w:eastAsia="Calibri" w:hAnsi="Times New Roman" w:cs="Times New Roman"/>
                <w:color w:val="FF0000"/>
              </w:rPr>
            </w:pPr>
          </w:p>
        </w:tc>
      </w:tr>
      <w:tr w:rsidR="0074230A" w:rsidRPr="0074230A" w14:paraId="144A54DD" w14:textId="77777777" w:rsidTr="007A07BB">
        <w:trPr>
          <w:trHeight w:val="1583"/>
        </w:trPr>
        <w:tc>
          <w:tcPr>
            <w:tcW w:w="881" w:type="pct"/>
          </w:tcPr>
          <w:p w14:paraId="137BD132" w14:textId="77777777" w:rsidR="0074230A" w:rsidRPr="0074230A" w:rsidRDefault="0074230A" w:rsidP="0074230A">
            <w:pPr>
              <w:spacing w:after="0" w:line="240" w:lineRule="auto"/>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lastRenderedPageBreak/>
              <w:t xml:space="preserve">Тема 1.3 </w:t>
            </w:r>
          </w:p>
          <w:p w14:paraId="10152769" w14:textId="77777777" w:rsidR="0074230A" w:rsidRPr="0074230A" w:rsidRDefault="0074230A" w:rsidP="0074230A">
            <w:pPr>
              <w:spacing w:after="0" w:line="240" w:lineRule="auto"/>
              <w:rPr>
                <w:rFonts w:ascii="Times New Roman" w:eastAsia="Times New Roman" w:hAnsi="Times New Roman" w:cs="Times New Roman"/>
                <w:b/>
                <w:bCs/>
                <w:i/>
                <w:lang w:eastAsia="ru-RU"/>
              </w:rPr>
            </w:pPr>
            <w:r w:rsidRPr="0074230A">
              <w:rPr>
                <w:rFonts w:ascii="Times New Roman" w:eastAsia="Times New Roman" w:hAnsi="Times New Roman" w:cs="Times New Roman"/>
                <w:b/>
                <w:bCs/>
                <w:i/>
                <w:iCs/>
                <w:lang w:eastAsia="ru-RU"/>
              </w:rPr>
              <w:t>Огненный Урал: годы революций и войн конца XIX – начала  XX века.</w:t>
            </w:r>
          </w:p>
        </w:tc>
        <w:tc>
          <w:tcPr>
            <w:tcW w:w="2860" w:type="pct"/>
            <w:vAlign w:val="bottom"/>
          </w:tcPr>
          <w:p w14:paraId="16959C1F" w14:textId="77777777" w:rsidR="0074230A" w:rsidRPr="0074230A" w:rsidRDefault="0074230A" w:rsidP="0074230A">
            <w:pPr>
              <w:spacing w:after="0" w:line="240" w:lineRule="auto"/>
              <w:rPr>
                <w:rFonts w:ascii="Times New Roman" w:eastAsia="Calibri" w:hAnsi="Times New Roman" w:cs="Times New Roman"/>
              </w:rPr>
            </w:pPr>
            <w:r w:rsidRPr="0074230A">
              <w:rPr>
                <w:rFonts w:ascii="Times New Roman" w:eastAsia="Calibri" w:hAnsi="Times New Roman" w:cs="Times New Roman"/>
              </w:rPr>
              <w:t>Золото революции в романе А. Дементьева «Прииск в тайге». Огненные годы на Урале</w:t>
            </w:r>
          </w:p>
        </w:tc>
        <w:tc>
          <w:tcPr>
            <w:tcW w:w="539" w:type="pct"/>
            <w:gridSpan w:val="3"/>
          </w:tcPr>
          <w:p w14:paraId="049314DA"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2</w:t>
            </w:r>
          </w:p>
        </w:tc>
        <w:tc>
          <w:tcPr>
            <w:tcW w:w="720" w:type="pct"/>
          </w:tcPr>
          <w:p w14:paraId="19939C88"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ПРб 05 ПРб 06, ПРб 07, ПРб 08, ПРб 10,</w:t>
            </w:r>
          </w:p>
          <w:p w14:paraId="4EE8BCC3"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ЛР 01, ЛР 04, ЛР 06, ЛР 07, </w:t>
            </w:r>
          </w:p>
          <w:p w14:paraId="519E56E3"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МР 02, МР 04, МР 09 </w:t>
            </w:r>
          </w:p>
          <w:p w14:paraId="42781855" w14:textId="77777777" w:rsidR="0074230A" w:rsidRPr="0074230A" w:rsidRDefault="0074230A" w:rsidP="0074230A">
            <w:pPr>
              <w:spacing w:after="0" w:line="240" w:lineRule="auto"/>
              <w:rPr>
                <w:rFonts w:ascii="Times New Roman" w:eastAsia="Times New Roman" w:hAnsi="Times New Roman" w:cs="Times New Roman"/>
                <w:color w:val="FF0000"/>
                <w:lang w:eastAsia="ru-RU"/>
              </w:rPr>
            </w:pPr>
            <w:r w:rsidRPr="0074230A">
              <w:rPr>
                <w:rFonts w:ascii="Times New Roman" w:eastAsia="Calibri" w:hAnsi="Times New Roman" w:cs="Times New Roman"/>
              </w:rPr>
              <w:t>ОК1-8</w:t>
            </w:r>
          </w:p>
        </w:tc>
      </w:tr>
      <w:tr w:rsidR="0074230A" w:rsidRPr="0074230A" w14:paraId="49CD67D9" w14:textId="77777777" w:rsidTr="007A07BB">
        <w:trPr>
          <w:trHeight w:val="1369"/>
        </w:trPr>
        <w:tc>
          <w:tcPr>
            <w:tcW w:w="881" w:type="pct"/>
          </w:tcPr>
          <w:p w14:paraId="02A66FEA" w14:textId="77777777" w:rsidR="0074230A" w:rsidRPr="0074230A" w:rsidRDefault="0074230A" w:rsidP="0074230A">
            <w:pPr>
              <w:spacing w:after="200" w:line="276" w:lineRule="auto"/>
              <w:rPr>
                <w:rFonts w:ascii="Times New Roman" w:eastAsia="Times New Roman" w:hAnsi="Times New Roman" w:cs="Times New Roman"/>
                <w:b/>
                <w:bCs/>
                <w:i/>
                <w:lang w:eastAsia="ru-RU"/>
              </w:rPr>
            </w:pPr>
            <w:r w:rsidRPr="0074230A">
              <w:rPr>
                <w:rFonts w:ascii="Times New Roman" w:eastAsia="Times New Roman" w:hAnsi="Times New Roman" w:cs="Times New Roman"/>
                <w:b/>
                <w:bCs/>
                <w:lang w:eastAsia="ru-RU"/>
              </w:rPr>
              <w:t>Тема</w:t>
            </w:r>
            <w:r w:rsidRPr="0074230A">
              <w:rPr>
                <w:rFonts w:ascii="Times New Roman" w:eastAsia="Times New Roman" w:hAnsi="Times New Roman" w:cs="Times New Roman"/>
                <w:b/>
                <w:lang w:eastAsia="ru-RU"/>
              </w:rPr>
              <w:t xml:space="preserve"> 1.4 </w:t>
            </w:r>
            <w:r w:rsidRPr="0074230A">
              <w:rPr>
                <w:rFonts w:ascii="Times New Roman" w:eastAsia="Times New Roman" w:hAnsi="Times New Roman" w:cs="Times New Roman"/>
                <w:b/>
                <w:i/>
                <w:iCs/>
                <w:lang w:eastAsia="ru-RU"/>
              </w:rPr>
              <w:t>Индустриальный Урал: предвоенные годы XX века.</w:t>
            </w:r>
          </w:p>
        </w:tc>
        <w:tc>
          <w:tcPr>
            <w:tcW w:w="2860" w:type="pct"/>
            <w:vAlign w:val="bottom"/>
          </w:tcPr>
          <w:p w14:paraId="46201E60" w14:textId="77777777" w:rsidR="0074230A" w:rsidRPr="0074230A" w:rsidRDefault="0074230A" w:rsidP="0074230A">
            <w:pPr>
              <w:spacing w:after="0" w:line="240" w:lineRule="auto"/>
              <w:jc w:val="both"/>
              <w:rPr>
                <w:rFonts w:ascii="Times New Roman" w:eastAsia="Times New Roman" w:hAnsi="Times New Roman" w:cs="Times New Roman"/>
                <w:bCs/>
                <w:iCs/>
                <w:lang w:eastAsia="ru-RU"/>
              </w:rPr>
            </w:pPr>
            <w:r w:rsidRPr="0074230A">
              <w:rPr>
                <w:rFonts w:ascii="Times New Roman" w:eastAsia="Times New Roman" w:hAnsi="Times New Roman" w:cs="Times New Roman"/>
                <w:bCs/>
                <w:iCs/>
                <w:lang w:eastAsia="ru-RU"/>
              </w:rPr>
              <w:t>«Я без Урала не могу…» Л. Татьяничева. Роман В. Машковцева «Время красного дракона»</w:t>
            </w:r>
          </w:p>
        </w:tc>
        <w:tc>
          <w:tcPr>
            <w:tcW w:w="539" w:type="pct"/>
            <w:gridSpan w:val="3"/>
          </w:tcPr>
          <w:p w14:paraId="593A35D2"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2</w:t>
            </w:r>
          </w:p>
        </w:tc>
        <w:tc>
          <w:tcPr>
            <w:tcW w:w="720" w:type="pct"/>
          </w:tcPr>
          <w:p w14:paraId="292FAE2E"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ПРб 05 ПРб 06, ПРб 07, ПРб 08, ПРб 10,</w:t>
            </w:r>
          </w:p>
          <w:p w14:paraId="2539DBFA"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ЛР 01, ЛР 04, ЛР 06, ЛР 07, </w:t>
            </w:r>
          </w:p>
          <w:p w14:paraId="37B8C150"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МР 02, МР 04, МР 09 </w:t>
            </w:r>
          </w:p>
          <w:p w14:paraId="45DCFC71"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ОК1-8</w:t>
            </w:r>
          </w:p>
        </w:tc>
      </w:tr>
      <w:tr w:rsidR="0074230A" w:rsidRPr="0074230A" w14:paraId="2A198C7D" w14:textId="77777777" w:rsidTr="007A07BB">
        <w:trPr>
          <w:trHeight w:val="2172"/>
        </w:trPr>
        <w:tc>
          <w:tcPr>
            <w:tcW w:w="881" w:type="pct"/>
          </w:tcPr>
          <w:p w14:paraId="6815BFC7" w14:textId="77777777" w:rsidR="0074230A" w:rsidRPr="0074230A" w:rsidRDefault="0074230A" w:rsidP="0074230A">
            <w:pPr>
              <w:spacing w:after="0" w:line="240" w:lineRule="auto"/>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Тема 1.5</w:t>
            </w:r>
          </w:p>
          <w:p w14:paraId="256B2E3B" w14:textId="77777777" w:rsidR="0074230A" w:rsidRPr="0074230A" w:rsidRDefault="0074230A" w:rsidP="0074230A">
            <w:pPr>
              <w:spacing w:after="0" w:line="240" w:lineRule="auto"/>
              <w:rPr>
                <w:rFonts w:ascii="Times New Roman" w:eastAsia="Times New Roman" w:hAnsi="Times New Roman" w:cs="Times New Roman"/>
                <w:b/>
                <w:bCs/>
                <w:i/>
                <w:lang w:eastAsia="ru-RU"/>
              </w:rPr>
            </w:pPr>
            <w:r w:rsidRPr="0074230A">
              <w:rPr>
                <w:rFonts w:ascii="Times New Roman" w:eastAsia="Times New Roman" w:hAnsi="Times New Roman" w:cs="Times New Roman"/>
                <w:b/>
                <w:bCs/>
                <w:i/>
                <w:lang w:eastAsia="ru-RU"/>
              </w:rPr>
              <w:t>Оборонный Урал: тыл в годы Великой Отечественной войны.</w:t>
            </w:r>
          </w:p>
        </w:tc>
        <w:tc>
          <w:tcPr>
            <w:tcW w:w="2860" w:type="pct"/>
          </w:tcPr>
          <w:p w14:paraId="1BD9475B" w14:textId="77777777" w:rsidR="0074230A" w:rsidRPr="0074230A" w:rsidRDefault="0074230A" w:rsidP="0074230A">
            <w:pPr>
              <w:spacing w:after="0" w:line="240" w:lineRule="auto"/>
              <w:rPr>
                <w:rFonts w:ascii="Times New Roman" w:eastAsia="Times New Roman" w:hAnsi="Times New Roman" w:cs="Times New Roman"/>
                <w:bCs/>
                <w:iCs/>
                <w:lang w:eastAsia="ru-RU"/>
              </w:rPr>
            </w:pPr>
            <w:r w:rsidRPr="0074230A">
              <w:rPr>
                <w:rFonts w:ascii="Times New Roman" w:eastAsia="Times New Roman" w:hAnsi="Times New Roman" w:cs="Times New Roman"/>
                <w:bCs/>
                <w:iCs/>
                <w:lang w:eastAsia="ru-RU"/>
              </w:rPr>
              <w:t xml:space="preserve"> Тема Великой Отечественной войны в стихотворениях уральских поэтов. Роман Н. Никонова «Весталка». Жизненный путь женщин.</w:t>
            </w:r>
          </w:p>
        </w:tc>
        <w:tc>
          <w:tcPr>
            <w:tcW w:w="539" w:type="pct"/>
            <w:gridSpan w:val="3"/>
          </w:tcPr>
          <w:p w14:paraId="79933131" w14:textId="77777777" w:rsidR="0074230A" w:rsidRPr="0074230A" w:rsidRDefault="0074230A" w:rsidP="0074230A">
            <w:pPr>
              <w:suppressAutoHyphens/>
              <w:spacing w:after="0" w:line="240"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7</w:t>
            </w:r>
          </w:p>
        </w:tc>
        <w:tc>
          <w:tcPr>
            <w:tcW w:w="720" w:type="pct"/>
          </w:tcPr>
          <w:p w14:paraId="1ED31B6A"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ПРб 05 ПРб 06, ПРб 07, ПРб 08, ПРб 10,  </w:t>
            </w:r>
          </w:p>
          <w:p w14:paraId="23CF79AA"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ЛР 01, ЛР 04, </w:t>
            </w:r>
          </w:p>
          <w:p w14:paraId="697B4586"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МР 04, </w:t>
            </w:r>
          </w:p>
          <w:p w14:paraId="39270C8F" w14:textId="77777777" w:rsidR="0074230A" w:rsidRPr="0074230A" w:rsidRDefault="0074230A" w:rsidP="0074230A">
            <w:pPr>
              <w:spacing w:after="0" w:line="240" w:lineRule="auto"/>
              <w:rPr>
                <w:rFonts w:ascii="Times New Roman" w:eastAsia="Times New Roman" w:hAnsi="Times New Roman" w:cs="Times New Roman"/>
                <w:color w:val="FF0000"/>
                <w:lang w:eastAsia="ru-RU"/>
              </w:rPr>
            </w:pPr>
            <w:r w:rsidRPr="0074230A">
              <w:rPr>
                <w:rFonts w:ascii="Times New Roman" w:eastAsia="Calibri" w:hAnsi="Times New Roman" w:cs="Times New Roman"/>
              </w:rPr>
              <w:t>ОК1-8</w:t>
            </w:r>
          </w:p>
        </w:tc>
      </w:tr>
      <w:tr w:rsidR="0074230A" w:rsidRPr="0074230A" w14:paraId="000DA47C" w14:textId="77777777" w:rsidTr="007A07BB">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2"/>
          <w:wBefore w:w="3753" w:type="pct"/>
          <w:wAfter w:w="745" w:type="pct"/>
          <w:trHeight w:val="100"/>
        </w:trPr>
        <w:tc>
          <w:tcPr>
            <w:tcW w:w="502" w:type="pct"/>
          </w:tcPr>
          <w:p w14:paraId="312F5647" w14:textId="77777777" w:rsidR="0074230A" w:rsidRPr="0074230A" w:rsidRDefault="0074230A" w:rsidP="0074230A">
            <w:pPr>
              <w:spacing w:after="0" w:line="240" w:lineRule="auto"/>
              <w:jc w:val="center"/>
              <w:rPr>
                <w:rFonts w:ascii="Times New Roman" w:eastAsia="Times New Roman" w:hAnsi="Times New Roman" w:cs="Times New Roman"/>
                <w:b/>
                <w:bCs/>
                <w:lang w:eastAsia="ru-RU"/>
              </w:rPr>
            </w:pPr>
          </w:p>
        </w:tc>
      </w:tr>
      <w:tr w:rsidR="0074230A" w:rsidRPr="0074230A" w14:paraId="2DBA8777" w14:textId="77777777" w:rsidTr="007A07BB">
        <w:trPr>
          <w:trHeight w:val="720"/>
        </w:trPr>
        <w:tc>
          <w:tcPr>
            <w:tcW w:w="881" w:type="pct"/>
            <w:vMerge w:val="restart"/>
          </w:tcPr>
          <w:p w14:paraId="266BCF7D" w14:textId="77777777" w:rsidR="0074230A" w:rsidRPr="0074230A" w:rsidRDefault="0074230A" w:rsidP="0074230A">
            <w:pPr>
              <w:spacing w:after="0" w:line="240" w:lineRule="auto"/>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Тема 1.6</w:t>
            </w:r>
          </w:p>
          <w:p w14:paraId="1103A8DC" w14:textId="77777777" w:rsidR="0074230A" w:rsidRPr="0074230A" w:rsidRDefault="0074230A" w:rsidP="0074230A">
            <w:pPr>
              <w:spacing w:after="0" w:line="240" w:lineRule="auto"/>
              <w:rPr>
                <w:rFonts w:ascii="Times New Roman" w:eastAsia="Times New Roman" w:hAnsi="Times New Roman" w:cs="Times New Roman"/>
                <w:b/>
                <w:bCs/>
                <w:i/>
                <w:iCs/>
                <w:color w:val="FF0000"/>
                <w:lang w:eastAsia="ru-RU"/>
              </w:rPr>
            </w:pPr>
            <w:r w:rsidRPr="0074230A">
              <w:rPr>
                <w:rFonts w:ascii="Times New Roman" w:eastAsia="Calibri" w:hAnsi="Times New Roman" w:cs="Times New Roman"/>
                <w:i/>
                <w:iCs/>
              </w:rPr>
              <w:t xml:space="preserve"> </w:t>
            </w:r>
            <w:r w:rsidRPr="0074230A">
              <w:rPr>
                <w:rFonts w:ascii="Times New Roman" w:eastAsia="Times New Roman" w:hAnsi="Times New Roman" w:cs="Times New Roman"/>
                <w:b/>
                <w:bCs/>
                <w:i/>
                <w:iCs/>
                <w:lang w:eastAsia="ru-RU"/>
              </w:rPr>
              <w:t>Прекрасный Урал: мирные годы XX века.</w:t>
            </w:r>
          </w:p>
        </w:tc>
        <w:tc>
          <w:tcPr>
            <w:tcW w:w="2860" w:type="pct"/>
            <w:vAlign w:val="bottom"/>
          </w:tcPr>
          <w:p w14:paraId="5471B4BF" w14:textId="77777777" w:rsidR="0074230A" w:rsidRPr="0074230A" w:rsidRDefault="0074230A" w:rsidP="0074230A">
            <w:pPr>
              <w:spacing w:after="0" w:line="240" w:lineRule="auto"/>
              <w:jc w:val="both"/>
              <w:rPr>
                <w:rFonts w:ascii="Times New Roman" w:eastAsia="Times New Roman" w:hAnsi="Times New Roman" w:cs="Times New Roman"/>
                <w:bCs/>
                <w:iCs/>
                <w:lang w:eastAsia="ru-RU"/>
              </w:rPr>
            </w:pPr>
            <w:r w:rsidRPr="0074230A">
              <w:rPr>
                <w:rFonts w:ascii="Times New Roman" w:eastAsia="Times New Roman" w:hAnsi="Times New Roman" w:cs="Times New Roman"/>
                <w:bCs/>
                <w:iCs/>
                <w:lang w:eastAsia="ru-RU"/>
              </w:rPr>
              <w:t xml:space="preserve"> «Прекрасная земля» в творчестве К. Некрасовой. Поэтические легенды в стихах Н. Кондратковской. Песенное творчество О. Митяева</w:t>
            </w:r>
          </w:p>
          <w:p w14:paraId="292FDF66" w14:textId="77777777" w:rsidR="0074230A" w:rsidRPr="0074230A" w:rsidRDefault="0074230A" w:rsidP="0074230A">
            <w:pPr>
              <w:spacing w:after="0" w:line="240" w:lineRule="auto"/>
              <w:jc w:val="both"/>
              <w:rPr>
                <w:rFonts w:ascii="Times New Roman" w:eastAsia="Times New Roman" w:hAnsi="Times New Roman" w:cs="Times New Roman"/>
                <w:bCs/>
                <w:i/>
                <w:lang w:eastAsia="ru-RU"/>
              </w:rPr>
            </w:pPr>
          </w:p>
        </w:tc>
        <w:tc>
          <w:tcPr>
            <w:tcW w:w="539" w:type="pct"/>
            <w:gridSpan w:val="3"/>
          </w:tcPr>
          <w:p w14:paraId="2C9A27FE"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7</w:t>
            </w:r>
          </w:p>
        </w:tc>
        <w:tc>
          <w:tcPr>
            <w:tcW w:w="720" w:type="pct"/>
            <w:vMerge w:val="restart"/>
          </w:tcPr>
          <w:p w14:paraId="30FD103E"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ПРб 06, ПРб 07, ПРб 08, ПРб 09,</w:t>
            </w:r>
          </w:p>
          <w:p w14:paraId="7764F39C"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ЛР 01, ЛР 04, </w:t>
            </w:r>
          </w:p>
          <w:p w14:paraId="76E2A6BF"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МР 04, </w:t>
            </w:r>
          </w:p>
          <w:p w14:paraId="7023EFFC" w14:textId="77777777" w:rsidR="0074230A" w:rsidRPr="0074230A" w:rsidRDefault="0074230A" w:rsidP="0074230A">
            <w:pPr>
              <w:spacing w:after="0" w:line="240" w:lineRule="auto"/>
              <w:rPr>
                <w:rFonts w:ascii="Times New Roman" w:eastAsia="Times New Roman" w:hAnsi="Times New Roman" w:cs="Times New Roman"/>
                <w:color w:val="FF0000"/>
                <w:lang w:eastAsia="ru-RU"/>
              </w:rPr>
            </w:pPr>
            <w:r w:rsidRPr="0074230A">
              <w:rPr>
                <w:rFonts w:ascii="Times New Roman" w:eastAsia="Calibri" w:hAnsi="Times New Roman" w:cs="Times New Roman"/>
              </w:rPr>
              <w:t>ОК1-8</w:t>
            </w:r>
          </w:p>
        </w:tc>
      </w:tr>
      <w:tr w:rsidR="0074230A" w:rsidRPr="0074230A" w14:paraId="45720B36" w14:textId="77777777" w:rsidTr="007A07BB">
        <w:trPr>
          <w:trHeight w:val="369"/>
        </w:trPr>
        <w:tc>
          <w:tcPr>
            <w:tcW w:w="881" w:type="pct"/>
            <w:vMerge/>
          </w:tcPr>
          <w:p w14:paraId="67EBAFE1" w14:textId="77777777" w:rsidR="0074230A" w:rsidRPr="0074230A" w:rsidRDefault="0074230A" w:rsidP="0074230A">
            <w:pPr>
              <w:spacing w:after="0" w:line="240" w:lineRule="auto"/>
              <w:rPr>
                <w:rFonts w:ascii="Times New Roman" w:eastAsia="Times New Roman" w:hAnsi="Times New Roman" w:cs="Times New Roman"/>
                <w:b/>
                <w:bCs/>
                <w:lang w:eastAsia="ru-RU"/>
              </w:rPr>
            </w:pPr>
          </w:p>
        </w:tc>
        <w:tc>
          <w:tcPr>
            <w:tcW w:w="2860" w:type="pct"/>
            <w:vAlign w:val="bottom"/>
          </w:tcPr>
          <w:p w14:paraId="57C727CC" w14:textId="77777777" w:rsidR="0074230A" w:rsidRPr="0074230A" w:rsidRDefault="0074230A" w:rsidP="0074230A">
            <w:pPr>
              <w:spacing w:after="0" w:line="240" w:lineRule="auto"/>
              <w:jc w:val="both"/>
              <w:rPr>
                <w:rFonts w:ascii="Times New Roman" w:eastAsia="Times New Roman" w:hAnsi="Times New Roman" w:cs="Times New Roman"/>
                <w:bCs/>
                <w:iCs/>
                <w:lang w:eastAsia="ru-RU"/>
              </w:rPr>
            </w:pPr>
            <w:r w:rsidRPr="0074230A">
              <w:rPr>
                <w:rFonts w:ascii="Times New Roman" w:eastAsia="Calibri" w:hAnsi="Times New Roman" w:cs="Times New Roman"/>
                <w:bCs/>
                <w:i/>
              </w:rPr>
              <w:t>Практическое занятие №3</w:t>
            </w:r>
            <w:r w:rsidRPr="0074230A">
              <w:rPr>
                <w:rFonts w:ascii="Times New Roman" w:eastAsia="Times New Roman" w:hAnsi="Times New Roman" w:cs="Times New Roman"/>
                <w:bCs/>
                <w:iCs/>
                <w:color w:val="FF0000"/>
                <w:lang w:eastAsia="ru-RU"/>
              </w:rPr>
              <w:t xml:space="preserve"> </w:t>
            </w:r>
            <w:r w:rsidRPr="0074230A">
              <w:rPr>
                <w:rFonts w:ascii="Times New Roman" w:eastAsia="Times New Roman" w:hAnsi="Times New Roman" w:cs="Times New Roman"/>
                <w:bCs/>
                <w:iCs/>
                <w:lang w:eastAsia="ru-RU"/>
              </w:rPr>
              <w:t>Мотивы УНТ в произведениях Р. Дышаленковой.</w:t>
            </w:r>
          </w:p>
        </w:tc>
        <w:tc>
          <w:tcPr>
            <w:tcW w:w="539" w:type="pct"/>
            <w:gridSpan w:val="3"/>
          </w:tcPr>
          <w:p w14:paraId="0E4EADE1"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1</w:t>
            </w:r>
          </w:p>
        </w:tc>
        <w:tc>
          <w:tcPr>
            <w:tcW w:w="720" w:type="pct"/>
            <w:vMerge/>
          </w:tcPr>
          <w:p w14:paraId="7B71525F" w14:textId="77777777" w:rsidR="0074230A" w:rsidRPr="0074230A" w:rsidRDefault="0074230A" w:rsidP="0074230A">
            <w:pPr>
              <w:spacing w:after="0" w:line="240" w:lineRule="auto"/>
              <w:rPr>
                <w:rFonts w:ascii="Times New Roman" w:eastAsia="Times New Roman" w:hAnsi="Times New Roman" w:cs="Times New Roman"/>
                <w:color w:val="FF0000"/>
                <w:lang w:eastAsia="ru-RU"/>
              </w:rPr>
            </w:pPr>
          </w:p>
        </w:tc>
      </w:tr>
      <w:tr w:rsidR="0074230A" w:rsidRPr="0074230A" w14:paraId="22FEC3DC" w14:textId="77777777" w:rsidTr="007A07BB">
        <w:trPr>
          <w:trHeight w:val="930"/>
        </w:trPr>
        <w:tc>
          <w:tcPr>
            <w:tcW w:w="881" w:type="pct"/>
            <w:vMerge w:val="restart"/>
          </w:tcPr>
          <w:p w14:paraId="4324E478" w14:textId="77777777" w:rsidR="0074230A" w:rsidRPr="0074230A" w:rsidRDefault="0074230A" w:rsidP="0074230A">
            <w:pPr>
              <w:spacing w:after="0" w:line="240" w:lineRule="auto"/>
              <w:rPr>
                <w:rFonts w:ascii="Times New Roman" w:eastAsia="Times New Roman" w:hAnsi="Times New Roman" w:cs="Times New Roman"/>
                <w:b/>
                <w:bCs/>
                <w:i/>
                <w:lang w:eastAsia="ru-RU"/>
              </w:rPr>
            </w:pPr>
            <w:r w:rsidRPr="0074230A">
              <w:rPr>
                <w:rFonts w:ascii="Times New Roman" w:eastAsia="Times New Roman" w:hAnsi="Times New Roman" w:cs="Times New Roman"/>
                <w:b/>
                <w:bCs/>
                <w:lang w:eastAsia="ru-RU"/>
              </w:rPr>
              <w:lastRenderedPageBreak/>
              <w:t>Тема 1.7</w:t>
            </w:r>
            <w:r w:rsidRPr="0074230A">
              <w:rPr>
                <w:rFonts w:ascii="Times New Roman" w:eastAsia="Times New Roman" w:hAnsi="Times New Roman" w:cs="Times New Roman"/>
                <w:b/>
                <w:i/>
                <w:lang w:eastAsia="ru-RU"/>
              </w:rPr>
              <w:t xml:space="preserve"> Юмористический Урал: застойные годы XX века.</w:t>
            </w:r>
          </w:p>
        </w:tc>
        <w:tc>
          <w:tcPr>
            <w:tcW w:w="2860" w:type="pct"/>
          </w:tcPr>
          <w:p w14:paraId="795D9EDD" w14:textId="77777777" w:rsidR="0074230A" w:rsidRPr="0074230A" w:rsidRDefault="0074230A" w:rsidP="0074230A">
            <w:pPr>
              <w:spacing w:after="0" w:line="240" w:lineRule="auto"/>
              <w:rPr>
                <w:rFonts w:ascii="Times New Roman" w:eastAsia="Times New Roman" w:hAnsi="Times New Roman" w:cs="Times New Roman"/>
                <w:bCs/>
                <w:i/>
                <w:lang w:eastAsia="ru-RU"/>
              </w:rPr>
            </w:pPr>
            <w:r w:rsidRPr="0074230A">
              <w:rPr>
                <w:rFonts w:ascii="Times New Roman" w:eastAsia="Times New Roman" w:hAnsi="Times New Roman" w:cs="Times New Roman"/>
                <w:bCs/>
                <w:iCs/>
                <w:lang w:eastAsia="ru-RU"/>
              </w:rPr>
              <w:t>Юмористический Урал.</w:t>
            </w:r>
            <w:r w:rsidRPr="0074230A">
              <w:rPr>
                <w:rFonts w:ascii="Times New Roman" w:eastAsia="Times New Roman" w:hAnsi="Times New Roman" w:cs="Times New Roman"/>
                <w:bCs/>
                <w:iCs/>
                <w:color w:val="FF0000"/>
                <w:lang w:eastAsia="ru-RU"/>
              </w:rPr>
              <w:t xml:space="preserve"> </w:t>
            </w:r>
          </w:p>
          <w:p w14:paraId="17A48B3C" w14:textId="77777777" w:rsidR="0074230A" w:rsidRPr="0074230A" w:rsidRDefault="0074230A" w:rsidP="0074230A">
            <w:pPr>
              <w:spacing w:after="0" w:line="240" w:lineRule="auto"/>
              <w:rPr>
                <w:rFonts w:ascii="Times New Roman" w:eastAsia="Times New Roman" w:hAnsi="Times New Roman" w:cs="Times New Roman"/>
                <w:bCs/>
                <w:i/>
                <w:lang w:eastAsia="ru-RU"/>
              </w:rPr>
            </w:pPr>
          </w:p>
        </w:tc>
        <w:tc>
          <w:tcPr>
            <w:tcW w:w="539" w:type="pct"/>
            <w:gridSpan w:val="3"/>
          </w:tcPr>
          <w:p w14:paraId="1E7E3585"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3</w:t>
            </w:r>
          </w:p>
          <w:p w14:paraId="6AD7F60C"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p>
        </w:tc>
        <w:tc>
          <w:tcPr>
            <w:tcW w:w="720" w:type="pct"/>
            <w:vMerge w:val="restart"/>
          </w:tcPr>
          <w:p w14:paraId="7A07162E"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ПРб 05 ПРб 06, ПРб 07, ПРб 08, ПРб 10,</w:t>
            </w:r>
          </w:p>
          <w:p w14:paraId="7CEACB3C"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ЛР 01, ЛР 04, ЛР 06, ЛР 07, </w:t>
            </w:r>
          </w:p>
          <w:p w14:paraId="5683A59F"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МР 02, МР 04, МР 09 </w:t>
            </w:r>
          </w:p>
          <w:p w14:paraId="1375A319" w14:textId="77777777" w:rsidR="0074230A" w:rsidRPr="0074230A" w:rsidRDefault="0074230A" w:rsidP="0074230A">
            <w:pPr>
              <w:spacing w:after="0" w:line="240" w:lineRule="auto"/>
              <w:rPr>
                <w:rFonts w:ascii="Times New Roman" w:eastAsia="Times New Roman" w:hAnsi="Times New Roman" w:cs="Times New Roman"/>
                <w:color w:val="FF0000"/>
                <w:lang w:eastAsia="ru-RU"/>
              </w:rPr>
            </w:pPr>
            <w:r w:rsidRPr="0074230A">
              <w:rPr>
                <w:rFonts w:ascii="Times New Roman" w:eastAsia="Calibri" w:hAnsi="Times New Roman" w:cs="Times New Roman"/>
              </w:rPr>
              <w:t>ОК1-8</w:t>
            </w:r>
          </w:p>
        </w:tc>
      </w:tr>
      <w:tr w:rsidR="0074230A" w:rsidRPr="0074230A" w14:paraId="4D39FD2A" w14:textId="77777777" w:rsidTr="007A07BB">
        <w:trPr>
          <w:trHeight w:val="711"/>
        </w:trPr>
        <w:tc>
          <w:tcPr>
            <w:tcW w:w="881" w:type="pct"/>
            <w:vMerge/>
          </w:tcPr>
          <w:p w14:paraId="22AC973B" w14:textId="77777777" w:rsidR="0074230A" w:rsidRPr="0074230A" w:rsidRDefault="0074230A" w:rsidP="0074230A">
            <w:pPr>
              <w:spacing w:after="0" w:line="240" w:lineRule="auto"/>
              <w:rPr>
                <w:rFonts w:ascii="Times New Roman" w:eastAsia="Times New Roman" w:hAnsi="Times New Roman" w:cs="Times New Roman"/>
                <w:b/>
                <w:bCs/>
                <w:lang w:eastAsia="ru-RU"/>
              </w:rPr>
            </w:pPr>
          </w:p>
        </w:tc>
        <w:tc>
          <w:tcPr>
            <w:tcW w:w="2860" w:type="pct"/>
          </w:tcPr>
          <w:p w14:paraId="523270C6" w14:textId="77777777" w:rsidR="0074230A" w:rsidRPr="0074230A" w:rsidRDefault="0074230A" w:rsidP="0074230A">
            <w:pPr>
              <w:spacing w:after="0" w:line="240" w:lineRule="auto"/>
              <w:rPr>
                <w:rFonts w:ascii="Times New Roman" w:eastAsia="Times New Roman" w:hAnsi="Times New Roman" w:cs="Times New Roman"/>
                <w:bCs/>
                <w:iCs/>
                <w:lang w:eastAsia="ru-RU"/>
              </w:rPr>
            </w:pPr>
            <w:r w:rsidRPr="0074230A">
              <w:rPr>
                <w:rFonts w:ascii="Times New Roman" w:eastAsia="Calibri" w:hAnsi="Times New Roman" w:cs="Times New Roman"/>
                <w:bCs/>
                <w:i/>
              </w:rPr>
              <w:t xml:space="preserve">Практическое занятие № 4 </w:t>
            </w:r>
            <w:r w:rsidRPr="0074230A">
              <w:rPr>
                <w:rFonts w:ascii="Times New Roman" w:eastAsia="Times New Roman" w:hAnsi="Times New Roman" w:cs="Times New Roman"/>
                <w:bCs/>
                <w:iCs/>
                <w:lang w:eastAsia="ru-RU"/>
              </w:rPr>
              <w:t>Гротеск и сатира  в рассказах А. Петрина.</w:t>
            </w:r>
          </w:p>
          <w:p w14:paraId="741D3A90" w14:textId="77777777" w:rsidR="0074230A" w:rsidRPr="0074230A" w:rsidRDefault="0074230A" w:rsidP="0074230A">
            <w:pPr>
              <w:spacing w:after="0" w:line="240" w:lineRule="auto"/>
              <w:rPr>
                <w:rFonts w:ascii="Times New Roman" w:eastAsia="Times New Roman" w:hAnsi="Times New Roman" w:cs="Times New Roman"/>
                <w:bCs/>
                <w:iCs/>
                <w:lang w:eastAsia="ru-RU"/>
              </w:rPr>
            </w:pPr>
            <w:r w:rsidRPr="0074230A">
              <w:rPr>
                <w:rFonts w:ascii="Times New Roman" w:eastAsia="Calibri" w:hAnsi="Times New Roman" w:cs="Times New Roman"/>
                <w:bCs/>
                <w:i/>
              </w:rPr>
              <w:t xml:space="preserve">Практическое занятие №5 </w:t>
            </w:r>
            <w:r w:rsidRPr="0074230A">
              <w:rPr>
                <w:rFonts w:ascii="Times New Roman" w:eastAsia="Times New Roman" w:hAnsi="Times New Roman" w:cs="Times New Roman"/>
                <w:bCs/>
                <w:iCs/>
                <w:lang w:eastAsia="ru-RU"/>
              </w:rPr>
              <w:t>Сатира и юмор в эпиграммах Е. Ховива</w:t>
            </w:r>
          </w:p>
        </w:tc>
        <w:tc>
          <w:tcPr>
            <w:tcW w:w="539" w:type="pct"/>
            <w:gridSpan w:val="3"/>
          </w:tcPr>
          <w:p w14:paraId="205C8FF7"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2</w:t>
            </w:r>
          </w:p>
        </w:tc>
        <w:tc>
          <w:tcPr>
            <w:tcW w:w="720" w:type="pct"/>
            <w:vMerge/>
          </w:tcPr>
          <w:p w14:paraId="1A0BAEB4" w14:textId="77777777" w:rsidR="0074230A" w:rsidRPr="0074230A" w:rsidRDefault="0074230A" w:rsidP="0074230A">
            <w:pPr>
              <w:suppressAutoHyphens/>
              <w:spacing w:after="0" w:line="240" w:lineRule="auto"/>
              <w:rPr>
                <w:rFonts w:ascii="Times New Roman" w:eastAsia="Calibri" w:hAnsi="Times New Roman" w:cs="Times New Roman"/>
                <w:color w:val="FF0000"/>
              </w:rPr>
            </w:pPr>
          </w:p>
        </w:tc>
      </w:tr>
      <w:tr w:rsidR="0074230A" w:rsidRPr="0074230A" w14:paraId="3D3ED4C5" w14:textId="77777777" w:rsidTr="007A07BB">
        <w:trPr>
          <w:trHeight w:val="1339"/>
        </w:trPr>
        <w:tc>
          <w:tcPr>
            <w:tcW w:w="881" w:type="pct"/>
          </w:tcPr>
          <w:p w14:paraId="44B222ED" w14:textId="77777777" w:rsidR="0074230A" w:rsidRPr="0074230A" w:rsidRDefault="0074230A" w:rsidP="0074230A">
            <w:pPr>
              <w:spacing w:after="0" w:line="240" w:lineRule="auto"/>
              <w:rPr>
                <w:rFonts w:ascii="Times New Roman" w:eastAsia="Times New Roman" w:hAnsi="Times New Roman" w:cs="Times New Roman"/>
                <w:b/>
                <w:i/>
                <w:lang w:eastAsia="ru-RU"/>
              </w:rPr>
            </w:pPr>
            <w:r w:rsidRPr="0074230A">
              <w:rPr>
                <w:rFonts w:ascii="Times New Roman" w:eastAsia="Times New Roman" w:hAnsi="Times New Roman" w:cs="Times New Roman"/>
                <w:b/>
                <w:bCs/>
                <w:lang w:eastAsia="ru-RU"/>
              </w:rPr>
              <w:t>Тема 1.8</w:t>
            </w:r>
            <w:r w:rsidRPr="0074230A">
              <w:rPr>
                <w:rFonts w:ascii="Times New Roman" w:eastAsia="Times New Roman" w:hAnsi="Times New Roman" w:cs="Times New Roman"/>
                <w:b/>
                <w:i/>
                <w:lang w:eastAsia="ru-RU"/>
              </w:rPr>
              <w:t xml:space="preserve"> </w:t>
            </w:r>
          </w:p>
          <w:p w14:paraId="00F2C2CE" w14:textId="77777777" w:rsidR="0074230A" w:rsidRPr="0074230A" w:rsidRDefault="0074230A" w:rsidP="0074230A">
            <w:pPr>
              <w:spacing w:after="0" w:line="240" w:lineRule="auto"/>
              <w:rPr>
                <w:rFonts w:ascii="Times New Roman" w:eastAsia="Times New Roman" w:hAnsi="Times New Roman" w:cs="Times New Roman"/>
                <w:b/>
                <w:bCs/>
                <w:lang w:eastAsia="ru-RU"/>
              </w:rPr>
            </w:pPr>
            <w:r w:rsidRPr="0074230A">
              <w:rPr>
                <w:rFonts w:ascii="Times New Roman" w:eastAsia="Times New Roman" w:hAnsi="Times New Roman" w:cs="Times New Roman"/>
                <w:b/>
                <w:i/>
                <w:lang w:eastAsia="ru-RU"/>
              </w:rPr>
              <w:t>Философский</w:t>
            </w:r>
            <w:r w:rsidRPr="0074230A">
              <w:rPr>
                <w:rFonts w:ascii="Times New Roman" w:eastAsia="Times New Roman" w:hAnsi="Times New Roman" w:cs="Times New Roman"/>
                <w:b/>
                <w:i/>
                <w:u w:val="single"/>
                <w:lang w:eastAsia="ru-RU"/>
              </w:rPr>
              <w:t xml:space="preserve"> </w:t>
            </w:r>
            <w:r w:rsidRPr="0074230A">
              <w:rPr>
                <w:rFonts w:ascii="Times New Roman" w:eastAsia="Times New Roman" w:hAnsi="Times New Roman" w:cs="Times New Roman"/>
                <w:b/>
                <w:i/>
                <w:lang w:eastAsia="ru-RU"/>
              </w:rPr>
              <w:t>Урал: многогранные годы конца XX – начала XXI веков.</w:t>
            </w:r>
          </w:p>
        </w:tc>
        <w:tc>
          <w:tcPr>
            <w:tcW w:w="2860" w:type="pct"/>
            <w:vAlign w:val="bottom"/>
          </w:tcPr>
          <w:p w14:paraId="7C28111B" w14:textId="77777777" w:rsidR="0074230A" w:rsidRPr="0074230A" w:rsidRDefault="0074230A" w:rsidP="0074230A">
            <w:pPr>
              <w:spacing w:after="0" w:line="240" w:lineRule="auto"/>
              <w:rPr>
                <w:rFonts w:ascii="Times New Roman" w:eastAsia="Times New Roman" w:hAnsi="Times New Roman" w:cs="Times New Roman"/>
                <w:bCs/>
                <w:iCs/>
                <w:lang w:eastAsia="ru-RU"/>
              </w:rPr>
            </w:pPr>
            <w:r w:rsidRPr="0074230A">
              <w:rPr>
                <w:rFonts w:ascii="Times New Roman" w:eastAsia="Times New Roman" w:hAnsi="Times New Roman" w:cs="Times New Roman"/>
                <w:bCs/>
                <w:iCs/>
                <w:lang w:eastAsia="ru-RU"/>
              </w:rPr>
              <w:t>Многогранная вселенная В. Крапивина «В глубине Великого Кристалла». Пьеса Н. Коляды «Канотье».Повесть К. Шишова «Золотое сечение».Повесть О. Павлова  «Дом в Оболонске»</w:t>
            </w:r>
          </w:p>
        </w:tc>
        <w:tc>
          <w:tcPr>
            <w:tcW w:w="539" w:type="pct"/>
            <w:gridSpan w:val="3"/>
          </w:tcPr>
          <w:p w14:paraId="28252276" w14:textId="77777777" w:rsidR="0074230A" w:rsidRPr="0074230A" w:rsidRDefault="0074230A" w:rsidP="0074230A">
            <w:pPr>
              <w:suppressAutoHyphens/>
              <w:spacing w:after="0" w:line="240"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6</w:t>
            </w:r>
          </w:p>
        </w:tc>
        <w:tc>
          <w:tcPr>
            <w:tcW w:w="720" w:type="pct"/>
          </w:tcPr>
          <w:p w14:paraId="33A7CC3B"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ПРб 06, ПРб 07, ПРб 08, ПРб 09,</w:t>
            </w:r>
          </w:p>
          <w:p w14:paraId="4752B239"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ЛР 01, ЛР 04, </w:t>
            </w:r>
          </w:p>
          <w:p w14:paraId="4A8C16CA"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МР 04, </w:t>
            </w:r>
          </w:p>
          <w:p w14:paraId="7B53144D" w14:textId="77777777" w:rsidR="0074230A" w:rsidRPr="0074230A" w:rsidRDefault="0074230A" w:rsidP="0074230A">
            <w:pPr>
              <w:spacing w:after="0" w:line="240" w:lineRule="auto"/>
              <w:rPr>
                <w:rFonts w:ascii="Times New Roman" w:eastAsia="Times New Roman" w:hAnsi="Times New Roman" w:cs="Times New Roman"/>
                <w:color w:val="FF0000"/>
                <w:lang w:eastAsia="ru-RU"/>
              </w:rPr>
            </w:pPr>
            <w:r w:rsidRPr="0074230A">
              <w:rPr>
                <w:rFonts w:ascii="Times New Roman" w:eastAsia="Calibri" w:hAnsi="Times New Roman" w:cs="Times New Roman"/>
              </w:rPr>
              <w:t>ОК1-8</w:t>
            </w:r>
          </w:p>
        </w:tc>
      </w:tr>
      <w:tr w:rsidR="0074230A" w:rsidRPr="0074230A" w14:paraId="4ECDE848" w14:textId="77777777" w:rsidTr="007A07BB">
        <w:trPr>
          <w:trHeight w:val="20"/>
        </w:trPr>
        <w:tc>
          <w:tcPr>
            <w:tcW w:w="881" w:type="pct"/>
          </w:tcPr>
          <w:p w14:paraId="2E755AB7" w14:textId="77777777" w:rsidR="0074230A" w:rsidRPr="0074230A" w:rsidRDefault="0074230A" w:rsidP="0074230A">
            <w:pPr>
              <w:spacing w:after="0" w:line="240" w:lineRule="auto"/>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Тема 1.9</w:t>
            </w:r>
          </w:p>
          <w:p w14:paraId="6725ED74" w14:textId="77777777" w:rsidR="0074230A" w:rsidRPr="0074230A" w:rsidRDefault="0074230A" w:rsidP="0074230A">
            <w:pPr>
              <w:spacing w:after="0" w:line="240" w:lineRule="auto"/>
              <w:rPr>
                <w:rFonts w:ascii="Times New Roman" w:eastAsia="Times New Roman" w:hAnsi="Times New Roman" w:cs="Times New Roman"/>
                <w:b/>
                <w:bCs/>
                <w:lang w:eastAsia="ru-RU"/>
              </w:rPr>
            </w:pPr>
            <w:r w:rsidRPr="0074230A">
              <w:rPr>
                <w:rFonts w:ascii="Times New Roman" w:eastAsia="Times New Roman" w:hAnsi="Times New Roman" w:cs="Times New Roman"/>
                <w:b/>
                <w:i/>
                <w:lang w:eastAsia="ru-RU"/>
              </w:rPr>
              <w:t>Урал – мегаполис одиночества: неоднозначные годы начала XX века.</w:t>
            </w:r>
          </w:p>
        </w:tc>
        <w:tc>
          <w:tcPr>
            <w:tcW w:w="2860" w:type="pct"/>
            <w:vAlign w:val="bottom"/>
          </w:tcPr>
          <w:p w14:paraId="35136637" w14:textId="77777777" w:rsidR="0074230A" w:rsidRPr="0074230A" w:rsidRDefault="0074230A" w:rsidP="0074230A">
            <w:pPr>
              <w:spacing w:after="0" w:line="240" w:lineRule="auto"/>
              <w:jc w:val="both"/>
              <w:rPr>
                <w:rFonts w:ascii="Times New Roman" w:eastAsia="Times New Roman" w:hAnsi="Times New Roman" w:cs="Times New Roman"/>
                <w:bCs/>
                <w:iCs/>
                <w:lang w:eastAsia="ru-RU"/>
              </w:rPr>
            </w:pPr>
            <w:r w:rsidRPr="0074230A">
              <w:rPr>
                <w:rFonts w:ascii="Times New Roman" w:eastAsia="Times New Roman" w:hAnsi="Times New Roman" w:cs="Times New Roman"/>
                <w:bCs/>
                <w:iCs/>
                <w:lang w:eastAsia="ru-RU"/>
              </w:rPr>
              <w:t>Тема одиночества в притче Л. Авербах «Долин». Творчество Я. Гранта.  Голос одинокого человека</w:t>
            </w:r>
          </w:p>
        </w:tc>
        <w:tc>
          <w:tcPr>
            <w:tcW w:w="539" w:type="pct"/>
            <w:gridSpan w:val="3"/>
          </w:tcPr>
          <w:p w14:paraId="4445151C"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4</w:t>
            </w:r>
          </w:p>
        </w:tc>
        <w:tc>
          <w:tcPr>
            <w:tcW w:w="720" w:type="pct"/>
          </w:tcPr>
          <w:p w14:paraId="2947B7CD"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ПРб 05 ПРб 06, ПРб 07, ПРб 08, ПРб 10,</w:t>
            </w:r>
          </w:p>
          <w:p w14:paraId="3F630B24"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ЛР 01, ЛР 04, ЛР 06, ЛР 07, </w:t>
            </w:r>
          </w:p>
          <w:p w14:paraId="55AF2B7C"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МР 02, МР 04, МР 09 </w:t>
            </w:r>
          </w:p>
          <w:p w14:paraId="3C2411DC" w14:textId="77777777" w:rsidR="0074230A" w:rsidRPr="0074230A" w:rsidRDefault="0074230A" w:rsidP="0074230A">
            <w:pPr>
              <w:spacing w:after="0" w:line="240" w:lineRule="auto"/>
              <w:rPr>
                <w:rFonts w:ascii="Times New Roman" w:eastAsia="Times New Roman" w:hAnsi="Times New Roman" w:cs="Times New Roman"/>
                <w:color w:val="FF0000"/>
                <w:lang w:eastAsia="ru-RU"/>
              </w:rPr>
            </w:pPr>
            <w:r w:rsidRPr="0074230A">
              <w:rPr>
                <w:rFonts w:ascii="Times New Roman" w:eastAsia="Calibri" w:hAnsi="Times New Roman" w:cs="Times New Roman"/>
              </w:rPr>
              <w:t>ОК1-8</w:t>
            </w:r>
          </w:p>
        </w:tc>
      </w:tr>
      <w:tr w:rsidR="0074230A" w:rsidRPr="0074230A" w14:paraId="73DBE440" w14:textId="77777777" w:rsidTr="007A07BB">
        <w:trPr>
          <w:trHeight w:val="1153"/>
        </w:trPr>
        <w:tc>
          <w:tcPr>
            <w:tcW w:w="881" w:type="pct"/>
          </w:tcPr>
          <w:p w14:paraId="4C54F74F" w14:textId="77777777" w:rsidR="0074230A" w:rsidRPr="0074230A" w:rsidRDefault="0074230A" w:rsidP="0074230A">
            <w:pPr>
              <w:spacing w:after="0" w:line="240" w:lineRule="auto"/>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Тема 1.10</w:t>
            </w:r>
          </w:p>
          <w:p w14:paraId="72A073C7" w14:textId="77777777" w:rsidR="0074230A" w:rsidRPr="0074230A" w:rsidRDefault="0074230A" w:rsidP="0074230A">
            <w:pPr>
              <w:spacing w:after="0" w:line="240" w:lineRule="auto"/>
              <w:rPr>
                <w:rFonts w:ascii="Times New Roman" w:eastAsia="Times New Roman" w:hAnsi="Times New Roman" w:cs="Times New Roman"/>
                <w:b/>
                <w:bCs/>
                <w:lang w:eastAsia="ru-RU"/>
              </w:rPr>
            </w:pPr>
            <w:r w:rsidRPr="0074230A">
              <w:rPr>
                <w:rFonts w:ascii="Times New Roman" w:eastAsia="Times New Roman" w:hAnsi="Times New Roman" w:cs="Times New Roman"/>
                <w:b/>
                <w:i/>
                <w:lang w:eastAsia="ru-RU"/>
              </w:rPr>
              <w:t>Культурно-исторический Урал: вечно-монументальный</w:t>
            </w:r>
          </w:p>
        </w:tc>
        <w:tc>
          <w:tcPr>
            <w:tcW w:w="2860" w:type="pct"/>
          </w:tcPr>
          <w:p w14:paraId="10869095" w14:textId="77777777" w:rsidR="0074230A" w:rsidRPr="0074230A" w:rsidRDefault="0074230A" w:rsidP="0074230A">
            <w:pPr>
              <w:spacing w:after="0" w:line="240" w:lineRule="auto"/>
              <w:rPr>
                <w:rFonts w:ascii="Times New Roman" w:eastAsia="Times New Roman" w:hAnsi="Times New Roman" w:cs="Times New Roman"/>
                <w:bCs/>
                <w:lang w:eastAsia="ru-RU"/>
              </w:rPr>
            </w:pPr>
            <w:r w:rsidRPr="0074230A">
              <w:rPr>
                <w:rFonts w:ascii="Times New Roman" w:eastAsia="Times New Roman" w:hAnsi="Times New Roman" w:cs="Times New Roman"/>
                <w:bCs/>
                <w:lang w:eastAsia="ru-RU"/>
              </w:rPr>
              <w:t xml:space="preserve"> Краеведение в рассказах О. Ожгибесовой. Культурно-исторический эпос. Поэма С. Тимошенко «Челяба». </w:t>
            </w:r>
          </w:p>
          <w:p w14:paraId="15655E34" w14:textId="77777777" w:rsidR="0074230A" w:rsidRPr="0074230A" w:rsidRDefault="0074230A" w:rsidP="0074230A">
            <w:pPr>
              <w:spacing w:after="0" w:line="240" w:lineRule="auto"/>
              <w:rPr>
                <w:rFonts w:ascii="Times New Roman" w:eastAsia="Times New Roman" w:hAnsi="Times New Roman" w:cs="Times New Roman"/>
                <w:bCs/>
                <w:lang w:eastAsia="ru-RU"/>
              </w:rPr>
            </w:pPr>
          </w:p>
        </w:tc>
        <w:tc>
          <w:tcPr>
            <w:tcW w:w="539" w:type="pct"/>
            <w:gridSpan w:val="3"/>
          </w:tcPr>
          <w:p w14:paraId="6CDB9B99" w14:textId="77777777" w:rsidR="0074230A" w:rsidRPr="0074230A" w:rsidRDefault="0074230A" w:rsidP="0074230A">
            <w:pPr>
              <w:suppressAutoHyphens/>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4</w:t>
            </w:r>
          </w:p>
        </w:tc>
        <w:tc>
          <w:tcPr>
            <w:tcW w:w="720" w:type="pct"/>
          </w:tcPr>
          <w:p w14:paraId="3FED2AF4"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ПРб 05 ПРб 06, ПРб 07, ПРб 08, ПРб 10,  </w:t>
            </w:r>
          </w:p>
          <w:p w14:paraId="08959B8D"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ЛР 01, ЛР 04, </w:t>
            </w:r>
          </w:p>
          <w:p w14:paraId="6E7D1995"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МР 04, </w:t>
            </w:r>
          </w:p>
          <w:p w14:paraId="504B4D28" w14:textId="77777777" w:rsidR="0074230A" w:rsidRPr="0074230A" w:rsidRDefault="0074230A" w:rsidP="0074230A">
            <w:pPr>
              <w:spacing w:after="0" w:line="240" w:lineRule="auto"/>
              <w:rPr>
                <w:rFonts w:ascii="Times New Roman" w:eastAsia="Times New Roman" w:hAnsi="Times New Roman" w:cs="Times New Roman"/>
                <w:color w:val="FF0000"/>
                <w:lang w:eastAsia="ru-RU"/>
              </w:rPr>
            </w:pPr>
            <w:r w:rsidRPr="0074230A">
              <w:rPr>
                <w:rFonts w:ascii="Times New Roman" w:eastAsia="Calibri" w:hAnsi="Times New Roman" w:cs="Times New Roman"/>
              </w:rPr>
              <w:t>ОК1-8</w:t>
            </w:r>
          </w:p>
        </w:tc>
      </w:tr>
      <w:tr w:rsidR="0074230A" w:rsidRPr="0074230A" w14:paraId="197C3D4C" w14:textId="77777777" w:rsidTr="007A07BB">
        <w:trPr>
          <w:trHeight w:val="20"/>
        </w:trPr>
        <w:tc>
          <w:tcPr>
            <w:tcW w:w="5000" w:type="pct"/>
            <w:gridSpan w:val="6"/>
            <w:shd w:val="clear" w:color="auto" w:fill="auto"/>
          </w:tcPr>
          <w:p w14:paraId="55D05A98" w14:textId="77777777" w:rsidR="0074230A" w:rsidRPr="0074230A" w:rsidRDefault="0074230A" w:rsidP="0074230A">
            <w:pPr>
              <w:suppressAutoHyphens/>
              <w:spacing w:after="0" w:line="240" w:lineRule="auto"/>
              <w:jc w:val="center"/>
              <w:rPr>
                <w:rFonts w:ascii="Times New Roman" w:eastAsia="Times New Roman" w:hAnsi="Times New Roman" w:cs="Times New Roman"/>
                <w:b/>
                <w:bCs/>
                <w:i/>
                <w:lang w:eastAsia="ru-RU"/>
              </w:rPr>
            </w:pPr>
            <w:r w:rsidRPr="0074230A">
              <w:rPr>
                <w:rFonts w:ascii="Times New Roman" w:eastAsia="Times New Roman" w:hAnsi="Times New Roman" w:cs="Times New Roman"/>
                <w:b/>
                <w:bCs/>
                <w:i/>
                <w:lang w:eastAsia="ru-RU"/>
              </w:rPr>
              <w:t>Профессионально ориентированное содержание</w:t>
            </w:r>
          </w:p>
          <w:p w14:paraId="35305010" w14:textId="77777777" w:rsidR="0074230A" w:rsidRPr="0074230A" w:rsidRDefault="0074230A" w:rsidP="0074230A">
            <w:pPr>
              <w:suppressAutoHyphens/>
              <w:spacing w:after="0" w:line="240" w:lineRule="auto"/>
              <w:jc w:val="center"/>
              <w:rPr>
                <w:rFonts w:ascii="Times New Roman" w:eastAsia="Times New Roman" w:hAnsi="Times New Roman" w:cs="Times New Roman"/>
                <w:b/>
                <w:bCs/>
                <w:i/>
                <w:color w:val="FF0000"/>
                <w:lang w:eastAsia="ru-RU"/>
              </w:rPr>
            </w:pPr>
          </w:p>
        </w:tc>
      </w:tr>
      <w:tr w:rsidR="0074230A" w:rsidRPr="0074230A" w14:paraId="0A36C0F3" w14:textId="77777777" w:rsidTr="007A07BB">
        <w:trPr>
          <w:trHeight w:val="20"/>
        </w:trPr>
        <w:tc>
          <w:tcPr>
            <w:tcW w:w="881" w:type="pct"/>
          </w:tcPr>
          <w:p w14:paraId="4E484B06" w14:textId="77777777" w:rsidR="0074230A" w:rsidRPr="0074230A" w:rsidRDefault="0074230A" w:rsidP="0074230A">
            <w:pPr>
              <w:suppressAutoHyphens/>
              <w:spacing w:after="0" w:line="240" w:lineRule="auto"/>
              <w:ind w:left="57" w:right="57"/>
              <w:jc w:val="both"/>
              <w:rPr>
                <w:rFonts w:ascii="Times New Roman" w:eastAsia="Calibri" w:hAnsi="Times New Roman" w:cs="Times New Roman"/>
                <w:i/>
              </w:rPr>
            </w:pPr>
            <w:r w:rsidRPr="0074230A">
              <w:rPr>
                <w:rFonts w:ascii="Times New Roman" w:eastAsia="Times New Roman" w:hAnsi="Times New Roman" w:cs="Times New Roman"/>
                <w:b/>
                <w:bCs/>
                <w:lang w:eastAsia="ru-RU"/>
              </w:rPr>
              <w:t>Раздел №1</w:t>
            </w:r>
            <w:r w:rsidRPr="0074230A">
              <w:rPr>
                <w:rFonts w:ascii="Times New Roman" w:eastAsia="Calibri" w:hAnsi="Times New Roman" w:cs="Times New Roman"/>
                <w:b/>
                <w:bCs/>
                <w:color w:val="000000"/>
              </w:rPr>
              <w:t xml:space="preserve"> </w:t>
            </w:r>
          </w:p>
          <w:p w14:paraId="46730AC8" w14:textId="77777777" w:rsidR="0074230A" w:rsidRPr="0074230A" w:rsidRDefault="0074230A" w:rsidP="00742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
                <w:bCs/>
                <w:lang w:eastAsia="ru-RU"/>
              </w:rPr>
            </w:pPr>
          </w:p>
          <w:p w14:paraId="4671802F" w14:textId="77777777" w:rsidR="0074230A" w:rsidRPr="0074230A" w:rsidRDefault="0074230A" w:rsidP="0074230A">
            <w:pPr>
              <w:spacing w:after="0" w:line="240" w:lineRule="auto"/>
              <w:ind w:left="57" w:right="57"/>
              <w:rPr>
                <w:rFonts w:ascii="Times New Roman" w:eastAsia="Times New Roman" w:hAnsi="Times New Roman" w:cs="Times New Roman"/>
                <w:b/>
                <w:bCs/>
                <w:i/>
                <w:lang w:eastAsia="ru-RU"/>
              </w:rPr>
            </w:pPr>
          </w:p>
        </w:tc>
        <w:tc>
          <w:tcPr>
            <w:tcW w:w="2860" w:type="pct"/>
          </w:tcPr>
          <w:p w14:paraId="0B4F69A3" w14:textId="77777777" w:rsidR="0074230A" w:rsidRPr="0074230A" w:rsidRDefault="0074230A" w:rsidP="0074230A">
            <w:pPr>
              <w:spacing w:after="0" w:line="240" w:lineRule="auto"/>
              <w:ind w:left="57" w:right="57"/>
              <w:rPr>
                <w:rFonts w:ascii="Times New Roman" w:eastAsia="Times New Roman" w:hAnsi="Times New Roman" w:cs="Times New Roman"/>
                <w:b/>
                <w:i/>
                <w:lang w:eastAsia="ru-RU"/>
              </w:rPr>
            </w:pPr>
            <w:r w:rsidRPr="0074230A">
              <w:rPr>
                <w:rFonts w:ascii="Times New Roman" w:eastAsia="Times New Roman" w:hAnsi="Times New Roman" w:cs="Times New Roman"/>
                <w:b/>
                <w:bCs/>
                <w:i/>
                <w:lang w:eastAsia="ru-RU"/>
              </w:rPr>
              <w:t>Русская литература XIX в.</w:t>
            </w:r>
          </w:p>
        </w:tc>
        <w:tc>
          <w:tcPr>
            <w:tcW w:w="539" w:type="pct"/>
            <w:gridSpan w:val="3"/>
          </w:tcPr>
          <w:p w14:paraId="00944E89" w14:textId="77777777" w:rsidR="0074230A" w:rsidRPr="0074230A" w:rsidRDefault="0074230A" w:rsidP="0074230A">
            <w:pPr>
              <w:suppressAutoHyphens/>
              <w:spacing w:after="0" w:line="240" w:lineRule="auto"/>
              <w:ind w:left="57" w:right="57"/>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5</w:t>
            </w:r>
          </w:p>
        </w:tc>
        <w:tc>
          <w:tcPr>
            <w:tcW w:w="720" w:type="pct"/>
          </w:tcPr>
          <w:p w14:paraId="549599B6" w14:textId="77777777" w:rsidR="0074230A" w:rsidRPr="0074230A" w:rsidRDefault="0074230A" w:rsidP="0074230A">
            <w:pPr>
              <w:suppressAutoHyphens/>
              <w:spacing w:after="0" w:line="240" w:lineRule="auto"/>
              <w:rPr>
                <w:rFonts w:ascii="Times New Roman" w:eastAsia="Times New Roman" w:hAnsi="Times New Roman" w:cs="Times New Roman"/>
                <w:b/>
                <w:bCs/>
                <w:i/>
                <w:color w:val="FF0000"/>
                <w:lang w:eastAsia="ru-RU"/>
              </w:rPr>
            </w:pPr>
          </w:p>
        </w:tc>
      </w:tr>
      <w:tr w:rsidR="0074230A" w:rsidRPr="0074230A" w14:paraId="69020EA7" w14:textId="77777777" w:rsidTr="007A07BB">
        <w:trPr>
          <w:trHeight w:val="613"/>
        </w:trPr>
        <w:tc>
          <w:tcPr>
            <w:tcW w:w="881" w:type="pct"/>
          </w:tcPr>
          <w:p w14:paraId="7194E372" w14:textId="77777777" w:rsidR="0074230A" w:rsidRPr="0074230A" w:rsidRDefault="0074230A" w:rsidP="0074230A">
            <w:pPr>
              <w:spacing w:after="0" w:line="240" w:lineRule="auto"/>
              <w:ind w:left="57" w:right="57"/>
              <w:rPr>
                <w:rFonts w:ascii="Times New Roman" w:eastAsia="Calibri" w:hAnsi="Times New Roman" w:cs="Times New Roman"/>
                <w:b/>
                <w:bCs/>
              </w:rPr>
            </w:pPr>
            <w:r w:rsidRPr="0074230A">
              <w:rPr>
                <w:rFonts w:ascii="Times New Roman" w:eastAsia="Times New Roman" w:hAnsi="Times New Roman" w:cs="Times New Roman"/>
                <w:b/>
                <w:bCs/>
                <w:lang w:eastAsia="ru-RU"/>
              </w:rPr>
              <w:lastRenderedPageBreak/>
              <w:t>Тема 1.1</w:t>
            </w:r>
            <w:r w:rsidRPr="0074230A">
              <w:rPr>
                <w:rFonts w:ascii="Times New Roman" w:eastAsia="Calibri" w:hAnsi="Times New Roman" w:cs="Times New Roman"/>
                <w:b/>
                <w:bCs/>
              </w:rPr>
              <w:t xml:space="preserve"> </w:t>
            </w:r>
          </w:p>
          <w:p w14:paraId="77E67CF4" w14:textId="77777777" w:rsidR="0074230A" w:rsidRPr="0074230A" w:rsidRDefault="0074230A" w:rsidP="0074230A">
            <w:pPr>
              <w:spacing w:after="0" w:line="240" w:lineRule="auto"/>
              <w:ind w:left="57" w:right="57"/>
              <w:rPr>
                <w:rFonts w:ascii="Times New Roman" w:eastAsia="Times New Roman" w:hAnsi="Times New Roman" w:cs="Times New Roman"/>
                <w:b/>
                <w:bCs/>
                <w:i/>
                <w:iCs/>
                <w:lang w:eastAsia="ru-RU"/>
              </w:rPr>
            </w:pPr>
            <w:r w:rsidRPr="0074230A">
              <w:rPr>
                <w:rFonts w:ascii="Times New Roman" w:eastAsia="Calibri" w:hAnsi="Times New Roman" w:cs="Times New Roman"/>
                <w:b/>
                <w:bCs/>
                <w:i/>
                <w:iCs/>
              </w:rPr>
              <w:t>«С позиции рабочего человека»</w:t>
            </w:r>
          </w:p>
        </w:tc>
        <w:tc>
          <w:tcPr>
            <w:tcW w:w="2860" w:type="pct"/>
          </w:tcPr>
          <w:p w14:paraId="6054963F" w14:textId="77777777" w:rsidR="0074230A" w:rsidRPr="0074230A" w:rsidRDefault="0074230A" w:rsidP="0074230A">
            <w:pPr>
              <w:spacing w:after="0" w:line="240" w:lineRule="auto"/>
              <w:ind w:left="57" w:right="57"/>
              <w:contextualSpacing/>
              <w:jc w:val="both"/>
              <w:rPr>
                <w:rFonts w:ascii="Times New Roman" w:eastAsia="Times New Roman" w:hAnsi="Times New Roman" w:cs="Times New Roman"/>
                <w:lang w:eastAsia="ru-RU"/>
              </w:rPr>
            </w:pPr>
            <w:r w:rsidRPr="0074230A">
              <w:rPr>
                <w:rFonts w:ascii="Times New Roman" w:eastAsia="Times New Roman" w:hAnsi="Times New Roman" w:cs="Times New Roman"/>
                <w:lang w:eastAsia="ru-RU"/>
              </w:rPr>
              <w:t xml:space="preserve"> Аналитическое чтение прозы и поэзии о рабочем человеке Южного Урала. </w:t>
            </w:r>
          </w:p>
        </w:tc>
        <w:tc>
          <w:tcPr>
            <w:tcW w:w="539" w:type="pct"/>
            <w:gridSpan w:val="3"/>
          </w:tcPr>
          <w:p w14:paraId="2814E799" w14:textId="77777777" w:rsidR="0074230A" w:rsidRPr="0074230A" w:rsidRDefault="0074230A" w:rsidP="0074230A">
            <w:pPr>
              <w:spacing w:after="0" w:line="240" w:lineRule="auto"/>
              <w:ind w:left="57" w:right="57"/>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5</w:t>
            </w:r>
          </w:p>
        </w:tc>
        <w:tc>
          <w:tcPr>
            <w:tcW w:w="720" w:type="pct"/>
          </w:tcPr>
          <w:p w14:paraId="4505A3F6"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ПРб 05 ПРб 06, ПРб 07, ПРб 08, ПРб 10,</w:t>
            </w:r>
          </w:p>
          <w:p w14:paraId="046FE3DF"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ЛР 01, ЛР 04, ЛР 06, ЛР 07, </w:t>
            </w:r>
          </w:p>
          <w:p w14:paraId="53858AC6" w14:textId="77777777" w:rsidR="0074230A" w:rsidRPr="0074230A" w:rsidRDefault="0074230A" w:rsidP="0074230A">
            <w:pPr>
              <w:jc w:val="both"/>
              <w:rPr>
                <w:rFonts w:ascii="Times New Roman" w:eastAsia="Calibri" w:hAnsi="Times New Roman" w:cs="Times New Roman"/>
              </w:rPr>
            </w:pPr>
            <w:r w:rsidRPr="0074230A">
              <w:rPr>
                <w:rFonts w:ascii="Times New Roman" w:eastAsia="Calibri" w:hAnsi="Times New Roman" w:cs="Times New Roman"/>
              </w:rPr>
              <w:t xml:space="preserve">МР 02, МР 04, МР 09 </w:t>
            </w:r>
          </w:p>
          <w:p w14:paraId="4529A093" w14:textId="77777777" w:rsidR="0074230A" w:rsidRPr="0074230A" w:rsidRDefault="0074230A" w:rsidP="0074230A">
            <w:pPr>
              <w:spacing w:after="0" w:line="240" w:lineRule="auto"/>
              <w:rPr>
                <w:rFonts w:ascii="Times New Roman" w:eastAsia="Times New Roman" w:hAnsi="Times New Roman" w:cs="Times New Roman"/>
                <w:b/>
                <w:color w:val="FF0000"/>
                <w:lang w:eastAsia="ru-RU"/>
              </w:rPr>
            </w:pPr>
            <w:r w:rsidRPr="0074230A">
              <w:rPr>
                <w:rFonts w:ascii="Times New Roman" w:eastAsia="Calibri" w:hAnsi="Times New Roman" w:cs="Times New Roman"/>
              </w:rPr>
              <w:t>ООК1-8</w:t>
            </w:r>
          </w:p>
        </w:tc>
      </w:tr>
      <w:tr w:rsidR="0074230A" w:rsidRPr="0074230A" w14:paraId="62ADDB5E" w14:textId="77777777" w:rsidTr="007A07BB">
        <w:tc>
          <w:tcPr>
            <w:tcW w:w="3741" w:type="pct"/>
            <w:gridSpan w:val="2"/>
          </w:tcPr>
          <w:p w14:paraId="0EF9020D" w14:textId="77777777" w:rsidR="0074230A" w:rsidRPr="0074230A" w:rsidRDefault="0074230A" w:rsidP="0074230A">
            <w:pPr>
              <w:suppressAutoHyphens/>
              <w:spacing w:after="200" w:line="276" w:lineRule="auto"/>
              <w:rPr>
                <w:rFonts w:ascii="Times New Roman" w:eastAsia="Times New Roman" w:hAnsi="Times New Roman" w:cs="Times New Roman"/>
                <w:b/>
                <w:lang w:eastAsia="ru-RU"/>
              </w:rPr>
            </w:pPr>
            <w:r w:rsidRPr="0074230A">
              <w:rPr>
                <w:rFonts w:ascii="Times New Roman" w:eastAsia="Times New Roman" w:hAnsi="Times New Roman" w:cs="Times New Roman"/>
                <w:b/>
                <w:lang w:eastAsia="ru-RU"/>
              </w:rPr>
              <w:t>Промежуточная аттестация (дифференцированный зачёт)</w:t>
            </w:r>
          </w:p>
        </w:tc>
        <w:tc>
          <w:tcPr>
            <w:tcW w:w="539" w:type="pct"/>
            <w:gridSpan w:val="3"/>
          </w:tcPr>
          <w:p w14:paraId="01D056FD" w14:textId="77777777" w:rsidR="0074230A" w:rsidRPr="0074230A" w:rsidRDefault="0074230A" w:rsidP="0074230A">
            <w:pPr>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2</w:t>
            </w:r>
          </w:p>
        </w:tc>
        <w:tc>
          <w:tcPr>
            <w:tcW w:w="720" w:type="pct"/>
          </w:tcPr>
          <w:p w14:paraId="30A5C61C" w14:textId="77777777" w:rsidR="0074230A" w:rsidRPr="0074230A" w:rsidRDefault="0074230A" w:rsidP="0074230A">
            <w:pPr>
              <w:spacing w:after="200" w:line="276" w:lineRule="auto"/>
              <w:rPr>
                <w:rFonts w:ascii="Times New Roman" w:eastAsia="Times New Roman" w:hAnsi="Times New Roman" w:cs="Times New Roman"/>
                <w:b/>
                <w:i/>
                <w:lang w:eastAsia="ru-RU"/>
              </w:rPr>
            </w:pPr>
          </w:p>
        </w:tc>
      </w:tr>
      <w:tr w:rsidR="0074230A" w:rsidRPr="0074230A" w14:paraId="1FFD1FA5" w14:textId="77777777" w:rsidTr="007A07BB">
        <w:tc>
          <w:tcPr>
            <w:tcW w:w="3741" w:type="pct"/>
            <w:gridSpan w:val="2"/>
          </w:tcPr>
          <w:p w14:paraId="42C582A9" w14:textId="77777777" w:rsidR="0074230A" w:rsidRPr="0074230A" w:rsidRDefault="0074230A" w:rsidP="0074230A">
            <w:pPr>
              <w:suppressAutoHyphens/>
              <w:spacing w:after="200" w:line="276" w:lineRule="auto"/>
              <w:rPr>
                <w:rFonts w:ascii="Times New Roman" w:eastAsia="Times New Roman" w:hAnsi="Times New Roman" w:cs="Times New Roman"/>
                <w:b/>
                <w:lang w:eastAsia="ru-RU"/>
              </w:rPr>
            </w:pPr>
            <w:r w:rsidRPr="0074230A">
              <w:rPr>
                <w:rFonts w:ascii="Times New Roman" w:eastAsia="Times New Roman" w:hAnsi="Times New Roman" w:cs="Times New Roman"/>
                <w:b/>
                <w:lang w:eastAsia="ru-RU"/>
              </w:rPr>
              <w:t xml:space="preserve">Внеаудиторная самостоятельная работа </w:t>
            </w:r>
          </w:p>
          <w:p w14:paraId="2E325B3F" w14:textId="77777777" w:rsidR="0074230A" w:rsidRPr="0074230A" w:rsidRDefault="0074230A" w:rsidP="0074230A">
            <w:pPr>
              <w:suppressAutoHyphens/>
              <w:spacing w:after="200" w:line="276" w:lineRule="auto"/>
              <w:rPr>
                <w:rFonts w:ascii="Times New Roman" w:eastAsia="Times New Roman" w:hAnsi="Times New Roman" w:cs="Times New Roman"/>
                <w:lang w:eastAsia="ru-RU"/>
              </w:rPr>
            </w:pPr>
            <w:r w:rsidRPr="0074230A">
              <w:rPr>
                <w:rFonts w:ascii="Times New Roman" w:eastAsia="Times New Roman" w:hAnsi="Times New Roman" w:cs="Times New Roman"/>
                <w:lang w:eastAsia="ru-RU"/>
              </w:rPr>
              <w:t xml:space="preserve">Работа с текстами; </w:t>
            </w:r>
          </w:p>
          <w:p w14:paraId="5CE34F29" w14:textId="77777777" w:rsidR="0074230A" w:rsidRPr="0074230A" w:rsidRDefault="0074230A" w:rsidP="0074230A">
            <w:pPr>
              <w:suppressAutoHyphens/>
              <w:spacing w:after="200" w:line="276" w:lineRule="auto"/>
              <w:rPr>
                <w:rFonts w:ascii="Times New Roman" w:eastAsia="Times New Roman" w:hAnsi="Times New Roman" w:cs="Times New Roman"/>
                <w:lang w:eastAsia="ru-RU"/>
              </w:rPr>
            </w:pPr>
            <w:r w:rsidRPr="0074230A">
              <w:rPr>
                <w:rFonts w:ascii="Times New Roman" w:eastAsia="Times New Roman" w:hAnsi="Times New Roman" w:cs="Times New Roman"/>
                <w:lang w:eastAsia="ru-RU"/>
              </w:rPr>
              <w:t>Чтение художественной литераруры</w:t>
            </w:r>
          </w:p>
        </w:tc>
        <w:tc>
          <w:tcPr>
            <w:tcW w:w="539" w:type="pct"/>
            <w:gridSpan w:val="3"/>
          </w:tcPr>
          <w:p w14:paraId="1760B87B" w14:textId="77777777" w:rsidR="0074230A" w:rsidRPr="0074230A" w:rsidRDefault="0074230A" w:rsidP="0074230A">
            <w:pPr>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28</w:t>
            </w:r>
          </w:p>
        </w:tc>
        <w:tc>
          <w:tcPr>
            <w:tcW w:w="720" w:type="pct"/>
          </w:tcPr>
          <w:p w14:paraId="7491FF54" w14:textId="77777777" w:rsidR="0074230A" w:rsidRPr="0074230A" w:rsidRDefault="0074230A" w:rsidP="0074230A">
            <w:pPr>
              <w:spacing w:after="200" w:line="276" w:lineRule="auto"/>
              <w:rPr>
                <w:rFonts w:ascii="Times New Roman" w:eastAsia="Times New Roman" w:hAnsi="Times New Roman" w:cs="Times New Roman"/>
                <w:b/>
                <w:i/>
                <w:lang w:eastAsia="ru-RU"/>
              </w:rPr>
            </w:pPr>
          </w:p>
        </w:tc>
      </w:tr>
      <w:tr w:rsidR="0074230A" w:rsidRPr="0074230A" w14:paraId="73F101B5" w14:textId="77777777" w:rsidTr="007A07BB">
        <w:trPr>
          <w:trHeight w:val="20"/>
        </w:trPr>
        <w:tc>
          <w:tcPr>
            <w:tcW w:w="3741" w:type="pct"/>
            <w:gridSpan w:val="2"/>
          </w:tcPr>
          <w:p w14:paraId="4CB3C698" w14:textId="77777777" w:rsidR="0074230A" w:rsidRPr="0074230A" w:rsidRDefault="0074230A" w:rsidP="0074230A">
            <w:pPr>
              <w:spacing w:after="200" w:line="276" w:lineRule="auto"/>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Всего:</w:t>
            </w:r>
          </w:p>
        </w:tc>
        <w:tc>
          <w:tcPr>
            <w:tcW w:w="539" w:type="pct"/>
            <w:gridSpan w:val="3"/>
          </w:tcPr>
          <w:p w14:paraId="27D6A444" w14:textId="77777777" w:rsidR="0074230A" w:rsidRPr="0074230A" w:rsidRDefault="0074230A" w:rsidP="0074230A">
            <w:pPr>
              <w:spacing w:after="200" w:line="276" w:lineRule="auto"/>
              <w:jc w:val="center"/>
              <w:rPr>
                <w:rFonts w:ascii="Times New Roman" w:eastAsia="Times New Roman" w:hAnsi="Times New Roman" w:cs="Times New Roman"/>
                <w:b/>
                <w:bCs/>
                <w:lang w:eastAsia="ru-RU"/>
              </w:rPr>
            </w:pPr>
            <w:r w:rsidRPr="0074230A">
              <w:rPr>
                <w:rFonts w:ascii="Times New Roman" w:eastAsia="Times New Roman" w:hAnsi="Times New Roman" w:cs="Times New Roman"/>
                <w:b/>
                <w:bCs/>
                <w:lang w:eastAsia="ru-RU"/>
              </w:rPr>
              <w:t>56</w:t>
            </w:r>
          </w:p>
        </w:tc>
        <w:tc>
          <w:tcPr>
            <w:tcW w:w="720" w:type="pct"/>
          </w:tcPr>
          <w:p w14:paraId="70687F85" w14:textId="77777777" w:rsidR="0074230A" w:rsidRPr="0074230A" w:rsidRDefault="0074230A" w:rsidP="0074230A">
            <w:pPr>
              <w:spacing w:after="200" w:line="276" w:lineRule="auto"/>
              <w:rPr>
                <w:rFonts w:ascii="Times New Roman" w:eastAsia="Times New Roman" w:hAnsi="Times New Roman" w:cs="Times New Roman"/>
                <w:b/>
                <w:bCs/>
                <w:i/>
                <w:lang w:eastAsia="ru-RU"/>
              </w:rPr>
            </w:pPr>
          </w:p>
        </w:tc>
      </w:tr>
    </w:tbl>
    <w:p w14:paraId="7FDB6846" w14:textId="77777777" w:rsidR="0074230A" w:rsidRPr="0074230A" w:rsidRDefault="0074230A" w:rsidP="0074230A">
      <w:pPr>
        <w:spacing w:after="200" w:line="276" w:lineRule="auto"/>
        <w:ind w:firstLine="709"/>
        <w:rPr>
          <w:rFonts w:ascii="Times New Roman" w:eastAsia="Times New Roman" w:hAnsi="Times New Roman" w:cs="Times New Roman"/>
          <w:i/>
          <w:lang w:eastAsia="ru-RU"/>
        </w:rPr>
        <w:sectPr w:rsidR="0074230A" w:rsidRPr="0074230A" w:rsidSect="007A07BB">
          <w:pgSz w:w="16840" w:h="11907" w:orient="landscape"/>
          <w:pgMar w:top="851" w:right="1134" w:bottom="851" w:left="992" w:header="709" w:footer="709" w:gutter="0"/>
          <w:cols w:space="720"/>
        </w:sectPr>
      </w:pPr>
    </w:p>
    <w:p w14:paraId="1F3C3872" w14:textId="77777777" w:rsidR="0074230A" w:rsidRPr="0074230A" w:rsidRDefault="0074230A" w:rsidP="0074230A">
      <w:pPr>
        <w:spacing w:after="200" w:line="276" w:lineRule="auto"/>
        <w:jc w:val="center"/>
        <w:rPr>
          <w:rFonts w:ascii="Times New Roman" w:eastAsia="Times New Roman" w:hAnsi="Times New Roman" w:cs="Times New Roman"/>
          <w:b/>
          <w:bCs/>
          <w:sz w:val="28"/>
          <w:szCs w:val="28"/>
          <w:lang w:eastAsia="ru-RU"/>
        </w:rPr>
      </w:pPr>
      <w:r w:rsidRPr="0074230A">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644E405C"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sz w:val="28"/>
          <w:szCs w:val="28"/>
        </w:rPr>
      </w:pPr>
      <w:bookmarkStart w:id="8" w:name="text"/>
      <w:bookmarkEnd w:id="8"/>
      <w:r w:rsidRPr="0074230A">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специальное помещение: Кабинет русского языка и литературы</w:t>
      </w:r>
      <w:r w:rsidRPr="0074230A">
        <w:rPr>
          <w:rFonts w:ascii="Times New Roman" w:eastAsia="Times New Roman" w:hAnsi="Times New Roman" w:cs="Times New Roman"/>
          <w:sz w:val="28"/>
          <w:szCs w:val="28"/>
        </w:rPr>
        <w:t xml:space="preserve">, </w:t>
      </w:r>
    </w:p>
    <w:p w14:paraId="2907E62F"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sz w:val="28"/>
          <w:szCs w:val="28"/>
        </w:rPr>
      </w:pPr>
      <w:r w:rsidRPr="0074230A">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74230A">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2F166DF8"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i/>
          <w:sz w:val="28"/>
          <w:szCs w:val="28"/>
          <w:lang w:eastAsia="ru-RU"/>
        </w:rPr>
      </w:pPr>
    </w:p>
    <w:p w14:paraId="0A859538"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Оборудование учебного кабинета:</w:t>
      </w:r>
    </w:p>
    <w:p w14:paraId="41BA3BD1"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 посадочные места по количеству обучающихся;</w:t>
      </w:r>
    </w:p>
    <w:p w14:paraId="20959CCA"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 рабочее место преподавателя;</w:t>
      </w:r>
    </w:p>
    <w:p w14:paraId="26ACBF63"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 комплект учебно-наглядных пособий;</w:t>
      </w:r>
    </w:p>
    <w:p w14:paraId="4C36EFD0"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 комплект электронных видеоматериалов;</w:t>
      </w:r>
    </w:p>
    <w:p w14:paraId="729AD6E6"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 задания для контрольных работ;</w:t>
      </w:r>
    </w:p>
    <w:p w14:paraId="39333BAD"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 профессионально ориентированные задания;</w:t>
      </w:r>
    </w:p>
    <w:p w14:paraId="7D853B14"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 материалы экзамена.</w:t>
      </w:r>
    </w:p>
    <w:p w14:paraId="7B38694B"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p>
    <w:p w14:paraId="3E2C6C57"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Технические средства обучения:</w:t>
      </w:r>
    </w:p>
    <w:p w14:paraId="49451674"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14:paraId="7A7B399A"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 проектор с экраном.</w:t>
      </w:r>
    </w:p>
    <w:p w14:paraId="645DC480"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p>
    <w:p w14:paraId="7C485091"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Залы:</w:t>
      </w:r>
    </w:p>
    <w:p w14:paraId="7D47C45B" w14:textId="77777777" w:rsidR="0074230A" w:rsidRPr="0074230A" w:rsidRDefault="0074230A" w:rsidP="0074230A">
      <w:pPr>
        <w:suppressAutoHyphens/>
        <w:spacing w:after="0" w:line="240" w:lineRule="auto"/>
        <w:ind w:firstLine="709"/>
        <w:jc w:val="both"/>
        <w:rPr>
          <w:rFonts w:ascii="Times New Roman" w:eastAsia="Times New Roman" w:hAnsi="Times New Roman" w:cs="Times New Roman"/>
          <w:bCs/>
          <w:sz w:val="28"/>
          <w:szCs w:val="28"/>
          <w:lang w:eastAsia="ru-RU"/>
        </w:rPr>
      </w:pPr>
      <w:r w:rsidRPr="0074230A">
        <w:rPr>
          <w:rFonts w:ascii="Times New Roman" w:eastAsia="Times New Roman" w:hAnsi="Times New Roman" w:cs="Times New Roman"/>
          <w:bCs/>
          <w:sz w:val="28"/>
          <w:szCs w:val="28"/>
          <w:lang w:eastAsia="ru-RU"/>
        </w:rPr>
        <w:t>Библиотека, читальный зал с выходом в сеть Интернет.</w:t>
      </w:r>
    </w:p>
    <w:p w14:paraId="4544D6A9" w14:textId="77777777" w:rsidR="0074230A" w:rsidRPr="0074230A" w:rsidRDefault="0074230A" w:rsidP="0074230A">
      <w:pPr>
        <w:shd w:val="clear" w:color="auto" w:fill="FFFFFF"/>
        <w:spacing w:after="0" w:line="312" w:lineRule="atLeast"/>
        <w:jc w:val="both"/>
        <w:rPr>
          <w:rFonts w:ascii="Times New Roman" w:eastAsia="Times New Roman" w:hAnsi="Times New Roman" w:cs="Times New Roman"/>
          <w:sz w:val="28"/>
          <w:szCs w:val="28"/>
          <w:lang w:eastAsia="ru-RU"/>
        </w:rPr>
      </w:pPr>
    </w:p>
    <w:p w14:paraId="7CEBF81E" w14:textId="77777777" w:rsidR="0074230A" w:rsidRPr="0074230A" w:rsidRDefault="0074230A" w:rsidP="0074230A">
      <w:pPr>
        <w:suppressAutoHyphens/>
        <w:spacing w:after="0" w:line="276" w:lineRule="auto"/>
        <w:ind w:firstLine="709"/>
        <w:jc w:val="both"/>
        <w:rPr>
          <w:rFonts w:ascii="Times New Roman" w:eastAsia="Times New Roman" w:hAnsi="Times New Roman" w:cs="Times New Roman"/>
          <w:b/>
          <w:bCs/>
          <w:sz w:val="28"/>
          <w:szCs w:val="28"/>
          <w:lang w:eastAsia="ru-RU"/>
        </w:rPr>
      </w:pPr>
      <w:r w:rsidRPr="0074230A">
        <w:rPr>
          <w:rFonts w:ascii="Times New Roman" w:eastAsia="Times New Roman" w:hAnsi="Times New Roman" w:cs="Times New Roman"/>
          <w:b/>
          <w:bCs/>
          <w:sz w:val="28"/>
          <w:szCs w:val="28"/>
          <w:lang w:eastAsia="ru-RU"/>
        </w:rPr>
        <w:t>3.2. Информационное обеспечение реализации программы</w:t>
      </w:r>
    </w:p>
    <w:p w14:paraId="039A983B" w14:textId="77777777" w:rsidR="0074230A" w:rsidRPr="0074230A" w:rsidRDefault="0074230A" w:rsidP="0074230A">
      <w:pPr>
        <w:suppressAutoHyphens/>
        <w:spacing w:after="0" w:line="276" w:lineRule="auto"/>
        <w:ind w:firstLine="709"/>
        <w:jc w:val="both"/>
        <w:rPr>
          <w:rFonts w:ascii="Times New Roman" w:eastAsia="Times New Roman" w:hAnsi="Times New Roman" w:cs="Times New Roman"/>
          <w:sz w:val="28"/>
          <w:szCs w:val="28"/>
          <w:lang w:eastAsia="ru-RU"/>
        </w:rPr>
      </w:pPr>
    </w:p>
    <w:p w14:paraId="5CCEB053" w14:textId="77777777" w:rsidR="0074230A" w:rsidRPr="0074230A" w:rsidRDefault="0074230A" w:rsidP="0074230A">
      <w:pPr>
        <w:spacing w:after="0" w:line="240" w:lineRule="auto"/>
        <w:ind w:firstLine="709"/>
        <w:contextualSpacing/>
        <w:rPr>
          <w:rFonts w:ascii="Times New Roman" w:eastAsia="Times New Roman" w:hAnsi="Times New Roman" w:cs="Times New Roman"/>
          <w:b/>
          <w:sz w:val="28"/>
          <w:szCs w:val="28"/>
          <w:lang w:val="x-none" w:eastAsia="x-none"/>
        </w:rPr>
      </w:pPr>
      <w:r w:rsidRPr="0074230A">
        <w:rPr>
          <w:rFonts w:ascii="Times New Roman" w:eastAsia="Times New Roman" w:hAnsi="Times New Roman" w:cs="Times New Roman"/>
          <w:b/>
          <w:sz w:val="28"/>
          <w:szCs w:val="28"/>
          <w:lang w:val="x-none" w:eastAsia="x-none"/>
        </w:rPr>
        <w:t xml:space="preserve">3.2.1. </w:t>
      </w:r>
      <w:r w:rsidRPr="0074230A">
        <w:rPr>
          <w:rFonts w:ascii="Times New Roman" w:eastAsia="Times New Roman" w:hAnsi="Times New Roman" w:cs="Times New Roman"/>
          <w:b/>
          <w:sz w:val="28"/>
          <w:szCs w:val="28"/>
          <w:lang w:eastAsia="x-none"/>
        </w:rPr>
        <w:t xml:space="preserve">Основные </w:t>
      </w:r>
      <w:r w:rsidRPr="0074230A">
        <w:rPr>
          <w:rFonts w:ascii="Times New Roman" w:eastAsia="Times New Roman" w:hAnsi="Times New Roman" w:cs="Times New Roman"/>
          <w:b/>
          <w:sz w:val="28"/>
          <w:szCs w:val="28"/>
          <w:lang w:val="x-none" w:eastAsia="x-none"/>
        </w:rPr>
        <w:t>издания</w:t>
      </w:r>
    </w:p>
    <w:p w14:paraId="004F5665" w14:textId="77777777" w:rsidR="0074230A" w:rsidRPr="0074230A" w:rsidRDefault="0074230A" w:rsidP="00BA6144">
      <w:pPr>
        <w:numPr>
          <w:ilvl w:val="0"/>
          <w:numId w:val="9"/>
        </w:numPr>
        <w:spacing w:after="0" w:line="276" w:lineRule="auto"/>
        <w:contextualSpacing/>
        <w:rPr>
          <w:rFonts w:ascii="Times New Roman" w:eastAsia="Times New Roman" w:hAnsi="Times New Roman" w:cs="Times New Roman"/>
          <w:sz w:val="28"/>
          <w:szCs w:val="26"/>
          <w:lang w:eastAsia="ru-RU"/>
        </w:rPr>
      </w:pPr>
      <w:r w:rsidRPr="0074230A">
        <w:rPr>
          <w:rFonts w:ascii="Times New Roman" w:eastAsia="Times New Roman" w:hAnsi="Times New Roman" w:cs="Times New Roman"/>
          <w:sz w:val="28"/>
          <w:szCs w:val="26"/>
          <w:lang w:eastAsia="ru-RU"/>
        </w:rPr>
        <w:t>Литература:  учебник для студ. учреждений сред. проф. образования: в 2 ч. Ч. 1. / Под ред. Г.А. Обернихиной.  — М., 2014.</w:t>
      </w:r>
    </w:p>
    <w:p w14:paraId="7EB205ED" w14:textId="77777777" w:rsidR="0074230A" w:rsidRPr="0074230A" w:rsidRDefault="0074230A" w:rsidP="00BA6144">
      <w:pPr>
        <w:numPr>
          <w:ilvl w:val="0"/>
          <w:numId w:val="9"/>
        </w:numPr>
        <w:spacing w:after="0" w:line="276" w:lineRule="auto"/>
        <w:contextualSpacing/>
        <w:rPr>
          <w:rFonts w:ascii="Times New Roman" w:eastAsia="Times New Roman" w:hAnsi="Times New Roman" w:cs="Times New Roman"/>
          <w:sz w:val="28"/>
          <w:szCs w:val="26"/>
          <w:lang w:eastAsia="ru-RU"/>
        </w:rPr>
      </w:pPr>
      <w:r w:rsidRPr="0074230A">
        <w:rPr>
          <w:rFonts w:ascii="Times New Roman" w:eastAsia="Times New Roman" w:hAnsi="Times New Roman" w:cs="Times New Roman"/>
          <w:sz w:val="28"/>
          <w:szCs w:val="26"/>
          <w:lang w:eastAsia="ru-RU"/>
        </w:rPr>
        <w:t xml:space="preserve">Литература:  учебник для студ. учреждений сред. проф. образования: в 2 ч. Ч. 2. / Под ред. Г.А. Обернихиной.  — М., 2014. </w:t>
      </w:r>
    </w:p>
    <w:p w14:paraId="0E9A5FDF" w14:textId="77777777" w:rsidR="0074230A" w:rsidRPr="0074230A" w:rsidRDefault="0074230A" w:rsidP="00BA6144">
      <w:pPr>
        <w:numPr>
          <w:ilvl w:val="0"/>
          <w:numId w:val="9"/>
        </w:numPr>
        <w:spacing w:after="0" w:line="276" w:lineRule="auto"/>
        <w:contextualSpacing/>
        <w:rPr>
          <w:rFonts w:ascii="Times New Roman" w:eastAsia="Times New Roman" w:hAnsi="Times New Roman" w:cs="Times New Roman"/>
          <w:sz w:val="28"/>
          <w:szCs w:val="26"/>
          <w:lang w:eastAsia="ru-RU"/>
        </w:rPr>
      </w:pPr>
      <w:r w:rsidRPr="0074230A">
        <w:rPr>
          <w:rFonts w:ascii="Times New Roman" w:eastAsia="Times New Roman" w:hAnsi="Times New Roman" w:cs="Times New Roman"/>
          <w:sz w:val="28"/>
          <w:szCs w:val="26"/>
          <w:lang w:eastAsia="ru-RU"/>
        </w:rPr>
        <w:t>Литература. Практикум:  учебное пособие для студ. учреждений сред. проф. образования / Под ред. Г.А. Обернихиной.  — М., 2014.</w:t>
      </w:r>
    </w:p>
    <w:p w14:paraId="535C98CC" w14:textId="77777777" w:rsidR="0074230A" w:rsidRPr="0074230A" w:rsidRDefault="0074230A" w:rsidP="0074230A">
      <w:pPr>
        <w:spacing w:after="0" w:line="276" w:lineRule="auto"/>
        <w:rPr>
          <w:rFonts w:ascii="Times New Roman" w:eastAsia="Calibri" w:hAnsi="Times New Roman" w:cs="Times New Roman"/>
          <w:sz w:val="28"/>
          <w:szCs w:val="26"/>
        </w:rPr>
      </w:pPr>
    </w:p>
    <w:p w14:paraId="225E9916" w14:textId="77777777" w:rsidR="0074230A" w:rsidRPr="0074230A" w:rsidRDefault="0074230A" w:rsidP="0074230A">
      <w:pPr>
        <w:spacing w:after="0" w:line="276" w:lineRule="auto"/>
        <w:ind w:left="360"/>
        <w:rPr>
          <w:rFonts w:ascii="Times New Roman" w:eastAsia="Calibri" w:hAnsi="Times New Roman" w:cs="Times New Roman"/>
          <w:b/>
          <w:sz w:val="28"/>
          <w:szCs w:val="26"/>
        </w:rPr>
      </w:pPr>
      <w:r w:rsidRPr="0074230A">
        <w:rPr>
          <w:rFonts w:ascii="Times New Roman" w:eastAsia="Calibri" w:hAnsi="Times New Roman" w:cs="Times New Roman"/>
          <w:b/>
          <w:sz w:val="28"/>
          <w:szCs w:val="26"/>
        </w:rPr>
        <w:t>Дополнительная литература:</w:t>
      </w:r>
    </w:p>
    <w:p w14:paraId="2223A5B4" w14:textId="77777777" w:rsidR="0074230A" w:rsidRPr="0074230A" w:rsidRDefault="0074230A" w:rsidP="00BA6144">
      <w:pPr>
        <w:numPr>
          <w:ilvl w:val="0"/>
          <w:numId w:val="10"/>
        </w:numPr>
        <w:spacing w:after="0" w:line="276" w:lineRule="auto"/>
        <w:contextualSpacing/>
        <w:rPr>
          <w:rFonts w:ascii="Times New Roman" w:eastAsia="Times New Roman" w:hAnsi="Times New Roman" w:cs="Times New Roman"/>
          <w:b/>
          <w:sz w:val="28"/>
          <w:szCs w:val="26"/>
          <w:lang w:eastAsia="ru-RU"/>
        </w:rPr>
      </w:pPr>
      <w:r w:rsidRPr="0074230A">
        <w:rPr>
          <w:rFonts w:ascii="Times New Roman" w:eastAsia="Times New Roman" w:hAnsi="Times New Roman" w:cs="Times New Roman"/>
          <w:sz w:val="28"/>
          <w:szCs w:val="26"/>
          <w:lang w:eastAsia="ru-RU"/>
        </w:rPr>
        <w:t>Кутузов А.Г. В мире литературы: учеб. 11 кл.- М.,2002.</w:t>
      </w:r>
    </w:p>
    <w:p w14:paraId="4C98B385" w14:textId="77777777" w:rsidR="0074230A" w:rsidRPr="0074230A" w:rsidRDefault="0074230A" w:rsidP="00BA6144">
      <w:pPr>
        <w:numPr>
          <w:ilvl w:val="0"/>
          <w:numId w:val="10"/>
        </w:numPr>
        <w:tabs>
          <w:tab w:val="left" w:pos="142"/>
          <w:tab w:val="left" w:pos="567"/>
        </w:tabs>
        <w:spacing w:after="0" w:line="276" w:lineRule="auto"/>
        <w:contextualSpacing/>
        <w:jc w:val="both"/>
        <w:rPr>
          <w:rFonts w:ascii="Times New Roman" w:eastAsia="Times New Roman" w:hAnsi="Times New Roman" w:cs="Times New Roman"/>
          <w:sz w:val="28"/>
          <w:szCs w:val="26"/>
          <w:lang w:eastAsia="ru-RU"/>
        </w:rPr>
      </w:pPr>
      <w:r w:rsidRPr="0074230A">
        <w:rPr>
          <w:rFonts w:ascii="Times New Roman" w:eastAsia="Times New Roman" w:hAnsi="Times New Roman" w:cs="Times New Roman"/>
          <w:sz w:val="28"/>
          <w:szCs w:val="26"/>
          <w:lang w:eastAsia="ru-RU"/>
        </w:rPr>
        <w:t xml:space="preserve"> Кутузов А.Г. В мире литературы: учеб. 10 кл.- М.,2002.</w:t>
      </w:r>
    </w:p>
    <w:p w14:paraId="192BD9F3" w14:textId="77777777" w:rsidR="0074230A" w:rsidRPr="0074230A" w:rsidRDefault="0074230A" w:rsidP="00BA6144">
      <w:pPr>
        <w:numPr>
          <w:ilvl w:val="0"/>
          <w:numId w:val="10"/>
        </w:numPr>
        <w:tabs>
          <w:tab w:val="left" w:pos="142"/>
          <w:tab w:val="left" w:pos="567"/>
        </w:tabs>
        <w:spacing w:after="0" w:line="276" w:lineRule="auto"/>
        <w:contextualSpacing/>
        <w:jc w:val="both"/>
        <w:rPr>
          <w:rFonts w:ascii="Times New Roman" w:eastAsia="Times New Roman" w:hAnsi="Times New Roman" w:cs="Times New Roman"/>
          <w:sz w:val="28"/>
          <w:szCs w:val="26"/>
          <w:lang w:eastAsia="ru-RU"/>
        </w:rPr>
      </w:pPr>
      <w:r w:rsidRPr="0074230A">
        <w:rPr>
          <w:rFonts w:ascii="Times New Roman" w:eastAsia="Times New Roman" w:hAnsi="Times New Roman" w:cs="Times New Roman"/>
          <w:sz w:val="28"/>
          <w:szCs w:val="26"/>
          <w:lang w:eastAsia="ru-RU"/>
        </w:rPr>
        <w:t xml:space="preserve"> Качурин М.Г. Русская литература 19 века Ч.1, 10 кл.-М.,2002.</w:t>
      </w:r>
    </w:p>
    <w:p w14:paraId="4254F095" w14:textId="77777777" w:rsidR="0074230A" w:rsidRPr="0074230A" w:rsidRDefault="0074230A" w:rsidP="00BA6144">
      <w:pPr>
        <w:numPr>
          <w:ilvl w:val="0"/>
          <w:numId w:val="10"/>
        </w:numPr>
        <w:tabs>
          <w:tab w:val="left" w:pos="142"/>
          <w:tab w:val="left" w:pos="567"/>
        </w:tabs>
        <w:spacing w:after="0" w:line="276" w:lineRule="auto"/>
        <w:contextualSpacing/>
        <w:jc w:val="both"/>
        <w:rPr>
          <w:rFonts w:ascii="Times New Roman" w:eastAsia="Times New Roman" w:hAnsi="Times New Roman" w:cs="Times New Roman"/>
          <w:sz w:val="28"/>
          <w:szCs w:val="26"/>
          <w:lang w:eastAsia="ru-RU"/>
        </w:rPr>
      </w:pPr>
      <w:r w:rsidRPr="0074230A">
        <w:rPr>
          <w:rFonts w:ascii="Times New Roman" w:eastAsia="Times New Roman" w:hAnsi="Times New Roman" w:cs="Times New Roman"/>
          <w:sz w:val="28"/>
          <w:szCs w:val="26"/>
          <w:lang w:eastAsia="ru-RU"/>
        </w:rPr>
        <w:t xml:space="preserve"> Качурин М.Г. Русская литература 19 века Ч.2, 10 кл.-М.,2002.</w:t>
      </w:r>
    </w:p>
    <w:p w14:paraId="4F9E4B89" w14:textId="77777777" w:rsidR="0074230A" w:rsidRPr="0074230A" w:rsidRDefault="0074230A" w:rsidP="00BA6144">
      <w:pPr>
        <w:numPr>
          <w:ilvl w:val="0"/>
          <w:numId w:val="10"/>
        </w:numPr>
        <w:tabs>
          <w:tab w:val="left" w:pos="142"/>
          <w:tab w:val="left" w:pos="567"/>
        </w:tabs>
        <w:spacing w:after="0" w:line="276" w:lineRule="auto"/>
        <w:contextualSpacing/>
        <w:jc w:val="both"/>
        <w:rPr>
          <w:rFonts w:ascii="Times New Roman" w:eastAsia="Times New Roman" w:hAnsi="Times New Roman" w:cs="Times New Roman"/>
          <w:sz w:val="28"/>
          <w:szCs w:val="26"/>
          <w:lang w:eastAsia="ru-RU"/>
        </w:rPr>
      </w:pPr>
      <w:r w:rsidRPr="0074230A">
        <w:rPr>
          <w:rFonts w:ascii="Times New Roman" w:eastAsia="Times New Roman" w:hAnsi="Times New Roman" w:cs="Times New Roman"/>
          <w:sz w:val="28"/>
          <w:szCs w:val="26"/>
          <w:lang w:eastAsia="ru-RU"/>
        </w:rPr>
        <w:t xml:space="preserve"> Журавлева В.П. Русская литература 20 века 11 кл. Ч.1.-М.,2002.</w:t>
      </w:r>
    </w:p>
    <w:p w14:paraId="06C4A495" w14:textId="77777777" w:rsidR="0074230A" w:rsidRPr="0074230A" w:rsidRDefault="0074230A" w:rsidP="00BA6144">
      <w:pPr>
        <w:numPr>
          <w:ilvl w:val="0"/>
          <w:numId w:val="10"/>
        </w:numPr>
        <w:tabs>
          <w:tab w:val="left" w:pos="142"/>
          <w:tab w:val="left" w:pos="567"/>
        </w:tabs>
        <w:spacing w:after="0" w:line="276" w:lineRule="auto"/>
        <w:contextualSpacing/>
        <w:jc w:val="both"/>
        <w:rPr>
          <w:rFonts w:ascii="Times New Roman" w:eastAsia="Times New Roman" w:hAnsi="Times New Roman" w:cs="Times New Roman"/>
          <w:sz w:val="28"/>
          <w:szCs w:val="26"/>
          <w:lang w:eastAsia="ru-RU"/>
        </w:rPr>
      </w:pPr>
      <w:r w:rsidRPr="0074230A">
        <w:rPr>
          <w:rFonts w:ascii="Times New Roman" w:eastAsia="Times New Roman" w:hAnsi="Times New Roman" w:cs="Times New Roman"/>
          <w:sz w:val="28"/>
          <w:szCs w:val="26"/>
          <w:lang w:eastAsia="ru-RU"/>
        </w:rPr>
        <w:lastRenderedPageBreak/>
        <w:t xml:space="preserve"> Журавлева В.П. Русская литература 20 века 11 кл. Ч.2.-М.,2002.</w:t>
      </w:r>
    </w:p>
    <w:p w14:paraId="40EAAB7D" w14:textId="77777777" w:rsidR="0074230A" w:rsidRPr="0074230A" w:rsidRDefault="0074230A" w:rsidP="00BA6144">
      <w:pPr>
        <w:numPr>
          <w:ilvl w:val="0"/>
          <w:numId w:val="10"/>
        </w:numPr>
        <w:tabs>
          <w:tab w:val="left" w:pos="142"/>
          <w:tab w:val="left" w:pos="567"/>
        </w:tabs>
        <w:spacing w:after="0" w:line="276" w:lineRule="auto"/>
        <w:contextualSpacing/>
        <w:jc w:val="both"/>
        <w:rPr>
          <w:rFonts w:ascii="Times New Roman" w:eastAsia="Times New Roman" w:hAnsi="Times New Roman" w:cs="Times New Roman"/>
          <w:sz w:val="28"/>
          <w:szCs w:val="26"/>
          <w:lang w:eastAsia="ru-RU"/>
        </w:rPr>
      </w:pPr>
      <w:r w:rsidRPr="0074230A">
        <w:rPr>
          <w:rFonts w:ascii="Times New Roman" w:eastAsia="Times New Roman" w:hAnsi="Times New Roman" w:cs="Times New Roman"/>
          <w:sz w:val="28"/>
          <w:szCs w:val="26"/>
          <w:lang w:eastAsia="ru-RU"/>
        </w:rPr>
        <w:t>Родная литература: учебно-методическое пособие / авт.-сост. Т.А. Волдаева, Н.В. Задорожная, Е.В. Фокина. – Челябинск: Изд. ГБу ДПО ЧИРПО, 2020</w:t>
      </w:r>
    </w:p>
    <w:p w14:paraId="05C1BF91" w14:textId="77777777" w:rsidR="0074230A" w:rsidRPr="0074230A" w:rsidRDefault="0074230A" w:rsidP="0074230A">
      <w:pPr>
        <w:spacing w:after="200" w:line="276" w:lineRule="auto"/>
        <w:ind w:left="502"/>
        <w:contextualSpacing/>
        <w:rPr>
          <w:rFonts w:ascii="Times New Roman" w:eastAsia="Times New Roman" w:hAnsi="Times New Roman" w:cs="Times New Roman"/>
          <w:sz w:val="28"/>
          <w:szCs w:val="26"/>
          <w:lang w:eastAsia="ru-RU"/>
        </w:rPr>
      </w:pPr>
      <w:r w:rsidRPr="0074230A">
        <w:rPr>
          <w:rFonts w:ascii="Times New Roman" w:eastAsia="Times New Roman" w:hAnsi="Times New Roman" w:cs="Times New Roman"/>
          <w:sz w:val="28"/>
          <w:szCs w:val="26"/>
          <w:lang w:eastAsia="ru-RU"/>
        </w:rPr>
        <w:br w:type="page"/>
      </w:r>
    </w:p>
    <w:p w14:paraId="74DED964" w14:textId="77777777" w:rsidR="0074230A" w:rsidRPr="0074230A" w:rsidRDefault="0074230A" w:rsidP="0074230A">
      <w:pPr>
        <w:spacing w:after="200" w:line="276" w:lineRule="auto"/>
        <w:ind w:left="502"/>
        <w:contextualSpacing/>
        <w:rPr>
          <w:rFonts w:ascii="Times New Roman" w:eastAsia="Times New Roman" w:hAnsi="Times New Roman" w:cs="Times New Roman"/>
          <w:b/>
          <w:sz w:val="24"/>
          <w:szCs w:val="24"/>
          <w:lang w:eastAsia="ru-RU"/>
        </w:rPr>
      </w:pPr>
    </w:p>
    <w:p w14:paraId="2446C89E" w14:textId="77777777" w:rsidR="0074230A" w:rsidRPr="0074230A" w:rsidRDefault="0074230A" w:rsidP="00BA6144">
      <w:pPr>
        <w:numPr>
          <w:ilvl w:val="0"/>
          <w:numId w:val="8"/>
        </w:numPr>
        <w:spacing w:after="200" w:line="276" w:lineRule="auto"/>
        <w:contextualSpacing/>
        <w:jc w:val="center"/>
        <w:rPr>
          <w:rFonts w:ascii="Times New Roman" w:eastAsia="Times New Roman" w:hAnsi="Times New Roman" w:cs="Times New Roman"/>
          <w:b/>
          <w:sz w:val="24"/>
          <w:szCs w:val="24"/>
          <w:lang w:eastAsia="ru-RU"/>
        </w:rPr>
      </w:pPr>
      <w:r w:rsidRPr="0074230A">
        <w:rPr>
          <w:rFonts w:ascii="Times New Roman" w:eastAsia="Times New Roman" w:hAnsi="Times New Roman" w:cs="Times New Roman"/>
          <w:b/>
          <w:sz w:val="24"/>
          <w:szCs w:val="24"/>
          <w:lang w:eastAsia="ru-RU"/>
        </w:rPr>
        <w:t xml:space="preserve">КОНТРОЛЬ И ОЦЕНКА РЕЗУЛЬТАТОВ ОСВОЕНИЯ </w:t>
      </w:r>
      <w:r w:rsidRPr="0074230A">
        <w:rPr>
          <w:rFonts w:ascii="Times New Roman" w:eastAsia="Times New Roman" w:hAnsi="Times New Roman" w:cs="Times New Roman"/>
          <w:b/>
          <w:sz w:val="24"/>
          <w:szCs w:val="24"/>
          <w:lang w:eastAsia="ru-RU"/>
        </w:rPr>
        <w:br/>
        <w:t>УЧЕБНОЙ ДИСЦИПЛИНЫ</w:t>
      </w:r>
    </w:p>
    <w:p w14:paraId="4A8B0F78" w14:textId="77777777" w:rsidR="0074230A" w:rsidRPr="0074230A" w:rsidRDefault="0074230A" w:rsidP="0074230A">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6"/>
        <w:gridCol w:w="5075"/>
      </w:tblGrid>
      <w:tr w:rsidR="0074230A" w:rsidRPr="0074230A" w14:paraId="5CAEF9D1" w14:textId="77777777" w:rsidTr="007A07BB">
        <w:tc>
          <w:tcPr>
            <w:tcW w:w="2349" w:type="pct"/>
          </w:tcPr>
          <w:p w14:paraId="53DD3FAA" w14:textId="77777777" w:rsidR="0074230A" w:rsidRPr="0074230A" w:rsidRDefault="0074230A" w:rsidP="0074230A">
            <w:pPr>
              <w:spacing w:after="200" w:line="240" w:lineRule="auto"/>
              <w:jc w:val="center"/>
              <w:rPr>
                <w:rFonts w:ascii="Times New Roman" w:eastAsia="Times New Roman" w:hAnsi="Times New Roman" w:cs="Times New Roman"/>
                <w:b/>
                <w:bCs/>
                <w:sz w:val="24"/>
                <w:szCs w:val="24"/>
                <w:lang w:eastAsia="ru-RU"/>
              </w:rPr>
            </w:pPr>
            <w:r w:rsidRPr="0074230A">
              <w:rPr>
                <w:rFonts w:ascii="Times New Roman" w:eastAsia="Times New Roman" w:hAnsi="Times New Roman" w:cs="Times New Roman"/>
                <w:b/>
                <w:bCs/>
                <w:sz w:val="24"/>
                <w:szCs w:val="24"/>
                <w:lang w:eastAsia="ru-RU"/>
              </w:rPr>
              <w:t>Результаты обучения</w:t>
            </w:r>
          </w:p>
        </w:tc>
        <w:tc>
          <w:tcPr>
            <w:tcW w:w="2651" w:type="pct"/>
          </w:tcPr>
          <w:p w14:paraId="69E04B20" w14:textId="77777777" w:rsidR="0074230A" w:rsidRPr="0074230A" w:rsidRDefault="0074230A" w:rsidP="0074230A">
            <w:pPr>
              <w:spacing w:after="200" w:line="240" w:lineRule="auto"/>
              <w:jc w:val="center"/>
              <w:rPr>
                <w:rFonts w:ascii="Times New Roman" w:eastAsia="Times New Roman" w:hAnsi="Times New Roman" w:cs="Times New Roman"/>
                <w:b/>
                <w:bCs/>
                <w:sz w:val="24"/>
                <w:szCs w:val="24"/>
                <w:lang w:eastAsia="ru-RU"/>
              </w:rPr>
            </w:pPr>
            <w:r w:rsidRPr="0074230A">
              <w:rPr>
                <w:rFonts w:ascii="Times New Roman" w:eastAsia="Times New Roman" w:hAnsi="Times New Roman" w:cs="Times New Roman"/>
                <w:b/>
                <w:bCs/>
                <w:sz w:val="24"/>
                <w:szCs w:val="24"/>
                <w:lang w:eastAsia="ru-RU"/>
              </w:rPr>
              <w:t>Методы оценки</w:t>
            </w:r>
          </w:p>
        </w:tc>
      </w:tr>
      <w:tr w:rsidR="0074230A" w:rsidRPr="0074230A" w14:paraId="561EF3B6" w14:textId="77777777" w:rsidTr="007A07BB">
        <w:tc>
          <w:tcPr>
            <w:tcW w:w="2349" w:type="pct"/>
          </w:tcPr>
          <w:p w14:paraId="3FB2B60B" w14:textId="77777777" w:rsidR="0074230A" w:rsidRPr="0074230A" w:rsidRDefault="0074230A" w:rsidP="0074230A">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4230A">
              <w:rPr>
                <w:rFonts w:ascii="Times New Roman" w:eastAsia="Calibri" w:hAnsi="Times New Roman" w:cs="Times New Roman"/>
                <w:sz w:val="24"/>
                <w:szCs w:val="24"/>
              </w:rPr>
              <w:t>ПРб 01</w:t>
            </w:r>
          </w:p>
        </w:tc>
        <w:tc>
          <w:tcPr>
            <w:tcW w:w="2651" w:type="pct"/>
            <w:vMerge w:val="restart"/>
          </w:tcPr>
          <w:p w14:paraId="45FEAC25" w14:textId="77777777" w:rsidR="0074230A" w:rsidRPr="0074230A" w:rsidRDefault="0074230A" w:rsidP="0074230A">
            <w:pPr>
              <w:spacing w:after="200" w:line="240" w:lineRule="auto"/>
              <w:rPr>
                <w:rFonts w:ascii="Times New Roman" w:eastAsia="Times New Roman" w:hAnsi="Times New Roman" w:cs="Times New Roman"/>
                <w:bCs/>
                <w:sz w:val="24"/>
                <w:szCs w:val="24"/>
                <w:lang w:eastAsia="ru-RU"/>
              </w:rPr>
            </w:pPr>
            <w:r w:rsidRPr="0074230A">
              <w:rPr>
                <w:rFonts w:ascii="Times New Roman" w:eastAsia="Times New Roman" w:hAnsi="Times New Roman" w:cs="Times New Roman"/>
                <w:bCs/>
                <w:sz w:val="24"/>
                <w:szCs w:val="24"/>
                <w:lang w:eastAsia="ru-RU"/>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r w:rsidR="0074230A" w:rsidRPr="0074230A" w14:paraId="5E74F3F6" w14:textId="77777777" w:rsidTr="007A07BB">
        <w:tc>
          <w:tcPr>
            <w:tcW w:w="2349" w:type="pct"/>
          </w:tcPr>
          <w:p w14:paraId="7C787903" w14:textId="77777777" w:rsidR="0074230A" w:rsidRPr="0074230A" w:rsidRDefault="0074230A" w:rsidP="0074230A">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4230A">
              <w:rPr>
                <w:rFonts w:ascii="Times New Roman" w:eastAsia="Calibri" w:hAnsi="Times New Roman" w:cs="Times New Roman"/>
                <w:sz w:val="24"/>
                <w:szCs w:val="24"/>
              </w:rPr>
              <w:t>ПРб 02</w:t>
            </w:r>
          </w:p>
        </w:tc>
        <w:tc>
          <w:tcPr>
            <w:tcW w:w="2651" w:type="pct"/>
            <w:vMerge/>
          </w:tcPr>
          <w:p w14:paraId="34C75782" w14:textId="77777777" w:rsidR="0074230A" w:rsidRPr="0074230A" w:rsidRDefault="0074230A" w:rsidP="0074230A">
            <w:pPr>
              <w:spacing w:after="200" w:line="240" w:lineRule="auto"/>
              <w:rPr>
                <w:rFonts w:ascii="Times New Roman" w:eastAsia="Times New Roman" w:hAnsi="Times New Roman" w:cs="Times New Roman"/>
                <w:bCs/>
                <w:sz w:val="24"/>
                <w:szCs w:val="24"/>
                <w:lang w:eastAsia="ru-RU"/>
              </w:rPr>
            </w:pPr>
          </w:p>
        </w:tc>
      </w:tr>
      <w:tr w:rsidR="0074230A" w:rsidRPr="0074230A" w14:paraId="5F867E79" w14:textId="77777777" w:rsidTr="007A07BB">
        <w:tc>
          <w:tcPr>
            <w:tcW w:w="2349" w:type="pct"/>
          </w:tcPr>
          <w:p w14:paraId="47C0071F" w14:textId="77777777" w:rsidR="0074230A" w:rsidRPr="0074230A" w:rsidRDefault="0074230A" w:rsidP="0074230A">
            <w:pPr>
              <w:suppressAutoHyphens/>
              <w:spacing w:after="0" w:line="240" w:lineRule="auto"/>
              <w:rPr>
                <w:rFonts w:ascii="Times New Roman" w:eastAsia="Times New Roman" w:hAnsi="Times New Roman" w:cs="Times New Roman"/>
                <w:bCs/>
                <w:color w:val="FF0000"/>
                <w:sz w:val="24"/>
                <w:szCs w:val="24"/>
                <w:lang w:eastAsia="ru-RU"/>
              </w:rPr>
            </w:pPr>
            <w:r w:rsidRPr="0074230A">
              <w:rPr>
                <w:rFonts w:ascii="Times New Roman" w:eastAsia="Calibri" w:hAnsi="Times New Roman" w:cs="Times New Roman"/>
                <w:sz w:val="24"/>
                <w:szCs w:val="24"/>
              </w:rPr>
              <w:t>ПРб 03</w:t>
            </w:r>
          </w:p>
        </w:tc>
        <w:tc>
          <w:tcPr>
            <w:tcW w:w="2651" w:type="pct"/>
            <w:vMerge/>
          </w:tcPr>
          <w:p w14:paraId="2CDE198A" w14:textId="77777777" w:rsidR="0074230A" w:rsidRPr="0074230A" w:rsidRDefault="0074230A" w:rsidP="0074230A">
            <w:pPr>
              <w:spacing w:after="200" w:line="240" w:lineRule="auto"/>
              <w:rPr>
                <w:rFonts w:ascii="Times New Roman" w:eastAsia="Times New Roman" w:hAnsi="Times New Roman" w:cs="Times New Roman"/>
                <w:bCs/>
                <w:sz w:val="24"/>
                <w:szCs w:val="24"/>
                <w:lang w:eastAsia="ru-RU"/>
              </w:rPr>
            </w:pPr>
          </w:p>
        </w:tc>
      </w:tr>
      <w:tr w:rsidR="0074230A" w:rsidRPr="0074230A" w14:paraId="2D5851F0" w14:textId="77777777" w:rsidTr="007A07BB">
        <w:tc>
          <w:tcPr>
            <w:tcW w:w="2349" w:type="pct"/>
          </w:tcPr>
          <w:p w14:paraId="45AEE2C4" w14:textId="77777777" w:rsidR="0074230A" w:rsidRPr="0074230A" w:rsidRDefault="0074230A" w:rsidP="0074230A">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4230A">
              <w:rPr>
                <w:rFonts w:ascii="Times New Roman" w:eastAsia="Calibri" w:hAnsi="Times New Roman" w:cs="Times New Roman"/>
                <w:sz w:val="24"/>
                <w:szCs w:val="24"/>
              </w:rPr>
              <w:t>ПРб 04</w:t>
            </w:r>
          </w:p>
        </w:tc>
        <w:tc>
          <w:tcPr>
            <w:tcW w:w="2651" w:type="pct"/>
            <w:vMerge/>
          </w:tcPr>
          <w:p w14:paraId="613E47E0" w14:textId="77777777" w:rsidR="0074230A" w:rsidRPr="0074230A" w:rsidRDefault="0074230A" w:rsidP="0074230A">
            <w:pPr>
              <w:spacing w:after="200" w:line="240" w:lineRule="auto"/>
              <w:rPr>
                <w:rFonts w:ascii="Times New Roman" w:eastAsia="Times New Roman" w:hAnsi="Times New Roman" w:cs="Times New Roman"/>
                <w:bCs/>
                <w:sz w:val="24"/>
                <w:szCs w:val="24"/>
                <w:lang w:eastAsia="ru-RU"/>
              </w:rPr>
            </w:pPr>
          </w:p>
        </w:tc>
      </w:tr>
      <w:tr w:rsidR="0074230A" w:rsidRPr="0074230A" w14:paraId="41FFF947" w14:textId="77777777" w:rsidTr="007A07BB">
        <w:tc>
          <w:tcPr>
            <w:tcW w:w="2349" w:type="pct"/>
          </w:tcPr>
          <w:p w14:paraId="304C3DCE" w14:textId="77777777" w:rsidR="0074230A" w:rsidRPr="0074230A" w:rsidRDefault="0074230A" w:rsidP="0074230A">
            <w:pPr>
              <w:suppressAutoHyphens/>
              <w:spacing w:after="0" w:line="240"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sz w:val="24"/>
                <w:szCs w:val="24"/>
              </w:rPr>
              <w:t>ПРб 05</w:t>
            </w:r>
          </w:p>
          <w:p w14:paraId="77EBC49A" w14:textId="77777777" w:rsidR="0074230A" w:rsidRPr="0074230A" w:rsidRDefault="0074230A" w:rsidP="0074230A">
            <w:pPr>
              <w:spacing w:after="200" w:line="240" w:lineRule="auto"/>
              <w:rPr>
                <w:rFonts w:ascii="Times New Roman" w:eastAsia="Times New Roman" w:hAnsi="Times New Roman" w:cs="Times New Roman"/>
                <w:bCs/>
                <w:color w:val="FF0000"/>
                <w:sz w:val="24"/>
                <w:szCs w:val="24"/>
                <w:lang w:eastAsia="ru-RU"/>
              </w:rPr>
            </w:pPr>
          </w:p>
        </w:tc>
        <w:tc>
          <w:tcPr>
            <w:tcW w:w="2651" w:type="pct"/>
            <w:vMerge/>
          </w:tcPr>
          <w:p w14:paraId="2AE22DB3" w14:textId="77777777" w:rsidR="0074230A" w:rsidRPr="0074230A" w:rsidRDefault="0074230A" w:rsidP="0074230A">
            <w:pPr>
              <w:spacing w:after="200" w:line="240" w:lineRule="auto"/>
              <w:rPr>
                <w:rFonts w:ascii="Times New Roman" w:eastAsia="Times New Roman" w:hAnsi="Times New Roman" w:cs="Times New Roman"/>
                <w:bCs/>
                <w:sz w:val="24"/>
                <w:szCs w:val="24"/>
                <w:lang w:eastAsia="ru-RU"/>
              </w:rPr>
            </w:pPr>
          </w:p>
        </w:tc>
      </w:tr>
      <w:tr w:rsidR="0074230A" w:rsidRPr="0074230A" w14:paraId="38A826DF" w14:textId="77777777" w:rsidTr="007A07BB">
        <w:tc>
          <w:tcPr>
            <w:tcW w:w="2349" w:type="pct"/>
          </w:tcPr>
          <w:p w14:paraId="140AFD0D" w14:textId="77777777" w:rsidR="0074230A" w:rsidRPr="0074230A" w:rsidRDefault="0074230A" w:rsidP="0074230A">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4230A">
              <w:rPr>
                <w:rFonts w:ascii="Times New Roman" w:eastAsia="Calibri" w:hAnsi="Times New Roman" w:cs="Times New Roman"/>
                <w:sz w:val="24"/>
                <w:szCs w:val="24"/>
              </w:rPr>
              <w:t>ПРб 06</w:t>
            </w:r>
          </w:p>
        </w:tc>
        <w:tc>
          <w:tcPr>
            <w:tcW w:w="2651" w:type="pct"/>
            <w:vMerge/>
          </w:tcPr>
          <w:p w14:paraId="049A908D" w14:textId="77777777" w:rsidR="0074230A" w:rsidRPr="0074230A" w:rsidRDefault="0074230A" w:rsidP="0074230A">
            <w:pPr>
              <w:spacing w:after="200" w:line="240" w:lineRule="auto"/>
              <w:rPr>
                <w:rFonts w:ascii="Times New Roman" w:eastAsia="Times New Roman" w:hAnsi="Times New Roman" w:cs="Times New Roman"/>
                <w:bCs/>
                <w:sz w:val="24"/>
                <w:szCs w:val="24"/>
                <w:lang w:eastAsia="ru-RU"/>
              </w:rPr>
            </w:pPr>
          </w:p>
        </w:tc>
      </w:tr>
      <w:tr w:rsidR="0074230A" w:rsidRPr="0074230A" w14:paraId="0076AF8A" w14:textId="77777777" w:rsidTr="007A07BB">
        <w:tc>
          <w:tcPr>
            <w:tcW w:w="2349" w:type="pct"/>
          </w:tcPr>
          <w:p w14:paraId="25E814F3" w14:textId="77777777" w:rsidR="0074230A" w:rsidRPr="0074230A" w:rsidRDefault="0074230A" w:rsidP="0074230A">
            <w:pPr>
              <w:suppressAutoHyphens/>
              <w:spacing w:after="0" w:line="240" w:lineRule="auto"/>
              <w:rPr>
                <w:rFonts w:ascii="Times New Roman" w:eastAsia="Times New Roman" w:hAnsi="Times New Roman" w:cs="Times New Roman"/>
                <w:sz w:val="24"/>
                <w:szCs w:val="24"/>
                <w:lang w:eastAsia="ru-RU"/>
              </w:rPr>
            </w:pPr>
            <w:r w:rsidRPr="0074230A">
              <w:rPr>
                <w:rFonts w:ascii="Times New Roman" w:eastAsia="Calibri" w:hAnsi="Times New Roman" w:cs="Times New Roman"/>
                <w:sz w:val="24"/>
                <w:szCs w:val="24"/>
              </w:rPr>
              <w:t>ПРб 07</w:t>
            </w:r>
          </w:p>
          <w:p w14:paraId="5378833F" w14:textId="77777777" w:rsidR="0074230A" w:rsidRPr="0074230A" w:rsidRDefault="0074230A" w:rsidP="0074230A">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p>
        </w:tc>
        <w:tc>
          <w:tcPr>
            <w:tcW w:w="2651" w:type="pct"/>
            <w:vMerge/>
          </w:tcPr>
          <w:p w14:paraId="514FE0FA" w14:textId="77777777" w:rsidR="0074230A" w:rsidRPr="0074230A" w:rsidRDefault="0074230A" w:rsidP="0074230A">
            <w:pPr>
              <w:spacing w:after="200" w:line="240" w:lineRule="auto"/>
              <w:rPr>
                <w:rFonts w:ascii="Times New Roman" w:eastAsia="Times New Roman" w:hAnsi="Times New Roman" w:cs="Times New Roman"/>
                <w:bCs/>
                <w:sz w:val="24"/>
                <w:szCs w:val="24"/>
                <w:lang w:eastAsia="ru-RU"/>
              </w:rPr>
            </w:pPr>
          </w:p>
        </w:tc>
      </w:tr>
      <w:tr w:rsidR="0074230A" w:rsidRPr="0074230A" w14:paraId="68550F52" w14:textId="77777777" w:rsidTr="007A07BB">
        <w:tc>
          <w:tcPr>
            <w:tcW w:w="2349" w:type="pct"/>
          </w:tcPr>
          <w:p w14:paraId="6438F701" w14:textId="77777777" w:rsidR="0074230A" w:rsidRPr="0074230A" w:rsidRDefault="0074230A" w:rsidP="0074230A">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4230A">
              <w:rPr>
                <w:rFonts w:ascii="Times New Roman" w:eastAsia="Calibri" w:hAnsi="Times New Roman" w:cs="Times New Roman"/>
                <w:sz w:val="24"/>
                <w:szCs w:val="24"/>
              </w:rPr>
              <w:t xml:space="preserve">ПРб 08 </w:t>
            </w:r>
          </w:p>
        </w:tc>
        <w:tc>
          <w:tcPr>
            <w:tcW w:w="2651" w:type="pct"/>
            <w:vMerge/>
          </w:tcPr>
          <w:p w14:paraId="7868D234" w14:textId="77777777" w:rsidR="0074230A" w:rsidRPr="0074230A" w:rsidRDefault="0074230A" w:rsidP="0074230A">
            <w:pPr>
              <w:spacing w:after="200" w:line="240" w:lineRule="auto"/>
              <w:rPr>
                <w:rFonts w:ascii="Times New Roman" w:eastAsia="Times New Roman" w:hAnsi="Times New Roman" w:cs="Times New Roman"/>
                <w:bCs/>
                <w:sz w:val="24"/>
                <w:szCs w:val="24"/>
                <w:lang w:eastAsia="ru-RU"/>
              </w:rPr>
            </w:pPr>
          </w:p>
        </w:tc>
      </w:tr>
      <w:tr w:rsidR="0074230A" w:rsidRPr="0074230A" w14:paraId="39B2193D" w14:textId="77777777" w:rsidTr="007A07BB">
        <w:tc>
          <w:tcPr>
            <w:tcW w:w="2349" w:type="pct"/>
          </w:tcPr>
          <w:p w14:paraId="2239B580" w14:textId="77777777" w:rsidR="0074230A" w:rsidRPr="0074230A" w:rsidRDefault="0074230A" w:rsidP="0074230A">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74230A">
              <w:rPr>
                <w:rFonts w:ascii="Times New Roman" w:eastAsia="Calibri" w:hAnsi="Times New Roman" w:cs="Times New Roman"/>
                <w:sz w:val="24"/>
                <w:szCs w:val="24"/>
              </w:rPr>
              <w:t xml:space="preserve">ПРб 09 </w:t>
            </w:r>
          </w:p>
        </w:tc>
        <w:tc>
          <w:tcPr>
            <w:tcW w:w="2651" w:type="pct"/>
            <w:vMerge/>
          </w:tcPr>
          <w:p w14:paraId="1AF4BAE1" w14:textId="77777777" w:rsidR="0074230A" w:rsidRPr="0074230A" w:rsidRDefault="0074230A" w:rsidP="0074230A">
            <w:pPr>
              <w:spacing w:after="200" w:line="240" w:lineRule="auto"/>
              <w:rPr>
                <w:rFonts w:ascii="Times New Roman" w:eastAsia="Times New Roman" w:hAnsi="Times New Roman" w:cs="Times New Roman"/>
                <w:bCs/>
                <w:sz w:val="24"/>
                <w:szCs w:val="24"/>
                <w:lang w:eastAsia="ru-RU"/>
              </w:rPr>
            </w:pPr>
          </w:p>
        </w:tc>
      </w:tr>
      <w:tr w:rsidR="0074230A" w:rsidRPr="0074230A" w14:paraId="1E4C5183" w14:textId="77777777" w:rsidTr="007A07BB">
        <w:tc>
          <w:tcPr>
            <w:tcW w:w="2349" w:type="pct"/>
          </w:tcPr>
          <w:p w14:paraId="007F084A" w14:textId="77777777" w:rsidR="0074230A" w:rsidRPr="0074230A" w:rsidRDefault="0074230A" w:rsidP="0074230A">
            <w:pPr>
              <w:spacing w:after="200" w:line="240" w:lineRule="auto"/>
              <w:rPr>
                <w:rFonts w:ascii="Times New Roman" w:eastAsia="Times New Roman" w:hAnsi="Times New Roman" w:cs="Times New Roman"/>
                <w:bCs/>
                <w:color w:val="FF0000"/>
                <w:sz w:val="24"/>
                <w:szCs w:val="24"/>
                <w:lang w:eastAsia="ru-RU"/>
              </w:rPr>
            </w:pPr>
            <w:r w:rsidRPr="0074230A">
              <w:rPr>
                <w:rFonts w:ascii="Times New Roman" w:eastAsia="Calibri" w:hAnsi="Times New Roman" w:cs="Times New Roman"/>
                <w:sz w:val="24"/>
                <w:szCs w:val="24"/>
              </w:rPr>
              <w:t>ПРб10</w:t>
            </w:r>
          </w:p>
        </w:tc>
        <w:tc>
          <w:tcPr>
            <w:tcW w:w="2651" w:type="pct"/>
            <w:vMerge/>
          </w:tcPr>
          <w:p w14:paraId="246DAB2B" w14:textId="77777777" w:rsidR="0074230A" w:rsidRPr="0074230A" w:rsidRDefault="0074230A" w:rsidP="0074230A">
            <w:pPr>
              <w:spacing w:after="200" w:line="240" w:lineRule="auto"/>
              <w:rPr>
                <w:rFonts w:ascii="Times New Roman" w:eastAsia="Times New Roman" w:hAnsi="Times New Roman" w:cs="Times New Roman"/>
                <w:bCs/>
                <w:sz w:val="24"/>
                <w:szCs w:val="24"/>
                <w:lang w:eastAsia="ru-RU"/>
              </w:rPr>
            </w:pPr>
          </w:p>
        </w:tc>
      </w:tr>
    </w:tbl>
    <w:p w14:paraId="70DFD91A" w14:textId="77777777" w:rsidR="0074230A" w:rsidRPr="0074230A" w:rsidRDefault="0074230A" w:rsidP="0074230A">
      <w:pPr>
        <w:rPr>
          <w:rFonts w:ascii="Calibri" w:eastAsia="Calibri" w:hAnsi="Calibri" w:cs="Times New Roman"/>
        </w:rPr>
      </w:pPr>
    </w:p>
    <w:p w14:paraId="5698C014" w14:textId="77777777" w:rsidR="0074230A" w:rsidRPr="0074230A" w:rsidRDefault="0074230A" w:rsidP="0074230A">
      <w:pPr>
        <w:rPr>
          <w:rFonts w:ascii="Calibri" w:eastAsia="Calibri" w:hAnsi="Calibri" w:cs="Times New Roman"/>
        </w:rPr>
      </w:pPr>
    </w:p>
    <w:p w14:paraId="3D0DAAA3" w14:textId="77777777" w:rsidR="0074230A" w:rsidRPr="0074230A" w:rsidRDefault="0074230A" w:rsidP="0074230A">
      <w:pPr>
        <w:rPr>
          <w:rFonts w:ascii="Calibri" w:eastAsia="Calibri" w:hAnsi="Calibri" w:cs="Times New Roman"/>
        </w:rPr>
      </w:pPr>
    </w:p>
    <w:p w14:paraId="50581438" w14:textId="77777777" w:rsidR="0074230A" w:rsidRPr="0074230A" w:rsidRDefault="0074230A" w:rsidP="0074230A">
      <w:pPr>
        <w:rPr>
          <w:rFonts w:ascii="Calibri" w:eastAsia="Calibri" w:hAnsi="Calibri" w:cs="Times New Roman"/>
        </w:rPr>
      </w:pPr>
    </w:p>
    <w:p w14:paraId="5E0C7C7D" w14:textId="77777777" w:rsidR="0074230A" w:rsidRPr="0074230A" w:rsidRDefault="0074230A" w:rsidP="0074230A">
      <w:pPr>
        <w:rPr>
          <w:rFonts w:ascii="Calibri" w:eastAsia="Calibri" w:hAnsi="Calibri" w:cs="Times New Roman"/>
        </w:rPr>
      </w:pPr>
    </w:p>
    <w:p w14:paraId="2010A094" w14:textId="77777777" w:rsidR="0074230A" w:rsidRPr="0074230A" w:rsidRDefault="0074230A" w:rsidP="0074230A">
      <w:pPr>
        <w:rPr>
          <w:rFonts w:ascii="Calibri" w:eastAsia="Calibri" w:hAnsi="Calibri" w:cs="Times New Roman"/>
        </w:rPr>
      </w:pPr>
    </w:p>
    <w:p w14:paraId="38ED0716" w14:textId="77777777" w:rsidR="0074230A" w:rsidRPr="0074230A" w:rsidRDefault="0074230A" w:rsidP="0074230A">
      <w:pPr>
        <w:rPr>
          <w:rFonts w:ascii="Calibri" w:eastAsia="Calibri" w:hAnsi="Calibri" w:cs="Times New Roman"/>
        </w:rPr>
      </w:pPr>
    </w:p>
    <w:p w14:paraId="7835AF1B" w14:textId="77777777" w:rsidR="0074230A" w:rsidRPr="0074230A" w:rsidRDefault="0074230A" w:rsidP="0074230A">
      <w:pPr>
        <w:rPr>
          <w:rFonts w:ascii="Calibri" w:eastAsia="Calibri" w:hAnsi="Calibri" w:cs="Times New Roman"/>
        </w:rPr>
      </w:pPr>
    </w:p>
    <w:p w14:paraId="3E8B9007" w14:textId="77777777" w:rsidR="0074230A" w:rsidRPr="0074230A" w:rsidRDefault="0074230A" w:rsidP="0074230A">
      <w:pPr>
        <w:rPr>
          <w:rFonts w:ascii="Calibri" w:eastAsia="Calibri" w:hAnsi="Calibri" w:cs="Times New Roman"/>
        </w:rPr>
      </w:pPr>
    </w:p>
    <w:p w14:paraId="0B2121B5" w14:textId="77777777" w:rsidR="0074230A" w:rsidRPr="0074230A" w:rsidRDefault="0074230A" w:rsidP="0074230A">
      <w:pPr>
        <w:rPr>
          <w:rFonts w:ascii="Calibri" w:eastAsia="Calibri" w:hAnsi="Calibri" w:cs="Times New Roman"/>
        </w:rPr>
      </w:pPr>
    </w:p>
    <w:p w14:paraId="1116C2F8" w14:textId="77777777" w:rsidR="0074230A" w:rsidRPr="0074230A" w:rsidRDefault="0074230A" w:rsidP="0074230A">
      <w:pPr>
        <w:rPr>
          <w:rFonts w:ascii="Calibri" w:eastAsia="Calibri" w:hAnsi="Calibri" w:cs="Times New Roman"/>
        </w:rPr>
      </w:pPr>
    </w:p>
    <w:p w14:paraId="31426FFF"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5CCF638D"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1B2AF0DE"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5967238D"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64CBCD2F"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798B72AA"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75BAE7DA"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1E5D9F64"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08B88949"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2A7773B6"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439EDDD1"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40B06674"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4A574D93" w14:textId="77777777" w:rsidR="0074230A" w:rsidRPr="0074230A" w:rsidRDefault="0074230A" w:rsidP="0074230A">
      <w:pPr>
        <w:spacing w:after="0" w:line="240" w:lineRule="auto"/>
        <w:jc w:val="center"/>
        <w:rPr>
          <w:rFonts w:ascii="Times New Roman" w:eastAsia="Times New Roman" w:hAnsi="Times New Roman" w:cs="Times New Roman"/>
          <w:b/>
          <w:sz w:val="24"/>
          <w:szCs w:val="24"/>
        </w:rPr>
      </w:pPr>
    </w:p>
    <w:p w14:paraId="603F584B" w14:textId="77777777" w:rsidR="000951C2" w:rsidRDefault="000951C2">
      <w:pPr>
        <w:rPr>
          <w:rFonts w:ascii="Times New Roman" w:hAnsi="Times New Roman"/>
          <w:b/>
          <w:sz w:val="24"/>
          <w:szCs w:val="24"/>
          <w:lang w:eastAsia="ru-RU"/>
        </w:rPr>
      </w:pPr>
    </w:p>
    <w:p w14:paraId="7BC5BF00" w14:textId="77777777" w:rsidR="007A07BB" w:rsidRPr="007A07BB" w:rsidRDefault="007A07BB" w:rsidP="007A07BB">
      <w:pPr>
        <w:spacing w:line="360" w:lineRule="auto"/>
        <w:rPr>
          <w:rFonts w:ascii="Times New Roman" w:eastAsia="Calibri" w:hAnsi="Times New Roman" w:cs="Times New Roman"/>
          <w:b/>
          <w:iCs/>
          <w:sz w:val="24"/>
          <w:szCs w:val="24"/>
        </w:rPr>
      </w:pPr>
    </w:p>
    <w:p w14:paraId="6C3D5869" w14:textId="77777777" w:rsidR="007A07BB" w:rsidRPr="007A07BB" w:rsidRDefault="007A07BB" w:rsidP="007A07BB">
      <w:pPr>
        <w:spacing w:line="360" w:lineRule="auto"/>
        <w:rPr>
          <w:rFonts w:ascii="Times New Roman" w:eastAsia="Calibri" w:hAnsi="Times New Roman" w:cs="Times New Roman"/>
          <w:b/>
          <w:iCs/>
          <w:sz w:val="24"/>
          <w:szCs w:val="24"/>
        </w:rPr>
      </w:pPr>
    </w:p>
    <w:p w14:paraId="0875A644" w14:textId="77777777" w:rsidR="007A07BB" w:rsidRPr="007A07BB" w:rsidRDefault="007A07BB" w:rsidP="007A07BB">
      <w:pPr>
        <w:spacing w:line="360" w:lineRule="auto"/>
        <w:rPr>
          <w:rFonts w:ascii="Times New Roman" w:eastAsia="Calibri" w:hAnsi="Times New Roman" w:cs="Times New Roman"/>
          <w:b/>
          <w:iCs/>
          <w:sz w:val="24"/>
          <w:szCs w:val="24"/>
        </w:rPr>
      </w:pPr>
    </w:p>
    <w:p w14:paraId="24782465" w14:textId="77777777" w:rsidR="007A07BB" w:rsidRPr="007A07BB" w:rsidRDefault="007A07BB" w:rsidP="007A07BB">
      <w:pPr>
        <w:spacing w:line="360" w:lineRule="auto"/>
        <w:rPr>
          <w:rFonts w:ascii="Times New Roman" w:eastAsia="Calibri" w:hAnsi="Times New Roman" w:cs="Times New Roman"/>
          <w:b/>
          <w:iCs/>
          <w:sz w:val="24"/>
          <w:szCs w:val="24"/>
        </w:rPr>
      </w:pPr>
    </w:p>
    <w:p w14:paraId="3018F82E" w14:textId="77777777" w:rsidR="007A07BB" w:rsidRPr="007A07BB" w:rsidRDefault="007A07BB" w:rsidP="007A07BB">
      <w:pPr>
        <w:spacing w:line="360" w:lineRule="auto"/>
        <w:jc w:val="center"/>
        <w:rPr>
          <w:rFonts w:ascii="Times New Roman" w:eastAsia="Calibri" w:hAnsi="Times New Roman" w:cs="Times New Roman"/>
          <w:b/>
          <w:iCs/>
          <w:sz w:val="24"/>
          <w:szCs w:val="24"/>
        </w:rPr>
      </w:pPr>
    </w:p>
    <w:p w14:paraId="48F5CD1C" w14:textId="77777777" w:rsidR="007A07BB" w:rsidRPr="007A07BB" w:rsidRDefault="007A07BB" w:rsidP="007A07BB">
      <w:pPr>
        <w:spacing w:line="360" w:lineRule="auto"/>
        <w:jc w:val="center"/>
        <w:rPr>
          <w:rFonts w:ascii="Times New Roman" w:eastAsia="Calibri" w:hAnsi="Times New Roman" w:cs="Times New Roman"/>
          <w:b/>
          <w:iCs/>
          <w:sz w:val="24"/>
          <w:szCs w:val="24"/>
        </w:rPr>
      </w:pPr>
    </w:p>
    <w:p w14:paraId="18CA8131" w14:textId="77777777" w:rsidR="007A07BB" w:rsidRPr="007A07BB" w:rsidRDefault="007A07BB" w:rsidP="007A07BB">
      <w:pPr>
        <w:spacing w:line="360" w:lineRule="auto"/>
        <w:jc w:val="center"/>
        <w:rPr>
          <w:rFonts w:ascii="Times New Roman" w:eastAsia="Calibri" w:hAnsi="Times New Roman" w:cs="Times New Roman"/>
          <w:b/>
          <w:iCs/>
          <w:sz w:val="24"/>
          <w:szCs w:val="24"/>
        </w:rPr>
      </w:pPr>
    </w:p>
    <w:p w14:paraId="2BCAFC5C" w14:textId="77777777" w:rsidR="007A07BB" w:rsidRPr="007A07BB" w:rsidRDefault="007A07BB" w:rsidP="007A07BB">
      <w:pPr>
        <w:spacing w:line="360" w:lineRule="auto"/>
        <w:jc w:val="center"/>
        <w:rPr>
          <w:rFonts w:ascii="Times New Roman" w:eastAsia="Calibri" w:hAnsi="Times New Roman" w:cs="Times New Roman"/>
          <w:b/>
          <w:iCs/>
          <w:sz w:val="24"/>
          <w:szCs w:val="24"/>
        </w:rPr>
      </w:pPr>
    </w:p>
    <w:p w14:paraId="25401ACF" w14:textId="77777777" w:rsidR="007A07BB" w:rsidRPr="007A07BB" w:rsidRDefault="007A07BB" w:rsidP="007A07BB">
      <w:pPr>
        <w:spacing w:line="360" w:lineRule="auto"/>
        <w:jc w:val="center"/>
        <w:rPr>
          <w:rFonts w:ascii="Times New Roman" w:eastAsia="Calibri" w:hAnsi="Times New Roman" w:cs="Times New Roman"/>
          <w:b/>
          <w:iCs/>
          <w:sz w:val="24"/>
          <w:szCs w:val="24"/>
        </w:rPr>
      </w:pPr>
    </w:p>
    <w:p w14:paraId="27513252" w14:textId="77777777" w:rsidR="007A07BB" w:rsidRPr="007A07BB" w:rsidRDefault="007A07BB" w:rsidP="007A07BB">
      <w:pPr>
        <w:spacing w:line="360" w:lineRule="auto"/>
        <w:jc w:val="center"/>
        <w:rPr>
          <w:rFonts w:ascii="Times New Roman" w:eastAsia="Calibri" w:hAnsi="Times New Roman" w:cs="Times New Roman"/>
          <w:b/>
          <w:iCs/>
          <w:sz w:val="24"/>
          <w:szCs w:val="24"/>
        </w:rPr>
      </w:pPr>
    </w:p>
    <w:p w14:paraId="71043353" w14:textId="77777777" w:rsidR="007A07BB" w:rsidRPr="007A07BB" w:rsidRDefault="007A07BB" w:rsidP="007A07BB">
      <w:pPr>
        <w:spacing w:line="360" w:lineRule="auto"/>
        <w:jc w:val="center"/>
        <w:rPr>
          <w:rFonts w:ascii="Times New Roman" w:eastAsia="Calibri" w:hAnsi="Times New Roman" w:cs="Times New Roman"/>
          <w:b/>
          <w:iCs/>
          <w:sz w:val="24"/>
          <w:szCs w:val="24"/>
        </w:rPr>
      </w:pPr>
      <w:r w:rsidRPr="007A07BB">
        <w:rPr>
          <w:rFonts w:ascii="Times New Roman" w:eastAsia="Calibri" w:hAnsi="Times New Roman" w:cs="Times New Roman"/>
          <w:b/>
          <w:iCs/>
          <w:sz w:val="24"/>
          <w:szCs w:val="24"/>
        </w:rPr>
        <w:t xml:space="preserve"> РАБОЧАЯ ПРОГРАММА </w:t>
      </w:r>
    </w:p>
    <w:p w14:paraId="4931F88E" w14:textId="77777777" w:rsidR="007A07BB" w:rsidRPr="007A07BB" w:rsidRDefault="007A07BB" w:rsidP="007A07BB">
      <w:pPr>
        <w:spacing w:line="360" w:lineRule="auto"/>
        <w:jc w:val="center"/>
        <w:rPr>
          <w:rFonts w:ascii="Times New Roman" w:eastAsia="Calibri" w:hAnsi="Times New Roman" w:cs="Times New Roman"/>
          <w:b/>
          <w:iCs/>
          <w:sz w:val="24"/>
          <w:szCs w:val="24"/>
        </w:rPr>
      </w:pPr>
      <w:r w:rsidRPr="007A07BB">
        <w:rPr>
          <w:rFonts w:ascii="Times New Roman" w:eastAsia="Calibri" w:hAnsi="Times New Roman" w:cs="Times New Roman"/>
          <w:b/>
          <w:iCs/>
          <w:sz w:val="24"/>
          <w:szCs w:val="24"/>
        </w:rPr>
        <w:t>ОБЩЕОБРАЗОВАТЕЛЬНОЙ УЧЕБНОЙ ДИСЦИПЛИНЫ</w:t>
      </w:r>
    </w:p>
    <w:p w14:paraId="1D192DBD" w14:textId="77777777" w:rsidR="007A07BB" w:rsidRPr="007A07BB" w:rsidRDefault="007A07BB" w:rsidP="007A07BB">
      <w:pPr>
        <w:spacing w:after="0"/>
        <w:jc w:val="center"/>
        <w:rPr>
          <w:rFonts w:ascii="Times New Roman" w:eastAsia="Calibri" w:hAnsi="Times New Roman" w:cs="Times New Roman"/>
          <w:b/>
          <w:sz w:val="28"/>
          <w:szCs w:val="28"/>
        </w:rPr>
      </w:pPr>
      <w:r w:rsidRPr="007A07BB">
        <w:rPr>
          <w:rFonts w:ascii="Times New Roman" w:eastAsia="Calibri" w:hAnsi="Times New Roman" w:cs="Times New Roman"/>
          <w:b/>
          <w:iCs/>
          <w:sz w:val="28"/>
          <w:szCs w:val="28"/>
        </w:rPr>
        <w:t>ОУДБ. 04 «Иностранный язык»</w:t>
      </w:r>
      <w:r w:rsidRPr="007A07BB">
        <w:rPr>
          <w:rFonts w:ascii="Times New Roman" w:eastAsia="Calibri" w:hAnsi="Times New Roman" w:cs="Times New Roman"/>
          <w:b/>
          <w:iCs/>
          <w:sz w:val="24"/>
          <w:szCs w:val="24"/>
        </w:rPr>
        <w:t xml:space="preserve"> </w:t>
      </w:r>
      <w:r w:rsidRPr="007A07BB">
        <w:rPr>
          <w:rFonts w:ascii="Times New Roman" w:eastAsia="Calibri" w:hAnsi="Times New Roman" w:cs="Times New Roman"/>
          <w:b/>
          <w:sz w:val="28"/>
          <w:szCs w:val="28"/>
        </w:rPr>
        <w:t>(базовый уровень)</w:t>
      </w:r>
    </w:p>
    <w:p w14:paraId="69FC7071" w14:textId="77777777" w:rsidR="007A07BB" w:rsidRPr="007A07BB" w:rsidRDefault="007A07BB" w:rsidP="007A07BB">
      <w:pPr>
        <w:spacing w:after="0" w:line="240" w:lineRule="auto"/>
        <w:jc w:val="center"/>
        <w:rPr>
          <w:rFonts w:ascii="Times New Roman" w:eastAsia="Calibri" w:hAnsi="Times New Roman" w:cs="Times New Roman"/>
          <w:b/>
          <w:i/>
          <w:sz w:val="28"/>
          <w:szCs w:val="28"/>
          <w:vertAlign w:val="superscript"/>
        </w:rPr>
      </w:pPr>
    </w:p>
    <w:p w14:paraId="14729584" w14:textId="77777777" w:rsidR="007A07BB" w:rsidRPr="007A07BB" w:rsidRDefault="007A07BB" w:rsidP="007A07BB">
      <w:pPr>
        <w:ind w:firstLine="567"/>
        <w:jc w:val="center"/>
        <w:rPr>
          <w:rFonts w:ascii="Times New Roman" w:eastAsia="Calibri" w:hAnsi="Times New Roman" w:cs="Times New Roman"/>
          <w:sz w:val="28"/>
          <w:szCs w:val="28"/>
        </w:rPr>
      </w:pPr>
      <w:r w:rsidRPr="007A07BB">
        <w:rPr>
          <w:rFonts w:ascii="Times New Roman" w:eastAsia="Calibri" w:hAnsi="Times New Roman" w:cs="Times New Roman"/>
          <w:b/>
          <w:bCs/>
          <w:i/>
          <w:iCs/>
          <w:sz w:val="28"/>
          <w:szCs w:val="28"/>
        </w:rPr>
        <w:t>профиль обучения:</w:t>
      </w:r>
      <w:r w:rsidRPr="007A07BB">
        <w:rPr>
          <w:rFonts w:ascii="Times New Roman" w:eastAsia="Calibri" w:hAnsi="Times New Roman" w:cs="Times New Roman"/>
          <w:sz w:val="28"/>
          <w:szCs w:val="28"/>
        </w:rPr>
        <w:t xml:space="preserve"> </w:t>
      </w:r>
      <w:r w:rsidRPr="007A07BB">
        <w:rPr>
          <w:rFonts w:ascii="Times New Roman" w:eastAsia="Calibri" w:hAnsi="Times New Roman" w:cs="Times New Roman"/>
          <w:b/>
          <w:i/>
          <w:sz w:val="28"/>
          <w:szCs w:val="28"/>
        </w:rPr>
        <w:t>технологический</w:t>
      </w:r>
    </w:p>
    <w:p w14:paraId="0ADEA31A" w14:textId="77777777" w:rsidR="007A07BB" w:rsidRPr="007A07BB" w:rsidRDefault="007A07BB" w:rsidP="007A07BB">
      <w:pPr>
        <w:rPr>
          <w:rFonts w:ascii="Times New Roman" w:eastAsia="Calibri" w:hAnsi="Times New Roman" w:cs="Times New Roman"/>
          <w:b/>
          <w:i/>
        </w:rPr>
      </w:pPr>
    </w:p>
    <w:p w14:paraId="1A23CE20" w14:textId="77777777" w:rsidR="007A07BB" w:rsidRPr="007A07BB" w:rsidRDefault="007A07BB" w:rsidP="007A07BB">
      <w:pPr>
        <w:rPr>
          <w:rFonts w:ascii="Times New Roman" w:eastAsia="Calibri" w:hAnsi="Times New Roman" w:cs="Times New Roman"/>
          <w:b/>
          <w:i/>
        </w:rPr>
      </w:pPr>
    </w:p>
    <w:p w14:paraId="6AA76582" w14:textId="77777777" w:rsidR="007A07BB" w:rsidRPr="007A07BB" w:rsidRDefault="007A07BB" w:rsidP="007A07BB">
      <w:pPr>
        <w:jc w:val="center"/>
        <w:rPr>
          <w:rFonts w:ascii="Times New Roman" w:eastAsia="Calibri" w:hAnsi="Times New Roman" w:cs="Times New Roman"/>
          <w:bCs/>
          <w:iCs/>
          <w:sz w:val="28"/>
          <w:szCs w:val="28"/>
        </w:rPr>
      </w:pPr>
      <w:r w:rsidRPr="007A07BB">
        <w:rPr>
          <w:rFonts w:ascii="Times New Roman" w:eastAsia="Calibri" w:hAnsi="Times New Roman" w:cs="Times New Roman"/>
          <w:bCs/>
          <w:iCs/>
          <w:sz w:val="28"/>
          <w:szCs w:val="28"/>
        </w:rPr>
        <w:t>для профессии: 15.01.05 Сварщик (ручной и частично механизированной сварки (наплавки)</w:t>
      </w:r>
    </w:p>
    <w:p w14:paraId="32EE1BCC" w14:textId="77777777" w:rsidR="007A07BB" w:rsidRPr="007A07BB" w:rsidRDefault="007A07BB" w:rsidP="007A07BB">
      <w:pPr>
        <w:jc w:val="center"/>
        <w:rPr>
          <w:rFonts w:ascii="Times New Roman" w:eastAsia="Calibri" w:hAnsi="Times New Roman" w:cs="Times New Roman"/>
          <w:bCs/>
          <w:iCs/>
          <w:sz w:val="28"/>
          <w:szCs w:val="28"/>
        </w:rPr>
      </w:pPr>
    </w:p>
    <w:p w14:paraId="73AD2657" w14:textId="77777777" w:rsidR="007A07BB" w:rsidRPr="007A07BB" w:rsidRDefault="007A07BB" w:rsidP="007A07BB">
      <w:pPr>
        <w:jc w:val="center"/>
        <w:rPr>
          <w:rFonts w:ascii="Times New Roman" w:eastAsia="Calibri" w:hAnsi="Times New Roman" w:cs="Times New Roman"/>
          <w:bCs/>
          <w:iCs/>
          <w:sz w:val="28"/>
          <w:szCs w:val="28"/>
        </w:rPr>
      </w:pPr>
    </w:p>
    <w:p w14:paraId="54A4D183" w14:textId="77777777" w:rsidR="007A07BB" w:rsidRPr="007A07BB" w:rsidRDefault="007A07BB" w:rsidP="007A07BB">
      <w:pPr>
        <w:jc w:val="center"/>
        <w:rPr>
          <w:rFonts w:ascii="Times New Roman" w:eastAsia="Calibri" w:hAnsi="Times New Roman" w:cs="Times New Roman"/>
          <w:bCs/>
          <w:iCs/>
          <w:sz w:val="28"/>
          <w:szCs w:val="28"/>
        </w:rPr>
      </w:pPr>
    </w:p>
    <w:p w14:paraId="52067CCF" w14:textId="77777777" w:rsidR="007A07BB" w:rsidRPr="007A07BB" w:rsidRDefault="007A07BB" w:rsidP="007A07BB">
      <w:pPr>
        <w:jc w:val="center"/>
        <w:rPr>
          <w:rFonts w:ascii="Times New Roman" w:eastAsia="Calibri" w:hAnsi="Times New Roman" w:cs="Times New Roman"/>
          <w:bCs/>
          <w:iCs/>
          <w:sz w:val="28"/>
          <w:szCs w:val="28"/>
        </w:rPr>
      </w:pPr>
    </w:p>
    <w:p w14:paraId="5DEEF274" w14:textId="77777777" w:rsidR="007A07BB" w:rsidRPr="007A07BB" w:rsidRDefault="007A07BB" w:rsidP="007A07BB">
      <w:pPr>
        <w:jc w:val="center"/>
        <w:rPr>
          <w:rFonts w:ascii="Times New Roman" w:eastAsia="Calibri" w:hAnsi="Times New Roman" w:cs="Times New Roman"/>
          <w:bCs/>
          <w:iCs/>
          <w:sz w:val="28"/>
          <w:szCs w:val="28"/>
        </w:rPr>
      </w:pPr>
    </w:p>
    <w:p w14:paraId="32D84381" w14:textId="77777777" w:rsidR="007A07BB" w:rsidRPr="007A07BB" w:rsidRDefault="007A07BB" w:rsidP="007A07BB">
      <w:pPr>
        <w:jc w:val="center"/>
        <w:rPr>
          <w:rFonts w:ascii="Times New Roman" w:eastAsia="Calibri" w:hAnsi="Times New Roman" w:cs="Times New Roman"/>
          <w:bCs/>
          <w:iCs/>
          <w:sz w:val="28"/>
          <w:szCs w:val="28"/>
        </w:rPr>
      </w:pPr>
    </w:p>
    <w:p w14:paraId="2DA26CE7" w14:textId="77777777" w:rsidR="007A07BB" w:rsidRPr="007A07BB" w:rsidRDefault="007A07BB" w:rsidP="007A07BB">
      <w:pPr>
        <w:jc w:val="center"/>
        <w:rPr>
          <w:rFonts w:ascii="Times New Roman" w:eastAsia="Calibri" w:hAnsi="Times New Roman" w:cs="Times New Roman"/>
          <w:bCs/>
          <w:iCs/>
          <w:sz w:val="28"/>
          <w:szCs w:val="28"/>
        </w:rPr>
      </w:pPr>
    </w:p>
    <w:p w14:paraId="4B38A6DE" w14:textId="77777777" w:rsidR="007A07BB" w:rsidRPr="007A07BB" w:rsidRDefault="007A07BB" w:rsidP="007A07BB">
      <w:pPr>
        <w:jc w:val="center"/>
        <w:rPr>
          <w:rFonts w:ascii="Times New Roman" w:eastAsia="Calibri" w:hAnsi="Times New Roman" w:cs="Times New Roman"/>
          <w:bCs/>
          <w:iCs/>
          <w:sz w:val="28"/>
          <w:szCs w:val="28"/>
        </w:rPr>
      </w:pPr>
    </w:p>
    <w:p w14:paraId="24586B84" w14:textId="77777777" w:rsidR="007A07BB" w:rsidRPr="007A07BB" w:rsidRDefault="007A07BB" w:rsidP="007A07BB">
      <w:pPr>
        <w:jc w:val="center"/>
        <w:rPr>
          <w:rFonts w:ascii="Times New Roman" w:eastAsia="Calibri" w:hAnsi="Times New Roman" w:cs="Times New Roman"/>
          <w:sz w:val="24"/>
          <w:szCs w:val="24"/>
        </w:rPr>
      </w:pPr>
      <w:r w:rsidRPr="007A07BB">
        <w:rPr>
          <w:rFonts w:ascii="Times New Roman" w:eastAsia="Calibri" w:hAnsi="Times New Roman" w:cs="Times New Roman"/>
          <w:sz w:val="24"/>
          <w:szCs w:val="24"/>
        </w:rPr>
        <w:t>2022 г.</w:t>
      </w:r>
    </w:p>
    <w:p w14:paraId="6F216A9C" w14:textId="77777777" w:rsidR="007A07BB" w:rsidRPr="007A07BB" w:rsidRDefault="007A07BB" w:rsidP="007A07BB">
      <w:pPr>
        <w:spacing w:after="200" w:line="276" w:lineRule="auto"/>
        <w:jc w:val="center"/>
        <w:rPr>
          <w:rFonts w:ascii="Times New Roman" w:eastAsia="Times New Roman" w:hAnsi="Times New Roman" w:cs="Times New Roman"/>
          <w:b/>
          <w:iCs/>
          <w:sz w:val="28"/>
          <w:szCs w:val="28"/>
          <w:lang w:eastAsia="ru-RU"/>
        </w:rPr>
      </w:pPr>
      <w:r w:rsidRPr="007A07BB">
        <w:rPr>
          <w:rFonts w:ascii="Times New Roman" w:eastAsia="Times New Roman" w:hAnsi="Times New Roman" w:cs="Times New Roman"/>
          <w:b/>
          <w:iCs/>
          <w:sz w:val="28"/>
          <w:szCs w:val="28"/>
          <w:lang w:eastAsia="ru-RU"/>
        </w:rPr>
        <w:lastRenderedPageBreak/>
        <w:t>СОДЕРЖАНИЕ</w:t>
      </w:r>
    </w:p>
    <w:p w14:paraId="7003E3B2" w14:textId="77777777" w:rsidR="007A07BB" w:rsidRPr="007A07BB" w:rsidRDefault="007A07BB" w:rsidP="007A07BB">
      <w:pPr>
        <w:spacing w:after="200" w:line="276" w:lineRule="auto"/>
        <w:jc w:val="center"/>
        <w:rPr>
          <w:rFonts w:ascii="Times New Roman" w:eastAsia="Times New Roman" w:hAnsi="Times New Roman" w:cs="Times New Roman"/>
          <w:b/>
          <w:iCs/>
          <w:sz w:val="28"/>
          <w:szCs w:val="28"/>
          <w:lang w:eastAsia="ru-RU"/>
        </w:rPr>
      </w:pPr>
    </w:p>
    <w:tbl>
      <w:tblPr>
        <w:tblStyle w:val="29"/>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7A07BB" w:rsidRPr="007A07BB" w14:paraId="2CC45D4B" w14:textId="77777777" w:rsidTr="007A07BB">
        <w:tc>
          <w:tcPr>
            <w:tcW w:w="739" w:type="dxa"/>
          </w:tcPr>
          <w:p w14:paraId="60431BC6" w14:textId="77777777" w:rsidR="007A07BB" w:rsidRPr="007A07BB" w:rsidRDefault="007A07BB" w:rsidP="007A07BB">
            <w:pPr>
              <w:rPr>
                <w:rFonts w:ascii="Times New Roman" w:hAnsi="Times New Roman"/>
                <w:b/>
                <w:sz w:val="28"/>
                <w:szCs w:val="28"/>
              </w:rPr>
            </w:pPr>
            <w:r w:rsidRPr="007A07BB">
              <w:rPr>
                <w:rFonts w:ascii="Times New Roman" w:hAnsi="Times New Roman"/>
                <w:b/>
                <w:sz w:val="28"/>
                <w:szCs w:val="28"/>
              </w:rPr>
              <w:t>1.</w:t>
            </w:r>
          </w:p>
        </w:tc>
        <w:tc>
          <w:tcPr>
            <w:tcW w:w="6946" w:type="dxa"/>
          </w:tcPr>
          <w:p w14:paraId="098D5B5E" w14:textId="77777777" w:rsidR="007A07BB" w:rsidRPr="007A07BB" w:rsidRDefault="007A07BB" w:rsidP="007A07BB">
            <w:pPr>
              <w:rPr>
                <w:rFonts w:ascii="Times New Roman" w:eastAsia="Times New Roman" w:hAnsi="Times New Roman" w:cs="Times New Roman"/>
                <w:b/>
                <w:sz w:val="28"/>
                <w:szCs w:val="28"/>
              </w:rPr>
            </w:pPr>
            <w:r w:rsidRPr="007A07BB">
              <w:rPr>
                <w:rFonts w:ascii="Times New Roman" w:eastAsia="Times New Roman" w:hAnsi="Times New Roman" w:cs="Times New Roman"/>
                <w:b/>
                <w:sz w:val="28"/>
                <w:szCs w:val="28"/>
              </w:rPr>
              <w:t>ОБЩАЯ ХАРАКТЕРИСТИКА РАБОЧЕЙ ПРОГРАММЫ УЧЕБНОЙ ДИСЦИПЛИНЫ</w:t>
            </w:r>
          </w:p>
          <w:p w14:paraId="0EF6CFDC" w14:textId="77777777" w:rsidR="007A07BB" w:rsidRPr="007A07BB" w:rsidRDefault="007A07BB" w:rsidP="007A07BB">
            <w:pPr>
              <w:rPr>
                <w:rFonts w:ascii="Times New Roman" w:hAnsi="Times New Roman"/>
                <w:b/>
                <w:sz w:val="28"/>
                <w:szCs w:val="28"/>
              </w:rPr>
            </w:pPr>
          </w:p>
        </w:tc>
        <w:tc>
          <w:tcPr>
            <w:tcW w:w="992" w:type="dxa"/>
          </w:tcPr>
          <w:p w14:paraId="2D90F2EE" w14:textId="77777777" w:rsidR="007A07BB" w:rsidRPr="007A07BB" w:rsidRDefault="007A07BB" w:rsidP="007A07BB">
            <w:pPr>
              <w:jc w:val="right"/>
              <w:rPr>
                <w:rFonts w:ascii="Times New Roman" w:hAnsi="Times New Roman"/>
                <w:b/>
                <w:sz w:val="28"/>
                <w:szCs w:val="28"/>
              </w:rPr>
            </w:pPr>
            <w:r w:rsidRPr="007A07BB">
              <w:rPr>
                <w:rFonts w:ascii="Times New Roman" w:hAnsi="Times New Roman"/>
                <w:b/>
                <w:sz w:val="28"/>
                <w:szCs w:val="28"/>
              </w:rPr>
              <w:t>3</w:t>
            </w:r>
          </w:p>
        </w:tc>
      </w:tr>
      <w:tr w:rsidR="007A07BB" w:rsidRPr="007A07BB" w14:paraId="7C945DCC" w14:textId="77777777" w:rsidTr="007A07BB">
        <w:tc>
          <w:tcPr>
            <w:tcW w:w="739" w:type="dxa"/>
          </w:tcPr>
          <w:p w14:paraId="043BCF01" w14:textId="77777777" w:rsidR="007A07BB" w:rsidRPr="007A07BB" w:rsidRDefault="007A07BB" w:rsidP="007A07BB">
            <w:pPr>
              <w:rPr>
                <w:rFonts w:ascii="Times New Roman" w:hAnsi="Times New Roman"/>
                <w:b/>
                <w:sz w:val="28"/>
                <w:szCs w:val="28"/>
              </w:rPr>
            </w:pPr>
            <w:r w:rsidRPr="007A07BB">
              <w:rPr>
                <w:rFonts w:ascii="Times New Roman" w:hAnsi="Times New Roman"/>
                <w:b/>
                <w:sz w:val="28"/>
                <w:szCs w:val="28"/>
              </w:rPr>
              <w:t>2.</w:t>
            </w:r>
          </w:p>
        </w:tc>
        <w:tc>
          <w:tcPr>
            <w:tcW w:w="6946" w:type="dxa"/>
          </w:tcPr>
          <w:p w14:paraId="05811B27" w14:textId="77777777" w:rsidR="007A07BB" w:rsidRPr="007A07BB" w:rsidRDefault="007A07BB" w:rsidP="007A07BB">
            <w:pPr>
              <w:spacing w:after="200" w:line="276" w:lineRule="auto"/>
              <w:rPr>
                <w:rFonts w:ascii="Times New Roman" w:eastAsia="Times New Roman" w:hAnsi="Times New Roman" w:cs="Times New Roman"/>
                <w:b/>
                <w:sz w:val="28"/>
                <w:szCs w:val="28"/>
              </w:rPr>
            </w:pPr>
            <w:r w:rsidRPr="007A07BB">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44FB6D13" w14:textId="77777777" w:rsidR="007A07BB" w:rsidRPr="007A07BB" w:rsidRDefault="007A07BB" w:rsidP="007A07BB">
            <w:pPr>
              <w:jc w:val="right"/>
              <w:rPr>
                <w:rFonts w:ascii="Times New Roman" w:hAnsi="Times New Roman"/>
                <w:b/>
                <w:sz w:val="28"/>
                <w:szCs w:val="28"/>
              </w:rPr>
            </w:pPr>
            <w:r w:rsidRPr="007A07BB">
              <w:rPr>
                <w:rFonts w:ascii="Times New Roman" w:hAnsi="Times New Roman"/>
                <w:b/>
                <w:sz w:val="28"/>
                <w:szCs w:val="28"/>
              </w:rPr>
              <w:t>6</w:t>
            </w:r>
          </w:p>
        </w:tc>
      </w:tr>
      <w:tr w:rsidR="007A07BB" w:rsidRPr="007A07BB" w14:paraId="5250C0A2" w14:textId="77777777" w:rsidTr="007A07BB">
        <w:tc>
          <w:tcPr>
            <w:tcW w:w="739" w:type="dxa"/>
          </w:tcPr>
          <w:p w14:paraId="62DF4A87" w14:textId="77777777" w:rsidR="007A07BB" w:rsidRPr="007A07BB" w:rsidRDefault="007A07BB" w:rsidP="007A07BB">
            <w:pPr>
              <w:rPr>
                <w:rFonts w:ascii="Times New Roman" w:hAnsi="Times New Roman"/>
                <w:b/>
                <w:sz w:val="28"/>
                <w:szCs w:val="28"/>
              </w:rPr>
            </w:pPr>
            <w:r w:rsidRPr="007A07BB">
              <w:rPr>
                <w:rFonts w:ascii="Times New Roman" w:hAnsi="Times New Roman"/>
                <w:b/>
                <w:sz w:val="28"/>
                <w:szCs w:val="28"/>
              </w:rPr>
              <w:t>3.</w:t>
            </w:r>
          </w:p>
        </w:tc>
        <w:tc>
          <w:tcPr>
            <w:tcW w:w="6946" w:type="dxa"/>
          </w:tcPr>
          <w:p w14:paraId="2B3AFAC8" w14:textId="77777777" w:rsidR="007A07BB" w:rsidRPr="007A07BB" w:rsidRDefault="007A07BB" w:rsidP="007A07BB">
            <w:pPr>
              <w:rPr>
                <w:rFonts w:ascii="Times New Roman" w:hAnsi="Times New Roman"/>
                <w:b/>
                <w:sz w:val="28"/>
                <w:szCs w:val="28"/>
              </w:rPr>
            </w:pPr>
            <w:r w:rsidRPr="007A07BB">
              <w:rPr>
                <w:rFonts w:ascii="Times New Roman" w:eastAsia="Times New Roman" w:hAnsi="Times New Roman" w:cs="Times New Roman"/>
                <w:b/>
                <w:sz w:val="28"/>
                <w:szCs w:val="28"/>
              </w:rPr>
              <w:t>УСЛОВИЯ РЕАЛИЗАЦИИ УЧЕБНОЙ ДИСЦИПЛИНЫ</w:t>
            </w:r>
          </w:p>
        </w:tc>
        <w:tc>
          <w:tcPr>
            <w:tcW w:w="992" w:type="dxa"/>
          </w:tcPr>
          <w:p w14:paraId="10B3870D" w14:textId="77777777" w:rsidR="007A07BB" w:rsidRPr="007A07BB" w:rsidRDefault="007A07BB" w:rsidP="007A07BB">
            <w:pPr>
              <w:jc w:val="right"/>
              <w:rPr>
                <w:rFonts w:ascii="Times New Roman" w:hAnsi="Times New Roman"/>
                <w:b/>
                <w:sz w:val="28"/>
                <w:szCs w:val="28"/>
              </w:rPr>
            </w:pPr>
            <w:r w:rsidRPr="007A07BB">
              <w:rPr>
                <w:rFonts w:ascii="Times New Roman" w:hAnsi="Times New Roman"/>
                <w:b/>
                <w:sz w:val="28"/>
                <w:szCs w:val="28"/>
              </w:rPr>
              <w:t>17</w:t>
            </w:r>
          </w:p>
        </w:tc>
      </w:tr>
      <w:tr w:rsidR="007A07BB" w:rsidRPr="007A07BB" w14:paraId="7AB88A64" w14:textId="77777777" w:rsidTr="007A07BB">
        <w:tc>
          <w:tcPr>
            <w:tcW w:w="8677" w:type="dxa"/>
            <w:gridSpan w:val="3"/>
          </w:tcPr>
          <w:p w14:paraId="7EFAE88E" w14:textId="77777777" w:rsidR="007A07BB" w:rsidRPr="007A07BB" w:rsidRDefault="007A07BB" w:rsidP="007A07BB">
            <w:pPr>
              <w:jc w:val="center"/>
              <w:rPr>
                <w:rFonts w:ascii="Times New Roman" w:hAnsi="Times New Roman"/>
                <w:b/>
                <w:sz w:val="28"/>
                <w:szCs w:val="28"/>
              </w:rPr>
            </w:pPr>
          </w:p>
        </w:tc>
      </w:tr>
    </w:tbl>
    <w:p w14:paraId="14A21372" w14:textId="77777777" w:rsidR="007A07BB" w:rsidRPr="007A07BB" w:rsidRDefault="007A07BB" w:rsidP="007A07BB">
      <w:pPr>
        <w:jc w:val="center"/>
        <w:rPr>
          <w:rFonts w:ascii="Times New Roman" w:eastAsia="Calibri" w:hAnsi="Times New Roman" w:cs="Times New Roman"/>
          <w:bCs/>
          <w:iCs/>
          <w:sz w:val="28"/>
          <w:szCs w:val="28"/>
        </w:rPr>
      </w:pPr>
    </w:p>
    <w:p w14:paraId="28D0AC4C" w14:textId="77777777" w:rsidR="007A07BB" w:rsidRPr="007A07BB" w:rsidRDefault="007A07BB" w:rsidP="007A07BB">
      <w:pPr>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br w:type="page"/>
      </w:r>
    </w:p>
    <w:p w14:paraId="686E95B5" w14:textId="77777777" w:rsidR="007A07BB" w:rsidRPr="007A07BB" w:rsidRDefault="007A07BB" w:rsidP="007A07BB">
      <w:pPr>
        <w:spacing w:after="0" w:line="276" w:lineRule="auto"/>
        <w:jc w:val="center"/>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lastRenderedPageBreak/>
        <w:t xml:space="preserve">1. ОБЩАЯ ХАРАКТЕРИСТИКА ПРИМЕРНОЙ РАБОЧЕЙ ПРОГРАММЫ УЧЕБНОЙ ДИСЦИПЛИНЫ </w:t>
      </w:r>
    </w:p>
    <w:p w14:paraId="75722022" w14:textId="77777777" w:rsidR="007A07BB" w:rsidRPr="007A07BB" w:rsidRDefault="007A07BB" w:rsidP="007A07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p>
    <w:p w14:paraId="3647C152" w14:textId="77777777" w:rsidR="007A07BB" w:rsidRPr="007A07BB" w:rsidRDefault="007A07BB" w:rsidP="007A07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7A07BB">
        <w:rPr>
          <w:rFonts w:ascii="Times New Roman" w:eastAsia="Times New Roman" w:hAnsi="Times New Roman" w:cs="Times New Roman"/>
          <w:sz w:val="28"/>
          <w:szCs w:val="28"/>
          <w:lang w:eastAsia="ru-RU"/>
        </w:rPr>
        <w:tab/>
      </w:r>
    </w:p>
    <w:p w14:paraId="79D04220" w14:textId="77777777" w:rsidR="007A07BB" w:rsidRPr="007A07BB" w:rsidRDefault="007A07BB" w:rsidP="007A07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sz w:val="28"/>
          <w:szCs w:val="28"/>
          <w:lang w:eastAsia="ru-RU"/>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профессии </w:t>
      </w:r>
      <w:r w:rsidRPr="007A07BB">
        <w:rPr>
          <w:rFonts w:ascii="Times New Roman" w:eastAsia="Times New Roman" w:hAnsi="Times New Roman" w:cs="Times New Roman"/>
          <w:b/>
          <w:sz w:val="28"/>
          <w:szCs w:val="28"/>
          <w:lang w:eastAsia="ru-RU"/>
        </w:rPr>
        <w:t>15.01.05 Сварщик (ручной и частично механизированной сварки (наплавки))</w:t>
      </w:r>
    </w:p>
    <w:p w14:paraId="4585AF93" w14:textId="77777777" w:rsidR="007A07BB" w:rsidRPr="007A07BB" w:rsidRDefault="007A07BB" w:rsidP="007A07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1.2. Планируемые результаты освоения дисциплины:</w:t>
      </w:r>
    </w:p>
    <w:p w14:paraId="34AD6E40" w14:textId="77777777" w:rsidR="007A07BB" w:rsidRPr="007A07BB" w:rsidRDefault="007A07BB" w:rsidP="007A07BB">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p w14:paraId="7C6B4A8A" w14:textId="77777777" w:rsidR="007A07BB" w:rsidRPr="007A07BB" w:rsidRDefault="007A07BB" w:rsidP="007A07BB">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Style w:val="29"/>
        <w:tblW w:w="0" w:type="auto"/>
        <w:shd w:val="clear" w:color="auto" w:fill="FFFFFF" w:themeFill="background1"/>
        <w:tblLook w:val="04A0" w:firstRow="1" w:lastRow="0" w:firstColumn="1" w:lastColumn="0" w:noHBand="0" w:noVBand="1"/>
      </w:tblPr>
      <w:tblGrid>
        <w:gridCol w:w="1526"/>
        <w:gridCol w:w="7938"/>
      </w:tblGrid>
      <w:tr w:rsidR="007A07BB" w:rsidRPr="007A07BB" w14:paraId="11C39BC8" w14:textId="77777777" w:rsidTr="007A07BB">
        <w:tc>
          <w:tcPr>
            <w:tcW w:w="1526" w:type="dxa"/>
            <w:shd w:val="clear" w:color="auto" w:fill="FFFFFF" w:themeFill="background1"/>
          </w:tcPr>
          <w:p w14:paraId="3B17804D" w14:textId="77777777" w:rsidR="007A07BB" w:rsidRPr="007A07BB" w:rsidRDefault="007A07BB" w:rsidP="007A07BB">
            <w:pPr>
              <w:rPr>
                <w:rFonts w:ascii="Times New Roman" w:hAnsi="Times New Roman"/>
                <w:iCs/>
                <w:sz w:val="24"/>
                <w:szCs w:val="24"/>
              </w:rPr>
            </w:pPr>
            <w:r w:rsidRPr="007A07BB">
              <w:rPr>
                <w:rFonts w:ascii="Times New Roman" w:hAnsi="Times New Roman"/>
                <w:iCs/>
                <w:sz w:val="24"/>
                <w:szCs w:val="24"/>
              </w:rPr>
              <w:t xml:space="preserve">ОК 01 </w:t>
            </w:r>
          </w:p>
          <w:p w14:paraId="0FA1E0AB" w14:textId="77777777" w:rsidR="007A07BB" w:rsidRPr="007A07BB" w:rsidRDefault="007A07BB" w:rsidP="007A07BB">
            <w:pPr>
              <w:jc w:val="both"/>
              <w:rPr>
                <w:rFonts w:ascii="Times New Roman" w:eastAsia="Times New Roman" w:hAnsi="Times New Roman" w:cs="Times New Roman"/>
                <w:sz w:val="28"/>
                <w:szCs w:val="28"/>
              </w:rPr>
            </w:pPr>
          </w:p>
        </w:tc>
        <w:tc>
          <w:tcPr>
            <w:tcW w:w="7938" w:type="dxa"/>
            <w:shd w:val="clear" w:color="auto" w:fill="FFFFFF" w:themeFill="background1"/>
          </w:tcPr>
          <w:p w14:paraId="5034B9AA" w14:textId="77777777" w:rsidR="007A07BB" w:rsidRPr="007A07BB" w:rsidRDefault="007A07BB" w:rsidP="007A07BB">
            <w:pPr>
              <w:jc w:val="both"/>
              <w:rPr>
                <w:rFonts w:ascii="Times New Roman" w:eastAsia="Times New Roman" w:hAnsi="Times New Roman" w:cs="Times New Roman"/>
                <w:sz w:val="28"/>
                <w:szCs w:val="28"/>
              </w:rPr>
            </w:pPr>
            <w:r w:rsidRPr="007A07BB">
              <w:rPr>
                <w:rFonts w:ascii="Times New Roman" w:hAnsi="Times New Roman"/>
                <w:iCs/>
                <w:sz w:val="24"/>
                <w:szCs w:val="24"/>
              </w:rPr>
              <w:t>Понимать сущность и социальную значимость будущей профессии, проявлять к ней устойчивый интерес.</w:t>
            </w:r>
          </w:p>
        </w:tc>
      </w:tr>
      <w:tr w:rsidR="007A07BB" w:rsidRPr="007A07BB" w14:paraId="0021A280" w14:textId="77777777" w:rsidTr="007A07BB">
        <w:tc>
          <w:tcPr>
            <w:tcW w:w="1526" w:type="dxa"/>
            <w:shd w:val="clear" w:color="auto" w:fill="FFFFFF" w:themeFill="background1"/>
          </w:tcPr>
          <w:p w14:paraId="183C0626" w14:textId="77777777" w:rsidR="007A07BB" w:rsidRPr="007A07BB" w:rsidRDefault="007A07BB" w:rsidP="007A07BB">
            <w:pPr>
              <w:jc w:val="both"/>
              <w:rPr>
                <w:rFonts w:ascii="Times New Roman" w:eastAsia="Times New Roman" w:hAnsi="Times New Roman" w:cs="Times New Roman"/>
                <w:sz w:val="28"/>
                <w:szCs w:val="28"/>
              </w:rPr>
            </w:pPr>
            <w:r w:rsidRPr="007A07BB">
              <w:rPr>
                <w:rFonts w:ascii="Times New Roman" w:hAnsi="Times New Roman"/>
                <w:iCs/>
                <w:sz w:val="24"/>
                <w:szCs w:val="24"/>
              </w:rPr>
              <w:t>ОК 02</w:t>
            </w:r>
          </w:p>
        </w:tc>
        <w:tc>
          <w:tcPr>
            <w:tcW w:w="7938" w:type="dxa"/>
            <w:shd w:val="clear" w:color="auto" w:fill="FFFFFF" w:themeFill="background1"/>
          </w:tcPr>
          <w:p w14:paraId="51C4A603" w14:textId="77777777" w:rsidR="007A07BB" w:rsidRPr="007A07BB" w:rsidRDefault="007A07BB" w:rsidP="007A07BB">
            <w:pPr>
              <w:jc w:val="both"/>
              <w:rPr>
                <w:rFonts w:ascii="Times New Roman" w:eastAsia="Times New Roman" w:hAnsi="Times New Roman" w:cs="Times New Roman"/>
                <w:sz w:val="28"/>
                <w:szCs w:val="28"/>
              </w:rPr>
            </w:pPr>
            <w:r w:rsidRPr="007A07BB">
              <w:rPr>
                <w:rFonts w:ascii="Times New Roman" w:hAnsi="Times New Roman"/>
                <w:iCs/>
                <w:sz w:val="24"/>
                <w:szCs w:val="24"/>
              </w:rPr>
              <w:t>Организовывать собственную деятельность, исходя из цели и способов ее достижения, определенных руководителем.</w:t>
            </w:r>
          </w:p>
        </w:tc>
      </w:tr>
      <w:tr w:rsidR="007A07BB" w:rsidRPr="007A07BB" w14:paraId="3F24E51D" w14:textId="77777777" w:rsidTr="007A07BB">
        <w:tc>
          <w:tcPr>
            <w:tcW w:w="1526" w:type="dxa"/>
            <w:shd w:val="clear" w:color="auto" w:fill="FFFFFF" w:themeFill="background1"/>
          </w:tcPr>
          <w:p w14:paraId="2563C113" w14:textId="77777777" w:rsidR="007A07BB" w:rsidRPr="007A07BB" w:rsidRDefault="007A07BB" w:rsidP="007A07BB">
            <w:pPr>
              <w:jc w:val="both"/>
              <w:rPr>
                <w:rFonts w:ascii="Times New Roman" w:eastAsia="Times New Roman" w:hAnsi="Times New Roman" w:cs="Times New Roman"/>
                <w:sz w:val="28"/>
                <w:szCs w:val="28"/>
              </w:rPr>
            </w:pPr>
            <w:r w:rsidRPr="007A07BB">
              <w:rPr>
                <w:rFonts w:ascii="Times New Roman" w:hAnsi="Times New Roman"/>
                <w:iCs/>
                <w:sz w:val="24"/>
                <w:szCs w:val="24"/>
              </w:rPr>
              <w:t xml:space="preserve">ОК 03 </w:t>
            </w:r>
          </w:p>
        </w:tc>
        <w:tc>
          <w:tcPr>
            <w:tcW w:w="7938" w:type="dxa"/>
            <w:shd w:val="clear" w:color="auto" w:fill="FFFFFF" w:themeFill="background1"/>
          </w:tcPr>
          <w:p w14:paraId="7EF2AEB2" w14:textId="77777777" w:rsidR="007A07BB" w:rsidRPr="007A07BB" w:rsidRDefault="007A07BB" w:rsidP="007A07BB">
            <w:pPr>
              <w:jc w:val="both"/>
              <w:rPr>
                <w:rFonts w:ascii="Times New Roman" w:eastAsia="Times New Roman" w:hAnsi="Times New Roman" w:cs="Times New Roman"/>
                <w:sz w:val="28"/>
                <w:szCs w:val="28"/>
              </w:rPr>
            </w:pPr>
            <w:r w:rsidRPr="007A07BB">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A07BB" w:rsidRPr="007A07BB" w14:paraId="1954E9EA" w14:textId="77777777" w:rsidTr="007A07BB">
        <w:tc>
          <w:tcPr>
            <w:tcW w:w="1526" w:type="dxa"/>
            <w:shd w:val="clear" w:color="auto" w:fill="FFFFFF" w:themeFill="background1"/>
          </w:tcPr>
          <w:p w14:paraId="05766C85" w14:textId="77777777" w:rsidR="007A07BB" w:rsidRPr="007A07BB" w:rsidRDefault="007A07BB" w:rsidP="007A07BB">
            <w:pPr>
              <w:jc w:val="both"/>
              <w:rPr>
                <w:rFonts w:ascii="Times New Roman" w:hAnsi="Times New Roman"/>
                <w:iCs/>
                <w:sz w:val="24"/>
                <w:szCs w:val="24"/>
              </w:rPr>
            </w:pPr>
            <w:r w:rsidRPr="007A07BB">
              <w:rPr>
                <w:rFonts w:ascii="Times New Roman" w:hAnsi="Times New Roman"/>
                <w:iCs/>
                <w:sz w:val="24"/>
                <w:szCs w:val="24"/>
              </w:rPr>
              <w:t>ОК 04</w:t>
            </w:r>
          </w:p>
        </w:tc>
        <w:tc>
          <w:tcPr>
            <w:tcW w:w="7938" w:type="dxa"/>
            <w:shd w:val="clear" w:color="auto" w:fill="FFFFFF" w:themeFill="background1"/>
          </w:tcPr>
          <w:p w14:paraId="2B2DDBC5" w14:textId="77777777" w:rsidR="007A07BB" w:rsidRPr="007A07BB" w:rsidRDefault="007A07BB" w:rsidP="007A07BB">
            <w:pPr>
              <w:jc w:val="both"/>
              <w:rPr>
                <w:rFonts w:ascii="Times New Roman" w:hAnsi="Times New Roman"/>
                <w:sz w:val="24"/>
                <w:szCs w:val="24"/>
              </w:rPr>
            </w:pPr>
            <w:r w:rsidRPr="007A07BB">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7A07BB" w:rsidRPr="007A07BB" w14:paraId="48EC5777" w14:textId="77777777" w:rsidTr="007A07BB">
        <w:tc>
          <w:tcPr>
            <w:tcW w:w="1526" w:type="dxa"/>
            <w:shd w:val="clear" w:color="auto" w:fill="FFFFFF" w:themeFill="background1"/>
          </w:tcPr>
          <w:p w14:paraId="699E6536" w14:textId="77777777" w:rsidR="007A07BB" w:rsidRPr="007A07BB" w:rsidRDefault="007A07BB" w:rsidP="007A07BB">
            <w:pPr>
              <w:jc w:val="both"/>
              <w:rPr>
                <w:rFonts w:ascii="Times New Roman" w:hAnsi="Times New Roman"/>
                <w:iCs/>
                <w:sz w:val="24"/>
                <w:szCs w:val="24"/>
              </w:rPr>
            </w:pPr>
            <w:r w:rsidRPr="007A07BB">
              <w:rPr>
                <w:rFonts w:ascii="Times New Roman" w:hAnsi="Times New Roman"/>
                <w:iCs/>
                <w:sz w:val="24"/>
                <w:szCs w:val="24"/>
              </w:rPr>
              <w:t>ОК 05</w:t>
            </w:r>
          </w:p>
        </w:tc>
        <w:tc>
          <w:tcPr>
            <w:tcW w:w="7938" w:type="dxa"/>
            <w:shd w:val="clear" w:color="auto" w:fill="FFFFFF" w:themeFill="background1"/>
          </w:tcPr>
          <w:p w14:paraId="7C9DB316" w14:textId="77777777" w:rsidR="007A07BB" w:rsidRPr="007A07BB" w:rsidRDefault="007A07BB" w:rsidP="007A07BB">
            <w:pPr>
              <w:jc w:val="both"/>
              <w:rPr>
                <w:rFonts w:ascii="Times New Roman" w:hAnsi="Times New Roman"/>
                <w:sz w:val="24"/>
                <w:szCs w:val="24"/>
              </w:rPr>
            </w:pPr>
            <w:r w:rsidRPr="007A07BB">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7A07BB" w:rsidRPr="007A07BB" w14:paraId="09FDC723" w14:textId="77777777" w:rsidTr="007A07BB">
        <w:tc>
          <w:tcPr>
            <w:tcW w:w="1526" w:type="dxa"/>
            <w:shd w:val="clear" w:color="auto" w:fill="FFFFFF" w:themeFill="background1"/>
          </w:tcPr>
          <w:p w14:paraId="2DE44F77" w14:textId="77777777" w:rsidR="007A07BB" w:rsidRPr="007A07BB" w:rsidRDefault="007A07BB" w:rsidP="007A07BB">
            <w:pPr>
              <w:jc w:val="both"/>
              <w:rPr>
                <w:rFonts w:ascii="Times New Roman" w:hAnsi="Times New Roman"/>
                <w:iCs/>
                <w:sz w:val="24"/>
                <w:szCs w:val="24"/>
              </w:rPr>
            </w:pPr>
            <w:r w:rsidRPr="007A07BB">
              <w:rPr>
                <w:rFonts w:ascii="Times New Roman" w:hAnsi="Times New Roman"/>
                <w:iCs/>
                <w:sz w:val="24"/>
                <w:szCs w:val="24"/>
              </w:rPr>
              <w:t>ОК 06</w:t>
            </w:r>
          </w:p>
        </w:tc>
        <w:tc>
          <w:tcPr>
            <w:tcW w:w="7938" w:type="dxa"/>
            <w:shd w:val="clear" w:color="auto" w:fill="FFFFFF" w:themeFill="background1"/>
          </w:tcPr>
          <w:p w14:paraId="2AC95CE7" w14:textId="77777777" w:rsidR="007A07BB" w:rsidRPr="007A07BB" w:rsidRDefault="007A07BB" w:rsidP="007A07BB">
            <w:pPr>
              <w:jc w:val="both"/>
              <w:rPr>
                <w:rFonts w:ascii="Times New Roman" w:hAnsi="Times New Roman"/>
                <w:sz w:val="24"/>
                <w:szCs w:val="24"/>
              </w:rPr>
            </w:pPr>
            <w:r w:rsidRPr="007A07BB">
              <w:rPr>
                <w:rFonts w:ascii="Times New Roman" w:hAnsi="Times New Roman"/>
                <w:sz w:val="24"/>
                <w:szCs w:val="24"/>
              </w:rPr>
              <w:t>Работать в команде, эффективно общаться с коллегами, руководством.</w:t>
            </w:r>
          </w:p>
        </w:tc>
      </w:tr>
      <w:tr w:rsidR="007A07BB" w:rsidRPr="007A07BB" w14:paraId="471890EF" w14:textId="77777777" w:rsidTr="007A07BB">
        <w:tc>
          <w:tcPr>
            <w:tcW w:w="1526" w:type="dxa"/>
            <w:shd w:val="clear" w:color="auto" w:fill="FFFFFF" w:themeFill="background1"/>
          </w:tcPr>
          <w:p w14:paraId="67CD4C8C" w14:textId="77777777" w:rsidR="007A07BB" w:rsidRPr="007A07BB" w:rsidRDefault="007A07BB" w:rsidP="007A07BB">
            <w:pPr>
              <w:jc w:val="both"/>
              <w:rPr>
                <w:rFonts w:ascii="Times New Roman" w:hAnsi="Times New Roman"/>
                <w:iCs/>
                <w:sz w:val="24"/>
                <w:szCs w:val="24"/>
              </w:rPr>
            </w:pPr>
            <w:r w:rsidRPr="007A07BB">
              <w:rPr>
                <w:rFonts w:ascii="Times New Roman" w:hAnsi="Times New Roman"/>
                <w:iCs/>
                <w:sz w:val="24"/>
                <w:szCs w:val="24"/>
              </w:rPr>
              <w:t>ОК 07</w:t>
            </w:r>
          </w:p>
        </w:tc>
        <w:tc>
          <w:tcPr>
            <w:tcW w:w="7938" w:type="dxa"/>
            <w:shd w:val="clear" w:color="auto" w:fill="FFFFFF" w:themeFill="background1"/>
          </w:tcPr>
          <w:p w14:paraId="49FE97F6" w14:textId="77777777" w:rsidR="007A07BB" w:rsidRPr="007A07BB" w:rsidRDefault="007A07BB" w:rsidP="007A07BB">
            <w:pPr>
              <w:jc w:val="both"/>
              <w:rPr>
                <w:rFonts w:ascii="Times New Roman" w:hAnsi="Times New Roman"/>
                <w:sz w:val="24"/>
                <w:szCs w:val="24"/>
              </w:rPr>
            </w:pPr>
            <w:r w:rsidRPr="007A07B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7A07BB" w:rsidRPr="007A07BB" w14:paraId="317F2B31" w14:textId="77777777" w:rsidTr="007A07BB">
        <w:tc>
          <w:tcPr>
            <w:tcW w:w="1526" w:type="dxa"/>
            <w:shd w:val="clear" w:color="auto" w:fill="FFFFFF" w:themeFill="background1"/>
          </w:tcPr>
          <w:p w14:paraId="147CEF21" w14:textId="77777777" w:rsidR="007A07BB" w:rsidRPr="007A07BB" w:rsidRDefault="007A07BB" w:rsidP="007A07BB">
            <w:pPr>
              <w:jc w:val="both"/>
              <w:rPr>
                <w:rFonts w:ascii="Times New Roman" w:hAnsi="Times New Roman"/>
                <w:iCs/>
                <w:sz w:val="24"/>
                <w:szCs w:val="24"/>
              </w:rPr>
            </w:pPr>
            <w:r w:rsidRPr="007A07BB">
              <w:rPr>
                <w:rFonts w:ascii="Times New Roman" w:hAnsi="Times New Roman"/>
                <w:iCs/>
                <w:sz w:val="24"/>
                <w:szCs w:val="24"/>
              </w:rPr>
              <w:t>ОК 08</w:t>
            </w:r>
          </w:p>
        </w:tc>
        <w:tc>
          <w:tcPr>
            <w:tcW w:w="7938" w:type="dxa"/>
            <w:shd w:val="clear" w:color="auto" w:fill="FFFFFF" w:themeFill="background1"/>
          </w:tcPr>
          <w:p w14:paraId="17EE7159" w14:textId="77777777" w:rsidR="007A07BB" w:rsidRPr="007A07BB" w:rsidRDefault="007A07BB" w:rsidP="007A07BB">
            <w:pPr>
              <w:jc w:val="both"/>
              <w:rPr>
                <w:rFonts w:ascii="Times New Roman" w:hAnsi="Times New Roman"/>
                <w:sz w:val="24"/>
                <w:szCs w:val="24"/>
              </w:rPr>
            </w:pPr>
            <w:r w:rsidRPr="007A07BB">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76A8B1B1" w14:textId="77777777" w:rsidR="007A07BB" w:rsidRPr="007A07BB" w:rsidRDefault="007A07BB" w:rsidP="007A07BB">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p w14:paraId="40B5CAA9" w14:textId="77777777" w:rsidR="007A07BB" w:rsidRPr="007A07BB" w:rsidRDefault="007A07BB" w:rsidP="007A07BB">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7A07BB">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192C9CE0" w14:textId="77777777" w:rsidR="007A07BB" w:rsidRPr="007A07BB" w:rsidRDefault="007A07BB" w:rsidP="007A07BB">
      <w:pPr>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7A07BB" w:rsidRPr="007A07BB" w14:paraId="5AA7ECAD" w14:textId="77777777" w:rsidTr="007A07BB">
        <w:trPr>
          <w:trHeight w:val="649"/>
        </w:trPr>
        <w:tc>
          <w:tcPr>
            <w:tcW w:w="1589" w:type="dxa"/>
          </w:tcPr>
          <w:p w14:paraId="5F8AEAEE" w14:textId="77777777" w:rsidR="007A07BB" w:rsidRPr="007A07BB" w:rsidRDefault="007A07BB" w:rsidP="007A07BB">
            <w:pPr>
              <w:spacing w:after="0" w:line="240" w:lineRule="auto"/>
              <w:jc w:val="center"/>
              <w:rPr>
                <w:rFonts w:ascii="Times New Roman" w:eastAsia="Times New Roman" w:hAnsi="Times New Roman" w:cs="Times New Roman"/>
                <w:b/>
                <w:sz w:val="24"/>
                <w:szCs w:val="24"/>
                <w:lang w:eastAsia="ru-RU"/>
              </w:rPr>
            </w:pPr>
            <w:r w:rsidRPr="007A07BB">
              <w:rPr>
                <w:rFonts w:ascii="Times New Roman" w:eastAsia="Calibri" w:hAnsi="Times New Roman" w:cs="Times New Roman"/>
                <w:b/>
                <w:sz w:val="24"/>
                <w:szCs w:val="24"/>
              </w:rPr>
              <w:t>Коды результатов</w:t>
            </w:r>
          </w:p>
        </w:tc>
        <w:tc>
          <w:tcPr>
            <w:tcW w:w="7659" w:type="dxa"/>
          </w:tcPr>
          <w:p w14:paraId="6F639715" w14:textId="77777777" w:rsidR="007A07BB" w:rsidRPr="007A07BB" w:rsidRDefault="007A07BB" w:rsidP="007A07BB">
            <w:pPr>
              <w:spacing w:after="0" w:line="240" w:lineRule="auto"/>
              <w:jc w:val="center"/>
              <w:rPr>
                <w:rFonts w:ascii="Times New Roman" w:eastAsia="Times New Roman" w:hAnsi="Times New Roman" w:cs="Times New Roman"/>
                <w:b/>
                <w:sz w:val="24"/>
                <w:szCs w:val="24"/>
                <w:lang w:eastAsia="ru-RU"/>
              </w:rPr>
            </w:pPr>
            <w:r w:rsidRPr="007A07BB">
              <w:rPr>
                <w:rFonts w:ascii="Times New Roman" w:eastAsia="Calibri" w:hAnsi="Times New Roman" w:cs="Times New Roman"/>
                <w:b/>
                <w:sz w:val="24"/>
                <w:szCs w:val="24"/>
              </w:rPr>
              <w:t>Планируемые результаты освоения дисциплины включают</w:t>
            </w:r>
          </w:p>
        </w:tc>
      </w:tr>
      <w:tr w:rsidR="007A07BB" w:rsidRPr="007A07BB" w14:paraId="488EC18E" w14:textId="77777777" w:rsidTr="007A07BB">
        <w:trPr>
          <w:trHeight w:val="212"/>
        </w:trPr>
        <w:tc>
          <w:tcPr>
            <w:tcW w:w="1589" w:type="dxa"/>
          </w:tcPr>
          <w:p w14:paraId="772F7FFC"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sz w:val="24"/>
                <w:szCs w:val="24"/>
                <w:lang w:eastAsia="ru-RU"/>
              </w:rPr>
              <w:t>ЛР 01</w:t>
            </w:r>
          </w:p>
        </w:tc>
        <w:tc>
          <w:tcPr>
            <w:tcW w:w="7659" w:type="dxa"/>
          </w:tcPr>
          <w:p w14:paraId="744DF043" w14:textId="77777777" w:rsidR="007A07BB" w:rsidRPr="007A07BB" w:rsidRDefault="007A07BB" w:rsidP="007A07BB">
            <w:pPr>
              <w:suppressAutoHyphens/>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Российскую гражданскую идентичность, патриотизм, уважение к своему</w:t>
            </w:r>
          </w:p>
          <w:p w14:paraId="6D073525" w14:textId="77777777" w:rsidR="007A07BB" w:rsidRPr="007A07BB" w:rsidRDefault="007A07BB" w:rsidP="007A07BB">
            <w:pPr>
              <w:suppressAutoHyphens/>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7A07BB" w:rsidRPr="007A07BB" w14:paraId="3EFF2EB4" w14:textId="77777777" w:rsidTr="007A07BB">
        <w:trPr>
          <w:trHeight w:val="212"/>
        </w:trPr>
        <w:tc>
          <w:tcPr>
            <w:tcW w:w="1589" w:type="dxa"/>
          </w:tcPr>
          <w:p w14:paraId="27A43AD5"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ЛР 02</w:t>
            </w:r>
          </w:p>
        </w:tc>
        <w:tc>
          <w:tcPr>
            <w:tcW w:w="7659" w:type="dxa"/>
          </w:tcPr>
          <w:p w14:paraId="6271B37A" w14:textId="77777777" w:rsidR="007A07BB" w:rsidRPr="007A07BB" w:rsidRDefault="007A07BB" w:rsidP="007A07BB">
            <w:pPr>
              <w:suppressAutoHyphens/>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w:t>
            </w:r>
            <w:r w:rsidRPr="007A07BB">
              <w:rPr>
                <w:rFonts w:ascii="Times New Roman" w:eastAsia="Times New Roman" w:hAnsi="Times New Roman" w:cs="Times New Roman"/>
                <w:sz w:val="24"/>
                <w:szCs w:val="24"/>
                <w:lang w:eastAsia="ru-RU"/>
              </w:rPr>
              <w:lastRenderedPageBreak/>
              <w:t>традиционные национальные и общечеловеческие гуманистические и демократические ценности</w:t>
            </w:r>
          </w:p>
        </w:tc>
      </w:tr>
      <w:tr w:rsidR="007A07BB" w:rsidRPr="007A07BB" w14:paraId="362B4068" w14:textId="77777777" w:rsidTr="007A07BB">
        <w:trPr>
          <w:trHeight w:val="212"/>
        </w:trPr>
        <w:tc>
          <w:tcPr>
            <w:tcW w:w="1589" w:type="dxa"/>
          </w:tcPr>
          <w:p w14:paraId="5EAF91FF"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lastRenderedPageBreak/>
              <w:t>ЛР 04</w:t>
            </w:r>
          </w:p>
        </w:tc>
        <w:tc>
          <w:tcPr>
            <w:tcW w:w="7659" w:type="dxa"/>
          </w:tcPr>
          <w:p w14:paraId="1080BEFA" w14:textId="77777777" w:rsidR="007A07BB" w:rsidRPr="007A07BB" w:rsidRDefault="007A07BB" w:rsidP="007A07BB">
            <w:pPr>
              <w:spacing w:after="0" w:line="240" w:lineRule="auto"/>
              <w:jc w:val="both"/>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7A07BB" w:rsidRPr="007A07BB" w14:paraId="467BE8AE" w14:textId="77777777" w:rsidTr="007A07BB">
        <w:trPr>
          <w:trHeight w:val="212"/>
        </w:trPr>
        <w:tc>
          <w:tcPr>
            <w:tcW w:w="1589" w:type="dxa"/>
          </w:tcPr>
          <w:p w14:paraId="3452A97A" w14:textId="77777777" w:rsidR="007A07BB" w:rsidRPr="007A07BB" w:rsidRDefault="007A07BB" w:rsidP="007A07BB">
            <w:pPr>
              <w:spacing w:after="0" w:line="240" w:lineRule="auto"/>
              <w:rPr>
                <w:rFonts w:ascii="Times New Roman" w:eastAsia="Times New Roman" w:hAnsi="Times New Roman" w:cs="Times New Roman"/>
                <w:iCs/>
                <w:sz w:val="24"/>
                <w:szCs w:val="24"/>
                <w:lang w:eastAsia="ru-RU"/>
              </w:rPr>
            </w:pPr>
            <w:r w:rsidRPr="007A07BB">
              <w:rPr>
                <w:rFonts w:ascii="Times New Roman" w:eastAsia="Calibri" w:hAnsi="Times New Roman" w:cs="Times New Roman"/>
                <w:sz w:val="24"/>
                <w:szCs w:val="24"/>
              </w:rPr>
              <w:t>ЛР 05</w:t>
            </w:r>
          </w:p>
        </w:tc>
        <w:tc>
          <w:tcPr>
            <w:tcW w:w="7659" w:type="dxa"/>
          </w:tcPr>
          <w:p w14:paraId="623C8309" w14:textId="77777777" w:rsidR="007A07BB" w:rsidRPr="007A07BB" w:rsidRDefault="007A07BB" w:rsidP="007A07BB">
            <w:pPr>
              <w:spacing w:after="0" w:line="240" w:lineRule="auto"/>
              <w:jc w:val="both"/>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7A07BB" w:rsidRPr="007A07BB" w14:paraId="1331E0E1" w14:textId="77777777" w:rsidTr="007A07BB">
        <w:trPr>
          <w:trHeight w:val="212"/>
        </w:trPr>
        <w:tc>
          <w:tcPr>
            <w:tcW w:w="1589" w:type="dxa"/>
          </w:tcPr>
          <w:p w14:paraId="1A9A3115"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ЛР 06</w:t>
            </w:r>
          </w:p>
        </w:tc>
        <w:tc>
          <w:tcPr>
            <w:tcW w:w="7659" w:type="dxa"/>
          </w:tcPr>
          <w:p w14:paraId="2859AC40" w14:textId="77777777" w:rsidR="007A07BB" w:rsidRPr="007A07BB" w:rsidRDefault="007A07BB" w:rsidP="007A07BB">
            <w:pPr>
              <w:spacing w:after="0" w:line="240" w:lineRule="auto"/>
              <w:jc w:val="both"/>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7A07BB" w:rsidRPr="007A07BB" w14:paraId="1BBEC427" w14:textId="77777777" w:rsidTr="007A07BB">
        <w:trPr>
          <w:trHeight w:val="212"/>
        </w:trPr>
        <w:tc>
          <w:tcPr>
            <w:tcW w:w="1589" w:type="dxa"/>
          </w:tcPr>
          <w:p w14:paraId="7B8CD21B"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ЛР 07</w:t>
            </w:r>
          </w:p>
        </w:tc>
        <w:tc>
          <w:tcPr>
            <w:tcW w:w="7659" w:type="dxa"/>
          </w:tcPr>
          <w:p w14:paraId="646542C1" w14:textId="77777777" w:rsidR="007A07BB" w:rsidRPr="007A07BB" w:rsidRDefault="007A07BB" w:rsidP="007A07BB">
            <w:pPr>
              <w:spacing w:after="0" w:line="240" w:lineRule="auto"/>
              <w:jc w:val="both"/>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7A07BB" w:rsidRPr="007A07BB" w14:paraId="45AB26B9" w14:textId="77777777" w:rsidTr="007A07BB">
        <w:trPr>
          <w:trHeight w:val="212"/>
        </w:trPr>
        <w:tc>
          <w:tcPr>
            <w:tcW w:w="1589" w:type="dxa"/>
          </w:tcPr>
          <w:p w14:paraId="0077BE13"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ЛР 08</w:t>
            </w:r>
          </w:p>
        </w:tc>
        <w:tc>
          <w:tcPr>
            <w:tcW w:w="7659" w:type="dxa"/>
          </w:tcPr>
          <w:p w14:paraId="0CC39155" w14:textId="77777777" w:rsidR="007A07BB" w:rsidRPr="007A07BB" w:rsidRDefault="007A07BB" w:rsidP="007A07BB">
            <w:pPr>
              <w:spacing w:after="0" w:line="240" w:lineRule="auto"/>
              <w:jc w:val="both"/>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Нравственное сознание и поведение на основе усвоения общечеловеческих ценностей</w:t>
            </w:r>
          </w:p>
        </w:tc>
      </w:tr>
      <w:tr w:rsidR="007A07BB" w:rsidRPr="007A07BB" w14:paraId="12F1FDE1" w14:textId="77777777" w:rsidTr="007A07BB">
        <w:trPr>
          <w:trHeight w:val="212"/>
        </w:trPr>
        <w:tc>
          <w:tcPr>
            <w:tcW w:w="1589" w:type="dxa"/>
          </w:tcPr>
          <w:p w14:paraId="51F95911"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ЛР 09</w:t>
            </w:r>
          </w:p>
        </w:tc>
        <w:tc>
          <w:tcPr>
            <w:tcW w:w="7659" w:type="dxa"/>
          </w:tcPr>
          <w:p w14:paraId="65DAB8D7" w14:textId="77777777" w:rsidR="007A07BB" w:rsidRPr="007A07BB" w:rsidRDefault="007A07BB" w:rsidP="007A07BB">
            <w:pPr>
              <w:spacing w:after="0" w:line="240" w:lineRule="auto"/>
              <w:jc w:val="both"/>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7A07BB" w:rsidRPr="007A07BB" w14:paraId="4B6D3343" w14:textId="77777777" w:rsidTr="007A07BB">
        <w:trPr>
          <w:trHeight w:val="212"/>
        </w:trPr>
        <w:tc>
          <w:tcPr>
            <w:tcW w:w="1589" w:type="dxa"/>
          </w:tcPr>
          <w:p w14:paraId="68A5582F"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ЛР 10</w:t>
            </w:r>
          </w:p>
        </w:tc>
        <w:tc>
          <w:tcPr>
            <w:tcW w:w="7659" w:type="dxa"/>
          </w:tcPr>
          <w:p w14:paraId="2A34ECCD" w14:textId="77777777" w:rsidR="007A07BB" w:rsidRPr="007A07BB" w:rsidRDefault="007A07BB" w:rsidP="007A07BB">
            <w:pPr>
              <w:spacing w:after="0" w:line="240" w:lineRule="auto"/>
              <w:jc w:val="both"/>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7A07BB" w:rsidRPr="007A07BB" w14:paraId="59D129F6" w14:textId="77777777" w:rsidTr="007A07BB">
        <w:trPr>
          <w:trHeight w:val="212"/>
        </w:trPr>
        <w:tc>
          <w:tcPr>
            <w:tcW w:w="1589" w:type="dxa"/>
          </w:tcPr>
          <w:p w14:paraId="3754736C"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ЛР 11</w:t>
            </w:r>
          </w:p>
        </w:tc>
        <w:tc>
          <w:tcPr>
            <w:tcW w:w="7659" w:type="dxa"/>
          </w:tcPr>
          <w:p w14:paraId="3DDCC728"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7A07BB" w:rsidRPr="007A07BB" w14:paraId="386DB64D" w14:textId="77777777" w:rsidTr="007A07BB">
        <w:trPr>
          <w:trHeight w:val="212"/>
        </w:trPr>
        <w:tc>
          <w:tcPr>
            <w:tcW w:w="1589" w:type="dxa"/>
          </w:tcPr>
          <w:p w14:paraId="4843B9CD"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ЛР 12</w:t>
            </w:r>
          </w:p>
        </w:tc>
        <w:tc>
          <w:tcPr>
            <w:tcW w:w="7659" w:type="dxa"/>
          </w:tcPr>
          <w:p w14:paraId="693BDBD7"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7A07BB" w:rsidRPr="007A07BB" w14:paraId="4179BA1E" w14:textId="77777777" w:rsidTr="007A07BB">
        <w:trPr>
          <w:trHeight w:val="212"/>
        </w:trPr>
        <w:tc>
          <w:tcPr>
            <w:tcW w:w="1589" w:type="dxa"/>
          </w:tcPr>
          <w:p w14:paraId="63F770BA"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sz w:val="24"/>
                <w:szCs w:val="24"/>
              </w:rPr>
              <w:t>ЛР 13</w:t>
            </w:r>
          </w:p>
        </w:tc>
        <w:tc>
          <w:tcPr>
            <w:tcW w:w="7659" w:type="dxa"/>
          </w:tcPr>
          <w:p w14:paraId="26AC77B9"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A07BB" w:rsidRPr="007A07BB" w14:paraId="1B0F7237" w14:textId="77777777" w:rsidTr="007A07BB">
        <w:trPr>
          <w:trHeight w:val="212"/>
        </w:trPr>
        <w:tc>
          <w:tcPr>
            <w:tcW w:w="1589" w:type="dxa"/>
          </w:tcPr>
          <w:p w14:paraId="75E5D66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ЛР 14</w:t>
            </w:r>
          </w:p>
          <w:p w14:paraId="0D602962" w14:textId="77777777" w:rsidR="007A07BB" w:rsidRPr="007A07BB" w:rsidRDefault="007A07BB" w:rsidP="007A07BB">
            <w:pPr>
              <w:spacing w:after="0" w:line="240" w:lineRule="auto"/>
              <w:rPr>
                <w:rFonts w:ascii="Times New Roman" w:eastAsia="Calibri" w:hAnsi="Times New Roman" w:cs="Times New Roman"/>
                <w:sz w:val="24"/>
                <w:szCs w:val="24"/>
              </w:rPr>
            </w:pPr>
          </w:p>
        </w:tc>
        <w:tc>
          <w:tcPr>
            <w:tcW w:w="7659" w:type="dxa"/>
          </w:tcPr>
          <w:p w14:paraId="3D204BF9"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7A07BB" w:rsidRPr="007A07BB" w14:paraId="49DAF237" w14:textId="77777777" w:rsidTr="007A07BB">
        <w:trPr>
          <w:trHeight w:val="212"/>
        </w:trPr>
        <w:tc>
          <w:tcPr>
            <w:tcW w:w="1589" w:type="dxa"/>
          </w:tcPr>
          <w:p w14:paraId="3A9D6AE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bCs/>
                <w:color w:val="000000"/>
                <w:sz w:val="24"/>
                <w:szCs w:val="24"/>
              </w:rPr>
              <w:t>ЛР 15</w:t>
            </w:r>
          </w:p>
        </w:tc>
        <w:tc>
          <w:tcPr>
            <w:tcW w:w="7659" w:type="dxa"/>
          </w:tcPr>
          <w:p w14:paraId="441A8E89"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bCs/>
                <w:color w:val="000000"/>
                <w:sz w:val="24"/>
                <w:szCs w:val="24"/>
              </w:rPr>
              <w:t>Ответственное отношение к созданию семьи на основе осознанного принятия ценностей семейной жизни</w:t>
            </w:r>
          </w:p>
        </w:tc>
      </w:tr>
      <w:tr w:rsidR="007A07BB" w:rsidRPr="007A07BB" w14:paraId="5103631F" w14:textId="77777777" w:rsidTr="007A07BB">
        <w:trPr>
          <w:trHeight w:val="212"/>
        </w:trPr>
        <w:tc>
          <w:tcPr>
            <w:tcW w:w="1589" w:type="dxa"/>
          </w:tcPr>
          <w:p w14:paraId="6F8AF6A7"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t>МР 01</w:t>
            </w:r>
          </w:p>
        </w:tc>
        <w:tc>
          <w:tcPr>
            <w:tcW w:w="7659" w:type="dxa"/>
          </w:tcPr>
          <w:p w14:paraId="41255A3B" w14:textId="77777777" w:rsidR="007A07BB" w:rsidRPr="007A07BB" w:rsidRDefault="007A07BB" w:rsidP="007A07BB">
            <w:pPr>
              <w:spacing w:after="0" w:line="240" w:lineRule="auto"/>
              <w:jc w:val="both"/>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7A07BB" w:rsidRPr="007A07BB" w14:paraId="24E63B90" w14:textId="77777777" w:rsidTr="007A07BB">
        <w:trPr>
          <w:trHeight w:val="212"/>
        </w:trPr>
        <w:tc>
          <w:tcPr>
            <w:tcW w:w="1589" w:type="dxa"/>
          </w:tcPr>
          <w:p w14:paraId="09FE865D"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t>МР 02</w:t>
            </w:r>
          </w:p>
        </w:tc>
        <w:tc>
          <w:tcPr>
            <w:tcW w:w="7659" w:type="dxa"/>
          </w:tcPr>
          <w:p w14:paraId="0475590F" w14:textId="77777777" w:rsidR="007A07BB" w:rsidRPr="007A07BB" w:rsidRDefault="007A07BB" w:rsidP="007A07BB">
            <w:pPr>
              <w:spacing w:after="0" w:line="240" w:lineRule="auto"/>
              <w:jc w:val="both"/>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t xml:space="preserve">Умение продуктивно общаться и взаимодействовать в процессе </w:t>
            </w:r>
            <w:r w:rsidRPr="007A07BB">
              <w:rPr>
                <w:rFonts w:ascii="Times New Roman" w:eastAsia="Calibri" w:hAnsi="Times New Roman" w:cs="Times New Roman"/>
                <w:sz w:val="24"/>
                <w:szCs w:val="24"/>
              </w:rPr>
              <w:lastRenderedPageBreak/>
              <w:t>совместной деятельности, учитывать позиции других участников деятельности, эффективно разрешать конфликты</w:t>
            </w:r>
          </w:p>
        </w:tc>
      </w:tr>
      <w:tr w:rsidR="007A07BB" w:rsidRPr="007A07BB" w14:paraId="3B0519C6" w14:textId="77777777" w:rsidTr="007A07BB">
        <w:trPr>
          <w:trHeight w:val="212"/>
        </w:trPr>
        <w:tc>
          <w:tcPr>
            <w:tcW w:w="1589" w:type="dxa"/>
          </w:tcPr>
          <w:p w14:paraId="2F87D61C"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lastRenderedPageBreak/>
              <w:t>МР 03</w:t>
            </w:r>
          </w:p>
        </w:tc>
        <w:tc>
          <w:tcPr>
            <w:tcW w:w="7659" w:type="dxa"/>
          </w:tcPr>
          <w:p w14:paraId="092DBF00" w14:textId="77777777" w:rsidR="007A07BB" w:rsidRPr="007A07BB" w:rsidRDefault="007A07BB" w:rsidP="007A07BB">
            <w:pPr>
              <w:spacing w:after="0" w:line="240" w:lineRule="auto"/>
              <w:jc w:val="both"/>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7A07BB" w:rsidRPr="007A07BB" w14:paraId="4681C4E8" w14:textId="77777777" w:rsidTr="007A07BB">
        <w:trPr>
          <w:trHeight w:val="212"/>
        </w:trPr>
        <w:tc>
          <w:tcPr>
            <w:tcW w:w="1589" w:type="dxa"/>
          </w:tcPr>
          <w:p w14:paraId="4DBA924D"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t>МР 04</w:t>
            </w:r>
          </w:p>
        </w:tc>
        <w:tc>
          <w:tcPr>
            <w:tcW w:w="7659" w:type="dxa"/>
          </w:tcPr>
          <w:p w14:paraId="098B77DB" w14:textId="77777777" w:rsidR="007A07BB" w:rsidRPr="007A07BB" w:rsidRDefault="007A07BB" w:rsidP="007A07BB">
            <w:pPr>
              <w:spacing w:after="0" w:line="240" w:lineRule="auto"/>
              <w:jc w:val="both"/>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A07BB" w:rsidRPr="007A07BB" w14:paraId="1E88611C" w14:textId="77777777" w:rsidTr="007A07BB">
        <w:trPr>
          <w:trHeight w:val="212"/>
        </w:trPr>
        <w:tc>
          <w:tcPr>
            <w:tcW w:w="1589" w:type="dxa"/>
          </w:tcPr>
          <w:p w14:paraId="7B6BC288"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t>МР 05</w:t>
            </w:r>
          </w:p>
        </w:tc>
        <w:tc>
          <w:tcPr>
            <w:tcW w:w="7659" w:type="dxa"/>
          </w:tcPr>
          <w:p w14:paraId="7012DBD5" w14:textId="77777777" w:rsidR="007A07BB" w:rsidRPr="007A07BB" w:rsidRDefault="007A07BB" w:rsidP="007A07BB">
            <w:pPr>
              <w:spacing w:after="0" w:line="240" w:lineRule="auto"/>
              <w:jc w:val="both"/>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A07BB" w:rsidRPr="007A07BB" w14:paraId="2056ED9D" w14:textId="77777777" w:rsidTr="007A07BB">
        <w:trPr>
          <w:trHeight w:val="212"/>
        </w:trPr>
        <w:tc>
          <w:tcPr>
            <w:tcW w:w="1589" w:type="dxa"/>
          </w:tcPr>
          <w:p w14:paraId="710223D8"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shd w:val="clear" w:color="auto" w:fill="FFFFFF"/>
              </w:rPr>
              <w:t>МР 06</w:t>
            </w:r>
          </w:p>
        </w:tc>
        <w:tc>
          <w:tcPr>
            <w:tcW w:w="7659" w:type="dxa"/>
          </w:tcPr>
          <w:p w14:paraId="7A2609E7" w14:textId="77777777" w:rsidR="007A07BB" w:rsidRPr="007A07BB" w:rsidRDefault="007A07BB" w:rsidP="007A07BB">
            <w:pPr>
              <w:spacing w:after="0" w:line="240" w:lineRule="auto"/>
              <w:jc w:val="both"/>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shd w:val="clear" w:color="auto" w:fill="FFFFFF"/>
              </w:rPr>
              <w:t>Умение определять назначение и функции различных социальных институтов</w:t>
            </w:r>
          </w:p>
        </w:tc>
      </w:tr>
      <w:tr w:rsidR="007A07BB" w:rsidRPr="007A07BB" w14:paraId="3BDF297C" w14:textId="77777777" w:rsidTr="007A07BB">
        <w:trPr>
          <w:trHeight w:val="212"/>
        </w:trPr>
        <w:tc>
          <w:tcPr>
            <w:tcW w:w="1589" w:type="dxa"/>
          </w:tcPr>
          <w:p w14:paraId="41E65BE7"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shd w:val="clear" w:color="auto" w:fill="FFFFFF"/>
              </w:rPr>
              <w:t>МР 07</w:t>
            </w:r>
          </w:p>
        </w:tc>
        <w:tc>
          <w:tcPr>
            <w:tcW w:w="7659" w:type="dxa"/>
          </w:tcPr>
          <w:p w14:paraId="3D608BC7" w14:textId="77777777" w:rsidR="007A07BB" w:rsidRPr="007A07BB" w:rsidRDefault="007A07BB" w:rsidP="007A07BB">
            <w:pPr>
              <w:spacing w:after="0" w:line="240" w:lineRule="auto"/>
              <w:jc w:val="both"/>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A07BB" w:rsidRPr="007A07BB" w14:paraId="37B2BEE1" w14:textId="77777777" w:rsidTr="007A07BB">
        <w:trPr>
          <w:trHeight w:val="212"/>
        </w:trPr>
        <w:tc>
          <w:tcPr>
            <w:tcW w:w="1589" w:type="dxa"/>
          </w:tcPr>
          <w:p w14:paraId="7B474BDE"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t>МР 08</w:t>
            </w:r>
          </w:p>
        </w:tc>
        <w:tc>
          <w:tcPr>
            <w:tcW w:w="7659" w:type="dxa"/>
          </w:tcPr>
          <w:p w14:paraId="79366AF9" w14:textId="77777777" w:rsidR="007A07BB" w:rsidRPr="007A07BB" w:rsidRDefault="007A07BB" w:rsidP="007A07BB">
            <w:pPr>
              <w:spacing w:after="0" w:line="240" w:lineRule="auto"/>
              <w:jc w:val="both"/>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7A07BB" w:rsidRPr="007A07BB" w14:paraId="361E1543" w14:textId="77777777" w:rsidTr="007A07BB">
        <w:trPr>
          <w:trHeight w:val="212"/>
        </w:trPr>
        <w:tc>
          <w:tcPr>
            <w:tcW w:w="1589" w:type="dxa"/>
          </w:tcPr>
          <w:p w14:paraId="5F519148"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shd w:val="clear" w:color="auto" w:fill="FFFFFF"/>
              </w:rPr>
              <w:t>МР 09</w:t>
            </w:r>
          </w:p>
        </w:tc>
        <w:tc>
          <w:tcPr>
            <w:tcW w:w="7659" w:type="dxa"/>
          </w:tcPr>
          <w:p w14:paraId="573F654D" w14:textId="77777777" w:rsidR="007A07BB" w:rsidRPr="007A07BB" w:rsidRDefault="007A07BB" w:rsidP="007A07BB">
            <w:pPr>
              <w:spacing w:after="0" w:line="240" w:lineRule="auto"/>
              <w:jc w:val="both"/>
              <w:rPr>
                <w:rFonts w:ascii="Times New Roman" w:eastAsia="Calibri" w:hAnsi="Times New Roman" w:cs="Times New Roman"/>
                <w:bCs/>
                <w:color w:val="000000"/>
                <w:sz w:val="24"/>
                <w:szCs w:val="24"/>
              </w:rPr>
            </w:pPr>
            <w:r w:rsidRPr="007A07BB">
              <w:rPr>
                <w:rFonts w:ascii="Times New Roman" w:eastAsia="Calibri" w:hAnsi="Times New Roman" w:cs="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7A07BB" w:rsidRPr="007A07BB" w14:paraId="604004E1" w14:textId="77777777" w:rsidTr="007A07BB">
        <w:trPr>
          <w:trHeight w:val="212"/>
        </w:trPr>
        <w:tc>
          <w:tcPr>
            <w:tcW w:w="1589" w:type="dxa"/>
          </w:tcPr>
          <w:p w14:paraId="3B228076" w14:textId="77777777" w:rsidR="007A07BB" w:rsidRPr="007A07BB" w:rsidRDefault="007A07BB" w:rsidP="007A07BB">
            <w:pPr>
              <w:spacing w:after="0" w:line="240" w:lineRule="auto"/>
              <w:rPr>
                <w:rFonts w:ascii="Times New Roman" w:eastAsia="Calibri" w:hAnsi="Times New Roman" w:cs="Times New Roman"/>
                <w:sz w:val="24"/>
                <w:szCs w:val="24"/>
                <w:shd w:val="clear" w:color="auto" w:fill="FFFFFF"/>
              </w:rPr>
            </w:pPr>
            <w:r w:rsidRPr="007A07BB">
              <w:rPr>
                <w:rFonts w:ascii="Times New Roman" w:eastAsia="Calibri" w:hAnsi="Times New Roman" w:cs="Times New Roman"/>
                <w:bCs/>
                <w:color w:val="000000"/>
                <w:sz w:val="24"/>
                <w:szCs w:val="24"/>
              </w:rPr>
              <w:t>ПРб 01</w:t>
            </w:r>
          </w:p>
        </w:tc>
        <w:tc>
          <w:tcPr>
            <w:tcW w:w="7659" w:type="dxa"/>
          </w:tcPr>
          <w:p w14:paraId="35A6EF88" w14:textId="77777777" w:rsidR="007A07BB" w:rsidRPr="007A07BB" w:rsidRDefault="007A07BB" w:rsidP="007A07BB">
            <w:pPr>
              <w:spacing w:after="0" w:line="240" w:lineRule="auto"/>
              <w:jc w:val="both"/>
              <w:rPr>
                <w:rFonts w:ascii="Times New Roman" w:eastAsia="Calibri" w:hAnsi="Times New Roman" w:cs="Times New Roman"/>
                <w:sz w:val="24"/>
                <w:szCs w:val="24"/>
                <w:shd w:val="clear" w:color="auto" w:fill="FFFFFF"/>
              </w:rPr>
            </w:pPr>
            <w:r w:rsidRPr="007A07BB">
              <w:rPr>
                <w:rFonts w:ascii="Times New Roman" w:eastAsia="Calibri" w:hAnsi="Times New Roman" w:cs="Times New Roman"/>
                <w:bCs/>
                <w:color w:val="000000"/>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7A07BB" w:rsidRPr="007A07BB" w14:paraId="5838917C" w14:textId="77777777" w:rsidTr="007A07BB">
        <w:trPr>
          <w:trHeight w:val="212"/>
        </w:trPr>
        <w:tc>
          <w:tcPr>
            <w:tcW w:w="1589" w:type="dxa"/>
          </w:tcPr>
          <w:p w14:paraId="130808BA" w14:textId="77777777" w:rsidR="007A07BB" w:rsidRPr="007A07BB" w:rsidRDefault="007A07BB" w:rsidP="007A07BB">
            <w:pPr>
              <w:spacing w:after="0" w:line="240" w:lineRule="auto"/>
              <w:rPr>
                <w:rFonts w:ascii="Times New Roman" w:eastAsia="Calibri" w:hAnsi="Times New Roman" w:cs="Times New Roman"/>
                <w:sz w:val="24"/>
                <w:szCs w:val="24"/>
                <w:shd w:val="clear" w:color="auto" w:fill="FFFFFF"/>
              </w:rPr>
            </w:pPr>
            <w:r w:rsidRPr="007A07BB">
              <w:rPr>
                <w:rFonts w:ascii="Times New Roman" w:eastAsia="Calibri" w:hAnsi="Times New Roman" w:cs="Times New Roman"/>
                <w:bCs/>
                <w:color w:val="000000"/>
                <w:sz w:val="24"/>
                <w:szCs w:val="24"/>
              </w:rPr>
              <w:t>ПРб 02</w:t>
            </w:r>
          </w:p>
        </w:tc>
        <w:tc>
          <w:tcPr>
            <w:tcW w:w="7659" w:type="dxa"/>
          </w:tcPr>
          <w:p w14:paraId="36438B02" w14:textId="77777777" w:rsidR="007A07BB" w:rsidRPr="007A07BB" w:rsidRDefault="007A07BB" w:rsidP="007A07BB">
            <w:pPr>
              <w:spacing w:after="0" w:line="240" w:lineRule="auto"/>
              <w:jc w:val="both"/>
              <w:rPr>
                <w:rFonts w:ascii="Times New Roman" w:eastAsia="Calibri" w:hAnsi="Times New Roman" w:cs="Times New Roman"/>
                <w:sz w:val="24"/>
                <w:szCs w:val="24"/>
                <w:shd w:val="clear" w:color="auto" w:fill="FFFFFF"/>
              </w:rPr>
            </w:pPr>
            <w:r w:rsidRPr="007A07BB">
              <w:rPr>
                <w:rFonts w:ascii="Times New Roman" w:eastAsia="Calibri" w:hAnsi="Times New Roman" w:cs="Times New Roman"/>
                <w:bCs/>
                <w:color w:val="000000"/>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7A07BB" w:rsidRPr="007A07BB" w14:paraId="1F40C918" w14:textId="77777777" w:rsidTr="007A07BB">
        <w:trPr>
          <w:trHeight w:val="212"/>
        </w:trPr>
        <w:tc>
          <w:tcPr>
            <w:tcW w:w="1589" w:type="dxa"/>
          </w:tcPr>
          <w:p w14:paraId="0D322003" w14:textId="77777777" w:rsidR="007A07BB" w:rsidRPr="007A07BB" w:rsidRDefault="007A07BB" w:rsidP="007A07BB">
            <w:pPr>
              <w:spacing w:after="0" w:line="240" w:lineRule="auto"/>
              <w:rPr>
                <w:rFonts w:ascii="Times New Roman" w:eastAsia="Calibri" w:hAnsi="Times New Roman" w:cs="Times New Roman"/>
                <w:sz w:val="24"/>
                <w:szCs w:val="24"/>
                <w:shd w:val="clear" w:color="auto" w:fill="FFFFFF"/>
              </w:rPr>
            </w:pPr>
            <w:r w:rsidRPr="007A07BB">
              <w:rPr>
                <w:rFonts w:ascii="Times New Roman" w:eastAsia="Calibri" w:hAnsi="Times New Roman" w:cs="Times New Roman"/>
                <w:bCs/>
                <w:color w:val="000000"/>
                <w:sz w:val="24"/>
                <w:szCs w:val="24"/>
              </w:rPr>
              <w:t>ПРб 03</w:t>
            </w:r>
          </w:p>
        </w:tc>
        <w:tc>
          <w:tcPr>
            <w:tcW w:w="7659" w:type="dxa"/>
          </w:tcPr>
          <w:p w14:paraId="5702BE06" w14:textId="77777777" w:rsidR="007A07BB" w:rsidRPr="007A07BB" w:rsidRDefault="007A07BB" w:rsidP="007A07BB">
            <w:pPr>
              <w:spacing w:after="0" w:line="240" w:lineRule="auto"/>
              <w:jc w:val="both"/>
              <w:rPr>
                <w:rFonts w:ascii="Times New Roman" w:eastAsia="Calibri" w:hAnsi="Times New Roman" w:cs="Times New Roman"/>
                <w:sz w:val="24"/>
                <w:szCs w:val="24"/>
                <w:shd w:val="clear" w:color="auto" w:fill="FFFFFF"/>
              </w:rPr>
            </w:pPr>
            <w:r w:rsidRPr="007A07BB">
              <w:rPr>
                <w:rFonts w:ascii="Times New Roman" w:eastAsia="Calibri" w:hAnsi="Times New Roman" w:cs="Times New Roman"/>
                <w:bCs/>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7A07BB" w:rsidRPr="007A07BB" w14:paraId="067CDA04" w14:textId="77777777" w:rsidTr="007A07BB">
        <w:trPr>
          <w:trHeight w:val="212"/>
        </w:trPr>
        <w:tc>
          <w:tcPr>
            <w:tcW w:w="1589" w:type="dxa"/>
          </w:tcPr>
          <w:p w14:paraId="136F5A30" w14:textId="77777777" w:rsidR="007A07BB" w:rsidRPr="007A07BB" w:rsidRDefault="007A07BB" w:rsidP="007A07BB">
            <w:pPr>
              <w:spacing w:after="0" w:line="240" w:lineRule="auto"/>
              <w:rPr>
                <w:rFonts w:ascii="Times New Roman" w:eastAsia="Calibri" w:hAnsi="Times New Roman" w:cs="Times New Roman"/>
                <w:sz w:val="24"/>
                <w:szCs w:val="24"/>
                <w:shd w:val="clear" w:color="auto" w:fill="FFFFFF"/>
              </w:rPr>
            </w:pPr>
            <w:r w:rsidRPr="007A07BB">
              <w:rPr>
                <w:rFonts w:ascii="Times New Roman" w:eastAsia="Calibri" w:hAnsi="Times New Roman" w:cs="Times New Roman"/>
                <w:bCs/>
                <w:color w:val="000000"/>
                <w:sz w:val="24"/>
                <w:szCs w:val="24"/>
              </w:rPr>
              <w:t>ПРб 04</w:t>
            </w:r>
          </w:p>
        </w:tc>
        <w:tc>
          <w:tcPr>
            <w:tcW w:w="7659" w:type="dxa"/>
          </w:tcPr>
          <w:p w14:paraId="31E3AD51" w14:textId="77777777" w:rsidR="007A07BB" w:rsidRPr="007A07BB" w:rsidRDefault="007A07BB" w:rsidP="007A07BB">
            <w:pPr>
              <w:spacing w:after="0" w:line="240" w:lineRule="auto"/>
              <w:jc w:val="both"/>
              <w:rPr>
                <w:rFonts w:ascii="Times New Roman" w:eastAsia="Calibri" w:hAnsi="Times New Roman" w:cs="Times New Roman"/>
                <w:sz w:val="24"/>
                <w:szCs w:val="24"/>
                <w:shd w:val="clear" w:color="auto" w:fill="FFFFFF"/>
              </w:rPr>
            </w:pPr>
            <w:r w:rsidRPr="007A07BB">
              <w:rPr>
                <w:rFonts w:ascii="Times New Roman" w:eastAsia="Calibri" w:hAnsi="Times New Roman" w:cs="Times New Roman"/>
                <w:bCs/>
                <w:color w:val="000000"/>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7EC479E8" w14:textId="77777777" w:rsidR="007A07BB" w:rsidRPr="007A07BB" w:rsidRDefault="007A07BB" w:rsidP="007A07BB">
      <w:pPr>
        <w:spacing w:after="240" w:line="240" w:lineRule="auto"/>
        <w:ind w:firstLine="709"/>
        <w:rPr>
          <w:rFonts w:ascii="Times New Roman" w:eastAsia="Times New Roman" w:hAnsi="Times New Roman" w:cs="Times New Roman"/>
          <w:b/>
          <w:lang w:eastAsia="ru-RU"/>
        </w:rPr>
      </w:pPr>
    </w:p>
    <w:p w14:paraId="5285AACC" w14:textId="77777777" w:rsidR="007A07BB" w:rsidRPr="007A07BB" w:rsidRDefault="007A07BB" w:rsidP="007A07BB">
      <w:pPr>
        <w:spacing w:after="240" w:line="240" w:lineRule="auto"/>
        <w:ind w:firstLine="709"/>
        <w:rPr>
          <w:rFonts w:ascii="Times New Roman" w:eastAsia="Times New Roman" w:hAnsi="Times New Roman" w:cs="Times New Roman"/>
          <w:b/>
          <w:lang w:eastAsia="ru-RU"/>
        </w:rPr>
      </w:pPr>
    </w:p>
    <w:p w14:paraId="6CF63524" w14:textId="77777777" w:rsidR="007A07BB" w:rsidRPr="007A07BB" w:rsidRDefault="007A07BB" w:rsidP="007A07BB">
      <w:pPr>
        <w:spacing w:after="240" w:line="240" w:lineRule="auto"/>
        <w:ind w:firstLine="709"/>
        <w:rPr>
          <w:rFonts w:ascii="Times New Roman" w:eastAsia="Times New Roman" w:hAnsi="Times New Roman" w:cs="Times New Roman"/>
          <w:b/>
          <w:lang w:eastAsia="ru-RU"/>
        </w:rPr>
      </w:pPr>
    </w:p>
    <w:p w14:paraId="3C618889" w14:textId="77777777" w:rsidR="007A07BB" w:rsidRPr="007A07BB" w:rsidRDefault="007A07BB" w:rsidP="007A07BB">
      <w:pPr>
        <w:rPr>
          <w:rFonts w:ascii="Times New Roman" w:eastAsia="Times New Roman" w:hAnsi="Times New Roman" w:cs="Times New Roman"/>
          <w:b/>
          <w:sz w:val="24"/>
          <w:szCs w:val="24"/>
          <w:lang w:eastAsia="ru-RU"/>
        </w:rPr>
      </w:pPr>
    </w:p>
    <w:p w14:paraId="04BFBD53" w14:textId="77777777" w:rsidR="007A07BB" w:rsidRPr="007A07BB" w:rsidRDefault="007A07BB" w:rsidP="007A07BB">
      <w:pPr>
        <w:spacing w:after="240" w:line="240" w:lineRule="auto"/>
        <w:jc w:val="center"/>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4ACECC8E" w14:textId="77777777" w:rsidR="007A07BB" w:rsidRPr="007A07BB" w:rsidRDefault="007A07BB" w:rsidP="007A07BB">
      <w:pPr>
        <w:spacing w:after="240" w:line="240" w:lineRule="auto"/>
        <w:ind w:firstLine="709"/>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2.1. Объем учебной дисциплины и виды учебной работы</w:t>
      </w:r>
    </w:p>
    <w:p w14:paraId="7A8A2E49" w14:textId="77777777" w:rsidR="007A07BB" w:rsidRPr="007A07BB" w:rsidRDefault="007A07BB" w:rsidP="007A07BB">
      <w:pPr>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46"/>
        <w:gridCol w:w="2025"/>
      </w:tblGrid>
      <w:tr w:rsidR="007A07BB" w:rsidRPr="007A07BB" w14:paraId="5D7D4DC5" w14:textId="77777777" w:rsidTr="007A07BB">
        <w:trPr>
          <w:trHeight w:val="490"/>
        </w:trPr>
        <w:tc>
          <w:tcPr>
            <w:tcW w:w="3942" w:type="pct"/>
            <w:vAlign w:val="center"/>
          </w:tcPr>
          <w:p w14:paraId="221EAA65" w14:textId="77777777" w:rsidR="007A07BB" w:rsidRPr="007A07BB" w:rsidRDefault="007A07BB" w:rsidP="007A07BB">
            <w:pPr>
              <w:spacing w:after="0" w:line="240" w:lineRule="auto"/>
              <w:ind w:firstLine="164"/>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Вид учебной работы</w:t>
            </w:r>
          </w:p>
        </w:tc>
        <w:tc>
          <w:tcPr>
            <w:tcW w:w="1058" w:type="pct"/>
            <w:vAlign w:val="center"/>
          </w:tcPr>
          <w:p w14:paraId="0D7BB28C" w14:textId="77777777" w:rsidR="007A07BB" w:rsidRPr="007A07BB" w:rsidRDefault="007A07BB" w:rsidP="007A07BB">
            <w:pPr>
              <w:spacing w:after="0" w:line="240"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Объем в часах</w:t>
            </w:r>
          </w:p>
        </w:tc>
      </w:tr>
      <w:tr w:rsidR="007A07BB" w:rsidRPr="007A07BB" w14:paraId="1C7CF8B1" w14:textId="77777777" w:rsidTr="007A07BB">
        <w:trPr>
          <w:trHeight w:val="490"/>
        </w:trPr>
        <w:tc>
          <w:tcPr>
            <w:tcW w:w="3942" w:type="pct"/>
            <w:vAlign w:val="center"/>
          </w:tcPr>
          <w:p w14:paraId="2B1D5F27" w14:textId="77777777" w:rsidR="007A07BB" w:rsidRPr="007A07BB" w:rsidRDefault="007A07BB" w:rsidP="007A07BB">
            <w:pPr>
              <w:spacing w:after="0" w:line="240" w:lineRule="auto"/>
              <w:ind w:firstLine="164"/>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 xml:space="preserve">Максимальная учебная нагрузка </w:t>
            </w:r>
          </w:p>
        </w:tc>
        <w:tc>
          <w:tcPr>
            <w:tcW w:w="1058" w:type="pct"/>
            <w:vAlign w:val="center"/>
          </w:tcPr>
          <w:p w14:paraId="20D813D1" w14:textId="77777777" w:rsidR="007A07BB" w:rsidRPr="007A07BB" w:rsidRDefault="007A07BB" w:rsidP="007A07BB">
            <w:pPr>
              <w:spacing w:after="0" w:line="240" w:lineRule="auto"/>
              <w:ind w:firstLine="709"/>
              <w:rPr>
                <w:rFonts w:ascii="Times New Roman" w:eastAsia="Times New Roman" w:hAnsi="Times New Roman" w:cs="Times New Roman"/>
                <w:b/>
                <w:bCs/>
                <w:iCs/>
                <w:sz w:val="24"/>
                <w:szCs w:val="24"/>
                <w:lang w:eastAsia="ru-RU"/>
              </w:rPr>
            </w:pPr>
            <w:r w:rsidRPr="007A07BB">
              <w:rPr>
                <w:rFonts w:ascii="Times New Roman" w:eastAsia="Times New Roman" w:hAnsi="Times New Roman" w:cs="Times New Roman"/>
                <w:b/>
                <w:bCs/>
                <w:iCs/>
                <w:sz w:val="24"/>
                <w:szCs w:val="24"/>
                <w:lang w:eastAsia="ru-RU"/>
              </w:rPr>
              <w:t>322</w:t>
            </w:r>
          </w:p>
        </w:tc>
      </w:tr>
      <w:tr w:rsidR="007A07BB" w:rsidRPr="007A07BB" w14:paraId="4716B2DE" w14:textId="77777777" w:rsidTr="007A07BB">
        <w:trPr>
          <w:trHeight w:val="490"/>
        </w:trPr>
        <w:tc>
          <w:tcPr>
            <w:tcW w:w="3942" w:type="pct"/>
            <w:vAlign w:val="center"/>
          </w:tcPr>
          <w:p w14:paraId="015D67E2" w14:textId="77777777" w:rsidR="007A07BB" w:rsidRPr="007A07BB" w:rsidRDefault="007A07BB" w:rsidP="007A07BB">
            <w:pPr>
              <w:spacing w:after="0" w:line="240" w:lineRule="auto"/>
              <w:ind w:firstLine="164"/>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Внеаудиторная самостоятельная работа</w:t>
            </w:r>
          </w:p>
        </w:tc>
        <w:tc>
          <w:tcPr>
            <w:tcW w:w="1058" w:type="pct"/>
            <w:vAlign w:val="center"/>
          </w:tcPr>
          <w:p w14:paraId="77670AD0" w14:textId="77777777" w:rsidR="007A07BB" w:rsidRPr="007A07BB" w:rsidRDefault="007A07BB" w:rsidP="007A07BB">
            <w:pPr>
              <w:spacing w:after="0" w:line="240" w:lineRule="auto"/>
              <w:ind w:firstLine="709"/>
              <w:rPr>
                <w:rFonts w:ascii="Times New Roman" w:eastAsia="Times New Roman" w:hAnsi="Times New Roman" w:cs="Times New Roman"/>
                <w:b/>
                <w:bCs/>
                <w:iCs/>
                <w:sz w:val="24"/>
                <w:szCs w:val="24"/>
                <w:lang w:eastAsia="ru-RU"/>
              </w:rPr>
            </w:pPr>
            <w:r w:rsidRPr="007A07BB">
              <w:rPr>
                <w:rFonts w:ascii="Times New Roman" w:eastAsia="Times New Roman" w:hAnsi="Times New Roman" w:cs="Times New Roman"/>
                <w:b/>
                <w:bCs/>
                <w:iCs/>
                <w:sz w:val="24"/>
                <w:szCs w:val="24"/>
                <w:lang w:eastAsia="ru-RU"/>
              </w:rPr>
              <w:t>107</w:t>
            </w:r>
          </w:p>
        </w:tc>
      </w:tr>
      <w:tr w:rsidR="007A07BB" w:rsidRPr="007A07BB" w14:paraId="09439ACD" w14:textId="77777777" w:rsidTr="007A07BB">
        <w:trPr>
          <w:trHeight w:val="490"/>
        </w:trPr>
        <w:tc>
          <w:tcPr>
            <w:tcW w:w="3942" w:type="pct"/>
            <w:vAlign w:val="center"/>
          </w:tcPr>
          <w:p w14:paraId="4CD8C3D7" w14:textId="77777777" w:rsidR="007A07BB" w:rsidRPr="007A07BB" w:rsidRDefault="007A07BB" w:rsidP="007A07BB">
            <w:pPr>
              <w:spacing w:after="0" w:line="240" w:lineRule="auto"/>
              <w:ind w:firstLine="164"/>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 xml:space="preserve">Обязательная аудиторная учебная нагрузка </w:t>
            </w:r>
          </w:p>
        </w:tc>
        <w:tc>
          <w:tcPr>
            <w:tcW w:w="1058" w:type="pct"/>
            <w:vAlign w:val="center"/>
          </w:tcPr>
          <w:p w14:paraId="32DDFD1A" w14:textId="77777777" w:rsidR="007A07BB" w:rsidRPr="007A07BB" w:rsidRDefault="007A07BB" w:rsidP="007A07BB">
            <w:pPr>
              <w:spacing w:after="0" w:line="240" w:lineRule="auto"/>
              <w:ind w:firstLine="709"/>
              <w:rPr>
                <w:rFonts w:ascii="Times New Roman" w:eastAsia="Times New Roman" w:hAnsi="Times New Roman" w:cs="Times New Roman"/>
                <w:b/>
                <w:bCs/>
                <w:iCs/>
                <w:sz w:val="24"/>
                <w:szCs w:val="24"/>
                <w:lang w:eastAsia="ru-RU"/>
              </w:rPr>
            </w:pPr>
            <w:r w:rsidRPr="007A07BB">
              <w:rPr>
                <w:rFonts w:ascii="Times New Roman" w:eastAsia="Times New Roman" w:hAnsi="Times New Roman" w:cs="Times New Roman"/>
                <w:b/>
                <w:bCs/>
                <w:iCs/>
                <w:sz w:val="24"/>
                <w:szCs w:val="24"/>
                <w:lang w:eastAsia="ru-RU"/>
              </w:rPr>
              <w:t>215</w:t>
            </w:r>
          </w:p>
        </w:tc>
      </w:tr>
      <w:tr w:rsidR="007A07BB" w:rsidRPr="007A07BB" w14:paraId="2E7B2888" w14:textId="77777777" w:rsidTr="007A07BB">
        <w:trPr>
          <w:trHeight w:val="336"/>
        </w:trPr>
        <w:tc>
          <w:tcPr>
            <w:tcW w:w="3942" w:type="pct"/>
            <w:tcBorders>
              <w:right w:val="single" w:sz="4" w:space="0" w:color="auto"/>
            </w:tcBorders>
            <w:vAlign w:val="center"/>
          </w:tcPr>
          <w:p w14:paraId="01966179" w14:textId="77777777" w:rsidR="007A07BB" w:rsidRPr="007A07BB" w:rsidRDefault="007A07BB" w:rsidP="007A07BB">
            <w:pPr>
              <w:spacing w:after="0" w:line="240" w:lineRule="auto"/>
              <w:ind w:firstLine="164"/>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14:paraId="01261EE0" w14:textId="77777777" w:rsidR="007A07BB" w:rsidRPr="007A07BB" w:rsidRDefault="007A07BB" w:rsidP="007A07BB">
            <w:pPr>
              <w:spacing w:after="0" w:line="240" w:lineRule="auto"/>
              <w:rPr>
                <w:rFonts w:ascii="Times New Roman" w:eastAsia="Times New Roman" w:hAnsi="Times New Roman" w:cs="Times New Roman"/>
                <w:iCs/>
                <w:sz w:val="24"/>
                <w:szCs w:val="24"/>
                <w:lang w:eastAsia="ru-RU"/>
              </w:rPr>
            </w:pPr>
          </w:p>
        </w:tc>
      </w:tr>
      <w:tr w:rsidR="007A07BB" w:rsidRPr="007A07BB" w14:paraId="3745B188" w14:textId="77777777" w:rsidTr="007A07BB">
        <w:trPr>
          <w:trHeight w:val="336"/>
        </w:trPr>
        <w:tc>
          <w:tcPr>
            <w:tcW w:w="3942" w:type="pct"/>
            <w:tcBorders>
              <w:right w:val="single" w:sz="4" w:space="0" w:color="auto"/>
            </w:tcBorders>
            <w:vAlign w:val="center"/>
          </w:tcPr>
          <w:p w14:paraId="45CEAE60" w14:textId="77777777" w:rsidR="007A07BB" w:rsidRPr="007A07BB" w:rsidRDefault="007A07BB" w:rsidP="007A07BB">
            <w:pPr>
              <w:spacing w:after="0" w:line="240" w:lineRule="auto"/>
              <w:ind w:firstLine="164"/>
              <w:rPr>
                <w:rFonts w:ascii="Times New Roman" w:eastAsia="Calibri" w:hAnsi="Times New Roman" w:cs="Times New Roman"/>
                <w:sz w:val="24"/>
                <w:szCs w:val="24"/>
                <w:lang w:eastAsia="ru-RU"/>
              </w:rPr>
            </w:pPr>
            <w:r w:rsidRPr="007A07BB">
              <w:rPr>
                <w:rFonts w:ascii="Times New Roman" w:eastAsia="Calibri" w:hAnsi="Times New Roman" w:cs="Times New Roman"/>
                <w:sz w:val="24"/>
                <w:szCs w:val="24"/>
                <w:lang w:eastAsia="ru-RU"/>
              </w:rPr>
              <w:t xml:space="preserve">1. Основное содержание </w:t>
            </w:r>
          </w:p>
        </w:tc>
        <w:tc>
          <w:tcPr>
            <w:tcW w:w="1058" w:type="pct"/>
            <w:tcBorders>
              <w:left w:val="single" w:sz="4" w:space="0" w:color="auto"/>
            </w:tcBorders>
            <w:vAlign w:val="center"/>
          </w:tcPr>
          <w:p w14:paraId="25047693" w14:textId="77777777" w:rsidR="007A07BB" w:rsidRPr="007A07BB" w:rsidRDefault="007A07BB" w:rsidP="007A07BB">
            <w:pPr>
              <w:spacing w:after="0" w:line="240" w:lineRule="auto"/>
              <w:jc w:val="center"/>
              <w:rPr>
                <w:rFonts w:ascii="Times New Roman" w:eastAsia="Calibri" w:hAnsi="Times New Roman" w:cs="Times New Roman"/>
                <w:b/>
                <w:bCs/>
                <w:sz w:val="24"/>
                <w:szCs w:val="24"/>
                <w:lang w:eastAsia="ru-RU"/>
              </w:rPr>
            </w:pPr>
            <w:r w:rsidRPr="007A07BB">
              <w:rPr>
                <w:rFonts w:ascii="Times New Roman" w:eastAsia="Calibri" w:hAnsi="Times New Roman" w:cs="Times New Roman"/>
                <w:b/>
                <w:bCs/>
                <w:sz w:val="24"/>
                <w:szCs w:val="24"/>
                <w:lang w:eastAsia="ru-RU"/>
              </w:rPr>
              <w:t>215</w:t>
            </w:r>
          </w:p>
        </w:tc>
      </w:tr>
      <w:tr w:rsidR="007A07BB" w:rsidRPr="007A07BB" w14:paraId="147F12B5" w14:textId="77777777" w:rsidTr="007A07BB">
        <w:trPr>
          <w:trHeight w:val="336"/>
        </w:trPr>
        <w:tc>
          <w:tcPr>
            <w:tcW w:w="3942" w:type="pct"/>
            <w:tcBorders>
              <w:right w:val="single" w:sz="4" w:space="0" w:color="auto"/>
            </w:tcBorders>
            <w:vAlign w:val="center"/>
          </w:tcPr>
          <w:p w14:paraId="07B876DE" w14:textId="77777777" w:rsidR="007A07BB" w:rsidRPr="007A07BB" w:rsidRDefault="007A07BB" w:rsidP="007A07BB">
            <w:pPr>
              <w:spacing w:after="0" w:line="240" w:lineRule="auto"/>
              <w:ind w:firstLine="164"/>
              <w:rPr>
                <w:rFonts w:ascii="Times New Roman" w:eastAsia="Calibri" w:hAnsi="Times New Roman" w:cs="Times New Roman"/>
                <w:sz w:val="24"/>
                <w:szCs w:val="24"/>
                <w:lang w:eastAsia="ru-RU"/>
              </w:rPr>
            </w:pPr>
            <w:r w:rsidRPr="007A07BB">
              <w:rPr>
                <w:rFonts w:ascii="Times New Roman" w:eastAsia="Calibri" w:hAnsi="Times New Roman" w:cs="Times New Roman"/>
                <w:sz w:val="24"/>
                <w:szCs w:val="24"/>
                <w:lang w:eastAsia="ru-RU"/>
              </w:rPr>
              <w:t xml:space="preserve">            в т. ч.:</w:t>
            </w:r>
          </w:p>
        </w:tc>
        <w:tc>
          <w:tcPr>
            <w:tcW w:w="1058" w:type="pct"/>
            <w:tcBorders>
              <w:left w:val="single" w:sz="4" w:space="0" w:color="auto"/>
            </w:tcBorders>
            <w:vAlign w:val="center"/>
          </w:tcPr>
          <w:p w14:paraId="4AB4C890" w14:textId="77777777" w:rsidR="007A07BB" w:rsidRPr="007A07BB" w:rsidRDefault="007A07BB" w:rsidP="007A07BB">
            <w:pPr>
              <w:spacing w:after="0" w:line="240" w:lineRule="auto"/>
              <w:rPr>
                <w:rFonts w:ascii="Times New Roman" w:eastAsia="Calibri" w:hAnsi="Times New Roman" w:cs="Times New Roman"/>
                <w:sz w:val="24"/>
                <w:szCs w:val="24"/>
                <w:lang w:eastAsia="ru-RU"/>
              </w:rPr>
            </w:pPr>
          </w:p>
        </w:tc>
      </w:tr>
      <w:tr w:rsidR="007A07BB" w:rsidRPr="007A07BB" w14:paraId="0465B90A" w14:textId="77777777" w:rsidTr="007A07BB">
        <w:trPr>
          <w:trHeight w:val="490"/>
        </w:trPr>
        <w:tc>
          <w:tcPr>
            <w:tcW w:w="3942" w:type="pct"/>
            <w:vAlign w:val="center"/>
          </w:tcPr>
          <w:p w14:paraId="69FD6DC9" w14:textId="77777777" w:rsidR="007A07BB" w:rsidRPr="007A07BB" w:rsidRDefault="007A07BB" w:rsidP="007A07BB">
            <w:pPr>
              <w:spacing w:after="0" w:line="240" w:lineRule="auto"/>
              <w:ind w:firstLine="164"/>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теоретическое обучение</w:t>
            </w:r>
          </w:p>
        </w:tc>
        <w:tc>
          <w:tcPr>
            <w:tcW w:w="1058" w:type="pct"/>
            <w:vAlign w:val="center"/>
          </w:tcPr>
          <w:p w14:paraId="3A69B586" w14:textId="77777777" w:rsidR="007A07BB" w:rsidRPr="007A07BB" w:rsidRDefault="007A07BB" w:rsidP="007A07BB">
            <w:pPr>
              <w:spacing w:after="0" w:line="240" w:lineRule="auto"/>
              <w:ind w:firstLine="709"/>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15</w:t>
            </w:r>
          </w:p>
        </w:tc>
      </w:tr>
      <w:tr w:rsidR="007A07BB" w:rsidRPr="007A07BB" w14:paraId="66C45AF2" w14:textId="77777777" w:rsidTr="007A07BB">
        <w:trPr>
          <w:trHeight w:val="490"/>
        </w:trPr>
        <w:tc>
          <w:tcPr>
            <w:tcW w:w="3942" w:type="pct"/>
            <w:vAlign w:val="center"/>
          </w:tcPr>
          <w:p w14:paraId="4D786290" w14:textId="77777777" w:rsidR="007A07BB" w:rsidRPr="007A07BB" w:rsidRDefault="007A07BB" w:rsidP="007A07BB">
            <w:pPr>
              <w:spacing w:after="0" w:line="240" w:lineRule="auto"/>
              <w:ind w:firstLine="164"/>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практические занятия</w:t>
            </w:r>
            <w:r w:rsidRPr="007A07BB">
              <w:rPr>
                <w:rFonts w:ascii="Times New Roman" w:eastAsia="Times New Roman" w:hAnsi="Times New Roman" w:cs="Times New Roman"/>
                <w:i/>
                <w:sz w:val="24"/>
                <w:szCs w:val="24"/>
                <w:lang w:eastAsia="ru-RU"/>
              </w:rPr>
              <w:t xml:space="preserve"> </w:t>
            </w:r>
          </w:p>
        </w:tc>
        <w:tc>
          <w:tcPr>
            <w:tcW w:w="1058" w:type="pct"/>
            <w:vAlign w:val="center"/>
          </w:tcPr>
          <w:p w14:paraId="1E6A156B" w14:textId="77777777" w:rsidR="007A07BB" w:rsidRPr="007A07BB" w:rsidRDefault="007A07BB" w:rsidP="007A07BB">
            <w:pPr>
              <w:spacing w:after="0" w:line="240" w:lineRule="auto"/>
              <w:ind w:firstLine="709"/>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188</w:t>
            </w:r>
          </w:p>
        </w:tc>
      </w:tr>
      <w:tr w:rsidR="007A07BB" w:rsidRPr="007A07BB" w14:paraId="73C18FD9" w14:textId="77777777" w:rsidTr="007A07BB">
        <w:trPr>
          <w:trHeight w:val="490"/>
        </w:trPr>
        <w:tc>
          <w:tcPr>
            <w:tcW w:w="3942" w:type="pct"/>
            <w:vAlign w:val="center"/>
          </w:tcPr>
          <w:p w14:paraId="15E1F525" w14:textId="77777777" w:rsidR="007A07BB" w:rsidRPr="007A07BB" w:rsidRDefault="007A07BB" w:rsidP="00BA6144">
            <w:pPr>
              <w:numPr>
                <w:ilvl w:val="0"/>
                <w:numId w:val="11"/>
              </w:numPr>
              <w:spacing w:after="0" w:line="240" w:lineRule="auto"/>
              <w:ind w:left="164" w:firstLine="0"/>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Профессионально ориентированное содержание</w:t>
            </w:r>
          </w:p>
        </w:tc>
        <w:tc>
          <w:tcPr>
            <w:tcW w:w="1058" w:type="pct"/>
            <w:vAlign w:val="center"/>
          </w:tcPr>
          <w:p w14:paraId="18865041" w14:textId="77777777" w:rsidR="007A07BB" w:rsidRPr="007A07BB" w:rsidRDefault="007A07BB" w:rsidP="007A07BB">
            <w:pPr>
              <w:spacing w:after="0" w:line="240" w:lineRule="auto"/>
              <w:ind w:firstLine="709"/>
              <w:rPr>
                <w:rFonts w:ascii="Times New Roman" w:eastAsia="Times New Roman" w:hAnsi="Times New Roman" w:cs="Times New Roman"/>
                <w:b/>
                <w:bCs/>
                <w:iCs/>
                <w:sz w:val="24"/>
                <w:szCs w:val="24"/>
                <w:lang w:eastAsia="ru-RU"/>
              </w:rPr>
            </w:pPr>
            <w:r w:rsidRPr="007A07BB">
              <w:rPr>
                <w:rFonts w:ascii="Times New Roman" w:eastAsia="Times New Roman" w:hAnsi="Times New Roman" w:cs="Times New Roman"/>
                <w:b/>
                <w:bCs/>
                <w:iCs/>
                <w:sz w:val="24"/>
                <w:szCs w:val="24"/>
                <w:lang w:eastAsia="ru-RU"/>
              </w:rPr>
              <w:t>12</w:t>
            </w:r>
          </w:p>
        </w:tc>
      </w:tr>
      <w:tr w:rsidR="007A07BB" w:rsidRPr="007A07BB" w14:paraId="34695F78" w14:textId="77777777" w:rsidTr="007A07BB">
        <w:trPr>
          <w:trHeight w:val="490"/>
        </w:trPr>
        <w:tc>
          <w:tcPr>
            <w:tcW w:w="5000" w:type="pct"/>
            <w:gridSpan w:val="2"/>
            <w:vAlign w:val="center"/>
          </w:tcPr>
          <w:p w14:paraId="63B8678C" w14:textId="77777777" w:rsidR="007A07BB" w:rsidRPr="007A07BB" w:rsidRDefault="007A07BB" w:rsidP="007A07BB">
            <w:pPr>
              <w:spacing w:after="0" w:line="240" w:lineRule="auto"/>
              <w:ind w:firstLine="164"/>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sz w:val="24"/>
                <w:szCs w:val="24"/>
                <w:lang w:eastAsia="ru-RU"/>
              </w:rPr>
              <w:t>в т. ч.:</w:t>
            </w:r>
          </w:p>
        </w:tc>
      </w:tr>
      <w:tr w:rsidR="007A07BB" w:rsidRPr="007A07BB" w14:paraId="70ED2811" w14:textId="77777777" w:rsidTr="007A07BB">
        <w:trPr>
          <w:trHeight w:val="490"/>
        </w:trPr>
        <w:tc>
          <w:tcPr>
            <w:tcW w:w="3942" w:type="pct"/>
            <w:vAlign w:val="center"/>
          </w:tcPr>
          <w:p w14:paraId="498050DD" w14:textId="77777777" w:rsidR="007A07BB" w:rsidRPr="007A07BB" w:rsidRDefault="007A07BB" w:rsidP="007A07BB">
            <w:pPr>
              <w:spacing w:after="0" w:line="240" w:lineRule="auto"/>
              <w:ind w:firstLine="164"/>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теоретическое обучение</w:t>
            </w:r>
          </w:p>
        </w:tc>
        <w:tc>
          <w:tcPr>
            <w:tcW w:w="1058" w:type="pct"/>
            <w:vAlign w:val="center"/>
          </w:tcPr>
          <w:p w14:paraId="5AAB190F" w14:textId="77777777" w:rsidR="007A07BB" w:rsidRPr="007A07BB" w:rsidRDefault="007A07BB" w:rsidP="007A07BB">
            <w:pPr>
              <w:spacing w:after="0" w:line="240" w:lineRule="auto"/>
              <w:ind w:firstLine="709"/>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w:t>
            </w:r>
          </w:p>
        </w:tc>
      </w:tr>
      <w:tr w:rsidR="007A07BB" w:rsidRPr="007A07BB" w14:paraId="643BD216" w14:textId="77777777" w:rsidTr="007A07BB">
        <w:trPr>
          <w:trHeight w:val="490"/>
        </w:trPr>
        <w:tc>
          <w:tcPr>
            <w:tcW w:w="3942" w:type="pct"/>
            <w:vAlign w:val="center"/>
          </w:tcPr>
          <w:p w14:paraId="5527094A" w14:textId="77777777" w:rsidR="007A07BB" w:rsidRPr="007A07BB" w:rsidRDefault="007A07BB" w:rsidP="007A07BB">
            <w:pPr>
              <w:spacing w:after="0" w:line="240" w:lineRule="auto"/>
              <w:ind w:firstLine="164"/>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Практические занятия</w:t>
            </w:r>
          </w:p>
        </w:tc>
        <w:tc>
          <w:tcPr>
            <w:tcW w:w="1058" w:type="pct"/>
            <w:vAlign w:val="center"/>
          </w:tcPr>
          <w:p w14:paraId="559C3220" w14:textId="77777777" w:rsidR="007A07BB" w:rsidRPr="007A07BB" w:rsidRDefault="007A07BB" w:rsidP="007A07BB">
            <w:pPr>
              <w:spacing w:after="0" w:line="240" w:lineRule="auto"/>
              <w:ind w:firstLine="709"/>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12</w:t>
            </w:r>
          </w:p>
        </w:tc>
      </w:tr>
      <w:tr w:rsidR="007A07BB" w:rsidRPr="007A07BB" w14:paraId="0BF13806" w14:textId="77777777" w:rsidTr="007A07BB">
        <w:trPr>
          <w:trHeight w:val="490"/>
        </w:trPr>
        <w:tc>
          <w:tcPr>
            <w:tcW w:w="3942" w:type="pct"/>
            <w:vAlign w:val="center"/>
          </w:tcPr>
          <w:p w14:paraId="65F77560" w14:textId="77777777" w:rsidR="007A07BB" w:rsidRPr="007A07BB" w:rsidRDefault="007A07BB" w:rsidP="007A07BB">
            <w:pPr>
              <w:spacing w:after="0" w:line="240" w:lineRule="auto"/>
              <w:ind w:firstLine="164"/>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В форме практической подготовки </w:t>
            </w:r>
          </w:p>
        </w:tc>
        <w:tc>
          <w:tcPr>
            <w:tcW w:w="1058" w:type="pct"/>
            <w:vAlign w:val="center"/>
          </w:tcPr>
          <w:p w14:paraId="615EC67B" w14:textId="77777777" w:rsidR="007A07BB" w:rsidRPr="007A07BB" w:rsidRDefault="007A07BB" w:rsidP="007A07BB">
            <w:pPr>
              <w:spacing w:after="0" w:line="240" w:lineRule="auto"/>
              <w:ind w:firstLine="709"/>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12</w:t>
            </w:r>
          </w:p>
        </w:tc>
      </w:tr>
      <w:tr w:rsidR="007A07BB" w:rsidRPr="007A07BB" w14:paraId="34F38FE6" w14:textId="77777777" w:rsidTr="007A07BB">
        <w:trPr>
          <w:trHeight w:val="331"/>
        </w:trPr>
        <w:tc>
          <w:tcPr>
            <w:tcW w:w="5000" w:type="pct"/>
            <w:gridSpan w:val="2"/>
            <w:vAlign w:val="center"/>
          </w:tcPr>
          <w:p w14:paraId="3FFF01C4" w14:textId="77777777" w:rsidR="007A07BB" w:rsidRPr="007A07BB" w:rsidRDefault="007A07BB" w:rsidP="007A07BB">
            <w:pPr>
              <w:spacing w:after="0" w:line="240" w:lineRule="auto"/>
              <w:ind w:firstLine="709"/>
              <w:rPr>
                <w:rFonts w:ascii="Times New Roman" w:eastAsia="Times New Roman" w:hAnsi="Times New Roman" w:cs="Times New Roman"/>
                <w:b/>
                <w:bCs/>
                <w:iCs/>
                <w:sz w:val="24"/>
                <w:szCs w:val="24"/>
                <w:lang w:eastAsia="ru-RU"/>
              </w:rPr>
            </w:pPr>
            <w:r w:rsidRPr="007A07BB">
              <w:rPr>
                <w:rFonts w:ascii="Times New Roman" w:eastAsia="Times New Roman" w:hAnsi="Times New Roman" w:cs="Times New Roman"/>
                <w:b/>
                <w:iCs/>
                <w:sz w:val="24"/>
                <w:szCs w:val="24"/>
                <w:lang w:eastAsia="ru-RU"/>
              </w:rPr>
              <w:t xml:space="preserve">Промежуточная аттестация в форме дифференцированного зачета </w:t>
            </w:r>
          </w:p>
        </w:tc>
      </w:tr>
    </w:tbl>
    <w:p w14:paraId="7EE44045" w14:textId="77777777" w:rsidR="007A07BB" w:rsidRPr="007A07BB" w:rsidRDefault="007A07BB" w:rsidP="007A07BB">
      <w:pPr>
        <w:spacing w:after="240" w:line="240" w:lineRule="auto"/>
        <w:ind w:firstLine="709"/>
        <w:rPr>
          <w:rFonts w:ascii="Times New Roman" w:eastAsia="Times New Roman" w:hAnsi="Times New Roman" w:cs="Times New Roman"/>
          <w:b/>
          <w:sz w:val="24"/>
          <w:szCs w:val="24"/>
          <w:lang w:eastAsia="ru-RU"/>
        </w:rPr>
      </w:pPr>
    </w:p>
    <w:p w14:paraId="15828F7B" w14:textId="77777777" w:rsidR="007A07BB" w:rsidRPr="007A07BB" w:rsidRDefault="007A07BB" w:rsidP="007A07BB">
      <w:pPr>
        <w:spacing w:after="240" w:line="240" w:lineRule="auto"/>
        <w:ind w:firstLine="709"/>
        <w:rPr>
          <w:rFonts w:ascii="Times New Roman" w:eastAsia="Times New Roman" w:hAnsi="Times New Roman" w:cs="Times New Roman"/>
          <w:b/>
          <w:sz w:val="24"/>
          <w:szCs w:val="24"/>
          <w:lang w:eastAsia="ru-RU"/>
        </w:rPr>
      </w:pPr>
    </w:p>
    <w:p w14:paraId="4CC71143" w14:textId="77777777" w:rsidR="007A07BB" w:rsidRPr="007A07BB" w:rsidRDefault="007A07BB" w:rsidP="007A07BB">
      <w:pPr>
        <w:spacing w:after="240" w:line="240" w:lineRule="auto"/>
        <w:ind w:firstLine="709"/>
        <w:rPr>
          <w:rFonts w:ascii="Times New Roman" w:eastAsia="Times New Roman" w:hAnsi="Times New Roman" w:cs="Times New Roman"/>
          <w:b/>
          <w:sz w:val="24"/>
          <w:szCs w:val="24"/>
          <w:lang w:eastAsia="ru-RU"/>
        </w:rPr>
      </w:pPr>
    </w:p>
    <w:p w14:paraId="0BEE1E4B" w14:textId="77777777" w:rsidR="007A07BB" w:rsidRPr="007A07BB" w:rsidRDefault="007A07BB" w:rsidP="007A07BB">
      <w:pPr>
        <w:spacing w:after="240" w:line="240" w:lineRule="auto"/>
        <w:ind w:firstLine="709"/>
        <w:rPr>
          <w:rFonts w:ascii="Times New Roman" w:eastAsia="Times New Roman" w:hAnsi="Times New Roman" w:cs="Times New Roman"/>
          <w:b/>
          <w:sz w:val="24"/>
          <w:szCs w:val="24"/>
          <w:lang w:eastAsia="ru-RU"/>
        </w:rPr>
      </w:pPr>
    </w:p>
    <w:p w14:paraId="490CECC0" w14:textId="77777777" w:rsidR="007A07BB" w:rsidRPr="007A07BB" w:rsidRDefault="007A07BB" w:rsidP="007A07BB">
      <w:pPr>
        <w:spacing w:after="240" w:line="240" w:lineRule="auto"/>
        <w:ind w:firstLine="709"/>
        <w:rPr>
          <w:rFonts w:ascii="Times New Roman" w:eastAsia="Times New Roman" w:hAnsi="Times New Roman" w:cs="Times New Roman"/>
          <w:b/>
          <w:sz w:val="24"/>
          <w:szCs w:val="24"/>
          <w:lang w:eastAsia="ru-RU"/>
        </w:rPr>
      </w:pPr>
    </w:p>
    <w:p w14:paraId="0FE362DC" w14:textId="77777777" w:rsidR="007A07BB" w:rsidRPr="007A07BB" w:rsidRDefault="007A07BB" w:rsidP="007A07BB">
      <w:pPr>
        <w:spacing w:after="200" w:line="276" w:lineRule="auto"/>
        <w:rPr>
          <w:rFonts w:ascii="Times New Roman" w:eastAsia="Times New Roman" w:hAnsi="Times New Roman" w:cs="Times New Roman"/>
          <w:b/>
          <w:i/>
          <w:lang w:eastAsia="ru-RU"/>
        </w:rPr>
        <w:sectPr w:rsidR="007A07BB" w:rsidRPr="007A07BB">
          <w:footerReference w:type="default" r:id="rId35"/>
          <w:pgSz w:w="11906" w:h="16838"/>
          <w:pgMar w:top="1134" w:right="850" w:bottom="284" w:left="1701" w:header="708" w:footer="708" w:gutter="0"/>
          <w:cols w:space="720"/>
          <w:titlePg/>
          <w:docGrid w:linePitch="360"/>
        </w:sectPr>
      </w:pPr>
    </w:p>
    <w:p w14:paraId="215454FC" w14:textId="77777777" w:rsidR="007A07BB" w:rsidRPr="007A07BB" w:rsidRDefault="007A07BB" w:rsidP="007A07BB">
      <w:pPr>
        <w:spacing w:after="200" w:line="276" w:lineRule="auto"/>
        <w:ind w:firstLine="709"/>
        <w:rPr>
          <w:rFonts w:ascii="Times New Roman" w:eastAsia="Times New Roman" w:hAnsi="Times New Roman" w:cs="Times New Roman"/>
          <w:b/>
          <w:bCs/>
          <w:sz w:val="28"/>
          <w:szCs w:val="28"/>
          <w:lang w:eastAsia="ru-RU"/>
        </w:rPr>
      </w:pPr>
      <w:r w:rsidRPr="007A07BB">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2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4"/>
        <w:gridCol w:w="8672"/>
        <w:gridCol w:w="2639"/>
        <w:gridCol w:w="2150"/>
      </w:tblGrid>
      <w:tr w:rsidR="007A07BB" w:rsidRPr="007A07BB" w14:paraId="3C4DAF34" w14:textId="77777777" w:rsidTr="007A07BB">
        <w:trPr>
          <w:trHeight w:val="20"/>
        </w:trPr>
        <w:tc>
          <w:tcPr>
            <w:tcW w:w="2314" w:type="dxa"/>
          </w:tcPr>
          <w:p w14:paraId="3B4D10D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Наименование разделов и тем</w:t>
            </w:r>
          </w:p>
        </w:tc>
        <w:tc>
          <w:tcPr>
            <w:tcW w:w="8672" w:type="dxa"/>
          </w:tcPr>
          <w:p w14:paraId="168B6138"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639" w:type="dxa"/>
          </w:tcPr>
          <w:p w14:paraId="7C1D70C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Объем </w:t>
            </w:r>
          </w:p>
          <w:p w14:paraId="107BFDBA"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в часах</w:t>
            </w:r>
          </w:p>
        </w:tc>
        <w:tc>
          <w:tcPr>
            <w:tcW w:w="2150" w:type="dxa"/>
          </w:tcPr>
          <w:p w14:paraId="7FC1790C"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7A07BB" w:rsidRPr="007A07BB" w14:paraId="2EC18DFB" w14:textId="77777777" w:rsidTr="007A07BB">
        <w:trPr>
          <w:trHeight w:val="20"/>
        </w:trPr>
        <w:tc>
          <w:tcPr>
            <w:tcW w:w="2314" w:type="dxa"/>
          </w:tcPr>
          <w:p w14:paraId="0B4742D3"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w:t>
            </w:r>
          </w:p>
        </w:tc>
        <w:tc>
          <w:tcPr>
            <w:tcW w:w="8672" w:type="dxa"/>
          </w:tcPr>
          <w:p w14:paraId="47DB3F77"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2</w:t>
            </w:r>
          </w:p>
        </w:tc>
        <w:tc>
          <w:tcPr>
            <w:tcW w:w="2639" w:type="dxa"/>
          </w:tcPr>
          <w:p w14:paraId="411E9584"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3</w:t>
            </w:r>
          </w:p>
        </w:tc>
        <w:tc>
          <w:tcPr>
            <w:tcW w:w="2150" w:type="dxa"/>
          </w:tcPr>
          <w:p w14:paraId="4D5AC843"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r>
      <w:tr w:rsidR="007A07BB" w:rsidRPr="007A07BB" w14:paraId="4335805E" w14:textId="77777777" w:rsidTr="007A07BB">
        <w:trPr>
          <w:trHeight w:val="20"/>
        </w:trPr>
        <w:tc>
          <w:tcPr>
            <w:tcW w:w="15775" w:type="dxa"/>
            <w:gridSpan w:val="4"/>
          </w:tcPr>
          <w:p w14:paraId="52708F47"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Основное содержание</w:t>
            </w:r>
          </w:p>
        </w:tc>
      </w:tr>
      <w:tr w:rsidR="007A07BB" w:rsidRPr="007A07BB" w14:paraId="549C0EC2" w14:textId="77777777" w:rsidTr="007A07BB">
        <w:trPr>
          <w:trHeight w:val="20"/>
        </w:trPr>
        <w:tc>
          <w:tcPr>
            <w:tcW w:w="2314" w:type="dxa"/>
          </w:tcPr>
          <w:p w14:paraId="768A6D5D" w14:textId="77777777" w:rsidR="007A07BB" w:rsidRPr="007A07BB" w:rsidRDefault="007A07BB" w:rsidP="007A07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Раздел 1.</w:t>
            </w:r>
          </w:p>
        </w:tc>
        <w:tc>
          <w:tcPr>
            <w:tcW w:w="8672" w:type="dxa"/>
          </w:tcPr>
          <w:p w14:paraId="3792731C" w14:textId="77777777" w:rsidR="007A07BB" w:rsidRPr="007A07BB" w:rsidRDefault="007A07BB" w:rsidP="007A07BB">
            <w:pPr>
              <w:spacing w:after="0" w:line="240" w:lineRule="auto"/>
              <w:jc w:val="both"/>
              <w:rPr>
                <w:rFonts w:ascii="Times New Roman" w:eastAsia="Calibri" w:hAnsi="Times New Roman" w:cs="Times New Roman"/>
                <w:b/>
                <w:bCs/>
                <w:iCs/>
                <w:sz w:val="24"/>
                <w:szCs w:val="24"/>
              </w:rPr>
            </w:pPr>
            <w:r w:rsidRPr="007A07BB">
              <w:rPr>
                <w:rFonts w:ascii="Times New Roman" w:eastAsia="Calibri" w:hAnsi="Times New Roman" w:cs="Times New Roman"/>
                <w:b/>
                <w:bCs/>
                <w:iCs/>
                <w:sz w:val="24"/>
                <w:szCs w:val="24"/>
              </w:rPr>
              <w:t xml:space="preserve"> Вводно-корректирующий курс</w:t>
            </w:r>
          </w:p>
        </w:tc>
        <w:tc>
          <w:tcPr>
            <w:tcW w:w="2639" w:type="dxa"/>
          </w:tcPr>
          <w:p w14:paraId="0856C96C"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Calibri" w:hAnsi="Times New Roman" w:cs="Times New Roman"/>
                <w:b/>
                <w:bCs/>
                <w:sz w:val="24"/>
                <w:szCs w:val="24"/>
              </w:rPr>
              <w:t>29</w:t>
            </w:r>
          </w:p>
        </w:tc>
        <w:tc>
          <w:tcPr>
            <w:tcW w:w="2150" w:type="dxa"/>
          </w:tcPr>
          <w:p w14:paraId="0479FC52"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ЛР 01, ЛР 04, ЛР 05, ЛР 06, ЛР 07, ЛР 08</w:t>
            </w:r>
          </w:p>
          <w:p w14:paraId="56D17F39"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МР 01, МР 02, МР 04, МР 06, МР 07, МР 08, МР 09,</w:t>
            </w:r>
          </w:p>
          <w:p w14:paraId="3E0A98B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w:t>
            </w:r>
          </w:p>
          <w:p w14:paraId="379119E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ОК 04, ОК 06,  ОК 07</w:t>
            </w:r>
          </w:p>
        </w:tc>
      </w:tr>
      <w:tr w:rsidR="007A07BB" w:rsidRPr="007A07BB" w14:paraId="75CB8246" w14:textId="77777777" w:rsidTr="007A07BB">
        <w:trPr>
          <w:trHeight w:val="20"/>
        </w:trPr>
        <w:tc>
          <w:tcPr>
            <w:tcW w:w="2314" w:type="dxa"/>
            <w:vMerge w:val="restart"/>
          </w:tcPr>
          <w:p w14:paraId="01EEFFC6"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Тема 1.1.</w:t>
            </w:r>
            <w:r w:rsidRPr="007A07BB">
              <w:rPr>
                <w:rFonts w:ascii="Times New Roman" w:eastAsia="Calibri" w:hAnsi="Times New Roman" w:cs="Times New Roman"/>
                <w:i/>
                <w:sz w:val="24"/>
                <w:szCs w:val="24"/>
              </w:rPr>
              <w:t xml:space="preserve"> </w:t>
            </w:r>
          </w:p>
          <w:p w14:paraId="48D6F37F"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lastRenderedPageBreak/>
              <w:t>Знакомство</w:t>
            </w:r>
          </w:p>
        </w:tc>
        <w:tc>
          <w:tcPr>
            <w:tcW w:w="8672" w:type="dxa"/>
          </w:tcPr>
          <w:p w14:paraId="79481B30"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Calibri" w:hAnsi="Times New Roman" w:cs="Times New Roman"/>
                <w:b/>
                <w:bCs/>
                <w:sz w:val="24"/>
                <w:szCs w:val="24"/>
              </w:rPr>
              <w:lastRenderedPageBreak/>
              <w:t>Содержание учебного материала</w:t>
            </w:r>
          </w:p>
        </w:tc>
        <w:tc>
          <w:tcPr>
            <w:tcW w:w="2639" w:type="dxa"/>
            <w:vAlign w:val="center"/>
          </w:tcPr>
          <w:p w14:paraId="5E47FF4A"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6</w:t>
            </w:r>
          </w:p>
        </w:tc>
        <w:tc>
          <w:tcPr>
            <w:tcW w:w="2150" w:type="dxa"/>
            <w:vMerge w:val="restart"/>
          </w:tcPr>
          <w:p w14:paraId="0B19A7A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06, ЛР 07, ЛР </w:t>
            </w:r>
            <w:r w:rsidRPr="007A07BB">
              <w:rPr>
                <w:rFonts w:ascii="Times New Roman" w:eastAsia="Times New Roman" w:hAnsi="Times New Roman" w:cs="Times New Roman"/>
                <w:sz w:val="24"/>
                <w:szCs w:val="24"/>
                <w:lang w:eastAsia="ru-RU"/>
              </w:rPr>
              <w:lastRenderedPageBreak/>
              <w:t xml:space="preserve">08, </w:t>
            </w:r>
          </w:p>
          <w:p w14:paraId="72418F7A"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МР 02,  </w:t>
            </w:r>
          </w:p>
          <w:p w14:paraId="582A250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w:t>
            </w:r>
          </w:p>
          <w:p w14:paraId="63DBFC3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ОК 06 ОК 07</w:t>
            </w:r>
          </w:p>
          <w:p w14:paraId="0967FFC3"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p>
        </w:tc>
      </w:tr>
      <w:tr w:rsidR="007A07BB" w:rsidRPr="007A07BB" w14:paraId="513829BD" w14:textId="77777777" w:rsidTr="007A07BB">
        <w:trPr>
          <w:trHeight w:val="2682"/>
        </w:trPr>
        <w:tc>
          <w:tcPr>
            <w:tcW w:w="2314" w:type="dxa"/>
            <w:vMerge/>
          </w:tcPr>
          <w:p w14:paraId="1B51BE9A"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c>
          <w:tcPr>
            <w:tcW w:w="8672" w:type="dxa"/>
          </w:tcPr>
          <w:p w14:paraId="2A09E77F"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Лексика:</w:t>
            </w:r>
          </w:p>
          <w:p w14:paraId="5902CCE6"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города;</w:t>
            </w:r>
          </w:p>
          <w:p w14:paraId="5B7B849F"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национальности;</w:t>
            </w:r>
          </w:p>
          <w:p w14:paraId="2C9BA546"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профессии;</w:t>
            </w:r>
          </w:p>
          <w:p w14:paraId="6A203C47"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числительные.</w:t>
            </w:r>
          </w:p>
          <w:p w14:paraId="71B5656D"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Грамматика:</w:t>
            </w:r>
          </w:p>
          <w:p w14:paraId="57010D8B"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глаголы to be, to have, to do (их значения как смысловых глаголов и функции как вспомогательных).</w:t>
            </w:r>
          </w:p>
          <w:p w14:paraId="5E716C94"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Фонетика:</w:t>
            </w:r>
          </w:p>
          <w:p w14:paraId="405F56DD"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Правила чтения. Звуки. Транскрипция. </w:t>
            </w:r>
          </w:p>
        </w:tc>
        <w:tc>
          <w:tcPr>
            <w:tcW w:w="2639" w:type="dxa"/>
            <w:vAlign w:val="center"/>
          </w:tcPr>
          <w:p w14:paraId="249421BF" w14:textId="77777777" w:rsidR="007A07BB" w:rsidRPr="007A07BB" w:rsidRDefault="007A07BB" w:rsidP="007A07BB">
            <w:pPr>
              <w:spacing w:after="0" w:line="240" w:lineRule="auto"/>
              <w:rPr>
                <w:rFonts w:ascii="Times New Roman" w:eastAsia="Times New Roman" w:hAnsi="Times New Roman" w:cs="Times New Roman"/>
                <w:bCs/>
                <w:i/>
                <w:sz w:val="24"/>
                <w:szCs w:val="24"/>
                <w:lang w:eastAsia="ru-RU"/>
              </w:rPr>
            </w:pPr>
          </w:p>
        </w:tc>
        <w:tc>
          <w:tcPr>
            <w:tcW w:w="2150" w:type="dxa"/>
            <w:vMerge/>
          </w:tcPr>
          <w:p w14:paraId="61DF5E7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746B2CD6" w14:textId="77777777" w:rsidTr="007A07BB">
        <w:trPr>
          <w:trHeight w:val="20"/>
        </w:trPr>
        <w:tc>
          <w:tcPr>
            <w:tcW w:w="2314" w:type="dxa"/>
            <w:vMerge/>
          </w:tcPr>
          <w:p w14:paraId="72A61312"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c>
          <w:tcPr>
            <w:tcW w:w="8672" w:type="dxa"/>
          </w:tcPr>
          <w:p w14:paraId="68368A74" w14:textId="77777777" w:rsidR="007A07BB" w:rsidRPr="007A07BB" w:rsidRDefault="007A07BB" w:rsidP="007A07BB">
            <w:pPr>
              <w:spacing w:after="0" w:line="240" w:lineRule="auto"/>
              <w:jc w:val="both"/>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bCs/>
                <w:sz w:val="24"/>
                <w:szCs w:val="24"/>
                <w:lang w:eastAsia="ru-RU"/>
              </w:rPr>
              <w:t xml:space="preserve">В том числе практических занятий </w:t>
            </w:r>
          </w:p>
        </w:tc>
        <w:tc>
          <w:tcPr>
            <w:tcW w:w="2639" w:type="dxa"/>
            <w:vAlign w:val="center"/>
          </w:tcPr>
          <w:p w14:paraId="0F6A7A2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6</w:t>
            </w:r>
          </w:p>
        </w:tc>
        <w:tc>
          <w:tcPr>
            <w:tcW w:w="2150" w:type="dxa"/>
            <w:vMerge/>
          </w:tcPr>
          <w:p w14:paraId="02DD073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517A8C5D" w14:textId="77777777" w:rsidTr="007A07BB">
        <w:trPr>
          <w:trHeight w:val="582"/>
        </w:trPr>
        <w:tc>
          <w:tcPr>
            <w:tcW w:w="2314" w:type="dxa"/>
            <w:vMerge/>
            <w:tcBorders>
              <w:bottom w:val="single" w:sz="4" w:space="0" w:color="auto"/>
            </w:tcBorders>
          </w:tcPr>
          <w:p w14:paraId="4EA3F5BF"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c>
          <w:tcPr>
            <w:tcW w:w="8672" w:type="dxa"/>
            <w:tcBorders>
              <w:bottom w:val="single" w:sz="4" w:space="0" w:color="auto"/>
            </w:tcBorders>
          </w:tcPr>
          <w:p w14:paraId="03176F71"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Times New Roman" w:hAnsi="Times New Roman" w:cs="Times New Roman"/>
                <w:bCs/>
                <w:sz w:val="24"/>
                <w:szCs w:val="24"/>
                <w:lang w:eastAsia="ru-RU"/>
              </w:rPr>
              <w:t>1</w:t>
            </w:r>
            <w:r w:rsidRPr="007A07BB">
              <w:rPr>
                <w:rFonts w:ascii="Times New Roman" w:eastAsia="Calibri" w:hAnsi="Times New Roman" w:cs="Times New Roman"/>
                <w:iCs/>
                <w:sz w:val="24"/>
                <w:szCs w:val="24"/>
              </w:rPr>
              <w:t xml:space="preserve">. Приветствие, прощание. </w:t>
            </w:r>
          </w:p>
          <w:p w14:paraId="351AE75E"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2.Представление себя и других людей в официальной и неофициальной обстановке.</w:t>
            </w:r>
          </w:p>
          <w:p w14:paraId="642AC628"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3. Выполнение упражнений с использованием глагола </w:t>
            </w:r>
            <w:r w:rsidRPr="007A07BB">
              <w:rPr>
                <w:rFonts w:ascii="Times New Roman" w:eastAsia="Calibri" w:hAnsi="Times New Roman" w:cs="Times New Roman"/>
                <w:iCs/>
                <w:sz w:val="24"/>
                <w:szCs w:val="24"/>
                <w:lang w:val="en-US"/>
              </w:rPr>
              <w:t>to</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be</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to</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have</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to</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do</w:t>
            </w:r>
            <w:r w:rsidRPr="007A07BB">
              <w:rPr>
                <w:rFonts w:ascii="Times New Roman" w:eastAsia="Calibri" w:hAnsi="Times New Roman" w:cs="Times New Roman"/>
                <w:iCs/>
                <w:sz w:val="24"/>
                <w:szCs w:val="24"/>
              </w:rPr>
              <w:t>.</w:t>
            </w:r>
          </w:p>
        </w:tc>
        <w:tc>
          <w:tcPr>
            <w:tcW w:w="2639" w:type="dxa"/>
            <w:tcBorders>
              <w:bottom w:val="single" w:sz="4" w:space="0" w:color="auto"/>
            </w:tcBorders>
          </w:tcPr>
          <w:p w14:paraId="5800E88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35E5C13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4A320E9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7D672FEA" w14:textId="77777777" w:rsidR="007A07BB" w:rsidRPr="007A07BB" w:rsidRDefault="007A07BB" w:rsidP="007A07BB">
            <w:pPr>
              <w:spacing w:after="0" w:line="240" w:lineRule="auto"/>
              <w:rPr>
                <w:rFonts w:ascii="Times New Roman" w:eastAsia="Times New Roman" w:hAnsi="Times New Roman" w:cs="Times New Roman"/>
                <w:sz w:val="24"/>
                <w:szCs w:val="24"/>
                <w:lang w:val="en-US" w:eastAsia="ru-RU"/>
              </w:rPr>
            </w:pPr>
            <w:r w:rsidRPr="007A07BB">
              <w:rPr>
                <w:rFonts w:ascii="Times New Roman" w:eastAsia="Times New Roman" w:hAnsi="Times New Roman" w:cs="Times New Roman"/>
                <w:sz w:val="24"/>
                <w:szCs w:val="24"/>
                <w:lang w:val="en-US" w:eastAsia="ru-RU"/>
              </w:rPr>
              <w:t>2</w:t>
            </w:r>
          </w:p>
        </w:tc>
        <w:tc>
          <w:tcPr>
            <w:tcW w:w="2150" w:type="dxa"/>
            <w:vMerge/>
            <w:tcBorders>
              <w:bottom w:val="single" w:sz="4" w:space="0" w:color="auto"/>
            </w:tcBorders>
          </w:tcPr>
          <w:p w14:paraId="7AA61B8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05AA6883" w14:textId="77777777" w:rsidTr="007A07BB">
        <w:trPr>
          <w:trHeight w:val="20"/>
        </w:trPr>
        <w:tc>
          <w:tcPr>
            <w:tcW w:w="2314" w:type="dxa"/>
            <w:vMerge w:val="restart"/>
          </w:tcPr>
          <w:p w14:paraId="6567BDE6"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Тема № 1.2 Семья. Семейные ценности</w:t>
            </w:r>
          </w:p>
        </w:tc>
        <w:tc>
          <w:tcPr>
            <w:tcW w:w="8672" w:type="dxa"/>
          </w:tcPr>
          <w:p w14:paraId="57ED12E5"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3CFABC13"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12</w:t>
            </w:r>
          </w:p>
        </w:tc>
        <w:tc>
          <w:tcPr>
            <w:tcW w:w="2150" w:type="dxa"/>
            <w:vMerge w:val="restart"/>
          </w:tcPr>
          <w:p w14:paraId="7A0DF96B"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 xml:space="preserve">ЛР 01, </w:t>
            </w:r>
            <w:r w:rsidRPr="007A07BB">
              <w:rPr>
                <w:rFonts w:ascii="Times New Roman" w:eastAsia="Times New Roman" w:hAnsi="Times New Roman" w:cs="Times New Roman"/>
                <w:sz w:val="24"/>
                <w:szCs w:val="24"/>
                <w:lang w:eastAsia="ru-RU"/>
              </w:rPr>
              <w:t>ЛР</w:t>
            </w:r>
            <w:r w:rsidRPr="007A07BB">
              <w:rPr>
                <w:rFonts w:ascii="Times New Roman" w:eastAsia="Calibri" w:hAnsi="Times New Roman" w:cs="Times New Roman"/>
                <w:bCs/>
                <w:iCs/>
                <w:sz w:val="24"/>
                <w:szCs w:val="24"/>
              </w:rPr>
              <w:t xml:space="preserve"> 04, </w:t>
            </w:r>
            <w:r w:rsidRPr="007A07BB">
              <w:rPr>
                <w:rFonts w:ascii="Times New Roman" w:eastAsia="Times New Roman" w:hAnsi="Times New Roman" w:cs="Times New Roman"/>
                <w:sz w:val="24"/>
                <w:szCs w:val="24"/>
                <w:lang w:eastAsia="ru-RU"/>
              </w:rPr>
              <w:t>ЛР</w:t>
            </w:r>
            <w:r w:rsidRPr="007A07BB">
              <w:rPr>
                <w:rFonts w:ascii="Times New Roman" w:eastAsia="Calibri" w:hAnsi="Times New Roman" w:cs="Times New Roman"/>
                <w:bCs/>
                <w:iCs/>
                <w:sz w:val="24"/>
                <w:szCs w:val="24"/>
              </w:rPr>
              <w:t xml:space="preserve"> 05, </w:t>
            </w:r>
            <w:r w:rsidRPr="007A07BB">
              <w:rPr>
                <w:rFonts w:ascii="Times New Roman" w:eastAsia="Times New Roman" w:hAnsi="Times New Roman" w:cs="Times New Roman"/>
                <w:sz w:val="24"/>
                <w:szCs w:val="24"/>
                <w:lang w:eastAsia="ru-RU"/>
              </w:rPr>
              <w:t>ЛР</w:t>
            </w:r>
            <w:r w:rsidRPr="007A07BB">
              <w:rPr>
                <w:rFonts w:ascii="Times New Roman" w:eastAsia="Calibri" w:hAnsi="Times New Roman" w:cs="Times New Roman"/>
                <w:bCs/>
                <w:iCs/>
                <w:sz w:val="24"/>
                <w:szCs w:val="24"/>
              </w:rPr>
              <w:t xml:space="preserve"> 06, </w:t>
            </w:r>
            <w:r w:rsidRPr="007A07BB">
              <w:rPr>
                <w:rFonts w:ascii="Times New Roman" w:eastAsia="Times New Roman" w:hAnsi="Times New Roman" w:cs="Times New Roman"/>
                <w:sz w:val="24"/>
                <w:szCs w:val="24"/>
                <w:lang w:eastAsia="ru-RU"/>
              </w:rPr>
              <w:t>ЛР</w:t>
            </w:r>
            <w:r w:rsidRPr="007A07BB">
              <w:rPr>
                <w:rFonts w:ascii="Times New Roman" w:eastAsia="Calibri" w:hAnsi="Times New Roman" w:cs="Times New Roman"/>
                <w:bCs/>
                <w:iCs/>
                <w:sz w:val="24"/>
                <w:szCs w:val="24"/>
              </w:rPr>
              <w:t xml:space="preserve"> 08,</w:t>
            </w:r>
          </w:p>
          <w:p w14:paraId="052679E2"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 xml:space="preserve">МР 01, МР 02, МР 06, МР 07, МР 08, МР 09, </w:t>
            </w:r>
          </w:p>
          <w:p w14:paraId="301E77E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w:t>
            </w:r>
          </w:p>
          <w:p w14:paraId="1BEA46CA"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ОК 04, ОК 06</w:t>
            </w:r>
          </w:p>
        </w:tc>
      </w:tr>
      <w:tr w:rsidR="007A07BB" w:rsidRPr="007A07BB" w14:paraId="001027F2" w14:textId="77777777" w:rsidTr="007A07BB">
        <w:trPr>
          <w:trHeight w:val="20"/>
        </w:trPr>
        <w:tc>
          <w:tcPr>
            <w:tcW w:w="2314" w:type="dxa"/>
            <w:vMerge/>
          </w:tcPr>
          <w:p w14:paraId="757814BF"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Pr>
          <w:p w14:paraId="1AC0D535" w14:textId="77777777" w:rsidR="007A07BB" w:rsidRPr="007A07BB" w:rsidRDefault="007A07BB" w:rsidP="007A07BB">
            <w:pPr>
              <w:spacing w:after="0" w:line="240" w:lineRule="auto"/>
              <w:jc w:val="both"/>
              <w:rPr>
                <w:rFonts w:ascii="Times New Roman" w:eastAsia="Calibri" w:hAnsi="Times New Roman" w:cs="Times New Roman"/>
                <w:i/>
                <w:iCs/>
                <w:sz w:val="24"/>
                <w:szCs w:val="24"/>
                <w:lang w:val="en-US"/>
              </w:rPr>
            </w:pPr>
            <w:r w:rsidRPr="007A07BB">
              <w:rPr>
                <w:rFonts w:ascii="Times New Roman" w:eastAsia="Calibri" w:hAnsi="Times New Roman" w:cs="Times New Roman"/>
                <w:i/>
                <w:iCs/>
                <w:sz w:val="24"/>
                <w:szCs w:val="24"/>
              </w:rPr>
              <w:t>Лексика</w:t>
            </w:r>
            <w:r w:rsidRPr="007A07BB">
              <w:rPr>
                <w:rFonts w:ascii="Times New Roman" w:eastAsia="Calibri" w:hAnsi="Times New Roman" w:cs="Times New Roman"/>
                <w:i/>
                <w:iCs/>
                <w:sz w:val="24"/>
                <w:szCs w:val="24"/>
                <w:lang w:val="en-US"/>
              </w:rPr>
              <w:t>:</w:t>
            </w:r>
          </w:p>
          <w:p w14:paraId="72C0026E"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лексика</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по</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теме</w:t>
            </w:r>
            <w:r w:rsidRPr="007A07BB">
              <w:rPr>
                <w:rFonts w:ascii="Times New Roman" w:eastAsia="Calibri" w:hAnsi="Times New Roman" w:cs="Times New Roman"/>
                <w:iCs/>
                <w:sz w:val="24"/>
                <w:szCs w:val="24"/>
                <w:lang w:val="en-US"/>
              </w:rPr>
              <w:t xml:space="preserve"> (mother-in-low/nephew/stepmother, etc.);</w:t>
            </w:r>
          </w:p>
          <w:p w14:paraId="4B2A2E4C"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личные, объектные и притяжательные местоимения.</w:t>
            </w:r>
          </w:p>
          <w:p w14:paraId="2C3EE8A9"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Грамматика:</w:t>
            </w:r>
          </w:p>
          <w:p w14:paraId="04706713"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местоимения личные, притяжательные, указательные, возвратные;</w:t>
            </w:r>
          </w:p>
          <w:p w14:paraId="672F08E9"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модальные глаголы и глаголы, выполняющие роль модальных.</w:t>
            </w:r>
          </w:p>
        </w:tc>
        <w:tc>
          <w:tcPr>
            <w:tcW w:w="2639" w:type="dxa"/>
          </w:tcPr>
          <w:p w14:paraId="1275B7A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c>
          <w:tcPr>
            <w:tcW w:w="2150" w:type="dxa"/>
            <w:vMerge/>
          </w:tcPr>
          <w:p w14:paraId="49132F73"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799167B9" w14:textId="77777777" w:rsidTr="007A07BB">
        <w:trPr>
          <w:trHeight w:val="20"/>
        </w:trPr>
        <w:tc>
          <w:tcPr>
            <w:tcW w:w="2314" w:type="dxa"/>
            <w:vMerge/>
          </w:tcPr>
          <w:p w14:paraId="06D9283D"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Pr>
          <w:p w14:paraId="53E95DEA"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3AC4B284"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12</w:t>
            </w:r>
          </w:p>
        </w:tc>
        <w:tc>
          <w:tcPr>
            <w:tcW w:w="2150" w:type="dxa"/>
            <w:vMerge/>
          </w:tcPr>
          <w:p w14:paraId="270157C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32C6CCBB" w14:textId="77777777" w:rsidTr="007A07BB">
        <w:trPr>
          <w:trHeight w:val="20"/>
        </w:trPr>
        <w:tc>
          <w:tcPr>
            <w:tcW w:w="2314" w:type="dxa"/>
            <w:vMerge/>
          </w:tcPr>
          <w:p w14:paraId="5A451CC4"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Pr>
          <w:p w14:paraId="286D6F16"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 xml:space="preserve">1.Домашние обязанности. </w:t>
            </w:r>
          </w:p>
          <w:p w14:paraId="094B5758"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2. Выполнение упражнений с использованием модальных глаголов.</w:t>
            </w:r>
          </w:p>
          <w:p w14:paraId="2A626EDC"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 xml:space="preserve">3. Отношение поколений в семье. </w:t>
            </w:r>
          </w:p>
          <w:p w14:paraId="1D43C7FD"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 xml:space="preserve">4. Семейные традиции. </w:t>
            </w:r>
          </w:p>
          <w:p w14:paraId="4C5BF520"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5. Связь с предыдущими поколениями.</w:t>
            </w:r>
          </w:p>
          <w:p w14:paraId="7ED799A6"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bCs/>
                <w:iCs/>
                <w:sz w:val="24"/>
                <w:szCs w:val="24"/>
              </w:rPr>
              <w:t xml:space="preserve">6. Общение с друзьями и близкими. </w:t>
            </w:r>
          </w:p>
        </w:tc>
        <w:tc>
          <w:tcPr>
            <w:tcW w:w="2639" w:type="dxa"/>
          </w:tcPr>
          <w:p w14:paraId="302E6B0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7FCC6013"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5E8EC11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2593A4C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2C25D41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42474A9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2150" w:type="dxa"/>
            <w:vMerge/>
          </w:tcPr>
          <w:p w14:paraId="4405EFA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65A077D0" w14:textId="77777777" w:rsidTr="007A07BB">
        <w:trPr>
          <w:trHeight w:val="20"/>
        </w:trPr>
        <w:tc>
          <w:tcPr>
            <w:tcW w:w="2314" w:type="dxa"/>
            <w:vMerge w:val="restart"/>
          </w:tcPr>
          <w:p w14:paraId="0FA8E23A"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Calibri" w:hAnsi="Times New Roman" w:cs="Times New Roman"/>
                <w:b/>
                <w:bCs/>
                <w:i/>
                <w:iCs/>
                <w:sz w:val="24"/>
                <w:szCs w:val="24"/>
              </w:rPr>
              <w:t>Тема № 1.3 Внешность человека. Описание характера</w:t>
            </w:r>
          </w:p>
        </w:tc>
        <w:tc>
          <w:tcPr>
            <w:tcW w:w="8672" w:type="dxa"/>
          </w:tcPr>
          <w:p w14:paraId="5CFB78B3" w14:textId="77777777" w:rsidR="007A07BB" w:rsidRPr="007A07BB" w:rsidRDefault="007A07BB" w:rsidP="007A07BB">
            <w:pPr>
              <w:spacing w:after="0" w:line="240" w:lineRule="auto"/>
              <w:jc w:val="both"/>
              <w:rPr>
                <w:rFonts w:ascii="Times New Roman" w:eastAsia="Calibri" w:hAnsi="Times New Roman" w:cs="Times New Roman"/>
                <w:b/>
                <w:bCs/>
                <w:i/>
                <w:iCs/>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36525C9F"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i/>
                <w:sz w:val="24"/>
                <w:szCs w:val="24"/>
                <w:lang w:eastAsia="ru-RU"/>
              </w:rPr>
              <w:t>11</w:t>
            </w:r>
          </w:p>
        </w:tc>
        <w:tc>
          <w:tcPr>
            <w:tcW w:w="2150" w:type="dxa"/>
            <w:vMerge w:val="restart"/>
          </w:tcPr>
          <w:p w14:paraId="10B8015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ЛР 06, ЛР 08,</w:t>
            </w:r>
          </w:p>
          <w:p w14:paraId="7E17A484"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sz w:val="24"/>
                <w:szCs w:val="24"/>
              </w:rPr>
              <w:t>МР 02, МР 04, МР 07, МР 08,</w:t>
            </w:r>
            <w:r w:rsidRPr="007A07BB">
              <w:rPr>
                <w:rFonts w:ascii="Times New Roman" w:eastAsia="Calibri" w:hAnsi="Times New Roman" w:cs="Times New Roman"/>
                <w:bCs/>
                <w:iCs/>
                <w:sz w:val="24"/>
                <w:szCs w:val="24"/>
              </w:rPr>
              <w:t xml:space="preserve"> </w:t>
            </w:r>
          </w:p>
          <w:p w14:paraId="6C0F543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w:t>
            </w:r>
          </w:p>
          <w:p w14:paraId="231E89FD"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ОК 04, ОК 06</w:t>
            </w:r>
          </w:p>
        </w:tc>
      </w:tr>
      <w:tr w:rsidR="007A07BB" w:rsidRPr="007A07BB" w14:paraId="41350696" w14:textId="77777777" w:rsidTr="007A07BB">
        <w:trPr>
          <w:trHeight w:val="20"/>
        </w:trPr>
        <w:tc>
          <w:tcPr>
            <w:tcW w:w="2314" w:type="dxa"/>
            <w:vMerge/>
          </w:tcPr>
          <w:p w14:paraId="58215CA6"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12EC3056" w14:textId="77777777" w:rsidR="007A07BB" w:rsidRPr="007A07BB" w:rsidRDefault="007A07BB" w:rsidP="007A07BB">
            <w:pPr>
              <w:spacing w:after="0" w:line="240" w:lineRule="auto"/>
              <w:jc w:val="both"/>
              <w:rPr>
                <w:rFonts w:ascii="Times New Roman" w:eastAsia="Calibri" w:hAnsi="Times New Roman" w:cs="Times New Roman"/>
                <w:i/>
                <w:iCs/>
                <w:sz w:val="24"/>
                <w:szCs w:val="24"/>
                <w:lang w:val="en-US"/>
              </w:rPr>
            </w:pPr>
            <w:r w:rsidRPr="007A07BB">
              <w:rPr>
                <w:rFonts w:ascii="Times New Roman" w:eastAsia="Calibri" w:hAnsi="Times New Roman" w:cs="Times New Roman"/>
                <w:i/>
                <w:iCs/>
                <w:sz w:val="24"/>
                <w:szCs w:val="24"/>
              </w:rPr>
              <w:t>Лексика</w:t>
            </w:r>
            <w:r w:rsidRPr="007A07BB">
              <w:rPr>
                <w:rFonts w:ascii="Times New Roman" w:eastAsia="Calibri" w:hAnsi="Times New Roman" w:cs="Times New Roman"/>
                <w:i/>
                <w:iCs/>
                <w:sz w:val="24"/>
                <w:szCs w:val="24"/>
                <w:lang w:val="en-US"/>
              </w:rPr>
              <w:t>:</w:t>
            </w:r>
          </w:p>
          <w:p w14:paraId="0A071987"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внешность</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человека</w:t>
            </w:r>
            <w:r w:rsidRPr="007A07BB">
              <w:rPr>
                <w:rFonts w:ascii="Times New Roman" w:eastAsia="Calibri" w:hAnsi="Times New Roman" w:cs="Times New Roman"/>
                <w:iCs/>
                <w:sz w:val="24"/>
                <w:szCs w:val="24"/>
                <w:lang w:val="en-US"/>
              </w:rPr>
              <w:t xml:space="preserve"> (high: shot, medium high, tall/nose: hooked, crooked, etc.);</w:t>
            </w:r>
          </w:p>
          <w:p w14:paraId="4D6B120E"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личные</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качества</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человека</w:t>
            </w:r>
            <w:r w:rsidRPr="007A07BB">
              <w:rPr>
                <w:rFonts w:ascii="Times New Roman" w:eastAsia="Calibri" w:hAnsi="Times New Roman" w:cs="Times New Roman"/>
                <w:iCs/>
                <w:sz w:val="24"/>
                <w:szCs w:val="24"/>
                <w:lang w:val="en-US"/>
              </w:rPr>
              <w:t xml:space="preserve"> (confident, shy, successful etc.)</w:t>
            </w:r>
          </w:p>
          <w:p w14:paraId="1FA07DE7"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названия</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профессий</w:t>
            </w:r>
            <w:r w:rsidRPr="007A07BB">
              <w:rPr>
                <w:rFonts w:ascii="Times New Roman" w:eastAsia="Calibri" w:hAnsi="Times New Roman" w:cs="Times New Roman"/>
                <w:iCs/>
                <w:sz w:val="24"/>
                <w:szCs w:val="24"/>
                <w:lang w:val="en-US"/>
              </w:rPr>
              <w:t xml:space="preserve">  (teacher, cook, businessman etc)</w:t>
            </w:r>
          </w:p>
          <w:p w14:paraId="6B0AC016"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Грамматика:</w:t>
            </w:r>
          </w:p>
          <w:p w14:paraId="1677FC8A"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lastRenderedPageBreak/>
              <w:t>- простое настоящее время (образование и функции в страдательном залоге; чтение и правописание окончаний, слова-маркеры времени);</w:t>
            </w:r>
          </w:p>
          <w:p w14:paraId="141FE705"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 степени сравнения прилагательных и их правописание; </w:t>
            </w:r>
          </w:p>
          <w:p w14:paraId="26EE56BA"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обороты to be going to и to be в настоящем времени.</w:t>
            </w:r>
          </w:p>
        </w:tc>
        <w:tc>
          <w:tcPr>
            <w:tcW w:w="2639" w:type="dxa"/>
          </w:tcPr>
          <w:p w14:paraId="2081E1F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lastRenderedPageBreak/>
              <w:t>1</w:t>
            </w:r>
          </w:p>
        </w:tc>
        <w:tc>
          <w:tcPr>
            <w:tcW w:w="2150" w:type="dxa"/>
            <w:vMerge/>
          </w:tcPr>
          <w:p w14:paraId="31C72DC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49EFB003" w14:textId="77777777" w:rsidTr="007A07BB">
        <w:trPr>
          <w:trHeight w:val="20"/>
        </w:trPr>
        <w:tc>
          <w:tcPr>
            <w:tcW w:w="2314" w:type="dxa"/>
            <w:vMerge/>
          </w:tcPr>
          <w:p w14:paraId="2A4A7EA9"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06E9EEE4"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577E5DF8"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10</w:t>
            </w:r>
          </w:p>
        </w:tc>
        <w:tc>
          <w:tcPr>
            <w:tcW w:w="2150" w:type="dxa"/>
            <w:vMerge/>
          </w:tcPr>
          <w:p w14:paraId="25E7D55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7433D241" w14:textId="77777777" w:rsidTr="007A07BB">
        <w:trPr>
          <w:trHeight w:val="20"/>
        </w:trPr>
        <w:tc>
          <w:tcPr>
            <w:tcW w:w="2314" w:type="dxa"/>
            <w:vMerge/>
          </w:tcPr>
          <w:p w14:paraId="0B403B49"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3A2F0AFB"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1.Описание внешности человека. </w:t>
            </w:r>
          </w:p>
          <w:p w14:paraId="39C50026"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2. Выполнение упражнений с использованием простого настоящего времени.</w:t>
            </w:r>
          </w:p>
          <w:p w14:paraId="55A377C9"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3.Образование, национальность, качества личности.</w:t>
            </w:r>
          </w:p>
          <w:p w14:paraId="7B374CE2"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4. Описание характера.</w:t>
            </w:r>
          </w:p>
          <w:p w14:paraId="138D6567"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5. Выполнение упражнений с использованием сравнительной и превосходной степеней прилагательных.</w:t>
            </w:r>
          </w:p>
        </w:tc>
        <w:tc>
          <w:tcPr>
            <w:tcW w:w="2639" w:type="dxa"/>
          </w:tcPr>
          <w:p w14:paraId="3277D81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3AA9C29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1D9C268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0A7FD26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64B88C5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2150" w:type="dxa"/>
            <w:vMerge/>
          </w:tcPr>
          <w:p w14:paraId="16EBEEC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172FE9CA" w14:textId="77777777" w:rsidTr="007A07BB">
        <w:trPr>
          <w:trHeight w:val="20"/>
        </w:trPr>
        <w:tc>
          <w:tcPr>
            <w:tcW w:w="2314" w:type="dxa"/>
          </w:tcPr>
          <w:p w14:paraId="03160DE4" w14:textId="77777777" w:rsidR="007A07BB" w:rsidRPr="007A07BB" w:rsidRDefault="007A07BB" w:rsidP="007A07BB">
            <w:pPr>
              <w:spacing w:after="0" w:line="240" w:lineRule="auto"/>
              <w:rPr>
                <w:rFonts w:ascii="Times New Roman" w:eastAsia="Calibri" w:hAnsi="Times New Roman" w:cs="Times New Roman"/>
                <w:b/>
                <w:bCs/>
                <w:iCs/>
                <w:sz w:val="24"/>
                <w:szCs w:val="24"/>
              </w:rPr>
            </w:pPr>
            <w:r w:rsidRPr="007A07BB">
              <w:rPr>
                <w:rFonts w:ascii="Times New Roman" w:eastAsia="Calibri" w:hAnsi="Times New Roman" w:cs="Times New Roman"/>
                <w:b/>
                <w:bCs/>
                <w:iCs/>
                <w:sz w:val="24"/>
                <w:szCs w:val="24"/>
              </w:rPr>
              <w:t>Раздел 2.</w:t>
            </w:r>
          </w:p>
        </w:tc>
        <w:tc>
          <w:tcPr>
            <w:tcW w:w="8672" w:type="dxa"/>
          </w:tcPr>
          <w:p w14:paraId="001F8420" w14:textId="77777777" w:rsidR="007A07BB" w:rsidRPr="007A07BB" w:rsidRDefault="007A07BB" w:rsidP="007A07BB">
            <w:pPr>
              <w:spacing w:after="0" w:line="240" w:lineRule="auto"/>
              <w:jc w:val="both"/>
              <w:rPr>
                <w:rFonts w:ascii="Times New Roman" w:eastAsia="Calibri" w:hAnsi="Times New Roman" w:cs="Times New Roman"/>
                <w:b/>
                <w:bCs/>
                <w:iCs/>
                <w:sz w:val="24"/>
                <w:szCs w:val="24"/>
              </w:rPr>
            </w:pPr>
            <w:r w:rsidRPr="007A07BB">
              <w:rPr>
                <w:rFonts w:ascii="Times New Roman" w:eastAsia="Calibri" w:hAnsi="Times New Roman" w:cs="Times New Roman"/>
                <w:b/>
                <w:bCs/>
                <w:iCs/>
                <w:sz w:val="24"/>
                <w:szCs w:val="24"/>
              </w:rPr>
              <w:t>Иностранный язык для общих целей</w:t>
            </w:r>
          </w:p>
        </w:tc>
        <w:tc>
          <w:tcPr>
            <w:tcW w:w="2639" w:type="dxa"/>
          </w:tcPr>
          <w:p w14:paraId="541C7E1E"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138</w:t>
            </w:r>
          </w:p>
        </w:tc>
        <w:tc>
          <w:tcPr>
            <w:tcW w:w="2150" w:type="dxa"/>
          </w:tcPr>
          <w:p w14:paraId="641F221A"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ЛР 01, ЛР 02, ЛР 04, ЛР 05, ЛР 06, ЛР 07, ЛР 08, ЛР 09, ЛР 10, ЛР 11, ЛР 12, ЛР 13, ЛР 14, ЛР 15,</w:t>
            </w:r>
          </w:p>
          <w:p w14:paraId="196C2DE4"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МР 01, МР 02, МР 03, МР 04, МР 05, 06, МР 07, МР 08, МР 09,</w:t>
            </w:r>
          </w:p>
          <w:p w14:paraId="662953A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5A7A0C1F" w14:textId="77777777" w:rsidR="007A07BB" w:rsidRPr="007A07BB" w:rsidRDefault="007A07BB" w:rsidP="007A07BB">
            <w:pPr>
              <w:tabs>
                <w:tab w:val="right" w:pos="1934"/>
              </w:tab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ОК 02, ОК 04, ОК 06, ОК 07, ОК 08</w:t>
            </w:r>
          </w:p>
        </w:tc>
      </w:tr>
      <w:tr w:rsidR="007A07BB" w:rsidRPr="007A07BB" w14:paraId="5AFE7BCD" w14:textId="77777777" w:rsidTr="007A07BB">
        <w:trPr>
          <w:trHeight w:val="20"/>
        </w:trPr>
        <w:tc>
          <w:tcPr>
            <w:tcW w:w="2314" w:type="dxa"/>
            <w:vMerge w:val="restart"/>
          </w:tcPr>
          <w:p w14:paraId="2428ACC5" w14:textId="77777777" w:rsidR="007A07BB" w:rsidRPr="007A07BB" w:rsidRDefault="007A07BB" w:rsidP="007A07BB">
            <w:pPr>
              <w:spacing w:after="0" w:line="240" w:lineRule="auto"/>
              <w:rPr>
                <w:rFonts w:ascii="Times New Roman" w:eastAsia="Calibri" w:hAnsi="Times New Roman" w:cs="Times New Roman"/>
                <w:b/>
                <w:bCs/>
                <w:i/>
                <w:iCs/>
                <w:sz w:val="24"/>
                <w:szCs w:val="24"/>
              </w:rPr>
            </w:pPr>
            <w:r w:rsidRPr="007A07BB">
              <w:rPr>
                <w:rFonts w:ascii="Times New Roman" w:eastAsia="Calibri" w:hAnsi="Times New Roman" w:cs="Times New Roman"/>
                <w:b/>
                <w:i/>
                <w:iCs/>
                <w:sz w:val="24"/>
                <w:szCs w:val="24"/>
              </w:rPr>
              <w:t>Тема № 2.1 Описание жилища</w:t>
            </w:r>
          </w:p>
        </w:tc>
        <w:tc>
          <w:tcPr>
            <w:tcW w:w="8672" w:type="dxa"/>
          </w:tcPr>
          <w:p w14:paraId="4778D8DC" w14:textId="77777777" w:rsidR="007A07BB" w:rsidRPr="007A07BB" w:rsidRDefault="007A07BB" w:rsidP="007A07BB">
            <w:pPr>
              <w:spacing w:after="0" w:line="240" w:lineRule="auto"/>
              <w:jc w:val="both"/>
              <w:rPr>
                <w:rFonts w:ascii="Times New Roman" w:eastAsia="Calibri" w:hAnsi="Times New Roman" w:cs="Times New Roman"/>
                <w:b/>
                <w:i/>
                <w:iCs/>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02243ADB"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14</w:t>
            </w:r>
          </w:p>
        </w:tc>
        <w:tc>
          <w:tcPr>
            <w:tcW w:w="2150" w:type="dxa"/>
            <w:vMerge w:val="restart"/>
          </w:tcPr>
          <w:p w14:paraId="42F2893F"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 xml:space="preserve">ЛР 02, ЛР 06, ЛР10, </w:t>
            </w:r>
            <w:r w:rsidRPr="007A07BB">
              <w:rPr>
                <w:rFonts w:ascii="Times New Roman" w:eastAsia="Calibri" w:hAnsi="Times New Roman" w:cs="Times New Roman"/>
                <w:sz w:val="24"/>
                <w:szCs w:val="24"/>
              </w:rPr>
              <w:t>ЛР</w:t>
            </w:r>
            <w:r w:rsidRPr="007A07BB">
              <w:rPr>
                <w:rFonts w:ascii="Times New Roman" w:eastAsia="Calibri" w:hAnsi="Times New Roman" w:cs="Times New Roman"/>
                <w:bCs/>
                <w:iCs/>
                <w:sz w:val="24"/>
                <w:szCs w:val="24"/>
              </w:rPr>
              <w:t>14,</w:t>
            </w:r>
          </w:p>
          <w:p w14:paraId="6D881DBD"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 xml:space="preserve">МР 06, </w:t>
            </w:r>
            <w:r w:rsidRPr="007A07BB">
              <w:rPr>
                <w:rFonts w:ascii="Times New Roman" w:eastAsia="Calibri" w:hAnsi="Times New Roman" w:cs="Times New Roman"/>
                <w:sz w:val="24"/>
                <w:szCs w:val="24"/>
              </w:rPr>
              <w:t>МР</w:t>
            </w:r>
            <w:r w:rsidRPr="007A07BB">
              <w:rPr>
                <w:rFonts w:ascii="Times New Roman" w:eastAsia="Calibri" w:hAnsi="Times New Roman" w:cs="Times New Roman"/>
                <w:bCs/>
                <w:iCs/>
                <w:sz w:val="24"/>
                <w:szCs w:val="24"/>
              </w:rPr>
              <w:t xml:space="preserve"> 07, </w:t>
            </w:r>
            <w:r w:rsidRPr="007A07BB">
              <w:rPr>
                <w:rFonts w:ascii="Times New Roman" w:eastAsia="Calibri" w:hAnsi="Times New Roman" w:cs="Times New Roman"/>
                <w:sz w:val="24"/>
                <w:szCs w:val="24"/>
              </w:rPr>
              <w:t>МР</w:t>
            </w:r>
            <w:r w:rsidRPr="007A07BB">
              <w:rPr>
                <w:rFonts w:ascii="Times New Roman" w:eastAsia="Calibri" w:hAnsi="Times New Roman" w:cs="Times New Roman"/>
                <w:bCs/>
                <w:iCs/>
                <w:sz w:val="24"/>
                <w:szCs w:val="24"/>
              </w:rPr>
              <w:t xml:space="preserve"> 08, </w:t>
            </w:r>
            <w:r w:rsidRPr="007A07BB">
              <w:rPr>
                <w:rFonts w:ascii="Times New Roman" w:eastAsia="Calibri" w:hAnsi="Times New Roman" w:cs="Times New Roman"/>
                <w:sz w:val="24"/>
                <w:szCs w:val="24"/>
              </w:rPr>
              <w:t>МР</w:t>
            </w:r>
            <w:r w:rsidRPr="007A07BB">
              <w:rPr>
                <w:rFonts w:ascii="Times New Roman" w:eastAsia="Calibri" w:hAnsi="Times New Roman" w:cs="Times New Roman"/>
                <w:bCs/>
                <w:iCs/>
                <w:sz w:val="24"/>
                <w:szCs w:val="24"/>
              </w:rPr>
              <w:t xml:space="preserve"> 09, </w:t>
            </w:r>
          </w:p>
          <w:p w14:paraId="19E9C31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37ED09C4" w14:textId="77777777" w:rsidR="007A07BB" w:rsidRPr="007A07BB" w:rsidRDefault="007A07BB" w:rsidP="007A07BB">
            <w:pPr>
              <w:tabs>
                <w:tab w:val="center" w:pos="967"/>
              </w:tabs>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ОК 02, ОК 04 , ОК 06</w:t>
            </w:r>
          </w:p>
          <w:p w14:paraId="1B9C6C96"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p>
        </w:tc>
      </w:tr>
      <w:tr w:rsidR="007A07BB" w:rsidRPr="007A07BB" w14:paraId="3227C12B" w14:textId="77777777" w:rsidTr="007A07BB">
        <w:trPr>
          <w:trHeight w:val="20"/>
        </w:trPr>
        <w:tc>
          <w:tcPr>
            <w:tcW w:w="2314" w:type="dxa"/>
            <w:vMerge/>
          </w:tcPr>
          <w:p w14:paraId="6FE041FC" w14:textId="77777777" w:rsidR="007A07BB" w:rsidRPr="007A07BB" w:rsidRDefault="007A07BB" w:rsidP="007A07BB">
            <w:pPr>
              <w:spacing w:after="0" w:line="240" w:lineRule="auto"/>
              <w:rPr>
                <w:rFonts w:ascii="Times New Roman" w:eastAsia="Calibri" w:hAnsi="Times New Roman" w:cs="Times New Roman"/>
                <w:b/>
                <w:iCs/>
                <w:sz w:val="24"/>
                <w:szCs w:val="24"/>
              </w:rPr>
            </w:pPr>
          </w:p>
        </w:tc>
        <w:tc>
          <w:tcPr>
            <w:tcW w:w="8672" w:type="dxa"/>
          </w:tcPr>
          <w:p w14:paraId="09504A93" w14:textId="77777777" w:rsidR="007A07BB" w:rsidRPr="007A07BB" w:rsidRDefault="007A07BB" w:rsidP="007A07BB">
            <w:pPr>
              <w:spacing w:after="0" w:line="240" w:lineRule="auto"/>
              <w:jc w:val="both"/>
              <w:rPr>
                <w:rFonts w:ascii="Times New Roman" w:eastAsia="Calibri" w:hAnsi="Times New Roman" w:cs="Times New Roman"/>
                <w:i/>
                <w:iCs/>
                <w:sz w:val="24"/>
                <w:szCs w:val="24"/>
                <w:lang w:val="en-US"/>
              </w:rPr>
            </w:pPr>
            <w:r w:rsidRPr="007A07BB">
              <w:rPr>
                <w:rFonts w:ascii="Times New Roman" w:eastAsia="Calibri" w:hAnsi="Times New Roman" w:cs="Times New Roman"/>
                <w:i/>
                <w:iCs/>
                <w:sz w:val="24"/>
                <w:szCs w:val="24"/>
              </w:rPr>
              <w:t>Лексика</w:t>
            </w:r>
            <w:r w:rsidRPr="007A07BB">
              <w:rPr>
                <w:rFonts w:ascii="Times New Roman" w:eastAsia="Calibri" w:hAnsi="Times New Roman" w:cs="Times New Roman"/>
                <w:i/>
                <w:iCs/>
                <w:sz w:val="24"/>
                <w:szCs w:val="24"/>
                <w:lang w:val="en-US"/>
              </w:rPr>
              <w:t>:</w:t>
            </w:r>
          </w:p>
          <w:p w14:paraId="68499DC6"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здания</w:t>
            </w:r>
            <w:r w:rsidRPr="007A07BB">
              <w:rPr>
                <w:rFonts w:ascii="Times New Roman" w:eastAsia="Calibri" w:hAnsi="Times New Roman" w:cs="Times New Roman"/>
                <w:iCs/>
                <w:sz w:val="24"/>
                <w:szCs w:val="24"/>
                <w:lang w:val="en-US"/>
              </w:rPr>
              <w:t xml:space="preserve"> (attached house, apartment etc.);</w:t>
            </w:r>
          </w:p>
          <w:p w14:paraId="6B36B3DB"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комнаты</w:t>
            </w:r>
            <w:r w:rsidRPr="007A07BB">
              <w:rPr>
                <w:rFonts w:ascii="Times New Roman" w:eastAsia="Calibri" w:hAnsi="Times New Roman" w:cs="Times New Roman"/>
                <w:iCs/>
                <w:sz w:val="24"/>
                <w:szCs w:val="24"/>
                <w:lang w:val="en-US"/>
              </w:rPr>
              <w:t xml:space="preserve"> (living-room, kitchen etc.);</w:t>
            </w:r>
          </w:p>
          <w:p w14:paraId="2C9ECD39"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обстановка</w:t>
            </w:r>
            <w:r w:rsidRPr="007A07BB">
              <w:rPr>
                <w:rFonts w:ascii="Times New Roman" w:eastAsia="Calibri" w:hAnsi="Times New Roman" w:cs="Times New Roman"/>
                <w:iCs/>
                <w:sz w:val="24"/>
                <w:szCs w:val="24"/>
                <w:lang w:val="en-US"/>
              </w:rPr>
              <w:t xml:space="preserve"> (armchair, sofa, carpet etc.);</w:t>
            </w:r>
          </w:p>
          <w:p w14:paraId="6333D680"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техника</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и</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оборудование</w:t>
            </w:r>
            <w:r w:rsidRPr="007A07BB">
              <w:rPr>
                <w:rFonts w:ascii="Times New Roman" w:eastAsia="Calibri" w:hAnsi="Times New Roman" w:cs="Times New Roman"/>
                <w:iCs/>
                <w:sz w:val="24"/>
                <w:szCs w:val="24"/>
                <w:lang w:val="en-US"/>
              </w:rPr>
              <w:t xml:space="preserve"> (flat-screen TV, camera, computer etc.);</w:t>
            </w:r>
          </w:p>
          <w:p w14:paraId="56B8E1B0"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условия</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жизни</w:t>
            </w:r>
            <w:r w:rsidRPr="007A07BB">
              <w:rPr>
                <w:rFonts w:ascii="Times New Roman" w:eastAsia="Calibri" w:hAnsi="Times New Roman" w:cs="Times New Roman"/>
                <w:iCs/>
                <w:sz w:val="24"/>
                <w:szCs w:val="24"/>
                <w:lang w:val="en-US"/>
              </w:rPr>
              <w:t xml:space="preserve"> (comfortable, close, nice etc.)</w:t>
            </w:r>
          </w:p>
          <w:p w14:paraId="0DB6FA14"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Грамматика:</w:t>
            </w:r>
          </w:p>
          <w:p w14:paraId="3FA47C46"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обороты to be going to и to be в будущем времени;</w:t>
            </w:r>
          </w:p>
          <w:p w14:paraId="24406D50"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герундий;</w:t>
            </w:r>
          </w:p>
          <w:p w14:paraId="56AE4E68"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lastRenderedPageBreak/>
              <w:t>−</w:t>
            </w:r>
            <w:r w:rsidRPr="007A07BB">
              <w:rPr>
                <w:rFonts w:ascii="Times New Roman" w:eastAsia="Calibri" w:hAnsi="Times New Roman" w:cs="Times New Roman"/>
                <w:iCs/>
                <w:sz w:val="24"/>
                <w:szCs w:val="24"/>
              </w:rPr>
              <w:tab/>
              <w:t>глаголы с инфинитивом и герундием (like, love, hate, enjoy..);</w:t>
            </w:r>
          </w:p>
          <w:p w14:paraId="7802DC65"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предлоги места;</w:t>
            </w:r>
          </w:p>
          <w:p w14:paraId="20CE0F1F"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оборот there is/are;</w:t>
            </w:r>
          </w:p>
          <w:p w14:paraId="1C26D8A1"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неопределённые местоимения some/any/one и их производные.</w:t>
            </w:r>
          </w:p>
        </w:tc>
        <w:tc>
          <w:tcPr>
            <w:tcW w:w="2639" w:type="dxa"/>
          </w:tcPr>
          <w:p w14:paraId="19514D1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c>
          <w:tcPr>
            <w:tcW w:w="2150" w:type="dxa"/>
            <w:vMerge/>
          </w:tcPr>
          <w:p w14:paraId="5F07327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7477C383" w14:textId="77777777" w:rsidTr="007A07BB">
        <w:trPr>
          <w:trHeight w:val="20"/>
        </w:trPr>
        <w:tc>
          <w:tcPr>
            <w:tcW w:w="2314" w:type="dxa"/>
            <w:vMerge/>
          </w:tcPr>
          <w:p w14:paraId="3A2A6277" w14:textId="77777777" w:rsidR="007A07BB" w:rsidRPr="007A07BB" w:rsidRDefault="007A07BB" w:rsidP="007A07BB">
            <w:pPr>
              <w:spacing w:after="0" w:line="240" w:lineRule="auto"/>
              <w:rPr>
                <w:rFonts w:ascii="Times New Roman" w:eastAsia="Calibri" w:hAnsi="Times New Roman" w:cs="Times New Roman"/>
                <w:b/>
                <w:iCs/>
                <w:sz w:val="24"/>
                <w:szCs w:val="24"/>
              </w:rPr>
            </w:pPr>
          </w:p>
        </w:tc>
        <w:tc>
          <w:tcPr>
            <w:tcW w:w="8672" w:type="dxa"/>
          </w:tcPr>
          <w:p w14:paraId="071052E4"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18489846"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14</w:t>
            </w:r>
          </w:p>
        </w:tc>
        <w:tc>
          <w:tcPr>
            <w:tcW w:w="2150" w:type="dxa"/>
            <w:vMerge/>
          </w:tcPr>
          <w:p w14:paraId="340665A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15C33FE5" w14:textId="77777777" w:rsidTr="007A07BB">
        <w:trPr>
          <w:trHeight w:val="20"/>
        </w:trPr>
        <w:tc>
          <w:tcPr>
            <w:tcW w:w="2314" w:type="dxa"/>
            <w:vMerge/>
          </w:tcPr>
          <w:p w14:paraId="319469BC" w14:textId="77777777" w:rsidR="007A07BB" w:rsidRPr="007A07BB" w:rsidRDefault="007A07BB" w:rsidP="007A07BB">
            <w:pPr>
              <w:spacing w:after="0" w:line="240" w:lineRule="auto"/>
              <w:rPr>
                <w:rFonts w:ascii="Times New Roman" w:eastAsia="Calibri" w:hAnsi="Times New Roman" w:cs="Times New Roman"/>
                <w:b/>
                <w:iCs/>
                <w:sz w:val="24"/>
                <w:szCs w:val="24"/>
              </w:rPr>
            </w:pPr>
          </w:p>
        </w:tc>
        <w:tc>
          <w:tcPr>
            <w:tcW w:w="8672" w:type="dxa"/>
          </w:tcPr>
          <w:p w14:paraId="25A90F90"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1.Адрес проживания. Описание здания. Интерьер. </w:t>
            </w:r>
          </w:p>
          <w:p w14:paraId="61C6DEFA"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2. Выполнение упражнений с использованием предлогов места и оборота </w:t>
            </w:r>
            <w:r w:rsidRPr="007A07BB">
              <w:rPr>
                <w:rFonts w:ascii="Times New Roman" w:eastAsia="Calibri" w:hAnsi="Times New Roman" w:cs="Times New Roman"/>
                <w:iCs/>
                <w:sz w:val="24"/>
                <w:szCs w:val="24"/>
                <w:lang w:val="en-US"/>
              </w:rPr>
              <w:t>to</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be</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going</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to</w:t>
            </w:r>
            <w:r w:rsidRPr="007A07BB">
              <w:rPr>
                <w:rFonts w:ascii="Times New Roman" w:eastAsia="Calibri" w:hAnsi="Times New Roman" w:cs="Times New Roman"/>
                <w:iCs/>
                <w:sz w:val="24"/>
                <w:szCs w:val="24"/>
              </w:rPr>
              <w:t>.</w:t>
            </w:r>
          </w:p>
          <w:p w14:paraId="25650A98"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3.Условия проживания. </w:t>
            </w:r>
          </w:p>
          <w:p w14:paraId="305420AB"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4. Бытовые услуги. </w:t>
            </w:r>
          </w:p>
          <w:p w14:paraId="2676037C"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5. Выполнение упражнений с использованием герундия.</w:t>
            </w:r>
          </w:p>
          <w:p w14:paraId="18706AD7"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6.Описание колледжа (здание, обстановка, условия жизни, техника, оборудование). </w:t>
            </w:r>
          </w:p>
          <w:p w14:paraId="2BBF75D3"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7. Выполнение упражнений с использованием оборота </w:t>
            </w:r>
            <w:r w:rsidRPr="007A07BB">
              <w:rPr>
                <w:rFonts w:ascii="Times New Roman" w:eastAsia="Calibri" w:hAnsi="Times New Roman" w:cs="Times New Roman"/>
                <w:iCs/>
                <w:sz w:val="24"/>
                <w:szCs w:val="24"/>
                <w:lang w:val="en-US"/>
              </w:rPr>
              <w:t>there</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is</w:t>
            </w: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lang w:val="en-US"/>
              </w:rPr>
              <w:t>are</w:t>
            </w:r>
            <w:r w:rsidRPr="007A07BB">
              <w:rPr>
                <w:rFonts w:ascii="Times New Roman" w:eastAsia="Calibri" w:hAnsi="Times New Roman" w:cs="Times New Roman"/>
                <w:iCs/>
                <w:sz w:val="24"/>
                <w:szCs w:val="24"/>
              </w:rPr>
              <w:t>. Описание кабинета иностранного языка</w:t>
            </w:r>
          </w:p>
        </w:tc>
        <w:tc>
          <w:tcPr>
            <w:tcW w:w="2639" w:type="dxa"/>
          </w:tcPr>
          <w:p w14:paraId="6B17F093"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107517D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77203DE3" w14:textId="77777777" w:rsidR="007A07BB" w:rsidRPr="007A07BB" w:rsidRDefault="007A07BB" w:rsidP="007A07BB">
            <w:pPr>
              <w:spacing w:after="0" w:line="240" w:lineRule="auto"/>
              <w:rPr>
                <w:rFonts w:ascii="Times New Roman" w:eastAsia="Times New Roman" w:hAnsi="Times New Roman" w:cs="Times New Roman"/>
                <w:sz w:val="24"/>
                <w:szCs w:val="24"/>
                <w:lang w:val="en-US" w:eastAsia="ru-RU"/>
              </w:rPr>
            </w:pPr>
            <w:r w:rsidRPr="007A07BB">
              <w:rPr>
                <w:rFonts w:ascii="Times New Roman" w:eastAsia="Times New Roman" w:hAnsi="Times New Roman" w:cs="Times New Roman"/>
                <w:sz w:val="24"/>
                <w:szCs w:val="24"/>
                <w:lang w:val="en-US" w:eastAsia="ru-RU"/>
              </w:rPr>
              <w:t>2</w:t>
            </w:r>
          </w:p>
          <w:p w14:paraId="2AF322C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4C8AFDB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0B336CB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4EDF1E5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609B083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3696999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2150" w:type="dxa"/>
            <w:vMerge/>
          </w:tcPr>
          <w:p w14:paraId="4A901D5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2318CFDB" w14:textId="77777777" w:rsidTr="007A07BB">
        <w:trPr>
          <w:trHeight w:val="20"/>
        </w:trPr>
        <w:tc>
          <w:tcPr>
            <w:tcW w:w="2314" w:type="dxa"/>
            <w:vMerge w:val="restart"/>
          </w:tcPr>
          <w:p w14:paraId="7E76F620" w14:textId="77777777" w:rsidR="007A07BB" w:rsidRPr="007A07BB" w:rsidRDefault="007A07BB" w:rsidP="007A07BB">
            <w:pPr>
              <w:spacing w:after="0" w:line="240" w:lineRule="auto"/>
              <w:rPr>
                <w:rFonts w:ascii="Times New Roman" w:eastAsia="Calibri" w:hAnsi="Times New Roman" w:cs="Times New Roman"/>
                <w:b/>
                <w:i/>
                <w:iCs/>
                <w:sz w:val="24"/>
                <w:szCs w:val="24"/>
              </w:rPr>
            </w:pPr>
            <w:r w:rsidRPr="007A07BB">
              <w:rPr>
                <w:rFonts w:ascii="Times New Roman" w:eastAsia="Calibri" w:hAnsi="Times New Roman" w:cs="Times New Roman"/>
                <w:b/>
                <w:bCs/>
                <w:i/>
                <w:iCs/>
                <w:sz w:val="24"/>
                <w:szCs w:val="24"/>
              </w:rPr>
              <w:t>Тема № 2.2</w:t>
            </w:r>
          </w:p>
          <w:p w14:paraId="34CD23D6" w14:textId="77777777" w:rsidR="007A07BB" w:rsidRPr="007A07BB" w:rsidRDefault="007A07BB" w:rsidP="007A07BB">
            <w:pPr>
              <w:spacing w:after="0" w:line="240" w:lineRule="auto"/>
              <w:rPr>
                <w:rFonts w:ascii="Times New Roman" w:eastAsia="Calibri" w:hAnsi="Times New Roman" w:cs="Times New Roman"/>
                <w:b/>
                <w:i/>
                <w:iCs/>
                <w:sz w:val="24"/>
                <w:szCs w:val="24"/>
              </w:rPr>
            </w:pPr>
            <w:r w:rsidRPr="007A07BB">
              <w:rPr>
                <w:rFonts w:ascii="Times New Roman" w:eastAsia="Calibri" w:hAnsi="Times New Roman" w:cs="Times New Roman"/>
                <w:b/>
                <w:bCs/>
                <w:i/>
                <w:iCs/>
                <w:sz w:val="24"/>
                <w:szCs w:val="24"/>
              </w:rPr>
              <w:t>Рабочий день и свободное время</w:t>
            </w:r>
          </w:p>
        </w:tc>
        <w:tc>
          <w:tcPr>
            <w:tcW w:w="8672" w:type="dxa"/>
          </w:tcPr>
          <w:p w14:paraId="3CE4861C" w14:textId="77777777" w:rsidR="007A07BB" w:rsidRPr="007A07BB" w:rsidRDefault="007A07BB" w:rsidP="007A07BB">
            <w:pPr>
              <w:spacing w:after="0"/>
              <w:jc w:val="both"/>
              <w:rPr>
                <w:rFonts w:ascii="Times New Roman" w:eastAsia="Calibri" w:hAnsi="Times New Roman" w:cs="Times New Roman"/>
                <w:b/>
                <w:bCs/>
                <w:i/>
                <w:iCs/>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25F9B0F2"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13</w:t>
            </w:r>
          </w:p>
        </w:tc>
        <w:tc>
          <w:tcPr>
            <w:tcW w:w="2150" w:type="dxa"/>
            <w:vMerge w:val="restart"/>
          </w:tcPr>
          <w:p w14:paraId="77060668"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ЛР 02, ЛР 04, ЛР 06, ЛР 10, ЛР 14,</w:t>
            </w:r>
          </w:p>
          <w:p w14:paraId="3D30C376"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 xml:space="preserve">МР 02, МР 04, МР 05, МР 06, МР 07, МР 08, МР 09, </w:t>
            </w:r>
          </w:p>
          <w:p w14:paraId="12C74D2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02E69481" w14:textId="77777777" w:rsidR="007A07BB" w:rsidRPr="007A07BB" w:rsidRDefault="007A07BB" w:rsidP="007A07BB">
            <w:pPr>
              <w:spacing w:after="0" w:line="240" w:lineRule="auto"/>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ОК 04, ОК 06</w:t>
            </w:r>
          </w:p>
          <w:p w14:paraId="62DBBE1A" w14:textId="77777777" w:rsidR="007A07BB" w:rsidRPr="007A07BB" w:rsidRDefault="007A07BB" w:rsidP="007A07BB">
            <w:pPr>
              <w:spacing w:after="0" w:line="240" w:lineRule="auto"/>
              <w:rPr>
                <w:rFonts w:ascii="Times New Roman" w:eastAsia="Times New Roman" w:hAnsi="Times New Roman" w:cs="Times New Roman"/>
                <w:i/>
                <w:sz w:val="24"/>
                <w:szCs w:val="24"/>
                <w:lang w:eastAsia="ru-RU"/>
              </w:rPr>
            </w:pPr>
          </w:p>
        </w:tc>
      </w:tr>
      <w:tr w:rsidR="007A07BB" w:rsidRPr="007A07BB" w14:paraId="4B3096F1" w14:textId="77777777" w:rsidTr="007A07BB">
        <w:trPr>
          <w:trHeight w:val="20"/>
        </w:trPr>
        <w:tc>
          <w:tcPr>
            <w:tcW w:w="2314" w:type="dxa"/>
            <w:vMerge/>
          </w:tcPr>
          <w:p w14:paraId="09EAB7F7"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0CA02313" w14:textId="77777777" w:rsidR="007A07BB" w:rsidRPr="007A07BB" w:rsidRDefault="007A07BB" w:rsidP="007A07BB">
            <w:pPr>
              <w:spacing w:after="0" w:line="240" w:lineRule="auto"/>
              <w:jc w:val="both"/>
              <w:rPr>
                <w:rFonts w:ascii="Times New Roman" w:eastAsia="Calibri" w:hAnsi="Times New Roman" w:cs="Times New Roman"/>
                <w:bCs/>
                <w:i/>
                <w:iCs/>
                <w:sz w:val="24"/>
                <w:szCs w:val="24"/>
                <w:lang w:val="en-US"/>
              </w:rPr>
            </w:pPr>
            <w:r w:rsidRPr="007A07BB">
              <w:rPr>
                <w:rFonts w:ascii="Times New Roman" w:eastAsia="Calibri" w:hAnsi="Times New Roman" w:cs="Times New Roman"/>
                <w:bCs/>
                <w:i/>
                <w:iCs/>
                <w:sz w:val="24"/>
                <w:szCs w:val="24"/>
              </w:rPr>
              <w:t>Лексика</w:t>
            </w:r>
            <w:r w:rsidRPr="007A07BB">
              <w:rPr>
                <w:rFonts w:ascii="Times New Roman" w:eastAsia="Calibri" w:hAnsi="Times New Roman" w:cs="Times New Roman"/>
                <w:bCs/>
                <w:i/>
                <w:iCs/>
                <w:sz w:val="24"/>
                <w:szCs w:val="24"/>
                <w:lang w:val="en-US"/>
              </w:rPr>
              <w:t>:</w:t>
            </w:r>
          </w:p>
          <w:p w14:paraId="766E470C" w14:textId="77777777" w:rsidR="007A07BB" w:rsidRPr="007A07BB" w:rsidRDefault="007A07BB" w:rsidP="007A07BB">
            <w:pPr>
              <w:spacing w:after="0" w:line="240" w:lineRule="auto"/>
              <w:jc w:val="both"/>
              <w:rPr>
                <w:rFonts w:ascii="Times New Roman" w:eastAsia="Calibri" w:hAnsi="Times New Roman" w:cs="Times New Roman"/>
                <w:bCs/>
                <w:iCs/>
                <w:sz w:val="24"/>
                <w:szCs w:val="24"/>
                <w:lang w:val="en-US"/>
              </w:rPr>
            </w:pPr>
            <w:r w:rsidRPr="007A07BB">
              <w:rPr>
                <w:rFonts w:ascii="Times New Roman" w:eastAsia="Calibri" w:hAnsi="Times New Roman" w:cs="Times New Roman"/>
                <w:bCs/>
                <w:iCs/>
                <w:sz w:val="24"/>
                <w:szCs w:val="24"/>
                <w:lang w:val="en-US"/>
              </w:rPr>
              <w:t>−</w:t>
            </w:r>
            <w:r w:rsidRPr="007A07BB">
              <w:rPr>
                <w:rFonts w:ascii="Times New Roman" w:eastAsia="Calibri" w:hAnsi="Times New Roman" w:cs="Times New Roman"/>
                <w:bCs/>
                <w:iCs/>
                <w:sz w:val="24"/>
                <w:szCs w:val="24"/>
                <w:lang w:val="en-US"/>
              </w:rPr>
              <w:tab/>
            </w:r>
            <w:r w:rsidRPr="007A07BB">
              <w:rPr>
                <w:rFonts w:ascii="Times New Roman" w:eastAsia="Calibri" w:hAnsi="Times New Roman" w:cs="Times New Roman"/>
                <w:bCs/>
                <w:iCs/>
                <w:sz w:val="24"/>
                <w:szCs w:val="24"/>
              </w:rPr>
              <w:t>рутина</w:t>
            </w:r>
            <w:r w:rsidRPr="007A07BB">
              <w:rPr>
                <w:rFonts w:ascii="Times New Roman" w:eastAsia="Calibri" w:hAnsi="Times New Roman" w:cs="Times New Roman"/>
                <w:bCs/>
                <w:iCs/>
                <w:sz w:val="24"/>
                <w:szCs w:val="24"/>
                <w:lang w:val="en-US"/>
              </w:rPr>
              <w:t xml:space="preserve"> (go to college, have breakfast, take a shower etc.);</w:t>
            </w:r>
          </w:p>
          <w:p w14:paraId="7FA88B92" w14:textId="77777777" w:rsidR="007A07BB" w:rsidRPr="007A07BB" w:rsidRDefault="007A07BB" w:rsidP="007A07BB">
            <w:pPr>
              <w:spacing w:after="0" w:line="240" w:lineRule="auto"/>
              <w:jc w:val="both"/>
              <w:rPr>
                <w:rFonts w:ascii="Times New Roman" w:eastAsia="Calibri" w:hAnsi="Times New Roman" w:cs="Times New Roman"/>
                <w:bCs/>
                <w:iCs/>
                <w:sz w:val="24"/>
                <w:szCs w:val="24"/>
                <w:lang w:val="en-US"/>
              </w:rPr>
            </w:pPr>
            <w:r w:rsidRPr="007A07BB">
              <w:rPr>
                <w:rFonts w:ascii="Times New Roman" w:eastAsia="Calibri" w:hAnsi="Times New Roman" w:cs="Times New Roman"/>
                <w:bCs/>
                <w:iCs/>
                <w:sz w:val="24"/>
                <w:szCs w:val="24"/>
                <w:lang w:val="en-US"/>
              </w:rPr>
              <w:t>−</w:t>
            </w:r>
            <w:r w:rsidRPr="007A07BB">
              <w:rPr>
                <w:rFonts w:ascii="Times New Roman" w:eastAsia="Calibri" w:hAnsi="Times New Roman" w:cs="Times New Roman"/>
                <w:bCs/>
                <w:iCs/>
                <w:sz w:val="24"/>
                <w:szCs w:val="24"/>
                <w:lang w:val="en-US"/>
              </w:rPr>
              <w:tab/>
            </w:r>
            <w:r w:rsidRPr="007A07BB">
              <w:rPr>
                <w:rFonts w:ascii="Times New Roman" w:eastAsia="Calibri" w:hAnsi="Times New Roman" w:cs="Times New Roman"/>
                <w:bCs/>
                <w:iCs/>
                <w:sz w:val="24"/>
                <w:szCs w:val="24"/>
              </w:rPr>
              <w:t>наречия</w:t>
            </w:r>
            <w:r w:rsidRPr="007A07BB">
              <w:rPr>
                <w:rFonts w:ascii="Times New Roman" w:eastAsia="Calibri" w:hAnsi="Times New Roman" w:cs="Times New Roman"/>
                <w:bCs/>
                <w:iCs/>
                <w:sz w:val="24"/>
                <w:szCs w:val="24"/>
                <w:lang w:val="en-US"/>
              </w:rPr>
              <w:t xml:space="preserve"> (always, never, rarely, sometimes etc.)</w:t>
            </w:r>
          </w:p>
          <w:p w14:paraId="7FFF55BF" w14:textId="77777777" w:rsidR="007A07BB" w:rsidRPr="007A07BB" w:rsidRDefault="007A07BB" w:rsidP="007A07BB">
            <w:pPr>
              <w:spacing w:after="0" w:line="240" w:lineRule="auto"/>
              <w:jc w:val="both"/>
              <w:rPr>
                <w:rFonts w:ascii="Times New Roman" w:eastAsia="Calibri" w:hAnsi="Times New Roman" w:cs="Times New Roman"/>
                <w:bCs/>
                <w:i/>
                <w:iCs/>
                <w:sz w:val="24"/>
                <w:szCs w:val="24"/>
              </w:rPr>
            </w:pPr>
            <w:r w:rsidRPr="007A07BB">
              <w:rPr>
                <w:rFonts w:ascii="Times New Roman" w:eastAsia="Calibri" w:hAnsi="Times New Roman" w:cs="Times New Roman"/>
                <w:bCs/>
                <w:i/>
                <w:iCs/>
                <w:sz w:val="24"/>
                <w:szCs w:val="24"/>
              </w:rPr>
              <w:t>Грамматика:</w:t>
            </w:r>
          </w:p>
          <w:p w14:paraId="01898E61"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w:t>
            </w:r>
            <w:r w:rsidRPr="007A07BB">
              <w:rPr>
                <w:rFonts w:ascii="Times New Roman" w:eastAsia="Calibri" w:hAnsi="Times New Roman" w:cs="Times New Roman"/>
                <w:bCs/>
                <w:iCs/>
                <w:sz w:val="24"/>
                <w:szCs w:val="24"/>
              </w:rPr>
              <w:tab/>
              <w:t>предлоги времени;</w:t>
            </w:r>
          </w:p>
          <w:p w14:paraId="1527DACF"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w:t>
            </w:r>
            <w:r w:rsidRPr="007A07BB">
              <w:rPr>
                <w:rFonts w:ascii="Times New Roman" w:eastAsia="Calibri" w:hAnsi="Times New Roman" w:cs="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3501FA30"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w:t>
            </w:r>
            <w:r w:rsidRPr="007A07BB">
              <w:rPr>
                <w:rFonts w:ascii="Times New Roman" w:eastAsia="Calibri" w:hAnsi="Times New Roman" w:cs="Times New Roman"/>
                <w:bCs/>
                <w:iCs/>
                <w:sz w:val="24"/>
                <w:szCs w:val="24"/>
              </w:rPr>
              <w:tab/>
              <w:t>глагол с инфинитивом;</w:t>
            </w:r>
          </w:p>
          <w:p w14:paraId="27E7D141"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w:t>
            </w:r>
            <w:r w:rsidRPr="007A07BB">
              <w:rPr>
                <w:rFonts w:ascii="Times New Roman" w:eastAsia="Calibri" w:hAnsi="Times New Roman" w:cs="Times New Roman"/>
                <w:bCs/>
                <w:iCs/>
                <w:sz w:val="24"/>
                <w:szCs w:val="24"/>
              </w:rPr>
              <w:tab/>
              <w:t>сослагательное наклонение</w:t>
            </w:r>
          </w:p>
          <w:p w14:paraId="0353633A"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Calibri" w:hAnsi="Times New Roman" w:cs="Times New Roman"/>
                <w:bCs/>
                <w:iCs/>
                <w:sz w:val="24"/>
                <w:szCs w:val="24"/>
              </w:rPr>
              <w:t>- love/like/enjoy + Infinitive/ing, типы вопросов, способы выражения будущего времени.</w:t>
            </w:r>
          </w:p>
        </w:tc>
        <w:tc>
          <w:tcPr>
            <w:tcW w:w="2639" w:type="dxa"/>
          </w:tcPr>
          <w:p w14:paraId="3112512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1</w:t>
            </w:r>
          </w:p>
        </w:tc>
        <w:tc>
          <w:tcPr>
            <w:tcW w:w="2150" w:type="dxa"/>
            <w:vMerge/>
          </w:tcPr>
          <w:p w14:paraId="26C0BD7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74FF3A6B" w14:textId="77777777" w:rsidTr="007A07BB">
        <w:trPr>
          <w:trHeight w:val="20"/>
        </w:trPr>
        <w:tc>
          <w:tcPr>
            <w:tcW w:w="2314" w:type="dxa"/>
            <w:vMerge/>
          </w:tcPr>
          <w:p w14:paraId="221B798D"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1312D7DD" w14:textId="77777777" w:rsidR="007A07BB" w:rsidRPr="007A07BB" w:rsidRDefault="007A07BB" w:rsidP="007A07BB">
            <w:pPr>
              <w:spacing w:after="0" w:line="240" w:lineRule="auto"/>
              <w:jc w:val="both"/>
              <w:rPr>
                <w:rFonts w:ascii="Times New Roman" w:eastAsia="Calibri" w:hAnsi="Times New Roman" w:cs="Times New Roman"/>
                <w:bCs/>
                <w:i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54EFF141"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12</w:t>
            </w:r>
          </w:p>
        </w:tc>
        <w:tc>
          <w:tcPr>
            <w:tcW w:w="2150" w:type="dxa"/>
            <w:vMerge/>
          </w:tcPr>
          <w:p w14:paraId="14073EC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3ADBB51B" w14:textId="77777777" w:rsidTr="007A07BB">
        <w:trPr>
          <w:trHeight w:val="20"/>
        </w:trPr>
        <w:tc>
          <w:tcPr>
            <w:tcW w:w="2314" w:type="dxa"/>
            <w:vMerge/>
          </w:tcPr>
          <w:p w14:paraId="7E70FF92"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50098909" w14:textId="77777777" w:rsidR="007A07BB" w:rsidRPr="007A07BB" w:rsidRDefault="007A07BB" w:rsidP="00BA6144">
            <w:pPr>
              <w:numPr>
                <w:ilvl w:val="0"/>
                <w:numId w:val="14"/>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Calibri" w:hAnsi="Times New Roman" w:cs="Times New Roman"/>
                <w:bCs/>
                <w:iCs/>
                <w:sz w:val="24"/>
                <w:szCs w:val="24"/>
                <w:lang w:eastAsia="ar-SA"/>
              </w:rPr>
              <w:t xml:space="preserve">Рабочий день. </w:t>
            </w:r>
          </w:p>
          <w:p w14:paraId="18DB07FF" w14:textId="77777777" w:rsidR="007A07BB" w:rsidRPr="007A07BB" w:rsidRDefault="007A07BB" w:rsidP="00BA6144">
            <w:pPr>
              <w:numPr>
                <w:ilvl w:val="0"/>
                <w:numId w:val="14"/>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Calibri" w:hAnsi="Times New Roman" w:cs="Times New Roman"/>
                <w:bCs/>
                <w:iCs/>
                <w:sz w:val="24"/>
                <w:szCs w:val="24"/>
                <w:lang w:eastAsia="ar-SA"/>
              </w:rPr>
              <w:t>Выполнение упражнений с использование настоящего простого и настоящего длительного времени.</w:t>
            </w:r>
          </w:p>
          <w:p w14:paraId="25CE806E" w14:textId="77777777" w:rsidR="007A07BB" w:rsidRPr="007A07BB" w:rsidRDefault="007A07BB" w:rsidP="00BA6144">
            <w:pPr>
              <w:numPr>
                <w:ilvl w:val="0"/>
                <w:numId w:val="14"/>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Calibri" w:hAnsi="Times New Roman" w:cs="Times New Roman"/>
                <w:bCs/>
                <w:iCs/>
                <w:sz w:val="24"/>
                <w:szCs w:val="24"/>
                <w:lang w:eastAsia="ar-SA"/>
              </w:rPr>
              <w:t>Досуг. Хобби.</w:t>
            </w:r>
          </w:p>
          <w:p w14:paraId="7E21B7AD" w14:textId="77777777" w:rsidR="007A07BB" w:rsidRPr="007A07BB" w:rsidRDefault="007A07BB" w:rsidP="00BA6144">
            <w:pPr>
              <w:numPr>
                <w:ilvl w:val="0"/>
                <w:numId w:val="14"/>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Calibri" w:hAnsi="Times New Roman" w:cs="Times New Roman"/>
                <w:bCs/>
                <w:iCs/>
                <w:sz w:val="24"/>
                <w:szCs w:val="24"/>
                <w:lang w:eastAsia="ar-SA"/>
              </w:rPr>
              <w:t>Выполнение упражнений на разные типы вопросов.</w:t>
            </w:r>
          </w:p>
          <w:p w14:paraId="6E905F22" w14:textId="77777777" w:rsidR="007A07BB" w:rsidRPr="007A07BB" w:rsidRDefault="007A07BB" w:rsidP="00BA6144">
            <w:pPr>
              <w:numPr>
                <w:ilvl w:val="0"/>
                <w:numId w:val="14"/>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Calibri" w:hAnsi="Times New Roman" w:cs="Times New Roman"/>
                <w:bCs/>
                <w:iCs/>
                <w:sz w:val="24"/>
                <w:szCs w:val="24"/>
                <w:lang w:eastAsia="ar-SA"/>
              </w:rPr>
              <w:t>Активный и пассивный отдых.</w:t>
            </w:r>
          </w:p>
          <w:p w14:paraId="339E7BC9" w14:textId="77777777" w:rsidR="007A07BB" w:rsidRPr="007A07BB" w:rsidRDefault="007A07BB" w:rsidP="00BA6144">
            <w:pPr>
              <w:numPr>
                <w:ilvl w:val="0"/>
                <w:numId w:val="14"/>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Calibri" w:hAnsi="Times New Roman" w:cs="Times New Roman"/>
                <w:bCs/>
                <w:iCs/>
                <w:sz w:val="24"/>
                <w:szCs w:val="24"/>
                <w:lang w:eastAsia="ar-SA"/>
              </w:rPr>
              <w:lastRenderedPageBreak/>
              <w:t>Молодежные субкультуры и организации.</w:t>
            </w:r>
            <w:r w:rsidRPr="007A07BB">
              <w:rPr>
                <w:rFonts w:ascii="Times New Roman" w:eastAsia="Times New Roman" w:hAnsi="Times New Roman" w:cs="Times New Roman"/>
                <w:sz w:val="24"/>
                <w:szCs w:val="24"/>
                <w:lang w:eastAsia="ar-SA"/>
              </w:rPr>
              <w:t xml:space="preserve"> </w:t>
            </w:r>
          </w:p>
        </w:tc>
        <w:tc>
          <w:tcPr>
            <w:tcW w:w="2639" w:type="dxa"/>
          </w:tcPr>
          <w:p w14:paraId="61FF9F2A"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lastRenderedPageBreak/>
              <w:t>2</w:t>
            </w:r>
          </w:p>
          <w:p w14:paraId="268A039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17B8C94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270F0B6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0734468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7B819A8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36121AD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lastRenderedPageBreak/>
              <w:t>2</w:t>
            </w:r>
          </w:p>
        </w:tc>
        <w:tc>
          <w:tcPr>
            <w:tcW w:w="2150" w:type="dxa"/>
            <w:vMerge/>
          </w:tcPr>
          <w:p w14:paraId="6F9B7B7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23A6D8AF" w14:textId="77777777" w:rsidTr="007A07BB">
        <w:trPr>
          <w:trHeight w:val="20"/>
        </w:trPr>
        <w:tc>
          <w:tcPr>
            <w:tcW w:w="2314" w:type="dxa"/>
            <w:vMerge w:val="restart"/>
          </w:tcPr>
          <w:p w14:paraId="19BFADD8" w14:textId="77777777" w:rsidR="007A07BB" w:rsidRPr="007A07BB" w:rsidRDefault="007A07BB" w:rsidP="007A07BB">
            <w:pPr>
              <w:spacing w:after="0" w:line="240" w:lineRule="auto"/>
              <w:rPr>
                <w:rFonts w:ascii="Times New Roman" w:eastAsia="Calibri" w:hAnsi="Times New Roman" w:cs="Times New Roman"/>
                <w:b/>
                <w:bCs/>
                <w:iCs/>
                <w:sz w:val="24"/>
                <w:szCs w:val="24"/>
              </w:rPr>
            </w:pPr>
            <w:r w:rsidRPr="007A07BB">
              <w:rPr>
                <w:rFonts w:ascii="Times New Roman" w:eastAsia="Calibri" w:hAnsi="Times New Roman" w:cs="Times New Roman"/>
                <w:b/>
                <w:i/>
                <w:iCs/>
                <w:sz w:val="24"/>
                <w:szCs w:val="24"/>
              </w:rPr>
              <w:lastRenderedPageBreak/>
              <w:t>Тема № 2.3</w:t>
            </w:r>
          </w:p>
          <w:p w14:paraId="697CF38F" w14:textId="77777777" w:rsidR="007A07BB" w:rsidRPr="007A07BB" w:rsidRDefault="007A07BB" w:rsidP="007A07BB">
            <w:pPr>
              <w:spacing w:after="0" w:line="240" w:lineRule="auto"/>
              <w:rPr>
                <w:rFonts w:ascii="Times New Roman" w:eastAsia="Calibri" w:hAnsi="Times New Roman" w:cs="Times New Roman"/>
                <w:b/>
                <w:bCs/>
                <w:iCs/>
                <w:sz w:val="24"/>
                <w:szCs w:val="24"/>
              </w:rPr>
            </w:pPr>
            <w:r w:rsidRPr="007A07BB">
              <w:rPr>
                <w:rFonts w:ascii="Times New Roman" w:eastAsia="Calibri" w:hAnsi="Times New Roman" w:cs="Times New Roman"/>
                <w:b/>
                <w:i/>
                <w:iCs/>
                <w:sz w:val="24"/>
                <w:szCs w:val="24"/>
              </w:rPr>
              <w:t>Городская и сельская жизнь.</w:t>
            </w:r>
          </w:p>
        </w:tc>
        <w:tc>
          <w:tcPr>
            <w:tcW w:w="8672" w:type="dxa"/>
          </w:tcPr>
          <w:p w14:paraId="7998A8B6" w14:textId="77777777" w:rsidR="007A07BB" w:rsidRPr="007A07BB" w:rsidRDefault="007A07BB" w:rsidP="007A07BB">
            <w:pPr>
              <w:spacing w:after="0" w:line="240" w:lineRule="auto"/>
              <w:jc w:val="both"/>
              <w:rPr>
                <w:rFonts w:ascii="Times New Roman" w:eastAsia="Calibri" w:hAnsi="Times New Roman" w:cs="Times New Roman"/>
                <w:b/>
                <w:i/>
                <w:iCs/>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708D404E"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11</w:t>
            </w:r>
          </w:p>
        </w:tc>
        <w:tc>
          <w:tcPr>
            <w:tcW w:w="2150" w:type="dxa"/>
            <w:vMerge w:val="restart"/>
          </w:tcPr>
          <w:p w14:paraId="75E8E9A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ЛР 02,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07,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09,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10,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11,</w:t>
            </w:r>
          </w:p>
          <w:p w14:paraId="03583BC8"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МР 01, МР 02, МР 05, МР 06, </w:t>
            </w:r>
            <w:r w:rsidRPr="007A07BB">
              <w:rPr>
                <w:rFonts w:ascii="Times New Roman" w:eastAsia="Calibri" w:hAnsi="Times New Roman" w:cs="Times New Roman"/>
                <w:bCs/>
                <w:iCs/>
                <w:sz w:val="24"/>
                <w:szCs w:val="24"/>
              </w:rPr>
              <w:t xml:space="preserve">МР </w:t>
            </w:r>
            <w:r w:rsidRPr="007A07BB">
              <w:rPr>
                <w:rFonts w:ascii="Times New Roman" w:eastAsia="Calibri" w:hAnsi="Times New Roman" w:cs="Times New Roman"/>
                <w:sz w:val="24"/>
                <w:szCs w:val="24"/>
              </w:rPr>
              <w:t>07</w:t>
            </w:r>
          </w:p>
          <w:p w14:paraId="6AFA1D3A"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18403568" w14:textId="77777777" w:rsidR="007A07BB" w:rsidRPr="007A07BB" w:rsidRDefault="007A07BB" w:rsidP="007A07BB">
            <w:pPr>
              <w:tabs>
                <w:tab w:val="center" w:pos="967"/>
              </w:tabs>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ОК 04, ОК 06</w:t>
            </w:r>
            <w:r w:rsidRPr="007A07BB">
              <w:rPr>
                <w:rFonts w:ascii="Calibri" w:eastAsia="Calibri" w:hAnsi="Calibri" w:cs="Times New Roman"/>
              </w:rPr>
              <w:tab/>
            </w:r>
          </w:p>
          <w:p w14:paraId="724D89A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241039E7" w14:textId="77777777" w:rsidTr="007A07BB">
        <w:trPr>
          <w:trHeight w:val="20"/>
        </w:trPr>
        <w:tc>
          <w:tcPr>
            <w:tcW w:w="2314" w:type="dxa"/>
            <w:vMerge/>
          </w:tcPr>
          <w:p w14:paraId="52D385B8"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tcPr>
          <w:p w14:paraId="17BDBD03"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Лексика:</w:t>
            </w:r>
          </w:p>
          <w:p w14:paraId="6508D568"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предлоги направления (forward, past, opposite etc.);</w:t>
            </w:r>
          </w:p>
          <w:p w14:paraId="1EEFF543"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места</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в</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городе</w:t>
            </w:r>
            <w:r w:rsidRPr="007A07BB">
              <w:rPr>
                <w:rFonts w:ascii="Times New Roman" w:eastAsia="Calibri" w:hAnsi="Times New Roman" w:cs="Times New Roman"/>
                <w:iCs/>
                <w:sz w:val="24"/>
                <w:szCs w:val="24"/>
                <w:lang w:val="en-US"/>
              </w:rPr>
              <w:t xml:space="preserve"> (city centre, church, square etc.);</w:t>
            </w:r>
          </w:p>
          <w:p w14:paraId="76A0D631"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товары</w:t>
            </w:r>
            <w:r w:rsidRPr="007A07BB">
              <w:rPr>
                <w:rFonts w:ascii="Times New Roman" w:eastAsia="Calibri" w:hAnsi="Times New Roman" w:cs="Times New Roman"/>
                <w:iCs/>
                <w:sz w:val="24"/>
                <w:szCs w:val="24"/>
                <w:lang w:val="en-US"/>
              </w:rPr>
              <w:t xml:space="preserve"> (juice, soap, milk, bread etc.);</w:t>
            </w:r>
          </w:p>
          <w:p w14:paraId="13460140"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виды</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магазинов</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и</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отделы</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в</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магазине</w:t>
            </w:r>
            <w:r w:rsidRPr="007A07BB">
              <w:rPr>
                <w:rFonts w:ascii="Times New Roman" w:eastAsia="Calibri" w:hAnsi="Times New Roman" w:cs="Times New Roman"/>
                <w:iCs/>
                <w:sz w:val="24"/>
                <w:szCs w:val="24"/>
                <w:lang w:val="en-US"/>
              </w:rPr>
              <w:t xml:space="preserve"> (shopping mall, department store, dairy produce etc.)</w:t>
            </w:r>
          </w:p>
          <w:p w14:paraId="7FAABA01" w14:textId="77777777" w:rsidR="007A07BB" w:rsidRPr="007A07BB" w:rsidRDefault="007A07BB" w:rsidP="007A07BB">
            <w:pPr>
              <w:spacing w:after="0" w:line="240" w:lineRule="auto"/>
              <w:jc w:val="both"/>
              <w:rPr>
                <w:rFonts w:ascii="Times New Roman" w:eastAsia="Calibri" w:hAnsi="Times New Roman" w:cs="Times New Roman"/>
                <w:i/>
                <w:iCs/>
                <w:sz w:val="24"/>
                <w:szCs w:val="24"/>
                <w:lang w:val="en-US"/>
              </w:rPr>
            </w:pPr>
            <w:r w:rsidRPr="007A07BB">
              <w:rPr>
                <w:rFonts w:ascii="Times New Roman" w:eastAsia="Calibri" w:hAnsi="Times New Roman" w:cs="Times New Roman"/>
                <w:i/>
                <w:iCs/>
                <w:sz w:val="24"/>
                <w:szCs w:val="24"/>
              </w:rPr>
              <w:t>Грамматика</w:t>
            </w:r>
            <w:r w:rsidRPr="007A07BB">
              <w:rPr>
                <w:rFonts w:ascii="Times New Roman" w:eastAsia="Calibri" w:hAnsi="Times New Roman" w:cs="Times New Roman"/>
                <w:i/>
                <w:iCs/>
                <w:sz w:val="24"/>
                <w:szCs w:val="24"/>
                <w:lang w:val="en-US"/>
              </w:rPr>
              <w:t>:</w:t>
            </w:r>
          </w:p>
          <w:p w14:paraId="53AEBCB0"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модальные</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глаголы</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в</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этикетных</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формулах</w:t>
            </w:r>
            <w:r w:rsidRPr="007A07BB">
              <w:rPr>
                <w:rFonts w:ascii="Times New Roman" w:eastAsia="Calibri" w:hAnsi="Times New Roman" w:cs="Times New Roman"/>
                <w:iCs/>
                <w:sz w:val="24"/>
                <w:szCs w:val="24"/>
                <w:lang w:val="en-US"/>
              </w:rPr>
              <w:t xml:space="preserve"> (Can/ may I help you?, Should you have any questions . . . , Should you need any further information . . . </w:t>
            </w:r>
            <w:r w:rsidRPr="007A07BB">
              <w:rPr>
                <w:rFonts w:ascii="Times New Roman" w:eastAsia="Calibri" w:hAnsi="Times New Roman" w:cs="Times New Roman"/>
                <w:iCs/>
                <w:sz w:val="24"/>
                <w:szCs w:val="24"/>
              </w:rPr>
              <w:t>и</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др</w:t>
            </w:r>
            <w:r w:rsidRPr="007A07BB">
              <w:rPr>
                <w:rFonts w:ascii="Times New Roman" w:eastAsia="Calibri" w:hAnsi="Times New Roman" w:cs="Times New Roman"/>
                <w:iCs/>
                <w:sz w:val="24"/>
                <w:szCs w:val="24"/>
                <w:lang w:val="en-US"/>
              </w:rPr>
              <w:t>.);</w:t>
            </w:r>
          </w:p>
          <w:p w14:paraId="71897D62"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специальные вопросы;</w:t>
            </w:r>
          </w:p>
          <w:p w14:paraId="429C0373"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вопросительные предложения – формулы вежливости (Could you, please? Would you like? Shall I..?);</w:t>
            </w:r>
          </w:p>
          <w:p w14:paraId="763D2D83"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предлоги направления;</w:t>
            </w:r>
          </w:p>
          <w:p w14:paraId="2407F985"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Calibri" w:hAnsi="Times New Roman" w:cs="Times New Roman"/>
                <w:iCs/>
                <w:sz w:val="24"/>
                <w:szCs w:val="24"/>
              </w:rPr>
              <w:t xml:space="preserve">- наречия, обозначающие направление. </w:t>
            </w:r>
          </w:p>
        </w:tc>
        <w:tc>
          <w:tcPr>
            <w:tcW w:w="2639" w:type="dxa"/>
          </w:tcPr>
          <w:p w14:paraId="60FC31C4"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w:t>
            </w:r>
          </w:p>
        </w:tc>
        <w:tc>
          <w:tcPr>
            <w:tcW w:w="2150" w:type="dxa"/>
            <w:vMerge/>
          </w:tcPr>
          <w:p w14:paraId="460E0CD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1031DD61" w14:textId="77777777" w:rsidTr="007A07BB">
        <w:trPr>
          <w:trHeight w:val="20"/>
        </w:trPr>
        <w:tc>
          <w:tcPr>
            <w:tcW w:w="2314" w:type="dxa"/>
            <w:vMerge/>
          </w:tcPr>
          <w:p w14:paraId="1D8A0E90"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545D7444"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20423942"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10</w:t>
            </w:r>
          </w:p>
        </w:tc>
        <w:tc>
          <w:tcPr>
            <w:tcW w:w="2150" w:type="dxa"/>
            <w:vMerge/>
          </w:tcPr>
          <w:p w14:paraId="279B69A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75214443" w14:textId="77777777" w:rsidTr="007A07BB">
        <w:trPr>
          <w:trHeight w:val="20"/>
        </w:trPr>
        <w:tc>
          <w:tcPr>
            <w:tcW w:w="2314" w:type="dxa"/>
            <w:vMerge/>
          </w:tcPr>
          <w:p w14:paraId="6406894F"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69CE88F1"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1.Особенности проживания в городской и сельской местности. </w:t>
            </w:r>
          </w:p>
          <w:p w14:paraId="33687F4F"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2. Работа с диалогами на отработку вежливых форм вопросительных предложений и модальных глаголов.</w:t>
            </w:r>
          </w:p>
          <w:p w14:paraId="4AE8D9E8"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3.Инфраструктура. Как спросить и указать дорогу.</w:t>
            </w:r>
          </w:p>
          <w:p w14:paraId="61FC7BCF"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4. Выполнение упражнений на отработку специальных вопросов и предлогов направления.</w:t>
            </w:r>
          </w:p>
          <w:p w14:paraId="2E26AEEF"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5.Моя малая родина. </w:t>
            </w:r>
          </w:p>
        </w:tc>
        <w:tc>
          <w:tcPr>
            <w:tcW w:w="2639" w:type="dxa"/>
          </w:tcPr>
          <w:p w14:paraId="1D11CE8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4F2D0ABA"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0E015AD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65059DD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2385883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54C68B0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5FD0737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2150" w:type="dxa"/>
            <w:vMerge/>
          </w:tcPr>
          <w:p w14:paraId="5AEA99F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241A87FC" w14:textId="77777777" w:rsidTr="007A07BB">
        <w:trPr>
          <w:trHeight w:val="20"/>
        </w:trPr>
        <w:tc>
          <w:tcPr>
            <w:tcW w:w="2314" w:type="dxa"/>
            <w:vMerge w:val="restart"/>
          </w:tcPr>
          <w:p w14:paraId="1844ACA3" w14:textId="77777777" w:rsidR="007A07BB" w:rsidRPr="007A07BB" w:rsidRDefault="007A07BB" w:rsidP="007A07BB">
            <w:pPr>
              <w:spacing w:after="0" w:line="240" w:lineRule="auto"/>
              <w:rPr>
                <w:rFonts w:ascii="Times New Roman" w:eastAsia="Calibri" w:hAnsi="Times New Roman" w:cs="Times New Roman"/>
                <w:b/>
                <w:bCs/>
                <w:iCs/>
                <w:sz w:val="24"/>
                <w:szCs w:val="24"/>
              </w:rPr>
            </w:pPr>
            <w:r w:rsidRPr="007A07BB">
              <w:rPr>
                <w:rFonts w:ascii="Times New Roman" w:eastAsia="Calibri" w:hAnsi="Times New Roman" w:cs="Times New Roman"/>
                <w:b/>
                <w:i/>
                <w:iCs/>
                <w:sz w:val="24"/>
                <w:szCs w:val="24"/>
              </w:rPr>
              <w:t>Тема № 2.4</w:t>
            </w:r>
          </w:p>
          <w:p w14:paraId="1D9FAB14" w14:textId="77777777" w:rsidR="007A07BB" w:rsidRPr="007A07BB" w:rsidRDefault="007A07BB" w:rsidP="007A07BB">
            <w:pPr>
              <w:spacing w:after="0" w:line="240" w:lineRule="auto"/>
              <w:rPr>
                <w:rFonts w:ascii="Times New Roman" w:eastAsia="Calibri" w:hAnsi="Times New Roman" w:cs="Times New Roman"/>
                <w:b/>
                <w:bCs/>
                <w:iCs/>
                <w:sz w:val="24"/>
                <w:szCs w:val="24"/>
              </w:rPr>
            </w:pPr>
            <w:r w:rsidRPr="007A07BB">
              <w:rPr>
                <w:rFonts w:ascii="Times New Roman" w:eastAsia="Calibri" w:hAnsi="Times New Roman" w:cs="Times New Roman"/>
                <w:b/>
                <w:i/>
                <w:iCs/>
                <w:sz w:val="24"/>
                <w:szCs w:val="24"/>
              </w:rPr>
              <w:t>Покупки</w:t>
            </w:r>
          </w:p>
        </w:tc>
        <w:tc>
          <w:tcPr>
            <w:tcW w:w="8672" w:type="dxa"/>
          </w:tcPr>
          <w:p w14:paraId="1172EB25" w14:textId="77777777" w:rsidR="007A07BB" w:rsidRPr="007A07BB" w:rsidRDefault="007A07BB" w:rsidP="007A07BB">
            <w:pPr>
              <w:spacing w:after="0" w:line="240" w:lineRule="auto"/>
              <w:jc w:val="both"/>
              <w:rPr>
                <w:rFonts w:ascii="Times New Roman" w:eastAsia="Calibri" w:hAnsi="Times New Roman" w:cs="Times New Roman"/>
                <w:b/>
                <w:i/>
                <w:iCs/>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00B3ABDC"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11</w:t>
            </w:r>
          </w:p>
        </w:tc>
        <w:tc>
          <w:tcPr>
            <w:tcW w:w="2150" w:type="dxa"/>
            <w:vMerge w:val="restart"/>
          </w:tcPr>
          <w:p w14:paraId="07D4B9F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ЛР 07,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10,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11,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13,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14,</w:t>
            </w:r>
          </w:p>
          <w:p w14:paraId="06EFF90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МР 01, МР 02, МР 03, МР 04, МР 05, МР 07, МР 08, </w:t>
            </w:r>
          </w:p>
          <w:p w14:paraId="3F323A68"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МР 09,</w:t>
            </w:r>
          </w:p>
          <w:p w14:paraId="04F77F5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25DCD66B"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ОК 02, ОК 04, ОК 06, ОК 08</w:t>
            </w:r>
          </w:p>
        </w:tc>
      </w:tr>
      <w:tr w:rsidR="007A07BB" w:rsidRPr="007A07BB" w14:paraId="7DACA00B" w14:textId="77777777" w:rsidTr="007A07BB">
        <w:trPr>
          <w:trHeight w:val="20"/>
        </w:trPr>
        <w:tc>
          <w:tcPr>
            <w:tcW w:w="2314" w:type="dxa"/>
            <w:vMerge/>
          </w:tcPr>
          <w:p w14:paraId="28DFA278"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266899DB" w14:textId="77777777" w:rsidR="007A07BB" w:rsidRPr="007A07BB" w:rsidRDefault="007A07BB" w:rsidP="007A07BB">
            <w:pPr>
              <w:spacing w:after="0" w:line="240" w:lineRule="auto"/>
              <w:jc w:val="both"/>
              <w:rPr>
                <w:rFonts w:ascii="Times New Roman" w:eastAsia="Calibri" w:hAnsi="Times New Roman" w:cs="Times New Roman"/>
                <w:i/>
                <w:iCs/>
                <w:sz w:val="24"/>
                <w:szCs w:val="24"/>
                <w:lang w:val="en-US"/>
              </w:rPr>
            </w:pPr>
            <w:r w:rsidRPr="007A07BB">
              <w:rPr>
                <w:rFonts w:ascii="Times New Roman" w:eastAsia="Calibri" w:hAnsi="Times New Roman" w:cs="Times New Roman"/>
                <w:i/>
                <w:iCs/>
                <w:sz w:val="24"/>
                <w:szCs w:val="24"/>
              </w:rPr>
              <w:t>Лексика</w:t>
            </w:r>
            <w:r w:rsidRPr="007A07BB">
              <w:rPr>
                <w:rFonts w:ascii="Times New Roman" w:eastAsia="Calibri" w:hAnsi="Times New Roman" w:cs="Times New Roman"/>
                <w:i/>
                <w:iCs/>
                <w:sz w:val="24"/>
                <w:szCs w:val="24"/>
                <w:lang w:val="en-US"/>
              </w:rPr>
              <w:t>:</w:t>
            </w:r>
          </w:p>
          <w:p w14:paraId="15E32C3F"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виды</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магазинов</w:t>
            </w:r>
            <w:r w:rsidRPr="007A07BB">
              <w:rPr>
                <w:rFonts w:ascii="Times New Roman" w:eastAsia="Calibri" w:hAnsi="Times New Roman" w:cs="Times New Roman"/>
                <w:iCs/>
                <w:sz w:val="24"/>
                <w:szCs w:val="24"/>
                <w:lang w:val="en-US"/>
              </w:rPr>
              <w:t xml:space="preserve"> (department store, shopping moll etc);</w:t>
            </w:r>
          </w:p>
          <w:p w14:paraId="47251D84"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товары</w:t>
            </w:r>
            <w:r w:rsidRPr="007A07BB">
              <w:rPr>
                <w:rFonts w:ascii="Times New Roman" w:eastAsia="Calibri" w:hAnsi="Times New Roman" w:cs="Times New Roman"/>
                <w:iCs/>
                <w:sz w:val="24"/>
                <w:szCs w:val="24"/>
                <w:lang w:val="en-US"/>
              </w:rPr>
              <w:t xml:space="preserve"> (butter, sandwich  a bottle of milk etc.)</w:t>
            </w:r>
          </w:p>
          <w:p w14:paraId="75EA265E"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lang w:val="en-US"/>
              </w:rPr>
              <w:t xml:space="preserve"> </w:t>
            </w:r>
            <w:r w:rsidRPr="007A07BB">
              <w:rPr>
                <w:rFonts w:ascii="Times New Roman" w:eastAsia="Calibri" w:hAnsi="Times New Roman" w:cs="Times New Roman"/>
                <w:i/>
                <w:iCs/>
                <w:sz w:val="24"/>
                <w:szCs w:val="24"/>
              </w:rPr>
              <w:t>Грамматика:</w:t>
            </w:r>
          </w:p>
          <w:p w14:paraId="32CEE70D"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существительные исчисляемые и неисчисляемые;</w:t>
            </w:r>
          </w:p>
          <w:p w14:paraId="46829DC9"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употребление</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слов</w:t>
            </w:r>
            <w:r w:rsidRPr="007A07BB">
              <w:rPr>
                <w:rFonts w:ascii="Times New Roman" w:eastAsia="Calibri" w:hAnsi="Times New Roman" w:cs="Times New Roman"/>
                <w:iCs/>
                <w:sz w:val="24"/>
                <w:szCs w:val="24"/>
                <w:lang w:val="en-US"/>
              </w:rPr>
              <w:t xml:space="preserve"> many, much, a lot of, little, few, a few </w:t>
            </w:r>
            <w:r w:rsidRPr="007A07BB">
              <w:rPr>
                <w:rFonts w:ascii="Times New Roman" w:eastAsia="Calibri" w:hAnsi="Times New Roman" w:cs="Times New Roman"/>
                <w:iCs/>
                <w:sz w:val="24"/>
                <w:szCs w:val="24"/>
              </w:rPr>
              <w:t>с</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существительными</w:t>
            </w:r>
            <w:r w:rsidRPr="007A07BB">
              <w:rPr>
                <w:rFonts w:ascii="Times New Roman" w:eastAsia="Calibri" w:hAnsi="Times New Roman" w:cs="Times New Roman"/>
                <w:iCs/>
                <w:sz w:val="24"/>
                <w:szCs w:val="24"/>
                <w:lang w:val="en-US"/>
              </w:rPr>
              <w:t>;</w:t>
            </w:r>
          </w:p>
          <w:p w14:paraId="1BEC0D7A"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 xml:space="preserve">артикли: определенный, неопределенный, нулевой; </w:t>
            </w:r>
          </w:p>
          <w:p w14:paraId="49CDB28C"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чтение артиклей;</w:t>
            </w:r>
          </w:p>
          <w:p w14:paraId="73478BA8" w14:textId="77777777" w:rsidR="007A07BB" w:rsidRPr="007A07BB" w:rsidRDefault="007A07BB" w:rsidP="007A07BB">
            <w:pPr>
              <w:spacing w:after="0" w:line="240" w:lineRule="auto"/>
              <w:jc w:val="both"/>
              <w:rPr>
                <w:rFonts w:ascii="Times New Roman" w:eastAsia="Calibri" w:hAnsi="Times New Roman" w:cs="Times New Roman"/>
                <w:iCs/>
                <w:sz w:val="24"/>
                <w:szCs w:val="24"/>
                <w:highlight w:val="yellow"/>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арифметические действия и вычисления.</w:t>
            </w:r>
          </w:p>
        </w:tc>
        <w:tc>
          <w:tcPr>
            <w:tcW w:w="2639" w:type="dxa"/>
          </w:tcPr>
          <w:p w14:paraId="1AC5B45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1</w:t>
            </w:r>
          </w:p>
        </w:tc>
        <w:tc>
          <w:tcPr>
            <w:tcW w:w="2150" w:type="dxa"/>
            <w:vMerge/>
          </w:tcPr>
          <w:p w14:paraId="2DA3BD9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6F4BD661" w14:textId="77777777" w:rsidTr="007A07BB">
        <w:trPr>
          <w:trHeight w:val="20"/>
        </w:trPr>
        <w:tc>
          <w:tcPr>
            <w:tcW w:w="2314" w:type="dxa"/>
            <w:vMerge/>
          </w:tcPr>
          <w:p w14:paraId="6284B88F"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18A93BD0"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2F6869B0"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10</w:t>
            </w:r>
          </w:p>
        </w:tc>
        <w:tc>
          <w:tcPr>
            <w:tcW w:w="2150" w:type="dxa"/>
            <w:vMerge/>
          </w:tcPr>
          <w:p w14:paraId="53AB579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28B20409" w14:textId="77777777" w:rsidTr="007A07BB">
        <w:trPr>
          <w:trHeight w:val="20"/>
        </w:trPr>
        <w:tc>
          <w:tcPr>
            <w:tcW w:w="2314" w:type="dxa"/>
            <w:vMerge/>
          </w:tcPr>
          <w:p w14:paraId="4B6C2C9E"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0FF87A19" w14:textId="77777777" w:rsidR="007A07BB" w:rsidRPr="007A07BB" w:rsidRDefault="007A07BB" w:rsidP="00BA6144">
            <w:pPr>
              <w:numPr>
                <w:ilvl w:val="0"/>
                <w:numId w:val="12"/>
              </w:numPr>
              <w:spacing w:after="0" w:line="240" w:lineRule="auto"/>
              <w:jc w:val="both"/>
              <w:rPr>
                <w:rFonts w:ascii="Times New Roman" w:eastAsia="Times New Roman" w:hAnsi="Times New Roman" w:cs="Times New Roman"/>
                <w:iCs/>
                <w:sz w:val="24"/>
                <w:szCs w:val="24"/>
                <w:lang w:eastAsia="ar-SA"/>
              </w:rPr>
            </w:pPr>
            <w:r w:rsidRPr="007A07BB">
              <w:rPr>
                <w:rFonts w:ascii="Times New Roman" w:eastAsia="Times New Roman" w:hAnsi="Times New Roman" w:cs="Times New Roman"/>
                <w:iCs/>
                <w:sz w:val="24"/>
                <w:szCs w:val="24"/>
                <w:lang w:eastAsia="ar-SA"/>
              </w:rPr>
              <w:t xml:space="preserve">Виды магазинов. </w:t>
            </w:r>
          </w:p>
          <w:p w14:paraId="4A70DC9C" w14:textId="77777777" w:rsidR="007A07BB" w:rsidRPr="007A07BB" w:rsidRDefault="007A07BB" w:rsidP="00BA6144">
            <w:pPr>
              <w:numPr>
                <w:ilvl w:val="0"/>
                <w:numId w:val="12"/>
              </w:numPr>
              <w:spacing w:after="0" w:line="240" w:lineRule="auto"/>
              <w:jc w:val="both"/>
              <w:rPr>
                <w:rFonts w:ascii="Times New Roman" w:eastAsia="Times New Roman" w:hAnsi="Times New Roman" w:cs="Times New Roman"/>
                <w:iCs/>
                <w:sz w:val="24"/>
                <w:szCs w:val="24"/>
                <w:lang w:eastAsia="ar-SA"/>
              </w:rPr>
            </w:pPr>
            <w:r w:rsidRPr="007A07BB">
              <w:rPr>
                <w:rFonts w:ascii="Times New Roman" w:eastAsia="Times New Roman" w:hAnsi="Times New Roman" w:cs="Times New Roman"/>
                <w:iCs/>
                <w:sz w:val="24"/>
                <w:szCs w:val="24"/>
                <w:lang w:eastAsia="ar-SA"/>
              </w:rPr>
              <w:t xml:space="preserve">Выполнение упражнений с использованием слов </w:t>
            </w:r>
            <w:r w:rsidRPr="007A07BB">
              <w:rPr>
                <w:rFonts w:ascii="Times New Roman" w:eastAsia="Times New Roman" w:hAnsi="Times New Roman" w:cs="Times New Roman"/>
                <w:iCs/>
                <w:sz w:val="24"/>
                <w:szCs w:val="24"/>
                <w:lang w:val="en-US" w:eastAsia="ar-SA"/>
              </w:rPr>
              <w:t>many</w:t>
            </w:r>
            <w:r w:rsidRPr="007A07BB">
              <w:rPr>
                <w:rFonts w:ascii="Times New Roman" w:eastAsia="Times New Roman" w:hAnsi="Times New Roman" w:cs="Times New Roman"/>
                <w:iCs/>
                <w:sz w:val="24"/>
                <w:szCs w:val="24"/>
                <w:lang w:eastAsia="ar-SA"/>
              </w:rPr>
              <w:t xml:space="preserve">, </w:t>
            </w:r>
            <w:r w:rsidRPr="007A07BB">
              <w:rPr>
                <w:rFonts w:ascii="Times New Roman" w:eastAsia="Times New Roman" w:hAnsi="Times New Roman" w:cs="Times New Roman"/>
                <w:iCs/>
                <w:sz w:val="24"/>
                <w:szCs w:val="24"/>
                <w:lang w:val="en-US" w:eastAsia="ar-SA"/>
              </w:rPr>
              <w:t>much</w:t>
            </w:r>
            <w:r w:rsidRPr="007A07BB">
              <w:rPr>
                <w:rFonts w:ascii="Times New Roman" w:eastAsia="Times New Roman" w:hAnsi="Times New Roman" w:cs="Times New Roman"/>
                <w:iCs/>
                <w:sz w:val="24"/>
                <w:szCs w:val="24"/>
                <w:lang w:eastAsia="ar-SA"/>
              </w:rPr>
              <w:t xml:space="preserve">, </w:t>
            </w:r>
            <w:r w:rsidRPr="007A07BB">
              <w:rPr>
                <w:rFonts w:ascii="Times New Roman" w:eastAsia="Times New Roman" w:hAnsi="Times New Roman" w:cs="Times New Roman"/>
                <w:iCs/>
                <w:sz w:val="24"/>
                <w:szCs w:val="24"/>
                <w:lang w:val="en-US" w:eastAsia="ar-SA"/>
              </w:rPr>
              <w:t>a</w:t>
            </w:r>
            <w:r w:rsidRPr="007A07BB">
              <w:rPr>
                <w:rFonts w:ascii="Times New Roman" w:eastAsia="Times New Roman" w:hAnsi="Times New Roman" w:cs="Times New Roman"/>
                <w:iCs/>
                <w:sz w:val="24"/>
                <w:szCs w:val="24"/>
                <w:lang w:eastAsia="ar-SA"/>
              </w:rPr>
              <w:t xml:space="preserve"> </w:t>
            </w:r>
            <w:r w:rsidRPr="007A07BB">
              <w:rPr>
                <w:rFonts w:ascii="Times New Roman" w:eastAsia="Times New Roman" w:hAnsi="Times New Roman" w:cs="Times New Roman"/>
                <w:iCs/>
                <w:sz w:val="24"/>
                <w:szCs w:val="24"/>
                <w:lang w:val="en-US" w:eastAsia="ar-SA"/>
              </w:rPr>
              <w:t>lot</w:t>
            </w:r>
            <w:r w:rsidRPr="007A07BB">
              <w:rPr>
                <w:rFonts w:ascii="Times New Roman" w:eastAsia="Times New Roman" w:hAnsi="Times New Roman" w:cs="Times New Roman"/>
                <w:iCs/>
                <w:sz w:val="24"/>
                <w:szCs w:val="24"/>
                <w:lang w:eastAsia="ar-SA"/>
              </w:rPr>
              <w:t xml:space="preserve"> </w:t>
            </w:r>
            <w:r w:rsidRPr="007A07BB">
              <w:rPr>
                <w:rFonts w:ascii="Times New Roman" w:eastAsia="Times New Roman" w:hAnsi="Times New Roman" w:cs="Times New Roman"/>
                <w:iCs/>
                <w:sz w:val="24"/>
                <w:szCs w:val="24"/>
                <w:lang w:val="en-US" w:eastAsia="ar-SA"/>
              </w:rPr>
              <w:t>of</w:t>
            </w:r>
            <w:r w:rsidRPr="007A07BB">
              <w:rPr>
                <w:rFonts w:ascii="Times New Roman" w:eastAsia="Times New Roman" w:hAnsi="Times New Roman" w:cs="Times New Roman"/>
                <w:iCs/>
                <w:sz w:val="24"/>
                <w:szCs w:val="24"/>
                <w:lang w:eastAsia="ar-SA"/>
              </w:rPr>
              <w:t xml:space="preserve">, </w:t>
            </w:r>
            <w:r w:rsidRPr="007A07BB">
              <w:rPr>
                <w:rFonts w:ascii="Times New Roman" w:eastAsia="Times New Roman" w:hAnsi="Times New Roman" w:cs="Times New Roman"/>
                <w:iCs/>
                <w:sz w:val="24"/>
                <w:szCs w:val="24"/>
                <w:lang w:val="en-US" w:eastAsia="ar-SA"/>
              </w:rPr>
              <w:t>little</w:t>
            </w:r>
            <w:r w:rsidRPr="007A07BB">
              <w:rPr>
                <w:rFonts w:ascii="Times New Roman" w:eastAsia="Times New Roman" w:hAnsi="Times New Roman" w:cs="Times New Roman"/>
                <w:iCs/>
                <w:sz w:val="24"/>
                <w:szCs w:val="24"/>
                <w:lang w:eastAsia="ar-SA"/>
              </w:rPr>
              <w:t xml:space="preserve">, </w:t>
            </w:r>
            <w:r w:rsidRPr="007A07BB">
              <w:rPr>
                <w:rFonts w:ascii="Times New Roman" w:eastAsia="Times New Roman" w:hAnsi="Times New Roman" w:cs="Times New Roman"/>
                <w:iCs/>
                <w:sz w:val="24"/>
                <w:szCs w:val="24"/>
                <w:lang w:val="en-US" w:eastAsia="ar-SA"/>
              </w:rPr>
              <w:t>few</w:t>
            </w:r>
            <w:r w:rsidRPr="007A07BB">
              <w:rPr>
                <w:rFonts w:ascii="Times New Roman" w:eastAsia="Times New Roman" w:hAnsi="Times New Roman" w:cs="Times New Roman"/>
                <w:iCs/>
                <w:sz w:val="24"/>
                <w:szCs w:val="24"/>
                <w:lang w:eastAsia="ar-SA"/>
              </w:rPr>
              <w:t xml:space="preserve">, </w:t>
            </w:r>
            <w:r w:rsidRPr="007A07BB">
              <w:rPr>
                <w:rFonts w:ascii="Times New Roman" w:eastAsia="Times New Roman" w:hAnsi="Times New Roman" w:cs="Times New Roman"/>
                <w:iCs/>
                <w:sz w:val="24"/>
                <w:szCs w:val="24"/>
                <w:lang w:val="en-US" w:eastAsia="ar-SA"/>
              </w:rPr>
              <w:t>a</w:t>
            </w:r>
            <w:r w:rsidRPr="007A07BB">
              <w:rPr>
                <w:rFonts w:ascii="Times New Roman" w:eastAsia="Times New Roman" w:hAnsi="Times New Roman" w:cs="Times New Roman"/>
                <w:iCs/>
                <w:sz w:val="24"/>
                <w:szCs w:val="24"/>
                <w:lang w:eastAsia="ar-SA"/>
              </w:rPr>
              <w:t xml:space="preserve"> </w:t>
            </w:r>
            <w:r w:rsidRPr="007A07BB">
              <w:rPr>
                <w:rFonts w:ascii="Times New Roman" w:eastAsia="Times New Roman" w:hAnsi="Times New Roman" w:cs="Times New Roman"/>
                <w:iCs/>
                <w:sz w:val="24"/>
                <w:szCs w:val="24"/>
                <w:lang w:val="en-US" w:eastAsia="ar-SA"/>
              </w:rPr>
              <w:t>few</w:t>
            </w:r>
            <w:r w:rsidRPr="007A07BB">
              <w:rPr>
                <w:rFonts w:ascii="Times New Roman" w:eastAsia="Times New Roman" w:hAnsi="Times New Roman" w:cs="Times New Roman"/>
                <w:iCs/>
                <w:sz w:val="24"/>
                <w:szCs w:val="24"/>
                <w:lang w:eastAsia="ar-SA"/>
              </w:rPr>
              <w:t xml:space="preserve"> с исчисляемыми и неисчисляемыми существительными.</w:t>
            </w:r>
          </w:p>
          <w:p w14:paraId="66CC2A1B" w14:textId="77777777" w:rsidR="007A07BB" w:rsidRPr="007A07BB" w:rsidRDefault="007A07BB" w:rsidP="00BA6144">
            <w:pPr>
              <w:numPr>
                <w:ilvl w:val="0"/>
                <w:numId w:val="12"/>
              </w:numPr>
              <w:spacing w:after="0" w:line="240" w:lineRule="auto"/>
              <w:jc w:val="both"/>
              <w:rPr>
                <w:rFonts w:ascii="Times New Roman" w:eastAsia="Times New Roman" w:hAnsi="Times New Roman" w:cs="Times New Roman"/>
                <w:iCs/>
                <w:sz w:val="24"/>
                <w:szCs w:val="24"/>
                <w:lang w:eastAsia="ar-SA"/>
              </w:rPr>
            </w:pPr>
            <w:r w:rsidRPr="007A07BB">
              <w:rPr>
                <w:rFonts w:ascii="Times New Roman" w:eastAsia="Times New Roman" w:hAnsi="Times New Roman" w:cs="Times New Roman"/>
                <w:iCs/>
                <w:sz w:val="24"/>
                <w:szCs w:val="24"/>
                <w:lang w:eastAsia="ar-SA"/>
              </w:rPr>
              <w:t>Ассортимент товаров.</w:t>
            </w:r>
          </w:p>
          <w:p w14:paraId="41783B0E" w14:textId="77777777" w:rsidR="007A07BB" w:rsidRPr="007A07BB" w:rsidRDefault="007A07BB" w:rsidP="00BA6144">
            <w:pPr>
              <w:numPr>
                <w:ilvl w:val="0"/>
                <w:numId w:val="12"/>
              </w:numPr>
              <w:spacing w:after="0" w:line="240" w:lineRule="auto"/>
              <w:jc w:val="both"/>
              <w:rPr>
                <w:rFonts w:ascii="Times New Roman" w:eastAsia="Times New Roman" w:hAnsi="Times New Roman" w:cs="Times New Roman"/>
                <w:iCs/>
                <w:sz w:val="24"/>
                <w:szCs w:val="24"/>
                <w:lang w:eastAsia="ar-SA"/>
              </w:rPr>
            </w:pPr>
            <w:r w:rsidRPr="007A07BB">
              <w:rPr>
                <w:rFonts w:ascii="Times New Roman" w:eastAsia="Times New Roman" w:hAnsi="Times New Roman" w:cs="Times New Roman"/>
                <w:iCs/>
                <w:sz w:val="24"/>
                <w:szCs w:val="24"/>
                <w:lang w:eastAsia="ar-SA"/>
              </w:rPr>
              <w:t>Совершение покупок.</w:t>
            </w:r>
          </w:p>
          <w:p w14:paraId="3C7E5B7B" w14:textId="77777777" w:rsidR="007A07BB" w:rsidRPr="007A07BB" w:rsidRDefault="007A07BB" w:rsidP="00BA6144">
            <w:pPr>
              <w:numPr>
                <w:ilvl w:val="0"/>
                <w:numId w:val="12"/>
              </w:numPr>
              <w:spacing w:after="0" w:line="240" w:lineRule="auto"/>
              <w:jc w:val="both"/>
              <w:rPr>
                <w:rFonts w:ascii="Times New Roman" w:eastAsia="Times New Roman" w:hAnsi="Times New Roman" w:cs="Times New Roman"/>
                <w:iCs/>
                <w:sz w:val="24"/>
                <w:szCs w:val="24"/>
                <w:lang w:eastAsia="ar-SA"/>
              </w:rPr>
            </w:pPr>
            <w:r w:rsidRPr="007A07BB">
              <w:rPr>
                <w:rFonts w:ascii="Times New Roman" w:eastAsia="Times New Roman" w:hAnsi="Times New Roman" w:cs="Times New Roman"/>
                <w:iCs/>
                <w:sz w:val="24"/>
                <w:szCs w:val="24"/>
                <w:lang w:eastAsia="ar-SA"/>
              </w:rPr>
              <w:t>Покупки онлайн.</w:t>
            </w:r>
          </w:p>
        </w:tc>
        <w:tc>
          <w:tcPr>
            <w:tcW w:w="2639" w:type="dxa"/>
          </w:tcPr>
          <w:p w14:paraId="56885DE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4886D65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77DA5BCA"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0F00427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18022F8A"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26E67AF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7308AB5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2150" w:type="dxa"/>
            <w:vMerge/>
          </w:tcPr>
          <w:p w14:paraId="2EA2701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6F706BCB" w14:textId="77777777" w:rsidTr="007A07BB">
        <w:trPr>
          <w:trHeight w:val="20"/>
        </w:trPr>
        <w:tc>
          <w:tcPr>
            <w:tcW w:w="2314" w:type="dxa"/>
            <w:vMerge w:val="restart"/>
          </w:tcPr>
          <w:p w14:paraId="5051882A" w14:textId="77777777" w:rsidR="007A07BB" w:rsidRPr="007A07BB" w:rsidRDefault="007A07BB" w:rsidP="007A07BB">
            <w:pPr>
              <w:spacing w:after="0" w:line="240" w:lineRule="auto"/>
              <w:rPr>
                <w:rFonts w:ascii="Times New Roman" w:eastAsia="Calibri" w:hAnsi="Times New Roman" w:cs="Times New Roman"/>
                <w:b/>
                <w:bCs/>
                <w:iCs/>
                <w:sz w:val="24"/>
                <w:szCs w:val="24"/>
              </w:rPr>
            </w:pPr>
            <w:r w:rsidRPr="007A07BB">
              <w:rPr>
                <w:rFonts w:ascii="Times New Roman" w:eastAsia="Calibri" w:hAnsi="Times New Roman" w:cs="Times New Roman"/>
                <w:b/>
                <w:i/>
                <w:iCs/>
                <w:sz w:val="24"/>
                <w:szCs w:val="24"/>
              </w:rPr>
              <w:t>Тема № 2.5</w:t>
            </w:r>
          </w:p>
          <w:p w14:paraId="62E18441" w14:textId="77777777" w:rsidR="007A07BB" w:rsidRPr="007A07BB" w:rsidRDefault="007A07BB" w:rsidP="007A07BB">
            <w:pPr>
              <w:spacing w:after="0" w:line="240" w:lineRule="auto"/>
              <w:rPr>
                <w:rFonts w:ascii="Times New Roman" w:eastAsia="Calibri" w:hAnsi="Times New Roman" w:cs="Times New Roman"/>
                <w:b/>
                <w:bCs/>
                <w:iCs/>
                <w:sz w:val="24"/>
                <w:szCs w:val="24"/>
              </w:rPr>
            </w:pPr>
            <w:r w:rsidRPr="007A07BB">
              <w:rPr>
                <w:rFonts w:ascii="Times New Roman" w:eastAsia="Calibri" w:hAnsi="Times New Roman" w:cs="Times New Roman"/>
                <w:b/>
                <w:i/>
                <w:sz w:val="24"/>
                <w:szCs w:val="24"/>
              </w:rPr>
              <w:t>Еда</w:t>
            </w:r>
          </w:p>
        </w:tc>
        <w:tc>
          <w:tcPr>
            <w:tcW w:w="8672" w:type="dxa"/>
          </w:tcPr>
          <w:p w14:paraId="009B9905" w14:textId="77777777" w:rsidR="007A07BB" w:rsidRPr="007A07BB" w:rsidRDefault="007A07BB" w:rsidP="007A07BB">
            <w:pPr>
              <w:spacing w:after="0" w:line="240" w:lineRule="auto"/>
              <w:jc w:val="both"/>
              <w:rPr>
                <w:rFonts w:ascii="Times New Roman" w:eastAsia="Calibri" w:hAnsi="Times New Roman" w:cs="Times New Roman"/>
                <w:b/>
                <w:i/>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6C49FB67"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12</w:t>
            </w:r>
          </w:p>
        </w:tc>
        <w:tc>
          <w:tcPr>
            <w:tcW w:w="2150" w:type="dxa"/>
            <w:vMerge w:val="restart"/>
          </w:tcPr>
          <w:p w14:paraId="6D3E8D29"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ЛР 07,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10,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11,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13, </w:t>
            </w:r>
            <w:r w:rsidRPr="007A07BB">
              <w:rPr>
                <w:rFonts w:ascii="Times New Roman" w:eastAsia="Calibri" w:hAnsi="Times New Roman" w:cs="Times New Roman"/>
                <w:bCs/>
                <w:iCs/>
                <w:sz w:val="24"/>
                <w:szCs w:val="24"/>
              </w:rPr>
              <w:t>ЛР</w:t>
            </w:r>
            <w:r w:rsidRPr="007A07BB">
              <w:rPr>
                <w:rFonts w:ascii="Times New Roman" w:eastAsia="Calibri" w:hAnsi="Times New Roman" w:cs="Times New Roman"/>
                <w:sz w:val="24"/>
                <w:szCs w:val="24"/>
              </w:rPr>
              <w:t xml:space="preserve"> 14,</w:t>
            </w:r>
          </w:p>
          <w:p w14:paraId="13BA551C"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МР 01, 02, 03, 04, 05, 07, 08, 09,</w:t>
            </w:r>
          </w:p>
          <w:p w14:paraId="6E5FC65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6B49207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ОК 04, ОК 06</w:t>
            </w:r>
          </w:p>
        </w:tc>
      </w:tr>
      <w:tr w:rsidR="007A07BB" w:rsidRPr="007A07BB" w14:paraId="79908890" w14:textId="77777777" w:rsidTr="007A07BB">
        <w:trPr>
          <w:trHeight w:val="20"/>
        </w:trPr>
        <w:tc>
          <w:tcPr>
            <w:tcW w:w="2314" w:type="dxa"/>
            <w:vMerge/>
          </w:tcPr>
          <w:p w14:paraId="46E44BD9"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tcPr>
          <w:p w14:paraId="3F3E9C79"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Лексика:</w:t>
            </w:r>
          </w:p>
          <w:p w14:paraId="6005A339"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еда (</w:t>
            </w:r>
            <w:r w:rsidRPr="007A07BB">
              <w:rPr>
                <w:rFonts w:ascii="Times New Roman" w:eastAsia="Calibri" w:hAnsi="Times New Roman" w:cs="Times New Roman"/>
                <w:iCs/>
                <w:sz w:val="24"/>
                <w:szCs w:val="24"/>
                <w:lang w:val="en-US"/>
              </w:rPr>
              <w:t>egg</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pizza</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meat</w:t>
            </w:r>
            <w:r w:rsidRPr="007A07BB">
              <w:rPr>
                <w:rFonts w:ascii="Times New Roman" w:eastAsia="Calibri" w:hAnsi="Times New Roman" w:cs="Times New Roman"/>
                <w:iCs/>
                <w:sz w:val="24"/>
                <w:szCs w:val="24"/>
              </w:rPr>
              <w:t xml:space="preserve"> </w:t>
            </w:r>
            <w:r w:rsidRPr="007A07BB">
              <w:rPr>
                <w:rFonts w:ascii="Times New Roman" w:eastAsia="Calibri" w:hAnsi="Times New Roman" w:cs="Times New Roman"/>
                <w:iCs/>
                <w:sz w:val="24"/>
                <w:szCs w:val="24"/>
                <w:lang w:val="en-US"/>
              </w:rPr>
              <w:t>etc</w:t>
            </w:r>
            <w:r w:rsidRPr="007A07BB">
              <w:rPr>
                <w:rFonts w:ascii="Times New Roman" w:eastAsia="Calibri" w:hAnsi="Times New Roman" w:cs="Times New Roman"/>
                <w:iCs/>
                <w:sz w:val="24"/>
                <w:szCs w:val="24"/>
              </w:rPr>
              <w:t>);</w:t>
            </w:r>
          </w:p>
          <w:p w14:paraId="5353B6AB"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 - способы приготовления пищи (boil, mix, cut, roast etc);</w:t>
            </w:r>
          </w:p>
          <w:p w14:paraId="4D93ACB7"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дроби (1/12: one-twelfth)</w:t>
            </w:r>
          </w:p>
          <w:p w14:paraId="3555C637"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Грамматика:</w:t>
            </w:r>
          </w:p>
          <w:p w14:paraId="36A20EBD"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образование множественного числа с помощью внешней и внутренней флексии;</w:t>
            </w:r>
          </w:p>
          <w:p w14:paraId="021C2B93"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 xml:space="preserve">множественное число существительных, заимствованных из греческого и латинского языков; </w:t>
            </w:r>
          </w:p>
          <w:p w14:paraId="0DC061C0"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существительные, имеющие одну форму для единственного и множественного числа;</w:t>
            </w:r>
          </w:p>
          <w:p w14:paraId="2872B0D6"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чтение и правописание окончаний.</w:t>
            </w:r>
          </w:p>
        </w:tc>
        <w:tc>
          <w:tcPr>
            <w:tcW w:w="2639" w:type="dxa"/>
          </w:tcPr>
          <w:p w14:paraId="52F6C10E"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p>
        </w:tc>
        <w:tc>
          <w:tcPr>
            <w:tcW w:w="2150" w:type="dxa"/>
            <w:vMerge/>
          </w:tcPr>
          <w:p w14:paraId="5F59229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385EAD55" w14:textId="77777777" w:rsidTr="007A07BB">
        <w:trPr>
          <w:trHeight w:val="20"/>
        </w:trPr>
        <w:tc>
          <w:tcPr>
            <w:tcW w:w="2314" w:type="dxa"/>
            <w:vMerge/>
          </w:tcPr>
          <w:p w14:paraId="38D405BB"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tcPr>
          <w:p w14:paraId="38ECB5DE"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6C09E4CE"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12</w:t>
            </w:r>
          </w:p>
        </w:tc>
        <w:tc>
          <w:tcPr>
            <w:tcW w:w="2150" w:type="dxa"/>
            <w:vMerge/>
          </w:tcPr>
          <w:p w14:paraId="529BA6E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56084E8B" w14:textId="77777777" w:rsidTr="007A07BB">
        <w:trPr>
          <w:trHeight w:val="20"/>
        </w:trPr>
        <w:tc>
          <w:tcPr>
            <w:tcW w:w="2314" w:type="dxa"/>
            <w:vMerge/>
          </w:tcPr>
          <w:p w14:paraId="232C5F50"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785133D6"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1.Способы приготовления пищи. </w:t>
            </w:r>
          </w:p>
          <w:p w14:paraId="5E3E8649"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2. Выполнение упражнений на образование множественного числа существительных.</w:t>
            </w:r>
          </w:p>
          <w:p w14:paraId="1FB28DF1"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3.Традиции питания. </w:t>
            </w:r>
          </w:p>
          <w:p w14:paraId="1FFC0DDA"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4. В кафе, в ресторане, в столовой.</w:t>
            </w:r>
          </w:p>
          <w:p w14:paraId="23AC199F"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5.</w:t>
            </w:r>
            <w:r w:rsidRPr="007A07BB">
              <w:rPr>
                <w:rFonts w:ascii="Times New Roman" w:eastAsia="Calibri" w:hAnsi="Times New Roman" w:cs="Times New Roman"/>
                <w:iCs/>
                <w:sz w:val="24"/>
                <w:szCs w:val="24"/>
              </w:rPr>
              <w:t>Еда полезная и вредная.</w:t>
            </w:r>
            <w:r w:rsidRPr="007A07BB">
              <w:rPr>
                <w:rFonts w:ascii="Times New Roman" w:eastAsia="Calibri" w:hAnsi="Times New Roman" w:cs="Times New Roman"/>
                <w:sz w:val="24"/>
                <w:szCs w:val="24"/>
              </w:rPr>
              <w:t xml:space="preserve"> </w:t>
            </w:r>
          </w:p>
          <w:p w14:paraId="1C5FAFCC"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6. Здоровая еда. Сбалансированное питание.</w:t>
            </w:r>
          </w:p>
        </w:tc>
        <w:tc>
          <w:tcPr>
            <w:tcW w:w="2639" w:type="dxa"/>
          </w:tcPr>
          <w:p w14:paraId="1DE7E01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638C373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152FB5B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625AFAC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57549C0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63F3C28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197A1E5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2150" w:type="dxa"/>
            <w:vMerge/>
          </w:tcPr>
          <w:p w14:paraId="7CEAC80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42B0BB7A" w14:textId="77777777" w:rsidTr="007A07BB">
        <w:trPr>
          <w:trHeight w:val="20"/>
        </w:trPr>
        <w:tc>
          <w:tcPr>
            <w:tcW w:w="2314" w:type="dxa"/>
            <w:vMerge w:val="restart"/>
          </w:tcPr>
          <w:p w14:paraId="17BA0589" w14:textId="77777777" w:rsidR="007A07BB" w:rsidRPr="007A07BB" w:rsidRDefault="007A07BB" w:rsidP="007A07BB">
            <w:pPr>
              <w:spacing w:after="0" w:line="240" w:lineRule="auto"/>
              <w:rPr>
                <w:rFonts w:ascii="Times New Roman" w:eastAsia="Calibri" w:hAnsi="Times New Roman" w:cs="Times New Roman"/>
                <w:b/>
                <w:bCs/>
                <w:i/>
                <w:iCs/>
                <w:sz w:val="24"/>
                <w:szCs w:val="24"/>
              </w:rPr>
            </w:pPr>
            <w:r w:rsidRPr="007A07BB">
              <w:rPr>
                <w:rFonts w:ascii="Times New Roman" w:eastAsia="Calibri" w:hAnsi="Times New Roman" w:cs="Times New Roman"/>
                <w:b/>
                <w:i/>
                <w:sz w:val="24"/>
                <w:szCs w:val="24"/>
              </w:rPr>
              <w:t>Тема № 2.6</w:t>
            </w:r>
          </w:p>
          <w:p w14:paraId="567326D8" w14:textId="77777777" w:rsidR="007A07BB" w:rsidRPr="007A07BB" w:rsidRDefault="007A07BB" w:rsidP="007A07BB">
            <w:pPr>
              <w:spacing w:after="0" w:line="240" w:lineRule="auto"/>
              <w:rPr>
                <w:rFonts w:ascii="Times New Roman" w:eastAsia="Calibri" w:hAnsi="Times New Roman" w:cs="Times New Roman"/>
                <w:b/>
                <w:bCs/>
                <w:i/>
                <w:iCs/>
                <w:sz w:val="24"/>
                <w:szCs w:val="24"/>
              </w:rPr>
            </w:pPr>
            <w:r w:rsidRPr="007A07BB">
              <w:rPr>
                <w:rFonts w:ascii="Times New Roman" w:eastAsia="Calibri" w:hAnsi="Times New Roman" w:cs="Times New Roman"/>
                <w:b/>
                <w:i/>
                <w:sz w:val="24"/>
                <w:szCs w:val="24"/>
              </w:rPr>
              <w:t>Здоровье и спорт</w:t>
            </w:r>
          </w:p>
        </w:tc>
        <w:tc>
          <w:tcPr>
            <w:tcW w:w="8672" w:type="dxa"/>
          </w:tcPr>
          <w:p w14:paraId="1AA610A7" w14:textId="77777777" w:rsidR="007A07BB" w:rsidRPr="007A07BB" w:rsidRDefault="007A07BB" w:rsidP="007A07BB">
            <w:pPr>
              <w:spacing w:after="0" w:line="240" w:lineRule="auto"/>
              <w:jc w:val="both"/>
              <w:rPr>
                <w:rFonts w:ascii="Times New Roman" w:eastAsia="Calibri" w:hAnsi="Times New Roman" w:cs="Times New Roman"/>
                <w:b/>
                <w:i/>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6FD98486"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15</w:t>
            </w:r>
          </w:p>
        </w:tc>
        <w:tc>
          <w:tcPr>
            <w:tcW w:w="2150" w:type="dxa"/>
            <w:vMerge w:val="restart"/>
          </w:tcPr>
          <w:p w14:paraId="06BDE8D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02, ЛР 05, ЛР 10, ЛР11, ЛР12, ЛР15,</w:t>
            </w:r>
          </w:p>
          <w:p w14:paraId="3E994F33"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МР 01, МР 02, МР 03, МР 04, МР 05, МР 06, МР 07, МР </w:t>
            </w:r>
            <w:r w:rsidRPr="007A07BB">
              <w:rPr>
                <w:rFonts w:ascii="Times New Roman" w:eastAsia="Times New Roman" w:hAnsi="Times New Roman" w:cs="Times New Roman"/>
                <w:sz w:val="24"/>
                <w:szCs w:val="24"/>
                <w:lang w:eastAsia="ru-RU"/>
              </w:rPr>
              <w:lastRenderedPageBreak/>
              <w:t>08, МР 09,</w:t>
            </w:r>
          </w:p>
          <w:p w14:paraId="1A8036F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43CA4B1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ОК 04, ОК 06</w:t>
            </w:r>
          </w:p>
        </w:tc>
      </w:tr>
      <w:tr w:rsidR="007A07BB" w:rsidRPr="007A07BB" w14:paraId="66E87AF9" w14:textId="77777777" w:rsidTr="007A07BB">
        <w:trPr>
          <w:trHeight w:val="20"/>
        </w:trPr>
        <w:tc>
          <w:tcPr>
            <w:tcW w:w="2314" w:type="dxa"/>
            <w:vMerge/>
          </w:tcPr>
          <w:p w14:paraId="111521A6" w14:textId="77777777" w:rsidR="007A07BB" w:rsidRPr="007A07BB" w:rsidRDefault="007A07BB" w:rsidP="007A07BB">
            <w:pPr>
              <w:spacing w:after="0" w:line="240" w:lineRule="auto"/>
              <w:rPr>
                <w:rFonts w:ascii="Times New Roman" w:eastAsia="Calibri" w:hAnsi="Times New Roman" w:cs="Times New Roman"/>
                <w:b/>
                <w:i/>
                <w:sz w:val="24"/>
                <w:szCs w:val="24"/>
              </w:rPr>
            </w:pPr>
          </w:p>
        </w:tc>
        <w:tc>
          <w:tcPr>
            <w:tcW w:w="8672" w:type="dxa"/>
          </w:tcPr>
          <w:p w14:paraId="72B8871D" w14:textId="77777777" w:rsidR="007A07BB" w:rsidRPr="007A07BB" w:rsidRDefault="007A07BB" w:rsidP="007A07BB">
            <w:pPr>
              <w:spacing w:after="0" w:line="240" w:lineRule="auto"/>
              <w:jc w:val="both"/>
              <w:rPr>
                <w:rFonts w:ascii="Times New Roman" w:eastAsia="Calibri" w:hAnsi="Times New Roman" w:cs="Times New Roman"/>
                <w:sz w:val="24"/>
                <w:szCs w:val="24"/>
                <w:lang w:val="en-US"/>
              </w:rPr>
            </w:pPr>
            <w:r w:rsidRPr="007A07BB">
              <w:rPr>
                <w:rFonts w:ascii="Times New Roman" w:eastAsia="Calibri" w:hAnsi="Times New Roman" w:cs="Times New Roman"/>
                <w:sz w:val="24"/>
                <w:szCs w:val="24"/>
              </w:rPr>
              <w:t>Лексика</w:t>
            </w:r>
            <w:r w:rsidRPr="007A07BB">
              <w:rPr>
                <w:rFonts w:ascii="Times New Roman" w:eastAsia="Calibri" w:hAnsi="Times New Roman" w:cs="Times New Roman"/>
                <w:sz w:val="24"/>
                <w:szCs w:val="24"/>
                <w:lang w:val="en-US"/>
              </w:rPr>
              <w:t>:</w:t>
            </w:r>
          </w:p>
          <w:p w14:paraId="2C244B03" w14:textId="77777777" w:rsidR="007A07BB" w:rsidRPr="007A07BB" w:rsidRDefault="007A07BB" w:rsidP="007A07BB">
            <w:pPr>
              <w:spacing w:after="0" w:line="240" w:lineRule="auto"/>
              <w:jc w:val="both"/>
              <w:rPr>
                <w:rFonts w:ascii="Times New Roman" w:eastAsia="Calibri" w:hAnsi="Times New Roman" w:cs="Times New Roman"/>
                <w:sz w:val="24"/>
                <w:szCs w:val="24"/>
                <w:lang w:val="en-US"/>
              </w:rPr>
            </w:pPr>
            <w:r w:rsidRPr="007A07BB">
              <w:rPr>
                <w:rFonts w:ascii="Times New Roman" w:eastAsia="Calibri" w:hAnsi="Times New Roman" w:cs="Times New Roman"/>
                <w:sz w:val="24"/>
                <w:szCs w:val="24"/>
                <w:lang w:val="en-US"/>
              </w:rPr>
              <w:t>−</w:t>
            </w:r>
            <w:r w:rsidRPr="007A07BB">
              <w:rPr>
                <w:rFonts w:ascii="Times New Roman" w:eastAsia="Calibri" w:hAnsi="Times New Roman" w:cs="Times New Roman"/>
                <w:sz w:val="24"/>
                <w:szCs w:val="24"/>
                <w:lang w:val="en-US"/>
              </w:rPr>
              <w:tab/>
            </w:r>
            <w:r w:rsidRPr="007A07BB">
              <w:rPr>
                <w:rFonts w:ascii="Times New Roman" w:eastAsia="Calibri" w:hAnsi="Times New Roman" w:cs="Times New Roman"/>
                <w:sz w:val="24"/>
                <w:szCs w:val="24"/>
              </w:rPr>
              <w:t>лексика</w:t>
            </w:r>
            <w:r w:rsidRPr="007A07BB">
              <w:rPr>
                <w:rFonts w:ascii="Times New Roman" w:eastAsia="Calibri" w:hAnsi="Times New Roman" w:cs="Times New Roman"/>
                <w:sz w:val="24"/>
                <w:szCs w:val="24"/>
                <w:lang w:val="en-US"/>
              </w:rPr>
              <w:t xml:space="preserve"> </w:t>
            </w:r>
            <w:r w:rsidRPr="007A07BB">
              <w:rPr>
                <w:rFonts w:ascii="Times New Roman" w:eastAsia="Calibri" w:hAnsi="Times New Roman" w:cs="Times New Roman"/>
                <w:sz w:val="24"/>
                <w:szCs w:val="24"/>
              </w:rPr>
              <w:t>по</w:t>
            </w:r>
            <w:r w:rsidRPr="007A07BB">
              <w:rPr>
                <w:rFonts w:ascii="Times New Roman" w:eastAsia="Calibri" w:hAnsi="Times New Roman" w:cs="Times New Roman"/>
                <w:sz w:val="24"/>
                <w:szCs w:val="24"/>
                <w:lang w:val="en-US"/>
              </w:rPr>
              <w:t xml:space="preserve"> </w:t>
            </w:r>
            <w:r w:rsidRPr="007A07BB">
              <w:rPr>
                <w:rFonts w:ascii="Times New Roman" w:eastAsia="Calibri" w:hAnsi="Times New Roman" w:cs="Times New Roman"/>
                <w:sz w:val="24"/>
                <w:szCs w:val="24"/>
              </w:rPr>
              <w:t>теме</w:t>
            </w:r>
            <w:r w:rsidRPr="007A07BB">
              <w:rPr>
                <w:rFonts w:ascii="Times New Roman" w:eastAsia="Calibri" w:hAnsi="Times New Roman" w:cs="Times New Roman"/>
                <w:sz w:val="24"/>
                <w:szCs w:val="24"/>
                <w:lang w:val="en-US"/>
              </w:rPr>
              <w:t xml:space="preserve"> (healthy-unhealthy, parts of body);</w:t>
            </w:r>
          </w:p>
          <w:p w14:paraId="075E8617"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w:t>
            </w:r>
            <w:r w:rsidRPr="007A07BB">
              <w:rPr>
                <w:rFonts w:ascii="Times New Roman" w:eastAsia="Calibri" w:hAnsi="Times New Roman" w:cs="Times New Roman"/>
                <w:sz w:val="24"/>
                <w:szCs w:val="24"/>
              </w:rPr>
              <w:tab/>
              <w:t>правильное питание (diet, protein etc.);</w:t>
            </w:r>
          </w:p>
          <w:p w14:paraId="504AC538"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w:t>
            </w:r>
            <w:r w:rsidRPr="007A07BB">
              <w:rPr>
                <w:rFonts w:ascii="Times New Roman" w:eastAsia="Calibri" w:hAnsi="Times New Roman" w:cs="Times New Roman"/>
                <w:sz w:val="24"/>
                <w:szCs w:val="24"/>
              </w:rPr>
              <w:tab/>
              <w:t>названия видов спорта (football, yoga, rowing, etc.);</w:t>
            </w:r>
          </w:p>
          <w:p w14:paraId="5F7CDD45" w14:textId="77777777" w:rsidR="007A07BB" w:rsidRPr="007A07BB" w:rsidRDefault="007A07BB" w:rsidP="007A07BB">
            <w:pPr>
              <w:spacing w:after="0" w:line="240" w:lineRule="auto"/>
              <w:jc w:val="both"/>
              <w:rPr>
                <w:rFonts w:ascii="Times New Roman" w:eastAsia="Calibri" w:hAnsi="Times New Roman" w:cs="Times New Roman"/>
                <w:sz w:val="24"/>
                <w:szCs w:val="24"/>
                <w:lang w:val="en-US"/>
              </w:rPr>
            </w:pPr>
            <w:r w:rsidRPr="007A07BB">
              <w:rPr>
                <w:rFonts w:ascii="Times New Roman" w:eastAsia="Calibri" w:hAnsi="Times New Roman" w:cs="Times New Roman"/>
                <w:sz w:val="24"/>
                <w:szCs w:val="24"/>
                <w:lang w:val="en-US"/>
              </w:rPr>
              <w:t>-</w:t>
            </w:r>
            <w:r w:rsidRPr="007A07BB">
              <w:rPr>
                <w:rFonts w:ascii="Times New Roman" w:eastAsia="Calibri" w:hAnsi="Times New Roman" w:cs="Times New Roman"/>
                <w:sz w:val="24"/>
                <w:szCs w:val="24"/>
              </w:rPr>
              <w:t>лексика</w:t>
            </w:r>
            <w:r w:rsidRPr="007A07BB">
              <w:rPr>
                <w:rFonts w:ascii="Times New Roman" w:eastAsia="Calibri" w:hAnsi="Times New Roman" w:cs="Times New Roman"/>
                <w:sz w:val="24"/>
                <w:szCs w:val="24"/>
                <w:lang w:val="en-US"/>
              </w:rPr>
              <w:t xml:space="preserve"> </w:t>
            </w:r>
            <w:r w:rsidRPr="007A07BB">
              <w:rPr>
                <w:rFonts w:ascii="Times New Roman" w:eastAsia="Calibri" w:hAnsi="Times New Roman" w:cs="Times New Roman"/>
                <w:sz w:val="24"/>
                <w:szCs w:val="24"/>
              </w:rPr>
              <w:t>по</w:t>
            </w:r>
            <w:r w:rsidRPr="007A07BB">
              <w:rPr>
                <w:rFonts w:ascii="Times New Roman" w:eastAsia="Calibri" w:hAnsi="Times New Roman" w:cs="Times New Roman"/>
                <w:sz w:val="24"/>
                <w:szCs w:val="24"/>
                <w:lang w:val="en-US"/>
              </w:rPr>
              <w:t xml:space="preserve"> </w:t>
            </w:r>
            <w:r w:rsidRPr="007A07BB">
              <w:rPr>
                <w:rFonts w:ascii="Times New Roman" w:eastAsia="Calibri" w:hAnsi="Times New Roman" w:cs="Times New Roman"/>
                <w:sz w:val="24"/>
                <w:szCs w:val="24"/>
              </w:rPr>
              <w:t>теме</w:t>
            </w:r>
            <w:r w:rsidRPr="007A07BB">
              <w:rPr>
                <w:rFonts w:ascii="Times New Roman" w:eastAsia="Calibri" w:hAnsi="Times New Roman" w:cs="Times New Roman"/>
                <w:sz w:val="24"/>
                <w:szCs w:val="24"/>
                <w:lang w:val="en-US"/>
              </w:rPr>
              <w:t xml:space="preserve"> (running nose, catch a cold, etc.).</w:t>
            </w:r>
          </w:p>
          <w:p w14:paraId="5441776F"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lastRenderedPageBreak/>
              <w:t>Грамматика:</w:t>
            </w:r>
          </w:p>
          <w:p w14:paraId="6E8FAF38"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w:t>
            </w:r>
            <w:r w:rsidRPr="007A07BB">
              <w:rPr>
                <w:rFonts w:ascii="Times New Roman" w:eastAsia="Calibri" w:hAnsi="Times New Roman" w:cs="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1941E5A4"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w:t>
            </w:r>
            <w:r w:rsidRPr="007A07BB">
              <w:rPr>
                <w:rFonts w:ascii="Times New Roman" w:eastAsia="Calibri" w:hAnsi="Times New Roman" w:cs="Times New Roman"/>
                <w:sz w:val="24"/>
                <w:szCs w:val="24"/>
              </w:rPr>
              <w:tab/>
              <w:t>правильные и неправильные глаголы</w:t>
            </w:r>
          </w:p>
          <w:p w14:paraId="10138671"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w:t>
            </w:r>
            <w:r w:rsidRPr="007A07BB">
              <w:rPr>
                <w:rFonts w:ascii="Times New Roman" w:eastAsia="Calibri" w:hAnsi="Times New Roman" w:cs="Times New Roman"/>
                <w:sz w:val="24"/>
                <w:szCs w:val="24"/>
              </w:rPr>
              <w:tab/>
              <w:t>условные предложения I, II, III типов;</w:t>
            </w:r>
          </w:p>
          <w:p w14:paraId="581969ED"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Calibri" w:hAnsi="Times New Roman" w:cs="Times New Roman"/>
                <w:sz w:val="24"/>
                <w:szCs w:val="24"/>
              </w:rPr>
              <w:t>−</w:t>
            </w:r>
            <w:r w:rsidRPr="007A07BB">
              <w:rPr>
                <w:rFonts w:ascii="Times New Roman" w:eastAsia="Calibri" w:hAnsi="Times New Roman" w:cs="Times New Roman"/>
                <w:sz w:val="24"/>
                <w:szCs w:val="24"/>
              </w:rPr>
              <w:tab/>
              <w:t>прямая речь.</w:t>
            </w:r>
          </w:p>
        </w:tc>
        <w:tc>
          <w:tcPr>
            <w:tcW w:w="2639" w:type="dxa"/>
          </w:tcPr>
          <w:p w14:paraId="620190DF"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lastRenderedPageBreak/>
              <w:t>1</w:t>
            </w:r>
          </w:p>
        </w:tc>
        <w:tc>
          <w:tcPr>
            <w:tcW w:w="2150" w:type="dxa"/>
            <w:vMerge/>
          </w:tcPr>
          <w:p w14:paraId="711FAAC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300949F1" w14:textId="77777777" w:rsidTr="007A07BB">
        <w:trPr>
          <w:trHeight w:val="20"/>
        </w:trPr>
        <w:tc>
          <w:tcPr>
            <w:tcW w:w="2314" w:type="dxa"/>
            <w:vMerge/>
          </w:tcPr>
          <w:p w14:paraId="7FC29013" w14:textId="77777777" w:rsidR="007A07BB" w:rsidRPr="007A07BB" w:rsidRDefault="007A07BB" w:rsidP="007A07BB">
            <w:pPr>
              <w:spacing w:after="0" w:line="240" w:lineRule="auto"/>
              <w:rPr>
                <w:rFonts w:ascii="Times New Roman" w:eastAsia="Calibri" w:hAnsi="Times New Roman" w:cs="Times New Roman"/>
                <w:b/>
                <w:i/>
                <w:sz w:val="24"/>
                <w:szCs w:val="24"/>
              </w:rPr>
            </w:pPr>
          </w:p>
        </w:tc>
        <w:tc>
          <w:tcPr>
            <w:tcW w:w="8672" w:type="dxa"/>
          </w:tcPr>
          <w:p w14:paraId="661E1F23"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2C9D73D5"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14</w:t>
            </w:r>
          </w:p>
        </w:tc>
        <w:tc>
          <w:tcPr>
            <w:tcW w:w="2150" w:type="dxa"/>
            <w:vMerge/>
          </w:tcPr>
          <w:p w14:paraId="2F717E5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470E0148" w14:textId="77777777" w:rsidTr="007A07BB">
        <w:trPr>
          <w:trHeight w:val="20"/>
        </w:trPr>
        <w:tc>
          <w:tcPr>
            <w:tcW w:w="2314" w:type="dxa"/>
            <w:vMerge/>
          </w:tcPr>
          <w:p w14:paraId="6F667711"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48F2C32F"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1.Здоровый образ жизни. </w:t>
            </w:r>
          </w:p>
          <w:p w14:paraId="2436AD3B"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2. Выполнение упражнений с использованием простого прошедшего времени.</w:t>
            </w:r>
          </w:p>
          <w:p w14:paraId="60A06B07"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3.Физическая культура и спорт. </w:t>
            </w:r>
          </w:p>
          <w:p w14:paraId="0536C709"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4. Выполнение упражнений с использованием условных предложений разного типа.</w:t>
            </w:r>
          </w:p>
          <w:p w14:paraId="217E4F6E"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5. Занятия физической культуры.</w:t>
            </w:r>
          </w:p>
          <w:p w14:paraId="05B9FA6B"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6. Посещение врача.</w:t>
            </w:r>
          </w:p>
          <w:p w14:paraId="4AC88AFA"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7. Выполнение упражнений с использованием прямой речи.</w:t>
            </w:r>
          </w:p>
        </w:tc>
        <w:tc>
          <w:tcPr>
            <w:tcW w:w="2639" w:type="dxa"/>
          </w:tcPr>
          <w:p w14:paraId="0A8863D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2D6A68A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663E723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04B078C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0115569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2AA877F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1C0FEC2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29E408F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2150" w:type="dxa"/>
            <w:vMerge/>
          </w:tcPr>
          <w:p w14:paraId="2C39F8E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2E0EFD58" w14:textId="77777777" w:rsidTr="007A07BB">
        <w:trPr>
          <w:trHeight w:val="20"/>
        </w:trPr>
        <w:tc>
          <w:tcPr>
            <w:tcW w:w="2314" w:type="dxa"/>
            <w:vMerge w:val="restart"/>
          </w:tcPr>
          <w:p w14:paraId="7F53FD0F" w14:textId="77777777" w:rsidR="007A07BB" w:rsidRPr="007A07BB" w:rsidRDefault="007A07BB" w:rsidP="007A07BB">
            <w:pPr>
              <w:spacing w:after="0" w:line="240" w:lineRule="auto"/>
              <w:rPr>
                <w:rFonts w:ascii="Times New Roman" w:eastAsia="Calibri" w:hAnsi="Times New Roman" w:cs="Times New Roman"/>
                <w:b/>
                <w:bCs/>
                <w:iCs/>
                <w:sz w:val="24"/>
                <w:szCs w:val="24"/>
              </w:rPr>
            </w:pPr>
            <w:r w:rsidRPr="007A07BB">
              <w:rPr>
                <w:rFonts w:ascii="Times New Roman" w:eastAsia="Calibri" w:hAnsi="Times New Roman" w:cs="Times New Roman"/>
                <w:b/>
                <w:i/>
                <w:iCs/>
                <w:sz w:val="24"/>
                <w:szCs w:val="24"/>
              </w:rPr>
              <w:t>Тема № 2.7 Путешествия</w:t>
            </w:r>
          </w:p>
        </w:tc>
        <w:tc>
          <w:tcPr>
            <w:tcW w:w="8672" w:type="dxa"/>
          </w:tcPr>
          <w:p w14:paraId="54201F22" w14:textId="77777777" w:rsidR="007A07BB" w:rsidRPr="007A07BB" w:rsidRDefault="007A07BB" w:rsidP="007A07BB">
            <w:pPr>
              <w:spacing w:after="0" w:line="240" w:lineRule="auto"/>
              <w:jc w:val="both"/>
              <w:rPr>
                <w:rFonts w:ascii="Times New Roman" w:eastAsia="Calibri" w:hAnsi="Times New Roman" w:cs="Times New Roman"/>
                <w:b/>
                <w:i/>
                <w:iCs/>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6F5750C3"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14</w:t>
            </w:r>
          </w:p>
        </w:tc>
        <w:tc>
          <w:tcPr>
            <w:tcW w:w="2150" w:type="dxa"/>
            <w:vMerge w:val="restart"/>
          </w:tcPr>
          <w:p w14:paraId="03C23AE2"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ЛР 02, ЛР 07, ЛР 09, ЛР 10, ЛР11,</w:t>
            </w:r>
          </w:p>
          <w:p w14:paraId="4D59B543"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МР 01, </w:t>
            </w:r>
            <w:r w:rsidRPr="007A07BB">
              <w:rPr>
                <w:rFonts w:ascii="Times New Roman" w:eastAsia="Times New Roman" w:hAnsi="Times New Roman" w:cs="Times New Roman"/>
                <w:sz w:val="24"/>
                <w:szCs w:val="24"/>
                <w:lang w:eastAsia="ru-RU"/>
              </w:rPr>
              <w:t xml:space="preserve">МР </w:t>
            </w:r>
            <w:r w:rsidRPr="007A07BB">
              <w:rPr>
                <w:rFonts w:ascii="Times New Roman" w:eastAsia="Calibri" w:hAnsi="Times New Roman" w:cs="Times New Roman"/>
                <w:sz w:val="24"/>
                <w:szCs w:val="24"/>
              </w:rPr>
              <w:t xml:space="preserve">02, </w:t>
            </w:r>
            <w:r w:rsidRPr="007A07BB">
              <w:rPr>
                <w:rFonts w:ascii="Times New Roman" w:eastAsia="Times New Roman" w:hAnsi="Times New Roman" w:cs="Times New Roman"/>
                <w:sz w:val="24"/>
                <w:szCs w:val="24"/>
                <w:lang w:eastAsia="ru-RU"/>
              </w:rPr>
              <w:t xml:space="preserve">МР </w:t>
            </w:r>
            <w:r w:rsidRPr="007A07BB">
              <w:rPr>
                <w:rFonts w:ascii="Times New Roman" w:eastAsia="Calibri" w:hAnsi="Times New Roman" w:cs="Times New Roman"/>
                <w:sz w:val="24"/>
                <w:szCs w:val="24"/>
              </w:rPr>
              <w:t xml:space="preserve">05, </w:t>
            </w:r>
            <w:r w:rsidRPr="007A07BB">
              <w:rPr>
                <w:rFonts w:ascii="Times New Roman" w:eastAsia="Times New Roman" w:hAnsi="Times New Roman" w:cs="Times New Roman"/>
                <w:sz w:val="24"/>
                <w:szCs w:val="24"/>
                <w:lang w:eastAsia="ru-RU"/>
              </w:rPr>
              <w:t xml:space="preserve">МР </w:t>
            </w:r>
            <w:r w:rsidRPr="007A07BB">
              <w:rPr>
                <w:rFonts w:ascii="Times New Roman" w:eastAsia="Calibri" w:hAnsi="Times New Roman" w:cs="Times New Roman"/>
                <w:sz w:val="24"/>
                <w:szCs w:val="24"/>
              </w:rPr>
              <w:t xml:space="preserve">06, </w:t>
            </w:r>
            <w:r w:rsidRPr="007A07BB">
              <w:rPr>
                <w:rFonts w:ascii="Times New Roman" w:eastAsia="Times New Roman" w:hAnsi="Times New Roman" w:cs="Times New Roman"/>
                <w:sz w:val="24"/>
                <w:szCs w:val="24"/>
                <w:lang w:eastAsia="ru-RU"/>
              </w:rPr>
              <w:t xml:space="preserve">МР </w:t>
            </w:r>
            <w:r w:rsidRPr="007A07BB">
              <w:rPr>
                <w:rFonts w:ascii="Times New Roman" w:eastAsia="Calibri" w:hAnsi="Times New Roman" w:cs="Times New Roman"/>
                <w:sz w:val="24"/>
                <w:szCs w:val="24"/>
              </w:rPr>
              <w:t>07,</w:t>
            </w:r>
          </w:p>
          <w:p w14:paraId="058B97E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574FDE4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ОК 04, ОК 06, ОК 07, ОК 08</w:t>
            </w:r>
          </w:p>
        </w:tc>
      </w:tr>
      <w:tr w:rsidR="007A07BB" w:rsidRPr="007A07BB" w14:paraId="16D0123E" w14:textId="77777777" w:rsidTr="007A07BB">
        <w:trPr>
          <w:trHeight w:val="20"/>
        </w:trPr>
        <w:tc>
          <w:tcPr>
            <w:tcW w:w="2314" w:type="dxa"/>
            <w:vMerge/>
          </w:tcPr>
          <w:p w14:paraId="1019F19D"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tcPr>
          <w:p w14:paraId="4E56C2F1"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i/>
                <w:iCs/>
                <w:sz w:val="24"/>
                <w:szCs w:val="24"/>
                <w:lang w:val="en-US"/>
              </w:rPr>
            </w:pPr>
            <w:r w:rsidRPr="007A07BB">
              <w:rPr>
                <w:rFonts w:ascii="Times New Roman" w:eastAsia="Calibri" w:hAnsi="Times New Roman" w:cs="Times New Roman"/>
                <w:i/>
                <w:iCs/>
                <w:sz w:val="24"/>
                <w:szCs w:val="24"/>
              </w:rPr>
              <w:t>Лексика</w:t>
            </w:r>
            <w:r w:rsidRPr="007A07BB">
              <w:rPr>
                <w:rFonts w:ascii="Times New Roman" w:eastAsia="Calibri" w:hAnsi="Times New Roman" w:cs="Times New Roman"/>
                <w:i/>
                <w:iCs/>
                <w:sz w:val="24"/>
                <w:szCs w:val="24"/>
                <w:lang w:val="en-US"/>
              </w:rPr>
              <w:t>:</w:t>
            </w:r>
          </w:p>
          <w:p w14:paraId="71816626"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w:t>
            </w:r>
            <w:r w:rsidRPr="007A07BB">
              <w:rPr>
                <w:rFonts w:ascii="Times New Roman" w:eastAsia="Calibri" w:hAnsi="Times New Roman" w:cs="Times New Roman"/>
                <w:iCs/>
                <w:sz w:val="24"/>
                <w:szCs w:val="24"/>
                <w:lang w:val="en-US"/>
              </w:rPr>
              <w:tab/>
            </w:r>
            <w:r w:rsidRPr="007A07BB">
              <w:rPr>
                <w:rFonts w:ascii="Times New Roman" w:eastAsia="Calibri" w:hAnsi="Times New Roman" w:cs="Times New Roman"/>
                <w:iCs/>
                <w:sz w:val="24"/>
                <w:szCs w:val="24"/>
              </w:rPr>
              <w:t>виды</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путешествий</w:t>
            </w:r>
            <w:r w:rsidRPr="007A07BB">
              <w:rPr>
                <w:rFonts w:ascii="Times New Roman" w:eastAsia="Calibri" w:hAnsi="Times New Roman" w:cs="Times New Roman"/>
                <w:iCs/>
                <w:sz w:val="24"/>
                <w:szCs w:val="24"/>
                <w:lang w:val="en-US"/>
              </w:rPr>
              <w:t xml:space="preserve"> (travelling by plane, by train etc.);</w:t>
            </w:r>
          </w:p>
          <w:p w14:paraId="0C38AE67"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виды</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транспорта</w:t>
            </w:r>
            <w:r w:rsidRPr="007A07BB">
              <w:rPr>
                <w:rFonts w:ascii="Times New Roman" w:eastAsia="Calibri" w:hAnsi="Times New Roman" w:cs="Times New Roman"/>
                <w:iCs/>
                <w:sz w:val="24"/>
                <w:szCs w:val="24"/>
                <w:lang w:val="en-US"/>
              </w:rPr>
              <w:t xml:space="preserve"> (bus, car, plane etc.)</w:t>
            </w:r>
          </w:p>
          <w:p w14:paraId="75875CC9"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Грамматика:</w:t>
            </w:r>
          </w:p>
          <w:p w14:paraId="64FF9423"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14:paraId="3BE2EC24"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инфинитив, его формы;</w:t>
            </w:r>
          </w:p>
          <w:p w14:paraId="0B89EA5D"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неопределенные местоимения;</w:t>
            </w:r>
          </w:p>
          <w:p w14:paraId="44F097A0"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образование степеней сравнения наречий;</w:t>
            </w:r>
          </w:p>
          <w:p w14:paraId="5CF5A48C"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Calibri" w:hAnsi="Times New Roman" w:cs="Times New Roman"/>
                <w:iCs/>
                <w:sz w:val="24"/>
                <w:szCs w:val="24"/>
              </w:rPr>
              <w:t>−</w:t>
            </w:r>
            <w:r w:rsidRPr="007A07BB">
              <w:rPr>
                <w:rFonts w:ascii="Times New Roman" w:eastAsia="Calibri" w:hAnsi="Times New Roman" w:cs="Times New Roman"/>
                <w:iCs/>
                <w:sz w:val="24"/>
                <w:szCs w:val="24"/>
              </w:rPr>
              <w:tab/>
              <w:t>наречия места.</w:t>
            </w:r>
          </w:p>
        </w:tc>
        <w:tc>
          <w:tcPr>
            <w:tcW w:w="2639" w:type="dxa"/>
          </w:tcPr>
          <w:p w14:paraId="56B67D61"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2</w:t>
            </w:r>
          </w:p>
        </w:tc>
        <w:tc>
          <w:tcPr>
            <w:tcW w:w="2150" w:type="dxa"/>
            <w:vMerge/>
          </w:tcPr>
          <w:p w14:paraId="31F4C90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329C6FDE" w14:textId="77777777" w:rsidTr="007A07BB">
        <w:trPr>
          <w:trHeight w:val="20"/>
        </w:trPr>
        <w:tc>
          <w:tcPr>
            <w:tcW w:w="2314" w:type="dxa"/>
            <w:vMerge/>
          </w:tcPr>
          <w:p w14:paraId="4758970F"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tcPr>
          <w:p w14:paraId="2CA7FFAE"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440878E6"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12</w:t>
            </w:r>
          </w:p>
        </w:tc>
        <w:tc>
          <w:tcPr>
            <w:tcW w:w="2150" w:type="dxa"/>
            <w:vMerge/>
          </w:tcPr>
          <w:p w14:paraId="1412DC5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3C86D7D4" w14:textId="77777777" w:rsidTr="007A07BB">
        <w:trPr>
          <w:trHeight w:val="20"/>
        </w:trPr>
        <w:tc>
          <w:tcPr>
            <w:tcW w:w="2314" w:type="dxa"/>
            <w:vMerge/>
          </w:tcPr>
          <w:p w14:paraId="367C6533"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5D432F4A"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sz w:val="24"/>
                <w:szCs w:val="24"/>
              </w:rPr>
            </w:pPr>
            <w:r w:rsidRPr="007A07BB">
              <w:rPr>
                <w:rFonts w:ascii="Times New Roman" w:eastAsia="Calibri" w:hAnsi="Times New Roman" w:cs="Times New Roman"/>
                <w:color w:val="000000"/>
                <w:sz w:val="24"/>
                <w:szCs w:val="24"/>
              </w:rPr>
              <w:t>1.Экскурсии. Путешествия.</w:t>
            </w:r>
            <w:r w:rsidRPr="007A07BB">
              <w:rPr>
                <w:rFonts w:ascii="Times New Roman" w:eastAsia="Calibri" w:hAnsi="Times New Roman" w:cs="Times New Roman"/>
                <w:sz w:val="24"/>
                <w:szCs w:val="24"/>
              </w:rPr>
              <w:t xml:space="preserve"> </w:t>
            </w:r>
          </w:p>
          <w:p w14:paraId="757A1AF2"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sz w:val="24"/>
                <w:szCs w:val="24"/>
              </w:rPr>
            </w:pPr>
            <w:r w:rsidRPr="007A07BB">
              <w:rPr>
                <w:rFonts w:ascii="Times New Roman" w:eastAsia="Calibri" w:hAnsi="Times New Roman" w:cs="Times New Roman"/>
                <w:sz w:val="24"/>
                <w:szCs w:val="24"/>
              </w:rPr>
              <w:t>2. Выполнение упражнений с использованием настоящего завершенного времени.</w:t>
            </w:r>
          </w:p>
          <w:p w14:paraId="6868B9C9"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color w:val="000000"/>
                <w:sz w:val="24"/>
                <w:szCs w:val="24"/>
              </w:rPr>
            </w:pPr>
            <w:r w:rsidRPr="007A07BB">
              <w:rPr>
                <w:rFonts w:ascii="Times New Roman" w:eastAsia="Calibri" w:hAnsi="Times New Roman" w:cs="Times New Roman"/>
                <w:sz w:val="24"/>
                <w:szCs w:val="24"/>
              </w:rPr>
              <w:t xml:space="preserve">3. </w:t>
            </w:r>
            <w:r w:rsidRPr="007A07BB">
              <w:rPr>
                <w:rFonts w:ascii="Times New Roman" w:eastAsia="Calibri" w:hAnsi="Times New Roman" w:cs="Times New Roman"/>
                <w:color w:val="000000"/>
                <w:sz w:val="24"/>
                <w:szCs w:val="24"/>
              </w:rPr>
              <w:t>Правила этикета в разных странах.</w:t>
            </w:r>
          </w:p>
          <w:p w14:paraId="14AC483C"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sz w:val="24"/>
                <w:szCs w:val="24"/>
              </w:rPr>
            </w:pPr>
            <w:r w:rsidRPr="007A07BB">
              <w:rPr>
                <w:rFonts w:ascii="Times New Roman" w:eastAsia="Calibri" w:hAnsi="Times New Roman" w:cs="Times New Roman"/>
                <w:sz w:val="24"/>
                <w:szCs w:val="24"/>
              </w:rPr>
              <w:t>4. Выполнение упражнений с использованием наречий места и степеней сравнения наречий.</w:t>
            </w:r>
          </w:p>
          <w:p w14:paraId="305BF513"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color w:val="000000"/>
                <w:sz w:val="24"/>
                <w:szCs w:val="24"/>
              </w:rPr>
            </w:pPr>
            <w:r w:rsidRPr="007A07BB">
              <w:rPr>
                <w:rFonts w:ascii="Times New Roman" w:eastAsia="Calibri" w:hAnsi="Times New Roman" w:cs="Times New Roman"/>
                <w:sz w:val="24"/>
                <w:szCs w:val="24"/>
              </w:rPr>
              <w:t xml:space="preserve">5. </w:t>
            </w:r>
            <w:r w:rsidRPr="007A07BB">
              <w:rPr>
                <w:rFonts w:ascii="Times New Roman" w:eastAsia="Calibri" w:hAnsi="Times New Roman" w:cs="Times New Roman"/>
                <w:color w:val="000000"/>
                <w:sz w:val="24"/>
                <w:szCs w:val="24"/>
              </w:rPr>
              <w:t xml:space="preserve">Средства передвижения, транспорт. </w:t>
            </w:r>
          </w:p>
          <w:p w14:paraId="52D5941F"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color w:val="000000"/>
                <w:sz w:val="24"/>
                <w:szCs w:val="24"/>
              </w:rPr>
            </w:pPr>
            <w:r w:rsidRPr="007A07BB">
              <w:rPr>
                <w:rFonts w:ascii="Times New Roman" w:eastAsia="Calibri" w:hAnsi="Times New Roman" w:cs="Times New Roman"/>
                <w:color w:val="000000"/>
                <w:sz w:val="24"/>
                <w:szCs w:val="24"/>
              </w:rPr>
              <w:t>6. Достопримечательности.</w:t>
            </w:r>
          </w:p>
        </w:tc>
        <w:tc>
          <w:tcPr>
            <w:tcW w:w="2639" w:type="dxa"/>
          </w:tcPr>
          <w:p w14:paraId="66A0484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2E01653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0693F8B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75BA791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0DC49963"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4A3D349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2918807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2150" w:type="dxa"/>
            <w:vMerge/>
          </w:tcPr>
          <w:p w14:paraId="2C04503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40A08ED4" w14:textId="77777777" w:rsidTr="007A07BB">
        <w:trPr>
          <w:trHeight w:val="20"/>
        </w:trPr>
        <w:tc>
          <w:tcPr>
            <w:tcW w:w="2314" w:type="dxa"/>
            <w:vMerge w:val="restart"/>
          </w:tcPr>
          <w:p w14:paraId="1C12A52D" w14:textId="77777777" w:rsidR="007A07BB" w:rsidRPr="007A07BB" w:rsidRDefault="007A07BB" w:rsidP="007A07BB">
            <w:pPr>
              <w:spacing w:after="0" w:line="240" w:lineRule="auto"/>
              <w:jc w:val="both"/>
              <w:rPr>
                <w:rFonts w:ascii="Times New Roman" w:eastAsia="Times New Roman" w:hAnsi="Times New Roman" w:cs="Times New Roman"/>
                <w:b/>
                <w:i/>
                <w:iCs/>
                <w:sz w:val="24"/>
                <w:szCs w:val="24"/>
                <w:lang w:eastAsia="ru-RU"/>
              </w:rPr>
            </w:pPr>
            <w:r w:rsidRPr="007A07BB">
              <w:rPr>
                <w:rFonts w:ascii="Times New Roman" w:eastAsia="Times New Roman" w:hAnsi="Times New Roman" w:cs="Times New Roman"/>
                <w:b/>
                <w:i/>
                <w:iCs/>
                <w:sz w:val="24"/>
                <w:szCs w:val="24"/>
                <w:lang w:eastAsia="ru-RU"/>
              </w:rPr>
              <w:lastRenderedPageBreak/>
              <w:t xml:space="preserve">Тема № 2.8 </w:t>
            </w:r>
          </w:p>
          <w:p w14:paraId="12577BED" w14:textId="77777777" w:rsidR="007A07BB" w:rsidRPr="007A07BB" w:rsidRDefault="007A07BB" w:rsidP="007A07BB">
            <w:pPr>
              <w:spacing w:after="0" w:line="240" w:lineRule="auto"/>
              <w:rPr>
                <w:rFonts w:ascii="Times New Roman" w:eastAsia="Times New Roman" w:hAnsi="Times New Roman" w:cs="Times New Roman"/>
                <w:b/>
                <w:i/>
                <w:iCs/>
                <w:sz w:val="24"/>
                <w:szCs w:val="24"/>
                <w:lang w:eastAsia="ru-RU"/>
              </w:rPr>
            </w:pPr>
            <w:r w:rsidRPr="007A07BB">
              <w:rPr>
                <w:rFonts w:ascii="Times New Roman" w:eastAsia="Times New Roman" w:hAnsi="Times New Roman" w:cs="Times New Roman"/>
                <w:b/>
                <w:i/>
                <w:iCs/>
                <w:sz w:val="24"/>
                <w:szCs w:val="24"/>
                <w:lang w:eastAsia="ru-RU"/>
              </w:rPr>
              <w:t>Российская Федерация</w:t>
            </w:r>
          </w:p>
        </w:tc>
        <w:tc>
          <w:tcPr>
            <w:tcW w:w="8672" w:type="dxa"/>
          </w:tcPr>
          <w:p w14:paraId="4139FF00"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color w:val="000000"/>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68F87CE9"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19</w:t>
            </w:r>
          </w:p>
        </w:tc>
        <w:tc>
          <w:tcPr>
            <w:tcW w:w="2150" w:type="dxa"/>
            <w:vMerge w:val="restart"/>
          </w:tcPr>
          <w:p w14:paraId="1FDCF5A6"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ЛР 01, ЛР 02, ЛР 04, ЛР 05, ЛР 06, ЛР 10,</w:t>
            </w:r>
          </w:p>
          <w:p w14:paraId="7AC8B692"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МР 02, МР 03, МР 04, МР 05, МР 06, МР 07, МР 08, МР 09,</w:t>
            </w:r>
          </w:p>
          <w:p w14:paraId="0110F40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026D92AC"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ОК 04, ОК 06,ОК 07, ОК 08</w:t>
            </w:r>
          </w:p>
        </w:tc>
      </w:tr>
      <w:tr w:rsidR="007A07BB" w:rsidRPr="007A07BB" w14:paraId="14CF920B" w14:textId="77777777" w:rsidTr="007A07BB">
        <w:trPr>
          <w:trHeight w:val="20"/>
        </w:trPr>
        <w:tc>
          <w:tcPr>
            <w:tcW w:w="2314" w:type="dxa"/>
            <w:vMerge/>
          </w:tcPr>
          <w:p w14:paraId="6A941EC9" w14:textId="77777777" w:rsidR="007A07BB" w:rsidRPr="007A07BB" w:rsidRDefault="007A07BB" w:rsidP="007A07BB">
            <w:pPr>
              <w:spacing w:after="0" w:line="240" w:lineRule="auto"/>
              <w:jc w:val="both"/>
              <w:rPr>
                <w:rFonts w:ascii="Times New Roman" w:eastAsia="Times New Roman" w:hAnsi="Times New Roman" w:cs="Times New Roman"/>
                <w:b/>
                <w:i/>
                <w:iCs/>
                <w:sz w:val="24"/>
                <w:szCs w:val="24"/>
                <w:lang w:eastAsia="ru-RU"/>
              </w:rPr>
            </w:pPr>
          </w:p>
        </w:tc>
        <w:tc>
          <w:tcPr>
            <w:tcW w:w="8672" w:type="dxa"/>
          </w:tcPr>
          <w:p w14:paraId="4F6DE65A" w14:textId="77777777" w:rsidR="007A07BB" w:rsidRPr="007A07BB" w:rsidRDefault="007A07BB" w:rsidP="007A07BB">
            <w:pPr>
              <w:spacing w:after="0" w:line="240" w:lineRule="auto"/>
              <w:jc w:val="both"/>
              <w:rPr>
                <w:rFonts w:ascii="Times New Roman" w:eastAsia="Times New Roman" w:hAnsi="Times New Roman" w:cs="Times New Roman"/>
                <w:i/>
                <w:iCs/>
                <w:sz w:val="24"/>
                <w:szCs w:val="24"/>
                <w:lang w:eastAsia="ru-RU"/>
              </w:rPr>
            </w:pPr>
            <w:r w:rsidRPr="007A07BB">
              <w:rPr>
                <w:rFonts w:ascii="Times New Roman" w:eastAsia="Times New Roman" w:hAnsi="Times New Roman" w:cs="Times New Roman"/>
                <w:i/>
                <w:iCs/>
                <w:sz w:val="24"/>
                <w:szCs w:val="24"/>
                <w:lang w:eastAsia="ru-RU"/>
              </w:rPr>
              <w:t>Лексика:</w:t>
            </w:r>
          </w:p>
          <w:p w14:paraId="462AE2A9"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w:t>
            </w:r>
            <w:r w:rsidRPr="007A07BB">
              <w:rPr>
                <w:rFonts w:ascii="Times New Roman" w:eastAsia="Times New Roman" w:hAnsi="Times New Roman" w:cs="Times New Roman"/>
                <w:iCs/>
                <w:sz w:val="24"/>
                <w:szCs w:val="24"/>
                <w:lang w:eastAsia="ru-RU"/>
              </w:rPr>
              <w:tab/>
              <w:t>государственное устройство (government, president etc.);</w:t>
            </w:r>
          </w:p>
          <w:p w14:paraId="764650AC"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val="en-US" w:eastAsia="ru-RU"/>
              </w:rPr>
            </w:pP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погода</w:t>
            </w: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и</w:t>
            </w: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климат</w:t>
            </w:r>
            <w:r w:rsidRPr="007A07BB">
              <w:rPr>
                <w:rFonts w:ascii="Times New Roman" w:eastAsia="Times New Roman" w:hAnsi="Times New Roman" w:cs="Times New Roman"/>
                <w:iCs/>
                <w:sz w:val="24"/>
                <w:szCs w:val="24"/>
                <w:lang w:val="en-US" w:eastAsia="ru-RU"/>
              </w:rPr>
              <w:t xml:space="preserve"> (wet, mild, variable etc.).</w:t>
            </w:r>
          </w:p>
          <w:p w14:paraId="0291CA2D" w14:textId="77777777" w:rsidR="007A07BB" w:rsidRPr="007A07BB" w:rsidRDefault="007A07BB" w:rsidP="007A07BB">
            <w:pPr>
              <w:spacing w:after="0" w:line="240" w:lineRule="auto"/>
              <w:jc w:val="both"/>
              <w:rPr>
                <w:rFonts w:ascii="Times New Roman" w:eastAsia="Times New Roman" w:hAnsi="Times New Roman" w:cs="Times New Roman"/>
                <w:i/>
                <w:iCs/>
                <w:sz w:val="24"/>
                <w:szCs w:val="24"/>
                <w:lang w:val="en-US" w:eastAsia="ru-RU"/>
              </w:rPr>
            </w:pPr>
            <w:r w:rsidRPr="007A07BB">
              <w:rPr>
                <w:rFonts w:ascii="Times New Roman" w:eastAsia="Times New Roman" w:hAnsi="Times New Roman" w:cs="Times New Roman"/>
                <w:i/>
                <w:iCs/>
                <w:sz w:val="24"/>
                <w:szCs w:val="24"/>
                <w:lang w:eastAsia="ru-RU"/>
              </w:rPr>
              <w:t>Грамматика</w:t>
            </w:r>
            <w:r w:rsidRPr="007A07BB">
              <w:rPr>
                <w:rFonts w:ascii="Times New Roman" w:eastAsia="Times New Roman" w:hAnsi="Times New Roman" w:cs="Times New Roman"/>
                <w:i/>
                <w:iCs/>
                <w:sz w:val="24"/>
                <w:szCs w:val="24"/>
                <w:lang w:val="en-US" w:eastAsia="ru-RU"/>
              </w:rPr>
              <w:t>:</w:t>
            </w:r>
          </w:p>
          <w:p w14:paraId="2E05E535"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val="en-US" w:eastAsia="ru-RU"/>
              </w:rPr>
            </w:pPr>
            <w:r w:rsidRPr="007A07BB">
              <w:rPr>
                <w:rFonts w:ascii="Times New Roman" w:eastAsia="Times New Roman" w:hAnsi="Times New Roman" w:cs="Times New Roman"/>
                <w:iCs/>
                <w:sz w:val="24"/>
                <w:szCs w:val="24"/>
                <w:lang w:val="en-US" w:eastAsia="ru-RU"/>
              </w:rPr>
              <w:t>−</w:t>
            </w:r>
            <w:r w:rsidRPr="007A07BB">
              <w:rPr>
                <w:rFonts w:ascii="Times New Roman" w:eastAsia="Times New Roman" w:hAnsi="Times New Roman" w:cs="Times New Roman"/>
                <w:iCs/>
                <w:sz w:val="24"/>
                <w:szCs w:val="24"/>
                <w:lang w:val="en-US" w:eastAsia="ru-RU"/>
              </w:rPr>
              <w:tab/>
            </w:r>
            <w:r w:rsidRPr="007A07BB">
              <w:rPr>
                <w:rFonts w:ascii="Times New Roman" w:eastAsia="Times New Roman" w:hAnsi="Times New Roman" w:cs="Times New Roman"/>
                <w:iCs/>
                <w:sz w:val="24"/>
                <w:szCs w:val="24"/>
                <w:lang w:eastAsia="ru-RU"/>
              </w:rPr>
              <w:t>сравнительные</w:t>
            </w: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обороты</w:t>
            </w:r>
            <w:r w:rsidRPr="007A07BB">
              <w:rPr>
                <w:rFonts w:ascii="Times New Roman" w:eastAsia="Times New Roman" w:hAnsi="Times New Roman" w:cs="Times New Roman"/>
                <w:iCs/>
                <w:sz w:val="24"/>
                <w:szCs w:val="24"/>
                <w:lang w:val="en-US" w:eastAsia="ru-RU"/>
              </w:rPr>
              <w:t xml:space="preserve"> than, as…as, not so … as;</w:t>
            </w:r>
          </w:p>
          <w:p w14:paraId="3336F953"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val="en-US" w:eastAsia="ru-RU"/>
              </w:rPr>
            </w:pPr>
            <w:r w:rsidRPr="007A07BB">
              <w:rPr>
                <w:rFonts w:ascii="Times New Roman" w:eastAsia="Times New Roman" w:hAnsi="Times New Roman" w:cs="Times New Roman"/>
                <w:iCs/>
                <w:sz w:val="24"/>
                <w:szCs w:val="24"/>
                <w:lang w:val="en-US" w:eastAsia="ru-RU"/>
              </w:rPr>
              <w:t>−</w:t>
            </w:r>
            <w:r w:rsidRPr="007A07BB">
              <w:rPr>
                <w:rFonts w:ascii="Times New Roman" w:eastAsia="Times New Roman" w:hAnsi="Times New Roman" w:cs="Times New Roman"/>
                <w:iCs/>
                <w:sz w:val="24"/>
                <w:szCs w:val="24"/>
                <w:lang w:val="en-US" w:eastAsia="ru-RU"/>
              </w:rPr>
              <w:tab/>
            </w:r>
            <w:r w:rsidRPr="007A07BB">
              <w:rPr>
                <w:rFonts w:ascii="Times New Roman" w:eastAsia="Times New Roman" w:hAnsi="Times New Roman" w:cs="Times New Roman"/>
                <w:iCs/>
                <w:sz w:val="24"/>
                <w:szCs w:val="24"/>
                <w:lang w:eastAsia="ru-RU"/>
              </w:rPr>
              <w:t>условные</w:t>
            </w: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предложения</w:t>
            </w: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в</w:t>
            </w: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официальной</w:t>
            </w: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речи</w:t>
            </w:r>
            <w:r w:rsidRPr="007A07BB">
              <w:rPr>
                <w:rFonts w:ascii="Times New Roman" w:eastAsia="Times New Roman" w:hAnsi="Times New Roman" w:cs="Times New Roman"/>
                <w:iCs/>
                <w:sz w:val="24"/>
                <w:szCs w:val="24"/>
                <w:lang w:val="en-US" w:eastAsia="ru-RU"/>
              </w:rPr>
              <w:t xml:space="preserve"> (It would be highly appreciated if you could/can);</w:t>
            </w:r>
          </w:p>
          <w:p w14:paraId="5F07B22D"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val="en-US" w:eastAsia="ru-RU"/>
              </w:rPr>
            </w:pPr>
            <w:r w:rsidRPr="007A07BB">
              <w:rPr>
                <w:rFonts w:ascii="Times New Roman" w:eastAsia="Times New Roman" w:hAnsi="Times New Roman" w:cs="Times New Roman"/>
                <w:iCs/>
                <w:sz w:val="24"/>
                <w:szCs w:val="24"/>
                <w:lang w:val="en-US" w:eastAsia="ru-RU"/>
              </w:rPr>
              <w:t>−</w:t>
            </w:r>
            <w:r w:rsidRPr="007A07BB">
              <w:rPr>
                <w:rFonts w:ascii="Times New Roman" w:eastAsia="Times New Roman" w:hAnsi="Times New Roman" w:cs="Times New Roman"/>
                <w:iCs/>
                <w:sz w:val="24"/>
                <w:szCs w:val="24"/>
                <w:lang w:val="en-US" w:eastAsia="ru-RU"/>
              </w:rPr>
              <w:tab/>
            </w:r>
            <w:r w:rsidRPr="007A07BB">
              <w:rPr>
                <w:rFonts w:ascii="Times New Roman" w:eastAsia="Times New Roman" w:hAnsi="Times New Roman" w:cs="Times New Roman"/>
                <w:iCs/>
                <w:sz w:val="24"/>
                <w:szCs w:val="24"/>
                <w:lang w:eastAsia="ru-RU"/>
              </w:rPr>
              <w:t>пассивный</w:t>
            </w: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залог</w:t>
            </w:r>
            <w:r w:rsidRPr="007A07BB">
              <w:rPr>
                <w:rFonts w:ascii="Times New Roman" w:eastAsia="Times New Roman" w:hAnsi="Times New Roman" w:cs="Times New Roman"/>
                <w:iCs/>
                <w:sz w:val="24"/>
                <w:szCs w:val="24"/>
                <w:lang w:val="en-US" w:eastAsia="ru-RU"/>
              </w:rPr>
              <w:t>;</w:t>
            </w:r>
          </w:p>
          <w:p w14:paraId="454B5E0F"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b/>
                <w:bCs/>
                <w:sz w:val="24"/>
                <w:szCs w:val="24"/>
                <w:lang w:val="en-US"/>
              </w:rPr>
            </w:pPr>
            <w:r w:rsidRPr="007A07BB">
              <w:rPr>
                <w:rFonts w:ascii="Times New Roman" w:eastAsia="Times New Roman" w:hAnsi="Times New Roman" w:cs="Times New Roman"/>
                <w:iCs/>
                <w:sz w:val="24"/>
                <w:szCs w:val="24"/>
                <w:lang w:val="en-US" w:eastAsia="ru-RU"/>
              </w:rPr>
              <w:t>- used to +the Infinitive structure.</w:t>
            </w:r>
          </w:p>
        </w:tc>
        <w:tc>
          <w:tcPr>
            <w:tcW w:w="2639" w:type="dxa"/>
          </w:tcPr>
          <w:p w14:paraId="77644CFF"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3</w:t>
            </w:r>
          </w:p>
        </w:tc>
        <w:tc>
          <w:tcPr>
            <w:tcW w:w="2150" w:type="dxa"/>
            <w:vMerge/>
          </w:tcPr>
          <w:p w14:paraId="5DEAD3E3" w14:textId="77777777" w:rsidR="007A07BB" w:rsidRPr="007A07BB" w:rsidRDefault="007A07BB" w:rsidP="007A07BB">
            <w:pPr>
              <w:spacing w:after="0" w:line="240" w:lineRule="auto"/>
              <w:rPr>
                <w:rFonts w:ascii="Times New Roman" w:eastAsia="Times New Roman" w:hAnsi="Times New Roman" w:cs="Times New Roman"/>
                <w:sz w:val="24"/>
                <w:szCs w:val="24"/>
                <w:lang w:val="en-US" w:eastAsia="ru-RU"/>
              </w:rPr>
            </w:pPr>
          </w:p>
        </w:tc>
      </w:tr>
      <w:tr w:rsidR="007A07BB" w:rsidRPr="007A07BB" w14:paraId="72927E33" w14:textId="77777777" w:rsidTr="007A07BB">
        <w:trPr>
          <w:trHeight w:val="20"/>
        </w:trPr>
        <w:tc>
          <w:tcPr>
            <w:tcW w:w="2314" w:type="dxa"/>
            <w:vMerge/>
          </w:tcPr>
          <w:p w14:paraId="7A227D05" w14:textId="77777777" w:rsidR="007A07BB" w:rsidRPr="007A07BB" w:rsidRDefault="007A07BB" w:rsidP="007A07BB">
            <w:pPr>
              <w:spacing w:after="0" w:line="240" w:lineRule="auto"/>
              <w:jc w:val="both"/>
              <w:rPr>
                <w:rFonts w:ascii="Times New Roman" w:eastAsia="Times New Roman" w:hAnsi="Times New Roman" w:cs="Times New Roman"/>
                <w:b/>
                <w:i/>
                <w:iCs/>
                <w:sz w:val="24"/>
                <w:szCs w:val="24"/>
                <w:lang w:val="en-US" w:eastAsia="ru-RU"/>
              </w:rPr>
            </w:pPr>
          </w:p>
        </w:tc>
        <w:tc>
          <w:tcPr>
            <w:tcW w:w="8672" w:type="dxa"/>
          </w:tcPr>
          <w:p w14:paraId="18231E88"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b/>
                <w:b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165708AC"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16</w:t>
            </w:r>
          </w:p>
        </w:tc>
        <w:tc>
          <w:tcPr>
            <w:tcW w:w="2150" w:type="dxa"/>
            <w:vMerge/>
          </w:tcPr>
          <w:p w14:paraId="23F469F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7BCEA2BA" w14:textId="77777777" w:rsidTr="007A07BB">
        <w:trPr>
          <w:trHeight w:val="20"/>
        </w:trPr>
        <w:tc>
          <w:tcPr>
            <w:tcW w:w="2314" w:type="dxa"/>
            <w:vMerge/>
          </w:tcPr>
          <w:p w14:paraId="79005752"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1D22DB1A"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 xml:space="preserve">1.Географическое положение, климат, население. </w:t>
            </w:r>
          </w:p>
          <w:p w14:paraId="5D3C4717"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2. Выполнение упражнений с использованием пассивного залога.</w:t>
            </w:r>
          </w:p>
          <w:p w14:paraId="6C80249B"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 xml:space="preserve">3. Национальные символы. </w:t>
            </w:r>
          </w:p>
          <w:p w14:paraId="0B0933B1"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4. Выполнение упражнений на отработку условных предложений в официальной встрече.</w:t>
            </w:r>
          </w:p>
          <w:p w14:paraId="7B10B7A2"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 xml:space="preserve">5. Политическое и экономическое устройство. </w:t>
            </w:r>
          </w:p>
          <w:p w14:paraId="4B61B3BE"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 xml:space="preserve">6.Основные достопримечательности. </w:t>
            </w:r>
          </w:p>
          <w:p w14:paraId="7E395D75"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7. Москва – столица России.</w:t>
            </w:r>
          </w:p>
          <w:p w14:paraId="79C33EBF"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8. Мой город.</w:t>
            </w:r>
          </w:p>
        </w:tc>
        <w:tc>
          <w:tcPr>
            <w:tcW w:w="2639" w:type="dxa"/>
          </w:tcPr>
          <w:p w14:paraId="524B1F4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26FC6E7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3D26AC7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0FB4086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08B3653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653D890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04BE99E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1F23DE6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3E18164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2150" w:type="dxa"/>
            <w:vMerge/>
          </w:tcPr>
          <w:p w14:paraId="3D1C254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0C542312" w14:textId="77777777" w:rsidTr="007A07BB">
        <w:trPr>
          <w:trHeight w:val="20"/>
        </w:trPr>
        <w:tc>
          <w:tcPr>
            <w:tcW w:w="2314" w:type="dxa"/>
            <w:vMerge w:val="restart"/>
          </w:tcPr>
          <w:p w14:paraId="4145B188" w14:textId="77777777" w:rsidR="007A07BB" w:rsidRPr="007A07BB" w:rsidRDefault="007A07BB" w:rsidP="007A07BB">
            <w:pPr>
              <w:spacing w:after="0" w:line="240" w:lineRule="auto"/>
              <w:jc w:val="both"/>
              <w:rPr>
                <w:rFonts w:ascii="Times New Roman" w:eastAsia="Times New Roman" w:hAnsi="Times New Roman" w:cs="Times New Roman"/>
                <w:b/>
                <w:i/>
                <w:iCs/>
                <w:sz w:val="24"/>
                <w:szCs w:val="24"/>
                <w:lang w:eastAsia="ru-RU"/>
              </w:rPr>
            </w:pPr>
            <w:r w:rsidRPr="007A07BB">
              <w:rPr>
                <w:rFonts w:ascii="Times New Roman" w:eastAsia="Times New Roman" w:hAnsi="Times New Roman" w:cs="Times New Roman"/>
                <w:b/>
                <w:i/>
                <w:iCs/>
                <w:sz w:val="24"/>
                <w:szCs w:val="24"/>
                <w:lang w:eastAsia="ru-RU"/>
              </w:rPr>
              <w:t xml:space="preserve">Тема № 2.9 </w:t>
            </w:r>
          </w:p>
          <w:p w14:paraId="29B880E7" w14:textId="77777777" w:rsidR="007A07BB" w:rsidRPr="007A07BB" w:rsidRDefault="007A07BB" w:rsidP="007A07BB">
            <w:pPr>
              <w:spacing w:after="0" w:line="240" w:lineRule="auto"/>
              <w:rPr>
                <w:rFonts w:ascii="Times New Roman" w:eastAsia="Times New Roman" w:hAnsi="Times New Roman" w:cs="Times New Roman"/>
                <w:b/>
                <w:i/>
                <w:iCs/>
                <w:sz w:val="24"/>
                <w:szCs w:val="24"/>
                <w:lang w:eastAsia="ru-RU"/>
              </w:rPr>
            </w:pPr>
            <w:r w:rsidRPr="007A07BB">
              <w:rPr>
                <w:rFonts w:ascii="Times New Roman" w:eastAsia="Times New Roman" w:hAnsi="Times New Roman" w:cs="Times New Roman"/>
                <w:b/>
                <w:i/>
                <w:iCs/>
                <w:sz w:val="24"/>
                <w:szCs w:val="24"/>
                <w:lang w:eastAsia="ru-RU"/>
              </w:rPr>
              <w:t>Страны изучаемого языка</w:t>
            </w:r>
          </w:p>
        </w:tc>
        <w:tc>
          <w:tcPr>
            <w:tcW w:w="8672" w:type="dxa"/>
          </w:tcPr>
          <w:p w14:paraId="2635F73C"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7F5A800D"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16</w:t>
            </w:r>
          </w:p>
        </w:tc>
        <w:tc>
          <w:tcPr>
            <w:tcW w:w="2150" w:type="dxa"/>
            <w:vMerge w:val="restart"/>
          </w:tcPr>
          <w:p w14:paraId="4DEF68F6"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ЛР 02, ЛР 06, ЛР 07, ЛР 08, ЛР 10,</w:t>
            </w:r>
          </w:p>
          <w:p w14:paraId="749A711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МР 02, МР 03, МР 04, МР 05, МР 06, МР 07, МР 08, </w:t>
            </w:r>
          </w:p>
          <w:p w14:paraId="63F27E3D"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МР 09,</w:t>
            </w:r>
          </w:p>
          <w:p w14:paraId="68E1CB3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393CF942"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ПРу 03</w:t>
            </w:r>
          </w:p>
          <w:p w14:paraId="73332660"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ОК 04, ОК 06, ОК 07, ОК 08</w:t>
            </w:r>
          </w:p>
        </w:tc>
      </w:tr>
      <w:tr w:rsidR="007A07BB" w:rsidRPr="007A07BB" w14:paraId="2BFC597C" w14:textId="77777777" w:rsidTr="007A07BB">
        <w:trPr>
          <w:trHeight w:val="3056"/>
        </w:trPr>
        <w:tc>
          <w:tcPr>
            <w:tcW w:w="2314" w:type="dxa"/>
            <w:vMerge/>
          </w:tcPr>
          <w:p w14:paraId="12D21620" w14:textId="77777777" w:rsidR="007A07BB" w:rsidRPr="007A07BB" w:rsidRDefault="007A07BB" w:rsidP="007A07BB">
            <w:pPr>
              <w:spacing w:after="0" w:line="240" w:lineRule="auto"/>
              <w:jc w:val="both"/>
              <w:rPr>
                <w:rFonts w:ascii="Times New Roman" w:eastAsia="Times New Roman" w:hAnsi="Times New Roman" w:cs="Times New Roman"/>
                <w:b/>
                <w:i/>
                <w:iCs/>
                <w:sz w:val="24"/>
                <w:szCs w:val="24"/>
                <w:lang w:eastAsia="ru-RU"/>
              </w:rPr>
            </w:pPr>
          </w:p>
        </w:tc>
        <w:tc>
          <w:tcPr>
            <w:tcW w:w="8672" w:type="dxa"/>
          </w:tcPr>
          <w:p w14:paraId="20A78006" w14:textId="77777777" w:rsidR="007A07BB" w:rsidRPr="007A07BB" w:rsidRDefault="007A07BB" w:rsidP="007A07BB">
            <w:pPr>
              <w:spacing w:after="0" w:line="240" w:lineRule="auto"/>
              <w:jc w:val="both"/>
              <w:rPr>
                <w:rFonts w:ascii="Times New Roman" w:eastAsia="Times New Roman" w:hAnsi="Times New Roman" w:cs="Times New Roman"/>
                <w:i/>
                <w:iCs/>
                <w:sz w:val="24"/>
                <w:szCs w:val="24"/>
                <w:lang w:val="en-US" w:eastAsia="ru-RU"/>
              </w:rPr>
            </w:pPr>
            <w:r w:rsidRPr="007A07BB">
              <w:rPr>
                <w:rFonts w:ascii="Times New Roman" w:eastAsia="Times New Roman" w:hAnsi="Times New Roman" w:cs="Times New Roman"/>
                <w:i/>
                <w:iCs/>
                <w:sz w:val="24"/>
                <w:szCs w:val="24"/>
                <w:lang w:eastAsia="ru-RU"/>
              </w:rPr>
              <w:t>Лексика</w:t>
            </w:r>
            <w:r w:rsidRPr="007A07BB">
              <w:rPr>
                <w:rFonts w:ascii="Times New Roman" w:eastAsia="Times New Roman" w:hAnsi="Times New Roman" w:cs="Times New Roman"/>
                <w:i/>
                <w:iCs/>
                <w:sz w:val="24"/>
                <w:szCs w:val="24"/>
                <w:lang w:val="en-US" w:eastAsia="ru-RU"/>
              </w:rPr>
              <w:t>:</w:t>
            </w:r>
          </w:p>
          <w:p w14:paraId="54E73B13"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val="en-US" w:eastAsia="ru-RU"/>
              </w:rPr>
            </w:pPr>
            <w:r w:rsidRPr="007A07BB">
              <w:rPr>
                <w:rFonts w:ascii="Times New Roman" w:eastAsia="Times New Roman" w:hAnsi="Times New Roman" w:cs="Times New Roman"/>
                <w:iCs/>
                <w:sz w:val="24"/>
                <w:szCs w:val="24"/>
                <w:lang w:val="en-US" w:eastAsia="ru-RU"/>
              </w:rPr>
              <w:t>−</w:t>
            </w:r>
            <w:r w:rsidRPr="007A07BB">
              <w:rPr>
                <w:rFonts w:ascii="Times New Roman" w:eastAsia="Times New Roman" w:hAnsi="Times New Roman" w:cs="Times New Roman"/>
                <w:iCs/>
                <w:sz w:val="24"/>
                <w:szCs w:val="24"/>
                <w:lang w:val="en-US" w:eastAsia="ru-RU"/>
              </w:rPr>
              <w:tab/>
            </w:r>
            <w:r w:rsidRPr="007A07BB">
              <w:rPr>
                <w:rFonts w:ascii="Times New Roman" w:eastAsia="Times New Roman" w:hAnsi="Times New Roman" w:cs="Times New Roman"/>
                <w:iCs/>
                <w:sz w:val="24"/>
                <w:szCs w:val="24"/>
                <w:lang w:eastAsia="ru-RU"/>
              </w:rPr>
              <w:t>государственное</w:t>
            </w: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устройство</w:t>
            </w:r>
            <w:r w:rsidRPr="007A07BB">
              <w:rPr>
                <w:rFonts w:ascii="Times New Roman" w:eastAsia="Times New Roman" w:hAnsi="Times New Roman" w:cs="Times New Roman"/>
                <w:iCs/>
                <w:sz w:val="24"/>
                <w:szCs w:val="24"/>
                <w:lang w:val="en-US" w:eastAsia="ru-RU"/>
              </w:rPr>
              <w:t xml:space="preserve"> (government, president, Chamber of parliament etc.);</w:t>
            </w:r>
          </w:p>
          <w:p w14:paraId="45D21A06"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val="en-US" w:eastAsia="ru-RU"/>
              </w:rPr>
            </w:pPr>
            <w:r w:rsidRPr="007A07BB">
              <w:rPr>
                <w:rFonts w:ascii="Times New Roman" w:eastAsia="Times New Roman" w:hAnsi="Times New Roman" w:cs="Times New Roman"/>
                <w:iCs/>
                <w:sz w:val="24"/>
                <w:szCs w:val="24"/>
                <w:lang w:val="en-US" w:eastAsia="ru-RU"/>
              </w:rPr>
              <w:t>−</w:t>
            </w:r>
            <w:r w:rsidRPr="007A07BB">
              <w:rPr>
                <w:rFonts w:ascii="Times New Roman" w:eastAsia="Times New Roman" w:hAnsi="Times New Roman" w:cs="Times New Roman"/>
                <w:iCs/>
                <w:sz w:val="24"/>
                <w:szCs w:val="24"/>
                <w:lang w:val="en-US" w:eastAsia="ru-RU"/>
              </w:rPr>
              <w:tab/>
            </w:r>
            <w:r w:rsidRPr="007A07BB">
              <w:rPr>
                <w:rFonts w:ascii="Times New Roman" w:eastAsia="Times New Roman" w:hAnsi="Times New Roman" w:cs="Times New Roman"/>
                <w:iCs/>
                <w:sz w:val="24"/>
                <w:szCs w:val="24"/>
                <w:lang w:eastAsia="ru-RU"/>
              </w:rPr>
              <w:t>погода</w:t>
            </w: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и</w:t>
            </w:r>
            <w:r w:rsidRPr="007A07BB">
              <w:rPr>
                <w:rFonts w:ascii="Times New Roman" w:eastAsia="Times New Roman" w:hAnsi="Times New Roman" w:cs="Times New Roman"/>
                <w:iCs/>
                <w:sz w:val="24"/>
                <w:szCs w:val="24"/>
                <w:lang w:val="en-US" w:eastAsia="ru-RU"/>
              </w:rPr>
              <w:t xml:space="preserve"> </w:t>
            </w:r>
            <w:r w:rsidRPr="007A07BB">
              <w:rPr>
                <w:rFonts w:ascii="Times New Roman" w:eastAsia="Times New Roman" w:hAnsi="Times New Roman" w:cs="Times New Roman"/>
                <w:iCs/>
                <w:sz w:val="24"/>
                <w:szCs w:val="24"/>
                <w:lang w:eastAsia="ru-RU"/>
              </w:rPr>
              <w:t>климат</w:t>
            </w:r>
            <w:r w:rsidRPr="007A07BB">
              <w:rPr>
                <w:rFonts w:ascii="Times New Roman" w:eastAsia="Times New Roman" w:hAnsi="Times New Roman" w:cs="Times New Roman"/>
                <w:iCs/>
                <w:sz w:val="24"/>
                <w:szCs w:val="24"/>
                <w:lang w:val="en-US" w:eastAsia="ru-RU"/>
              </w:rPr>
              <w:t xml:space="preserve"> (wet, mild, variable etc);</w:t>
            </w:r>
          </w:p>
          <w:p w14:paraId="283D3505"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val="en-US" w:eastAsia="ru-RU"/>
              </w:rPr>
            </w:pPr>
            <w:r w:rsidRPr="007A07BB">
              <w:rPr>
                <w:rFonts w:ascii="Times New Roman" w:eastAsia="Times New Roman" w:hAnsi="Times New Roman" w:cs="Times New Roman"/>
                <w:iCs/>
                <w:sz w:val="24"/>
                <w:szCs w:val="24"/>
                <w:lang w:val="en-US" w:eastAsia="ru-RU"/>
              </w:rPr>
              <w:t>−</w:t>
            </w:r>
            <w:r w:rsidRPr="007A07BB">
              <w:rPr>
                <w:rFonts w:ascii="Times New Roman" w:eastAsia="Times New Roman" w:hAnsi="Times New Roman" w:cs="Times New Roman"/>
                <w:iCs/>
                <w:sz w:val="24"/>
                <w:szCs w:val="24"/>
                <w:lang w:val="en-US" w:eastAsia="ru-RU"/>
              </w:rPr>
              <w:tab/>
            </w:r>
            <w:r w:rsidRPr="007A07BB">
              <w:rPr>
                <w:rFonts w:ascii="Times New Roman" w:eastAsia="Times New Roman" w:hAnsi="Times New Roman" w:cs="Times New Roman"/>
                <w:iCs/>
                <w:sz w:val="24"/>
                <w:szCs w:val="24"/>
                <w:lang w:eastAsia="ru-RU"/>
              </w:rPr>
              <w:t>экономика</w:t>
            </w:r>
            <w:r w:rsidRPr="007A07BB">
              <w:rPr>
                <w:rFonts w:ascii="Times New Roman" w:eastAsia="Times New Roman" w:hAnsi="Times New Roman" w:cs="Times New Roman"/>
                <w:iCs/>
                <w:sz w:val="24"/>
                <w:szCs w:val="24"/>
                <w:lang w:val="en-US" w:eastAsia="ru-RU"/>
              </w:rPr>
              <w:t xml:space="preserve"> (gross domestic product, machinery, income etc.);</w:t>
            </w:r>
          </w:p>
          <w:p w14:paraId="4F27B651"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val="en-US" w:eastAsia="ru-RU"/>
              </w:rPr>
            </w:pPr>
            <w:r w:rsidRPr="007A07BB">
              <w:rPr>
                <w:rFonts w:ascii="Times New Roman" w:eastAsia="Times New Roman" w:hAnsi="Times New Roman" w:cs="Times New Roman"/>
                <w:iCs/>
                <w:sz w:val="24"/>
                <w:szCs w:val="24"/>
                <w:lang w:val="en-US" w:eastAsia="ru-RU"/>
              </w:rPr>
              <w:t>-</w:t>
            </w:r>
            <w:r w:rsidRPr="007A07BB">
              <w:rPr>
                <w:rFonts w:ascii="Times New Roman" w:eastAsia="Times New Roman" w:hAnsi="Times New Roman" w:cs="Times New Roman"/>
                <w:iCs/>
                <w:sz w:val="24"/>
                <w:szCs w:val="24"/>
                <w:lang w:eastAsia="ru-RU"/>
              </w:rPr>
              <w:t>достопримечательности</w:t>
            </w:r>
            <w:r w:rsidRPr="007A07BB">
              <w:rPr>
                <w:rFonts w:ascii="Times New Roman" w:eastAsia="Times New Roman" w:hAnsi="Times New Roman" w:cs="Times New Roman"/>
                <w:iCs/>
                <w:sz w:val="24"/>
                <w:szCs w:val="24"/>
                <w:lang w:val="en-US" w:eastAsia="ru-RU"/>
              </w:rPr>
              <w:t xml:space="preserve"> (sights, Tower Bridge, Big Ben, Tower etc)</w:t>
            </w:r>
          </w:p>
          <w:p w14:paraId="418A0F6D" w14:textId="77777777" w:rsidR="007A07BB" w:rsidRPr="007A07BB" w:rsidRDefault="007A07BB" w:rsidP="007A07BB">
            <w:pPr>
              <w:spacing w:after="0" w:line="240" w:lineRule="auto"/>
              <w:jc w:val="both"/>
              <w:rPr>
                <w:rFonts w:ascii="Times New Roman" w:eastAsia="Times New Roman" w:hAnsi="Times New Roman" w:cs="Times New Roman"/>
                <w:i/>
                <w:iCs/>
                <w:sz w:val="24"/>
                <w:szCs w:val="24"/>
                <w:lang w:eastAsia="ru-RU"/>
              </w:rPr>
            </w:pPr>
            <w:r w:rsidRPr="007A07BB">
              <w:rPr>
                <w:rFonts w:ascii="Times New Roman" w:eastAsia="Times New Roman" w:hAnsi="Times New Roman" w:cs="Times New Roman"/>
                <w:i/>
                <w:iCs/>
                <w:sz w:val="24"/>
                <w:szCs w:val="24"/>
                <w:lang w:eastAsia="ru-RU"/>
              </w:rPr>
              <w:t>Грамматика:</w:t>
            </w:r>
          </w:p>
          <w:p w14:paraId="687EA5CE"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w:t>
            </w:r>
            <w:r w:rsidRPr="007A07BB">
              <w:rPr>
                <w:rFonts w:ascii="Times New Roman" w:eastAsia="Times New Roman" w:hAnsi="Times New Roman" w:cs="Times New Roman"/>
                <w:iCs/>
                <w:sz w:val="24"/>
                <w:szCs w:val="24"/>
                <w:lang w:eastAsia="ru-RU"/>
              </w:rPr>
              <w:tab/>
              <w:t>артикли с географическими названиями;</w:t>
            </w:r>
          </w:p>
          <w:p w14:paraId="5DABCE8A"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w:t>
            </w:r>
            <w:r w:rsidRPr="007A07BB">
              <w:rPr>
                <w:rFonts w:ascii="Times New Roman" w:eastAsia="Times New Roman" w:hAnsi="Times New Roman" w:cs="Times New Roman"/>
                <w:iCs/>
                <w:sz w:val="24"/>
                <w:szCs w:val="24"/>
                <w:lang w:eastAsia="ru-RU"/>
              </w:rPr>
              <w:tab/>
              <w:t>косвенная речь;</w:t>
            </w:r>
          </w:p>
          <w:p w14:paraId="231F63E5"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Times New Roman" w:hAnsi="Times New Roman" w:cs="Times New Roman"/>
                <w:iCs/>
                <w:sz w:val="24"/>
                <w:szCs w:val="24"/>
                <w:lang w:eastAsia="ru-RU"/>
              </w:rPr>
              <w:t>−</w:t>
            </w:r>
            <w:r w:rsidRPr="007A07BB">
              <w:rPr>
                <w:rFonts w:ascii="Times New Roman" w:eastAsia="Times New Roman" w:hAnsi="Times New Roman" w:cs="Times New Roman"/>
                <w:iCs/>
                <w:sz w:val="24"/>
                <w:szCs w:val="24"/>
                <w:lang w:eastAsia="ru-RU"/>
              </w:rPr>
              <w:tab/>
              <w:t>прошедшее совершенное действие (образование и функции в действительном и страдательном залоге; слова — маркеры времени).</w:t>
            </w:r>
          </w:p>
        </w:tc>
        <w:tc>
          <w:tcPr>
            <w:tcW w:w="2639" w:type="dxa"/>
          </w:tcPr>
          <w:p w14:paraId="064800EA"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2</w:t>
            </w:r>
          </w:p>
        </w:tc>
        <w:tc>
          <w:tcPr>
            <w:tcW w:w="2150" w:type="dxa"/>
            <w:vMerge/>
          </w:tcPr>
          <w:p w14:paraId="1357D7B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534AE00D" w14:textId="77777777" w:rsidTr="007A07BB">
        <w:trPr>
          <w:trHeight w:val="20"/>
        </w:trPr>
        <w:tc>
          <w:tcPr>
            <w:tcW w:w="2314" w:type="dxa"/>
            <w:vMerge/>
          </w:tcPr>
          <w:p w14:paraId="0B01AC23" w14:textId="77777777" w:rsidR="007A07BB" w:rsidRPr="007A07BB" w:rsidRDefault="007A07BB" w:rsidP="007A07BB">
            <w:pPr>
              <w:spacing w:after="0" w:line="240" w:lineRule="auto"/>
              <w:jc w:val="both"/>
              <w:rPr>
                <w:rFonts w:ascii="Times New Roman" w:eastAsia="Times New Roman" w:hAnsi="Times New Roman" w:cs="Times New Roman"/>
                <w:b/>
                <w:i/>
                <w:iCs/>
                <w:sz w:val="24"/>
                <w:szCs w:val="24"/>
                <w:lang w:eastAsia="ru-RU"/>
              </w:rPr>
            </w:pPr>
          </w:p>
        </w:tc>
        <w:tc>
          <w:tcPr>
            <w:tcW w:w="8672" w:type="dxa"/>
          </w:tcPr>
          <w:p w14:paraId="5A357622"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5001D1C3"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14</w:t>
            </w:r>
          </w:p>
        </w:tc>
        <w:tc>
          <w:tcPr>
            <w:tcW w:w="2150" w:type="dxa"/>
            <w:vMerge/>
          </w:tcPr>
          <w:p w14:paraId="70D916C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1CAB231E" w14:textId="77777777" w:rsidTr="007A07BB">
        <w:trPr>
          <w:trHeight w:val="20"/>
        </w:trPr>
        <w:tc>
          <w:tcPr>
            <w:tcW w:w="2314" w:type="dxa"/>
            <w:vMerge/>
          </w:tcPr>
          <w:p w14:paraId="7A8228F6"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6E6A6831" w14:textId="77777777" w:rsidR="007A07BB" w:rsidRPr="007A07BB" w:rsidRDefault="007A07BB" w:rsidP="00BA6144">
            <w:pPr>
              <w:numPr>
                <w:ilvl w:val="0"/>
                <w:numId w:val="15"/>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Times New Roman" w:hAnsi="Times New Roman" w:cs="Times New Roman"/>
                <w:iCs/>
                <w:sz w:val="24"/>
                <w:szCs w:val="24"/>
                <w:lang w:eastAsia="ru-RU"/>
              </w:rPr>
              <w:t xml:space="preserve">Великобритания (географическое положение, </w:t>
            </w:r>
            <w:r w:rsidRPr="007A07BB">
              <w:rPr>
                <w:rFonts w:ascii="Times New Roman" w:eastAsia="Calibri" w:hAnsi="Times New Roman" w:cs="Times New Roman"/>
                <w:bCs/>
                <w:iCs/>
                <w:sz w:val="24"/>
                <w:szCs w:val="24"/>
                <w:lang w:eastAsia="ar-SA"/>
              </w:rPr>
              <w:t>климат, население;</w:t>
            </w:r>
            <w:r w:rsidRPr="007A07BB">
              <w:rPr>
                <w:rFonts w:ascii="Times New Roman" w:eastAsia="Times New Roman" w:hAnsi="Times New Roman" w:cs="Times New Roman"/>
                <w:iCs/>
                <w:sz w:val="24"/>
                <w:szCs w:val="24"/>
                <w:lang w:eastAsia="ru-RU"/>
              </w:rPr>
              <w:t xml:space="preserve"> национальные символы; политическое и экономическое устройство</w:t>
            </w:r>
            <w:r w:rsidRPr="007A07BB">
              <w:rPr>
                <w:rFonts w:ascii="Times New Roman" w:eastAsia="Calibri" w:hAnsi="Times New Roman" w:cs="Times New Roman"/>
                <w:bCs/>
                <w:iCs/>
                <w:sz w:val="24"/>
                <w:szCs w:val="24"/>
                <w:lang w:eastAsia="ar-SA"/>
              </w:rPr>
              <w:t>).</w:t>
            </w:r>
          </w:p>
          <w:p w14:paraId="032BFF57" w14:textId="77777777" w:rsidR="007A07BB" w:rsidRPr="007A07BB" w:rsidRDefault="007A07BB" w:rsidP="00BA6144">
            <w:pPr>
              <w:numPr>
                <w:ilvl w:val="0"/>
                <w:numId w:val="15"/>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Calibri" w:hAnsi="Times New Roman" w:cs="Times New Roman"/>
                <w:bCs/>
                <w:iCs/>
                <w:sz w:val="24"/>
                <w:szCs w:val="24"/>
                <w:lang w:eastAsia="ar-SA"/>
              </w:rPr>
              <w:lastRenderedPageBreak/>
              <w:t>Выполнение упражнений с использованием артиклей.</w:t>
            </w:r>
          </w:p>
          <w:p w14:paraId="49EF507F" w14:textId="77777777" w:rsidR="007A07BB" w:rsidRPr="007A07BB" w:rsidRDefault="007A07BB" w:rsidP="00BA6144">
            <w:pPr>
              <w:numPr>
                <w:ilvl w:val="0"/>
                <w:numId w:val="15"/>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Times New Roman" w:hAnsi="Times New Roman" w:cs="Times New Roman"/>
                <w:iCs/>
                <w:sz w:val="24"/>
                <w:szCs w:val="24"/>
                <w:lang w:eastAsia="ru-RU"/>
              </w:rPr>
              <w:t>Великобритания</w:t>
            </w:r>
            <w:r w:rsidRPr="007A07BB">
              <w:rPr>
                <w:rFonts w:ascii="Times New Roman" w:eastAsia="Calibri" w:hAnsi="Times New Roman" w:cs="Times New Roman"/>
                <w:bCs/>
                <w:iCs/>
                <w:sz w:val="24"/>
                <w:szCs w:val="24"/>
                <w:lang w:eastAsia="ar-SA"/>
              </w:rPr>
              <w:t xml:space="preserve"> (крупные города, достопримечательности). </w:t>
            </w:r>
          </w:p>
          <w:p w14:paraId="7CEFF233" w14:textId="77777777" w:rsidR="007A07BB" w:rsidRPr="007A07BB" w:rsidRDefault="007A07BB" w:rsidP="00BA6144">
            <w:pPr>
              <w:numPr>
                <w:ilvl w:val="0"/>
                <w:numId w:val="15"/>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Calibri" w:hAnsi="Times New Roman" w:cs="Times New Roman"/>
                <w:bCs/>
                <w:iCs/>
                <w:sz w:val="24"/>
                <w:szCs w:val="24"/>
                <w:lang w:eastAsia="ar-SA"/>
              </w:rPr>
              <w:t>Выполнение упражнений с использованием прошедшего совершенного времени.</w:t>
            </w:r>
          </w:p>
          <w:p w14:paraId="1C2B8C1C" w14:textId="77777777" w:rsidR="007A07BB" w:rsidRPr="007A07BB" w:rsidRDefault="007A07BB" w:rsidP="00BA6144">
            <w:pPr>
              <w:numPr>
                <w:ilvl w:val="0"/>
                <w:numId w:val="15"/>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Calibri" w:hAnsi="Times New Roman" w:cs="Times New Roman"/>
                <w:bCs/>
                <w:iCs/>
                <w:sz w:val="24"/>
                <w:szCs w:val="24"/>
                <w:lang w:eastAsia="ar-SA"/>
              </w:rPr>
              <w:t>Выполнение упражнений на отработку косвенной речи.</w:t>
            </w:r>
          </w:p>
          <w:p w14:paraId="4DAAD222" w14:textId="77777777" w:rsidR="007A07BB" w:rsidRPr="007A07BB" w:rsidRDefault="007A07BB" w:rsidP="00BA6144">
            <w:pPr>
              <w:numPr>
                <w:ilvl w:val="0"/>
                <w:numId w:val="15"/>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Times New Roman" w:hAnsi="Times New Roman" w:cs="Times New Roman"/>
                <w:iCs/>
                <w:sz w:val="24"/>
                <w:szCs w:val="24"/>
                <w:lang w:eastAsia="ru-RU"/>
              </w:rPr>
              <w:t xml:space="preserve">США (географическое положение, </w:t>
            </w:r>
            <w:r w:rsidRPr="007A07BB">
              <w:rPr>
                <w:rFonts w:ascii="Times New Roman" w:eastAsia="Calibri" w:hAnsi="Times New Roman" w:cs="Times New Roman"/>
                <w:bCs/>
                <w:iCs/>
                <w:sz w:val="24"/>
                <w:szCs w:val="24"/>
                <w:lang w:eastAsia="ar-SA"/>
              </w:rPr>
              <w:t xml:space="preserve">климат, население; </w:t>
            </w:r>
            <w:r w:rsidRPr="007A07BB">
              <w:rPr>
                <w:rFonts w:ascii="Times New Roman" w:eastAsia="Times New Roman" w:hAnsi="Times New Roman" w:cs="Times New Roman"/>
                <w:iCs/>
                <w:sz w:val="24"/>
                <w:szCs w:val="24"/>
                <w:lang w:eastAsia="ru-RU"/>
              </w:rPr>
              <w:t>национальные символы; политическое и экономическое устройство</w:t>
            </w:r>
            <w:r w:rsidRPr="007A07BB">
              <w:rPr>
                <w:rFonts w:ascii="Times New Roman" w:eastAsia="Calibri" w:hAnsi="Times New Roman" w:cs="Times New Roman"/>
                <w:bCs/>
                <w:iCs/>
                <w:sz w:val="24"/>
                <w:szCs w:val="24"/>
                <w:lang w:eastAsia="ar-SA"/>
              </w:rPr>
              <w:t>).</w:t>
            </w:r>
          </w:p>
          <w:p w14:paraId="2D4C3287" w14:textId="77777777" w:rsidR="007A07BB" w:rsidRPr="007A07BB" w:rsidRDefault="007A07BB" w:rsidP="00BA6144">
            <w:pPr>
              <w:numPr>
                <w:ilvl w:val="0"/>
                <w:numId w:val="15"/>
              </w:numPr>
              <w:spacing w:after="0" w:line="240" w:lineRule="auto"/>
              <w:jc w:val="both"/>
              <w:rPr>
                <w:rFonts w:ascii="Times New Roman" w:eastAsia="Calibri" w:hAnsi="Times New Roman" w:cs="Times New Roman"/>
                <w:bCs/>
                <w:iCs/>
                <w:sz w:val="24"/>
                <w:szCs w:val="24"/>
                <w:lang w:eastAsia="ar-SA"/>
              </w:rPr>
            </w:pPr>
            <w:r w:rsidRPr="007A07BB">
              <w:rPr>
                <w:rFonts w:ascii="Times New Roman" w:eastAsia="Times New Roman" w:hAnsi="Times New Roman" w:cs="Times New Roman"/>
                <w:iCs/>
                <w:sz w:val="24"/>
                <w:szCs w:val="24"/>
                <w:lang w:eastAsia="ru-RU"/>
              </w:rPr>
              <w:t>США (</w:t>
            </w:r>
            <w:r w:rsidRPr="007A07BB">
              <w:rPr>
                <w:rFonts w:ascii="Times New Roman" w:eastAsia="Calibri" w:hAnsi="Times New Roman" w:cs="Times New Roman"/>
                <w:bCs/>
                <w:iCs/>
                <w:sz w:val="24"/>
                <w:szCs w:val="24"/>
                <w:lang w:eastAsia="ar-SA"/>
              </w:rPr>
              <w:t>крупные города, достопримечательности</w:t>
            </w:r>
            <w:r w:rsidRPr="007A07BB">
              <w:rPr>
                <w:rFonts w:ascii="Times New Roman" w:eastAsia="Times New Roman" w:hAnsi="Times New Roman" w:cs="Times New Roman"/>
                <w:iCs/>
                <w:sz w:val="24"/>
                <w:szCs w:val="24"/>
                <w:lang w:eastAsia="ru-RU"/>
              </w:rPr>
              <w:t xml:space="preserve">). </w:t>
            </w:r>
          </w:p>
        </w:tc>
        <w:tc>
          <w:tcPr>
            <w:tcW w:w="2639" w:type="dxa"/>
          </w:tcPr>
          <w:p w14:paraId="5F3B262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lastRenderedPageBreak/>
              <w:t>2</w:t>
            </w:r>
          </w:p>
          <w:p w14:paraId="7B33A073"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069F466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lastRenderedPageBreak/>
              <w:t>2</w:t>
            </w:r>
          </w:p>
          <w:p w14:paraId="275CA32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27ECD34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43734EF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39AA698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59A002B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6A940A2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4C57644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2150" w:type="dxa"/>
            <w:vMerge/>
          </w:tcPr>
          <w:p w14:paraId="4FAF8C6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4508EAA8" w14:textId="77777777" w:rsidTr="007A07BB">
        <w:trPr>
          <w:trHeight w:val="20"/>
        </w:trPr>
        <w:tc>
          <w:tcPr>
            <w:tcW w:w="2314" w:type="dxa"/>
            <w:vMerge w:val="restart"/>
          </w:tcPr>
          <w:p w14:paraId="6C6EF07D" w14:textId="77777777" w:rsidR="007A07BB" w:rsidRPr="007A07BB" w:rsidRDefault="007A07BB" w:rsidP="007A07BB">
            <w:pPr>
              <w:spacing w:after="0" w:line="240" w:lineRule="auto"/>
              <w:jc w:val="both"/>
              <w:rPr>
                <w:rFonts w:ascii="Times New Roman" w:eastAsia="Times New Roman" w:hAnsi="Times New Roman" w:cs="Times New Roman"/>
                <w:b/>
                <w:i/>
                <w:iCs/>
                <w:sz w:val="24"/>
                <w:szCs w:val="24"/>
                <w:lang w:eastAsia="ru-RU"/>
              </w:rPr>
            </w:pPr>
            <w:r w:rsidRPr="007A07BB">
              <w:rPr>
                <w:rFonts w:ascii="Times New Roman" w:eastAsia="Times New Roman" w:hAnsi="Times New Roman" w:cs="Times New Roman"/>
                <w:b/>
                <w:i/>
                <w:iCs/>
                <w:sz w:val="24"/>
                <w:szCs w:val="24"/>
                <w:lang w:eastAsia="ru-RU"/>
              </w:rPr>
              <w:lastRenderedPageBreak/>
              <w:t xml:space="preserve">Тема 2.10. </w:t>
            </w:r>
          </w:p>
          <w:p w14:paraId="770CED42" w14:textId="77777777" w:rsidR="007A07BB" w:rsidRPr="007A07BB" w:rsidRDefault="007A07BB" w:rsidP="007A07BB">
            <w:pPr>
              <w:spacing w:after="0" w:line="240" w:lineRule="auto"/>
              <w:rPr>
                <w:rFonts w:ascii="Times New Roman" w:eastAsia="Times New Roman" w:hAnsi="Times New Roman" w:cs="Times New Roman"/>
                <w:b/>
                <w:i/>
                <w:iCs/>
                <w:sz w:val="24"/>
                <w:szCs w:val="24"/>
                <w:lang w:eastAsia="ru-RU"/>
              </w:rPr>
            </w:pPr>
            <w:r w:rsidRPr="007A07BB">
              <w:rPr>
                <w:rFonts w:ascii="Times New Roman" w:eastAsia="Times New Roman" w:hAnsi="Times New Roman" w:cs="Times New Roman"/>
                <w:b/>
                <w:i/>
                <w:iCs/>
                <w:sz w:val="24"/>
                <w:szCs w:val="24"/>
                <w:lang w:eastAsia="ru-RU"/>
              </w:rPr>
              <w:t>Традиции России и англоговорящих стран</w:t>
            </w:r>
          </w:p>
        </w:tc>
        <w:tc>
          <w:tcPr>
            <w:tcW w:w="8672" w:type="dxa"/>
          </w:tcPr>
          <w:p w14:paraId="45F6F4F0" w14:textId="77777777" w:rsidR="007A07BB" w:rsidRPr="007A07BB" w:rsidRDefault="007A07BB" w:rsidP="007A07BB">
            <w:pPr>
              <w:spacing w:after="0" w:line="240" w:lineRule="auto"/>
              <w:jc w:val="both"/>
              <w:rPr>
                <w:rFonts w:ascii="Times New Roman" w:eastAsia="Times New Roman" w:hAnsi="Times New Roman" w:cs="Times New Roman"/>
                <w:b/>
                <w:i/>
                <w:iCs/>
                <w:sz w:val="24"/>
                <w:szCs w:val="24"/>
                <w:lang w:eastAsia="ru-RU"/>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2E1F6DAF"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13</w:t>
            </w:r>
          </w:p>
        </w:tc>
        <w:tc>
          <w:tcPr>
            <w:tcW w:w="2150" w:type="dxa"/>
            <w:vMerge w:val="restart"/>
          </w:tcPr>
          <w:p w14:paraId="06BFABE4" w14:textId="77777777" w:rsidR="007A07BB" w:rsidRPr="007A07BB" w:rsidRDefault="007A07BB" w:rsidP="007A07BB">
            <w:pPr>
              <w:spacing w:after="0" w:line="240" w:lineRule="auto"/>
              <w:rPr>
                <w:rFonts w:ascii="Times New Roman" w:eastAsia="Calibri" w:hAnsi="Times New Roman" w:cs="Times New Roman"/>
                <w:sz w:val="24"/>
                <w:szCs w:val="24"/>
                <w:highlight w:val="yellow"/>
              </w:rPr>
            </w:pPr>
            <w:r w:rsidRPr="007A07BB">
              <w:rPr>
                <w:rFonts w:ascii="Times New Roman" w:eastAsia="Calibri" w:hAnsi="Times New Roman" w:cs="Times New Roman"/>
                <w:sz w:val="24"/>
                <w:szCs w:val="24"/>
              </w:rPr>
              <w:t>ЛР 01, ЛР 02, ЛР 04, ЛР 05, ЛР 06, ЛР 07, ЛР 08, ЛР 09, ЛР 11, ЛР 13, ЛР 15,</w:t>
            </w:r>
          </w:p>
          <w:p w14:paraId="02321117"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МР 01, МР 02, МР 03, МР 04, МР 05, МР 06, МР 07, МР 08, МР 09,</w:t>
            </w:r>
          </w:p>
          <w:p w14:paraId="55C648D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32E63841"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ОК 04, ОК 06, ОК 07, ОК 08</w:t>
            </w:r>
          </w:p>
        </w:tc>
      </w:tr>
      <w:tr w:rsidR="007A07BB" w:rsidRPr="007A07BB" w14:paraId="2407B926" w14:textId="77777777" w:rsidTr="007A07BB">
        <w:trPr>
          <w:trHeight w:val="20"/>
        </w:trPr>
        <w:tc>
          <w:tcPr>
            <w:tcW w:w="2314" w:type="dxa"/>
            <w:vMerge/>
          </w:tcPr>
          <w:p w14:paraId="021F0F18" w14:textId="77777777" w:rsidR="007A07BB" w:rsidRPr="007A07BB" w:rsidRDefault="007A07BB" w:rsidP="007A07BB">
            <w:pPr>
              <w:spacing w:after="0" w:line="240" w:lineRule="auto"/>
              <w:jc w:val="both"/>
              <w:rPr>
                <w:rFonts w:ascii="Times New Roman" w:eastAsia="Times New Roman" w:hAnsi="Times New Roman" w:cs="Times New Roman"/>
                <w:b/>
                <w:i/>
                <w:iCs/>
                <w:sz w:val="24"/>
                <w:szCs w:val="24"/>
                <w:lang w:eastAsia="ru-RU"/>
              </w:rPr>
            </w:pPr>
          </w:p>
        </w:tc>
        <w:tc>
          <w:tcPr>
            <w:tcW w:w="8672" w:type="dxa"/>
          </w:tcPr>
          <w:p w14:paraId="7C92B9F2" w14:textId="77777777" w:rsidR="007A07BB" w:rsidRPr="007A07BB" w:rsidRDefault="007A07BB" w:rsidP="007A07BB">
            <w:pPr>
              <w:spacing w:after="0" w:line="240" w:lineRule="auto"/>
              <w:jc w:val="both"/>
              <w:rPr>
                <w:rFonts w:ascii="Times New Roman" w:eastAsia="Times New Roman" w:hAnsi="Times New Roman" w:cs="Times New Roman"/>
                <w:i/>
                <w:iCs/>
                <w:sz w:val="24"/>
                <w:szCs w:val="24"/>
                <w:lang w:eastAsia="ru-RU"/>
              </w:rPr>
            </w:pPr>
            <w:r w:rsidRPr="007A07BB">
              <w:rPr>
                <w:rFonts w:ascii="Times New Roman" w:eastAsia="Times New Roman" w:hAnsi="Times New Roman" w:cs="Times New Roman"/>
                <w:i/>
                <w:iCs/>
                <w:sz w:val="24"/>
                <w:szCs w:val="24"/>
                <w:lang w:eastAsia="ru-RU"/>
              </w:rPr>
              <w:t>Лексика:</w:t>
            </w:r>
          </w:p>
          <w:p w14:paraId="23F47BE5"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w:t>
            </w:r>
            <w:r w:rsidRPr="007A07BB">
              <w:rPr>
                <w:rFonts w:ascii="Times New Roman" w:eastAsia="Times New Roman" w:hAnsi="Times New Roman" w:cs="Times New Roman"/>
                <w:iCs/>
                <w:sz w:val="24"/>
                <w:szCs w:val="24"/>
                <w:lang w:eastAsia="ru-RU"/>
              </w:rPr>
              <w:tab/>
              <w:t>количественные и порядковые числительные;</w:t>
            </w:r>
          </w:p>
          <w:p w14:paraId="7541B7DC"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w:t>
            </w:r>
            <w:r w:rsidRPr="007A07BB">
              <w:rPr>
                <w:rFonts w:ascii="Times New Roman" w:eastAsia="Times New Roman" w:hAnsi="Times New Roman" w:cs="Times New Roman"/>
                <w:iCs/>
                <w:sz w:val="24"/>
                <w:szCs w:val="24"/>
                <w:lang w:eastAsia="ru-RU"/>
              </w:rPr>
              <w:tab/>
              <w:t xml:space="preserve">обозначение годов, дат, времени, периодов; </w:t>
            </w:r>
          </w:p>
          <w:p w14:paraId="7537718C"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 месяцы, дни недели.</w:t>
            </w:r>
          </w:p>
          <w:p w14:paraId="6B0C0729" w14:textId="77777777" w:rsidR="007A07BB" w:rsidRPr="007A07BB" w:rsidRDefault="007A07BB" w:rsidP="007A07BB">
            <w:pPr>
              <w:spacing w:after="0" w:line="240" w:lineRule="auto"/>
              <w:jc w:val="both"/>
              <w:rPr>
                <w:rFonts w:ascii="Times New Roman" w:eastAsia="Times New Roman" w:hAnsi="Times New Roman" w:cs="Times New Roman"/>
                <w:i/>
                <w:iCs/>
                <w:sz w:val="24"/>
                <w:szCs w:val="24"/>
                <w:lang w:eastAsia="ru-RU"/>
              </w:rPr>
            </w:pPr>
            <w:r w:rsidRPr="007A07BB">
              <w:rPr>
                <w:rFonts w:ascii="Times New Roman" w:eastAsia="Times New Roman" w:hAnsi="Times New Roman" w:cs="Times New Roman"/>
                <w:i/>
                <w:iCs/>
                <w:sz w:val="24"/>
                <w:szCs w:val="24"/>
                <w:lang w:eastAsia="ru-RU"/>
              </w:rPr>
              <w:t>Грамматика:</w:t>
            </w:r>
          </w:p>
          <w:p w14:paraId="477BA11C"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w:t>
            </w:r>
            <w:r w:rsidRPr="007A07BB">
              <w:rPr>
                <w:rFonts w:ascii="Times New Roman" w:eastAsia="Times New Roman" w:hAnsi="Times New Roman" w:cs="Times New Roman"/>
                <w:iCs/>
                <w:sz w:val="24"/>
                <w:szCs w:val="24"/>
                <w:lang w:eastAsia="ru-RU"/>
              </w:rPr>
              <w:tab/>
              <w:t>предлоги времени;</w:t>
            </w:r>
          </w:p>
          <w:p w14:paraId="6CE09AB1"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w:t>
            </w:r>
            <w:r w:rsidRPr="007A07BB">
              <w:rPr>
                <w:rFonts w:ascii="Times New Roman" w:eastAsia="Times New Roman" w:hAnsi="Times New Roman" w:cs="Times New Roman"/>
                <w:iCs/>
                <w:sz w:val="24"/>
                <w:szCs w:val="24"/>
                <w:lang w:eastAsia="ru-RU"/>
              </w:rPr>
              <w:tab/>
              <w:t>числительные количественные и порядковые;</w:t>
            </w:r>
          </w:p>
          <w:p w14:paraId="7F9B6B3D"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w:t>
            </w:r>
            <w:r w:rsidRPr="007A07BB">
              <w:rPr>
                <w:rFonts w:ascii="Times New Roman" w:eastAsia="Times New Roman" w:hAnsi="Times New Roman" w:cs="Times New Roman"/>
                <w:iCs/>
                <w:sz w:val="24"/>
                <w:szCs w:val="24"/>
                <w:lang w:eastAsia="ru-RU"/>
              </w:rPr>
              <w:tab/>
              <w:t>обозначение годов, дат, времени, периодов;</w:t>
            </w:r>
          </w:p>
          <w:p w14:paraId="086DF594"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Times New Roman" w:hAnsi="Times New Roman" w:cs="Times New Roman"/>
                <w:iCs/>
                <w:sz w:val="24"/>
                <w:szCs w:val="24"/>
                <w:lang w:eastAsia="ru-RU"/>
              </w:rPr>
              <w:t>−</w:t>
            </w:r>
            <w:r w:rsidRPr="007A07BB">
              <w:rPr>
                <w:rFonts w:ascii="Times New Roman" w:eastAsia="Times New Roman" w:hAnsi="Times New Roman" w:cs="Times New Roman"/>
                <w:iCs/>
                <w:sz w:val="24"/>
                <w:szCs w:val="24"/>
                <w:lang w:eastAsia="ru-RU"/>
              </w:rPr>
              <w:tab/>
              <w:t>прошедшее продолжительное действие (образование и функции в действительном и страдательном залоге; слова — маркеры времени).</w:t>
            </w:r>
          </w:p>
        </w:tc>
        <w:tc>
          <w:tcPr>
            <w:tcW w:w="2639" w:type="dxa"/>
          </w:tcPr>
          <w:p w14:paraId="7D72F053"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w:t>
            </w:r>
          </w:p>
        </w:tc>
        <w:tc>
          <w:tcPr>
            <w:tcW w:w="2150" w:type="dxa"/>
            <w:vMerge/>
          </w:tcPr>
          <w:p w14:paraId="3D7A9DE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557D61D9" w14:textId="77777777" w:rsidTr="007A07BB">
        <w:trPr>
          <w:trHeight w:val="20"/>
        </w:trPr>
        <w:tc>
          <w:tcPr>
            <w:tcW w:w="2314" w:type="dxa"/>
            <w:vMerge/>
          </w:tcPr>
          <w:p w14:paraId="5756BCAC" w14:textId="77777777" w:rsidR="007A07BB" w:rsidRPr="007A07BB" w:rsidRDefault="007A07BB" w:rsidP="007A07BB">
            <w:pPr>
              <w:spacing w:after="0" w:line="240" w:lineRule="auto"/>
              <w:jc w:val="both"/>
              <w:rPr>
                <w:rFonts w:ascii="Times New Roman" w:eastAsia="Times New Roman" w:hAnsi="Times New Roman" w:cs="Times New Roman"/>
                <w:b/>
                <w:i/>
                <w:iCs/>
                <w:sz w:val="24"/>
                <w:szCs w:val="24"/>
                <w:lang w:eastAsia="ru-RU"/>
              </w:rPr>
            </w:pPr>
          </w:p>
        </w:tc>
        <w:tc>
          <w:tcPr>
            <w:tcW w:w="8672" w:type="dxa"/>
          </w:tcPr>
          <w:p w14:paraId="3590F278"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14B2B339"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12</w:t>
            </w:r>
          </w:p>
        </w:tc>
        <w:tc>
          <w:tcPr>
            <w:tcW w:w="2150" w:type="dxa"/>
            <w:vMerge/>
          </w:tcPr>
          <w:p w14:paraId="26924C1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0E35FB3D" w14:textId="77777777" w:rsidTr="007A07BB">
        <w:trPr>
          <w:trHeight w:val="20"/>
        </w:trPr>
        <w:tc>
          <w:tcPr>
            <w:tcW w:w="2314" w:type="dxa"/>
            <w:vMerge/>
          </w:tcPr>
          <w:p w14:paraId="461F9FB8" w14:textId="77777777" w:rsidR="007A07BB" w:rsidRPr="007A07BB" w:rsidRDefault="007A07BB" w:rsidP="007A07BB">
            <w:pPr>
              <w:spacing w:after="0" w:line="240" w:lineRule="auto"/>
              <w:rPr>
                <w:rFonts w:ascii="Times New Roman" w:eastAsia="Calibri" w:hAnsi="Times New Roman" w:cs="Times New Roman"/>
                <w:b/>
                <w:bCs/>
                <w:iCs/>
                <w:sz w:val="24"/>
                <w:szCs w:val="24"/>
              </w:rPr>
            </w:pPr>
          </w:p>
        </w:tc>
        <w:tc>
          <w:tcPr>
            <w:tcW w:w="8672" w:type="dxa"/>
          </w:tcPr>
          <w:p w14:paraId="463F202C"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1.Обычаи народов России и англоговорящих стран.</w:t>
            </w:r>
          </w:p>
          <w:p w14:paraId="7EC21903"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2. Выполнение упражнений с использованием прошедшего продолжительного времени.</w:t>
            </w:r>
          </w:p>
          <w:p w14:paraId="774690E8"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 xml:space="preserve">3.Традиции народов России. </w:t>
            </w:r>
          </w:p>
          <w:p w14:paraId="69320831"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4. Выполнение упражнений с использованием предлогов времени, дат, годов и периодов времени.</w:t>
            </w:r>
          </w:p>
          <w:p w14:paraId="3F714001"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5.Традиции народов англоговорящих стран.</w:t>
            </w:r>
          </w:p>
          <w:p w14:paraId="76B13808" w14:textId="77777777" w:rsidR="007A07BB" w:rsidRPr="007A07BB" w:rsidRDefault="007A07BB" w:rsidP="007A07BB">
            <w:pPr>
              <w:spacing w:after="0" w:line="240" w:lineRule="auto"/>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6.Поверья народов России и англоговорящих стран.</w:t>
            </w:r>
          </w:p>
        </w:tc>
        <w:tc>
          <w:tcPr>
            <w:tcW w:w="2639" w:type="dxa"/>
          </w:tcPr>
          <w:p w14:paraId="07BF8AAA"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5A3743B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152CD663"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74295BD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71B4688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311B940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0A09DFC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p w14:paraId="37DAA0F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2150" w:type="dxa"/>
            <w:vMerge/>
          </w:tcPr>
          <w:p w14:paraId="595E357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tc>
      </w:tr>
      <w:tr w:rsidR="007A07BB" w:rsidRPr="007A07BB" w14:paraId="397A86FE" w14:textId="77777777" w:rsidTr="007A07BB">
        <w:trPr>
          <w:trHeight w:val="20"/>
        </w:trPr>
        <w:tc>
          <w:tcPr>
            <w:tcW w:w="2314" w:type="dxa"/>
          </w:tcPr>
          <w:p w14:paraId="47F400F1" w14:textId="77777777" w:rsidR="007A07BB" w:rsidRPr="007A07BB" w:rsidRDefault="007A07BB" w:rsidP="007A07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b/>
                <w:bCs/>
                <w:iCs/>
                <w:sz w:val="24"/>
                <w:szCs w:val="24"/>
              </w:rPr>
              <w:t>Раздел 3.</w:t>
            </w:r>
          </w:p>
        </w:tc>
        <w:tc>
          <w:tcPr>
            <w:tcW w:w="8672" w:type="dxa"/>
          </w:tcPr>
          <w:p w14:paraId="76D4F6B6" w14:textId="77777777" w:rsidR="007A07BB" w:rsidRPr="007A07BB" w:rsidRDefault="007A07BB" w:rsidP="007A07BB">
            <w:pPr>
              <w:spacing w:after="0" w:line="240" w:lineRule="auto"/>
              <w:jc w:val="both"/>
              <w:rPr>
                <w:rFonts w:ascii="Times New Roman" w:eastAsia="Calibri" w:hAnsi="Times New Roman" w:cs="Times New Roman"/>
                <w:b/>
                <w:bCs/>
                <w:iCs/>
                <w:sz w:val="24"/>
                <w:szCs w:val="24"/>
              </w:rPr>
            </w:pPr>
            <w:r w:rsidRPr="007A07BB">
              <w:rPr>
                <w:rFonts w:ascii="Times New Roman" w:eastAsia="Calibri" w:hAnsi="Times New Roman" w:cs="Times New Roman"/>
                <w:b/>
                <w:bCs/>
                <w:iCs/>
                <w:sz w:val="24"/>
                <w:szCs w:val="24"/>
              </w:rPr>
              <w:t>Иностранный язык для специальных целей</w:t>
            </w:r>
          </w:p>
        </w:tc>
        <w:tc>
          <w:tcPr>
            <w:tcW w:w="2639" w:type="dxa"/>
          </w:tcPr>
          <w:p w14:paraId="6309AA29"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34</w:t>
            </w:r>
          </w:p>
        </w:tc>
        <w:tc>
          <w:tcPr>
            <w:tcW w:w="2150" w:type="dxa"/>
          </w:tcPr>
          <w:p w14:paraId="04D1E574" w14:textId="77777777" w:rsidR="007A07BB" w:rsidRPr="007A07BB" w:rsidRDefault="007A07BB" w:rsidP="007A07BB">
            <w:pPr>
              <w:spacing w:after="0" w:line="240" w:lineRule="auto"/>
              <w:rPr>
                <w:rFonts w:ascii="Times New Roman" w:eastAsia="Calibri" w:hAnsi="Times New Roman" w:cs="Times New Roman"/>
                <w:sz w:val="24"/>
                <w:szCs w:val="24"/>
                <w:highlight w:val="yellow"/>
              </w:rPr>
            </w:pPr>
            <w:r w:rsidRPr="007A07BB">
              <w:rPr>
                <w:rFonts w:ascii="Times New Roman" w:eastAsia="Calibri" w:hAnsi="Times New Roman" w:cs="Times New Roman"/>
                <w:sz w:val="24"/>
                <w:szCs w:val="24"/>
              </w:rPr>
              <w:t>ЛР 01, 02, 04, 05, 06, 07, 08, 09, 11, 13, 15</w:t>
            </w:r>
          </w:p>
          <w:p w14:paraId="035C3E9A"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МР 01, 02, 03, 04, 05, 06, 07, 08, 09</w:t>
            </w:r>
          </w:p>
          <w:p w14:paraId="04DA5AE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47DE62A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lastRenderedPageBreak/>
              <w:t>ОК 01, ОК 02, ОК 03, ОК 04, ОК 05, ОК 06</w:t>
            </w:r>
          </w:p>
        </w:tc>
      </w:tr>
      <w:tr w:rsidR="007A07BB" w:rsidRPr="007A07BB" w14:paraId="4DE5253D" w14:textId="77777777" w:rsidTr="007A07BB">
        <w:trPr>
          <w:trHeight w:val="20"/>
        </w:trPr>
        <w:tc>
          <w:tcPr>
            <w:tcW w:w="2314" w:type="dxa"/>
            <w:vMerge w:val="restart"/>
          </w:tcPr>
          <w:p w14:paraId="2C998335"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b/>
                <w:i/>
                <w:iCs/>
                <w:sz w:val="24"/>
                <w:szCs w:val="24"/>
              </w:rPr>
              <w:lastRenderedPageBreak/>
              <w:t>Тема  3.1 Обучение в колледже</w:t>
            </w:r>
          </w:p>
        </w:tc>
        <w:tc>
          <w:tcPr>
            <w:tcW w:w="8672" w:type="dxa"/>
          </w:tcPr>
          <w:p w14:paraId="184B664B" w14:textId="77777777" w:rsidR="007A07BB" w:rsidRPr="007A07BB" w:rsidRDefault="007A07BB" w:rsidP="007A07BB">
            <w:pPr>
              <w:spacing w:after="0" w:line="240" w:lineRule="auto"/>
              <w:jc w:val="both"/>
              <w:rPr>
                <w:rFonts w:ascii="Times New Roman" w:eastAsia="Calibri" w:hAnsi="Times New Roman" w:cs="Times New Roman"/>
                <w:b/>
                <w:i/>
                <w:iCs/>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vAlign w:val="center"/>
          </w:tcPr>
          <w:p w14:paraId="1F9FFD27"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6</w:t>
            </w:r>
          </w:p>
        </w:tc>
        <w:tc>
          <w:tcPr>
            <w:tcW w:w="2150" w:type="dxa"/>
            <w:vMerge w:val="restart"/>
          </w:tcPr>
          <w:p w14:paraId="57BF739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04, </w:t>
            </w:r>
            <w:r w:rsidRPr="007A07BB">
              <w:rPr>
                <w:rFonts w:ascii="Times New Roman" w:eastAsia="Calibri" w:hAnsi="Times New Roman" w:cs="Times New Roman"/>
                <w:bCs/>
                <w:iCs/>
                <w:sz w:val="24"/>
                <w:szCs w:val="24"/>
              </w:rPr>
              <w:t>ЛР</w:t>
            </w:r>
            <w:r w:rsidRPr="007A07BB">
              <w:rPr>
                <w:rFonts w:ascii="Times New Roman" w:eastAsia="Times New Roman" w:hAnsi="Times New Roman" w:cs="Times New Roman"/>
                <w:sz w:val="24"/>
                <w:szCs w:val="24"/>
                <w:lang w:eastAsia="ru-RU"/>
              </w:rPr>
              <w:t xml:space="preserve"> 05, </w:t>
            </w:r>
            <w:r w:rsidRPr="007A07BB">
              <w:rPr>
                <w:rFonts w:ascii="Times New Roman" w:eastAsia="Calibri" w:hAnsi="Times New Roman" w:cs="Times New Roman"/>
                <w:bCs/>
                <w:iCs/>
                <w:sz w:val="24"/>
                <w:szCs w:val="24"/>
              </w:rPr>
              <w:t>ЛР</w:t>
            </w:r>
            <w:r w:rsidRPr="007A07BB">
              <w:rPr>
                <w:rFonts w:ascii="Times New Roman" w:eastAsia="Times New Roman" w:hAnsi="Times New Roman" w:cs="Times New Roman"/>
                <w:sz w:val="24"/>
                <w:szCs w:val="24"/>
                <w:lang w:eastAsia="ru-RU"/>
              </w:rPr>
              <w:t xml:space="preserve"> 07, </w:t>
            </w:r>
            <w:r w:rsidRPr="007A07BB">
              <w:rPr>
                <w:rFonts w:ascii="Times New Roman" w:eastAsia="Calibri" w:hAnsi="Times New Roman" w:cs="Times New Roman"/>
                <w:bCs/>
                <w:iCs/>
                <w:sz w:val="24"/>
                <w:szCs w:val="24"/>
              </w:rPr>
              <w:t>ЛР</w:t>
            </w:r>
            <w:r w:rsidRPr="007A07BB">
              <w:rPr>
                <w:rFonts w:ascii="Times New Roman" w:eastAsia="Times New Roman" w:hAnsi="Times New Roman" w:cs="Times New Roman"/>
                <w:sz w:val="24"/>
                <w:szCs w:val="24"/>
                <w:lang w:eastAsia="ru-RU"/>
              </w:rPr>
              <w:t xml:space="preserve"> 09, </w:t>
            </w:r>
            <w:r w:rsidRPr="007A07BB">
              <w:rPr>
                <w:rFonts w:ascii="Times New Roman" w:eastAsia="Calibri" w:hAnsi="Times New Roman" w:cs="Times New Roman"/>
                <w:bCs/>
                <w:iCs/>
                <w:sz w:val="24"/>
                <w:szCs w:val="24"/>
              </w:rPr>
              <w:t>ЛР</w:t>
            </w:r>
            <w:r w:rsidRPr="007A07BB">
              <w:rPr>
                <w:rFonts w:ascii="Times New Roman" w:eastAsia="Times New Roman" w:hAnsi="Times New Roman" w:cs="Times New Roman"/>
                <w:sz w:val="24"/>
                <w:szCs w:val="24"/>
                <w:lang w:eastAsia="ru-RU"/>
              </w:rPr>
              <w:t xml:space="preserve"> 13,</w:t>
            </w:r>
          </w:p>
          <w:p w14:paraId="66C2716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МР 01,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02,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03,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04,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05,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06,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07,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08,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09</w:t>
            </w:r>
          </w:p>
          <w:p w14:paraId="4C8628F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51DE07F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ОК 01, ОК 02, ОК 03, ОК 04, ОК 05, ОК 06</w:t>
            </w:r>
          </w:p>
        </w:tc>
      </w:tr>
      <w:tr w:rsidR="007A07BB" w:rsidRPr="007A07BB" w14:paraId="71840933" w14:textId="77777777" w:rsidTr="007A07BB">
        <w:trPr>
          <w:trHeight w:val="1380"/>
        </w:trPr>
        <w:tc>
          <w:tcPr>
            <w:tcW w:w="2314" w:type="dxa"/>
            <w:vMerge/>
            <w:tcBorders>
              <w:bottom w:val="single" w:sz="4" w:space="0" w:color="auto"/>
            </w:tcBorders>
          </w:tcPr>
          <w:p w14:paraId="6AD2751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Borders>
              <w:bottom w:val="single" w:sz="4" w:space="0" w:color="auto"/>
            </w:tcBorders>
          </w:tcPr>
          <w:p w14:paraId="26E1FA33"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Лексика:</w:t>
            </w:r>
          </w:p>
          <w:p w14:paraId="46483518"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профессионально ориентированная лексика;</w:t>
            </w:r>
          </w:p>
          <w:p w14:paraId="5B29A6E5"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лексика делового общения.</w:t>
            </w:r>
          </w:p>
          <w:p w14:paraId="67F47C7A"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 xml:space="preserve">Грамматика: </w:t>
            </w:r>
          </w:p>
          <w:p w14:paraId="295833A1"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согласование времен.</w:t>
            </w:r>
          </w:p>
        </w:tc>
        <w:tc>
          <w:tcPr>
            <w:tcW w:w="2639" w:type="dxa"/>
            <w:tcBorders>
              <w:bottom w:val="single" w:sz="4" w:space="0" w:color="auto"/>
            </w:tcBorders>
            <w:vAlign w:val="center"/>
          </w:tcPr>
          <w:p w14:paraId="37C18320"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2150" w:type="dxa"/>
            <w:vMerge/>
            <w:tcBorders>
              <w:bottom w:val="single" w:sz="4" w:space="0" w:color="auto"/>
            </w:tcBorders>
          </w:tcPr>
          <w:p w14:paraId="15D0421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39775558" w14:textId="77777777" w:rsidTr="007A07BB">
        <w:trPr>
          <w:trHeight w:val="20"/>
        </w:trPr>
        <w:tc>
          <w:tcPr>
            <w:tcW w:w="2314" w:type="dxa"/>
            <w:vMerge/>
          </w:tcPr>
          <w:p w14:paraId="7161E71B"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Pr>
          <w:p w14:paraId="53EBE122"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vAlign w:val="center"/>
          </w:tcPr>
          <w:p w14:paraId="1B28A59A"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6</w:t>
            </w:r>
          </w:p>
        </w:tc>
        <w:tc>
          <w:tcPr>
            <w:tcW w:w="2150" w:type="dxa"/>
            <w:vMerge/>
          </w:tcPr>
          <w:p w14:paraId="0165CD08"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7277ABF6" w14:textId="77777777" w:rsidTr="007A07BB">
        <w:trPr>
          <w:trHeight w:val="537"/>
        </w:trPr>
        <w:tc>
          <w:tcPr>
            <w:tcW w:w="2314" w:type="dxa"/>
            <w:vMerge/>
          </w:tcPr>
          <w:p w14:paraId="3211D59B"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Pr>
          <w:p w14:paraId="713C68EE" w14:textId="77777777" w:rsidR="007A07BB" w:rsidRPr="007A07BB" w:rsidRDefault="007A07BB" w:rsidP="007A07BB">
            <w:pPr>
              <w:spacing w:after="0" w:line="240" w:lineRule="auto"/>
              <w:rPr>
                <w:rFonts w:ascii="Times New Roman" w:eastAsia="Calibri" w:hAnsi="Times New Roman" w:cs="Times New Roman"/>
                <w:iCs/>
                <w:sz w:val="24"/>
                <w:szCs w:val="24"/>
              </w:rPr>
            </w:pPr>
            <w:r w:rsidRPr="007A07BB">
              <w:rPr>
                <w:rFonts w:ascii="Times New Roman" w:eastAsia="Times New Roman" w:hAnsi="Times New Roman" w:cs="Times New Roman"/>
                <w:sz w:val="24"/>
                <w:szCs w:val="24"/>
                <w:lang w:eastAsia="ru-RU"/>
              </w:rPr>
              <w:t xml:space="preserve">1. </w:t>
            </w:r>
            <w:r w:rsidRPr="007A07BB">
              <w:rPr>
                <w:rFonts w:ascii="Times New Roman" w:eastAsia="Calibri" w:hAnsi="Times New Roman" w:cs="Times New Roman"/>
                <w:iCs/>
                <w:sz w:val="24"/>
                <w:szCs w:val="24"/>
              </w:rPr>
              <w:t xml:space="preserve">Современный колледж. </w:t>
            </w:r>
          </w:p>
          <w:p w14:paraId="3592798F" w14:textId="77777777" w:rsidR="007A07BB" w:rsidRPr="007A07BB" w:rsidRDefault="007A07BB" w:rsidP="007A07BB">
            <w:pPr>
              <w:spacing w:after="0" w:line="240" w:lineRule="auto"/>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2.  Особенности подготовки по профессии сварщика.</w:t>
            </w:r>
          </w:p>
          <w:p w14:paraId="4F4E299B"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Calibri" w:hAnsi="Times New Roman" w:cs="Times New Roman"/>
                <w:iCs/>
                <w:sz w:val="24"/>
                <w:szCs w:val="24"/>
              </w:rPr>
              <w:t>3. Выполнение упражнений с учётом согласования времен.</w:t>
            </w:r>
          </w:p>
        </w:tc>
        <w:tc>
          <w:tcPr>
            <w:tcW w:w="2639" w:type="dxa"/>
          </w:tcPr>
          <w:p w14:paraId="049F042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636F8577"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486007A3"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2150" w:type="dxa"/>
            <w:vMerge/>
          </w:tcPr>
          <w:p w14:paraId="2711D727"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4F8188E6" w14:textId="77777777" w:rsidTr="007A07BB">
        <w:trPr>
          <w:trHeight w:val="20"/>
        </w:trPr>
        <w:tc>
          <w:tcPr>
            <w:tcW w:w="2314" w:type="dxa"/>
            <w:vMerge w:val="restart"/>
          </w:tcPr>
          <w:p w14:paraId="740CF06E"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b/>
                <w:i/>
                <w:iCs/>
                <w:sz w:val="24"/>
                <w:szCs w:val="24"/>
              </w:rPr>
              <w:t>Тема 3.2 Научно-технический прогресс</w:t>
            </w:r>
          </w:p>
        </w:tc>
        <w:tc>
          <w:tcPr>
            <w:tcW w:w="8672" w:type="dxa"/>
            <w:vAlign w:val="bottom"/>
          </w:tcPr>
          <w:p w14:paraId="2F7093BD"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vAlign w:val="center"/>
          </w:tcPr>
          <w:p w14:paraId="0CE0832B"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13</w:t>
            </w:r>
          </w:p>
        </w:tc>
        <w:tc>
          <w:tcPr>
            <w:tcW w:w="2150" w:type="dxa"/>
            <w:vMerge w:val="restart"/>
          </w:tcPr>
          <w:p w14:paraId="1C14C35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ЛР 04, </w:t>
            </w:r>
            <w:r w:rsidRPr="007A07BB">
              <w:rPr>
                <w:rFonts w:ascii="Times New Roman" w:eastAsia="Times New Roman" w:hAnsi="Times New Roman" w:cs="Times New Roman"/>
                <w:sz w:val="24"/>
                <w:szCs w:val="24"/>
                <w:lang w:eastAsia="ru-RU"/>
              </w:rPr>
              <w:t>ЛР</w:t>
            </w:r>
            <w:r w:rsidRPr="007A07BB">
              <w:rPr>
                <w:rFonts w:ascii="Times New Roman" w:eastAsia="Calibri" w:hAnsi="Times New Roman" w:cs="Times New Roman"/>
                <w:sz w:val="24"/>
                <w:szCs w:val="24"/>
              </w:rPr>
              <w:t xml:space="preserve"> 09, </w:t>
            </w:r>
            <w:r w:rsidRPr="007A07BB">
              <w:rPr>
                <w:rFonts w:ascii="Times New Roman" w:eastAsia="Times New Roman" w:hAnsi="Times New Roman" w:cs="Times New Roman"/>
                <w:sz w:val="24"/>
                <w:szCs w:val="24"/>
                <w:lang w:eastAsia="ru-RU"/>
              </w:rPr>
              <w:t>ЛР</w:t>
            </w:r>
            <w:r w:rsidRPr="007A07BB">
              <w:rPr>
                <w:rFonts w:ascii="Times New Roman" w:eastAsia="Calibri" w:hAnsi="Times New Roman" w:cs="Times New Roman"/>
                <w:sz w:val="24"/>
                <w:szCs w:val="24"/>
              </w:rPr>
              <w:t xml:space="preserve"> 14,</w:t>
            </w:r>
          </w:p>
          <w:p w14:paraId="6397B03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МР 01, МР 02, МР 03, МР 04, МР 05, МР 07, МР 08, МР 09,</w:t>
            </w:r>
          </w:p>
          <w:p w14:paraId="4D4FD0E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0A0DD3C3"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ОК 01, ОК 02, ОК 04, ОК 06</w:t>
            </w:r>
          </w:p>
        </w:tc>
      </w:tr>
      <w:tr w:rsidR="007A07BB" w:rsidRPr="007A07BB" w14:paraId="5530CD71" w14:textId="77777777" w:rsidTr="007A07BB">
        <w:trPr>
          <w:trHeight w:val="20"/>
        </w:trPr>
        <w:tc>
          <w:tcPr>
            <w:tcW w:w="2314" w:type="dxa"/>
            <w:vMerge/>
          </w:tcPr>
          <w:p w14:paraId="376DCE13"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vAlign w:val="bottom"/>
          </w:tcPr>
          <w:p w14:paraId="0A8785AC" w14:textId="77777777" w:rsidR="007A07BB" w:rsidRPr="007A07BB" w:rsidRDefault="007A07BB" w:rsidP="007A07B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outlineLvl w:val="0"/>
              <w:rPr>
                <w:rFonts w:ascii="Times New Roman" w:eastAsia="Calibri" w:hAnsi="Times New Roman" w:cs="Times New Roman"/>
                <w:i/>
                <w:iCs/>
                <w:sz w:val="24"/>
                <w:szCs w:val="24"/>
                <w:lang w:val="en-US"/>
              </w:rPr>
            </w:pPr>
            <w:r w:rsidRPr="007A07BB">
              <w:rPr>
                <w:rFonts w:ascii="Times New Roman" w:eastAsia="Calibri" w:hAnsi="Times New Roman" w:cs="Times New Roman"/>
                <w:i/>
                <w:iCs/>
                <w:sz w:val="24"/>
                <w:szCs w:val="24"/>
              </w:rPr>
              <w:t>Лексика</w:t>
            </w:r>
            <w:r w:rsidRPr="007A07BB">
              <w:rPr>
                <w:rFonts w:ascii="Times New Roman" w:eastAsia="Calibri" w:hAnsi="Times New Roman" w:cs="Times New Roman"/>
                <w:i/>
                <w:iCs/>
                <w:sz w:val="24"/>
                <w:szCs w:val="24"/>
                <w:lang w:val="en-US"/>
              </w:rPr>
              <w:t>:</w:t>
            </w:r>
          </w:p>
          <w:p w14:paraId="0C1FD800" w14:textId="77777777" w:rsidR="007A07BB" w:rsidRPr="007A07BB" w:rsidRDefault="007A07BB" w:rsidP="007A07BB">
            <w:pPr>
              <w:spacing w:after="0" w:line="240" w:lineRule="auto"/>
              <w:jc w:val="both"/>
              <w:rPr>
                <w:rFonts w:ascii="Times New Roman" w:eastAsia="Calibri" w:hAnsi="Times New Roman" w:cs="Times New Roman"/>
                <w:iCs/>
                <w:sz w:val="24"/>
                <w:szCs w:val="24"/>
                <w:lang w:val="en-US"/>
              </w:rPr>
            </w:pP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виды</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Cs/>
                <w:sz w:val="24"/>
                <w:szCs w:val="24"/>
              </w:rPr>
              <w:t>наук</w:t>
            </w:r>
            <w:r w:rsidRPr="007A07BB">
              <w:rPr>
                <w:rFonts w:ascii="Times New Roman" w:eastAsia="Calibri" w:hAnsi="Times New Roman" w:cs="Times New Roman"/>
                <w:iCs/>
                <w:sz w:val="24"/>
                <w:szCs w:val="24"/>
                <w:lang w:val="en-US"/>
              </w:rPr>
              <w:t xml:space="preserve"> (</w:t>
            </w:r>
            <w:r w:rsidRPr="007A07BB">
              <w:rPr>
                <w:rFonts w:ascii="Times New Roman" w:eastAsia="Calibri" w:hAnsi="Times New Roman" w:cs="Times New Roman"/>
                <w:i/>
                <w:iCs/>
                <w:sz w:val="24"/>
                <w:szCs w:val="24"/>
                <w:lang w:val="en-US"/>
              </w:rPr>
              <w:t>science, physics, chemistry and etc.)</w:t>
            </w:r>
          </w:p>
          <w:p w14:paraId="3CAE3A89"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профессионально ориентированная лексика.</w:t>
            </w:r>
          </w:p>
          <w:p w14:paraId="03087F00"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 xml:space="preserve">Грамматика: </w:t>
            </w:r>
          </w:p>
          <w:p w14:paraId="77FCE5AF"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Calibri" w:hAnsi="Times New Roman" w:cs="Times New Roman"/>
                <w:sz w:val="24"/>
                <w:szCs w:val="24"/>
              </w:rPr>
              <w:t>страдательный залог, грамматические структуры предложений, типичные для научно-популярного стиля.</w:t>
            </w:r>
          </w:p>
        </w:tc>
        <w:tc>
          <w:tcPr>
            <w:tcW w:w="2639" w:type="dxa"/>
            <w:vAlign w:val="center"/>
          </w:tcPr>
          <w:p w14:paraId="3C045DBE"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1</w:t>
            </w:r>
          </w:p>
        </w:tc>
        <w:tc>
          <w:tcPr>
            <w:tcW w:w="2150" w:type="dxa"/>
            <w:vMerge/>
          </w:tcPr>
          <w:p w14:paraId="0E8D1379" w14:textId="77777777" w:rsidR="007A07BB" w:rsidRPr="007A07BB" w:rsidRDefault="007A07BB" w:rsidP="007A07BB">
            <w:pPr>
              <w:spacing w:after="0" w:line="240" w:lineRule="auto"/>
              <w:rPr>
                <w:rFonts w:ascii="Times New Roman" w:eastAsia="Calibri" w:hAnsi="Times New Roman" w:cs="Times New Roman"/>
                <w:sz w:val="24"/>
                <w:szCs w:val="24"/>
              </w:rPr>
            </w:pPr>
          </w:p>
        </w:tc>
      </w:tr>
      <w:tr w:rsidR="007A07BB" w:rsidRPr="007A07BB" w14:paraId="7AFB3F86" w14:textId="77777777" w:rsidTr="007A07BB">
        <w:trPr>
          <w:trHeight w:val="20"/>
        </w:trPr>
        <w:tc>
          <w:tcPr>
            <w:tcW w:w="2314" w:type="dxa"/>
            <w:vMerge/>
          </w:tcPr>
          <w:p w14:paraId="4C4642A3"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vAlign w:val="bottom"/>
          </w:tcPr>
          <w:p w14:paraId="3E775835"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vAlign w:val="center"/>
          </w:tcPr>
          <w:p w14:paraId="037FBFCD"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12</w:t>
            </w:r>
          </w:p>
        </w:tc>
        <w:tc>
          <w:tcPr>
            <w:tcW w:w="2150" w:type="dxa"/>
            <w:vMerge/>
          </w:tcPr>
          <w:p w14:paraId="56EDC714" w14:textId="77777777" w:rsidR="007A07BB" w:rsidRPr="007A07BB" w:rsidRDefault="007A07BB" w:rsidP="007A07BB">
            <w:pPr>
              <w:spacing w:after="0" w:line="240" w:lineRule="auto"/>
              <w:rPr>
                <w:rFonts w:ascii="Times New Roman" w:eastAsia="Calibri" w:hAnsi="Times New Roman" w:cs="Times New Roman"/>
                <w:sz w:val="24"/>
                <w:szCs w:val="24"/>
              </w:rPr>
            </w:pPr>
          </w:p>
        </w:tc>
      </w:tr>
      <w:tr w:rsidR="007A07BB" w:rsidRPr="007A07BB" w14:paraId="0E845F37" w14:textId="77777777" w:rsidTr="007A07BB">
        <w:trPr>
          <w:trHeight w:val="890"/>
        </w:trPr>
        <w:tc>
          <w:tcPr>
            <w:tcW w:w="2314" w:type="dxa"/>
            <w:vMerge/>
          </w:tcPr>
          <w:p w14:paraId="13C1022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Pr>
          <w:p w14:paraId="6E7C390E" w14:textId="77777777" w:rsidR="007A07BB" w:rsidRPr="007A07BB" w:rsidRDefault="007A07BB" w:rsidP="00BA6144">
            <w:pPr>
              <w:numPr>
                <w:ilvl w:val="0"/>
                <w:numId w:val="16"/>
              </w:numPr>
              <w:spacing w:after="0" w:line="240" w:lineRule="auto"/>
              <w:rPr>
                <w:rFonts w:ascii="Times New Roman" w:eastAsia="Times New Roman" w:hAnsi="Times New Roman" w:cs="Times New Roman"/>
                <w:iCs/>
                <w:sz w:val="24"/>
                <w:szCs w:val="24"/>
                <w:lang w:eastAsia="ar-SA"/>
              </w:rPr>
            </w:pPr>
            <w:r w:rsidRPr="007A07BB">
              <w:rPr>
                <w:rFonts w:ascii="Times New Roman" w:eastAsia="Times New Roman" w:hAnsi="Times New Roman" w:cs="Times New Roman"/>
                <w:iCs/>
                <w:sz w:val="24"/>
                <w:szCs w:val="24"/>
                <w:lang w:eastAsia="ar-SA"/>
              </w:rPr>
              <w:t>Достижения науки.</w:t>
            </w:r>
          </w:p>
          <w:p w14:paraId="2EA5B257" w14:textId="77777777" w:rsidR="007A07BB" w:rsidRPr="007A07BB" w:rsidRDefault="007A07BB" w:rsidP="00BA6144">
            <w:pPr>
              <w:numPr>
                <w:ilvl w:val="0"/>
                <w:numId w:val="16"/>
              </w:numPr>
              <w:spacing w:after="0" w:line="240" w:lineRule="auto"/>
              <w:rPr>
                <w:rFonts w:ascii="Times New Roman" w:eastAsia="Times New Roman" w:hAnsi="Times New Roman" w:cs="Times New Roman"/>
                <w:iCs/>
                <w:sz w:val="24"/>
                <w:szCs w:val="24"/>
                <w:lang w:eastAsia="ar-SA"/>
              </w:rPr>
            </w:pPr>
            <w:r w:rsidRPr="007A07BB">
              <w:rPr>
                <w:rFonts w:ascii="Times New Roman" w:eastAsia="Times New Roman" w:hAnsi="Times New Roman" w:cs="Times New Roman"/>
                <w:iCs/>
                <w:sz w:val="24"/>
                <w:szCs w:val="24"/>
                <w:lang w:eastAsia="ar-SA"/>
              </w:rPr>
              <w:t>Выполнение упражнений с использованием страдательного залога.</w:t>
            </w:r>
          </w:p>
          <w:p w14:paraId="25B78EF2" w14:textId="77777777" w:rsidR="007A07BB" w:rsidRPr="007A07BB" w:rsidRDefault="007A07BB" w:rsidP="00BA6144">
            <w:pPr>
              <w:numPr>
                <w:ilvl w:val="0"/>
                <w:numId w:val="16"/>
              </w:numPr>
              <w:spacing w:after="0" w:line="240" w:lineRule="auto"/>
              <w:rPr>
                <w:rFonts w:ascii="Times New Roman" w:eastAsia="Times New Roman" w:hAnsi="Times New Roman" w:cs="Times New Roman"/>
                <w:iCs/>
                <w:sz w:val="24"/>
                <w:szCs w:val="24"/>
                <w:lang w:eastAsia="ar-SA"/>
              </w:rPr>
            </w:pPr>
            <w:r w:rsidRPr="007A07BB">
              <w:rPr>
                <w:rFonts w:ascii="Times New Roman" w:eastAsia="Times New Roman" w:hAnsi="Times New Roman" w:cs="Times New Roman"/>
                <w:iCs/>
                <w:sz w:val="24"/>
                <w:szCs w:val="24"/>
                <w:lang w:eastAsia="ar-SA"/>
              </w:rPr>
              <w:t>Отраслевые выставки</w:t>
            </w:r>
          </w:p>
          <w:p w14:paraId="0DF39D81" w14:textId="77777777" w:rsidR="007A07BB" w:rsidRPr="007A07BB" w:rsidRDefault="007A07BB" w:rsidP="00BA6144">
            <w:pPr>
              <w:numPr>
                <w:ilvl w:val="0"/>
                <w:numId w:val="16"/>
              </w:numPr>
              <w:spacing w:after="0" w:line="240" w:lineRule="auto"/>
              <w:rPr>
                <w:rFonts w:ascii="Times New Roman" w:eastAsia="Times New Roman" w:hAnsi="Times New Roman" w:cs="Times New Roman"/>
                <w:iCs/>
                <w:sz w:val="24"/>
                <w:szCs w:val="24"/>
                <w:lang w:eastAsia="ar-SA"/>
              </w:rPr>
            </w:pPr>
            <w:r w:rsidRPr="007A07BB">
              <w:rPr>
                <w:rFonts w:ascii="Times New Roman" w:eastAsia="Times New Roman" w:hAnsi="Times New Roman" w:cs="Times New Roman"/>
                <w:iCs/>
                <w:sz w:val="24"/>
                <w:szCs w:val="24"/>
                <w:lang w:eastAsia="ar-SA"/>
              </w:rPr>
              <w:t>Технологии в профессиональной деятельности.</w:t>
            </w:r>
          </w:p>
          <w:p w14:paraId="55EE0B32" w14:textId="77777777" w:rsidR="007A07BB" w:rsidRPr="007A07BB" w:rsidRDefault="007A07BB" w:rsidP="00BA6144">
            <w:pPr>
              <w:numPr>
                <w:ilvl w:val="0"/>
                <w:numId w:val="16"/>
              </w:numPr>
              <w:spacing w:after="0" w:line="240" w:lineRule="auto"/>
              <w:rPr>
                <w:rFonts w:ascii="Times New Roman" w:eastAsia="Times New Roman" w:hAnsi="Times New Roman" w:cs="Times New Roman"/>
                <w:iCs/>
                <w:sz w:val="24"/>
                <w:szCs w:val="24"/>
                <w:lang w:eastAsia="ar-SA"/>
              </w:rPr>
            </w:pPr>
            <w:r w:rsidRPr="007A07BB">
              <w:rPr>
                <w:rFonts w:ascii="Times New Roman" w:eastAsia="Times New Roman" w:hAnsi="Times New Roman" w:cs="Times New Roman"/>
                <w:iCs/>
                <w:sz w:val="24"/>
                <w:szCs w:val="24"/>
                <w:lang w:eastAsia="ar-SA"/>
              </w:rPr>
              <w:t>Современные компьютерные технологии в промышленности.</w:t>
            </w:r>
          </w:p>
          <w:p w14:paraId="283052E2" w14:textId="77777777" w:rsidR="007A07BB" w:rsidRPr="007A07BB" w:rsidRDefault="007A07BB" w:rsidP="00BA6144">
            <w:pPr>
              <w:numPr>
                <w:ilvl w:val="0"/>
                <w:numId w:val="16"/>
              </w:numPr>
              <w:spacing w:after="0" w:line="240" w:lineRule="auto"/>
              <w:rPr>
                <w:rFonts w:ascii="Times New Roman" w:eastAsia="Times New Roman" w:hAnsi="Times New Roman" w:cs="Times New Roman"/>
                <w:iCs/>
                <w:sz w:val="24"/>
                <w:szCs w:val="24"/>
                <w:lang w:eastAsia="ar-SA"/>
              </w:rPr>
            </w:pPr>
            <w:r w:rsidRPr="007A07BB">
              <w:rPr>
                <w:rFonts w:ascii="Times New Roman" w:eastAsia="Times New Roman" w:hAnsi="Times New Roman" w:cs="Times New Roman"/>
                <w:iCs/>
                <w:sz w:val="24"/>
                <w:szCs w:val="24"/>
                <w:lang w:eastAsia="ar-SA"/>
              </w:rPr>
              <w:t xml:space="preserve">Технический прогресс. </w:t>
            </w:r>
          </w:p>
        </w:tc>
        <w:tc>
          <w:tcPr>
            <w:tcW w:w="2639" w:type="dxa"/>
          </w:tcPr>
          <w:p w14:paraId="60E87A25"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51A2D9AC"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6F857B77"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6EDE7838"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67B6DD13"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6D4C0EEC"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Cs/>
                <w:sz w:val="24"/>
                <w:szCs w:val="24"/>
                <w:lang w:eastAsia="ru-RU"/>
              </w:rPr>
              <w:t>2</w:t>
            </w:r>
          </w:p>
        </w:tc>
        <w:tc>
          <w:tcPr>
            <w:tcW w:w="2150" w:type="dxa"/>
            <w:vMerge/>
          </w:tcPr>
          <w:p w14:paraId="19E55897"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00B9A655" w14:textId="77777777" w:rsidTr="007A07BB">
        <w:trPr>
          <w:trHeight w:val="306"/>
        </w:trPr>
        <w:tc>
          <w:tcPr>
            <w:tcW w:w="2314" w:type="dxa"/>
            <w:vMerge w:val="restart"/>
          </w:tcPr>
          <w:p w14:paraId="074589F7" w14:textId="77777777" w:rsidR="007A07BB" w:rsidRPr="007A07BB" w:rsidRDefault="007A07BB" w:rsidP="007A07BB">
            <w:pPr>
              <w:spacing w:after="0" w:line="240" w:lineRule="auto"/>
              <w:rPr>
                <w:rFonts w:ascii="Times New Roman" w:eastAsia="Calibri" w:hAnsi="Times New Roman" w:cs="Times New Roman"/>
                <w:b/>
                <w:i/>
                <w:iCs/>
                <w:sz w:val="24"/>
                <w:szCs w:val="24"/>
              </w:rPr>
            </w:pPr>
            <w:r w:rsidRPr="007A07BB">
              <w:rPr>
                <w:rFonts w:ascii="Times New Roman" w:eastAsia="Calibri" w:hAnsi="Times New Roman" w:cs="Times New Roman"/>
                <w:b/>
                <w:i/>
                <w:iCs/>
                <w:sz w:val="24"/>
                <w:szCs w:val="24"/>
              </w:rPr>
              <w:t>Тема  3.3 Промышленные</w:t>
            </w:r>
          </w:p>
          <w:p w14:paraId="11CA7910"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b/>
                <w:i/>
                <w:iCs/>
                <w:sz w:val="24"/>
                <w:szCs w:val="24"/>
              </w:rPr>
              <w:t>технологии</w:t>
            </w:r>
          </w:p>
        </w:tc>
        <w:tc>
          <w:tcPr>
            <w:tcW w:w="8672" w:type="dxa"/>
          </w:tcPr>
          <w:p w14:paraId="1F93145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6880D414"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8</w:t>
            </w:r>
          </w:p>
        </w:tc>
        <w:tc>
          <w:tcPr>
            <w:tcW w:w="2150" w:type="dxa"/>
            <w:vMerge w:val="restart"/>
          </w:tcPr>
          <w:p w14:paraId="3154E81F"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ЛР 04, </w:t>
            </w:r>
            <w:r w:rsidRPr="007A07BB">
              <w:rPr>
                <w:rFonts w:ascii="Times New Roman" w:eastAsia="Times New Roman" w:hAnsi="Times New Roman" w:cs="Times New Roman"/>
                <w:sz w:val="24"/>
                <w:szCs w:val="24"/>
                <w:lang w:eastAsia="ru-RU"/>
              </w:rPr>
              <w:t>ЛР</w:t>
            </w:r>
            <w:r w:rsidRPr="007A07BB">
              <w:rPr>
                <w:rFonts w:ascii="Times New Roman" w:eastAsia="Calibri" w:hAnsi="Times New Roman" w:cs="Times New Roman"/>
                <w:sz w:val="24"/>
                <w:szCs w:val="24"/>
              </w:rPr>
              <w:t xml:space="preserve"> 09, </w:t>
            </w:r>
          </w:p>
          <w:p w14:paraId="2159B379"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Times New Roman" w:hAnsi="Times New Roman" w:cs="Times New Roman"/>
                <w:sz w:val="24"/>
                <w:szCs w:val="24"/>
                <w:lang w:eastAsia="ru-RU"/>
              </w:rPr>
              <w:t>ЛР</w:t>
            </w:r>
            <w:r w:rsidRPr="007A07BB">
              <w:rPr>
                <w:rFonts w:ascii="Times New Roman" w:eastAsia="Calibri" w:hAnsi="Times New Roman" w:cs="Times New Roman"/>
                <w:sz w:val="24"/>
                <w:szCs w:val="24"/>
              </w:rPr>
              <w:t xml:space="preserve"> 14,</w:t>
            </w:r>
          </w:p>
          <w:p w14:paraId="0946E401"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МР 01, МР 02, МР 03, МР 04, МР 05, МР 07, МР 08, </w:t>
            </w:r>
          </w:p>
          <w:p w14:paraId="7FA5B2E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МР 09,</w:t>
            </w:r>
          </w:p>
          <w:p w14:paraId="12CE59F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 xml:space="preserve">ПРб 01, ПРб 02, </w:t>
            </w:r>
            <w:r w:rsidRPr="007A07BB">
              <w:rPr>
                <w:rFonts w:ascii="Times New Roman" w:eastAsia="Calibri" w:hAnsi="Times New Roman" w:cs="Times New Roman"/>
                <w:bCs/>
                <w:color w:val="000000"/>
                <w:sz w:val="24"/>
                <w:szCs w:val="24"/>
              </w:rPr>
              <w:lastRenderedPageBreak/>
              <w:t>ПРб 03, ПРб 04</w:t>
            </w:r>
          </w:p>
          <w:p w14:paraId="115EE667"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ОК 01, ОК 02, ОК 03, ОК 04, ОК 05, ОК 06</w:t>
            </w:r>
          </w:p>
        </w:tc>
      </w:tr>
      <w:tr w:rsidR="007A07BB" w:rsidRPr="007A07BB" w14:paraId="56D4A53F" w14:textId="77777777" w:rsidTr="007A07BB">
        <w:trPr>
          <w:trHeight w:val="304"/>
        </w:trPr>
        <w:tc>
          <w:tcPr>
            <w:tcW w:w="2314" w:type="dxa"/>
            <w:vMerge/>
          </w:tcPr>
          <w:p w14:paraId="6D2EC519"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tcPr>
          <w:p w14:paraId="364C2F18" w14:textId="77777777" w:rsidR="007A07BB" w:rsidRPr="007A07BB" w:rsidRDefault="007A07BB" w:rsidP="007A07BB">
            <w:pPr>
              <w:spacing w:after="0" w:line="240" w:lineRule="auto"/>
              <w:jc w:val="both"/>
              <w:rPr>
                <w:rFonts w:ascii="Times New Roman" w:eastAsia="Calibri" w:hAnsi="Times New Roman" w:cs="Times New Roman"/>
                <w:i/>
                <w:iCs/>
                <w:sz w:val="24"/>
                <w:szCs w:val="24"/>
                <w:lang w:val="en-US"/>
              </w:rPr>
            </w:pPr>
            <w:r w:rsidRPr="007A07BB">
              <w:rPr>
                <w:rFonts w:ascii="Times New Roman" w:eastAsia="Calibri" w:hAnsi="Times New Roman" w:cs="Times New Roman"/>
                <w:i/>
                <w:iCs/>
                <w:sz w:val="24"/>
                <w:szCs w:val="24"/>
              </w:rPr>
              <w:t>Лексика</w:t>
            </w:r>
            <w:r w:rsidRPr="007A07BB">
              <w:rPr>
                <w:rFonts w:ascii="Times New Roman" w:eastAsia="Calibri" w:hAnsi="Times New Roman" w:cs="Times New Roman"/>
                <w:i/>
                <w:iCs/>
                <w:sz w:val="24"/>
                <w:szCs w:val="24"/>
                <w:lang w:val="en-US"/>
              </w:rPr>
              <w:t>:</w:t>
            </w:r>
          </w:p>
          <w:p w14:paraId="23B77706" w14:textId="77777777" w:rsidR="007A07BB" w:rsidRPr="007A07BB" w:rsidRDefault="007A07BB" w:rsidP="007A07BB">
            <w:pPr>
              <w:spacing w:after="0" w:line="240" w:lineRule="auto"/>
              <w:rPr>
                <w:rFonts w:ascii="Times New Roman" w:eastAsia="Times New Roman" w:hAnsi="Times New Roman" w:cs="Times New Roman"/>
                <w:sz w:val="24"/>
                <w:szCs w:val="24"/>
                <w:lang w:val="en-US" w:eastAsia="ru-RU"/>
              </w:rPr>
            </w:pPr>
            <w:r w:rsidRPr="007A07BB">
              <w:rPr>
                <w:rFonts w:ascii="Times New Roman" w:eastAsia="Times New Roman" w:hAnsi="Times New Roman" w:cs="Times New Roman"/>
                <w:sz w:val="24"/>
                <w:szCs w:val="24"/>
                <w:lang w:val="en-US" w:eastAsia="ru-RU"/>
              </w:rPr>
              <w:t xml:space="preserve">- </w:t>
            </w:r>
            <w:r w:rsidRPr="007A07BB">
              <w:rPr>
                <w:rFonts w:ascii="Times New Roman" w:eastAsia="Times New Roman" w:hAnsi="Times New Roman" w:cs="Times New Roman"/>
                <w:sz w:val="24"/>
                <w:szCs w:val="24"/>
                <w:lang w:eastAsia="ru-RU"/>
              </w:rPr>
              <w:t>машины</w:t>
            </w:r>
            <w:r w:rsidRPr="007A07BB">
              <w:rPr>
                <w:rFonts w:ascii="Times New Roman" w:eastAsia="Times New Roman" w:hAnsi="Times New Roman" w:cs="Times New Roman"/>
                <w:sz w:val="24"/>
                <w:szCs w:val="24"/>
                <w:lang w:val="en-US" w:eastAsia="ru-RU"/>
              </w:rPr>
              <w:t xml:space="preserve"> </w:t>
            </w:r>
            <w:r w:rsidRPr="007A07BB">
              <w:rPr>
                <w:rFonts w:ascii="Times New Roman" w:eastAsia="Times New Roman" w:hAnsi="Times New Roman" w:cs="Times New Roman"/>
                <w:sz w:val="24"/>
                <w:szCs w:val="24"/>
                <w:lang w:eastAsia="ru-RU"/>
              </w:rPr>
              <w:t>и</w:t>
            </w:r>
            <w:r w:rsidRPr="007A07BB">
              <w:rPr>
                <w:rFonts w:ascii="Times New Roman" w:eastAsia="Times New Roman" w:hAnsi="Times New Roman" w:cs="Times New Roman"/>
                <w:sz w:val="24"/>
                <w:szCs w:val="24"/>
                <w:lang w:val="en-US" w:eastAsia="ru-RU"/>
              </w:rPr>
              <w:t xml:space="preserve"> </w:t>
            </w:r>
            <w:r w:rsidRPr="007A07BB">
              <w:rPr>
                <w:rFonts w:ascii="Times New Roman" w:eastAsia="Times New Roman" w:hAnsi="Times New Roman" w:cs="Times New Roman"/>
                <w:sz w:val="24"/>
                <w:szCs w:val="24"/>
                <w:lang w:eastAsia="ru-RU"/>
              </w:rPr>
              <w:t>механизмы</w:t>
            </w:r>
            <w:r w:rsidRPr="007A07BB">
              <w:rPr>
                <w:rFonts w:ascii="Times New Roman" w:eastAsia="Times New Roman" w:hAnsi="Times New Roman" w:cs="Times New Roman"/>
                <w:sz w:val="24"/>
                <w:szCs w:val="24"/>
                <w:lang w:val="en-US" w:eastAsia="ru-RU"/>
              </w:rPr>
              <w:t xml:space="preserve"> (</w:t>
            </w:r>
            <w:r w:rsidRPr="007A07BB">
              <w:rPr>
                <w:rFonts w:ascii="Times New Roman" w:eastAsia="Times New Roman" w:hAnsi="Times New Roman" w:cs="Times New Roman"/>
                <w:i/>
                <w:sz w:val="24"/>
                <w:szCs w:val="24"/>
                <w:lang w:val="en-US" w:eastAsia="ru-RU"/>
              </w:rPr>
              <w:t>machinery</w:t>
            </w:r>
            <w:r w:rsidRPr="007A07BB">
              <w:rPr>
                <w:rFonts w:ascii="Times New Roman" w:eastAsia="Times New Roman" w:hAnsi="Times New Roman" w:cs="Times New Roman"/>
                <w:sz w:val="24"/>
                <w:szCs w:val="24"/>
                <w:lang w:val="en-US" w:eastAsia="ru-RU"/>
              </w:rPr>
              <w:t xml:space="preserve">, </w:t>
            </w:r>
            <w:r w:rsidRPr="007A07BB">
              <w:rPr>
                <w:rFonts w:ascii="Times New Roman" w:eastAsia="Times New Roman" w:hAnsi="Times New Roman" w:cs="Times New Roman"/>
                <w:i/>
                <w:sz w:val="24"/>
                <w:szCs w:val="24"/>
                <w:lang w:val="en-US" w:eastAsia="ru-RU"/>
              </w:rPr>
              <w:t xml:space="preserve">enginery, equipment </w:t>
            </w:r>
            <w:r w:rsidRPr="007A07BB">
              <w:rPr>
                <w:rFonts w:ascii="Times New Roman" w:eastAsia="Calibri" w:hAnsi="Times New Roman" w:cs="Times New Roman"/>
                <w:i/>
                <w:iCs/>
                <w:sz w:val="24"/>
                <w:szCs w:val="24"/>
                <w:lang w:val="en-US"/>
              </w:rPr>
              <w:t>etc.</w:t>
            </w:r>
            <w:r w:rsidRPr="007A07BB">
              <w:rPr>
                <w:rFonts w:ascii="Times New Roman" w:eastAsia="Times New Roman" w:hAnsi="Times New Roman" w:cs="Times New Roman"/>
                <w:sz w:val="24"/>
                <w:szCs w:val="24"/>
                <w:lang w:val="en-US" w:eastAsia="ru-RU"/>
              </w:rPr>
              <w:t>)</w:t>
            </w:r>
          </w:p>
          <w:p w14:paraId="505DE9B6" w14:textId="77777777" w:rsidR="007A07BB" w:rsidRPr="007A07BB" w:rsidRDefault="007A07BB" w:rsidP="007A07BB">
            <w:pPr>
              <w:spacing w:after="0" w:line="240" w:lineRule="auto"/>
              <w:rPr>
                <w:rFonts w:ascii="Times New Roman" w:eastAsia="Times New Roman" w:hAnsi="Times New Roman" w:cs="Times New Roman"/>
                <w:i/>
                <w:sz w:val="24"/>
                <w:szCs w:val="24"/>
                <w:lang w:val="en-US" w:eastAsia="ru-RU"/>
              </w:rPr>
            </w:pPr>
            <w:r w:rsidRPr="007A07BB">
              <w:rPr>
                <w:rFonts w:ascii="Times New Roman" w:eastAsia="Times New Roman" w:hAnsi="Times New Roman" w:cs="Times New Roman"/>
                <w:sz w:val="24"/>
                <w:szCs w:val="24"/>
                <w:lang w:val="en-US" w:eastAsia="ru-RU"/>
              </w:rPr>
              <w:t xml:space="preserve">- </w:t>
            </w:r>
            <w:r w:rsidRPr="007A07BB">
              <w:rPr>
                <w:rFonts w:ascii="Times New Roman" w:eastAsia="Times New Roman" w:hAnsi="Times New Roman" w:cs="Times New Roman"/>
                <w:sz w:val="24"/>
                <w:szCs w:val="24"/>
                <w:lang w:eastAsia="ru-RU"/>
              </w:rPr>
              <w:t>промышленное</w:t>
            </w:r>
            <w:r w:rsidRPr="007A07BB">
              <w:rPr>
                <w:rFonts w:ascii="Times New Roman" w:eastAsia="Times New Roman" w:hAnsi="Times New Roman" w:cs="Times New Roman"/>
                <w:sz w:val="24"/>
                <w:szCs w:val="24"/>
                <w:lang w:val="en-US" w:eastAsia="ru-RU"/>
              </w:rPr>
              <w:t xml:space="preserve"> </w:t>
            </w:r>
            <w:r w:rsidRPr="007A07BB">
              <w:rPr>
                <w:rFonts w:ascii="Times New Roman" w:eastAsia="Times New Roman" w:hAnsi="Times New Roman" w:cs="Times New Roman"/>
                <w:sz w:val="24"/>
                <w:szCs w:val="24"/>
                <w:lang w:eastAsia="ru-RU"/>
              </w:rPr>
              <w:t>оборудование</w:t>
            </w:r>
            <w:r w:rsidRPr="007A07BB">
              <w:rPr>
                <w:rFonts w:ascii="Times New Roman" w:eastAsia="Times New Roman" w:hAnsi="Times New Roman" w:cs="Times New Roman"/>
                <w:sz w:val="24"/>
                <w:szCs w:val="24"/>
                <w:lang w:val="en-US" w:eastAsia="ru-RU"/>
              </w:rPr>
              <w:t xml:space="preserve"> (</w:t>
            </w:r>
            <w:r w:rsidRPr="007A07BB">
              <w:rPr>
                <w:rFonts w:ascii="Times New Roman" w:eastAsia="Times New Roman" w:hAnsi="Times New Roman" w:cs="Times New Roman"/>
                <w:i/>
                <w:sz w:val="24"/>
                <w:szCs w:val="24"/>
                <w:lang w:val="en-US" w:eastAsia="ru-RU"/>
              </w:rPr>
              <w:t>industrial equipment, machine tools,</w:t>
            </w:r>
            <w:r w:rsidRPr="007A07BB">
              <w:rPr>
                <w:rFonts w:ascii="Calibri" w:eastAsia="Calibri" w:hAnsi="Calibri" w:cs="Times New Roman"/>
                <w:lang w:val="en-US"/>
              </w:rPr>
              <w:t xml:space="preserve"> </w:t>
            </w:r>
            <w:r w:rsidRPr="007A07BB">
              <w:rPr>
                <w:rFonts w:ascii="Times New Roman" w:eastAsia="Times New Roman" w:hAnsi="Times New Roman" w:cs="Times New Roman"/>
                <w:i/>
                <w:sz w:val="24"/>
                <w:szCs w:val="24"/>
                <w:lang w:val="en-US" w:eastAsia="ru-RU"/>
              </w:rPr>
              <w:t>bench</w:t>
            </w:r>
            <w:r w:rsidRPr="007A07BB">
              <w:rPr>
                <w:rFonts w:ascii="Times New Roman" w:eastAsia="Times New Roman" w:hAnsi="Times New Roman" w:cs="Times New Roman"/>
                <w:sz w:val="24"/>
                <w:szCs w:val="24"/>
                <w:lang w:val="en-US" w:eastAsia="ru-RU"/>
              </w:rPr>
              <w:t xml:space="preserve"> </w:t>
            </w:r>
            <w:r w:rsidRPr="007A07BB">
              <w:rPr>
                <w:rFonts w:ascii="Times New Roman" w:eastAsia="Calibri" w:hAnsi="Times New Roman" w:cs="Times New Roman"/>
                <w:i/>
                <w:iCs/>
                <w:sz w:val="24"/>
                <w:szCs w:val="24"/>
                <w:lang w:val="en-US"/>
              </w:rPr>
              <w:t>etc.</w:t>
            </w:r>
            <w:r w:rsidRPr="007A07BB">
              <w:rPr>
                <w:rFonts w:ascii="Times New Roman" w:eastAsia="Times New Roman" w:hAnsi="Times New Roman" w:cs="Times New Roman"/>
                <w:i/>
                <w:sz w:val="24"/>
                <w:szCs w:val="24"/>
                <w:lang w:val="en-US" w:eastAsia="ru-RU"/>
              </w:rPr>
              <w:t>)</w:t>
            </w:r>
          </w:p>
          <w:p w14:paraId="3DDBBE5D"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 xml:space="preserve">Грамматика: </w:t>
            </w:r>
          </w:p>
          <w:p w14:paraId="3222C80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2639" w:type="dxa"/>
          </w:tcPr>
          <w:p w14:paraId="7B61ABD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2150" w:type="dxa"/>
            <w:vMerge/>
          </w:tcPr>
          <w:p w14:paraId="6D0AEA8A"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4DB885D6" w14:textId="77777777" w:rsidTr="007A07BB">
        <w:trPr>
          <w:trHeight w:val="304"/>
        </w:trPr>
        <w:tc>
          <w:tcPr>
            <w:tcW w:w="2314" w:type="dxa"/>
            <w:vMerge/>
          </w:tcPr>
          <w:p w14:paraId="36D43821"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tcPr>
          <w:p w14:paraId="067A267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1721E92A"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8</w:t>
            </w:r>
          </w:p>
        </w:tc>
        <w:tc>
          <w:tcPr>
            <w:tcW w:w="2150" w:type="dxa"/>
            <w:vMerge/>
          </w:tcPr>
          <w:p w14:paraId="0AFAAC8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4F97F34B" w14:textId="77777777" w:rsidTr="007A07BB">
        <w:trPr>
          <w:trHeight w:val="304"/>
        </w:trPr>
        <w:tc>
          <w:tcPr>
            <w:tcW w:w="2314" w:type="dxa"/>
            <w:vMerge/>
          </w:tcPr>
          <w:p w14:paraId="3AF34CB1"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tcPr>
          <w:p w14:paraId="22D1F5FF" w14:textId="77777777" w:rsidR="007A07BB" w:rsidRPr="007A07BB" w:rsidRDefault="007A07BB" w:rsidP="007A07BB">
            <w:pPr>
              <w:spacing w:after="0" w:line="240" w:lineRule="auto"/>
              <w:rPr>
                <w:rFonts w:ascii="Times New Roman" w:eastAsia="Calibri" w:hAnsi="Times New Roman" w:cs="Times New Roman"/>
                <w:sz w:val="24"/>
                <w:szCs w:val="24"/>
                <w:lang w:eastAsia="ru-RU"/>
              </w:rPr>
            </w:pPr>
            <w:r w:rsidRPr="007A07BB">
              <w:rPr>
                <w:rFonts w:ascii="Times New Roman" w:eastAsia="Calibri" w:hAnsi="Times New Roman" w:cs="Times New Roman"/>
                <w:sz w:val="24"/>
                <w:szCs w:val="24"/>
                <w:lang w:eastAsia="ru-RU"/>
              </w:rPr>
              <w:t>1. Машины и механизмы.</w:t>
            </w:r>
          </w:p>
          <w:p w14:paraId="6BD70D5A" w14:textId="77777777" w:rsidR="007A07BB" w:rsidRPr="007A07BB" w:rsidRDefault="007A07BB" w:rsidP="007A07BB">
            <w:pPr>
              <w:spacing w:after="0" w:line="240" w:lineRule="auto"/>
              <w:rPr>
                <w:rFonts w:ascii="Times New Roman" w:eastAsia="Calibri" w:hAnsi="Times New Roman" w:cs="Times New Roman"/>
                <w:sz w:val="24"/>
                <w:szCs w:val="24"/>
                <w:lang w:eastAsia="ru-RU"/>
              </w:rPr>
            </w:pPr>
            <w:r w:rsidRPr="007A07BB">
              <w:rPr>
                <w:rFonts w:ascii="Times New Roman" w:eastAsia="Calibri" w:hAnsi="Times New Roman" w:cs="Times New Roman"/>
                <w:sz w:val="24"/>
                <w:szCs w:val="24"/>
                <w:lang w:eastAsia="ru-RU"/>
              </w:rPr>
              <w:t>2.Промышленное оборудование.</w:t>
            </w:r>
          </w:p>
          <w:p w14:paraId="34282E1B" w14:textId="77777777" w:rsidR="007A07BB" w:rsidRPr="007A07BB" w:rsidRDefault="007A07BB" w:rsidP="007A07BB">
            <w:pPr>
              <w:spacing w:after="0" w:line="240" w:lineRule="auto"/>
              <w:rPr>
                <w:rFonts w:ascii="Times New Roman" w:eastAsia="Calibri" w:hAnsi="Times New Roman" w:cs="Times New Roman"/>
                <w:sz w:val="24"/>
                <w:szCs w:val="24"/>
                <w:lang w:eastAsia="ru-RU"/>
              </w:rPr>
            </w:pPr>
            <w:r w:rsidRPr="007A07BB">
              <w:rPr>
                <w:rFonts w:ascii="Times New Roman" w:eastAsia="Calibri" w:hAnsi="Times New Roman" w:cs="Times New Roman"/>
                <w:sz w:val="24"/>
                <w:szCs w:val="24"/>
                <w:lang w:eastAsia="ru-RU"/>
              </w:rPr>
              <w:t>3. Работа на производстве.</w:t>
            </w:r>
          </w:p>
          <w:p w14:paraId="047D97C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sz w:val="24"/>
                <w:szCs w:val="24"/>
                <w:lang w:eastAsia="ru-RU"/>
              </w:rPr>
              <w:t xml:space="preserve">4. Конкурсы профессионального мастерства </w:t>
            </w:r>
            <w:r w:rsidRPr="007A07BB">
              <w:rPr>
                <w:rFonts w:ascii="Times New Roman" w:eastAsia="Calibri" w:hAnsi="Times New Roman" w:cs="Times New Roman"/>
                <w:sz w:val="24"/>
                <w:szCs w:val="24"/>
                <w:lang w:val="en-US" w:eastAsia="ru-RU"/>
              </w:rPr>
              <w:t>WorldSkills</w:t>
            </w:r>
          </w:p>
        </w:tc>
        <w:tc>
          <w:tcPr>
            <w:tcW w:w="2639" w:type="dxa"/>
          </w:tcPr>
          <w:p w14:paraId="613387B3"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10E9CDE6"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748CAB4C" w14:textId="77777777" w:rsidR="007A07BB" w:rsidRPr="007A07BB" w:rsidRDefault="007A07BB" w:rsidP="007A07BB">
            <w:pPr>
              <w:spacing w:after="0" w:line="240" w:lineRule="auto"/>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t>2</w:t>
            </w:r>
          </w:p>
          <w:p w14:paraId="53946C08" w14:textId="77777777" w:rsidR="007A07BB" w:rsidRPr="007A07BB" w:rsidRDefault="007A07BB" w:rsidP="007A07BB">
            <w:pPr>
              <w:spacing w:after="0" w:line="240" w:lineRule="auto"/>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t>2</w:t>
            </w:r>
          </w:p>
        </w:tc>
        <w:tc>
          <w:tcPr>
            <w:tcW w:w="2150" w:type="dxa"/>
            <w:vMerge/>
          </w:tcPr>
          <w:p w14:paraId="00015EA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32CB54A3" w14:textId="77777777" w:rsidTr="007A07BB">
        <w:trPr>
          <w:trHeight w:val="20"/>
        </w:trPr>
        <w:tc>
          <w:tcPr>
            <w:tcW w:w="2314" w:type="dxa"/>
            <w:vMerge w:val="restart"/>
          </w:tcPr>
          <w:p w14:paraId="135D75EB"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b/>
                <w:i/>
                <w:iCs/>
                <w:sz w:val="24"/>
                <w:szCs w:val="24"/>
              </w:rPr>
              <w:lastRenderedPageBreak/>
              <w:t>Тема 3.4</w:t>
            </w:r>
          </w:p>
          <w:p w14:paraId="03816867"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b/>
                <w:i/>
                <w:iCs/>
                <w:sz w:val="24"/>
                <w:szCs w:val="24"/>
              </w:rPr>
              <w:t>Известные ученые</w:t>
            </w:r>
          </w:p>
        </w:tc>
        <w:tc>
          <w:tcPr>
            <w:tcW w:w="8672" w:type="dxa"/>
            <w:vAlign w:val="bottom"/>
          </w:tcPr>
          <w:p w14:paraId="168EFB75" w14:textId="77777777" w:rsidR="007A07BB" w:rsidRPr="007A07BB" w:rsidRDefault="007A07BB" w:rsidP="007A07BB">
            <w:pPr>
              <w:spacing w:after="0" w:line="240" w:lineRule="auto"/>
              <w:jc w:val="both"/>
              <w:rPr>
                <w:rFonts w:ascii="Times New Roman" w:eastAsia="Calibri" w:hAnsi="Times New Roman" w:cs="Times New Roman"/>
                <w:b/>
                <w:i/>
                <w:iCs/>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vAlign w:val="center"/>
          </w:tcPr>
          <w:p w14:paraId="06516849"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7</w:t>
            </w:r>
          </w:p>
        </w:tc>
        <w:tc>
          <w:tcPr>
            <w:tcW w:w="2150" w:type="dxa"/>
            <w:vMerge w:val="restart"/>
          </w:tcPr>
          <w:p w14:paraId="7C1A7582"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ЛР 01, ЛР 02, ЛР 04, ЛР 05, ЛР 06, ЛР 07, ЛР 08, ЛР 09, ЛР 11, ЛР 13, ЛР 15,</w:t>
            </w:r>
          </w:p>
          <w:p w14:paraId="1E1AF6E3"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МР 01, МР 02, МР 03, МР 04, МР 05, МР 06, МР 07, МР 08, МР 09,</w:t>
            </w:r>
          </w:p>
          <w:p w14:paraId="0B7E234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011C393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ОК 04, ОК 06</w:t>
            </w:r>
          </w:p>
        </w:tc>
      </w:tr>
      <w:tr w:rsidR="007A07BB" w:rsidRPr="007A07BB" w14:paraId="7C076C6D" w14:textId="77777777" w:rsidTr="007A07BB">
        <w:trPr>
          <w:trHeight w:val="20"/>
        </w:trPr>
        <w:tc>
          <w:tcPr>
            <w:tcW w:w="2314" w:type="dxa"/>
            <w:vMerge/>
          </w:tcPr>
          <w:p w14:paraId="3D7AB567"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vAlign w:val="bottom"/>
          </w:tcPr>
          <w:p w14:paraId="278DFAA3"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Лексика:</w:t>
            </w:r>
          </w:p>
          <w:p w14:paraId="0CD502A7"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профессионально ориентированная лексика;</w:t>
            </w:r>
          </w:p>
          <w:p w14:paraId="62D3866D"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лексика делового общения.</w:t>
            </w:r>
          </w:p>
          <w:p w14:paraId="67D8E18E"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 xml:space="preserve">Грамматика: </w:t>
            </w:r>
          </w:p>
          <w:p w14:paraId="0651FC40"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Calibri" w:hAnsi="Times New Roman" w:cs="Times New Roman"/>
                <w:iCs/>
                <w:sz w:val="24"/>
                <w:szCs w:val="24"/>
              </w:rPr>
              <w:t>- грамматические конструкции</w:t>
            </w:r>
            <w:r w:rsidRPr="007A07BB">
              <w:rPr>
                <w:rFonts w:ascii="Times New Roman" w:eastAsia="Calibri" w:hAnsi="Times New Roman" w:cs="Times New Roman"/>
                <w:b/>
                <w:i/>
                <w:iCs/>
                <w:sz w:val="24"/>
                <w:szCs w:val="24"/>
              </w:rPr>
              <w:t xml:space="preserve"> </w:t>
            </w:r>
            <w:r w:rsidRPr="007A07BB">
              <w:rPr>
                <w:rFonts w:ascii="Times New Roman" w:eastAsia="Calibri" w:hAnsi="Times New Roman" w:cs="Times New Roman"/>
                <w:sz w:val="24"/>
                <w:szCs w:val="24"/>
              </w:rPr>
              <w:t>типичные для научно-популярного стиля.</w:t>
            </w:r>
          </w:p>
        </w:tc>
        <w:tc>
          <w:tcPr>
            <w:tcW w:w="2639" w:type="dxa"/>
            <w:vAlign w:val="center"/>
          </w:tcPr>
          <w:p w14:paraId="1246D9CD"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w:t>
            </w:r>
          </w:p>
        </w:tc>
        <w:tc>
          <w:tcPr>
            <w:tcW w:w="2150" w:type="dxa"/>
            <w:vMerge/>
          </w:tcPr>
          <w:p w14:paraId="431E49F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65D232B6" w14:textId="77777777" w:rsidTr="007A07BB">
        <w:trPr>
          <w:trHeight w:val="20"/>
        </w:trPr>
        <w:tc>
          <w:tcPr>
            <w:tcW w:w="2314" w:type="dxa"/>
            <w:vMerge/>
          </w:tcPr>
          <w:p w14:paraId="43D7958C"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vAlign w:val="bottom"/>
          </w:tcPr>
          <w:p w14:paraId="4090F0C1"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vAlign w:val="center"/>
          </w:tcPr>
          <w:p w14:paraId="1370EE3D"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6</w:t>
            </w:r>
          </w:p>
        </w:tc>
        <w:tc>
          <w:tcPr>
            <w:tcW w:w="2150" w:type="dxa"/>
            <w:vMerge/>
          </w:tcPr>
          <w:p w14:paraId="6E7050A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30EC8F89" w14:textId="77777777" w:rsidTr="007A07BB">
        <w:trPr>
          <w:trHeight w:val="20"/>
        </w:trPr>
        <w:tc>
          <w:tcPr>
            <w:tcW w:w="2314" w:type="dxa"/>
            <w:vMerge/>
          </w:tcPr>
          <w:p w14:paraId="4BF064A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Pr>
          <w:p w14:paraId="60515FA2" w14:textId="77777777" w:rsidR="007A07BB" w:rsidRPr="007A07BB" w:rsidRDefault="007A07BB" w:rsidP="007A07BB">
            <w:pPr>
              <w:spacing w:after="0" w:line="240" w:lineRule="auto"/>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1.Технические науки в сварочной отрасли</w:t>
            </w:r>
          </w:p>
          <w:p w14:paraId="2CCEC051" w14:textId="77777777" w:rsidR="007A07BB" w:rsidRPr="007A07BB" w:rsidRDefault="007A07BB" w:rsidP="007A07BB">
            <w:pPr>
              <w:spacing w:after="0" w:line="240" w:lineRule="auto"/>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2.Известные ученые и их открытия в сварочном производстве.</w:t>
            </w:r>
          </w:p>
          <w:p w14:paraId="12B49D93" w14:textId="77777777" w:rsidR="007A07BB" w:rsidRPr="007A07BB" w:rsidRDefault="007A07BB" w:rsidP="007A07BB">
            <w:pPr>
              <w:spacing w:after="0" w:line="240" w:lineRule="auto"/>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3. Нобелевские лауреаты разных областей науки.</w:t>
            </w:r>
          </w:p>
        </w:tc>
        <w:tc>
          <w:tcPr>
            <w:tcW w:w="2639" w:type="dxa"/>
          </w:tcPr>
          <w:p w14:paraId="360DC215"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48DB6384"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23858829"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2150" w:type="dxa"/>
            <w:vMerge/>
          </w:tcPr>
          <w:p w14:paraId="54C5522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2844F583" w14:textId="77777777" w:rsidTr="007A07BB">
        <w:trPr>
          <w:trHeight w:val="20"/>
        </w:trPr>
        <w:tc>
          <w:tcPr>
            <w:tcW w:w="15775" w:type="dxa"/>
            <w:gridSpan w:val="4"/>
          </w:tcPr>
          <w:p w14:paraId="7E4B428C"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i/>
                <w:sz w:val="24"/>
                <w:szCs w:val="24"/>
                <w:lang w:eastAsia="ru-RU"/>
              </w:rPr>
              <w:t>Профессионально ориентированное содержание</w:t>
            </w:r>
          </w:p>
        </w:tc>
      </w:tr>
      <w:tr w:rsidR="007A07BB" w:rsidRPr="007A07BB" w14:paraId="6FFB7332" w14:textId="77777777" w:rsidTr="007A07BB">
        <w:trPr>
          <w:trHeight w:val="321"/>
        </w:trPr>
        <w:tc>
          <w:tcPr>
            <w:tcW w:w="2314" w:type="dxa"/>
          </w:tcPr>
          <w:p w14:paraId="788B77C8" w14:textId="77777777" w:rsidR="007A07BB" w:rsidRPr="007A07BB" w:rsidRDefault="007A07BB" w:rsidP="007A07BB">
            <w:pPr>
              <w:spacing w:after="0" w:line="240" w:lineRule="auto"/>
              <w:rPr>
                <w:rFonts w:ascii="Times New Roman" w:eastAsia="Calibri" w:hAnsi="Times New Roman" w:cs="Times New Roman"/>
                <w:b/>
                <w:i/>
                <w:iCs/>
                <w:sz w:val="24"/>
                <w:szCs w:val="24"/>
              </w:rPr>
            </w:pPr>
            <w:r w:rsidRPr="007A07BB">
              <w:rPr>
                <w:rFonts w:ascii="Times New Roman" w:eastAsia="Calibri" w:hAnsi="Times New Roman" w:cs="Times New Roman"/>
                <w:b/>
                <w:bCs/>
                <w:iCs/>
                <w:sz w:val="24"/>
                <w:szCs w:val="24"/>
              </w:rPr>
              <w:t>Раздел 4.</w:t>
            </w:r>
          </w:p>
        </w:tc>
        <w:tc>
          <w:tcPr>
            <w:tcW w:w="8672" w:type="dxa"/>
            <w:vAlign w:val="bottom"/>
          </w:tcPr>
          <w:p w14:paraId="197F21A7"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Calibri" w:hAnsi="Times New Roman" w:cs="Times New Roman"/>
                <w:b/>
                <w:bCs/>
                <w:iCs/>
                <w:sz w:val="24"/>
                <w:szCs w:val="24"/>
              </w:rPr>
              <w:t>Иностранный язык в профессиональной деятельности</w:t>
            </w:r>
          </w:p>
        </w:tc>
        <w:tc>
          <w:tcPr>
            <w:tcW w:w="2639" w:type="dxa"/>
            <w:vAlign w:val="center"/>
          </w:tcPr>
          <w:p w14:paraId="3D3AD005"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12</w:t>
            </w:r>
          </w:p>
        </w:tc>
        <w:tc>
          <w:tcPr>
            <w:tcW w:w="2150" w:type="dxa"/>
          </w:tcPr>
          <w:p w14:paraId="144B2D2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01, ЛР 02, ЛР 04, ЛР 05, ЛР 06, ЛР 07,ЛР 08, ЛР 09,ЛР 11, ЛР 13</w:t>
            </w:r>
          </w:p>
          <w:p w14:paraId="2310FDA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02, МР 03, МР 04, МР 05, МР 06,МР 07, МР 08, МР 09</w:t>
            </w:r>
          </w:p>
          <w:p w14:paraId="5DDEBAA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ПРб 01, ПРб 02, ПРб 03, ПРб 04</w:t>
            </w:r>
          </w:p>
          <w:p w14:paraId="44AB056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ОК 01, ОК 02, ОК 03, ОК 04, ОК 05, ОК 06</w:t>
            </w:r>
          </w:p>
        </w:tc>
      </w:tr>
      <w:tr w:rsidR="007A07BB" w:rsidRPr="007A07BB" w14:paraId="06DC1C24" w14:textId="77777777" w:rsidTr="007A07BB">
        <w:trPr>
          <w:trHeight w:val="321"/>
        </w:trPr>
        <w:tc>
          <w:tcPr>
            <w:tcW w:w="2314" w:type="dxa"/>
            <w:vMerge w:val="restart"/>
          </w:tcPr>
          <w:p w14:paraId="1C7F2E24"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b/>
                <w:i/>
                <w:iCs/>
                <w:sz w:val="24"/>
                <w:szCs w:val="24"/>
              </w:rPr>
              <w:t>Тема  4.1</w:t>
            </w:r>
          </w:p>
          <w:p w14:paraId="5619E0FC"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b/>
                <w:i/>
                <w:iCs/>
                <w:sz w:val="24"/>
                <w:szCs w:val="24"/>
              </w:rPr>
              <w:t xml:space="preserve">Профессиональные требования  </w:t>
            </w:r>
          </w:p>
        </w:tc>
        <w:tc>
          <w:tcPr>
            <w:tcW w:w="8672" w:type="dxa"/>
            <w:vAlign w:val="bottom"/>
          </w:tcPr>
          <w:p w14:paraId="39D90F72" w14:textId="77777777" w:rsidR="007A07BB" w:rsidRPr="007A07BB" w:rsidRDefault="007A07BB" w:rsidP="007A07BB">
            <w:pPr>
              <w:spacing w:after="0" w:line="240" w:lineRule="auto"/>
              <w:jc w:val="both"/>
              <w:rPr>
                <w:rFonts w:ascii="Times New Roman" w:eastAsia="Calibri" w:hAnsi="Times New Roman" w:cs="Times New Roman"/>
                <w:b/>
                <w:i/>
                <w:iCs/>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vAlign w:val="center"/>
          </w:tcPr>
          <w:p w14:paraId="57325178"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6</w:t>
            </w:r>
          </w:p>
        </w:tc>
        <w:tc>
          <w:tcPr>
            <w:tcW w:w="2150" w:type="dxa"/>
            <w:vMerge w:val="restart"/>
          </w:tcPr>
          <w:p w14:paraId="406C464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01,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02,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04,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05,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06,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07,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08,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09,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11,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13,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15</w:t>
            </w:r>
          </w:p>
          <w:p w14:paraId="14D0076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lastRenderedPageBreak/>
              <w:t xml:space="preserve">МР 01,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02,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03,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04,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05,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06,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07,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08,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09,</w:t>
            </w:r>
          </w:p>
          <w:p w14:paraId="0BB8C17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49E23A1C"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sz w:val="24"/>
                <w:szCs w:val="24"/>
                <w:lang w:eastAsia="ru-RU"/>
              </w:rPr>
              <w:t>ОК 01, ОК 02, ОК 03, ОК 04, ОК 05, ОК 06</w:t>
            </w:r>
          </w:p>
        </w:tc>
      </w:tr>
      <w:tr w:rsidR="007A07BB" w:rsidRPr="007A07BB" w14:paraId="1A234EC7" w14:textId="77777777" w:rsidTr="007A07BB">
        <w:trPr>
          <w:trHeight w:val="20"/>
        </w:trPr>
        <w:tc>
          <w:tcPr>
            <w:tcW w:w="2314" w:type="dxa"/>
            <w:vMerge/>
          </w:tcPr>
          <w:p w14:paraId="45304DFF"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vAlign w:val="bottom"/>
          </w:tcPr>
          <w:p w14:paraId="692CFCF6"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Лексика:</w:t>
            </w:r>
          </w:p>
          <w:p w14:paraId="7DF15496"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профессионально ориентированная лексика;</w:t>
            </w:r>
          </w:p>
          <w:p w14:paraId="2E46FBEC"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лексика делового общения.</w:t>
            </w:r>
          </w:p>
          <w:p w14:paraId="743B6945"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 xml:space="preserve">Грамматика: </w:t>
            </w:r>
          </w:p>
          <w:p w14:paraId="2642626C"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Calibri" w:hAnsi="Times New Roman" w:cs="Times New Roman"/>
                <w:iCs/>
                <w:sz w:val="24"/>
                <w:szCs w:val="24"/>
              </w:rPr>
              <w:lastRenderedPageBreak/>
              <w:t>-герундий, инфинитив.</w:t>
            </w:r>
          </w:p>
        </w:tc>
        <w:tc>
          <w:tcPr>
            <w:tcW w:w="2639" w:type="dxa"/>
            <w:vAlign w:val="center"/>
          </w:tcPr>
          <w:p w14:paraId="5BC6818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2150" w:type="dxa"/>
            <w:vMerge/>
          </w:tcPr>
          <w:p w14:paraId="69631B83"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669FCD69" w14:textId="77777777" w:rsidTr="007A07BB">
        <w:trPr>
          <w:trHeight w:val="20"/>
        </w:trPr>
        <w:tc>
          <w:tcPr>
            <w:tcW w:w="2314" w:type="dxa"/>
            <w:vMerge/>
          </w:tcPr>
          <w:p w14:paraId="5791E821" w14:textId="77777777" w:rsidR="007A07BB" w:rsidRPr="007A07BB" w:rsidRDefault="007A07BB" w:rsidP="007A07BB">
            <w:pPr>
              <w:spacing w:after="0" w:line="240" w:lineRule="auto"/>
              <w:rPr>
                <w:rFonts w:ascii="Times New Roman" w:eastAsia="Calibri" w:hAnsi="Times New Roman" w:cs="Times New Roman"/>
                <w:b/>
                <w:i/>
                <w:iCs/>
                <w:sz w:val="24"/>
                <w:szCs w:val="24"/>
              </w:rPr>
            </w:pPr>
          </w:p>
        </w:tc>
        <w:tc>
          <w:tcPr>
            <w:tcW w:w="8672" w:type="dxa"/>
            <w:vAlign w:val="bottom"/>
          </w:tcPr>
          <w:p w14:paraId="138330E7" w14:textId="77777777" w:rsidR="007A07BB" w:rsidRPr="007A07BB" w:rsidRDefault="007A07BB" w:rsidP="007A07BB">
            <w:pPr>
              <w:spacing w:after="0" w:line="240" w:lineRule="auto"/>
              <w:jc w:val="both"/>
              <w:rPr>
                <w:rFonts w:ascii="Times New Roman" w:eastAsia="Calibri" w:hAnsi="Times New Roman" w:cs="Times New Roman"/>
                <w:b/>
                <w:b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vAlign w:val="center"/>
          </w:tcPr>
          <w:p w14:paraId="2AF7CB83"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6</w:t>
            </w:r>
          </w:p>
        </w:tc>
        <w:tc>
          <w:tcPr>
            <w:tcW w:w="2150" w:type="dxa"/>
            <w:vMerge/>
          </w:tcPr>
          <w:p w14:paraId="7F471FE7"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04EB8F2D" w14:textId="77777777" w:rsidTr="007A07BB">
        <w:trPr>
          <w:trHeight w:val="20"/>
        </w:trPr>
        <w:tc>
          <w:tcPr>
            <w:tcW w:w="2314" w:type="dxa"/>
            <w:vMerge/>
          </w:tcPr>
          <w:p w14:paraId="1B9835F3"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Pr>
          <w:p w14:paraId="395A67F8" w14:textId="77777777" w:rsidR="007A07BB" w:rsidRPr="007A07BB" w:rsidRDefault="007A07BB" w:rsidP="007A07BB">
            <w:pPr>
              <w:spacing w:after="0" w:line="240" w:lineRule="auto"/>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1.Специфика работы по профессии сварщика.</w:t>
            </w:r>
          </w:p>
          <w:p w14:paraId="5C5373E0" w14:textId="77777777" w:rsidR="007A07BB" w:rsidRPr="007A07BB" w:rsidRDefault="007A07BB" w:rsidP="007A07BB">
            <w:pPr>
              <w:spacing w:after="0" w:line="240" w:lineRule="auto"/>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2. Основные принципы деятельности по профессии сварщика. </w:t>
            </w:r>
          </w:p>
        </w:tc>
        <w:tc>
          <w:tcPr>
            <w:tcW w:w="2639" w:type="dxa"/>
          </w:tcPr>
          <w:p w14:paraId="08914FF7"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4</w:t>
            </w:r>
          </w:p>
          <w:p w14:paraId="49B5664F"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Cs/>
                <w:sz w:val="24"/>
                <w:szCs w:val="24"/>
                <w:lang w:eastAsia="ru-RU"/>
              </w:rPr>
              <w:t>2</w:t>
            </w:r>
          </w:p>
        </w:tc>
        <w:tc>
          <w:tcPr>
            <w:tcW w:w="2150" w:type="dxa"/>
            <w:vMerge/>
          </w:tcPr>
          <w:p w14:paraId="4F22CBA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3F4D9A45" w14:textId="77777777" w:rsidTr="007A07BB">
        <w:trPr>
          <w:trHeight w:val="20"/>
        </w:trPr>
        <w:tc>
          <w:tcPr>
            <w:tcW w:w="2314" w:type="dxa"/>
            <w:vMerge w:val="restart"/>
          </w:tcPr>
          <w:p w14:paraId="5BE06C17"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Тема 4.2.</w:t>
            </w:r>
          </w:p>
          <w:p w14:paraId="4B9F97C7"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Сварка</w:t>
            </w:r>
          </w:p>
        </w:tc>
        <w:tc>
          <w:tcPr>
            <w:tcW w:w="8672" w:type="dxa"/>
          </w:tcPr>
          <w:p w14:paraId="448E9CF0" w14:textId="77777777" w:rsidR="007A07BB" w:rsidRPr="007A07BB" w:rsidRDefault="007A07BB" w:rsidP="007A07BB">
            <w:pPr>
              <w:spacing w:after="0" w:line="240" w:lineRule="auto"/>
              <w:rPr>
                <w:rFonts w:ascii="Times New Roman" w:eastAsia="Calibri" w:hAnsi="Times New Roman" w:cs="Times New Roman"/>
                <w:iCs/>
                <w:sz w:val="24"/>
                <w:szCs w:val="24"/>
              </w:rPr>
            </w:pPr>
            <w:r w:rsidRPr="007A07BB">
              <w:rPr>
                <w:rFonts w:ascii="Times New Roman" w:eastAsia="Calibri" w:hAnsi="Times New Roman" w:cs="Times New Roman"/>
                <w:b/>
                <w:bCs/>
                <w:sz w:val="24"/>
                <w:szCs w:val="24"/>
              </w:rPr>
              <w:t>Содержание учебного материала</w:t>
            </w:r>
          </w:p>
        </w:tc>
        <w:tc>
          <w:tcPr>
            <w:tcW w:w="2639" w:type="dxa"/>
          </w:tcPr>
          <w:p w14:paraId="2E276F64"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6</w:t>
            </w:r>
          </w:p>
        </w:tc>
        <w:tc>
          <w:tcPr>
            <w:tcW w:w="2150" w:type="dxa"/>
          </w:tcPr>
          <w:p w14:paraId="39E91EC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41F050E0" w14:textId="77777777" w:rsidTr="007A07BB">
        <w:trPr>
          <w:trHeight w:val="20"/>
        </w:trPr>
        <w:tc>
          <w:tcPr>
            <w:tcW w:w="2314" w:type="dxa"/>
            <w:vMerge/>
          </w:tcPr>
          <w:p w14:paraId="1F241FD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Pr>
          <w:p w14:paraId="47E61541"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Лексика:</w:t>
            </w:r>
          </w:p>
          <w:p w14:paraId="60CA4783"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профессионально ориентированная лексика;</w:t>
            </w:r>
          </w:p>
          <w:p w14:paraId="4B2651D1"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лексика делового общения.</w:t>
            </w:r>
          </w:p>
          <w:p w14:paraId="181DA7FA"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Calibri" w:hAnsi="Times New Roman" w:cs="Times New Roman"/>
                <w:i/>
                <w:iCs/>
                <w:sz w:val="24"/>
                <w:szCs w:val="24"/>
              </w:rPr>
              <w:t xml:space="preserve">Грамматика: </w:t>
            </w:r>
          </w:p>
          <w:p w14:paraId="44C1EE9F"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iCs/>
                <w:sz w:val="24"/>
                <w:szCs w:val="24"/>
              </w:rPr>
              <w:t xml:space="preserve">- грамматические структуры, типичные для научно-популярных текстов. </w:t>
            </w:r>
          </w:p>
        </w:tc>
        <w:tc>
          <w:tcPr>
            <w:tcW w:w="2639" w:type="dxa"/>
          </w:tcPr>
          <w:p w14:paraId="5EEC2A91"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2150" w:type="dxa"/>
            <w:vMerge w:val="restart"/>
          </w:tcPr>
          <w:p w14:paraId="2529F098"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01,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02,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04,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05,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06,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07,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08,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09,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11,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 xml:space="preserve">13, </w:t>
            </w:r>
            <w:r w:rsidRPr="007A07BB">
              <w:rPr>
                <w:rFonts w:ascii="Times New Roman" w:eastAsia="Calibri" w:hAnsi="Times New Roman" w:cs="Times New Roman"/>
                <w:sz w:val="24"/>
                <w:szCs w:val="24"/>
              </w:rPr>
              <w:t xml:space="preserve">ЛР </w:t>
            </w:r>
            <w:r w:rsidRPr="007A07BB">
              <w:rPr>
                <w:rFonts w:ascii="Times New Roman" w:eastAsia="Times New Roman" w:hAnsi="Times New Roman" w:cs="Times New Roman"/>
                <w:sz w:val="24"/>
                <w:szCs w:val="24"/>
                <w:lang w:eastAsia="ru-RU"/>
              </w:rPr>
              <w:t>15</w:t>
            </w:r>
          </w:p>
          <w:p w14:paraId="54FFAA9E"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МР 01,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02,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03,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04,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05,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06,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07,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08, </w:t>
            </w:r>
            <w:r w:rsidRPr="007A07BB">
              <w:rPr>
                <w:rFonts w:ascii="Times New Roman" w:eastAsia="Calibri" w:hAnsi="Times New Roman" w:cs="Times New Roman"/>
                <w:sz w:val="24"/>
                <w:szCs w:val="24"/>
              </w:rPr>
              <w:t>МР</w:t>
            </w:r>
            <w:r w:rsidRPr="007A07BB">
              <w:rPr>
                <w:rFonts w:ascii="Times New Roman" w:eastAsia="Times New Roman" w:hAnsi="Times New Roman" w:cs="Times New Roman"/>
                <w:sz w:val="24"/>
                <w:szCs w:val="24"/>
                <w:lang w:eastAsia="ru-RU"/>
              </w:rPr>
              <w:t xml:space="preserve"> 09,</w:t>
            </w:r>
          </w:p>
          <w:p w14:paraId="6F41607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color w:val="000000"/>
                <w:sz w:val="24"/>
                <w:szCs w:val="24"/>
              </w:rPr>
              <w:t>ПРб 01, ПРб 02, ПРб 03, ПРб 04</w:t>
            </w:r>
          </w:p>
          <w:p w14:paraId="3A1E92BE"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sz w:val="24"/>
                <w:szCs w:val="24"/>
                <w:lang w:eastAsia="ru-RU"/>
              </w:rPr>
              <w:t>ОК 01, ОК 02, ОК 03, ОК 04, ОК 05, ОК 06</w:t>
            </w:r>
          </w:p>
        </w:tc>
      </w:tr>
      <w:tr w:rsidR="007A07BB" w:rsidRPr="007A07BB" w14:paraId="68606892" w14:textId="77777777" w:rsidTr="007A07BB">
        <w:trPr>
          <w:trHeight w:val="20"/>
        </w:trPr>
        <w:tc>
          <w:tcPr>
            <w:tcW w:w="2314" w:type="dxa"/>
            <w:vMerge w:val="restart"/>
          </w:tcPr>
          <w:p w14:paraId="3B5B70A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Pr>
          <w:p w14:paraId="3DFD70E3" w14:textId="77777777" w:rsidR="007A07BB" w:rsidRPr="007A07BB" w:rsidRDefault="007A07BB" w:rsidP="007A07BB">
            <w:pPr>
              <w:spacing w:after="0" w:line="240" w:lineRule="auto"/>
              <w:jc w:val="both"/>
              <w:rPr>
                <w:rFonts w:ascii="Times New Roman" w:eastAsia="Calibri" w:hAnsi="Times New Roman" w:cs="Times New Roman"/>
                <w:i/>
                <w:iCs/>
                <w:sz w:val="24"/>
                <w:szCs w:val="24"/>
              </w:rPr>
            </w:pPr>
            <w:r w:rsidRPr="007A07BB">
              <w:rPr>
                <w:rFonts w:ascii="Times New Roman" w:eastAsia="Times New Roman" w:hAnsi="Times New Roman" w:cs="Times New Roman"/>
                <w:b/>
                <w:bCs/>
                <w:sz w:val="24"/>
                <w:szCs w:val="24"/>
                <w:lang w:eastAsia="ru-RU"/>
              </w:rPr>
              <w:t>В том числе практических  занятий</w:t>
            </w:r>
          </w:p>
        </w:tc>
        <w:tc>
          <w:tcPr>
            <w:tcW w:w="2639" w:type="dxa"/>
          </w:tcPr>
          <w:p w14:paraId="3EE09379"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6</w:t>
            </w:r>
          </w:p>
        </w:tc>
        <w:tc>
          <w:tcPr>
            <w:tcW w:w="2150" w:type="dxa"/>
            <w:vMerge/>
          </w:tcPr>
          <w:p w14:paraId="48866F1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45915963" w14:textId="77777777" w:rsidTr="007A07BB">
        <w:trPr>
          <w:trHeight w:val="20"/>
        </w:trPr>
        <w:tc>
          <w:tcPr>
            <w:tcW w:w="2314" w:type="dxa"/>
            <w:vMerge/>
          </w:tcPr>
          <w:p w14:paraId="5598911D"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8672" w:type="dxa"/>
          </w:tcPr>
          <w:p w14:paraId="5903EAD6" w14:textId="77777777" w:rsidR="007A07BB" w:rsidRPr="007A07BB" w:rsidRDefault="007A07BB" w:rsidP="00BA6144">
            <w:pPr>
              <w:numPr>
                <w:ilvl w:val="0"/>
                <w:numId w:val="13"/>
              </w:num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История сварки.</w:t>
            </w:r>
          </w:p>
          <w:p w14:paraId="065503C4" w14:textId="77777777" w:rsidR="007A07BB" w:rsidRPr="007A07BB" w:rsidRDefault="007A07BB" w:rsidP="00BA6144">
            <w:pPr>
              <w:numPr>
                <w:ilvl w:val="0"/>
                <w:numId w:val="13"/>
              </w:num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Cs/>
                <w:sz w:val="24"/>
                <w:szCs w:val="24"/>
                <w:lang w:eastAsia="ru-RU"/>
              </w:rPr>
              <w:t>Сварочное оборудование.</w:t>
            </w:r>
          </w:p>
          <w:p w14:paraId="067E1886" w14:textId="77777777" w:rsidR="007A07BB" w:rsidRPr="007A07BB" w:rsidRDefault="007A07BB" w:rsidP="00BA6144">
            <w:pPr>
              <w:numPr>
                <w:ilvl w:val="0"/>
                <w:numId w:val="13"/>
              </w:num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Cs/>
                <w:sz w:val="24"/>
                <w:szCs w:val="24"/>
                <w:lang w:eastAsia="ru-RU"/>
              </w:rPr>
              <w:t>Методы сварки.</w:t>
            </w:r>
          </w:p>
        </w:tc>
        <w:tc>
          <w:tcPr>
            <w:tcW w:w="2639" w:type="dxa"/>
          </w:tcPr>
          <w:p w14:paraId="2E7F878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6D7E0387"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p w14:paraId="165A3D91"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2150" w:type="dxa"/>
            <w:vMerge/>
          </w:tcPr>
          <w:p w14:paraId="1EF8B054"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423A58AD" w14:textId="77777777" w:rsidTr="007A07BB">
        <w:tc>
          <w:tcPr>
            <w:tcW w:w="10986" w:type="dxa"/>
            <w:gridSpan w:val="2"/>
          </w:tcPr>
          <w:p w14:paraId="741F00C1"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Промежуточная аттестация (зачет)</w:t>
            </w:r>
          </w:p>
        </w:tc>
        <w:tc>
          <w:tcPr>
            <w:tcW w:w="2639" w:type="dxa"/>
            <w:vAlign w:val="center"/>
          </w:tcPr>
          <w:p w14:paraId="646CEB7D"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2</w:t>
            </w:r>
          </w:p>
        </w:tc>
        <w:tc>
          <w:tcPr>
            <w:tcW w:w="2150" w:type="dxa"/>
          </w:tcPr>
          <w:p w14:paraId="41931285"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p>
        </w:tc>
      </w:tr>
      <w:tr w:rsidR="007A07BB" w:rsidRPr="007A07BB" w14:paraId="02A8AA89" w14:textId="77777777" w:rsidTr="007A07BB">
        <w:trPr>
          <w:trHeight w:val="20"/>
        </w:trPr>
        <w:tc>
          <w:tcPr>
            <w:tcW w:w="10986" w:type="dxa"/>
            <w:gridSpan w:val="2"/>
          </w:tcPr>
          <w:p w14:paraId="5368AEF3"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Всего:</w:t>
            </w:r>
          </w:p>
        </w:tc>
        <w:tc>
          <w:tcPr>
            <w:tcW w:w="2639" w:type="dxa"/>
            <w:vAlign w:val="center"/>
          </w:tcPr>
          <w:p w14:paraId="720C92C4"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215</w:t>
            </w:r>
          </w:p>
        </w:tc>
        <w:tc>
          <w:tcPr>
            <w:tcW w:w="2150" w:type="dxa"/>
          </w:tcPr>
          <w:p w14:paraId="67675805"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r>
    </w:tbl>
    <w:p w14:paraId="1BA300C5" w14:textId="77777777" w:rsidR="007A07BB" w:rsidRPr="007A07BB" w:rsidRDefault="007A07BB" w:rsidP="007A07BB">
      <w:pPr>
        <w:spacing w:after="200" w:line="276" w:lineRule="auto"/>
        <w:ind w:firstLine="709"/>
        <w:rPr>
          <w:rFonts w:ascii="Times New Roman" w:eastAsia="Times New Roman" w:hAnsi="Times New Roman" w:cs="Times New Roman"/>
          <w:i/>
          <w:lang w:eastAsia="ru-RU"/>
        </w:rPr>
        <w:sectPr w:rsidR="007A07BB" w:rsidRPr="007A07BB">
          <w:pgSz w:w="16840" w:h="11907" w:orient="landscape"/>
          <w:pgMar w:top="851" w:right="1134" w:bottom="851" w:left="992" w:header="709" w:footer="709" w:gutter="0"/>
          <w:cols w:space="720"/>
          <w:docGrid w:linePitch="360"/>
        </w:sectPr>
      </w:pPr>
    </w:p>
    <w:p w14:paraId="5761457B" w14:textId="77777777" w:rsidR="007A07BB" w:rsidRPr="007A07BB" w:rsidRDefault="007A07BB" w:rsidP="007A07BB">
      <w:pPr>
        <w:spacing w:after="200" w:line="276" w:lineRule="auto"/>
        <w:ind w:left="1353"/>
        <w:rPr>
          <w:rFonts w:ascii="Times New Roman" w:eastAsia="Times New Roman" w:hAnsi="Times New Roman" w:cs="Times New Roman"/>
          <w:b/>
          <w:bCs/>
          <w:sz w:val="28"/>
          <w:szCs w:val="28"/>
          <w:lang w:eastAsia="ru-RU"/>
        </w:rPr>
      </w:pPr>
      <w:r w:rsidRPr="007A07BB">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49B36E34" w14:textId="77777777" w:rsidR="007A07BB" w:rsidRPr="007A07BB" w:rsidRDefault="007A07BB" w:rsidP="007A07BB">
      <w:pPr>
        <w:spacing w:after="0" w:line="276" w:lineRule="auto"/>
        <w:ind w:firstLine="709"/>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
          <w:bCs/>
          <w:sz w:val="28"/>
          <w:szCs w:val="28"/>
          <w:lang w:eastAsia="ru-RU"/>
        </w:rPr>
        <w:t>3.1.</w:t>
      </w:r>
      <w:r w:rsidRPr="007A07BB">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14:paraId="039797A9" w14:textId="77777777" w:rsidR="007A07BB" w:rsidRPr="007A07BB" w:rsidRDefault="007A07BB" w:rsidP="007A07BB">
      <w:pPr>
        <w:spacing w:after="0" w:line="276" w:lineRule="auto"/>
        <w:ind w:firstLine="709"/>
        <w:jc w:val="both"/>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Кабинет</w:t>
      </w:r>
      <w:r w:rsidRPr="007A07BB">
        <w:rPr>
          <w:rFonts w:ascii="Times New Roman" w:eastAsia="Times New Roman" w:hAnsi="Times New Roman" w:cs="Times New Roman"/>
          <w:bCs/>
          <w:i/>
          <w:sz w:val="28"/>
          <w:szCs w:val="28"/>
        </w:rPr>
        <w:t xml:space="preserve"> «Иностранный язык»</w:t>
      </w:r>
      <w:r w:rsidRPr="007A07BB">
        <w:rPr>
          <w:rFonts w:ascii="Times New Roman" w:eastAsia="Times New Roman" w:hAnsi="Times New Roman" w:cs="Times New Roman"/>
          <w:sz w:val="28"/>
          <w:szCs w:val="28"/>
        </w:rPr>
        <w:t>, оснащенный о</w:t>
      </w:r>
      <w:r w:rsidRPr="007A07BB">
        <w:rPr>
          <w:rFonts w:ascii="Times New Roman" w:eastAsia="Times New Roman" w:hAnsi="Times New Roman" w:cs="Times New Roman"/>
          <w:bCs/>
          <w:sz w:val="28"/>
          <w:szCs w:val="28"/>
        </w:rPr>
        <w:t xml:space="preserve">борудованием: </w:t>
      </w:r>
    </w:p>
    <w:p w14:paraId="69A1EEE8" w14:textId="77777777" w:rsidR="007A07BB" w:rsidRPr="007A07BB" w:rsidRDefault="007A07BB" w:rsidP="007A07BB">
      <w:pPr>
        <w:spacing w:after="0" w:line="276" w:lineRule="auto"/>
        <w:ind w:firstLine="709"/>
        <w:jc w:val="both"/>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 доской учебной;</w:t>
      </w:r>
    </w:p>
    <w:p w14:paraId="0457232F" w14:textId="77777777" w:rsidR="007A07BB" w:rsidRPr="007A07BB" w:rsidRDefault="007A07BB" w:rsidP="007A07BB">
      <w:pPr>
        <w:spacing w:after="0" w:line="276" w:lineRule="auto"/>
        <w:ind w:firstLine="709"/>
        <w:jc w:val="both"/>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 рабочим местом преподавателя;</w:t>
      </w:r>
    </w:p>
    <w:p w14:paraId="1DED80F1" w14:textId="77777777" w:rsidR="007A07BB" w:rsidRPr="007A07BB" w:rsidRDefault="007A07BB" w:rsidP="007A07BB">
      <w:pPr>
        <w:spacing w:after="0" w:line="276" w:lineRule="auto"/>
        <w:ind w:firstLine="709"/>
        <w:jc w:val="both"/>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 столами, стульями (по числу обучающихся);</w:t>
      </w:r>
    </w:p>
    <w:p w14:paraId="3B78603D" w14:textId="77777777" w:rsidR="007A07BB" w:rsidRPr="007A07BB" w:rsidRDefault="007A07BB" w:rsidP="007A07BB">
      <w:pPr>
        <w:spacing w:after="0" w:line="276" w:lineRule="auto"/>
        <w:ind w:firstLine="709"/>
        <w:jc w:val="both"/>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 шкафами для хранения раздаточного дидактического материала и др.;</w:t>
      </w:r>
    </w:p>
    <w:p w14:paraId="1410D0F7" w14:textId="77777777" w:rsidR="007A07BB" w:rsidRPr="007A07BB" w:rsidRDefault="007A07BB" w:rsidP="007A07BB">
      <w:pPr>
        <w:spacing w:after="0" w:line="276" w:lineRule="auto"/>
        <w:ind w:firstLine="709"/>
        <w:jc w:val="both"/>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 техническими средствами обучения (компьютером, средствами аудиовизуализации, мультимедийным проектором).</w:t>
      </w:r>
      <w:r w:rsidRPr="007A07BB">
        <w:rPr>
          <w:rFonts w:ascii="Times New Roman" w:eastAsia="Times New Roman" w:hAnsi="Times New Roman" w:cs="Times New Roman"/>
          <w:sz w:val="28"/>
          <w:szCs w:val="28"/>
        </w:rPr>
        <w:t xml:space="preserve"> </w:t>
      </w:r>
    </w:p>
    <w:p w14:paraId="642D4E2C" w14:textId="77777777" w:rsidR="007A07BB" w:rsidRPr="007A07BB" w:rsidRDefault="007A07BB" w:rsidP="007A07BB">
      <w:pPr>
        <w:spacing w:after="0" w:line="276" w:lineRule="auto"/>
        <w:ind w:firstLine="709"/>
        <w:jc w:val="both"/>
        <w:rPr>
          <w:rFonts w:ascii="Times New Roman" w:eastAsia="Times New Roman" w:hAnsi="Times New Roman" w:cs="Times New Roman"/>
          <w:sz w:val="28"/>
          <w:szCs w:val="28"/>
        </w:rPr>
      </w:pPr>
      <w:r w:rsidRPr="007A07BB">
        <w:rPr>
          <w:rFonts w:ascii="Times New Roman" w:eastAsia="Times New Roman" w:hAnsi="Times New Roman" w:cs="Times New Roman"/>
          <w:sz w:val="28"/>
          <w:szCs w:val="28"/>
        </w:rPr>
        <w:t>В состав учебно-методического и материально-технического обеспечения программы учебной дисциплины «Английский язык» входят:  </w:t>
      </w:r>
    </w:p>
    <w:p w14:paraId="391CE1E6" w14:textId="77777777" w:rsidR="007A07BB" w:rsidRPr="007A07BB" w:rsidRDefault="007A07BB" w:rsidP="007A07BB">
      <w:pPr>
        <w:spacing w:after="0" w:line="276" w:lineRule="auto"/>
        <w:ind w:firstLine="709"/>
        <w:jc w:val="both"/>
        <w:rPr>
          <w:rFonts w:ascii="Times New Roman" w:eastAsia="Times New Roman" w:hAnsi="Times New Roman" w:cs="Times New Roman"/>
          <w:sz w:val="28"/>
          <w:szCs w:val="28"/>
        </w:rPr>
      </w:pPr>
      <w:r w:rsidRPr="007A07BB">
        <w:rPr>
          <w:rFonts w:ascii="Times New Roman" w:eastAsia="Times New Roman" w:hAnsi="Times New Roman" w:cs="Times New Roman"/>
          <w:sz w:val="28"/>
          <w:szCs w:val="28"/>
        </w:rPr>
        <w:t xml:space="preserve">- многофункциональный комплекс преподавателя; </w:t>
      </w:r>
    </w:p>
    <w:p w14:paraId="24130E52" w14:textId="77777777" w:rsidR="007A07BB" w:rsidRPr="007A07BB" w:rsidRDefault="007A07BB" w:rsidP="007A07BB">
      <w:pPr>
        <w:spacing w:after="0" w:line="276" w:lineRule="auto"/>
        <w:ind w:firstLine="709"/>
        <w:jc w:val="both"/>
        <w:rPr>
          <w:rFonts w:ascii="Times New Roman" w:eastAsia="Times New Roman" w:hAnsi="Times New Roman" w:cs="Times New Roman"/>
          <w:sz w:val="28"/>
          <w:szCs w:val="28"/>
        </w:rPr>
      </w:pPr>
      <w:r w:rsidRPr="007A07BB">
        <w:rPr>
          <w:rFonts w:ascii="Times New Roman" w:eastAsia="Times New Roman" w:hAnsi="Times New Roman" w:cs="Times New Roman"/>
          <w:sz w:val="28"/>
          <w:szCs w:val="28"/>
        </w:rPr>
        <w:t xml:space="preserve">- наглядные пособия (комплекты учебных таблиц, плакатов, портретов выдающихся ученых, поэтов, писателей и др.); </w:t>
      </w:r>
    </w:p>
    <w:p w14:paraId="0A192A7F" w14:textId="77777777" w:rsidR="007A07BB" w:rsidRPr="007A07BB" w:rsidRDefault="007A07BB" w:rsidP="007A07BB">
      <w:pPr>
        <w:spacing w:after="0" w:line="276" w:lineRule="auto"/>
        <w:ind w:firstLine="709"/>
        <w:jc w:val="both"/>
        <w:rPr>
          <w:rFonts w:ascii="Times New Roman" w:eastAsia="Times New Roman" w:hAnsi="Times New Roman" w:cs="Times New Roman"/>
          <w:sz w:val="28"/>
          <w:szCs w:val="28"/>
        </w:rPr>
      </w:pPr>
      <w:r w:rsidRPr="007A07BB">
        <w:rPr>
          <w:rFonts w:ascii="Times New Roman" w:eastAsia="Times New Roman" w:hAnsi="Times New Roman" w:cs="Times New Roman"/>
          <w:sz w:val="28"/>
          <w:szCs w:val="28"/>
        </w:rPr>
        <w:t xml:space="preserve">- информационно-коммуникативные средства;  </w:t>
      </w:r>
    </w:p>
    <w:p w14:paraId="0280014A" w14:textId="77777777" w:rsidR="007A07BB" w:rsidRPr="007A07BB" w:rsidRDefault="007A07BB" w:rsidP="007A07BB">
      <w:pPr>
        <w:spacing w:after="0" w:line="276" w:lineRule="auto"/>
        <w:ind w:firstLine="709"/>
        <w:jc w:val="both"/>
        <w:rPr>
          <w:rFonts w:ascii="Times New Roman" w:eastAsia="Times New Roman" w:hAnsi="Times New Roman" w:cs="Times New Roman"/>
          <w:sz w:val="28"/>
          <w:szCs w:val="28"/>
        </w:rPr>
      </w:pPr>
      <w:r w:rsidRPr="007A07BB">
        <w:rPr>
          <w:rFonts w:ascii="Times New Roman" w:eastAsia="Times New Roman" w:hAnsi="Times New Roman" w:cs="Times New Roman"/>
          <w:sz w:val="28"/>
          <w:szCs w:val="28"/>
        </w:rPr>
        <w:t xml:space="preserve">- библиотечный фонд. </w:t>
      </w:r>
    </w:p>
    <w:p w14:paraId="03BE1B60"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2F2CDACA"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66D24898"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2C37DC47"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760A64E9"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07CE25AD"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0A880809"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1FA8FEDD"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3146239A"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6AD09113"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5E5A86B4"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51EE8A85"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4744F612"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3BA0DDA4"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2563B2E6"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7CD2DE9E"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40B35506"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3AD1AA4F"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187F7E74"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6E22F53D"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p>
    <w:p w14:paraId="4E2721D7" w14:textId="77777777" w:rsidR="007A07BB" w:rsidRPr="007A07BB" w:rsidRDefault="007A07BB" w:rsidP="007A07BB">
      <w:pPr>
        <w:spacing w:after="0" w:line="276" w:lineRule="auto"/>
        <w:ind w:firstLine="709"/>
        <w:jc w:val="both"/>
        <w:rPr>
          <w:rFonts w:ascii="Times New Roman" w:eastAsia="Times New Roman" w:hAnsi="Times New Roman" w:cs="Times New Roman"/>
          <w:b/>
          <w:bCs/>
          <w:sz w:val="28"/>
          <w:szCs w:val="28"/>
          <w:lang w:eastAsia="ru-RU"/>
        </w:rPr>
      </w:pPr>
      <w:r w:rsidRPr="007A07BB">
        <w:rPr>
          <w:rFonts w:ascii="Times New Roman" w:eastAsia="Times New Roman" w:hAnsi="Times New Roman" w:cs="Times New Roman"/>
          <w:b/>
          <w:bCs/>
          <w:sz w:val="28"/>
          <w:szCs w:val="28"/>
          <w:lang w:eastAsia="ru-RU"/>
        </w:rPr>
        <w:lastRenderedPageBreak/>
        <w:t>3.2. Информационное обеспечение реализации программы</w:t>
      </w:r>
    </w:p>
    <w:p w14:paraId="4E4A1889" w14:textId="77777777" w:rsidR="007A07BB" w:rsidRPr="007A07BB" w:rsidRDefault="007A07BB" w:rsidP="007A07BB">
      <w:pPr>
        <w:spacing w:after="0" w:line="240" w:lineRule="auto"/>
        <w:ind w:firstLine="709"/>
        <w:contextualSpacing/>
        <w:rPr>
          <w:rFonts w:ascii="Times New Roman" w:eastAsia="Times New Roman" w:hAnsi="Times New Roman" w:cs="Times New Roman"/>
          <w:b/>
          <w:sz w:val="28"/>
          <w:szCs w:val="28"/>
        </w:rPr>
      </w:pPr>
      <w:r w:rsidRPr="007A07BB">
        <w:rPr>
          <w:rFonts w:ascii="Times New Roman" w:eastAsia="Times New Roman" w:hAnsi="Times New Roman" w:cs="Times New Roman"/>
          <w:b/>
          <w:sz w:val="28"/>
          <w:szCs w:val="28"/>
        </w:rPr>
        <w:t>3.2.1. Основные печатные издания</w:t>
      </w:r>
    </w:p>
    <w:p w14:paraId="0B9C1B09" w14:textId="77777777" w:rsidR="007A07BB" w:rsidRPr="007A07BB" w:rsidRDefault="007A07BB" w:rsidP="007A07BB">
      <w:pPr>
        <w:ind w:firstLine="709"/>
        <w:contextualSpacing/>
        <w:jc w:val="both"/>
        <w:rPr>
          <w:rFonts w:ascii="Times New Roman" w:eastAsia="Calibri" w:hAnsi="Times New Roman" w:cs="Times New Roman"/>
          <w:sz w:val="28"/>
          <w:szCs w:val="28"/>
        </w:rPr>
      </w:pPr>
      <w:r w:rsidRPr="007A07BB">
        <w:rPr>
          <w:rFonts w:ascii="Times New Roman" w:eastAsia="Times New Roman" w:hAnsi="Times New Roman" w:cs="Times New Roman"/>
          <w:sz w:val="28"/>
          <w:szCs w:val="28"/>
          <w:lang w:eastAsia="ru-RU"/>
        </w:rPr>
        <w:t>1.</w:t>
      </w:r>
      <w:r w:rsidRPr="007A07BB">
        <w:rPr>
          <w:rFonts w:ascii="Times New Roman" w:eastAsia="Times New Roman" w:hAnsi="Times New Roman" w:cs="Times New Roman"/>
          <w:b/>
          <w:sz w:val="28"/>
          <w:szCs w:val="28"/>
          <w:lang w:eastAsia="ru-RU"/>
        </w:rPr>
        <w:t xml:space="preserve"> </w:t>
      </w:r>
      <w:r w:rsidRPr="007A07BB">
        <w:rPr>
          <w:rFonts w:ascii="Times New Roman" w:eastAsia="Calibri" w:hAnsi="Times New Roman" w:cs="Times New Roman"/>
          <w:sz w:val="28"/>
          <w:szCs w:val="28"/>
        </w:rPr>
        <w:t>Комарова Ю.А.Английский язык 10 кл.: учебник. Базовый.-М.: Русское слово.-2020</w:t>
      </w:r>
    </w:p>
    <w:p w14:paraId="7EC5E4E2" w14:textId="77777777" w:rsidR="007A07BB" w:rsidRPr="007A07BB" w:rsidRDefault="007A07BB" w:rsidP="007A07BB">
      <w:pPr>
        <w:spacing w:after="0" w:line="276" w:lineRule="auto"/>
        <w:ind w:firstLine="709"/>
        <w:contextualSpacing/>
        <w:jc w:val="both"/>
        <w:rPr>
          <w:rFonts w:ascii="Times New Roman" w:eastAsia="Calibri" w:hAnsi="Times New Roman" w:cs="Times New Roman"/>
          <w:sz w:val="28"/>
          <w:szCs w:val="28"/>
        </w:rPr>
      </w:pPr>
      <w:r w:rsidRPr="007A07BB">
        <w:rPr>
          <w:rFonts w:ascii="Times New Roman" w:eastAsia="Calibri" w:hAnsi="Times New Roman" w:cs="Times New Roman"/>
          <w:sz w:val="28"/>
          <w:szCs w:val="28"/>
        </w:rPr>
        <w:t>2. Комарова Ю.А. Английский язык 11 кл.: учебник. Базовый.-М.: Русское слово.-2020</w:t>
      </w:r>
    </w:p>
    <w:p w14:paraId="08EAB049" w14:textId="77777777" w:rsidR="007A07BB" w:rsidRPr="007A07BB" w:rsidRDefault="007A07BB" w:rsidP="007A07BB">
      <w:pPr>
        <w:spacing w:after="0" w:line="276" w:lineRule="auto"/>
        <w:ind w:firstLine="709"/>
        <w:contextualSpacing/>
        <w:jc w:val="both"/>
        <w:rPr>
          <w:rFonts w:ascii="Times New Roman" w:eastAsia="Calibri" w:hAnsi="Times New Roman" w:cs="Times New Roman"/>
          <w:sz w:val="28"/>
          <w:szCs w:val="28"/>
        </w:rPr>
      </w:pPr>
      <w:r w:rsidRPr="007A07BB">
        <w:rPr>
          <w:rFonts w:ascii="Times New Roman" w:eastAsia="Calibri" w:hAnsi="Times New Roman" w:cs="Times New Roman"/>
          <w:sz w:val="28"/>
          <w:szCs w:val="28"/>
        </w:rPr>
        <w:t>3. Безкоровайная Г.Т., Койранская Е.А., Соколова Н.И., Лаврик Г.В. Planet of English: электронный учебно-методический комплекс английского языка для учреждений СПО. – М., 2021. – 256с. – ISBN: 978-5-4468-9407-9. - Текст: непосредственный.</w:t>
      </w:r>
    </w:p>
    <w:p w14:paraId="2E798F80" w14:textId="77777777" w:rsidR="007A07BB" w:rsidRPr="007A07BB" w:rsidRDefault="007A07BB" w:rsidP="007A07BB">
      <w:pPr>
        <w:spacing w:after="0" w:line="276" w:lineRule="auto"/>
        <w:ind w:firstLine="709"/>
        <w:contextualSpacing/>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3.2.2. Электронные издания</w:t>
      </w:r>
    </w:p>
    <w:p w14:paraId="0882F712" w14:textId="77777777" w:rsidR="007A07BB" w:rsidRPr="007A07BB" w:rsidRDefault="007A07BB" w:rsidP="007A07BB">
      <w:pPr>
        <w:keepNext/>
        <w:spacing w:after="0" w:line="240" w:lineRule="auto"/>
        <w:ind w:firstLine="709"/>
        <w:jc w:val="both"/>
        <w:outlineLvl w:val="0"/>
        <w:rPr>
          <w:rFonts w:ascii="Times New Roman" w:eastAsia="Calibri" w:hAnsi="Times New Roman" w:cs="Times New Roman"/>
          <w:color w:val="000000"/>
          <w:sz w:val="28"/>
          <w:szCs w:val="28"/>
          <w:shd w:val="clear" w:color="auto" w:fill="FFFFFF"/>
        </w:rPr>
      </w:pPr>
      <w:r w:rsidRPr="007A07BB">
        <w:rPr>
          <w:rFonts w:ascii="Times New Roman" w:eastAsia="Calibri" w:hAnsi="Times New Roman" w:cs="Times New Roman"/>
          <w:color w:val="000000"/>
          <w:sz w:val="28"/>
          <w:szCs w:val="28"/>
          <w:shd w:val="clear" w:color="auto" w:fill="FFFFFF"/>
        </w:rPr>
        <w:t>1.</w:t>
      </w:r>
      <w:r w:rsidRPr="007A07BB">
        <w:rPr>
          <w:rFonts w:ascii="Arial" w:eastAsia="Calibri" w:hAnsi="Arial" w:cs="Arial"/>
          <w:color w:val="000000"/>
          <w:sz w:val="28"/>
          <w:szCs w:val="28"/>
          <w:shd w:val="clear" w:color="auto" w:fill="FFFFFF"/>
        </w:rPr>
        <w:t xml:space="preserve"> </w:t>
      </w:r>
      <w:r w:rsidRPr="007A07BB">
        <w:rPr>
          <w:rFonts w:ascii="Times New Roman" w:eastAsia="Calibri" w:hAnsi="Times New Roman" w:cs="Times New Roman"/>
          <w:color w:val="000000"/>
          <w:sz w:val="28"/>
          <w:szCs w:val="28"/>
          <w:shd w:val="clear" w:color="auto" w:fill="FFFFFF"/>
        </w:rPr>
        <w:t>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36" w:tooltip="https://urait.ru/bcode/489787" w:history="1">
        <w:r w:rsidRPr="007A07BB">
          <w:rPr>
            <w:rFonts w:ascii="Times New Roman" w:eastAsia="Calibri" w:hAnsi="Times New Roman" w:cs="Times New Roman"/>
            <w:color w:val="486C97"/>
            <w:sz w:val="28"/>
            <w:szCs w:val="28"/>
            <w:u w:val="single"/>
            <w:shd w:val="clear" w:color="auto" w:fill="FFFFFF"/>
          </w:rPr>
          <w:t>https://urait.ru/bcode/489787</w:t>
        </w:r>
      </w:hyperlink>
      <w:r w:rsidRPr="007A07BB">
        <w:rPr>
          <w:rFonts w:ascii="Times New Roman" w:eastAsia="Calibri" w:hAnsi="Times New Roman" w:cs="Times New Roman"/>
          <w:color w:val="000000"/>
          <w:sz w:val="28"/>
          <w:szCs w:val="28"/>
          <w:shd w:val="clear" w:color="auto" w:fill="FFFFFF"/>
        </w:rPr>
        <w:t> (дата обращения: 19.02.2022).</w:t>
      </w:r>
    </w:p>
    <w:p w14:paraId="234D31A7" w14:textId="77777777" w:rsidR="007A07BB" w:rsidRPr="007A07BB" w:rsidRDefault="007A07BB" w:rsidP="007A07BB">
      <w:pPr>
        <w:spacing w:after="0" w:line="276" w:lineRule="auto"/>
        <w:ind w:firstLine="709"/>
        <w:contextualSpacing/>
        <w:rPr>
          <w:rFonts w:ascii="Times New Roman" w:eastAsia="Times New Roman" w:hAnsi="Times New Roman" w:cs="Times New Roman"/>
          <w:bCs/>
          <w:i/>
          <w:sz w:val="28"/>
          <w:szCs w:val="28"/>
          <w:lang w:eastAsia="ru-RU"/>
        </w:rPr>
      </w:pPr>
      <w:r w:rsidRPr="007A07BB">
        <w:rPr>
          <w:rFonts w:ascii="Times New Roman" w:eastAsia="Times New Roman" w:hAnsi="Times New Roman" w:cs="Times New Roman"/>
          <w:b/>
          <w:bCs/>
          <w:sz w:val="28"/>
          <w:szCs w:val="28"/>
          <w:lang w:eastAsia="ru-RU"/>
        </w:rPr>
        <w:t xml:space="preserve">3.2.3. Дополнительные источники </w:t>
      </w:r>
    </w:p>
    <w:p w14:paraId="63768B6A" w14:textId="77777777" w:rsidR="007A07BB" w:rsidRPr="007A07BB" w:rsidRDefault="007A07BB" w:rsidP="007A07BB">
      <w:pPr>
        <w:spacing w:after="0" w:line="276" w:lineRule="auto"/>
        <w:ind w:firstLine="709"/>
        <w:contextualSpacing/>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sz w:val="28"/>
          <w:szCs w:val="28"/>
          <w:lang w:eastAsia="ru-RU"/>
        </w:rPr>
        <w:t>1. Видеоуроки в интернет: [сайт]. – ООО «Мультиурок», 2020 – URL: http://videouroki.net (дата обращения: 06.02.2022) – Текст: электронный.</w:t>
      </w:r>
    </w:p>
    <w:p w14:paraId="55CF40BE" w14:textId="77777777" w:rsidR="007A07BB" w:rsidRPr="007A07BB" w:rsidRDefault="007A07BB" w:rsidP="007A07BB">
      <w:pPr>
        <w:spacing w:after="0" w:line="276" w:lineRule="auto"/>
        <w:ind w:firstLine="709"/>
        <w:contextualSpacing/>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2. Единая коллекция цифровых образовательных ресурсов. - URL: http://school-collection.edu.ru/ (дата обращения: 08.02.2022). – Текст: электронный.</w:t>
      </w:r>
    </w:p>
    <w:p w14:paraId="0AF38DB2" w14:textId="77777777" w:rsidR="007A07BB" w:rsidRPr="007A07BB" w:rsidRDefault="007A07BB" w:rsidP="007A07BB">
      <w:pPr>
        <w:spacing w:after="0" w:line="276" w:lineRule="auto"/>
        <w:ind w:firstLine="709"/>
        <w:contextualSpacing/>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3. Информационная система «Единое окно доступа к образовательным ресурсам». - URL: http://window.edu.ru/ (дата обращения: 02.02.2022). – Текст: электронный.</w:t>
      </w:r>
    </w:p>
    <w:p w14:paraId="3C8FA2E2" w14:textId="77777777" w:rsidR="007A07BB" w:rsidRPr="007A07BB" w:rsidRDefault="007A07BB" w:rsidP="007A07BB">
      <w:pPr>
        <w:spacing w:after="0" w:line="276" w:lineRule="auto"/>
        <w:ind w:firstLine="709"/>
        <w:contextualSpacing/>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4. Онлайн-словари ABBYY Lingvo. - URL:http://www.abbyyonline.ru (дата обращения: 11.02.2022). – Текст: электронный.</w:t>
      </w:r>
    </w:p>
    <w:p w14:paraId="6D687AEF" w14:textId="77777777" w:rsidR="007A07BB" w:rsidRPr="007A07BB" w:rsidRDefault="007A07BB" w:rsidP="007A07BB">
      <w:pPr>
        <w:spacing w:after="0" w:line="276" w:lineRule="auto"/>
        <w:ind w:firstLine="709"/>
        <w:contextualSpacing/>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5. Онлайн-словари Мультитран». - URL:http://www.multitran.ru (дата обращения: 11.02.2022). – Текст: электронный.</w:t>
      </w:r>
    </w:p>
    <w:p w14:paraId="5C4123ED" w14:textId="77777777" w:rsidR="007A07BB" w:rsidRPr="007A07BB" w:rsidRDefault="007A07BB" w:rsidP="007A07BB">
      <w:pPr>
        <w:spacing w:after="0" w:line="276" w:lineRule="auto"/>
        <w:ind w:firstLine="709"/>
        <w:contextualSpacing/>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6. Федеральный центр информационно-образовательных ресурсов. - URL: http://fcior.edu.ru/ (дата обращения: 01.07.2021). - Режим доступа: свободный. – Текст: электронный.</w:t>
      </w:r>
    </w:p>
    <w:p w14:paraId="4A0C13BD" w14:textId="77777777" w:rsidR="007A07BB" w:rsidRPr="007A07BB" w:rsidRDefault="007A07BB" w:rsidP="007A07BB">
      <w:pPr>
        <w:spacing w:after="0" w:line="276" w:lineRule="auto"/>
        <w:ind w:firstLine="709"/>
        <w:contextualSpacing/>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sz w:val="28"/>
          <w:szCs w:val="28"/>
          <w:lang w:eastAsia="ru-RU"/>
        </w:rPr>
        <w:t>7. Энциклопедия «Британника»: [сайт]. – Encyclopædia Britannica, Inc., 2020 – URL: www.britannica.com (дата обращения: 26.04.2020) – Текст: электронный.</w:t>
      </w:r>
    </w:p>
    <w:p w14:paraId="4C5E0EEE" w14:textId="77777777" w:rsidR="007A07BB" w:rsidRPr="007A07BB" w:rsidRDefault="007A07BB" w:rsidP="007A07BB">
      <w:pPr>
        <w:spacing w:after="0" w:line="276" w:lineRule="auto"/>
        <w:ind w:firstLine="709"/>
        <w:contextualSpacing/>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sz w:val="28"/>
          <w:szCs w:val="28"/>
          <w:lang w:eastAsia="ru-RU"/>
        </w:rPr>
        <w:t>8</w:t>
      </w:r>
      <w:r w:rsidRPr="007A07BB">
        <w:rPr>
          <w:rFonts w:ascii="Times New Roman" w:eastAsia="Times New Roman" w:hAnsi="Times New Roman" w:cs="Times New Roman"/>
          <w:bCs/>
          <w:sz w:val="28"/>
          <w:szCs w:val="28"/>
          <w:lang w:eastAsia="ru-RU"/>
        </w:rPr>
        <w:t xml:space="preserve">. </w:t>
      </w:r>
      <w:r w:rsidRPr="007A07BB">
        <w:rPr>
          <w:rFonts w:ascii="Times New Roman" w:eastAsia="Times New Roman" w:hAnsi="Times New Roman" w:cs="Times New Roman"/>
          <w:bCs/>
          <w:sz w:val="28"/>
          <w:szCs w:val="28"/>
          <w:lang w:val="en-US" w:eastAsia="ru-RU"/>
        </w:rPr>
        <w:t>Cambridge</w:t>
      </w:r>
      <w:r w:rsidRPr="007A07BB">
        <w:rPr>
          <w:rFonts w:ascii="Times New Roman" w:eastAsia="Times New Roman" w:hAnsi="Times New Roman" w:cs="Times New Roman"/>
          <w:bCs/>
          <w:sz w:val="28"/>
          <w:szCs w:val="28"/>
          <w:lang w:eastAsia="ru-RU"/>
        </w:rPr>
        <w:t xml:space="preserve"> </w:t>
      </w:r>
      <w:r w:rsidRPr="007A07BB">
        <w:rPr>
          <w:rFonts w:ascii="Times New Roman" w:eastAsia="Times New Roman" w:hAnsi="Times New Roman" w:cs="Times New Roman"/>
          <w:bCs/>
          <w:sz w:val="28"/>
          <w:szCs w:val="28"/>
          <w:lang w:val="en-US" w:eastAsia="ru-RU"/>
        </w:rPr>
        <w:t>Dictionaries</w:t>
      </w:r>
      <w:r w:rsidRPr="007A07BB">
        <w:rPr>
          <w:rFonts w:ascii="Times New Roman" w:eastAsia="Times New Roman" w:hAnsi="Times New Roman" w:cs="Times New Roman"/>
          <w:bCs/>
          <w:sz w:val="28"/>
          <w:szCs w:val="28"/>
          <w:lang w:eastAsia="ru-RU"/>
        </w:rPr>
        <w:t xml:space="preserve"> </w:t>
      </w:r>
      <w:r w:rsidRPr="007A07BB">
        <w:rPr>
          <w:rFonts w:ascii="Times New Roman" w:eastAsia="Times New Roman" w:hAnsi="Times New Roman" w:cs="Times New Roman"/>
          <w:bCs/>
          <w:sz w:val="28"/>
          <w:szCs w:val="28"/>
          <w:lang w:val="en-US" w:eastAsia="ru-RU"/>
        </w:rPr>
        <w:t>Online</w:t>
      </w:r>
      <w:r w:rsidRPr="007A07BB">
        <w:rPr>
          <w:rFonts w:ascii="Times New Roman" w:eastAsia="Times New Roman" w:hAnsi="Times New Roman" w:cs="Times New Roman"/>
          <w:bCs/>
          <w:sz w:val="28"/>
          <w:szCs w:val="28"/>
          <w:lang w:eastAsia="ru-RU"/>
        </w:rPr>
        <w:t xml:space="preserve">. - </w:t>
      </w:r>
      <w:r w:rsidRPr="007A07BB">
        <w:rPr>
          <w:rFonts w:ascii="Times New Roman" w:eastAsia="Times New Roman" w:hAnsi="Times New Roman" w:cs="Times New Roman"/>
          <w:bCs/>
          <w:sz w:val="28"/>
          <w:szCs w:val="28"/>
          <w:lang w:val="en-US" w:eastAsia="ru-RU"/>
        </w:rPr>
        <w:t>URL</w:t>
      </w:r>
      <w:r w:rsidRPr="007A07BB">
        <w:rPr>
          <w:rFonts w:ascii="Times New Roman" w:eastAsia="Times New Roman" w:hAnsi="Times New Roman" w:cs="Times New Roman"/>
          <w:bCs/>
          <w:sz w:val="28"/>
          <w:szCs w:val="28"/>
          <w:lang w:eastAsia="ru-RU"/>
        </w:rPr>
        <w:t>:</w:t>
      </w:r>
      <w:r w:rsidRPr="007A07BB">
        <w:rPr>
          <w:rFonts w:ascii="Times New Roman" w:eastAsia="Times New Roman" w:hAnsi="Times New Roman" w:cs="Times New Roman"/>
          <w:bCs/>
          <w:sz w:val="28"/>
          <w:szCs w:val="28"/>
          <w:lang w:val="en-US" w:eastAsia="ru-RU"/>
        </w:rPr>
        <w:t>http</w:t>
      </w:r>
      <w:r w:rsidRPr="007A07BB">
        <w:rPr>
          <w:rFonts w:ascii="Times New Roman" w:eastAsia="Times New Roman" w:hAnsi="Times New Roman" w:cs="Times New Roman"/>
          <w:bCs/>
          <w:sz w:val="28"/>
          <w:szCs w:val="28"/>
          <w:lang w:eastAsia="ru-RU"/>
        </w:rPr>
        <w:t>://</w:t>
      </w:r>
      <w:r w:rsidRPr="007A07BB">
        <w:rPr>
          <w:rFonts w:ascii="Times New Roman" w:eastAsia="Times New Roman" w:hAnsi="Times New Roman" w:cs="Times New Roman"/>
          <w:bCs/>
          <w:sz w:val="28"/>
          <w:szCs w:val="28"/>
          <w:lang w:val="en-US" w:eastAsia="ru-RU"/>
        </w:rPr>
        <w:t>dictionary</w:t>
      </w:r>
      <w:r w:rsidRPr="007A07BB">
        <w:rPr>
          <w:rFonts w:ascii="Times New Roman" w:eastAsia="Times New Roman" w:hAnsi="Times New Roman" w:cs="Times New Roman"/>
          <w:bCs/>
          <w:sz w:val="28"/>
          <w:szCs w:val="28"/>
          <w:lang w:eastAsia="ru-RU"/>
        </w:rPr>
        <w:t>.</w:t>
      </w:r>
      <w:r w:rsidRPr="007A07BB">
        <w:rPr>
          <w:rFonts w:ascii="Times New Roman" w:eastAsia="Times New Roman" w:hAnsi="Times New Roman" w:cs="Times New Roman"/>
          <w:bCs/>
          <w:sz w:val="28"/>
          <w:szCs w:val="28"/>
          <w:lang w:val="en-US" w:eastAsia="ru-RU"/>
        </w:rPr>
        <w:t>cambridge</w:t>
      </w:r>
      <w:r w:rsidRPr="007A07BB">
        <w:rPr>
          <w:rFonts w:ascii="Times New Roman" w:eastAsia="Times New Roman" w:hAnsi="Times New Roman" w:cs="Times New Roman"/>
          <w:bCs/>
          <w:sz w:val="28"/>
          <w:szCs w:val="28"/>
          <w:lang w:eastAsia="ru-RU"/>
        </w:rPr>
        <w:t>.</w:t>
      </w:r>
      <w:r w:rsidRPr="007A07BB">
        <w:rPr>
          <w:rFonts w:ascii="Times New Roman" w:eastAsia="Times New Roman" w:hAnsi="Times New Roman" w:cs="Times New Roman"/>
          <w:bCs/>
          <w:sz w:val="28"/>
          <w:szCs w:val="28"/>
          <w:lang w:val="en-US" w:eastAsia="ru-RU"/>
        </w:rPr>
        <w:t>or</w:t>
      </w:r>
      <w:r w:rsidRPr="007A07BB">
        <w:rPr>
          <w:rFonts w:ascii="Times New Roman" w:eastAsia="Times New Roman" w:hAnsi="Times New Roman" w:cs="Times New Roman"/>
          <w:bCs/>
          <w:sz w:val="28"/>
          <w:szCs w:val="28"/>
          <w:lang w:eastAsia="ru-RU"/>
        </w:rPr>
        <w:t xml:space="preserve"> (дата обращения: 11.02.2022). – Текст: электронный.</w:t>
      </w:r>
    </w:p>
    <w:p w14:paraId="4F6F8F0F" w14:textId="77777777" w:rsidR="007A07BB" w:rsidRPr="007A07BB" w:rsidRDefault="007A07BB" w:rsidP="007A07BB">
      <w:pPr>
        <w:spacing w:after="0" w:line="276" w:lineRule="auto"/>
        <w:ind w:firstLine="709"/>
        <w:contextualSpacing/>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sz w:val="28"/>
          <w:szCs w:val="28"/>
          <w:lang w:eastAsia="ru-RU"/>
        </w:rPr>
        <w:lastRenderedPageBreak/>
        <w:t xml:space="preserve">9.  Macmillan Dictionary с возможностью прослушать произношение слов: [сайт]. – </w:t>
      </w:r>
      <w:r w:rsidRPr="007A07BB">
        <w:rPr>
          <w:rFonts w:ascii="Times New Roman" w:eastAsia="Times New Roman" w:hAnsi="Times New Roman" w:cs="Times New Roman"/>
          <w:sz w:val="28"/>
          <w:szCs w:val="28"/>
          <w:lang w:val="en-US" w:eastAsia="ru-RU"/>
        </w:rPr>
        <w:t>Macmillan</w:t>
      </w:r>
      <w:r w:rsidRPr="007A07BB">
        <w:rPr>
          <w:rFonts w:ascii="Times New Roman" w:eastAsia="Times New Roman" w:hAnsi="Times New Roman" w:cs="Times New Roman"/>
          <w:sz w:val="28"/>
          <w:szCs w:val="28"/>
          <w:lang w:eastAsia="ru-RU"/>
        </w:rPr>
        <w:t xml:space="preserve"> </w:t>
      </w:r>
      <w:r w:rsidRPr="007A07BB">
        <w:rPr>
          <w:rFonts w:ascii="Times New Roman" w:eastAsia="Times New Roman" w:hAnsi="Times New Roman" w:cs="Times New Roman"/>
          <w:sz w:val="28"/>
          <w:szCs w:val="28"/>
          <w:lang w:val="en-US" w:eastAsia="ru-RU"/>
        </w:rPr>
        <w:t>Education</w:t>
      </w:r>
      <w:r w:rsidRPr="007A07BB">
        <w:rPr>
          <w:rFonts w:ascii="Times New Roman" w:eastAsia="Times New Roman" w:hAnsi="Times New Roman" w:cs="Times New Roman"/>
          <w:sz w:val="28"/>
          <w:szCs w:val="28"/>
          <w:lang w:eastAsia="ru-RU"/>
        </w:rPr>
        <w:t xml:space="preserve"> </w:t>
      </w:r>
      <w:r w:rsidRPr="007A07BB">
        <w:rPr>
          <w:rFonts w:ascii="Times New Roman" w:eastAsia="Times New Roman" w:hAnsi="Times New Roman" w:cs="Times New Roman"/>
          <w:sz w:val="28"/>
          <w:szCs w:val="28"/>
          <w:lang w:val="en-US" w:eastAsia="ru-RU"/>
        </w:rPr>
        <w:t>Limited</w:t>
      </w:r>
      <w:r w:rsidRPr="007A07BB">
        <w:rPr>
          <w:rFonts w:ascii="Times New Roman" w:eastAsia="Times New Roman" w:hAnsi="Times New Roman" w:cs="Times New Roman"/>
          <w:sz w:val="28"/>
          <w:szCs w:val="28"/>
          <w:lang w:eastAsia="ru-RU"/>
        </w:rPr>
        <w:t xml:space="preserve">, 2009-2020 – </w:t>
      </w:r>
      <w:r w:rsidRPr="007A07BB">
        <w:rPr>
          <w:rFonts w:ascii="Times New Roman" w:eastAsia="Times New Roman" w:hAnsi="Times New Roman" w:cs="Times New Roman"/>
          <w:sz w:val="28"/>
          <w:szCs w:val="28"/>
          <w:lang w:val="en-US" w:eastAsia="ru-RU"/>
        </w:rPr>
        <w:t>URL</w:t>
      </w:r>
      <w:r w:rsidRPr="007A07BB">
        <w:rPr>
          <w:rFonts w:ascii="Times New Roman" w:eastAsia="Times New Roman" w:hAnsi="Times New Roman" w:cs="Times New Roman"/>
          <w:sz w:val="28"/>
          <w:szCs w:val="28"/>
          <w:lang w:eastAsia="ru-RU"/>
        </w:rPr>
        <w:t xml:space="preserve">: </w:t>
      </w:r>
      <w:hyperlink r:id="rId37" w:tooltip="http://www.macmillandictionary.com" w:history="1">
        <w:r w:rsidRPr="007A07BB">
          <w:rPr>
            <w:rFonts w:ascii="Times New Roman" w:eastAsia="Times New Roman" w:hAnsi="Times New Roman" w:cs="Times New Roman"/>
            <w:color w:val="0000FF"/>
            <w:sz w:val="28"/>
            <w:szCs w:val="28"/>
            <w:u w:val="single"/>
            <w:lang w:val="en-US" w:eastAsia="ru-RU"/>
          </w:rPr>
          <w:t>www</w:t>
        </w:r>
        <w:r w:rsidRPr="007A07BB">
          <w:rPr>
            <w:rFonts w:ascii="Times New Roman" w:eastAsia="Times New Roman" w:hAnsi="Times New Roman" w:cs="Times New Roman"/>
            <w:color w:val="0000FF"/>
            <w:sz w:val="28"/>
            <w:szCs w:val="28"/>
            <w:u w:val="single"/>
            <w:lang w:eastAsia="ru-RU"/>
          </w:rPr>
          <w:t>.</w:t>
        </w:r>
        <w:r w:rsidRPr="007A07BB">
          <w:rPr>
            <w:rFonts w:ascii="Times New Roman" w:eastAsia="Times New Roman" w:hAnsi="Times New Roman" w:cs="Times New Roman"/>
            <w:color w:val="0000FF"/>
            <w:sz w:val="28"/>
            <w:szCs w:val="28"/>
            <w:u w:val="single"/>
            <w:lang w:val="en-US" w:eastAsia="ru-RU"/>
          </w:rPr>
          <w:t>macmillandictionary</w:t>
        </w:r>
        <w:r w:rsidRPr="007A07BB">
          <w:rPr>
            <w:rFonts w:ascii="Times New Roman" w:eastAsia="Times New Roman" w:hAnsi="Times New Roman" w:cs="Times New Roman"/>
            <w:color w:val="0000FF"/>
            <w:sz w:val="28"/>
            <w:szCs w:val="28"/>
            <w:u w:val="single"/>
            <w:lang w:eastAsia="ru-RU"/>
          </w:rPr>
          <w:t>.</w:t>
        </w:r>
        <w:r w:rsidRPr="007A07BB">
          <w:rPr>
            <w:rFonts w:ascii="Times New Roman" w:eastAsia="Times New Roman" w:hAnsi="Times New Roman" w:cs="Times New Roman"/>
            <w:color w:val="0000FF"/>
            <w:sz w:val="28"/>
            <w:szCs w:val="28"/>
            <w:u w:val="single"/>
            <w:lang w:val="en-US" w:eastAsia="ru-RU"/>
          </w:rPr>
          <w:t>com</w:t>
        </w:r>
      </w:hyperlink>
      <w:r w:rsidRPr="007A07BB">
        <w:rPr>
          <w:rFonts w:ascii="Times New Roman" w:eastAsia="Times New Roman" w:hAnsi="Times New Roman" w:cs="Times New Roman"/>
          <w:sz w:val="28"/>
          <w:szCs w:val="28"/>
          <w:lang w:eastAsia="ru-RU"/>
        </w:rPr>
        <w:t xml:space="preserve"> (дата обращения: 08.02.2022) – Текст: электронный.</w:t>
      </w:r>
    </w:p>
    <w:p w14:paraId="05D0210C" w14:textId="77777777" w:rsidR="007A07BB" w:rsidRPr="007A07BB" w:rsidRDefault="007A07BB" w:rsidP="007A07BB">
      <w:pPr>
        <w:spacing w:after="0" w:line="276" w:lineRule="auto"/>
        <w:ind w:firstLine="709"/>
        <w:contextualSpacing/>
        <w:jc w:val="both"/>
        <w:rPr>
          <w:rFonts w:ascii="Times New Roman" w:eastAsia="Times New Roman" w:hAnsi="Times New Roman" w:cs="Times New Roman"/>
          <w:sz w:val="28"/>
          <w:szCs w:val="28"/>
          <w:lang w:val="en-US" w:eastAsia="ru-RU"/>
        </w:rPr>
      </w:pPr>
      <w:r w:rsidRPr="007A07BB">
        <w:rPr>
          <w:rFonts w:ascii="Times New Roman" w:eastAsia="Times New Roman" w:hAnsi="Times New Roman" w:cs="Times New Roman"/>
          <w:sz w:val="28"/>
          <w:szCs w:val="28"/>
          <w:lang w:val="en-US" w:eastAsia="ru-RU"/>
        </w:rPr>
        <w:t>10. News in Levels. World news for students of English: [</w:t>
      </w:r>
      <w:r w:rsidRPr="007A07BB">
        <w:rPr>
          <w:rFonts w:ascii="Times New Roman" w:eastAsia="Times New Roman" w:hAnsi="Times New Roman" w:cs="Times New Roman"/>
          <w:sz w:val="28"/>
          <w:szCs w:val="28"/>
          <w:lang w:eastAsia="ru-RU"/>
        </w:rPr>
        <w:t>сайт</w:t>
      </w:r>
      <w:r w:rsidRPr="007A07BB">
        <w:rPr>
          <w:rFonts w:ascii="Times New Roman" w:eastAsia="Times New Roman" w:hAnsi="Times New Roman" w:cs="Times New Roman"/>
          <w:sz w:val="28"/>
          <w:szCs w:val="28"/>
          <w:lang w:val="en-US" w:eastAsia="ru-RU"/>
        </w:rPr>
        <w:t>]. – URL: https://www.newsinlevels.com (</w:t>
      </w:r>
      <w:r w:rsidRPr="007A07BB">
        <w:rPr>
          <w:rFonts w:ascii="Times New Roman" w:eastAsia="Times New Roman" w:hAnsi="Times New Roman" w:cs="Times New Roman"/>
          <w:sz w:val="28"/>
          <w:szCs w:val="28"/>
          <w:lang w:eastAsia="ru-RU"/>
        </w:rPr>
        <w:t>дата</w:t>
      </w:r>
      <w:r w:rsidRPr="007A07BB">
        <w:rPr>
          <w:rFonts w:ascii="Times New Roman" w:eastAsia="Times New Roman" w:hAnsi="Times New Roman" w:cs="Times New Roman"/>
          <w:sz w:val="28"/>
          <w:szCs w:val="28"/>
          <w:lang w:val="en-US" w:eastAsia="ru-RU"/>
        </w:rPr>
        <w:t xml:space="preserve"> </w:t>
      </w:r>
      <w:r w:rsidRPr="007A07BB">
        <w:rPr>
          <w:rFonts w:ascii="Times New Roman" w:eastAsia="Times New Roman" w:hAnsi="Times New Roman" w:cs="Times New Roman"/>
          <w:sz w:val="28"/>
          <w:szCs w:val="28"/>
          <w:lang w:eastAsia="ru-RU"/>
        </w:rPr>
        <w:t>обращения</w:t>
      </w:r>
      <w:r w:rsidRPr="007A07BB">
        <w:rPr>
          <w:rFonts w:ascii="Times New Roman" w:eastAsia="Times New Roman" w:hAnsi="Times New Roman" w:cs="Times New Roman"/>
          <w:sz w:val="28"/>
          <w:szCs w:val="28"/>
          <w:lang w:val="en-US" w:eastAsia="ru-RU"/>
        </w:rPr>
        <w:t xml:space="preserve">: 06.02.2022) – </w:t>
      </w:r>
      <w:r w:rsidRPr="007A07BB">
        <w:rPr>
          <w:rFonts w:ascii="Times New Roman" w:eastAsia="Times New Roman" w:hAnsi="Times New Roman" w:cs="Times New Roman"/>
          <w:sz w:val="28"/>
          <w:szCs w:val="28"/>
          <w:lang w:eastAsia="ru-RU"/>
        </w:rPr>
        <w:t>Текст</w:t>
      </w:r>
      <w:r w:rsidRPr="007A07BB">
        <w:rPr>
          <w:rFonts w:ascii="Times New Roman" w:eastAsia="Times New Roman" w:hAnsi="Times New Roman" w:cs="Times New Roman"/>
          <w:sz w:val="28"/>
          <w:szCs w:val="28"/>
          <w:lang w:val="en-US" w:eastAsia="ru-RU"/>
        </w:rPr>
        <w:t xml:space="preserve">: </w:t>
      </w:r>
      <w:r w:rsidRPr="007A07BB">
        <w:rPr>
          <w:rFonts w:ascii="Times New Roman" w:eastAsia="Times New Roman" w:hAnsi="Times New Roman" w:cs="Times New Roman"/>
          <w:sz w:val="28"/>
          <w:szCs w:val="28"/>
          <w:lang w:eastAsia="ru-RU"/>
        </w:rPr>
        <w:t>электронный</w:t>
      </w:r>
      <w:r w:rsidRPr="007A07BB">
        <w:rPr>
          <w:rFonts w:ascii="Times New Roman" w:eastAsia="Times New Roman" w:hAnsi="Times New Roman" w:cs="Times New Roman"/>
          <w:sz w:val="28"/>
          <w:szCs w:val="28"/>
          <w:lang w:val="en-US" w:eastAsia="ru-RU"/>
        </w:rPr>
        <w:t>.</w:t>
      </w:r>
    </w:p>
    <w:p w14:paraId="1C9080BC" w14:textId="77777777" w:rsidR="007A07BB" w:rsidRPr="007A07BB" w:rsidRDefault="007A07BB" w:rsidP="007A07BB">
      <w:pPr>
        <w:jc w:val="center"/>
        <w:rPr>
          <w:rFonts w:ascii="Times New Roman" w:eastAsia="Times New Roman" w:hAnsi="Times New Roman" w:cs="Times New Roman"/>
          <w:b/>
          <w:sz w:val="28"/>
          <w:szCs w:val="28"/>
          <w:lang w:eastAsia="ru-RU"/>
        </w:rPr>
      </w:pPr>
      <w:r w:rsidRPr="005F72F3">
        <w:rPr>
          <w:rFonts w:ascii="Times New Roman" w:eastAsia="Times New Roman" w:hAnsi="Times New Roman" w:cs="Times New Roman"/>
          <w:b/>
          <w:sz w:val="28"/>
          <w:szCs w:val="28"/>
          <w:lang w:eastAsia="ru-RU"/>
        </w:rPr>
        <w:br w:type="page"/>
      </w:r>
      <w:r w:rsidRPr="007A07BB">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7A07BB">
        <w:rPr>
          <w:rFonts w:ascii="Times New Roman" w:eastAsia="Times New Roman" w:hAnsi="Times New Roman" w:cs="Times New Roman"/>
          <w:b/>
          <w:sz w:val="28"/>
          <w:szCs w:val="28"/>
          <w:lang w:eastAsia="ru-RU"/>
        </w:rPr>
        <w:br/>
        <w:t>УЧЕБНОЙ ДИСЦИПЛИНЫ</w:t>
      </w:r>
    </w:p>
    <w:p w14:paraId="6EA768B0" w14:textId="77777777" w:rsidR="007A07BB" w:rsidRPr="007A07BB" w:rsidRDefault="007A07BB" w:rsidP="007A07BB">
      <w:pPr>
        <w:jc w:val="center"/>
        <w:rPr>
          <w:rFonts w:ascii="Times New Roman" w:eastAsia="Times New Roman" w:hAnsi="Times New Roman" w:cs="Times New Roman"/>
          <w:b/>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673"/>
      </w:tblGrid>
      <w:tr w:rsidR="007A07BB" w:rsidRPr="007A07BB" w14:paraId="02F2F279" w14:textId="77777777" w:rsidTr="007A07BB">
        <w:tc>
          <w:tcPr>
            <w:tcW w:w="1514" w:type="pct"/>
          </w:tcPr>
          <w:p w14:paraId="27681137" w14:textId="77777777" w:rsidR="007A07BB" w:rsidRPr="007A07BB" w:rsidRDefault="007A07BB" w:rsidP="007A07BB">
            <w:pPr>
              <w:spacing w:after="0" w:line="240" w:lineRule="auto"/>
              <w:jc w:val="center"/>
              <w:rPr>
                <w:rFonts w:ascii="Times New Roman" w:eastAsia="Times New Roman" w:hAnsi="Times New Roman" w:cs="Times New Roman"/>
                <w:b/>
                <w:bCs/>
                <w:i/>
                <w:highlight w:val="yellow"/>
                <w:lang w:eastAsia="ru-RU"/>
              </w:rPr>
            </w:pPr>
            <w:r w:rsidRPr="007A07BB">
              <w:rPr>
                <w:rFonts w:ascii="Times New Roman" w:eastAsia="Times New Roman" w:hAnsi="Times New Roman" w:cs="Times New Roman"/>
                <w:b/>
                <w:bCs/>
                <w:lang w:eastAsia="ru-RU"/>
              </w:rPr>
              <w:t>Предметные результаты обучения</w:t>
            </w:r>
          </w:p>
        </w:tc>
        <w:tc>
          <w:tcPr>
            <w:tcW w:w="3486" w:type="pct"/>
          </w:tcPr>
          <w:p w14:paraId="5E692666" w14:textId="77777777" w:rsidR="007A07BB" w:rsidRPr="007A07BB" w:rsidRDefault="007A07BB" w:rsidP="007A07BB">
            <w:pPr>
              <w:spacing w:after="0" w:line="240" w:lineRule="auto"/>
              <w:jc w:val="center"/>
              <w:rPr>
                <w:rFonts w:ascii="Times New Roman" w:eastAsia="Times New Roman" w:hAnsi="Times New Roman" w:cs="Times New Roman"/>
                <w:b/>
                <w:bCs/>
                <w:lang w:eastAsia="ru-RU"/>
              </w:rPr>
            </w:pPr>
            <w:r w:rsidRPr="007A07BB">
              <w:rPr>
                <w:rFonts w:ascii="Times New Roman" w:eastAsia="Times New Roman" w:hAnsi="Times New Roman" w:cs="Times New Roman"/>
                <w:b/>
                <w:bCs/>
                <w:lang w:eastAsia="ru-RU"/>
              </w:rPr>
              <w:t>Методы оценки</w:t>
            </w:r>
          </w:p>
        </w:tc>
      </w:tr>
      <w:tr w:rsidR="007A07BB" w:rsidRPr="007A07BB" w14:paraId="0977901B" w14:textId="77777777" w:rsidTr="007A07BB">
        <w:trPr>
          <w:trHeight w:val="1703"/>
        </w:trPr>
        <w:tc>
          <w:tcPr>
            <w:tcW w:w="1514" w:type="pct"/>
          </w:tcPr>
          <w:p w14:paraId="3D4CB02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bCs/>
                <w:color w:val="000000"/>
                <w:sz w:val="24"/>
                <w:szCs w:val="24"/>
              </w:rPr>
              <w:t>ПРб 01</w:t>
            </w:r>
          </w:p>
        </w:tc>
        <w:tc>
          <w:tcPr>
            <w:tcW w:w="3486" w:type="pct"/>
          </w:tcPr>
          <w:p w14:paraId="420E7162"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-письменный/устный опрос (</w:t>
            </w:r>
            <w:r w:rsidRPr="007A07BB">
              <w:rPr>
                <w:rFonts w:ascii="Times New Roman" w:eastAsia="Calibri" w:hAnsi="Times New Roman" w:cs="Times New Roman"/>
                <w:color w:val="000000"/>
                <w:sz w:val="24"/>
                <w:szCs w:val="24"/>
              </w:rPr>
              <w:t>монологические и диалогические высказывания по темам, сообщения-презентации</w:t>
            </w:r>
            <w:r w:rsidRPr="007A07BB">
              <w:rPr>
                <w:rFonts w:ascii="Times New Roman" w:eastAsia="Calibri" w:hAnsi="Times New Roman" w:cs="Times New Roman"/>
                <w:sz w:val="24"/>
                <w:szCs w:val="24"/>
              </w:rPr>
              <w:t xml:space="preserve">); </w:t>
            </w:r>
          </w:p>
          <w:p w14:paraId="3F208356"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 оценка заданий для самостоятельной работы; </w:t>
            </w:r>
          </w:p>
          <w:p w14:paraId="5D5B3FB3"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 письменные/устные диктанты; </w:t>
            </w:r>
          </w:p>
          <w:p w14:paraId="10A79E7B" w14:textId="77777777" w:rsidR="007A07BB" w:rsidRPr="007A07BB" w:rsidRDefault="007A07BB" w:rsidP="007A07BB">
            <w:pPr>
              <w:spacing w:after="0" w:line="240" w:lineRule="auto"/>
              <w:rPr>
                <w:rFonts w:ascii="Times New Roman" w:eastAsia="Times New Roman" w:hAnsi="Times New Roman" w:cs="Times New Roman"/>
                <w:b/>
                <w:bCs/>
                <w:i/>
                <w:lang w:eastAsia="ru-RU"/>
              </w:rPr>
            </w:pPr>
            <w:r w:rsidRPr="007A07BB">
              <w:rPr>
                <w:rFonts w:ascii="Times New Roman" w:eastAsia="Calibri" w:hAnsi="Times New Roman" w:cs="Times New Roman"/>
                <w:sz w:val="24"/>
                <w:szCs w:val="24"/>
              </w:rPr>
              <w:t>- выполнение домашних заданий проблемного характера.</w:t>
            </w:r>
          </w:p>
        </w:tc>
      </w:tr>
      <w:tr w:rsidR="007A07BB" w:rsidRPr="007A07BB" w14:paraId="2C070383" w14:textId="77777777" w:rsidTr="007A07BB">
        <w:tc>
          <w:tcPr>
            <w:tcW w:w="1514" w:type="pct"/>
          </w:tcPr>
          <w:p w14:paraId="4AE010DC" w14:textId="77777777" w:rsidR="007A07BB" w:rsidRPr="007A07BB" w:rsidRDefault="007A07BB" w:rsidP="007A07BB">
            <w:pPr>
              <w:spacing w:after="0" w:line="240" w:lineRule="auto"/>
              <w:rPr>
                <w:rFonts w:ascii="Times New Roman" w:eastAsia="Times New Roman" w:hAnsi="Times New Roman" w:cs="Times New Roman"/>
                <w:bCs/>
                <w:i/>
                <w:sz w:val="24"/>
                <w:szCs w:val="24"/>
                <w:highlight w:val="yellow"/>
                <w:lang w:eastAsia="ru-RU"/>
              </w:rPr>
            </w:pPr>
            <w:r w:rsidRPr="007A07BB">
              <w:rPr>
                <w:rFonts w:ascii="Times New Roman" w:eastAsia="Calibri" w:hAnsi="Times New Roman" w:cs="Times New Roman"/>
                <w:bCs/>
                <w:color w:val="000000"/>
                <w:sz w:val="24"/>
                <w:szCs w:val="24"/>
              </w:rPr>
              <w:t>ПРб 02</w:t>
            </w:r>
          </w:p>
        </w:tc>
        <w:tc>
          <w:tcPr>
            <w:tcW w:w="3486" w:type="pct"/>
          </w:tcPr>
          <w:p w14:paraId="10F3927B"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письменный/устный опрос (</w:t>
            </w:r>
            <w:r w:rsidRPr="007A07BB">
              <w:rPr>
                <w:rFonts w:ascii="Times New Roman" w:eastAsia="Calibri" w:hAnsi="Times New Roman" w:cs="Times New Roman"/>
                <w:color w:val="000000"/>
                <w:sz w:val="24"/>
                <w:szCs w:val="24"/>
              </w:rPr>
              <w:t xml:space="preserve">монологические и диалогические высказывания по темам, </w:t>
            </w:r>
            <w:r w:rsidRPr="007A07BB">
              <w:rPr>
                <w:rFonts w:ascii="Times New Roman" w:eastAsia="Calibri"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7A07BB">
              <w:rPr>
                <w:rFonts w:ascii="Times New Roman" w:eastAsia="Calibri" w:hAnsi="Times New Roman" w:cs="Times New Roman"/>
                <w:color w:val="000000"/>
                <w:sz w:val="24"/>
                <w:szCs w:val="24"/>
              </w:rPr>
              <w:t>сообщения-презентации</w:t>
            </w:r>
            <w:r w:rsidRPr="007A07BB">
              <w:rPr>
                <w:rFonts w:ascii="Times New Roman" w:eastAsia="Calibri" w:hAnsi="Times New Roman" w:cs="Times New Roman"/>
                <w:sz w:val="24"/>
                <w:szCs w:val="24"/>
              </w:rPr>
              <w:t xml:space="preserve">); </w:t>
            </w:r>
          </w:p>
          <w:p w14:paraId="6B4721E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-тестирование; </w:t>
            </w:r>
          </w:p>
          <w:p w14:paraId="22EC2449"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14:paraId="5838D31E" w14:textId="77777777" w:rsidR="007A07BB" w:rsidRPr="007A07BB" w:rsidRDefault="007A07BB" w:rsidP="007A07BB">
            <w:pPr>
              <w:spacing w:after="0" w:line="240" w:lineRule="auto"/>
              <w:rPr>
                <w:rFonts w:ascii="Times New Roman" w:eastAsia="Calibri" w:hAnsi="Times New Roman" w:cs="Times New Roman"/>
                <w:color w:val="0000FF"/>
                <w:sz w:val="24"/>
                <w:szCs w:val="24"/>
                <w:u w:val="single"/>
              </w:rPr>
            </w:pPr>
            <w:r w:rsidRPr="007A07BB">
              <w:rPr>
                <w:rFonts w:ascii="Times New Roman" w:eastAsia="Calibri" w:hAnsi="Times New Roman" w:cs="Times New Roman"/>
                <w:sz w:val="24"/>
                <w:szCs w:val="24"/>
              </w:rPr>
              <w:t xml:space="preserve">- онлайн оценивание: https://docs.google.com/ https://learningapps.org/ https://puzzle-english.com/ </w:t>
            </w:r>
            <w:hyperlink r:id="rId38" w:tooltip="https://www.britishcouncil.ru/" w:history="1">
              <w:r w:rsidRPr="007A07BB">
                <w:rPr>
                  <w:rFonts w:ascii="Times New Roman" w:eastAsia="Calibri" w:hAnsi="Times New Roman" w:cs="Times New Roman"/>
                  <w:color w:val="0000FF"/>
                  <w:sz w:val="24"/>
                  <w:szCs w:val="24"/>
                  <w:u w:val="single"/>
                </w:rPr>
                <w:t>https://www.britishcouncil.ru/</w:t>
              </w:r>
            </w:hyperlink>
          </w:p>
          <w:p w14:paraId="1708147F"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выполнение домашних заданий проблемного характера.</w:t>
            </w:r>
          </w:p>
        </w:tc>
      </w:tr>
      <w:tr w:rsidR="007A07BB" w:rsidRPr="007A07BB" w14:paraId="5213B849" w14:textId="77777777" w:rsidTr="007A07BB">
        <w:tc>
          <w:tcPr>
            <w:tcW w:w="1514" w:type="pct"/>
          </w:tcPr>
          <w:p w14:paraId="241E74FC" w14:textId="77777777" w:rsidR="007A07BB" w:rsidRPr="007A07BB" w:rsidRDefault="007A07BB" w:rsidP="007A07BB">
            <w:pPr>
              <w:spacing w:after="0" w:line="240" w:lineRule="auto"/>
              <w:rPr>
                <w:rFonts w:ascii="Times New Roman" w:eastAsia="Times New Roman" w:hAnsi="Times New Roman" w:cs="Times New Roman"/>
                <w:bCs/>
                <w:i/>
                <w:sz w:val="24"/>
                <w:szCs w:val="24"/>
                <w:highlight w:val="yellow"/>
                <w:lang w:eastAsia="ru-RU"/>
              </w:rPr>
            </w:pPr>
            <w:r w:rsidRPr="007A07BB">
              <w:rPr>
                <w:rFonts w:ascii="Times New Roman" w:eastAsia="Calibri" w:hAnsi="Times New Roman" w:cs="Times New Roman"/>
                <w:bCs/>
                <w:color w:val="000000"/>
                <w:sz w:val="24"/>
                <w:szCs w:val="28"/>
              </w:rPr>
              <w:t>ПРб 03</w:t>
            </w:r>
          </w:p>
        </w:tc>
        <w:tc>
          <w:tcPr>
            <w:tcW w:w="3486" w:type="pct"/>
          </w:tcPr>
          <w:p w14:paraId="3F7AAA7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письменный/устный опрос (</w:t>
            </w:r>
            <w:r w:rsidRPr="007A07BB">
              <w:rPr>
                <w:rFonts w:ascii="Times New Roman" w:eastAsia="Calibri" w:hAnsi="Times New Roman" w:cs="Times New Roman"/>
                <w:color w:val="000000"/>
                <w:sz w:val="24"/>
                <w:szCs w:val="24"/>
              </w:rPr>
              <w:t xml:space="preserve">монологические и диалогические высказывания по темам, </w:t>
            </w:r>
            <w:r w:rsidRPr="007A07BB">
              <w:rPr>
                <w:rFonts w:ascii="Times New Roman" w:eastAsia="Calibri"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7A07BB">
              <w:rPr>
                <w:rFonts w:ascii="Times New Roman" w:eastAsia="Calibri" w:hAnsi="Times New Roman" w:cs="Times New Roman"/>
                <w:color w:val="000000"/>
                <w:sz w:val="24"/>
                <w:szCs w:val="24"/>
              </w:rPr>
              <w:t>сообщения-презентации</w:t>
            </w:r>
            <w:r w:rsidRPr="007A07BB">
              <w:rPr>
                <w:rFonts w:ascii="Times New Roman" w:eastAsia="Calibri" w:hAnsi="Times New Roman" w:cs="Times New Roman"/>
                <w:sz w:val="24"/>
                <w:szCs w:val="24"/>
              </w:rPr>
              <w:t xml:space="preserve">); </w:t>
            </w:r>
          </w:p>
          <w:p w14:paraId="5FEA2C3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письма личного характера;</w:t>
            </w:r>
          </w:p>
          <w:p w14:paraId="35AEE810"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w:t>
            </w:r>
            <w:r w:rsidRPr="007A07BB">
              <w:rPr>
                <w:rFonts w:ascii="Calibri" w:eastAsia="Calibri" w:hAnsi="Calibri" w:cs="Times New Roman"/>
              </w:rPr>
              <w:t xml:space="preserve"> </w:t>
            </w:r>
            <w:r w:rsidRPr="007A07BB">
              <w:rPr>
                <w:rFonts w:ascii="Times New Roman" w:eastAsia="Calibri" w:hAnsi="Times New Roman" w:cs="Times New Roman"/>
                <w:sz w:val="24"/>
                <w:szCs w:val="24"/>
              </w:rPr>
              <w:t>анкета/заявление;</w:t>
            </w:r>
          </w:p>
          <w:p w14:paraId="12097C7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-тестирование; </w:t>
            </w:r>
          </w:p>
          <w:p w14:paraId="10F9969D"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творческие задания.</w:t>
            </w:r>
          </w:p>
        </w:tc>
      </w:tr>
      <w:tr w:rsidR="007A07BB" w:rsidRPr="007A07BB" w14:paraId="27F53190" w14:textId="77777777" w:rsidTr="007A07BB">
        <w:tc>
          <w:tcPr>
            <w:tcW w:w="1514" w:type="pct"/>
          </w:tcPr>
          <w:p w14:paraId="5991ABA6" w14:textId="77777777" w:rsidR="007A07BB" w:rsidRPr="007A07BB" w:rsidRDefault="007A07BB" w:rsidP="007A07BB">
            <w:pPr>
              <w:spacing w:after="0" w:line="240" w:lineRule="auto"/>
              <w:rPr>
                <w:rFonts w:ascii="Times New Roman" w:eastAsia="Calibri" w:hAnsi="Times New Roman" w:cs="Times New Roman"/>
                <w:bCs/>
                <w:color w:val="000000"/>
                <w:sz w:val="24"/>
                <w:szCs w:val="28"/>
              </w:rPr>
            </w:pPr>
            <w:r w:rsidRPr="007A07BB">
              <w:rPr>
                <w:rFonts w:ascii="Times New Roman" w:eastAsia="Calibri" w:hAnsi="Times New Roman" w:cs="Times New Roman"/>
                <w:bCs/>
                <w:color w:val="000000"/>
                <w:sz w:val="24"/>
                <w:szCs w:val="28"/>
              </w:rPr>
              <w:t>ПРб 04</w:t>
            </w:r>
          </w:p>
        </w:tc>
        <w:tc>
          <w:tcPr>
            <w:tcW w:w="3486" w:type="pct"/>
          </w:tcPr>
          <w:p w14:paraId="4472E50F"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14:paraId="06CA3D8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написание энциклопедической или справочной статьи о родном городе по предложенному шаблону;</w:t>
            </w:r>
          </w:p>
          <w:p w14:paraId="17A8208B"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составление резюме.</w:t>
            </w:r>
          </w:p>
        </w:tc>
      </w:tr>
    </w:tbl>
    <w:p w14:paraId="047B3C94" w14:textId="77777777" w:rsidR="007A07BB" w:rsidRPr="007A07BB" w:rsidRDefault="007A07BB" w:rsidP="007A07BB">
      <w:pPr>
        <w:spacing w:after="0" w:line="276" w:lineRule="auto"/>
        <w:jc w:val="both"/>
        <w:rPr>
          <w:rFonts w:ascii="Times New Roman" w:eastAsia="Times New Roman" w:hAnsi="Times New Roman" w:cs="Times New Roman"/>
          <w:b/>
          <w:szCs w:val="52"/>
          <w:lang w:eastAsia="ru-RU"/>
        </w:rPr>
      </w:pPr>
    </w:p>
    <w:p w14:paraId="06CFB663" w14:textId="77777777" w:rsidR="007A07BB" w:rsidRPr="007A07BB" w:rsidRDefault="007A07BB" w:rsidP="007A07BB">
      <w:pPr>
        <w:rPr>
          <w:rFonts w:ascii="Calibri" w:eastAsia="Calibri" w:hAnsi="Calibri" w:cs="Times New Roman"/>
        </w:rPr>
      </w:pPr>
    </w:p>
    <w:p w14:paraId="6994A56A" w14:textId="77777777" w:rsidR="007A07BB" w:rsidRPr="007A07BB" w:rsidRDefault="007A07BB" w:rsidP="007A07BB">
      <w:pPr>
        <w:rPr>
          <w:rFonts w:ascii="Calibri" w:eastAsia="Calibri" w:hAnsi="Calibri" w:cs="Times New Roman"/>
        </w:rPr>
      </w:pPr>
    </w:p>
    <w:p w14:paraId="069ACF38" w14:textId="77777777" w:rsidR="007A07BB" w:rsidRPr="007A07BB" w:rsidRDefault="007A07BB" w:rsidP="007A07BB">
      <w:pPr>
        <w:rPr>
          <w:rFonts w:ascii="Calibri" w:eastAsia="Calibri" w:hAnsi="Calibri" w:cs="Times New Roman"/>
        </w:rPr>
      </w:pPr>
    </w:p>
    <w:p w14:paraId="7C0C468C" w14:textId="77777777" w:rsidR="007A07BB" w:rsidRPr="007A07BB" w:rsidRDefault="007A07BB" w:rsidP="007A07BB">
      <w:pPr>
        <w:rPr>
          <w:rFonts w:ascii="Calibri" w:eastAsia="Calibri" w:hAnsi="Calibri" w:cs="Times New Roman"/>
        </w:rPr>
      </w:pPr>
    </w:p>
    <w:p w14:paraId="7DFB5354" w14:textId="77777777" w:rsidR="007A07BB" w:rsidRPr="007A07BB" w:rsidRDefault="007A07BB" w:rsidP="007A07BB">
      <w:pPr>
        <w:rPr>
          <w:rFonts w:ascii="Calibri" w:eastAsia="Calibri" w:hAnsi="Calibri" w:cs="Times New Roman"/>
        </w:rPr>
      </w:pPr>
    </w:p>
    <w:p w14:paraId="2DB8C211" w14:textId="77777777" w:rsidR="007A07BB" w:rsidRPr="007A07BB" w:rsidRDefault="007A07BB" w:rsidP="007A07BB">
      <w:pPr>
        <w:rPr>
          <w:rFonts w:ascii="Calibri" w:eastAsia="Calibri" w:hAnsi="Calibri" w:cs="Times New Roman"/>
        </w:rPr>
      </w:pPr>
    </w:p>
    <w:p w14:paraId="23F9C617" w14:textId="77777777" w:rsidR="007A07BB" w:rsidRPr="007A07BB" w:rsidRDefault="007A07BB" w:rsidP="007A07BB">
      <w:pPr>
        <w:rPr>
          <w:rFonts w:ascii="Calibri" w:eastAsia="Calibri" w:hAnsi="Calibri" w:cs="Times New Roman"/>
        </w:rPr>
      </w:pPr>
    </w:p>
    <w:p w14:paraId="403137DF" w14:textId="77777777" w:rsidR="007A07BB" w:rsidRPr="007A07BB" w:rsidRDefault="007A07BB" w:rsidP="007A07BB">
      <w:pPr>
        <w:rPr>
          <w:rFonts w:ascii="Calibri" w:eastAsia="Calibri" w:hAnsi="Calibri" w:cs="Times New Roman"/>
        </w:rPr>
      </w:pPr>
    </w:p>
    <w:p w14:paraId="3B3945D8" w14:textId="77777777" w:rsidR="007A07BB" w:rsidRPr="007A07BB" w:rsidRDefault="007A07BB" w:rsidP="007A07BB">
      <w:pPr>
        <w:spacing w:after="0" w:line="240" w:lineRule="auto"/>
        <w:rPr>
          <w:rFonts w:ascii="Times New Roman" w:eastAsia="Times New Roman" w:hAnsi="Times New Roman" w:cs="Times New Roman"/>
          <w:b/>
          <w:sz w:val="28"/>
          <w:szCs w:val="28"/>
          <w:lang w:eastAsia="ru-RU"/>
        </w:rPr>
      </w:pPr>
    </w:p>
    <w:p w14:paraId="44DFF56F" w14:textId="77777777" w:rsidR="007A07BB" w:rsidRPr="007A07BB" w:rsidRDefault="007A07BB" w:rsidP="007A07BB">
      <w:pPr>
        <w:spacing w:line="360" w:lineRule="auto"/>
        <w:jc w:val="center"/>
        <w:rPr>
          <w:rFonts w:ascii="Times New Roman" w:eastAsia="Calibri" w:hAnsi="Times New Roman" w:cs="Times New Roman"/>
          <w:b/>
          <w:iCs/>
          <w:sz w:val="28"/>
          <w:szCs w:val="28"/>
        </w:rPr>
      </w:pPr>
    </w:p>
    <w:p w14:paraId="5ED7828E" w14:textId="77777777" w:rsidR="007A07BB" w:rsidRPr="007A07BB" w:rsidRDefault="007A07BB" w:rsidP="007A07BB">
      <w:pPr>
        <w:spacing w:line="360" w:lineRule="auto"/>
        <w:jc w:val="center"/>
        <w:rPr>
          <w:rFonts w:ascii="Times New Roman" w:eastAsia="Calibri" w:hAnsi="Times New Roman" w:cs="Times New Roman"/>
          <w:b/>
          <w:iCs/>
          <w:sz w:val="28"/>
          <w:szCs w:val="28"/>
        </w:rPr>
      </w:pPr>
    </w:p>
    <w:p w14:paraId="0CB87C9F" w14:textId="77777777" w:rsidR="007A07BB" w:rsidRDefault="007A07BB" w:rsidP="007A07BB">
      <w:pPr>
        <w:spacing w:line="360" w:lineRule="auto"/>
        <w:jc w:val="center"/>
        <w:rPr>
          <w:rFonts w:ascii="Times New Roman" w:eastAsia="Calibri" w:hAnsi="Times New Roman" w:cs="Times New Roman"/>
          <w:b/>
          <w:iCs/>
          <w:sz w:val="28"/>
          <w:szCs w:val="28"/>
        </w:rPr>
      </w:pPr>
    </w:p>
    <w:p w14:paraId="06AEB6C3" w14:textId="77777777" w:rsidR="004A0F4F" w:rsidRDefault="004A0F4F" w:rsidP="007A07BB">
      <w:pPr>
        <w:spacing w:line="360" w:lineRule="auto"/>
        <w:jc w:val="center"/>
        <w:rPr>
          <w:rFonts w:ascii="Times New Roman" w:eastAsia="Calibri" w:hAnsi="Times New Roman" w:cs="Times New Roman"/>
          <w:b/>
          <w:iCs/>
          <w:sz w:val="28"/>
          <w:szCs w:val="28"/>
        </w:rPr>
      </w:pPr>
    </w:p>
    <w:p w14:paraId="77A602AB" w14:textId="77777777" w:rsidR="004A0F4F" w:rsidRDefault="004A0F4F" w:rsidP="007A07BB">
      <w:pPr>
        <w:spacing w:line="360" w:lineRule="auto"/>
        <w:jc w:val="center"/>
        <w:rPr>
          <w:rFonts w:ascii="Times New Roman" w:eastAsia="Calibri" w:hAnsi="Times New Roman" w:cs="Times New Roman"/>
          <w:b/>
          <w:iCs/>
          <w:sz w:val="28"/>
          <w:szCs w:val="28"/>
        </w:rPr>
      </w:pPr>
    </w:p>
    <w:p w14:paraId="1C919CFB" w14:textId="77777777" w:rsidR="007A07BB" w:rsidRPr="007A07BB" w:rsidRDefault="007A07BB" w:rsidP="007A07BB">
      <w:pPr>
        <w:spacing w:line="360" w:lineRule="auto"/>
        <w:jc w:val="center"/>
        <w:rPr>
          <w:rFonts w:ascii="Times New Roman" w:eastAsia="Calibri" w:hAnsi="Times New Roman" w:cs="Times New Roman"/>
          <w:b/>
          <w:iCs/>
          <w:sz w:val="28"/>
          <w:szCs w:val="28"/>
        </w:rPr>
      </w:pPr>
    </w:p>
    <w:p w14:paraId="19400C06" w14:textId="77777777" w:rsidR="007A07BB" w:rsidRPr="007A07BB" w:rsidRDefault="007A07BB" w:rsidP="007A07BB">
      <w:pPr>
        <w:spacing w:line="360" w:lineRule="auto"/>
        <w:jc w:val="center"/>
        <w:rPr>
          <w:rFonts w:ascii="Times New Roman" w:eastAsia="Calibri" w:hAnsi="Times New Roman" w:cs="Times New Roman"/>
          <w:b/>
          <w:iCs/>
          <w:sz w:val="28"/>
          <w:szCs w:val="28"/>
        </w:rPr>
      </w:pPr>
    </w:p>
    <w:p w14:paraId="4919F68E" w14:textId="77777777" w:rsidR="007A07BB" w:rsidRPr="007A07BB" w:rsidRDefault="007A07BB" w:rsidP="007A07BB">
      <w:pPr>
        <w:spacing w:line="360" w:lineRule="auto"/>
        <w:jc w:val="center"/>
        <w:rPr>
          <w:rFonts w:ascii="Times New Roman" w:eastAsia="Calibri" w:hAnsi="Times New Roman" w:cs="Times New Roman"/>
          <w:b/>
          <w:iCs/>
          <w:sz w:val="28"/>
          <w:szCs w:val="28"/>
        </w:rPr>
      </w:pPr>
      <w:r w:rsidRPr="007A07BB">
        <w:rPr>
          <w:rFonts w:ascii="Times New Roman" w:eastAsia="Calibri" w:hAnsi="Times New Roman" w:cs="Times New Roman"/>
          <w:b/>
          <w:iCs/>
          <w:sz w:val="28"/>
          <w:szCs w:val="28"/>
        </w:rPr>
        <w:t xml:space="preserve">РАБОЧАЯ ПРОГРАММА </w:t>
      </w:r>
    </w:p>
    <w:p w14:paraId="04147E28" w14:textId="77777777" w:rsidR="007A07BB" w:rsidRPr="007A07BB" w:rsidRDefault="007A07BB" w:rsidP="007A07BB">
      <w:pPr>
        <w:spacing w:line="360" w:lineRule="auto"/>
        <w:jc w:val="center"/>
        <w:rPr>
          <w:rFonts w:ascii="Times New Roman" w:eastAsia="Calibri" w:hAnsi="Times New Roman" w:cs="Times New Roman"/>
          <w:b/>
          <w:iCs/>
          <w:sz w:val="28"/>
          <w:szCs w:val="28"/>
        </w:rPr>
      </w:pPr>
      <w:r w:rsidRPr="007A07BB">
        <w:rPr>
          <w:rFonts w:ascii="Times New Roman" w:eastAsia="Calibri" w:hAnsi="Times New Roman" w:cs="Times New Roman"/>
          <w:b/>
          <w:iCs/>
          <w:sz w:val="28"/>
          <w:szCs w:val="28"/>
        </w:rPr>
        <w:t>ОБЩЕОБРАЗОВАТЕЛЬНОЙ УЧЕБНОЙ ДИСЦИПЛИНЫ</w:t>
      </w:r>
    </w:p>
    <w:p w14:paraId="21386C78" w14:textId="77777777" w:rsidR="007A07BB" w:rsidRPr="007A07BB" w:rsidRDefault="007A07BB" w:rsidP="007A07BB">
      <w:pPr>
        <w:spacing w:after="0"/>
        <w:jc w:val="center"/>
        <w:rPr>
          <w:rFonts w:ascii="Times New Roman" w:eastAsia="Calibri" w:hAnsi="Times New Roman" w:cs="Times New Roman"/>
          <w:b/>
          <w:iCs/>
          <w:sz w:val="28"/>
          <w:szCs w:val="28"/>
          <w:vertAlign w:val="subscript"/>
        </w:rPr>
      </w:pPr>
      <w:r w:rsidRPr="007A07BB">
        <w:rPr>
          <w:rFonts w:ascii="Times New Roman" w:eastAsia="Calibri" w:hAnsi="Times New Roman" w:cs="Times New Roman"/>
          <w:b/>
          <w:iCs/>
          <w:sz w:val="28"/>
          <w:szCs w:val="28"/>
        </w:rPr>
        <w:t>«История» (базовый уровень)</w:t>
      </w:r>
    </w:p>
    <w:p w14:paraId="0CA60A51" w14:textId="77777777" w:rsidR="007A07BB" w:rsidRPr="007A07BB" w:rsidRDefault="007A07BB" w:rsidP="007A07BB">
      <w:pPr>
        <w:spacing w:after="0"/>
        <w:jc w:val="center"/>
        <w:rPr>
          <w:rFonts w:ascii="Times New Roman" w:eastAsia="Calibri" w:hAnsi="Times New Roman" w:cs="Times New Roman"/>
          <w:b/>
          <w:iCs/>
          <w:sz w:val="28"/>
          <w:szCs w:val="28"/>
          <w:vertAlign w:val="subscript"/>
        </w:rPr>
      </w:pPr>
    </w:p>
    <w:p w14:paraId="58E68D48" w14:textId="77777777" w:rsidR="007A07BB" w:rsidRPr="007A07BB" w:rsidRDefault="007A07BB" w:rsidP="007A07BB">
      <w:pPr>
        <w:jc w:val="center"/>
        <w:rPr>
          <w:rFonts w:ascii="Times New Roman" w:eastAsia="Calibri" w:hAnsi="Times New Roman" w:cs="Times New Roman"/>
          <w:bCs/>
          <w:iCs/>
          <w:sz w:val="28"/>
          <w:szCs w:val="28"/>
        </w:rPr>
      </w:pPr>
      <w:r w:rsidRPr="007A07BB">
        <w:rPr>
          <w:rFonts w:ascii="Times New Roman" w:eastAsia="Calibri" w:hAnsi="Times New Roman" w:cs="Times New Roman"/>
          <w:bCs/>
          <w:iCs/>
          <w:sz w:val="28"/>
          <w:szCs w:val="28"/>
        </w:rPr>
        <w:t>профиль обучения: технологический</w:t>
      </w:r>
    </w:p>
    <w:p w14:paraId="1FC6E46A" w14:textId="77777777" w:rsidR="007A07BB" w:rsidRPr="007A07BB" w:rsidRDefault="007A07BB" w:rsidP="007A07BB">
      <w:pPr>
        <w:rPr>
          <w:rFonts w:ascii="Times New Roman" w:eastAsia="Calibri" w:hAnsi="Times New Roman" w:cs="Times New Roman"/>
          <w:b/>
          <w:i/>
          <w:sz w:val="28"/>
          <w:szCs w:val="28"/>
        </w:rPr>
      </w:pPr>
    </w:p>
    <w:p w14:paraId="2C358782" w14:textId="77777777" w:rsidR="007A07BB" w:rsidRPr="007A07BB" w:rsidRDefault="007A07BB" w:rsidP="007A07BB">
      <w:pPr>
        <w:rPr>
          <w:rFonts w:ascii="Times New Roman" w:eastAsia="Calibri" w:hAnsi="Times New Roman" w:cs="Times New Roman"/>
          <w:b/>
          <w:i/>
          <w:sz w:val="28"/>
          <w:szCs w:val="28"/>
        </w:rPr>
      </w:pPr>
    </w:p>
    <w:p w14:paraId="1C9C4744" w14:textId="77777777" w:rsidR="007A07BB" w:rsidRPr="007A07BB" w:rsidRDefault="007A07BB" w:rsidP="007A07BB">
      <w:pPr>
        <w:jc w:val="center"/>
        <w:rPr>
          <w:rFonts w:ascii="Times New Roman" w:eastAsia="Calibri" w:hAnsi="Times New Roman" w:cs="Times New Roman"/>
          <w:bCs/>
          <w:iCs/>
          <w:sz w:val="28"/>
          <w:szCs w:val="28"/>
        </w:rPr>
      </w:pPr>
      <w:r w:rsidRPr="007A07BB">
        <w:rPr>
          <w:rFonts w:ascii="Times New Roman" w:eastAsia="Calibri" w:hAnsi="Times New Roman" w:cs="Times New Roman"/>
          <w:bCs/>
          <w:iCs/>
          <w:sz w:val="28"/>
          <w:szCs w:val="28"/>
        </w:rPr>
        <w:t>для профессии: 15.01.05 Сварщик (ручной и частично механизированной сварки (наплавки)</w:t>
      </w:r>
    </w:p>
    <w:p w14:paraId="3266C8A8" w14:textId="77777777" w:rsidR="007A07BB" w:rsidRPr="007A07BB" w:rsidRDefault="007A07BB" w:rsidP="007A07BB">
      <w:pPr>
        <w:jc w:val="center"/>
        <w:rPr>
          <w:rFonts w:ascii="Times New Roman" w:eastAsia="Calibri" w:hAnsi="Times New Roman" w:cs="Times New Roman"/>
          <w:bCs/>
          <w:iCs/>
          <w:sz w:val="28"/>
          <w:szCs w:val="28"/>
        </w:rPr>
      </w:pPr>
    </w:p>
    <w:p w14:paraId="2C2C9D6A" w14:textId="77777777" w:rsidR="007A07BB" w:rsidRPr="007A07BB" w:rsidRDefault="007A07BB" w:rsidP="007A07BB">
      <w:pPr>
        <w:jc w:val="center"/>
        <w:rPr>
          <w:rFonts w:ascii="Times New Roman" w:eastAsia="Calibri" w:hAnsi="Times New Roman" w:cs="Times New Roman"/>
          <w:bCs/>
          <w:iCs/>
          <w:sz w:val="28"/>
          <w:szCs w:val="28"/>
        </w:rPr>
      </w:pPr>
    </w:p>
    <w:p w14:paraId="469FB0D1" w14:textId="77777777" w:rsidR="007A07BB" w:rsidRPr="007A07BB" w:rsidRDefault="007A07BB" w:rsidP="007A07BB">
      <w:pPr>
        <w:jc w:val="center"/>
        <w:rPr>
          <w:rFonts w:ascii="Times New Roman" w:eastAsia="Calibri" w:hAnsi="Times New Roman" w:cs="Times New Roman"/>
          <w:bCs/>
          <w:iCs/>
          <w:sz w:val="28"/>
          <w:szCs w:val="28"/>
        </w:rPr>
      </w:pPr>
    </w:p>
    <w:p w14:paraId="774F1C70" w14:textId="77777777" w:rsidR="007A07BB" w:rsidRPr="007A07BB" w:rsidRDefault="007A07BB" w:rsidP="007A07BB">
      <w:pPr>
        <w:jc w:val="center"/>
        <w:rPr>
          <w:rFonts w:ascii="Times New Roman" w:eastAsia="Calibri" w:hAnsi="Times New Roman" w:cs="Times New Roman"/>
          <w:bCs/>
          <w:iCs/>
          <w:sz w:val="28"/>
          <w:szCs w:val="28"/>
        </w:rPr>
      </w:pPr>
    </w:p>
    <w:p w14:paraId="3102DEB6" w14:textId="77777777" w:rsidR="007A07BB" w:rsidRPr="007A07BB" w:rsidRDefault="007A07BB" w:rsidP="007A07BB">
      <w:pPr>
        <w:jc w:val="center"/>
        <w:rPr>
          <w:rFonts w:ascii="Times New Roman" w:eastAsia="Calibri" w:hAnsi="Times New Roman" w:cs="Times New Roman"/>
          <w:bCs/>
          <w:iCs/>
          <w:sz w:val="28"/>
          <w:szCs w:val="28"/>
        </w:rPr>
      </w:pPr>
    </w:p>
    <w:p w14:paraId="5626C6DB" w14:textId="77777777" w:rsidR="007A07BB" w:rsidRPr="007A07BB" w:rsidRDefault="007A07BB" w:rsidP="007A07BB">
      <w:pPr>
        <w:jc w:val="center"/>
        <w:rPr>
          <w:rFonts w:ascii="Times New Roman" w:eastAsia="Calibri" w:hAnsi="Times New Roman" w:cs="Times New Roman"/>
          <w:bCs/>
          <w:iCs/>
          <w:sz w:val="28"/>
          <w:szCs w:val="28"/>
        </w:rPr>
      </w:pPr>
    </w:p>
    <w:p w14:paraId="28A79820" w14:textId="77777777" w:rsidR="007A07BB" w:rsidRPr="007A07BB" w:rsidRDefault="007A07BB" w:rsidP="007A07BB">
      <w:pPr>
        <w:jc w:val="center"/>
        <w:rPr>
          <w:rFonts w:ascii="Times New Roman" w:eastAsia="Calibri" w:hAnsi="Times New Roman" w:cs="Times New Roman"/>
          <w:bCs/>
          <w:iCs/>
          <w:sz w:val="28"/>
          <w:szCs w:val="28"/>
        </w:rPr>
      </w:pPr>
    </w:p>
    <w:p w14:paraId="3EF247B3" w14:textId="77777777" w:rsidR="007A07BB" w:rsidRPr="007A07BB" w:rsidRDefault="007A07BB" w:rsidP="007A07BB">
      <w:pPr>
        <w:jc w:val="center"/>
        <w:rPr>
          <w:rFonts w:ascii="Times New Roman" w:eastAsia="Calibri" w:hAnsi="Times New Roman" w:cs="Times New Roman"/>
          <w:bCs/>
          <w:iCs/>
          <w:sz w:val="28"/>
          <w:szCs w:val="28"/>
        </w:rPr>
      </w:pPr>
    </w:p>
    <w:p w14:paraId="6FB56F06" w14:textId="77777777" w:rsidR="007A07BB" w:rsidRPr="007A07BB" w:rsidRDefault="007A07BB" w:rsidP="007A07BB">
      <w:pPr>
        <w:jc w:val="center"/>
        <w:rPr>
          <w:rFonts w:ascii="Times New Roman" w:eastAsia="Calibri" w:hAnsi="Times New Roman" w:cs="Times New Roman"/>
          <w:bCs/>
          <w:iCs/>
          <w:sz w:val="28"/>
          <w:szCs w:val="28"/>
        </w:rPr>
      </w:pPr>
    </w:p>
    <w:p w14:paraId="1E712095" w14:textId="77777777" w:rsidR="007A07BB" w:rsidRPr="007A07BB" w:rsidRDefault="007A07BB" w:rsidP="007A07BB">
      <w:pPr>
        <w:rPr>
          <w:rFonts w:ascii="Times New Roman" w:eastAsia="Calibri" w:hAnsi="Times New Roman" w:cs="Times New Roman"/>
          <w:b/>
          <w:i/>
          <w:sz w:val="28"/>
          <w:szCs w:val="28"/>
        </w:rPr>
      </w:pPr>
    </w:p>
    <w:p w14:paraId="74FBC114" w14:textId="4CF65589" w:rsidR="004A0F4F" w:rsidRDefault="007A07BB" w:rsidP="007A07BB">
      <w:pPr>
        <w:jc w:val="center"/>
        <w:rPr>
          <w:rFonts w:ascii="Times New Roman" w:eastAsia="Calibri" w:hAnsi="Times New Roman" w:cs="Times New Roman"/>
          <w:b/>
          <w:i/>
          <w:sz w:val="24"/>
          <w:szCs w:val="24"/>
        </w:rPr>
      </w:pPr>
      <w:r w:rsidRPr="007A07BB">
        <w:rPr>
          <w:rFonts w:ascii="Times New Roman" w:eastAsia="Calibri" w:hAnsi="Times New Roman" w:cs="Times New Roman"/>
          <w:b/>
          <w:i/>
          <w:sz w:val="24"/>
          <w:szCs w:val="24"/>
        </w:rPr>
        <w:t>2022 г.</w:t>
      </w:r>
      <w:r w:rsidR="004A0F4F">
        <w:rPr>
          <w:rFonts w:ascii="Times New Roman" w:eastAsia="Calibri" w:hAnsi="Times New Roman" w:cs="Times New Roman"/>
          <w:b/>
          <w:i/>
          <w:sz w:val="24"/>
          <w:szCs w:val="24"/>
        </w:rPr>
        <w:br w:type="page"/>
      </w:r>
    </w:p>
    <w:p w14:paraId="0429DE63" w14:textId="77777777" w:rsidR="007A07BB" w:rsidRPr="007A07BB" w:rsidRDefault="007A07BB" w:rsidP="007A07BB">
      <w:pPr>
        <w:spacing w:after="200" w:line="276" w:lineRule="auto"/>
        <w:jc w:val="center"/>
        <w:rPr>
          <w:rFonts w:ascii="Times New Roman" w:eastAsia="Times New Roman" w:hAnsi="Times New Roman" w:cs="Times New Roman"/>
          <w:b/>
          <w:iCs/>
          <w:sz w:val="28"/>
          <w:szCs w:val="28"/>
          <w:lang w:eastAsia="ru-RU"/>
        </w:rPr>
      </w:pPr>
      <w:r w:rsidRPr="007A07BB">
        <w:rPr>
          <w:rFonts w:ascii="Times New Roman" w:eastAsia="Times New Roman" w:hAnsi="Times New Roman" w:cs="Times New Roman"/>
          <w:b/>
          <w:iCs/>
          <w:sz w:val="28"/>
          <w:szCs w:val="28"/>
          <w:lang w:eastAsia="ru-RU"/>
        </w:rPr>
        <w:lastRenderedPageBreak/>
        <w:t>СОДЕРЖАНИЕ</w:t>
      </w:r>
    </w:p>
    <w:p w14:paraId="55453E5A" w14:textId="77777777" w:rsidR="007A07BB" w:rsidRPr="007A07BB" w:rsidRDefault="007A07BB" w:rsidP="007A07BB">
      <w:pPr>
        <w:spacing w:after="200" w:line="276" w:lineRule="auto"/>
        <w:rPr>
          <w:rFonts w:ascii="Times New Roman" w:eastAsia="Times New Roman" w:hAnsi="Times New Roman" w:cs="Times New Roman"/>
          <w:b/>
          <w:i/>
          <w:sz w:val="28"/>
          <w:szCs w:val="28"/>
          <w:lang w:eastAsia="ru-RU"/>
        </w:rPr>
      </w:pPr>
    </w:p>
    <w:tbl>
      <w:tblPr>
        <w:tblW w:w="0" w:type="auto"/>
        <w:tblLook w:val="01E0" w:firstRow="1" w:lastRow="1" w:firstColumn="1" w:lastColumn="1" w:noHBand="0" w:noVBand="0"/>
      </w:tblPr>
      <w:tblGrid>
        <w:gridCol w:w="7338"/>
        <w:gridCol w:w="2017"/>
      </w:tblGrid>
      <w:tr w:rsidR="007A07BB" w:rsidRPr="007A07BB" w14:paraId="34B3E468" w14:textId="77777777" w:rsidTr="007A07BB">
        <w:tc>
          <w:tcPr>
            <w:tcW w:w="7338" w:type="dxa"/>
          </w:tcPr>
          <w:p w14:paraId="5C75F0FB" w14:textId="77777777" w:rsidR="007A07BB" w:rsidRPr="007A07BB" w:rsidRDefault="007A07BB" w:rsidP="007A07BB">
            <w:pPr>
              <w:numPr>
                <w:ilvl w:val="0"/>
                <w:numId w:val="1"/>
              </w:numPr>
              <w:suppressAutoHyphens/>
              <w:spacing w:after="200" w:line="276" w:lineRule="auto"/>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ОБЩАЯ ХАРАКТЕРИСТИКА РАБОЧЕЙ ПРОГРАММЫ УЧЕБНОЙ ДИСЦИПЛИНЫ</w:t>
            </w:r>
          </w:p>
        </w:tc>
        <w:tc>
          <w:tcPr>
            <w:tcW w:w="2017" w:type="dxa"/>
            <w:vAlign w:val="center"/>
          </w:tcPr>
          <w:p w14:paraId="33AAA620" w14:textId="77777777" w:rsidR="007A07BB" w:rsidRPr="007A07BB" w:rsidRDefault="007A07BB" w:rsidP="007A07BB">
            <w:pPr>
              <w:spacing w:after="200" w:line="276" w:lineRule="auto"/>
              <w:ind w:firstLine="879"/>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3</w:t>
            </w:r>
          </w:p>
        </w:tc>
      </w:tr>
      <w:tr w:rsidR="007A07BB" w:rsidRPr="007A07BB" w14:paraId="1C0FFC2C" w14:textId="77777777" w:rsidTr="007A07BB">
        <w:tc>
          <w:tcPr>
            <w:tcW w:w="7338" w:type="dxa"/>
          </w:tcPr>
          <w:p w14:paraId="744E27E5" w14:textId="77777777" w:rsidR="007A07BB" w:rsidRPr="007A07BB" w:rsidRDefault="007A07BB" w:rsidP="007A07BB">
            <w:pPr>
              <w:numPr>
                <w:ilvl w:val="0"/>
                <w:numId w:val="1"/>
              </w:numPr>
              <w:suppressAutoHyphens/>
              <w:spacing w:after="200" w:line="276" w:lineRule="auto"/>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СТРУКТУРА И СОДЕРЖАНИЕ УЧЕБНОЙ ДИСЦИПЛИНЫ</w:t>
            </w:r>
          </w:p>
        </w:tc>
        <w:tc>
          <w:tcPr>
            <w:tcW w:w="2017" w:type="dxa"/>
            <w:vAlign w:val="center"/>
          </w:tcPr>
          <w:p w14:paraId="755D6C48" w14:textId="77777777" w:rsidR="007A07BB" w:rsidRPr="007A07BB" w:rsidRDefault="007A07BB" w:rsidP="007A07BB">
            <w:pPr>
              <w:spacing w:after="200" w:line="276" w:lineRule="auto"/>
              <w:ind w:firstLine="879"/>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6</w:t>
            </w:r>
          </w:p>
        </w:tc>
      </w:tr>
      <w:tr w:rsidR="007A07BB" w:rsidRPr="007A07BB" w14:paraId="230509B7" w14:textId="77777777" w:rsidTr="007A07BB">
        <w:tc>
          <w:tcPr>
            <w:tcW w:w="7338" w:type="dxa"/>
          </w:tcPr>
          <w:p w14:paraId="2C49DAC2" w14:textId="77777777" w:rsidR="007A07BB" w:rsidRPr="007A07BB" w:rsidRDefault="007A07BB" w:rsidP="007A07BB">
            <w:pPr>
              <w:numPr>
                <w:ilvl w:val="0"/>
                <w:numId w:val="1"/>
              </w:numPr>
              <w:suppressAutoHyphens/>
              <w:spacing w:after="200" w:line="276" w:lineRule="auto"/>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УСЛОВИЯ РЕАЛИЗАЦИИ УЧЕБНОЙ ДИСЦИПЛИНЫ</w:t>
            </w:r>
          </w:p>
        </w:tc>
        <w:tc>
          <w:tcPr>
            <w:tcW w:w="2017" w:type="dxa"/>
            <w:vAlign w:val="center"/>
          </w:tcPr>
          <w:p w14:paraId="285A15DA" w14:textId="77777777" w:rsidR="007A07BB" w:rsidRPr="007A07BB" w:rsidRDefault="007A07BB" w:rsidP="007A07BB">
            <w:pPr>
              <w:spacing w:after="200" w:line="276" w:lineRule="auto"/>
              <w:ind w:firstLine="879"/>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30</w:t>
            </w:r>
          </w:p>
        </w:tc>
      </w:tr>
      <w:tr w:rsidR="007A07BB" w:rsidRPr="007A07BB" w14:paraId="4D2DFCC7" w14:textId="77777777" w:rsidTr="007A07BB">
        <w:tc>
          <w:tcPr>
            <w:tcW w:w="7338" w:type="dxa"/>
          </w:tcPr>
          <w:p w14:paraId="135269D4" w14:textId="77777777" w:rsidR="007A07BB" w:rsidRPr="007A07BB" w:rsidRDefault="007A07BB" w:rsidP="007A07BB">
            <w:pPr>
              <w:numPr>
                <w:ilvl w:val="0"/>
                <w:numId w:val="1"/>
              </w:numPr>
              <w:suppressAutoHyphens/>
              <w:spacing w:after="200" w:line="276" w:lineRule="auto"/>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КОНТРОЛЬ И ОЦЕНКА РЕЗУЛЬТАТОВ ОСВОЕНИЯ УЧЕБНОЙ ДИСЦИПЛИНЫ</w:t>
            </w:r>
          </w:p>
          <w:p w14:paraId="5BB2B445" w14:textId="77777777" w:rsidR="007A07BB" w:rsidRPr="007A07BB" w:rsidRDefault="007A07BB" w:rsidP="007A07BB">
            <w:pPr>
              <w:suppressAutoHyphens/>
              <w:spacing w:after="200" w:line="276" w:lineRule="auto"/>
              <w:ind w:left="644" w:right="-526"/>
              <w:rPr>
                <w:rFonts w:ascii="Times New Roman" w:eastAsia="Times New Roman" w:hAnsi="Times New Roman" w:cs="Times New Roman"/>
                <w:b/>
                <w:sz w:val="28"/>
                <w:szCs w:val="28"/>
                <w:lang w:eastAsia="ru-RU"/>
              </w:rPr>
            </w:pPr>
            <w:r w:rsidRPr="007A07BB">
              <w:rPr>
                <w:rFonts w:ascii="Times New Roman" w:eastAsia="Calibri" w:hAnsi="Times New Roman" w:cs="Times New Roman"/>
                <w:b/>
                <w:sz w:val="28"/>
                <w:szCs w:val="28"/>
              </w:rPr>
              <w:t xml:space="preserve">         </w:t>
            </w:r>
          </w:p>
        </w:tc>
        <w:tc>
          <w:tcPr>
            <w:tcW w:w="2017" w:type="dxa"/>
            <w:vAlign w:val="center"/>
          </w:tcPr>
          <w:p w14:paraId="71BA9521" w14:textId="77777777" w:rsidR="007A07BB" w:rsidRPr="007A07BB" w:rsidRDefault="007A07BB" w:rsidP="007A07BB">
            <w:pPr>
              <w:spacing w:after="200" w:line="276" w:lineRule="auto"/>
              <w:ind w:firstLine="879"/>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32</w:t>
            </w:r>
          </w:p>
          <w:p w14:paraId="1DF7F991" w14:textId="77777777" w:rsidR="007A07BB" w:rsidRPr="007A07BB" w:rsidRDefault="007A07BB" w:rsidP="007A07BB">
            <w:pPr>
              <w:spacing w:after="200" w:line="276" w:lineRule="auto"/>
              <w:ind w:firstLine="879"/>
              <w:rPr>
                <w:rFonts w:ascii="Times New Roman" w:eastAsia="Times New Roman" w:hAnsi="Times New Roman" w:cs="Times New Roman"/>
                <w:b/>
                <w:sz w:val="28"/>
                <w:szCs w:val="28"/>
                <w:lang w:eastAsia="ru-RU"/>
              </w:rPr>
            </w:pPr>
          </w:p>
        </w:tc>
      </w:tr>
    </w:tbl>
    <w:p w14:paraId="7847349B"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i/>
          <w:sz w:val="28"/>
          <w:szCs w:val="28"/>
          <w:u w:val="single"/>
          <w:lang w:eastAsia="ru-RU"/>
        </w:rPr>
        <w:br w:type="page"/>
      </w:r>
      <w:r w:rsidRPr="007A07BB">
        <w:rPr>
          <w:rFonts w:ascii="Times New Roman" w:eastAsia="Times New Roman" w:hAnsi="Times New Roman" w:cs="Times New Roman"/>
          <w:b/>
          <w:sz w:val="24"/>
          <w:szCs w:val="24"/>
          <w:lang w:eastAsia="ru-RU"/>
        </w:rPr>
        <w:lastRenderedPageBreak/>
        <w:t>1</w:t>
      </w:r>
      <w:r w:rsidRPr="007A07BB">
        <w:rPr>
          <w:rFonts w:ascii="Times New Roman" w:eastAsia="Times New Roman" w:hAnsi="Times New Roman" w:cs="Times New Roman"/>
          <w:b/>
          <w:sz w:val="28"/>
          <w:szCs w:val="28"/>
          <w:lang w:eastAsia="ru-RU"/>
        </w:rPr>
        <w:t xml:space="preserve">. ОБЩАЯ ХАРАКТЕРИСТИКА РАБОЧЕЙ ПРОГРАММЫ УЧЕБНОЙ ДИСЦИПЛИНЫ </w:t>
      </w:r>
    </w:p>
    <w:p w14:paraId="5EBA281A" w14:textId="77777777" w:rsidR="007A07BB" w:rsidRPr="007A07BB" w:rsidRDefault="007A07BB" w:rsidP="007A07BB">
      <w:pPr>
        <w:spacing w:after="0" w:line="240" w:lineRule="auto"/>
        <w:ind w:firstLine="709"/>
        <w:rPr>
          <w:rFonts w:ascii="Times New Roman" w:eastAsia="Times New Roman" w:hAnsi="Times New Roman" w:cs="Times New Roman"/>
          <w:sz w:val="28"/>
          <w:szCs w:val="28"/>
          <w:lang w:eastAsia="ru-RU"/>
        </w:rPr>
      </w:pPr>
    </w:p>
    <w:p w14:paraId="26A148C9" w14:textId="77777777" w:rsidR="007A07BB" w:rsidRPr="007A07BB" w:rsidRDefault="007A07BB" w:rsidP="007A07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7A07BB">
        <w:rPr>
          <w:rFonts w:ascii="Times New Roman" w:eastAsia="Times New Roman" w:hAnsi="Times New Roman" w:cs="Times New Roman"/>
          <w:sz w:val="28"/>
          <w:szCs w:val="28"/>
          <w:lang w:eastAsia="ru-RU"/>
        </w:rPr>
        <w:tab/>
      </w:r>
    </w:p>
    <w:p w14:paraId="14720A9C" w14:textId="77777777" w:rsidR="007A07BB" w:rsidRPr="007A07BB" w:rsidRDefault="007A07BB" w:rsidP="007A07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sz w:val="28"/>
          <w:szCs w:val="28"/>
          <w:lang w:eastAsia="ru-RU"/>
        </w:rPr>
        <w:t>Учебная дисциплина «</w:t>
      </w:r>
      <w:r w:rsidRPr="007A07BB">
        <w:rPr>
          <w:rFonts w:ascii="Times New Roman" w:eastAsia="Times New Roman" w:hAnsi="Times New Roman" w:cs="Times New Roman"/>
          <w:b/>
          <w:sz w:val="28"/>
          <w:szCs w:val="28"/>
          <w:lang w:eastAsia="ru-RU"/>
        </w:rPr>
        <w:t>История»</w:t>
      </w:r>
      <w:r w:rsidRPr="007A07BB">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7A07BB">
        <w:rPr>
          <w:rFonts w:ascii="Times New Roman" w:eastAsia="Times New Roman" w:hAnsi="Times New Roman" w:cs="Times New Roman"/>
          <w:i/>
          <w:sz w:val="28"/>
          <w:szCs w:val="28"/>
          <w:lang w:eastAsia="ru-RU"/>
        </w:rPr>
        <w:t xml:space="preserve">профессии 15.01.05 Сварщик (ручной и частично механизированной  сварки (наплавки). </w:t>
      </w:r>
    </w:p>
    <w:p w14:paraId="760DB000" w14:textId="77777777" w:rsidR="007A07BB" w:rsidRPr="007A07BB" w:rsidRDefault="007A07BB" w:rsidP="007A07BB">
      <w:pPr>
        <w:shd w:val="clear" w:color="auto" w:fill="FFFFFF"/>
        <w:suppressAutoHyphens/>
        <w:spacing w:after="0" w:line="240" w:lineRule="auto"/>
        <w:ind w:firstLine="567"/>
        <w:jc w:val="both"/>
        <w:rPr>
          <w:rFonts w:ascii="Times New Roman" w:eastAsia="Calibri" w:hAnsi="Times New Roman" w:cs="Times New Roman"/>
          <w:b/>
          <w:sz w:val="28"/>
          <w:szCs w:val="28"/>
        </w:rPr>
      </w:pPr>
      <w:r w:rsidRPr="007A07BB">
        <w:rPr>
          <w:rFonts w:ascii="Times New Roman" w:eastAsia="Calibri" w:hAnsi="Times New Roman" w:cs="Times New Roman"/>
          <w:b/>
          <w:sz w:val="28"/>
          <w:szCs w:val="28"/>
        </w:rPr>
        <w:t>1.2. Планируемые результаты освоения дисциплины:</w:t>
      </w:r>
    </w:p>
    <w:p w14:paraId="0625EC16" w14:textId="77777777" w:rsidR="007A07BB" w:rsidRPr="007A07BB" w:rsidRDefault="007A07BB" w:rsidP="007A07BB">
      <w:pPr>
        <w:shd w:val="clear" w:color="auto" w:fill="FFFFFF"/>
        <w:suppressAutoHyphens/>
        <w:spacing w:after="0" w:line="240" w:lineRule="auto"/>
        <w:ind w:firstLine="567"/>
        <w:jc w:val="both"/>
        <w:rPr>
          <w:rFonts w:ascii="Times New Roman" w:eastAsia="Calibri" w:hAnsi="Times New Roman" w:cs="Times New Roman"/>
          <w:sz w:val="28"/>
          <w:szCs w:val="28"/>
        </w:rPr>
      </w:pPr>
      <w:r w:rsidRPr="007A07BB">
        <w:rPr>
          <w:rFonts w:ascii="Times New Roman" w:eastAsia="Calibri" w:hAnsi="Times New Roman" w:cs="Times New Roman"/>
          <w:sz w:val="28"/>
          <w:szCs w:val="28"/>
        </w:rPr>
        <w:t>Особое значение дисциплина имеет при формировании и развитии общих компетенций:</w:t>
      </w:r>
    </w:p>
    <w:tbl>
      <w:tblPr>
        <w:tblStyle w:val="53"/>
        <w:tblW w:w="0" w:type="auto"/>
        <w:tblLook w:val="04A0" w:firstRow="1" w:lastRow="0" w:firstColumn="1" w:lastColumn="0" w:noHBand="0" w:noVBand="1"/>
      </w:tblPr>
      <w:tblGrid>
        <w:gridCol w:w="1526"/>
        <w:gridCol w:w="7938"/>
      </w:tblGrid>
      <w:tr w:rsidR="007A07BB" w:rsidRPr="007A07BB" w14:paraId="7CE9CF98" w14:textId="77777777" w:rsidTr="004A0F4F">
        <w:tc>
          <w:tcPr>
            <w:tcW w:w="1526" w:type="dxa"/>
          </w:tcPr>
          <w:p w14:paraId="77DEB3AC" w14:textId="77777777" w:rsidR="007A07BB" w:rsidRPr="007A07BB" w:rsidRDefault="007A07BB" w:rsidP="004A0F4F">
            <w:pPr>
              <w:shd w:val="clear" w:color="auto" w:fill="FFFFFF"/>
              <w:suppressAutoHyphens/>
              <w:jc w:val="both"/>
              <w:rPr>
                <w:rFonts w:eastAsia="Calibri"/>
                <w:iCs/>
                <w:sz w:val="28"/>
                <w:szCs w:val="28"/>
              </w:rPr>
            </w:pPr>
            <w:r w:rsidRPr="007A07BB">
              <w:rPr>
                <w:rFonts w:eastAsia="Calibri"/>
                <w:iCs/>
                <w:sz w:val="28"/>
                <w:szCs w:val="28"/>
              </w:rPr>
              <w:t xml:space="preserve">ОК 01 </w:t>
            </w:r>
          </w:p>
          <w:p w14:paraId="359FC9B7" w14:textId="77777777" w:rsidR="007A07BB" w:rsidRPr="007A07BB" w:rsidRDefault="007A07BB" w:rsidP="004A0F4F">
            <w:pPr>
              <w:shd w:val="clear" w:color="auto" w:fill="FFFFFF"/>
              <w:suppressAutoHyphens/>
              <w:jc w:val="both"/>
              <w:rPr>
                <w:rFonts w:eastAsia="Calibri"/>
                <w:sz w:val="28"/>
                <w:szCs w:val="28"/>
              </w:rPr>
            </w:pPr>
          </w:p>
        </w:tc>
        <w:tc>
          <w:tcPr>
            <w:tcW w:w="7938" w:type="dxa"/>
          </w:tcPr>
          <w:p w14:paraId="4E0A519D" w14:textId="77777777" w:rsidR="007A07BB" w:rsidRPr="007A07BB" w:rsidRDefault="007A07BB" w:rsidP="007A07BB">
            <w:pPr>
              <w:shd w:val="clear" w:color="auto" w:fill="FFFFFF"/>
              <w:suppressAutoHyphens/>
              <w:ind w:firstLine="567"/>
              <w:jc w:val="both"/>
              <w:rPr>
                <w:rFonts w:eastAsia="Calibri"/>
                <w:sz w:val="28"/>
                <w:szCs w:val="28"/>
              </w:rPr>
            </w:pPr>
            <w:r w:rsidRPr="007A07BB">
              <w:rPr>
                <w:rFonts w:eastAsia="Calibri"/>
                <w:iCs/>
                <w:sz w:val="28"/>
                <w:szCs w:val="28"/>
              </w:rPr>
              <w:t>Понимать сущность и социальную значимость будущей профессии, проявлять к ней устойчивый интерес.</w:t>
            </w:r>
          </w:p>
        </w:tc>
      </w:tr>
      <w:tr w:rsidR="007A07BB" w:rsidRPr="007A07BB" w14:paraId="6B135582" w14:textId="77777777" w:rsidTr="004A0F4F">
        <w:tc>
          <w:tcPr>
            <w:tcW w:w="1526" w:type="dxa"/>
          </w:tcPr>
          <w:p w14:paraId="30CDF913" w14:textId="77777777" w:rsidR="007A07BB" w:rsidRPr="007A07BB" w:rsidRDefault="007A07BB" w:rsidP="004A0F4F">
            <w:pPr>
              <w:shd w:val="clear" w:color="auto" w:fill="FFFFFF"/>
              <w:suppressAutoHyphens/>
              <w:jc w:val="both"/>
              <w:rPr>
                <w:rFonts w:eastAsia="Calibri"/>
                <w:sz w:val="28"/>
                <w:szCs w:val="28"/>
              </w:rPr>
            </w:pPr>
            <w:r w:rsidRPr="007A07BB">
              <w:rPr>
                <w:rFonts w:eastAsia="Calibri"/>
                <w:iCs/>
                <w:sz w:val="28"/>
                <w:szCs w:val="28"/>
              </w:rPr>
              <w:t>ОК 02</w:t>
            </w:r>
          </w:p>
        </w:tc>
        <w:tc>
          <w:tcPr>
            <w:tcW w:w="7938" w:type="dxa"/>
          </w:tcPr>
          <w:p w14:paraId="68D9154F" w14:textId="77777777" w:rsidR="007A07BB" w:rsidRPr="007A07BB" w:rsidRDefault="007A07BB" w:rsidP="007A07BB">
            <w:pPr>
              <w:shd w:val="clear" w:color="auto" w:fill="FFFFFF"/>
              <w:suppressAutoHyphens/>
              <w:ind w:firstLine="567"/>
              <w:jc w:val="both"/>
              <w:rPr>
                <w:rFonts w:eastAsia="Calibri"/>
                <w:sz w:val="28"/>
                <w:szCs w:val="28"/>
              </w:rPr>
            </w:pPr>
            <w:r w:rsidRPr="007A07BB">
              <w:rPr>
                <w:rFonts w:eastAsia="Calibri"/>
                <w:iCs/>
                <w:sz w:val="28"/>
                <w:szCs w:val="28"/>
              </w:rPr>
              <w:t>Организовывать собственную деятельность, исходя из цели и способов ее достижения, определенных руководителем.</w:t>
            </w:r>
          </w:p>
        </w:tc>
      </w:tr>
      <w:tr w:rsidR="007A07BB" w:rsidRPr="007A07BB" w14:paraId="60CF1DE9" w14:textId="77777777" w:rsidTr="004A0F4F">
        <w:tc>
          <w:tcPr>
            <w:tcW w:w="1526" w:type="dxa"/>
          </w:tcPr>
          <w:p w14:paraId="5FC445F3" w14:textId="77777777" w:rsidR="007A07BB" w:rsidRPr="007A07BB" w:rsidRDefault="007A07BB" w:rsidP="004A0F4F">
            <w:pPr>
              <w:shd w:val="clear" w:color="auto" w:fill="FFFFFF"/>
              <w:suppressAutoHyphens/>
              <w:jc w:val="both"/>
              <w:rPr>
                <w:rFonts w:eastAsia="Calibri"/>
                <w:sz w:val="28"/>
                <w:szCs w:val="28"/>
              </w:rPr>
            </w:pPr>
            <w:r w:rsidRPr="007A07BB">
              <w:rPr>
                <w:rFonts w:eastAsia="Calibri"/>
                <w:iCs/>
                <w:sz w:val="28"/>
                <w:szCs w:val="28"/>
              </w:rPr>
              <w:t xml:space="preserve">ОК 03 </w:t>
            </w:r>
          </w:p>
        </w:tc>
        <w:tc>
          <w:tcPr>
            <w:tcW w:w="7938" w:type="dxa"/>
          </w:tcPr>
          <w:p w14:paraId="07BC6082" w14:textId="77777777" w:rsidR="007A07BB" w:rsidRPr="007A07BB" w:rsidRDefault="007A07BB" w:rsidP="007A07BB">
            <w:pPr>
              <w:shd w:val="clear" w:color="auto" w:fill="FFFFFF"/>
              <w:suppressAutoHyphens/>
              <w:ind w:firstLine="567"/>
              <w:jc w:val="both"/>
              <w:rPr>
                <w:rFonts w:eastAsia="Calibri"/>
                <w:sz w:val="28"/>
                <w:szCs w:val="28"/>
              </w:rPr>
            </w:pPr>
            <w:r w:rsidRPr="007A07BB">
              <w:rPr>
                <w:rFonts w:eastAsia="Calibri"/>
                <w:sz w:val="28"/>
                <w:szCs w:val="28"/>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A07BB" w:rsidRPr="007A07BB" w14:paraId="2994BE47" w14:textId="77777777" w:rsidTr="004A0F4F">
        <w:tc>
          <w:tcPr>
            <w:tcW w:w="1526" w:type="dxa"/>
          </w:tcPr>
          <w:p w14:paraId="04BB66D0" w14:textId="77777777" w:rsidR="007A07BB" w:rsidRPr="007A07BB" w:rsidRDefault="007A07BB" w:rsidP="004A0F4F">
            <w:pPr>
              <w:shd w:val="clear" w:color="auto" w:fill="FFFFFF"/>
              <w:suppressAutoHyphens/>
              <w:jc w:val="both"/>
              <w:rPr>
                <w:rFonts w:eastAsia="Calibri"/>
                <w:iCs/>
                <w:sz w:val="28"/>
                <w:szCs w:val="28"/>
              </w:rPr>
            </w:pPr>
            <w:r w:rsidRPr="007A07BB">
              <w:rPr>
                <w:rFonts w:eastAsia="Calibri"/>
                <w:iCs/>
                <w:sz w:val="28"/>
                <w:szCs w:val="28"/>
              </w:rPr>
              <w:t>ОК 04</w:t>
            </w:r>
          </w:p>
        </w:tc>
        <w:tc>
          <w:tcPr>
            <w:tcW w:w="7938" w:type="dxa"/>
          </w:tcPr>
          <w:p w14:paraId="2463F402" w14:textId="77777777" w:rsidR="007A07BB" w:rsidRPr="007A07BB" w:rsidRDefault="007A07BB" w:rsidP="007A07BB">
            <w:pPr>
              <w:shd w:val="clear" w:color="auto" w:fill="FFFFFF"/>
              <w:suppressAutoHyphens/>
              <w:ind w:firstLine="567"/>
              <w:jc w:val="both"/>
              <w:rPr>
                <w:rFonts w:eastAsia="Calibri"/>
                <w:sz w:val="28"/>
                <w:szCs w:val="28"/>
              </w:rPr>
            </w:pPr>
            <w:r w:rsidRPr="007A07BB">
              <w:rPr>
                <w:rFonts w:eastAsia="Calibri"/>
                <w:sz w:val="28"/>
                <w:szCs w:val="28"/>
              </w:rPr>
              <w:t>Осуществлять поиск информации, необходимой для эффективного выполнения профессиональных задач.</w:t>
            </w:r>
          </w:p>
        </w:tc>
      </w:tr>
      <w:tr w:rsidR="007A07BB" w:rsidRPr="007A07BB" w14:paraId="0FFA8714" w14:textId="77777777" w:rsidTr="004A0F4F">
        <w:tc>
          <w:tcPr>
            <w:tcW w:w="1526" w:type="dxa"/>
          </w:tcPr>
          <w:p w14:paraId="63E40D8F" w14:textId="77777777" w:rsidR="007A07BB" w:rsidRPr="007A07BB" w:rsidRDefault="007A07BB" w:rsidP="004A0F4F">
            <w:pPr>
              <w:shd w:val="clear" w:color="auto" w:fill="FFFFFF"/>
              <w:suppressAutoHyphens/>
              <w:jc w:val="both"/>
              <w:rPr>
                <w:rFonts w:eastAsia="Calibri"/>
                <w:iCs/>
                <w:sz w:val="28"/>
                <w:szCs w:val="28"/>
              </w:rPr>
            </w:pPr>
            <w:r w:rsidRPr="007A07BB">
              <w:rPr>
                <w:rFonts w:eastAsia="Calibri"/>
                <w:iCs/>
                <w:sz w:val="28"/>
                <w:szCs w:val="28"/>
              </w:rPr>
              <w:t>ОК 06</w:t>
            </w:r>
          </w:p>
        </w:tc>
        <w:tc>
          <w:tcPr>
            <w:tcW w:w="7938" w:type="dxa"/>
          </w:tcPr>
          <w:p w14:paraId="3EE91C96" w14:textId="77777777" w:rsidR="007A07BB" w:rsidRPr="007A07BB" w:rsidRDefault="007A07BB" w:rsidP="007A07BB">
            <w:pPr>
              <w:shd w:val="clear" w:color="auto" w:fill="FFFFFF"/>
              <w:suppressAutoHyphens/>
              <w:ind w:firstLine="567"/>
              <w:jc w:val="both"/>
              <w:rPr>
                <w:rFonts w:eastAsia="Calibri"/>
                <w:sz w:val="28"/>
                <w:szCs w:val="28"/>
              </w:rPr>
            </w:pPr>
            <w:r w:rsidRPr="007A07BB">
              <w:rPr>
                <w:rFonts w:eastAsia="Calibri"/>
                <w:sz w:val="28"/>
                <w:szCs w:val="28"/>
              </w:rPr>
              <w:t>Работать в команде, эффективно общаться с коллегами, руководством.</w:t>
            </w:r>
          </w:p>
        </w:tc>
      </w:tr>
      <w:tr w:rsidR="007A07BB" w:rsidRPr="007A07BB" w14:paraId="45375782" w14:textId="77777777" w:rsidTr="004A0F4F">
        <w:tc>
          <w:tcPr>
            <w:tcW w:w="1526" w:type="dxa"/>
          </w:tcPr>
          <w:p w14:paraId="191CC2EA" w14:textId="77777777" w:rsidR="007A07BB" w:rsidRPr="007A07BB" w:rsidRDefault="007A07BB" w:rsidP="004A0F4F">
            <w:pPr>
              <w:shd w:val="clear" w:color="auto" w:fill="FFFFFF"/>
              <w:suppressAutoHyphens/>
              <w:jc w:val="both"/>
              <w:rPr>
                <w:rFonts w:eastAsia="Calibri"/>
                <w:iCs/>
                <w:sz w:val="28"/>
                <w:szCs w:val="28"/>
              </w:rPr>
            </w:pPr>
            <w:r w:rsidRPr="007A07BB">
              <w:rPr>
                <w:rFonts w:eastAsia="Calibri"/>
                <w:iCs/>
                <w:sz w:val="28"/>
                <w:szCs w:val="28"/>
              </w:rPr>
              <w:t>ОК 07</w:t>
            </w:r>
          </w:p>
        </w:tc>
        <w:tc>
          <w:tcPr>
            <w:tcW w:w="7938" w:type="dxa"/>
          </w:tcPr>
          <w:p w14:paraId="7F6E4AC5" w14:textId="77777777" w:rsidR="007A07BB" w:rsidRPr="007A07BB" w:rsidRDefault="007A07BB" w:rsidP="007A07BB">
            <w:pPr>
              <w:shd w:val="clear" w:color="auto" w:fill="FFFFFF"/>
              <w:suppressAutoHyphens/>
              <w:ind w:firstLine="567"/>
              <w:jc w:val="both"/>
              <w:rPr>
                <w:rFonts w:eastAsia="Calibri"/>
                <w:sz w:val="28"/>
                <w:szCs w:val="28"/>
              </w:rPr>
            </w:pPr>
            <w:r w:rsidRPr="007A07BB">
              <w:rPr>
                <w:rFonts w:eastAsia="Calibri"/>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bl>
    <w:p w14:paraId="28B81A9B" w14:textId="77777777" w:rsidR="007A07BB" w:rsidRPr="007A07BB" w:rsidRDefault="007A07BB" w:rsidP="007A07BB">
      <w:pPr>
        <w:shd w:val="clear" w:color="auto" w:fill="FFFFFF"/>
        <w:suppressAutoHyphens/>
        <w:spacing w:after="0" w:line="240" w:lineRule="auto"/>
        <w:ind w:firstLine="567"/>
        <w:jc w:val="both"/>
        <w:rPr>
          <w:rFonts w:ascii="Times New Roman" w:eastAsia="Calibri" w:hAnsi="Times New Roman" w:cs="Times New Roman"/>
          <w:sz w:val="28"/>
          <w:szCs w:val="28"/>
        </w:rPr>
      </w:pPr>
    </w:p>
    <w:p w14:paraId="39E17E35" w14:textId="77777777" w:rsidR="007A07BB" w:rsidRPr="007A07BB" w:rsidRDefault="007A07BB" w:rsidP="007A07BB">
      <w:pPr>
        <w:shd w:val="clear" w:color="auto" w:fill="FFFFFF"/>
        <w:suppressAutoHyphens/>
        <w:spacing w:after="0" w:line="240" w:lineRule="auto"/>
        <w:ind w:firstLine="567"/>
        <w:jc w:val="both"/>
        <w:rPr>
          <w:rFonts w:ascii="Times New Roman" w:eastAsia="Calibri" w:hAnsi="Times New Roman" w:cs="Times New Roman"/>
          <w:sz w:val="28"/>
          <w:szCs w:val="28"/>
        </w:rPr>
      </w:pPr>
      <w:r w:rsidRPr="007A07BB">
        <w:rPr>
          <w:rFonts w:ascii="Times New Roman" w:eastAsia="Calibri"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1AB37F30"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655"/>
      </w:tblGrid>
      <w:tr w:rsidR="007A07BB" w:rsidRPr="007A07BB" w14:paraId="6F8B455D" w14:textId="77777777" w:rsidTr="007A07BB">
        <w:trPr>
          <w:trHeight w:val="649"/>
        </w:trPr>
        <w:tc>
          <w:tcPr>
            <w:tcW w:w="1701" w:type="dxa"/>
            <w:vAlign w:val="center"/>
            <w:hideMark/>
          </w:tcPr>
          <w:p w14:paraId="7323164C"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 xml:space="preserve">Коды </w:t>
            </w:r>
          </w:p>
          <w:p w14:paraId="241B54DA"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 xml:space="preserve">результатов </w:t>
            </w:r>
          </w:p>
          <w:p w14:paraId="4792F0C2"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655" w:type="dxa"/>
            <w:vAlign w:val="center"/>
            <w:hideMark/>
          </w:tcPr>
          <w:p w14:paraId="6B2B19D7"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r w:rsidRPr="007A07BB">
              <w:rPr>
                <w:rFonts w:ascii="Times New Roman" w:eastAsia="Calibri" w:hAnsi="Times New Roman" w:cs="Times New Roman"/>
                <w:b/>
                <w:sz w:val="24"/>
                <w:szCs w:val="24"/>
              </w:rPr>
              <w:t>Планируемые результаты освоения дисциплины включают</w:t>
            </w:r>
          </w:p>
        </w:tc>
      </w:tr>
      <w:tr w:rsidR="007A07BB" w:rsidRPr="007A07BB" w14:paraId="55188A69" w14:textId="77777777" w:rsidTr="007A07BB">
        <w:trPr>
          <w:trHeight w:val="212"/>
        </w:trPr>
        <w:tc>
          <w:tcPr>
            <w:tcW w:w="1701" w:type="dxa"/>
          </w:tcPr>
          <w:p w14:paraId="4CF0EF27" w14:textId="77777777" w:rsidR="007A07BB" w:rsidRPr="007A07BB" w:rsidRDefault="007A07BB" w:rsidP="007A07BB">
            <w:pPr>
              <w:suppressAutoHyphens/>
              <w:spacing w:after="0" w:line="240" w:lineRule="auto"/>
              <w:jc w:val="both"/>
              <w:rPr>
                <w:rFonts w:ascii="Times New Roman" w:eastAsia="Times New Roman" w:hAnsi="Times New Roman" w:cs="Times New Roman"/>
                <w:b/>
                <w:sz w:val="24"/>
                <w:szCs w:val="24"/>
                <w:lang w:eastAsia="ru-RU"/>
              </w:rPr>
            </w:pPr>
            <w:r w:rsidRPr="007A07BB">
              <w:rPr>
                <w:rFonts w:ascii="Times New Roman" w:eastAsia="Calibri" w:hAnsi="Times New Roman" w:cs="Times New Roman"/>
                <w:bCs/>
                <w:sz w:val="24"/>
                <w:szCs w:val="24"/>
              </w:rPr>
              <w:t>ЛР 01</w:t>
            </w:r>
          </w:p>
        </w:tc>
        <w:tc>
          <w:tcPr>
            <w:tcW w:w="7655" w:type="dxa"/>
          </w:tcPr>
          <w:p w14:paraId="52139A70" w14:textId="77777777" w:rsidR="007A07BB" w:rsidRPr="007A07BB" w:rsidRDefault="007A07BB" w:rsidP="007A07BB">
            <w:pPr>
              <w:suppressAutoHyphens/>
              <w:spacing w:after="0" w:line="240" w:lineRule="auto"/>
              <w:jc w:val="both"/>
              <w:rPr>
                <w:rFonts w:ascii="Times New Roman" w:eastAsia="Times New Roman" w:hAnsi="Times New Roman" w:cs="Times New Roman"/>
                <w:i/>
                <w:sz w:val="24"/>
                <w:szCs w:val="24"/>
                <w:lang w:eastAsia="ru-RU"/>
              </w:rPr>
            </w:pPr>
            <w:r w:rsidRPr="007A07BB">
              <w:rPr>
                <w:rFonts w:ascii="Times New Roman" w:eastAsia="Calibri" w:hAnsi="Times New Roman" w:cs="Times New Roman"/>
                <w:color w:val="000000"/>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7A07BB" w:rsidRPr="007A07BB" w14:paraId="35B84EDD" w14:textId="77777777" w:rsidTr="007A07BB">
        <w:trPr>
          <w:trHeight w:val="212"/>
        </w:trPr>
        <w:tc>
          <w:tcPr>
            <w:tcW w:w="1701" w:type="dxa"/>
          </w:tcPr>
          <w:p w14:paraId="2982C22D"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bookmarkStart w:id="9" w:name="_Hlk86233052"/>
            <w:r w:rsidRPr="007A07BB">
              <w:rPr>
                <w:rFonts w:ascii="Times New Roman" w:eastAsia="Calibri" w:hAnsi="Times New Roman" w:cs="Times New Roman"/>
                <w:bCs/>
                <w:sz w:val="24"/>
                <w:szCs w:val="24"/>
              </w:rPr>
              <w:t>ЛР 02</w:t>
            </w:r>
            <w:bookmarkEnd w:id="9"/>
          </w:p>
        </w:tc>
        <w:tc>
          <w:tcPr>
            <w:tcW w:w="7655" w:type="dxa"/>
          </w:tcPr>
          <w:p w14:paraId="185FFEA2" w14:textId="77777777" w:rsidR="007A07BB" w:rsidRPr="007A07BB" w:rsidRDefault="007A07BB" w:rsidP="007A07BB">
            <w:pPr>
              <w:suppressAutoHyphens/>
              <w:spacing w:after="0" w:line="240" w:lineRule="auto"/>
              <w:jc w:val="both"/>
              <w:rPr>
                <w:rFonts w:ascii="Times New Roman" w:eastAsia="Times New Roman" w:hAnsi="Times New Roman" w:cs="Times New Roman"/>
                <w:i/>
                <w:sz w:val="24"/>
                <w:szCs w:val="24"/>
                <w:lang w:eastAsia="ru-RU"/>
              </w:rPr>
            </w:pPr>
            <w:r w:rsidRPr="007A07BB">
              <w:rPr>
                <w:rFonts w:ascii="Times New Roman" w:eastAsia="Calibri" w:hAnsi="Times New Roman" w:cs="Times New Roman"/>
                <w:color w:val="000000"/>
                <w:sz w:val="24"/>
                <w:szCs w:val="24"/>
              </w:rPr>
              <w:t xml:space="preserve">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w:t>
            </w:r>
            <w:r w:rsidRPr="007A07BB">
              <w:rPr>
                <w:rFonts w:ascii="Times New Roman" w:eastAsia="Calibri" w:hAnsi="Times New Roman" w:cs="Times New Roman"/>
                <w:color w:val="000000"/>
                <w:sz w:val="24"/>
                <w:szCs w:val="24"/>
              </w:rPr>
              <w:lastRenderedPageBreak/>
              <w:t>демократические ценности</w:t>
            </w:r>
          </w:p>
        </w:tc>
      </w:tr>
      <w:tr w:rsidR="007A07BB" w:rsidRPr="007A07BB" w14:paraId="4A18E4A7" w14:textId="77777777" w:rsidTr="007A07BB">
        <w:trPr>
          <w:trHeight w:val="212"/>
        </w:trPr>
        <w:tc>
          <w:tcPr>
            <w:tcW w:w="1701" w:type="dxa"/>
          </w:tcPr>
          <w:p w14:paraId="7AB64F18"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lastRenderedPageBreak/>
              <w:t>ЛР 03</w:t>
            </w:r>
          </w:p>
        </w:tc>
        <w:tc>
          <w:tcPr>
            <w:tcW w:w="7655" w:type="dxa"/>
          </w:tcPr>
          <w:p w14:paraId="3F05519E"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Готовность к служению Отечеству, его защите.</w:t>
            </w:r>
          </w:p>
        </w:tc>
      </w:tr>
      <w:tr w:rsidR="007A07BB" w:rsidRPr="007A07BB" w14:paraId="43BF7E9E" w14:textId="77777777" w:rsidTr="007A07BB">
        <w:trPr>
          <w:trHeight w:val="212"/>
        </w:trPr>
        <w:tc>
          <w:tcPr>
            <w:tcW w:w="1701" w:type="dxa"/>
          </w:tcPr>
          <w:p w14:paraId="3808B4BC"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04</w:t>
            </w:r>
          </w:p>
        </w:tc>
        <w:tc>
          <w:tcPr>
            <w:tcW w:w="7655" w:type="dxa"/>
          </w:tcPr>
          <w:p w14:paraId="410A5083"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7A07BB" w:rsidRPr="007A07BB" w14:paraId="2D895214" w14:textId="77777777" w:rsidTr="007A07BB">
        <w:trPr>
          <w:trHeight w:val="212"/>
        </w:trPr>
        <w:tc>
          <w:tcPr>
            <w:tcW w:w="1701" w:type="dxa"/>
          </w:tcPr>
          <w:p w14:paraId="246942C0"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05</w:t>
            </w:r>
          </w:p>
        </w:tc>
        <w:tc>
          <w:tcPr>
            <w:tcW w:w="7655" w:type="dxa"/>
          </w:tcPr>
          <w:p w14:paraId="753280EF"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7A07BB" w:rsidRPr="007A07BB" w14:paraId="3A611578" w14:textId="77777777" w:rsidTr="007A07BB">
        <w:trPr>
          <w:trHeight w:val="212"/>
        </w:trPr>
        <w:tc>
          <w:tcPr>
            <w:tcW w:w="1701" w:type="dxa"/>
          </w:tcPr>
          <w:p w14:paraId="081E897C"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06</w:t>
            </w:r>
          </w:p>
        </w:tc>
        <w:tc>
          <w:tcPr>
            <w:tcW w:w="7655" w:type="dxa"/>
          </w:tcPr>
          <w:p w14:paraId="168D00B6"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7A07BB" w:rsidRPr="007A07BB" w14:paraId="603D66FF" w14:textId="77777777" w:rsidTr="007A07BB">
        <w:trPr>
          <w:trHeight w:val="212"/>
        </w:trPr>
        <w:tc>
          <w:tcPr>
            <w:tcW w:w="1701" w:type="dxa"/>
          </w:tcPr>
          <w:p w14:paraId="39815DC8"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08</w:t>
            </w:r>
          </w:p>
        </w:tc>
        <w:tc>
          <w:tcPr>
            <w:tcW w:w="7655" w:type="dxa"/>
          </w:tcPr>
          <w:p w14:paraId="32F79C8C"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Нравственное сознание и поведение на основе усвоения общечеловеческих ценностей.</w:t>
            </w:r>
          </w:p>
        </w:tc>
      </w:tr>
      <w:tr w:rsidR="007A07BB" w:rsidRPr="007A07BB" w14:paraId="5036218C" w14:textId="77777777" w:rsidTr="007A07BB">
        <w:trPr>
          <w:trHeight w:val="212"/>
        </w:trPr>
        <w:tc>
          <w:tcPr>
            <w:tcW w:w="1701" w:type="dxa"/>
          </w:tcPr>
          <w:p w14:paraId="2EA5310F"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13</w:t>
            </w:r>
          </w:p>
        </w:tc>
        <w:tc>
          <w:tcPr>
            <w:tcW w:w="7655" w:type="dxa"/>
          </w:tcPr>
          <w:p w14:paraId="1257DFEC"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A07BB" w:rsidRPr="007A07BB" w14:paraId="2C324877" w14:textId="77777777" w:rsidTr="007A07BB">
        <w:trPr>
          <w:trHeight w:val="212"/>
        </w:trPr>
        <w:tc>
          <w:tcPr>
            <w:tcW w:w="1701" w:type="dxa"/>
          </w:tcPr>
          <w:p w14:paraId="47B1D645"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01</w:t>
            </w:r>
          </w:p>
          <w:p w14:paraId="0C75E9D0" w14:textId="77777777" w:rsidR="007A07BB" w:rsidRPr="007A07BB" w:rsidRDefault="007A07BB" w:rsidP="007A07BB">
            <w:pPr>
              <w:suppressAutoHyphens/>
              <w:spacing w:after="0" w:line="240" w:lineRule="auto"/>
              <w:jc w:val="both"/>
              <w:rPr>
                <w:rFonts w:ascii="Times New Roman" w:eastAsia="Times New Roman" w:hAnsi="Times New Roman" w:cs="Times New Roman"/>
                <w:b/>
                <w:iCs/>
                <w:sz w:val="24"/>
                <w:szCs w:val="24"/>
                <w:lang w:eastAsia="ru-RU"/>
              </w:rPr>
            </w:pPr>
          </w:p>
        </w:tc>
        <w:tc>
          <w:tcPr>
            <w:tcW w:w="7655" w:type="dxa"/>
          </w:tcPr>
          <w:p w14:paraId="229794C0" w14:textId="77777777" w:rsidR="007A07BB" w:rsidRPr="007A07BB" w:rsidRDefault="007A07BB" w:rsidP="007A07BB">
            <w:pPr>
              <w:suppressAutoHyphens/>
              <w:spacing w:after="0" w:line="240" w:lineRule="auto"/>
              <w:jc w:val="both"/>
              <w:rPr>
                <w:rFonts w:ascii="Times New Roman" w:eastAsia="Times New Roman" w:hAnsi="Times New Roman" w:cs="Times New Roman"/>
                <w:b/>
                <w:iCs/>
                <w:sz w:val="24"/>
                <w:szCs w:val="24"/>
                <w:lang w:eastAsia="ru-RU"/>
              </w:rPr>
            </w:pPr>
            <w:r w:rsidRPr="007A07BB">
              <w:rPr>
                <w:rFonts w:ascii="Times New Roman" w:eastAsia="Calibri"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7A07BB" w:rsidRPr="007A07BB" w14:paraId="0278D267" w14:textId="77777777" w:rsidTr="007A07BB">
        <w:trPr>
          <w:trHeight w:val="212"/>
        </w:trPr>
        <w:tc>
          <w:tcPr>
            <w:tcW w:w="1701" w:type="dxa"/>
          </w:tcPr>
          <w:p w14:paraId="2012D858"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02</w:t>
            </w:r>
          </w:p>
          <w:p w14:paraId="0E027D04"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p>
        </w:tc>
        <w:tc>
          <w:tcPr>
            <w:tcW w:w="7655" w:type="dxa"/>
          </w:tcPr>
          <w:p w14:paraId="1082BC27"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A07BB" w:rsidRPr="007A07BB" w14:paraId="365753F3" w14:textId="77777777" w:rsidTr="007A07BB">
        <w:trPr>
          <w:trHeight w:val="212"/>
        </w:trPr>
        <w:tc>
          <w:tcPr>
            <w:tcW w:w="1701" w:type="dxa"/>
          </w:tcPr>
          <w:p w14:paraId="702C6FAA"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03</w:t>
            </w:r>
          </w:p>
          <w:p w14:paraId="73C4BA14"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p>
        </w:tc>
        <w:tc>
          <w:tcPr>
            <w:tcW w:w="7655" w:type="dxa"/>
          </w:tcPr>
          <w:p w14:paraId="5D2382A1"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7A07BB" w:rsidRPr="007A07BB" w14:paraId="1536D8FF" w14:textId="77777777" w:rsidTr="007A07BB">
        <w:trPr>
          <w:trHeight w:val="212"/>
        </w:trPr>
        <w:tc>
          <w:tcPr>
            <w:tcW w:w="1701" w:type="dxa"/>
          </w:tcPr>
          <w:p w14:paraId="4F3C559D"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04</w:t>
            </w:r>
          </w:p>
          <w:p w14:paraId="58AD34B0"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p>
        </w:tc>
        <w:tc>
          <w:tcPr>
            <w:tcW w:w="7655" w:type="dxa"/>
          </w:tcPr>
          <w:p w14:paraId="07CB16D0"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A07BB" w:rsidRPr="007A07BB" w14:paraId="121471ED" w14:textId="77777777" w:rsidTr="007A07BB">
        <w:trPr>
          <w:trHeight w:val="212"/>
        </w:trPr>
        <w:tc>
          <w:tcPr>
            <w:tcW w:w="1701" w:type="dxa"/>
          </w:tcPr>
          <w:p w14:paraId="742F6149"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05</w:t>
            </w:r>
          </w:p>
        </w:tc>
        <w:tc>
          <w:tcPr>
            <w:tcW w:w="7655" w:type="dxa"/>
          </w:tcPr>
          <w:p w14:paraId="58B425A1"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A07BB" w:rsidRPr="007A07BB" w14:paraId="55F8C2BF" w14:textId="77777777" w:rsidTr="007A07BB">
        <w:trPr>
          <w:trHeight w:val="212"/>
        </w:trPr>
        <w:tc>
          <w:tcPr>
            <w:tcW w:w="1701" w:type="dxa"/>
          </w:tcPr>
          <w:p w14:paraId="35633BCF"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06</w:t>
            </w:r>
          </w:p>
          <w:p w14:paraId="3AFA3C35"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p>
        </w:tc>
        <w:tc>
          <w:tcPr>
            <w:tcW w:w="7655" w:type="dxa"/>
          </w:tcPr>
          <w:p w14:paraId="2CE48616"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Умение определять назначение и функции различных социальных институтов.</w:t>
            </w:r>
          </w:p>
        </w:tc>
      </w:tr>
      <w:tr w:rsidR="007A07BB" w:rsidRPr="007A07BB" w14:paraId="63942276" w14:textId="77777777" w:rsidTr="007A07BB">
        <w:trPr>
          <w:trHeight w:val="212"/>
        </w:trPr>
        <w:tc>
          <w:tcPr>
            <w:tcW w:w="1701" w:type="dxa"/>
          </w:tcPr>
          <w:p w14:paraId="4354018A"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07</w:t>
            </w:r>
          </w:p>
          <w:p w14:paraId="08CBD10B"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p>
        </w:tc>
        <w:tc>
          <w:tcPr>
            <w:tcW w:w="7655" w:type="dxa"/>
          </w:tcPr>
          <w:p w14:paraId="0E1F5888"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A07BB" w:rsidRPr="007A07BB" w14:paraId="2F940B7A" w14:textId="77777777" w:rsidTr="007A07BB">
        <w:trPr>
          <w:trHeight w:val="212"/>
        </w:trPr>
        <w:tc>
          <w:tcPr>
            <w:tcW w:w="1701" w:type="dxa"/>
          </w:tcPr>
          <w:p w14:paraId="44FAE687"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lastRenderedPageBreak/>
              <w:t>МР 08</w:t>
            </w:r>
          </w:p>
          <w:p w14:paraId="686AA4D4"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p>
        </w:tc>
        <w:tc>
          <w:tcPr>
            <w:tcW w:w="7655" w:type="dxa"/>
          </w:tcPr>
          <w:p w14:paraId="5E424669"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7A07BB" w:rsidRPr="007A07BB" w14:paraId="49B183CC" w14:textId="77777777" w:rsidTr="007A07BB">
        <w:trPr>
          <w:trHeight w:val="212"/>
        </w:trPr>
        <w:tc>
          <w:tcPr>
            <w:tcW w:w="1701" w:type="dxa"/>
          </w:tcPr>
          <w:p w14:paraId="5D891F49"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09</w:t>
            </w:r>
          </w:p>
        </w:tc>
        <w:tc>
          <w:tcPr>
            <w:tcW w:w="7655" w:type="dxa"/>
          </w:tcPr>
          <w:p w14:paraId="708216CC"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7A07BB" w:rsidRPr="007A07BB" w14:paraId="0A8B3B4E" w14:textId="77777777" w:rsidTr="007A07BB">
        <w:trPr>
          <w:trHeight w:val="212"/>
        </w:trPr>
        <w:tc>
          <w:tcPr>
            <w:tcW w:w="1701" w:type="dxa"/>
          </w:tcPr>
          <w:p w14:paraId="3A1A1455"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sz w:val="24"/>
                <w:szCs w:val="24"/>
              </w:rPr>
              <w:t>ПРб 01</w:t>
            </w:r>
          </w:p>
        </w:tc>
        <w:tc>
          <w:tcPr>
            <w:tcW w:w="7655" w:type="dxa"/>
          </w:tcPr>
          <w:p w14:paraId="158AD7F3" w14:textId="77777777" w:rsidR="007A07BB" w:rsidRPr="007A07BB" w:rsidRDefault="007A07BB" w:rsidP="007A07BB">
            <w:pPr>
              <w:suppressAutoHyphens/>
              <w:spacing w:after="0" w:line="240" w:lineRule="auto"/>
              <w:jc w:val="both"/>
              <w:rPr>
                <w:rFonts w:ascii="Times New Roman" w:eastAsia="Times New Roman" w:hAnsi="Times New Roman" w:cs="Times New Roman"/>
                <w:i/>
                <w:sz w:val="24"/>
                <w:szCs w:val="24"/>
                <w:lang w:eastAsia="ru-RU"/>
              </w:rPr>
            </w:pPr>
            <w:r w:rsidRPr="007A07BB">
              <w:rPr>
                <w:rFonts w:ascii="Times New Roman" w:eastAsia="Calibri" w:hAnsi="Times New Roman" w:cs="Times New Roman"/>
                <w:bCs/>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7A07BB" w:rsidRPr="007A07BB" w14:paraId="1271C644" w14:textId="77777777" w:rsidTr="007A07BB">
        <w:trPr>
          <w:trHeight w:val="212"/>
        </w:trPr>
        <w:tc>
          <w:tcPr>
            <w:tcW w:w="1701" w:type="dxa"/>
          </w:tcPr>
          <w:p w14:paraId="1A6ED164" w14:textId="77777777" w:rsidR="007A07BB" w:rsidRPr="007A07BB" w:rsidRDefault="007A07BB" w:rsidP="007A07BB">
            <w:pPr>
              <w:suppressAutoHyphens/>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02</w:t>
            </w:r>
          </w:p>
        </w:tc>
        <w:tc>
          <w:tcPr>
            <w:tcW w:w="7655" w:type="dxa"/>
          </w:tcPr>
          <w:p w14:paraId="2863A9B1" w14:textId="77777777" w:rsidR="007A07BB" w:rsidRPr="007A07BB" w:rsidRDefault="007A07BB" w:rsidP="007A07BB">
            <w:pPr>
              <w:suppressAutoHyphens/>
              <w:spacing w:after="0" w:line="240" w:lineRule="auto"/>
              <w:contextualSpacing/>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7A07BB" w:rsidRPr="007A07BB" w14:paraId="728EE858" w14:textId="77777777" w:rsidTr="007A07BB">
        <w:trPr>
          <w:trHeight w:val="212"/>
        </w:trPr>
        <w:tc>
          <w:tcPr>
            <w:tcW w:w="1701" w:type="dxa"/>
          </w:tcPr>
          <w:p w14:paraId="31CFE5D0" w14:textId="77777777" w:rsidR="007A07BB" w:rsidRPr="007A07BB" w:rsidRDefault="007A07BB" w:rsidP="007A07BB">
            <w:pPr>
              <w:suppressAutoHyphens/>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03</w:t>
            </w:r>
          </w:p>
        </w:tc>
        <w:tc>
          <w:tcPr>
            <w:tcW w:w="7655" w:type="dxa"/>
          </w:tcPr>
          <w:p w14:paraId="0FB01E81" w14:textId="77777777" w:rsidR="007A07BB" w:rsidRPr="007A07BB" w:rsidRDefault="007A07BB" w:rsidP="007A07BB">
            <w:pPr>
              <w:suppressAutoHyphens/>
              <w:spacing w:after="0" w:line="240" w:lineRule="auto"/>
              <w:contextualSpacing/>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Сформированность умений применять исторические знания в профессиональной и общественной деятельности, поликультурном общении.</w:t>
            </w:r>
          </w:p>
        </w:tc>
      </w:tr>
      <w:tr w:rsidR="007A07BB" w:rsidRPr="007A07BB" w14:paraId="3B0D8AE5" w14:textId="77777777" w:rsidTr="007A07BB">
        <w:trPr>
          <w:trHeight w:val="212"/>
        </w:trPr>
        <w:tc>
          <w:tcPr>
            <w:tcW w:w="1701" w:type="dxa"/>
          </w:tcPr>
          <w:p w14:paraId="6F745B9F" w14:textId="77777777" w:rsidR="007A07BB" w:rsidRPr="007A07BB" w:rsidRDefault="007A07BB" w:rsidP="007A07BB">
            <w:pPr>
              <w:suppressAutoHyphens/>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04</w:t>
            </w:r>
          </w:p>
        </w:tc>
        <w:tc>
          <w:tcPr>
            <w:tcW w:w="7655" w:type="dxa"/>
          </w:tcPr>
          <w:p w14:paraId="5DEBD314" w14:textId="77777777" w:rsidR="007A07BB" w:rsidRPr="007A07BB" w:rsidRDefault="007A07BB" w:rsidP="007A07BB">
            <w:pPr>
              <w:suppressAutoHyphens/>
              <w:spacing w:after="0" w:line="240" w:lineRule="auto"/>
              <w:contextualSpacing/>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Владение навыками проектной деятельности и исторической реконструкции с привлечением различных источников.</w:t>
            </w:r>
          </w:p>
        </w:tc>
      </w:tr>
      <w:tr w:rsidR="007A07BB" w:rsidRPr="007A07BB" w14:paraId="3EB3F154" w14:textId="77777777" w:rsidTr="007A07BB">
        <w:trPr>
          <w:trHeight w:val="212"/>
        </w:trPr>
        <w:tc>
          <w:tcPr>
            <w:tcW w:w="1701" w:type="dxa"/>
          </w:tcPr>
          <w:p w14:paraId="11964ADC" w14:textId="77777777" w:rsidR="007A07BB" w:rsidRPr="007A07BB" w:rsidRDefault="007A07BB" w:rsidP="007A07BB">
            <w:pPr>
              <w:suppressAutoHyphens/>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05</w:t>
            </w:r>
          </w:p>
        </w:tc>
        <w:tc>
          <w:tcPr>
            <w:tcW w:w="7655" w:type="dxa"/>
          </w:tcPr>
          <w:p w14:paraId="4DC2A154" w14:textId="77777777" w:rsidR="007A07BB" w:rsidRPr="007A07BB" w:rsidRDefault="007A07BB" w:rsidP="007A07BB">
            <w:pPr>
              <w:suppressAutoHyphens/>
              <w:spacing w:after="0" w:line="240" w:lineRule="auto"/>
              <w:contextualSpacing/>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Сформированность умений вести диалог, обосновывать свою точку зрения в дискуссии по исторической тематике.</w:t>
            </w:r>
          </w:p>
        </w:tc>
      </w:tr>
    </w:tbl>
    <w:p w14:paraId="183DE6E1" w14:textId="77777777" w:rsidR="007A07BB" w:rsidRPr="007A07BB" w:rsidRDefault="007A07BB" w:rsidP="007A07BB">
      <w:pPr>
        <w:suppressAutoHyphens/>
        <w:spacing w:after="240" w:line="240" w:lineRule="auto"/>
        <w:ind w:firstLine="709"/>
        <w:rPr>
          <w:rFonts w:ascii="Times New Roman" w:eastAsia="Times New Roman" w:hAnsi="Times New Roman" w:cs="Times New Roman"/>
          <w:b/>
          <w:lang w:eastAsia="ru-RU"/>
        </w:rPr>
      </w:pPr>
    </w:p>
    <w:p w14:paraId="19CF0488" w14:textId="77777777" w:rsidR="007A07BB" w:rsidRPr="007A07BB" w:rsidRDefault="007A07BB" w:rsidP="007A07BB">
      <w:pPr>
        <w:suppressAutoHyphens/>
        <w:spacing w:after="240" w:line="240" w:lineRule="auto"/>
        <w:jc w:val="center"/>
        <w:rPr>
          <w:rFonts w:ascii="Times New Roman" w:eastAsia="Times New Roman" w:hAnsi="Times New Roman" w:cs="Times New Roman"/>
          <w:b/>
          <w:sz w:val="24"/>
          <w:szCs w:val="24"/>
          <w:lang w:eastAsia="ru-RU"/>
        </w:rPr>
      </w:pPr>
    </w:p>
    <w:p w14:paraId="35ED9120" w14:textId="77777777" w:rsidR="007A07BB" w:rsidRPr="007A07BB" w:rsidRDefault="007A07BB" w:rsidP="007A07BB">
      <w:pPr>
        <w:suppressAutoHyphens/>
        <w:spacing w:after="240" w:line="240" w:lineRule="auto"/>
        <w:jc w:val="center"/>
        <w:rPr>
          <w:rFonts w:ascii="Times New Roman" w:eastAsia="Times New Roman" w:hAnsi="Times New Roman" w:cs="Times New Roman"/>
          <w:b/>
          <w:sz w:val="24"/>
          <w:szCs w:val="24"/>
          <w:lang w:eastAsia="ru-RU"/>
        </w:rPr>
        <w:sectPr w:rsidR="007A07BB" w:rsidRPr="007A07BB" w:rsidSect="007A07BB">
          <w:footerReference w:type="default" r:id="rId39"/>
          <w:pgSz w:w="11906" w:h="16838"/>
          <w:pgMar w:top="1134" w:right="850" w:bottom="284" w:left="1701" w:header="708" w:footer="708" w:gutter="0"/>
          <w:cols w:space="720"/>
          <w:docGrid w:linePitch="299"/>
        </w:sectPr>
      </w:pPr>
    </w:p>
    <w:p w14:paraId="75E5498B" w14:textId="77777777" w:rsidR="007A07BB" w:rsidRPr="007A07BB" w:rsidRDefault="007A07BB" w:rsidP="007A07BB">
      <w:pPr>
        <w:suppressAutoHyphens/>
        <w:spacing w:after="240" w:line="240" w:lineRule="auto"/>
        <w:jc w:val="center"/>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7843604A" w14:textId="77777777" w:rsidR="007A07BB" w:rsidRPr="007A07BB" w:rsidRDefault="007A07BB" w:rsidP="007A07BB">
      <w:pPr>
        <w:suppressAutoHyphens/>
        <w:spacing w:after="240" w:line="240" w:lineRule="auto"/>
        <w:ind w:firstLine="709"/>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2.1. Объем учебной дисциплины и виды учебной работы</w:t>
      </w:r>
    </w:p>
    <w:p w14:paraId="4BD1EE65" w14:textId="77777777" w:rsidR="007A07BB" w:rsidRPr="007A07BB" w:rsidRDefault="007A07BB" w:rsidP="007A07BB">
      <w:pPr>
        <w:suppressAutoHyphens/>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07BB" w:rsidRPr="007A07BB" w14:paraId="79245165" w14:textId="77777777" w:rsidTr="007A07BB">
        <w:trPr>
          <w:trHeight w:val="490"/>
        </w:trPr>
        <w:tc>
          <w:tcPr>
            <w:tcW w:w="3685" w:type="pct"/>
            <w:vAlign w:val="center"/>
          </w:tcPr>
          <w:p w14:paraId="4FB367BD" w14:textId="77777777" w:rsidR="007A07BB" w:rsidRPr="007A07BB" w:rsidRDefault="007A07BB" w:rsidP="007A07BB">
            <w:pPr>
              <w:suppressAutoHyphens/>
              <w:spacing w:after="200" w:line="276"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Вид учебной работы</w:t>
            </w:r>
          </w:p>
        </w:tc>
        <w:tc>
          <w:tcPr>
            <w:tcW w:w="1315" w:type="pct"/>
            <w:vAlign w:val="center"/>
          </w:tcPr>
          <w:p w14:paraId="309FAFB4" w14:textId="77777777" w:rsidR="007A07BB" w:rsidRPr="007A07BB" w:rsidRDefault="007A07BB" w:rsidP="007A07BB">
            <w:pPr>
              <w:suppressAutoHyphens/>
              <w:spacing w:after="20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Объем в часах</w:t>
            </w:r>
          </w:p>
        </w:tc>
      </w:tr>
      <w:tr w:rsidR="007A07BB" w:rsidRPr="007A07BB" w14:paraId="15833A63" w14:textId="77777777" w:rsidTr="007A07BB">
        <w:trPr>
          <w:trHeight w:val="490"/>
        </w:trPr>
        <w:tc>
          <w:tcPr>
            <w:tcW w:w="3685" w:type="pct"/>
            <w:vAlign w:val="center"/>
          </w:tcPr>
          <w:p w14:paraId="01539B10"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 xml:space="preserve">Максимальная учебная нагрузка </w:t>
            </w:r>
          </w:p>
        </w:tc>
        <w:tc>
          <w:tcPr>
            <w:tcW w:w="1315" w:type="pct"/>
            <w:vAlign w:val="center"/>
          </w:tcPr>
          <w:p w14:paraId="7F706297"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252</w:t>
            </w:r>
          </w:p>
        </w:tc>
      </w:tr>
      <w:tr w:rsidR="007A07BB" w:rsidRPr="007A07BB" w14:paraId="61EAFC3B" w14:textId="77777777" w:rsidTr="007A07BB">
        <w:trPr>
          <w:trHeight w:val="490"/>
        </w:trPr>
        <w:tc>
          <w:tcPr>
            <w:tcW w:w="3685" w:type="pct"/>
            <w:vAlign w:val="center"/>
          </w:tcPr>
          <w:p w14:paraId="6663ACD2"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 xml:space="preserve">Внеаудиторная самостоятельная работа </w:t>
            </w:r>
          </w:p>
        </w:tc>
        <w:tc>
          <w:tcPr>
            <w:tcW w:w="1315" w:type="pct"/>
            <w:vAlign w:val="center"/>
          </w:tcPr>
          <w:p w14:paraId="18E9F1B9"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84</w:t>
            </w:r>
          </w:p>
        </w:tc>
      </w:tr>
      <w:tr w:rsidR="007A07BB" w:rsidRPr="007A07BB" w14:paraId="42347AEA" w14:textId="77777777" w:rsidTr="007A07BB">
        <w:trPr>
          <w:trHeight w:val="490"/>
        </w:trPr>
        <w:tc>
          <w:tcPr>
            <w:tcW w:w="3685" w:type="pct"/>
            <w:vAlign w:val="center"/>
          </w:tcPr>
          <w:p w14:paraId="0EDB3BDA" w14:textId="77777777" w:rsidR="007A07BB" w:rsidRPr="007A07BB" w:rsidRDefault="007A07BB" w:rsidP="007A07BB">
            <w:pPr>
              <w:suppressAutoHyphens/>
              <w:spacing w:after="0" w:line="276"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 xml:space="preserve">Обязательная аудиторная учебная нагрузка </w:t>
            </w:r>
          </w:p>
        </w:tc>
        <w:tc>
          <w:tcPr>
            <w:tcW w:w="1315" w:type="pct"/>
            <w:vAlign w:val="center"/>
          </w:tcPr>
          <w:p w14:paraId="0B93DA90"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val="en-US" w:eastAsia="ru-RU"/>
              </w:rPr>
            </w:pPr>
            <w:r w:rsidRPr="007A07BB">
              <w:rPr>
                <w:rFonts w:ascii="Times New Roman" w:eastAsia="Times New Roman" w:hAnsi="Times New Roman" w:cs="Times New Roman"/>
                <w:b/>
                <w:iCs/>
                <w:sz w:val="24"/>
                <w:szCs w:val="24"/>
                <w:lang w:val="en-US" w:eastAsia="ru-RU"/>
              </w:rPr>
              <w:t>168</w:t>
            </w:r>
          </w:p>
        </w:tc>
      </w:tr>
      <w:tr w:rsidR="007A07BB" w:rsidRPr="007A07BB" w14:paraId="54C882D6" w14:textId="77777777" w:rsidTr="007A07BB">
        <w:trPr>
          <w:trHeight w:val="336"/>
        </w:trPr>
        <w:tc>
          <w:tcPr>
            <w:tcW w:w="5000" w:type="pct"/>
            <w:gridSpan w:val="2"/>
            <w:vAlign w:val="center"/>
          </w:tcPr>
          <w:p w14:paraId="725C2A1D" w14:textId="77777777" w:rsidR="007A07BB" w:rsidRPr="007A07BB" w:rsidRDefault="007A07BB" w:rsidP="007A07BB">
            <w:pPr>
              <w:suppressAutoHyphens/>
              <w:spacing w:after="0" w:line="276"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sz w:val="24"/>
                <w:szCs w:val="24"/>
                <w:lang w:eastAsia="ru-RU"/>
              </w:rPr>
              <w:t>в т. ч.:</w:t>
            </w:r>
          </w:p>
        </w:tc>
      </w:tr>
      <w:tr w:rsidR="007A07BB" w:rsidRPr="007A07BB" w14:paraId="00AAF89D" w14:textId="77777777" w:rsidTr="007A07BB">
        <w:trPr>
          <w:trHeight w:val="490"/>
        </w:trPr>
        <w:tc>
          <w:tcPr>
            <w:tcW w:w="3685" w:type="pct"/>
            <w:vAlign w:val="center"/>
          </w:tcPr>
          <w:p w14:paraId="2B501F97" w14:textId="77777777" w:rsidR="007A07BB" w:rsidRPr="007A07BB" w:rsidRDefault="007A07BB" w:rsidP="007A07BB">
            <w:pPr>
              <w:suppressAutoHyphens/>
              <w:spacing w:after="0" w:line="276"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1. Основное содержание</w:t>
            </w:r>
          </w:p>
        </w:tc>
        <w:tc>
          <w:tcPr>
            <w:tcW w:w="1315" w:type="pct"/>
            <w:vAlign w:val="center"/>
          </w:tcPr>
          <w:p w14:paraId="3BD8A126"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val="en-US" w:eastAsia="ru-RU"/>
              </w:rPr>
              <w:t>1</w:t>
            </w:r>
            <w:r w:rsidRPr="007A07BB">
              <w:rPr>
                <w:rFonts w:ascii="Times New Roman" w:eastAsia="Times New Roman" w:hAnsi="Times New Roman" w:cs="Times New Roman"/>
                <w:b/>
                <w:iCs/>
                <w:sz w:val="24"/>
                <w:szCs w:val="24"/>
                <w:lang w:eastAsia="ru-RU"/>
              </w:rPr>
              <w:t>58</w:t>
            </w:r>
          </w:p>
        </w:tc>
      </w:tr>
      <w:tr w:rsidR="007A07BB" w:rsidRPr="007A07BB" w14:paraId="1EBEA2D4" w14:textId="77777777" w:rsidTr="007A07BB">
        <w:trPr>
          <w:trHeight w:val="490"/>
        </w:trPr>
        <w:tc>
          <w:tcPr>
            <w:tcW w:w="5000" w:type="pct"/>
            <w:gridSpan w:val="2"/>
            <w:vAlign w:val="center"/>
          </w:tcPr>
          <w:p w14:paraId="3A104F4A" w14:textId="77777777" w:rsidR="007A07BB" w:rsidRPr="007A07BB" w:rsidRDefault="007A07BB" w:rsidP="007A07BB">
            <w:pPr>
              <w:suppressAutoHyphens/>
              <w:spacing w:after="0" w:line="276"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sz w:val="24"/>
                <w:szCs w:val="24"/>
                <w:lang w:eastAsia="ru-RU"/>
              </w:rPr>
              <w:t>в т. ч.:</w:t>
            </w:r>
          </w:p>
        </w:tc>
      </w:tr>
      <w:tr w:rsidR="007A07BB" w:rsidRPr="007A07BB" w14:paraId="3DCB7D0D" w14:textId="77777777" w:rsidTr="007A07BB">
        <w:trPr>
          <w:trHeight w:val="490"/>
        </w:trPr>
        <w:tc>
          <w:tcPr>
            <w:tcW w:w="3685" w:type="pct"/>
            <w:vAlign w:val="center"/>
          </w:tcPr>
          <w:p w14:paraId="12794EE6" w14:textId="77777777" w:rsidR="007A07BB" w:rsidRPr="007A07BB" w:rsidRDefault="007A07BB" w:rsidP="007A07BB">
            <w:pPr>
              <w:suppressAutoHyphens/>
              <w:spacing w:after="0" w:line="276"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теоретическое обучение</w:t>
            </w:r>
          </w:p>
        </w:tc>
        <w:tc>
          <w:tcPr>
            <w:tcW w:w="1315" w:type="pct"/>
            <w:vAlign w:val="center"/>
          </w:tcPr>
          <w:p w14:paraId="52D483A7" w14:textId="77777777" w:rsidR="007A07BB" w:rsidRPr="007A07BB" w:rsidRDefault="007A07BB" w:rsidP="007A07BB">
            <w:pPr>
              <w:suppressAutoHyphens/>
              <w:spacing w:after="0" w:line="276"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140</w:t>
            </w:r>
          </w:p>
        </w:tc>
      </w:tr>
      <w:tr w:rsidR="007A07BB" w:rsidRPr="007A07BB" w14:paraId="0CB95026" w14:textId="77777777" w:rsidTr="007A07BB">
        <w:trPr>
          <w:trHeight w:val="490"/>
        </w:trPr>
        <w:tc>
          <w:tcPr>
            <w:tcW w:w="3685" w:type="pct"/>
            <w:vAlign w:val="center"/>
          </w:tcPr>
          <w:p w14:paraId="42893E54" w14:textId="77777777" w:rsidR="007A07BB" w:rsidRPr="007A07BB" w:rsidRDefault="007A07BB" w:rsidP="007A07BB">
            <w:pPr>
              <w:suppressAutoHyphens/>
              <w:spacing w:after="0" w:line="276"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практические занятия</w:t>
            </w:r>
            <w:r w:rsidRPr="007A07BB">
              <w:rPr>
                <w:rFonts w:ascii="Times New Roman" w:eastAsia="Times New Roman" w:hAnsi="Times New Roman" w:cs="Times New Roman"/>
                <w:i/>
                <w:sz w:val="24"/>
                <w:szCs w:val="24"/>
                <w:lang w:eastAsia="ru-RU"/>
              </w:rPr>
              <w:t xml:space="preserve"> </w:t>
            </w:r>
          </w:p>
        </w:tc>
        <w:tc>
          <w:tcPr>
            <w:tcW w:w="1315" w:type="pct"/>
            <w:vAlign w:val="center"/>
          </w:tcPr>
          <w:p w14:paraId="2628F7DB" w14:textId="77777777" w:rsidR="007A07BB" w:rsidRPr="007A07BB" w:rsidRDefault="007A07BB" w:rsidP="007A07BB">
            <w:pPr>
              <w:suppressAutoHyphens/>
              <w:spacing w:after="0" w:line="276"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18</w:t>
            </w:r>
          </w:p>
        </w:tc>
      </w:tr>
      <w:tr w:rsidR="007A07BB" w:rsidRPr="007A07BB" w14:paraId="4854DF5F" w14:textId="77777777" w:rsidTr="007A07BB">
        <w:trPr>
          <w:trHeight w:val="490"/>
        </w:trPr>
        <w:tc>
          <w:tcPr>
            <w:tcW w:w="3685" w:type="pct"/>
            <w:vAlign w:val="center"/>
          </w:tcPr>
          <w:p w14:paraId="3C446F23" w14:textId="77777777" w:rsidR="007A07BB" w:rsidRPr="007A07BB" w:rsidRDefault="007A07BB" w:rsidP="007A07BB">
            <w:pPr>
              <w:suppressAutoHyphens/>
              <w:spacing w:after="0" w:line="276"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i/>
                <w:sz w:val="24"/>
                <w:szCs w:val="24"/>
                <w:lang w:eastAsia="ru-RU"/>
              </w:rPr>
              <w:t>2. Профессионально ориентированное содержание</w:t>
            </w:r>
          </w:p>
        </w:tc>
        <w:tc>
          <w:tcPr>
            <w:tcW w:w="1315" w:type="pct"/>
            <w:vAlign w:val="center"/>
          </w:tcPr>
          <w:p w14:paraId="2868676F"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10</w:t>
            </w:r>
          </w:p>
        </w:tc>
      </w:tr>
      <w:tr w:rsidR="007A07BB" w:rsidRPr="007A07BB" w14:paraId="4CE30A39" w14:textId="77777777" w:rsidTr="007A07BB">
        <w:trPr>
          <w:trHeight w:val="490"/>
        </w:trPr>
        <w:tc>
          <w:tcPr>
            <w:tcW w:w="5000" w:type="pct"/>
            <w:gridSpan w:val="2"/>
            <w:vAlign w:val="center"/>
          </w:tcPr>
          <w:p w14:paraId="7B0A1560" w14:textId="77777777" w:rsidR="007A07BB" w:rsidRPr="007A07BB" w:rsidRDefault="007A07BB" w:rsidP="007A07BB">
            <w:pPr>
              <w:suppressAutoHyphens/>
              <w:spacing w:after="0" w:line="276"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sz w:val="24"/>
                <w:szCs w:val="24"/>
                <w:lang w:eastAsia="ru-RU"/>
              </w:rPr>
              <w:t>в т. ч.:</w:t>
            </w:r>
          </w:p>
        </w:tc>
      </w:tr>
      <w:tr w:rsidR="007A07BB" w:rsidRPr="007A07BB" w14:paraId="7B000A81" w14:textId="77777777" w:rsidTr="007A07BB">
        <w:trPr>
          <w:trHeight w:val="490"/>
        </w:trPr>
        <w:tc>
          <w:tcPr>
            <w:tcW w:w="3685" w:type="pct"/>
            <w:vAlign w:val="center"/>
          </w:tcPr>
          <w:p w14:paraId="3D0BFA68" w14:textId="77777777" w:rsidR="007A07BB" w:rsidRPr="007A07BB" w:rsidRDefault="007A07BB" w:rsidP="007A07BB">
            <w:pPr>
              <w:suppressAutoHyphens/>
              <w:spacing w:after="0" w:line="276"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теоретическое обучение</w:t>
            </w:r>
          </w:p>
        </w:tc>
        <w:tc>
          <w:tcPr>
            <w:tcW w:w="1315" w:type="pct"/>
            <w:vAlign w:val="center"/>
          </w:tcPr>
          <w:p w14:paraId="0F924F7C" w14:textId="77777777" w:rsidR="007A07BB" w:rsidRPr="007A07BB" w:rsidRDefault="007A07BB" w:rsidP="007A07BB">
            <w:pPr>
              <w:suppressAutoHyphens/>
              <w:spacing w:after="0" w:line="276"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8</w:t>
            </w:r>
          </w:p>
        </w:tc>
      </w:tr>
      <w:tr w:rsidR="007A07BB" w:rsidRPr="007A07BB" w14:paraId="64C43D83" w14:textId="77777777" w:rsidTr="007A07BB">
        <w:trPr>
          <w:trHeight w:val="490"/>
        </w:trPr>
        <w:tc>
          <w:tcPr>
            <w:tcW w:w="3685" w:type="pct"/>
            <w:vAlign w:val="center"/>
          </w:tcPr>
          <w:p w14:paraId="4B9FFB7C" w14:textId="77777777" w:rsidR="007A07BB" w:rsidRPr="007A07BB" w:rsidRDefault="007A07BB" w:rsidP="007A07BB">
            <w:pPr>
              <w:suppressAutoHyphens/>
              <w:spacing w:after="0" w:line="276"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практические занятия</w:t>
            </w:r>
            <w:r w:rsidRPr="007A07BB">
              <w:rPr>
                <w:rFonts w:ascii="Times New Roman" w:eastAsia="Times New Roman" w:hAnsi="Times New Roman" w:cs="Times New Roman"/>
                <w:i/>
                <w:sz w:val="24"/>
                <w:szCs w:val="24"/>
                <w:lang w:eastAsia="ru-RU"/>
              </w:rPr>
              <w:t xml:space="preserve"> </w:t>
            </w:r>
          </w:p>
        </w:tc>
        <w:tc>
          <w:tcPr>
            <w:tcW w:w="1315" w:type="pct"/>
            <w:vAlign w:val="center"/>
          </w:tcPr>
          <w:p w14:paraId="537FB15E" w14:textId="77777777" w:rsidR="007A07BB" w:rsidRPr="007A07BB" w:rsidRDefault="007A07BB" w:rsidP="007A07BB">
            <w:pPr>
              <w:suppressAutoHyphens/>
              <w:spacing w:after="0" w:line="276"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val="en-US" w:eastAsia="ru-RU"/>
              </w:rPr>
              <w:t>2</w:t>
            </w:r>
          </w:p>
        </w:tc>
      </w:tr>
      <w:tr w:rsidR="007A07BB" w:rsidRPr="007A07BB" w14:paraId="554545F6" w14:textId="77777777" w:rsidTr="007A07BB">
        <w:trPr>
          <w:trHeight w:val="490"/>
        </w:trPr>
        <w:tc>
          <w:tcPr>
            <w:tcW w:w="3685" w:type="pct"/>
            <w:vAlign w:val="center"/>
          </w:tcPr>
          <w:p w14:paraId="5778A6AD" w14:textId="77777777" w:rsidR="007A07BB" w:rsidRPr="007A07BB" w:rsidRDefault="007A07BB" w:rsidP="007A07BB">
            <w:pPr>
              <w:suppressAutoHyphens/>
              <w:spacing w:after="0" w:line="276"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В форме практической подготовки</w:t>
            </w:r>
          </w:p>
        </w:tc>
        <w:tc>
          <w:tcPr>
            <w:tcW w:w="1315" w:type="pct"/>
            <w:vAlign w:val="center"/>
          </w:tcPr>
          <w:p w14:paraId="4A9F1DC1" w14:textId="77777777" w:rsidR="007A07BB" w:rsidRPr="007A07BB" w:rsidRDefault="007A07BB" w:rsidP="007A07BB">
            <w:pPr>
              <w:suppressAutoHyphens/>
              <w:spacing w:after="0" w:line="276"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2</w:t>
            </w:r>
          </w:p>
        </w:tc>
      </w:tr>
      <w:tr w:rsidR="007A07BB" w:rsidRPr="007A07BB" w14:paraId="6F940B92" w14:textId="77777777" w:rsidTr="007A07BB">
        <w:trPr>
          <w:trHeight w:val="331"/>
        </w:trPr>
        <w:tc>
          <w:tcPr>
            <w:tcW w:w="5000" w:type="pct"/>
            <w:gridSpan w:val="2"/>
            <w:vAlign w:val="center"/>
          </w:tcPr>
          <w:p w14:paraId="5D99C7D5" w14:textId="77777777" w:rsidR="007A07BB" w:rsidRPr="007A07BB" w:rsidRDefault="007A07BB" w:rsidP="007A07BB">
            <w:pPr>
              <w:suppressAutoHyphens/>
              <w:spacing w:after="0" w:line="276" w:lineRule="auto"/>
              <w:jc w:val="both"/>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 xml:space="preserve">Промежуточная аттестация в форме дифференцированного  зачёта </w:t>
            </w:r>
          </w:p>
        </w:tc>
      </w:tr>
    </w:tbl>
    <w:p w14:paraId="1D8CCE09" w14:textId="77777777" w:rsidR="007A07BB" w:rsidRPr="007A07BB" w:rsidRDefault="007A07BB" w:rsidP="007A07BB">
      <w:pPr>
        <w:suppressAutoHyphens/>
        <w:spacing w:after="120" w:line="276" w:lineRule="auto"/>
        <w:rPr>
          <w:rFonts w:ascii="Times New Roman" w:eastAsia="Times New Roman" w:hAnsi="Times New Roman" w:cs="Times New Roman"/>
          <w:b/>
          <w:i/>
          <w:lang w:eastAsia="ru-RU"/>
        </w:rPr>
      </w:pPr>
    </w:p>
    <w:p w14:paraId="3DC8FB9F" w14:textId="77777777" w:rsidR="007A07BB" w:rsidRPr="007A07BB" w:rsidRDefault="007A07BB" w:rsidP="007A07BB">
      <w:pPr>
        <w:spacing w:after="200" w:line="276" w:lineRule="auto"/>
        <w:rPr>
          <w:rFonts w:ascii="Times New Roman" w:eastAsia="Times New Roman" w:hAnsi="Times New Roman" w:cs="Times New Roman"/>
          <w:b/>
          <w:i/>
          <w:lang w:eastAsia="ru-RU"/>
        </w:rPr>
        <w:sectPr w:rsidR="007A07BB" w:rsidRPr="007A07BB" w:rsidSect="007A07BB">
          <w:pgSz w:w="11906" w:h="16838"/>
          <w:pgMar w:top="1134" w:right="850" w:bottom="284" w:left="1701" w:header="708" w:footer="708" w:gutter="0"/>
          <w:cols w:space="720"/>
          <w:docGrid w:linePitch="299"/>
        </w:sectPr>
      </w:pPr>
    </w:p>
    <w:p w14:paraId="6269E01F" w14:textId="77777777" w:rsidR="007A07BB" w:rsidRPr="007A07BB" w:rsidRDefault="007A07BB" w:rsidP="007A07BB">
      <w:pPr>
        <w:spacing w:after="200" w:line="276" w:lineRule="auto"/>
        <w:ind w:firstLine="709"/>
        <w:rPr>
          <w:rFonts w:ascii="Times New Roman" w:eastAsia="Times New Roman" w:hAnsi="Times New Roman" w:cs="Times New Roman"/>
          <w:b/>
          <w:bCs/>
          <w:sz w:val="28"/>
          <w:szCs w:val="28"/>
          <w:lang w:eastAsia="ru-RU"/>
        </w:rPr>
      </w:pPr>
      <w:r w:rsidRPr="007A07BB">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9071"/>
        <w:gridCol w:w="1135"/>
        <w:gridCol w:w="2631"/>
      </w:tblGrid>
      <w:tr w:rsidR="007A07BB" w:rsidRPr="007A07BB" w14:paraId="56938B6C" w14:textId="77777777" w:rsidTr="007A07BB">
        <w:trPr>
          <w:trHeight w:val="20"/>
        </w:trPr>
        <w:tc>
          <w:tcPr>
            <w:tcW w:w="701" w:type="pct"/>
            <w:vAlign w:val="center"/>
          </w:tcPr>
          <w:p w14:paraId="12C7EB8B"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Наименование разделов и тем</w:t>
            </w:r>
          </w:p>
        </w:tc>
        <w:tc>
          <w:tcPr>
            <w:tcW w:w="3038" w:type="pct"/>
            <w:vAlign w:val="center"/>
          </w:tcPr>
          <w:p w14:paraId="1AA3E4A7"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p w14:paraId="1C879424" w14:textId="77777777" w:rsidR="007A07BB" w:rsidRPr="007A07BB" w:rsidRDefault="007A07BB" w:rsidP="007A07BB">
            <w:pPr>
              <w:suppressAutoHyphens/>
              <w:spacing w:after="0" w:line="240" w:lineRule="auto"/>
              <w:jc w:val="center"/>
              <w:rPr>
                <w:rFonts w:ascii="Times New Roman" w:eastAsia="Times New Roman" w:hAnsi="Times New Roman" w:cs="Times New Roman"/>
                <w:b/>
                <w:bCs/>
                <w:color w:val="FF0000"/>
                <w:sz w:val="24"/>
                <w:szCs w:val="24"/>
                <w:lang w:eastAsia="ru-RU"/>
              </w:rPr>
            </w:pPr>
          </w:p>
        </w:tc>
        <w:tc>
          <w:tcPr>
            <w:tcW w:w="380" w:type="pct"/>
            <w:vAlign w:val="center"/>
          </w:tcPr>
          <w:p w14:paraId="184AE8C5"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Объем</w:t>
            </w:r>
          </w:p>
          <w:p w14:paraId="0CD0902E"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в часах</w:t>
            </w:r>
          </w:p>
        </w:tc>
        <w:tc>
          <w:tcPr>
            <w:tcW w:w="881" w:type="pct"/>
            <w:vAlign w:val="center"/>
          </w:tcPr>
          <w:p w14:paraId="3837FA8B"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7A07BB" w:rsidRPr="007A07BB" w14:paraId="300204AB" w14:textId="77777777" w:rsidTr="007A07BB">
        <w:trPr>
          <w:trHeight w:val="20"/>
        </w:trPr>
        <w:tc>
          <w:tcPr>
            <w:tcW w:w="701" w:type="pct"/>
            <w:vAlign w:val="center"/>
          </w:tcPr>
          <w:p w14:paraId="7558A1C5" w14:textId="77777777" w:rsidR="007A07BB" w:rsidRPr="007A07BB" w:rsidRDefault="007A07BB" w:rsidP="007A07BB">
            <w:pPr>
              <w:spacing w:after="0" w:line="240" w:lineRule="auto"/>
              <w:jc w:val="center"/>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1</w:t>
            </w:r>
          </w:p>
        </w:tc>
        <w:tc>
          <w:tcPr>
            <w:tcW w:w="3038" w:type="pct"/>
            <w:vAlign w:val="center"/>
          </w:tcPr>
          <w:p w14:paraId="64430637" w14:textId="77777777" w:rsidR="007A07BB" w:rsidRPr="007A07BB" w:rsidRDefault="007A07BB" w:rsidP="007A07BB">
            <w:pPr>
              <w:spacing w:after="0" w:line="240" w:lineRule="auto"/>
              <w:jc w:val="center"/>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2</w:t>
            </w:r>
          </w:p>
        </w:tc>
        <w:tc>
          <w:tcPr>
            <w:tcW w:w="380" w:type="pct"/>
            <w:vAlign w:val="center"/>
          </w:tcPr>
          <w:p w14:paraId="7A524B5C" w14:textId="77777777" w:rsidR="007A07BB" w:rsidRPr="007A07BB" w:rsidRDefault="007A07BB" w:rsidP="007A07BB">
            <w:pPr>
              <w:spacing w:after="0" w:line="240" w:lineRule="auto"/>
              <w:jc w:val="center"/>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3</w:t>
            </w:r>
          </w:p>
        </w:tc>
        <w:tc>
          <w:tcPr>
            <w:tcW w:w="881" w:type="pct"/>
            <w:vAlign w:val="center"/>
          </w:tcPr>
          <w:p w14:paraId="42221164" w14:textId="77777777" w:rsidR="007A07BB" w:rsidRPr="007A07BB" w:rsidRDefault="007A07BB" w:rsidP="007A07BB">
            <w:pPr>
              <w:spacing w:after="0" w:line="240" w:lineRule="auto"/>
              <w:jc w:val="center"/>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4</w:t>
            </w:r>
          </w:p>
        </w:tc>
      </w:tr>
      <w:tr w:rsidR="007A07BB" w:rsidRPr="007A07BB" w14:paraId="28B0052F" w14:textId="77777777" w:rsidTr="007A07BB">
        <w:trPr>
          <w:trHeight w:val="20"/>
        </w:trPr>
        <w:tc>
          <w:tcPr>
            <w:tcW w:w="5000" w:type="pct"/>
            <w:gridSpan w:val="4"/>
          </w:tcPr>
          <w:p w14:paraId="5879D7B5" w14:textId="77777777" w:rsidR="007A07BB" w:rsidRPr="007A07BB" w:rsidRDefault="007A07BB" w:rsidP="007A07BB">
            <w:pPr>
              <w:spacing w:after="0" w:line="240" w:lineRule="auto"/>
              <w:rPr>
                <w:rFonts w:ascii="Times New Roman" w:eastAsia="Calibri" w:hAnsi="Times New Roman" w:cs="Times New Roman"/>
                <w:b/>
                <w:sz w:val="24"/>
                <w:szCs w:val="24"/>
              </w:rPr>
            </w:pPr>
          </w:p>
          <w:p w14:paraId="55550E73"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Всеобщая (Новейшая) история и отечественная история периода 1914–2020 гг. — («История России»)</w:t>
            </w:r>
          </w:p>
          <w:p w14:paraId="3B18277F"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058E4A8A" w14:textId="77777777" w:rsidTr="007A07BB">
        <w:trPr>
          <w:trHeight w:val="20"/>
        </w:trPr>
        <w:tc>
          <w:tcPr>
            <w:tcW w:w="5000" w:type="pct"/>
            <w:gridSpan w:val="4"/>
          </w:tcPr>
          <w:p w14:paraId="03C3B1F2"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 xml:space="preserve">Основное содержание  </w:t>
            </w:r>
          </w:p>
        </w:tc>
      </w:tr>
      <w:tr w:rsidR="007A07BB" w:rsidRPr="007A07BB" w14:paraId="58EA584D" w14:textId="77777777" w:rsidTr="007A07BB">
        <w:trPr>
          <w:trHeight w:val="20"/>
        </w:trPr>
        <w:tc>
          <w:tcPr>
            <w:tcW w:w="3739" w:type="pct"/>
            <w:gridSpan w:val="2"/>
          </w:tcPr>
          <w:p w14:paraId="3ECE3765" w14:textId="77777777" w:rsidR="007A07BB" w:rsidRPr="007A07BB" w:rsidRDefault="007A07BB" w:rsidP="007A07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Раздел 1.</w:t>
            </w:r>
          </w:p>
          <w:p w14:paraId="082FFE6D"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Россия в Первой мировой войне. Мир накануне и в годы Первой мировой войны.</w:t>
            </w:r>
          </w:p>
        </w:tc>
        <w:tc>
          <w:tcPr>
            <w:tcW w:w="380" w:type="pct"/>
            <w:vAlign w:val="center"/>
          </w:tcPr>
          <w:p w14:paraId="3440622E"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8</w:t>
            </w:r>
          </w:p>
        </w:tc>
        <w:tc>
          <w:tcPr>
            <w:tcW w:w="881" w:type="pct"/>
            <w:vAlign w:val="center"/>
          </w:tcPr>
          <w:p w14:paraId="25035C99"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03, ЛР 04, ЛР 05, ЛР 06, ЛР 08, </w:t>
            </w:r>
          </w:p>
          <w:p w14:paraId="0D0423EA"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13, </w:t>
            </w:r>
          </w:p>
          <w:p w14:paraId="72E282AD"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03, МР 04, МР 05, МР 07, МР 08, МР 09, </w:t>
            </w:r>
          </w:p>
          <w:p w14:paraId="76BC094D"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ПРб 05, </w:t>
            </w:r>
          </w:p>
          <w:p w14:paraId="649F2BB1" w14:textId="57072C35"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ОК 01 </w:t>
            </w:r>
            <w:r w:rsidRPr="004A0F4F">
              <w:rPr>
                <w:rFonts w:ascii="Times New Roman" w:eastAsia="Calibri" w:hAnsi="Times New Roman" w:cs="Times New Roman"/>
                <w:bCs/>
                <w:sz w:val="24"/>
                <w:szCs w:val="24"/>
              </w:rPr>
              <w:t>ОК 02</w:t>
            </w:r>
          </w:p>
          <w:p w14:paraId="6DC746AA" w14:textId="7C287206"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 xml:space="preserve">ОК 03 </w:t>
            </w:r>
            <w:r>
              <w:rPr>
                <w:rFonts w:ascii="Times New Roman" w:eastAsia="Calibri" w:hAnsi="Times New Roman" w:cs="Times New Roman"/>
                <w:bCs/>
                <w:sz w:val="24"/>
                <w:szCs w:val="24"/>
              </w:rPr>
              <w:t xml:space="preserve"> </w:t>
            </w:r>
            <w:r w:rsidRPr="004A0F4F">
              <w:rPr>
                <w:rFonts w:ascii="Times New Roman" w:eastAsia="Calibri" w:hAnsi="Times New Roman" w:cs="Times New Roman"/>
                <w:bCs/>
                <w:sz w:val="24"/>
                <w:szCs w:val="24"/>
              </w:rPr>
              <w:t>ОК 04</w:t>
            </w:r>
          </w:p>
          <w:p w14:paraId="26BDC2E3" w14:textId="6657046A" w:rsidR="007A07BB" w:rsidRPr="004A0F4F"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w:t>
            </w:r>
            <w:r>
              <w:rPr>
                <w:rFonts w:ascii="Times New Roman" w:eastAsia="Calibri" w:hAnsi="Times New Roman" w:cs="Times New Roman"/>
                <w:bCs/>
                <w:sz w:val="24"/>
                <w:szCs w:val="24"/>
              </w:rPr>
              <w:t xml:space="preserve"> </w:t>
            </w:r>
            <w:r w:rsidRPr="004A0F4F">
              <w:rPr>
                <w:rFonts w:ascii="Times New Roman" w:eastAsia="Calibri" w:hAnsi="Times New Roman" w:cs="Times New Roman"/>
                <w:bCs/>
                <w:sz w:val="24"/>
                <w:szCs w:val="24"/>
              </w:rPr>
              <w:t>ОК 07</w:t>
            </w:r>
          </w:p>
        </w:tc>
      </w:tr>
      <w:tr w:rsidR="007A07BB" w:rsidRPr="007A07BB" w14:paraId="1B6994CF" w14:textId="77777777" w:rsidTr="007A07BB">
        <w:trPr>
          <w:trHeight w:val="276"/>
        </w:trPr>
        <w:tc>
          <w:tcPr>
            <w:tcW w:w="701" w:type="pct"/>
            <w:vMerge w:val="restart"/>
          </w:tcPr>
          <w:p w14:paraId="314A7A02"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Тема 1.1.</w:t>
            </w:r>
          </w:p>
          <w:p w14:paraId="1137781F"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b/>
                <w:sz w:val="24"/>
                <w:szCs w:val="24"/>
              </w:rPr>
              <w:t>Введение. Россия и мир в годы Первой мировой войны.</w:t>
            </w:r>
          </w:p>
          <w:p w14:paraId="1807E520"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3038" w:type="pct"/>
          </w:tcPr>
          <w:p w14:paraId="01EDC862"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 xml:space="preserve">Содержание учебного материала: </w:t>
            </w:r>
          </w:p>
        </w:tc>
        <w:tc>
          <w:tcPr>
            <w:tcW w:w="380" w:type="pct"/>
            <w:vAlign w:val="center"/>
          </w:tcPr>
          <w:p w14:paraId="1A2CFD38"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8</w:t>
            </w:r>
          </w:p>
        </w:tc>
        <w:tc>
          <w:tcPr>
            <w:tcW w:w="881" w:type="pct"/>
            <w:vAlign w:val="center"/>
          </w:tcPr>
          <w:p w14:paraId="4AFB07DD"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2A153B4A" w14:textId="77777777" w:rsidTr="007A07BB">
        <w:trPr>
          <w:trHeight w:val="20"/>
        </w:trPr>
        <w:tc>
          <w:tcPr>
            <w:tcW w:w="701" w:type="pct"/>
            <w:vMerge/>
          </w:tcPr>
          <w:p w14:paraId="3C7E95C7"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3038" w:type="pct"/>
          </w:tcPr>
          <w:p w14:paraId="5F44BF32"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Хронологические рамки и периодизация Новейшей истории. Изменение мира в ХХ веке. Ключевые процессы и события. Россия в истории Новейшего времени. Мир в начале ХХ в. Развитие индустриального общества. Технический прогресс. Изменение социальной структуры общества. Политические течения и движения. Континентальные и колониальные империи. Блоки великих держав. Международные конфликты и войны в начале ХХ в. </w:t>
            </w:r>
          </w:p>
          <w:p w14:paraId="6B67BB13"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Россия накануне Первой мировой войны: проблемы внутреннего развития, внешняя </w:t>
            </w:r>
            <w:r w:rsidRPr="007A07BB">
              <w:rPr>
                <w:rFonts w:ascii="Times New Roman" w:eastAsia="Calibri" w:hAnsi="Times New Roman" w:cs="Times New Roman"/>
                <w:sz w:val="24"/>
                <w:szCs w:val="24"/>
              </w:rPr>
              <w:lastRenderedPageBreak/>
              <w:t xml:space="preserve">политика. </w:t>
            </w:r>
          </w:p>
          <w:p w14:paraId="0580C6E9"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Причины Первой мировой войны. Сараевское убийство. Объявление Австро-Венгрией войны Сербии, вступление в войну Германии, России, Франции, Великобритании и других государств. Главные военные события на Западном и Восточном фронтах войны. Сражения на Марне, под Верденом, при Сомме. </w:t>
            </w:r>
          </w:p>
          <w:p w14:paraId="385B87A0"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Действия российских войск на австро-германском и Кавказском фронтах, Брусиловский прорыв. Власть и общество в годы войны. Милитаризация экономики. Формирование военно-промышленных комитетов. Пропаганда патриотизма. На фронте и в тылу. Героизм в бою и тяготы окопной жизни.  Людские потери. Плен. Изменения в настроениях солдат.</w:t>
            </w:r>
          </w:p>
          <w:p w14:paraId="2A6EDAB2"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Положение населения в тылу (карточная система снабжения, реквизиции). Нарастание экономического кризиса, смена общественных настроений: от патриотического подъема к усталости от войны. Политические партии и война: оборонцы, интернационалисты и «пораженцы». Влияние большевистской пропаганды.</w:t>
            </w:r>
          </w:p>
          <w:p w14:paraId="79C8A2C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Революция 1917 г. и выход России из войны. Бои на Западном фронте. 14 пунктов В. Вильсона.</w:t>
            </w:r>
          </w:p>
        </w:tc>
        <w:tc>
          <w:tcPr>
            <w:tcW w:w="380" w:type="pct"/>
            <w:vAlign w:val="center"/>
          </w:tcPr>
          <w:p w14:paraId="2119640B"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lastRenderedPageBreak/>
              <w:t>8</w:t>
            </w:r>
          </w:p>
        </w:tc>
        <w:tc>
          <w:tcPr>
            <w:tcW w:w="881" w:type="pct"/>
            <w:vAlign w:val="center"/>
          </w:tcPr>
          <w:p w14:paraId="661FB2DD"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03, ЛР 04, ЛР 05, ЛР 06, ЛР 08, </w:t>
            </w:r>
          </w:p>
          <w:p w14:paraId="691DC351"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13, </w:t>
            </w:r>
          </w:p>
          <w:p w14:paraId="35DADE02"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03, МР 04, МР 05, МР 07, МР 08, МР 09, </w:t>
            </w:r>
          </w:p>
          <w:p w14:paraId="2883B590"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ПРб 05, </w:t>
            </w:r>
          </w:p>
          <w:p w14:paraId="6B48D42A"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lastRenderedPageBreak/>
              <w:t>ОК 01 ОК 02</w:t>
            </w:r>
          </w:p>
          <w:p w14:paraId="64004FE8"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5FD9300D" w14:textId="7B0672D6"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lang w:val="en-US"/>
              </w:rPr>
            </w:pPr>
            <w:r w:rsidRPr="004A0F4F">
              <w:rPr>
                <w:rFonts w:ascii="Times New Roman" w:eastAsia="Calibri" w:hAnsi="Times New Roman" w:cs="Times New Roman"/>
                <w:bCs/>
                <w:sz w:val="24"/>
                <w:szCs w:val="24"/>
              </w:rPr>
              <w:t>ОК 06 ОК 07</w:t>
            </w:r>
          </w:p>
        </w:tc>
      </w:tr>
      <w:tr w:rsidR="007A07BB" w:rsidRPr="007A07BB" w14:paraId="1EAA8251" w14:textId="77777777" w:rsidTr="007A07BB">
        <w:trPr>
          <w:trHeight w:val="20"/>
        </w:trPr>
        <w:tc>
          <w:tcPr>
            <w:tcW w:w="3739" w:type="pct"/>
            <w:gridSpan w:val="2"/>
          </w:tcPr>
          <w:p w14:paraId="0B905430"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lastRenderedPageBreak/>
              <w:t>Раздел 2. Великая российская революция (1917 - 1922 гг.).</w:t>
            </w:r>
          </w:p>
        </w:tc>
        <w:tc>
          <w:tcPr>
            <w:tcW w:w="380" w:type="pct"/>
            <w:vAlign w:val="center"/>
          </w:tcPr>
          <w:p w14:paraId="3AFA61CC"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18</w:t>
            </w:r>
          </w:p>
        </w:tc>
        <w:tc>
          <w:tcPr>
            <w:tcW w:w="881" w:type="pct"/>
            <w:vAlign w:val="center"/>
          </w:tcPr>
          <w:p w14:paraId="328696F7"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01, ЛР 02, ЛР 03, ЛР 04, ЛР 05, ЛР 06, ЛР 08, ЛР 13,</w:t>
            </w:r>
          </w:p>
          <w:p w14:paraId="705A62F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02, МР 03, МР 04, МР 05, МР 06, МР 07, МР 08, </w:t>
            </w:r>
          </w:p>
          <w:p w14:paraId="569454E8"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09, </w:t>
            </w:r>
          </w:p>
          <w:p w14:paraId="138A2FC3"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ПРб 03, ПРб 04, ПРб 05, </w:t>
            </w:r>
          </w:p>
          <w:p w14:paraId="2B9B6E9B"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04EEE9C8"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756F966" w14:textId="5C8B5D58" w:rsidR="007A07BB" w:rsidRPr="00823443"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1EF22E61" w14:textId="77777777" w:rsidTr="007A07BB">
        <w:trPr>
          <w:trHeight w:val="20"/>
        </w:trPr>
        <w:tc>
          <w:tcPr>
            <w:tcW w:w="701" w:type="pct"/>
            <w:vMerge w:val="restart"/>
          </w:tcPr>
          <w:p w14:paraId="0E56231D"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2.1  </w:t>
            </w:r>
          </w:p>
          <w:p w14:paraId="198DC02B" w14:textId="77777777" w:rsidR="007A07BB" w:rsidRPr="007A07BB" w:rsidRDefault="007A07BB" w:rsidP="007A07BB">
            <w:pPr>
              <w:spacing w:after="0" w:line="240" w:lineRule="auto"/>
              <w:jc w:val="both"/>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Введение. Основные этапы и хронология революционных событий 1917 г. </w:t>
            </w:r>
          </w:p>
          <w:p w14:paraId="6E11E0AC"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lastRenderedPageBreak/>
              <w:t>Первые революционные преобразования большевиков</w:t>
            </w:r>
          </w:p>
        </w:tc>
        <w:tc>
          <w:tcPr>
            <w:tcW w:w="3038" w:type="pct"/>
          </w:tcPr>
          <w:p w14:paraId="3EE52962"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lastRenderedPageBreak/>
              <w:t>Содержание учебного материала:</w:t>
            </w:r>
          </w:p>
        </w:tc>
        <w:tc>
          <w:tcPr>
            <w:tcW w:w="380" w:type="pct"/>
            <w:vAlign w:val="center"/>
          </w:tcPr>
          <w:p w14:paraId="78717B07"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6</w:t>
            </w:r>
          </w:p>
        </w:tc>
        <w:tc>
          <w:tcPr>
            <w:tcW w:w="881" w:type="pct"/>
            <w:vAlign w:val="center"/>
          </w:tcPr>
          <w:p w14:paraId="3489A0FF"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78D29A6E" w14:textId="77777777" w:rsidTr="007A07BB">
        <w:trPr>
          <w:trHeight w:val="20"/>
        </w:trPr>
        <w:tc>
          <w:tcPr>
            <w:tcW w:w="701" w:type="pct"/>
            <w:vMerge/>
          </w:tcPr>
          <w:p w14:paraId="4BEA0D9D"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6D1919B9"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Times New Roman" w:hAnsi="Times New Roman" w:cs="Times New Roman"/>
                <w:b/>
                <w:bCs/>
                <w:sz w:val="24"/>
                <w:szCs w:val="24"/>
                <w:lang w:eastAsia="ru-RU"/>
              </w:rPr>
              <w:t xml:space="preserve"> </w:t>
            </w:r>
            <w:r w:rsidRPr="007A07BB">
              <w:rPr>
                <w:rFonts w:ascii="Times New Roman" w:eastAsia="Calibri" w:hAnsi="Times New Roman" w:cs="Times New Roman"/>
                <w:sz w:val="24"/>
                <w:szCs w:val="24"/>
              </w:rPr>
              <w:t xml:space="preserve">Понятие и этапы Великой российской революции. Российская империя накануне революции. Причины обострения экономического и политического кризиса. Война как революционизирующий фактор. </w:t>
            </w:r>
          </w:p>
          <w:p w14:paraId="76FCB84D"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Февраль – март: восстание в Петрограде и падение монархии. Конец российской империи. Формирование Временного правительства. Петроградский Совет рабочих и </w:t>
            </w:r>
            <w:r w:rsidRPr="007A07BB">
              <w:rPr>
                <w:rFonts w:ascii="Times New Roman" w:eastAsia="Calibri" w:hAnsi="Times New Roman" w:cs="Times New Roman"/>
                <w:sz w:val="24"/>
                <w:szCs w:val="24"/>
              </w:rPr>
              <w:lastRenderedPageBreak/>
              <w:t xml:space="preserve">солдатских депутатов и его декреты. </w:t>
            </w:r>
          </w:p>
          <w:p w14:paraId="583769F7"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Весна – лето: «зыбкое равновесие» политических сил. Июльский кризис и конец двоевластия. </w:t>
            </w:r>
          </w:p>
          <w:p w14:paraId="60E91CA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Выступление Корнилова против Временного правительства. Провозглашение России республикой. Основные социальные слои, политические партии и их лидеры накануне революции. </w:t>
            </w:r>
          </w:p>
          <w:p w14:paraId="69FCBFB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Свержение Временного правительства и взятие власти большевиками 25 октября (7 ноября) 1917 г.</w:t>
            </w:r>
          </w:p>
          <w:p w14:paraId="20534D76"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Первые мероприятия большевиков в политической и экономической сферах. Борьба за армию. Декрет о мире. Заключение Брестского мира. Национализация промышленности. «Декрет о земле» и принципы наделения крестьян землей. Отделение церкви от государства. </w:t>
            </w:r>
          </w:p>
          <w:p w14:paraId="36CF5F04"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tc>
        <w:tc>
          <w:tcPr>
            <w:tcW w:w="380" w:type="pct"/>
            <w:vAlign w:val="center"/>
          </w:tcPr>
          <w:p w14:paraId="4C7CEA4E"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lastRenderedPageBreak/>
              <w:t>6</w:t>
            </w:r>
          </w:p>
        </w:tc>
        <w:tc>
          <w:tcPr>
            <w:tcW w:w="881" w:type="pct"/>
          </w:tcPr>
          <w:p w14:paraId="6F35819C"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ЛР 04, ЛР 05, </w:t>
            </w:r>
          </w:p>
          <w:p w14:paraId="72BA1E40"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02, МР 03, МР 04, МР 05,  </w:t>
            </w:r>
          </w:p>
          <w:p w14:paraId="692782B2"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w:t>
            </w:r>
          </w:p>
          <w:p w14:paraId="2BCDD3D6"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lastRenderedPageBreak/>
              <w:t xml:space="preserve">ПРб 05, </w:t>
            </w:r>
          </w:p>
          <w:p w14:paraId="3D626DA9"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0415CBDB"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69B5A6F3" w14:textId="533A53C5"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31A295AC" w14:textId="77777777" w:rsidTr="007A07BB">
        <w:trPr>
          <w:trHeight w:val="20"/>
        </w:trPr>
        <w:tc>
          <w:tcPr>
            <w:tcW w:w="701" w:type="pct"/>
            <w:vMerge/>
          </w:tcPr>
          <w:p w14:paraId="427B6C37"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13F3565F"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Практическое занятие № 1.</w:t>
            </w:r>
          </w:p>
        </w:tc>
        <w:tc>
          <w:tcPr>
            <w:tcW w:w="380" w:type="pct"/>
            <w:vAlign w:val="center"/>
          </w:tcPr>
          <w:p w14:paraId="79452C90"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881" w:type="pct"/>
            <w:vAlign w:val="center"/>
          </w:tcPr>
          <w:p w14:paraId="6DCB7709" w14:textId="77777777" w:rsidR="007A07BB" w:rsidRPr="007A07BB" w:rsidRDefault="007A07BB" w:rsidP="007A07BB">
            <w:pPr>
              <w:spacing w:after="0" w:line="240" w:lineRule="auto"/>
              <w:jc w:val="center"/>
              <w:rPr>
                <w:rFonts w:ascii="Times New Roman" w:eastAsia="Calibri" w:hAnsi="Times New Roman" w:cs="Times New Roman"/>
                <w:bCs/>
                <w:i/>
                <w:sz w:val="24"/>
                <w:szCs w:val="24"/>
              </w:rPr>
            </w:pPr>
          </w:p>
        </w:tc>
      </w:tr>
      <w:tr w:rsidR="007A07BB" w:rsidRPr="007A07BB" w14:paraId="07B6547F" w14:textId="77777777" w:rsidTr="007A07BB">
        <w:trPr>
          <w:trHeight w:val="20"/>
        </w:trPr>
        <w:tc>
          <w:tcPr>
            <w:tcW w:w="701" w:type="pct"/>
            <w:vMerge/>
          </w:tcPr>
          <w:p w14:paraId="4554B5A2"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5DC8F2FF"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Анализ исторических источников по теме с целью выявления причин, хода и последствий Февральской революции 1917 года.</w:t>
            </w:r>
          </w:p>
        </w:tc>
        <w:tc>
          <w:tcPr>
            <w:tcW w:w="380" w:type="pct"/>
            <w:vAlign w:val="center"/>
          </w:tcPr>
          <w:p w14:paraId="011F171A"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881" w:type="pct"/>
            <w:vAlign w:val="center"/>
          </w:tcPr>
          <w:p w14:paraId="20C5FA98"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w:t>
            </w:r>
          </w:p>
          <w:p w14:paraId="662B4AE5"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01, МР 02, МР 03,</w:t>
            </w:r>
          </w:p>
          <w:p w14:paraId="25E528F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w:t>
            </w:r>
          </w:p>
          <w:p w14:paraId="37B33A5E"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71D2EA88"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63607D5D" w14:textId="437C6110"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lang w:val="en-US"/>
              </w:rPr>
            </w:pPr>
            <w:r w:rsidRPr="004A0F4F">
              <w:rPr>
                <w:rFonts w:ascii="Times New Roman" w:eastAsia="Calibri" w:hAnsi="Times New Roman" w:cs="Times New Roman"/>
                <w:bCs/>
                <w:sz w:val="24"/>
                <w:szCs w:val="24"/>
              </w:rPr>
              <w:t>ОК 06 ОК 07</w:t>
            </w:r>
          </w:p>
        </w:tc>
      </w:tr>
      <w:tr w:rsidR="007A07BB" w:rsidRPr="007A07BB" w14:paraId="18875C1B" w14:textId="77777777" w:rsidTr="007A07BB">
        <w:trPr>
          <w:trHeight w:val="20"/>
        </w:trPr>
        <w:tc>
          <w:tcPr>
            <w:tcW w:w="701" w:type="pct"/>
            <w:vMerge w:val="restart"/>
          </w:tcPr>
          <w:p w14:paraId="78D43B57"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Тема 2.2</w:t>
            </w:r>
          </w:p>
          <w:p w14:paraId="00F56315"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Гражданская война и ее последствия. Идеология и культура Советской России в период Гражданской войны</w:t>
            </w:r>
          </w:p>
        </w:tc>
        <w:tc>
          <w:tcPr>
            <w:tcW w:w="3038" w:type="pct"/>
          </w:tcPr>
          <w:p w14:paraId="60E6D473"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127125FC"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10</w:t>
            </w:r>
          </w:p>
        </w:tc>
        <w:tc>
          <w:tcPr>
            <w:tcW w:w="881" w:type="pct"/>
            <w:vAlign w:val="center"/>
          </w:tcPr>
          <w:p w14:paraId="19CAEA33"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70D48875" w14:textId="77777777" w:rsidTr="007A07BB">
        <w:trPr>
          <w:trHeight w:val="20"/>
        </w:trPr>
        <w:tc>
          <w:tcPr>
            <w:tcW w:w="701" w:type="pct"/>
            <w:vMerge/>
          </w:tcPr>
          <w:p w14:paraId="1BE5266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40FF8999"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Причины, этапы и основные события Гражданской войны. Военная интервенция. Антибольшевистские силы: их характеристика и взаимоотношения (Комуч, Директория, правительства А.В. Колчака, А.И. Деникина и П.Н. Врангеля). Повстанчество в Гражданской войне. Политика «военного коммунизма». Разработка плана ГОЭЛРО. Создание регулярной Красной Армии. Использование военспецов. Выступление левых эсеров.  «Красный» и «белый» террор, их масштабы. </w:t>
            </w:r>
          </w:p>
          <w:p w14:paraId="264E8B4D"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Польско-советская война. Поражение армии Врангеля в Крыму. Причины победы Красной Армии в Гражданской войне. Вопрос о земле. Декларация прав народов России и ее значение. Последние отголоски Гражданской войны в регионах в конце 1921–1922 гг. Эмиграция и формирование Русского зарубежья.</w:t>
            </w:r>
          </w:p>
          <w:p w14:paraId="2E42BED9"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Создание Государственной комиссии по просвещению и Пролеткульта. Наглядная </w:t>
            </w:r>
            <w:r w:rsidRPr="007A07BB">
              <w:rPr>
                <w:rFonts w:ascii="Times New Roman" w:eastAsia="Calibri" w:hAnsi="Times New Roman" w:cs="Times New Roman"/>
                <w:sz w:val="24"/>
                <w:szCs w:val="24"/>
              </w:rPr>
              <w:lastRenderedPageBreak/>
              <w:t xml:space="preserve">агитация и массовая пропаганда в годы войны. План монументальной пропаганды. Национализация театров и кинематографа. Изменения в системе образования. Социальная политика власти. Политика в отношении церкви (антирелигиозная пропаганда, изъятие церковных ценностей).   </w:t>
            </w:r>
          </w:p>
          <w:p w14:paraId="51A0554F"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Повседневная жизнь и общественные настроения. Городской быт. Голод, «черный рынок» и спекуляция. Комитеты бедноты и рост социальной напряженности в деревне. Проблема массовой детской беспризорности.</w:t>
            </w:r>
          </w:p>
        </w:tc>
        <w:tc>
          <w:tcPr>
            <w:tcW w:w="380" w:type="pct"/>
            <w:vAlign w:val="center"/>
          </w:tcPr>
          <w:p w14:paraId="0EF5A6AC"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lastRenderedPageBreak/>
              <w:t>10</w:t>
            </w:r>
          </w:p>
        </w:tc>
        <w:tc>
          <w:tcPr>
            <w:tcW w:w="881" w:type="pct"/>
          </w:tcPr>
          <w:p w14:paraId="0107C857"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ЛР 04, ЛР 05, </w:t>
            </w:r>
          </w:p>
          <w:p w14:paraId="229D5965"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02, МР 07, МР 08, МР 09, </w:t>
            </w:r>
          </w:p>
          <w:p w14:paraId="097B3C7B"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w:t>
            </w:r>
          </w:p>
          <w:p w14:paraId="57CBEFEB"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w:t>
            </w:r>
          </w:p>
          <w:p w14:paraId="69BEB0F9"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53984022"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45BFF987" w14:textId="12E145FA"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lang w:val="en-US"/>
              </w:rPr>
            </w:pPr>
            <w:r w:rsidRPr="004A0F4F">
              <w:rPr>
                <w:rFonts w:ascii="Times New Roman" w:eastAsia="Calibri" w:hAnsi="Times New Roman" w:cs="Times New Roman"/>
                <w:bCs/>
                <w:sz w:val="24"/>
                <w:szCs w:val="24"/>
              </w:rPr>
              <w:t>ОК 06 ОК 07</w:t>
            </w:r>
          </w:p>
        </w:tc>
      </w:tr>
      <w:tr w:rsidR="007A07BB" w:rsidRPr="007A07BB" w14:paraId="5285DDBB" w14:textId="77777777" w:rsidTr="007A07BB">
        <w:trPr>
          <w:trHeight w:val="20"/>
        </w:trPr>
        <w:tc>
          <w:tcPr>
            <w:tcW w:w="3739" w:type="pct"/>
            <w:gridSpan w:val="2"/>
          </w:tcPr>
          <w:p w14:paraId="2483D73C"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lastRenderedPageBreak/>
              <w:t>Раздел 3. Советский Союз в 1920–1930-е годы.</w:t>
            </w:r>
          </w:p>
        </w:tc>
        <w:tc>
          <w:tcPr>
            <w:tcW w:w="380" w:type="pct"/>
            <w:vAlign w:val="center"/>
          </w:tcPr>
          <w:p w14:paraId="70E4CD78"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22</w:t>
            </w:r>
          </w:p>
        </w:tc>
        <w:tc>
          <w:tcPr>
            <w:tcW w:w="881" w:type="pct"/>
            <w:vAlign w:val="center"/>
          </w:tcPr>
          <w:p w14:paraId="14AB6909"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ЛР 04, ЛР 05, ЛР 06, ЛР 08, ЛР 13, </w:t>
            </w:r>
          </w:p>
          <w:p w14:paraId="0EE93C3D"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02, МР 03, МР 04, МР 05, </w:t>
            </w:r>
          </w:p>
          <w:p w14:paraId="24B8ABF4"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06, МР 07, МР 08, </w:t>
            </w:r>
          </w:p>
          <w:p w14:paraId="5BA98788"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09,</w:t>
            </w:r>
          </w:p>
          <w:p w14:paraId="11C148B9"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01, ПРб 02, ПРб 03, ПРб 04, ПРб 05,</w:t>
            </w:r>
          </w:p>
          <w:p w14:paraId="0973E7F6"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3E967DF1"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F0F8C4B" w14:textId="2E6A5B85" w:rsidR="007A07BB" w:rsidRPr="00823443"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5CBDB960" w14:textId="77777777" w:rsidTr="007A07BB">
        <w:trPr>
          <w:trHeight w:val="20"/>
        </w:trPr>
        <w:tc>
          <w:tcPr>
            <w:tcW w:w="701" w:type="pct"/>
            <w:vMerge w:val="restart"/>
          </w:tcPr>
          <w:p w14:paraId="74982985"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3.1  </w:t>
            </w:r>
          </w:p>
          <w:p w14:paraId="0C7DC45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СССР в годы НЭПа. 1921–1928 гг.</w:t>
            </w:r>
          </w:p>
        </w:tc>
        <w:tc>
          <w:tcPr>
            <w:tcW w:w="3038" w:type="pct"/>
          </w:tcPr>
          <w:p w14:paraId="4FE0E13E"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012DD980"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4</w:t>
            </w:r>
          </w:p>
        </w:tc>
        <w:tc>
          <w:tcPr>
            <w:tcW w:w="881" w:type="pct"/>
            <w:vAlign w:val="center"/>
          </w:tcPr>
          <w:p w14:paraId="56FDAC09"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210FB085" w14:textId="77777777" w:rsidTr="007A07BB">
        <w:trPr>
          <w:trHeight w:val="20"/>
        </w:trPr>
        <w:tc>
          <w:tcPr>
            <w:tcW w:w="701" w:type="pct"/>
            <w:vMerge/>
          </w:tcPr>
          <w:p w14:paraId="757D7096"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68552D17"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Положение в стране после Гражданской войны. Разруха. Голод 1921–1922 гг. и меры по его преодолению. Крестьянские восстания (Сибирь, Тамбовщина, Поволжье) Кронштадтское восстание. </w:t>
            </w:r>
          </w:p>
          <w:p w14:paraId="26AFBC46"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Переход большевиков к новой экономической политике (нэп). Использование рыночных механизмов и товарно-денежных отношений. Замена продразверстки в деревне единым продналогом. Деревенский социум: кулаки, середняки и бедняки. Стимулирование кооперации. Иностранные концессии.  Финансовая реформа 1922–1924 гг. Создание Госплана, разработка годовых и пятилетних планов развития народного хозяйства. </w:t>
            </w:r>
          </w:p>
          <w:p w14:paraId="3ED69901"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Предпосылки и значение образования СССР. Принятие Конституции СССР 1924 г. </w:t>
            </w:r>
          </w:p>
          <w:p w14:paraId="49B8917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Установление в СССР однопартийной политической системы. Смерть В.И. Ленина и борьба за власть. Возрастание роли партийного аппарата. И.В. Сталин. Ликвидация оппозиции внутри ВКП(б) к концу 1920-х гг. Социальная политика большевиков. Положение основных слоев населения. Эмансипация женщин. Молодежная политика. Становление системы здравоохранения.</w:t>
            </w:r>
          </w:p>
        </w:tc>
        <w:tc>
          <w:tcPr>
            <w:tcW w:w="380" w:type="pct"/>
            <w:vAlign w:val="center"/>
          </w:tcPr>
          <w:p w14:paraId="48B10407"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4</w:t>
            </w:r>
          </w:p>
        </w:tc>
        <w:tc>
          <w:tcPr>
            <w:tcW w:w="881" w:type="pct"/>
          </w:tcPr>
          <w:p w14:paraId="49F4682B"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01, ЛР 02, ЛР 03,</w:t>
            </w:r>
          </w:p>
          <w:p w14:paraId="404D1B7A"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02,  </w:t>
            </w:r>
          </w:p>
          <w:p w14:paraId="6923F9B3"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07, МР 08, МР 09,</w:t>
            </w:r>
          </w:p>
          <w:p w14:paraId="242F34D3"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02, ПРб 03, ПРб 04, </w:t>
            </w:r>
          </w:p>
          <w:p w14:paraId="2636E7F9"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236E099C"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420A529A" w14:textId="4F736A75" w:rsidR="007A07BB" w:rsidRPr="00823443"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08BF5C2A" w14:textId="77777777" w:rsidTr="007A07BB">
        <w:trPr>
          <w:trHeight w:val="20"/>
        </w:trPr>
        <w:tc>
          <w:tcPr>
            <w:tcW w:w="701" w:type="pct"/>
            <w:vMerge/>
          </w:tcPr>
          <w:p w14:paraId="71F3983C"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29241F4C"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Практическое занятие №  2.</w:t>
            </w:r>
          </w:p>
        </w:tc>
        <w:tc>
          <w:tcPr>
            <w:tcW w:w="380" w:type="pct"/>
            <w:vAlign w:val="center"/>
          </w:tcPr>
          <w:p w14:paraId="69D176DB"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881" w:type="pct"/>
            <w:vAlign w:val="center"/>
          </w:tcPr>
          <w:p w14:paraId="23C99E01" w14:textId="77777777" w:rsidR="007A07BB" w:rsidRPr="007A07BB" w:rsidRDefault="007A07BB" w:rsidP="007A07BB">
            <w:pPr>
              <w:spacing w:after="0" w:line="240" w:lineRule="auto"/>
              <w:jc w:val="center"/>
              <w:rPr>
                <w:rFonts w:ascii="Times New Roman" w:eastAsia="Calibri" w:hAnsi="Times New Roman" w:cs="Times New Roman"/>
                <w:bCs/>
                <w:i/>
                <w:sz w:val="24"/>
                <w:szCs w:val="24"/>
              </w:rPr>
            </w:pPr>
          </w:p>
        </w:tc>
      </w:tr>
      <w:tr w:rsidR="007A07BB" w:rsidRPr="007A07BB" w14:paraId="0365F26D" w14:textId="77777777" w:rsidTr="007A07BB">
        <w:trPr>
          <w:trHeight w:val="20"/>
        </w:trPr>
        <w:tc>
          <w:tcPr>
            <w:tcW w:w="701" w:type="pct"/>
            <w:vMerge/>
          </w:tcPr>
          <w:p w14:paraId="303F7BE5"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0E80C25B"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 </w:t>
            </w:r>
            <w:r w:rsidRPr="007A07BB">
              <w:rPr>
                <w:rFonts w:ascii="Times New Roman" w:eastAsia="Calibri" w:hAnsi="Times New Roman" w:cs="Times New Roman"/>
                <w:sz w:val="24"/>
                <w:szCs w:val="24"/>
              </w:rPr>
              <w:t>Анализ информационных источников по выделению главной мысли автора, формированию и аргументации собственной позиции по теме «Предпосылки и значение образования СССР. Принятие Конституции СССР 1924 г.».</w:t>
            </w:r>
          </w:p>
        </w:tc>
        <w:tc>
          <w:tcPr>
            <w:tcW w:w="380" w:type="pct"/>
            <w:vAlign w:val="center"/>
          </w:tcPr>
          <w:p w14:paraId="7CACDF71"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881" w:type="pct"/>
            <w:vAlign w:val="center"/>
          </w:tcPr>
          <w:p w14:paraId="0F04EFB5"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02, ЛР 03, </w:t>
            </w:r>
          </w:p>
          <w:p w14:paraId="4B6CBDC2"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08, МР 09,</w:t>
            </w:r>
          </w:p>
          <w:p w14:paraId="25B88E80"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02, ПРб 03, </w:t>
            </w:r>
          </w:p>
          <w:p w14:paraId="4EFD00A3"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5B0E40C2"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43F81DE" w14:textId="4CD7409F" w:rsidR="007A07BB" w:rsidRPr="00823443"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744054C3" w14:textId="77777777" w:rsidTr="007A07BB">
        <w:trPr>
          <w:trHeight w:val="20"/>
        </w:trPr>
        <w:tc>
          <w:tcPr>
            <w:tcW w:w="701" w:type="pct"/>
            <w:vMerge w:val="restart"/>
          </w:tcPr>
          <w:p w14:paraId="7911EBBA"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3.2  </w:t>
            </w:r>
          </w:p>
          <w:p w14:paraId="3F8D3E4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Советский Союз в 1929–1941 гг.</w:t>
            </w:r>
          </w:p>
        </w:tc>
        <w:tc>
          <w:tcPr>
            <w:tcW w:w="3038" w:type="pct"/>
          </w:tcPr>
          <w:p w14:paraId="2899E482"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32E01F1A"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eastAsia="ru-RU"/>
              </w:rPr>
              <w:t>6</w:t>
            </w:r>
          </w:p>
        </w:tc>
        <w:tc>
          <w:tcPr>
            <w:tcW w:w="881" w:type="pct"/>
            <w:vAlign w:val="center"/>
          </w:tcPr>
          <w:p w14:paraId="5B15F40C"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2C596CCC" w14:textId="77777777" w:rsidTr="007A07BB">
        <w:trPr>
          <w:trHeight w:val="20"/>
        </w:trPr>
        <w:tc>
          <w:tcPr>
            <w:tcW w:w="701" w:type="pct"/>
            <w:vMerge/>
          </w:tcPr>
          <w:p w14:paraId="6300A5F6"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2AEBC89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«Великий перелом». Перестройка экономики на основе командного администрирования. Социалистическое соревнование. Ликвидация частной торговли и предпринимательства. Кризис снабжения и введение карточной системы. </w:t>
            </w:r>
          </w:p>
          <w:p w14:paraId="327A930F"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Коллективизация сельского хозяйства, ее итоги и последствия. «Раскулачивание». Сопротивление крестьян. Становление колхозного строя. Создание МТС. Голод в СССР в 1932–1933 гг. </w:t>
            </w:r>
          </w:p>
          <w:p w14:paraId="23687041"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Условия труда и быта на стройках пятилеток. Жилищная проблема.</w:t>
            </w:r>
          </w:p>
          <w:p w14:paraId="78A7443A"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Ликвидация безработицы. </w:t>
            </w:r>
          </w:p>
          <w:p w14:paraId="43F16460"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Утверждение «культа личности» Сталина.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в регионах и национальных республиках. Репрессии против священнослужителей. ГУЛАГ. Советская социальная и национальная политика 1930-х гг. Пропаганда и реальные достижения. Конституция СССР 1936 г.</w:t>
            </w:r>
          </w:p>
        </w:tc>
        <w:tc>
          <w:tcPr>
            <w:tcW w:w="380" w:type="pct"/>
            <w:vAlign w:val="center"/>
          </w:tcPr>
          <w:p w14:paraId="1EA481BB"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t>2</w:t>
            </w:r>
          </w:p>
        </w:tc>
        <w:tc>
          <w:tcPr>
            <w:tcW w:w="881" w:type="pct"/>
          </w:tcPr>
          <w:p w14:paraId="2811A805"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p>
          <w:p w14:paraId="48678D6D"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w:t>
            </w:r>
          </w:p>
          <w:p w14:paraId="47A95E9F"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03, МР 04, МР 05, МР 06, МР 07, </w:t>
            </w:r>
          </w:p>
          <w:p w14:paraId="479FD34D"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w:t>
            </w:r>
          </w:p>
          <w:p w14:paraId="597A0D22"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w:t>
            </w:r>
          </w:p>
          <w:p w14:paraId="5DE49603"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255BDD37"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A56BB3A" w14:textId="50423E94"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lang w:val="en-US"/>
              </w:rPr>
            </w:pPr>
            <w:r w:rsidRPr="004A0F4F">
              <w:rPr>
                <w:rFonts w:ascii="Times New Roman" w:eastAsia="Calibri" w:hAnsi="Times New Roman" w:cs="Times New Roman"/>
                <w:bCs/>
                <w:sz w:val="24"/>
                <w:szCs w:val="24"/>
              </w:rPr>
              <w:t>ОК 06 ОК 07</w:t>
            </w:r>
          </w:p>
        </w:tc>
      </w:tr>
      <w:tr w:rsidR="007A07BB" w:rsidRPr="007A07BB" w14:paraId="56CAE6F3" w14:textId="77777777" w:rsidTr="007A07BB">
        <w:trPr>
          <w:trHeight w:val="20"/>
        </w:trPr>
        <w:tc>
          <w:tcPr>
            <w:tcW w:w="5000" w:type="pct"/>
            <w:gridSpan w:val="4"/>
          </w:tcPr>
          <w:p w14:paraId="7DAFA7F2" w14:textId="77777777" w:rsidR="007A07BB" w:rsidRPr="007A07BB" w:rsidRDefault="007A07BB" w:rsidP="007A07BB">
            <w:pPr>
              <w:spacing w:after="0" w:line="240" w:lineRule="auto"/>
              <w:jc w:val="both"/>
              <w:rPr>
                <w:rFonts w:ascii="Times New Roman" w:eastAsia="Calibri" w:hAnsi="Times New Roman" w:cs="Times New Roman"/>
                <w:bCs/>
                <w:sz w:val="24"/>
                <w:szCs w:val="24"/>
              </w:rPr>
            </w:pPr>
          </w:p>
        </w:tc>
      </w:tr>
      <w:tr w:rsidR="007A07BB" w:rsidRPr="007A07BB" w14:paraId="1CF08DB7" w14:textId="77777777" w:rsidTr="007A07BB">
        <w:trPr>
          <w:trHeight w:val="20"/>
        </w:trPr>
        <w:tc>
          <w:tcPr>
            <w:tcW w:w="701" w:type="pct"/>
            <w:vMerge w:val="restart"/>
          </w:tcPr>
          <w:p w14:paraId="410AD1D1"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57201B16" w14:textId="77777777" w:rsidR="007A07BB" w:rsidRPr="007A07BB" w:rsidRDefault="007A07BB" w:rsidP="007A07BB">
            <w:pPr>
              <w:spacing w:after="0" w:line="240" w:lineRule="auto"/>
              <w:rPr>
                <w:rFonts w:ascii="Times New Roman" w:eastAsia="Calibri" w:hAnsi="Times New Roman" w:cs="Times New Roman"/>
                <w:sz w:val="24"/>
                <w:szCs w:val="24"/>
              </w:rPr>
            </w:pPr>
          </w:p>
        </w:tc>
        <w:tc>
          <w:tcPr>
            <w:tcW w:w="380" w:type="pct"/>
            <w:vAlign w:val="center"/>
          </w:tcPr>
          <w:p w14:paraId="05BC04DF"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p>
        </w:tc>
        <w:tc>
          <w:tcPr>
            <w:tcW w:w="881" w:type="pct"/>
          </w:tcPr>
          <w:p w14:paraId="1913856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i/>
                <w:sz w:val="24"/>
                <w:szCs w:val="24"/>
                <w:lang w:val="en-US"/>
              </w:rPr>
            </w:pPr>
          </w:p>
        </w:tc>
      </w:tr>
      <w:tr w:rsidR="007A07BB" w:rsidRPr="007A07BB" w14:paraId="19838B6D" w14:textId="77777777" w:rsidTr="007A07BB">
        <w:trPr>
          <w:trHeight w:val="20"/>
        </w:trPr>
        <w:tc>
          <w:tcPr>
            <w:tcW w:w="701" w:type="pct"/>
            <w:vMerge/>
          </w:tcPr>
          <w:p w14:paraId="53797727"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75DCEC8E"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Практическое занятие №  3.</w:t>
            </w:r>
          </w:p>
        </w:tc>
        <w:tc>
          <w:tcPr>
            <w:tcW w:w="380" w:type="pct"/>
            <w:vAlign w:val="center"/>
          </w:tcPr>
          <w:p w14:paraId="376BF82D"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881" w:type="pct"/>
            <w:vAlign w:val="center"/>
          </w:tcPr>
          <w:p w14:paraId="441CA21A" w14:textId="77777777" w:rsidR="007A07BB" w:rsidRPr="007A07BB" w:rsidRDefault="007A07BB" w:rsidP="007A07BB">
            <w:pPr>
              <w:spacing w:after="0" w:line="240" w:lineRule="auto"/>
              <w:jc w:val="center"/>
              <w:rPr>
                <w:rFonts w:ascii="Times New Roman" w:eastAsia="Calibri" w:hAnsi="Times New Roman" w:cs="Times New Roman"/>
                <w:bCs/>
                <w:i/>
                <w:sz w:val="24"/>
                <w:szCs w:val="24"/>
              </w:rPr>
            </w:pPr>
          </w:p>
        </w:tc>
      </w:tr>
      <w:tr w:rsidR="007A07BB" w:rsidRPr="007A07BB" w14:paraId="4C3C2269" w14:textId="77777777" w:rsidTr="007A07BB">
        <w:trPr>
          <w:trHeight w:val="20"/>
        </w:trPr>
        <w:tc>
          <w:tcPr>
            <w:tcW w:w="701" w:type="pct"/>
            <w:vMerge/>
          </w:tcPr>
          <w:p w14:paraId="66888F1D"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1FE7466B"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Анализ и обобщение информации, использование исторических источников, высказывание и аргументации собственной точки зрения по вопросам темы «Форсированная индустриализация: региональная и национальная специфика». Работа с исторической картой по теме «Крупнейшие стройки первых пятилеток в центре и национальных республиках».</w:t>
            </w:r>
          </w:p>
        </w:tc>
        <w:tc>
          <w:tcPr>
            <w:tcW w:w="380" w:type="pct"/>
            <w:vAlign w:val="center"/>
          </w:tcPr>
          <w:p w14:paraId="06854C85"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881" w:type="pct"/>
          </w:tcPr>
          <w:p w14:paraId="42D52F08"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04, ЛР 06, </w:t>
            </w:r>
          </w:p>
          <w:p w14:paraId="077A1FE6"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03, МР 04, МР 05, МР 06, </w:t>
            </w:r>
          </w:p>
          <w:p w14:paraId="732673C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w:t>
            </w:r>
          </w:p>
          <w:p w14:paraId="2535509F"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w:t>
            </w:r>
          </w:p>
          <w:p w14:paraId="4C185F2D"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5E08162A"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2A72A13E" w14:textId="77473AC5"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p w14:paraId="0AA08C89"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i/>
                <w:sz w:val="24"/>
                <w:szCs w:val="24"/>
              </w:rPr>
            </w:pPr>
          </w:p>
        </w:tc>
      </w:tr>
      <w:tr w:rsidR="007A07BB" w:rsidRPr="007A07BB" w14:paraId="5028F20C" w14:textId="77777777" w:rsidTr="007A07BB">
        <w:trPr>
          <w:trHeight w:val="20"/>
        </w:trPr>
        <w:tc>
          <w:tcPr>
            <w:tcW w:w="5000" w:type="pct"/>
            <w:gridSpan w:val="4"/>
          </w:tcPr>
          <w:p w14:paraId="3A00EA4A"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r>
      <w:tr w:rsidR="007A07BB" w:rsidRPr="007A07BB" w14:paraId="0CAA2C1F" w14:textId="77777777" w:rsidTr="007A07BB">
        <w:trPr>
          <w:trHeight w:val="20"/>
        </w:trPr>
        <w:tc>
          <w:tcPr>
            <w:tcW w:w="701" w:type="pct"/>
            <w:vMerge w:val="restart"/>
          </w:tcPr>
          <w:p w14:paraId="4DDA960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Тема 3.3  Культурное пространство советского общества в 1920–1930-е гг.</w:t>
            </w:r>
          </w:p>
        </w:tc>
        <w:tc>
          <w:tcPr>
            <w:tcW w:w="3038" w:type="pct"/>
          </w:tcPr>
          <w:p w14:paraId="55BAFC1C"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0166AF65"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4</w:t>
            </w:r>
          </w:p>
        </w:tc>
        <w:tc>
          <w:tcPr>
            <w:tcW w:w="881" w:type="pct"/>
            <w:vAlign w:val="center"/>
          </w:tcPr>
          <w:p w14:paraId="5B635469"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5FA618B5" w14:textId="77777777" w:rsidTr="007A07BB">
        <w:trPr>
          <w:trHeight w:val="20"/>
        </w:trPr>
        <w:tc>
          <w:tcPr>
            <w:tcW w:w="701" w:type="pct"/>
            <w:vMerge/>
          </w:tcPr>
          <w:p w14:paraId="776B5662"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6BDDE57C"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Повседневная жизнь и общественные настроения в 1920-е гг. Повышение общего уровня жизни в годы нэпа. Развертывание культурной революции. Борьба с безграмотностью. Деятельность Наркомпроса. Утверждение советских обрядов и праздников. Наступление на религию. «Союз воинствующих безбожников». </w:t>
            </w:r>
          </w:p>
          <w:p w14:paraId="3AB9B7DD"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Основные направления в литературе (футуризм) и архитектуре (конструктивизм). Советский авангард. Достижения в области киноискусства. </w:t>
            </w:r>
          </w:p>
          <w:p w14:paraId="01CF6FD5"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Образование, наука и культура в 1930-е гг. Академия наук и научные институты. Выдающиеся ученые, конструкторы и их достижения. Освоение Арктики. Культурная революция и ее особенности в национальных регионах. </w:t>
            </w:r>
          </w:p>
          <w:p w14:paraId="0E01E9FE"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Установление государственного контроля над сферой литературы и искусства. Создание творческих союзов. Утверждение метода социалистического реализма. Литература и кинематограф 1930-х годов. Культура русского зарубежья. </w:t>
            </w:r>
          </w:p>
          <w:p w14:paraId="7A7A5DCF"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Воспитание советского патриотизма и интернационализма. Общественный энтузиазм периода первых пятилеток. Развитие спорта. Военно-спортивные организации. Коллективные формы быта и досуга. Пионерия и комсомол. </w:t>
            </w:r>
          </w:p>
        </w:tc>
        <w:tc>
          <w:tcPr>
            <w:tcW w:w="380" w:type="pct"/>
            <w:vAlign w:val="center"/>
          </w:tcPr>
          <w:p w14:paraId="436DC94E"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4</w:t>
            </w:r>
          </w:p>
        </w:tc>
        <w:tc>
          <w:tcPr>
            <w:tcW w:w="881" w:type="pct"/>
          </w:tcPr>
          <w:p w14:paraId="65D09FF5"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02, ЛР 03, ЛР 04, ЛР 05, ЛР 06, ЛР 08, </w:t>
            </w:r>
          </w:p>
          <w:p w14:paraId="0F95660E"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05, МР 06, МР 07, МР 08, МР 09,</w:t>
            </w:r>
          </w:p>
          <w:p w14:paraId="7178D7B6"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02, ПРб 03, </w:t>
            </w:r>
          </w:p>
          <w:p w14:paraId="43F85CE6"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i/>
                <w:sz w:val="24"/>
                <w:szCs w:val="24"/>
              </w:rPr>
            </w:pPr>
            <w:r w:rsidRPr="007A07BB">
              <w:rPr>
                <w:rFonts w:ascii="Times New Roman" w:eastAsia="Calibri" w:hAnsi="Times New Roman" w:cs="Times New Roman"/>
                <w:bCs/>
                <w:sz w:val="24"/>
                <w:szCs w:val="24"/>
              </w:rPr>
              <w:t xml:space="preserve">ПРб 04, </w:t>
            </w:r>
          </w:p>
          <w:p w14:paraId="7F96A1BD"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50C7CD17"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2A10C018" w14:textId="1C13C7E5" w:rsidR="007A07BB" w:rsidRPr="007A07BB" w:rsidRDefault="004A0F4F" w:rsidP="004A0F4F">
            <w:pPr>
              <w:autoSpaceDE w:val="0"/>
              <w:autoSpaceDN w:val="0"/>
              <w:adjustRightInd w:val="0"/>
              <w:spacing w:after="0" w:line="240" w:lineRule="auto"/>
              <w:rPr>
                <w:rFonts w:ascii="Times New Roman" w:eastAsia="Calibri" w:hAnsi="Times New Roman" w:cs="Times New Roman"/>
                <w:bCs/>
                <w:sz w:val="24"/>
                <w:szCs w:val="24"/>
                <w:lang w:val="en-US"/>
              </w:rPr>
            </w:pPr>
            <w:r w:rsidRPr="004A0F4F">
              <w:rPr>
                <w:rFonts w:ascii="Times New Roman" w:eastAsia="Calibri" w:hAnsi="Times New Roman" w:cs="Times New Roman"/>
                <w:bCs/>
                <w:sz w:val="24"/>
                <w:szCs w:val="24"/>
              </w:rPr>
              <w:t>ОК 06 ОК 07</w:t>
            </w:r>
          </w:p>
        </w:tc>
      </w:tr>
      <w:tr w:rsidR="007A07BB" w:rsidRPr="007A07BB" w14:paraId="16202E0B" w14:textId="77777777" w:rsidTr="007A07BB">
        <w:trPr>
          <w:trHeight w:val="20"/>
        </w:trPr>
        <w:tc>
          <w:tcPr>
            <w:tcW w:w="701" w:type="pct"/>
            <w:vMerge w:val="restart"/>
          </w:tcPr>
          <w:p w14:paraId="020EB63E"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3.4 </w:t>
            </w:r>
          </w:p>
          <w:p w14:paraId="09721DE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Внешняя политика СССР в 1920–1930-е годы.  СССР накануне Великой Отечественной войны.</w:t>
            </w:r>
          </w:p>
        </w:tc>
        <w:tc>
          <w:tcPr>
            <w:tcW w:w="3038" w:type="pct"/>
          </w:tcPr>
          <w:p w14:paraId="79F0DA7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27F8F723"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4</w:t>
            </w:r>
          </w:p>
        </w:tc>
        <w:tc>
          <w:tcPr>
            <w:tcW w:w="881" w:type="pct"/>
            <w:vAlign w:val="center"/>
          </w:tcPr>
          <w:p w14:paraId="152DB908"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72545591" w14:textId="77777777" w:rsidTr="007A07BB">
        <w:trPr>
          <w:trHeight w:val="20"/>
        </w:trPr>
        <w:tc>
          <w:tcPr>
            <w:tcW w:w="701" w:type="pct"/>
            <w:vMerge/>
          </w:tcPr>
          <w:p w14:paraId="6B931012"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03DC6599"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 От курса на мировую революцию к концепции «построения социализма в одной стране». Договор в Рапалло. Выход СССР из международной изоляции. Вступление СССР в Лигу Наций. Возрастание угрозы мировой войны. Попытки организовать систему коллективной безопасности в Европе. Вооруженные конфликты на озере Хасан, реке Халхин-Гол и ситуация на Дальнем Востоке в конце 1930-х гг.</w:t>
            </w:r>
          </w:p>
          <w:p w14:paraId="39325727"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СССР накануне Великой Отечественной войны. Форсирование военного производства и освоения новой техники. Ужесточение трудового законодательства. </w:t>
            </w:r>
          </w:p>
          <w:p w14:paraId="5B465253"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w:t>
            </w:r>
          </w:p>
        </w:tc>
        <w:tc>
          <w:tcPr>
            <w:tcW w:w="380" w:type="pct"/>
            <w:vAlign w:val="center"/>
          </w:tcPr>
          <w:p w14:paraId="33D12E38"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4</w:t>
            </w:r>
          </w:p>
        </w:tc>
        <w:tc>
          <w:tcPr>
            <w:tcW w:w="881" w:type="pct"/>
          </w:tcPr>
          <w:p w14:paraId="7AE6DBAE"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05, ЛР 06, ЛР 08, </w:t>
            </w:r>
          </w:p>
          <w:p w14:paraId="05868B0A"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13,</w:t>
            </w:r>
          </w:p>
          <w:p w14:paraId="1590B69B"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01, МР 03, МР 04, МР 07, МР 08, МР 09,</w:t>
            </w:r>
          </w:p>
          <w:p w14:paraId="6BBA2615"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03, </w:t>
            </w:r>
          </w:p>
          <w:p w14:paraId="5F53E24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04, </w:t>
            </w:r>
          </w:p>
          <w:p w14:paraId="13DEEFB1"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6A9E19BD"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01D6264" w14:textId="4E4E4997"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lang w:val="en-US"/>
              </w:rPr>
            </w:pPr>
            <w:r w:rsidRPr="004A0F4F">
              <w:rPr>
                <w:rFonts w:ascii="Times New Roman" w:eastAsia="Calibri" w:hAnsi="Times New Roman" w:cs="Times New Roman"/>
                <w:bCs/>
                <w:sz w:val="24"/>
                <w:szCs w:val="24"/>
              </w:rPr>
              <w:t>ОК 06 ОК 07</w:t>
            </w:r>
          </w:p>
        </w:tc>
      </w:tr>
      <w:tr w:rsidR="007A07BB" w:rsidRPr="007A07BB" w14:paraId="40EF9932" w14:textId="77777777" w:rsidTr="007A07BB">
        <w:trPr>
          <w:trHeight w:val="20"/>
        </w:trPr>
        <w:tc>
          <w:tcPr>
            <w:tcW w:w="3739" w:type="pct"/>
            <w:gridSpan w:val="2"/>
          </w:tcPr>
          <w:p w14:paraId="28638135"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Раздел 4. Мир в 1918–1939 гг.</w:t>
            </w:r>
          </w:p>
        </w:tc>
        <w:tc>
          <w:tcPr>
            <w:tcW w:w="380" w:type="pct"/>
            <w:vAlign w:val="center"/>
          </w:tcPr>
          <w:p w14:paraId="0C608687"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10</w:t>
            </w:r>
          </w:p>
        </w:tc>
        <w:tc>
          <w:tcPr>
            <w:tcW w:w="881" w:type="pct"/>
            <w:vAlign w:val="center"/>
          </w:tcPr>
          <w:p w14:paraId="6E15AC53"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ЛР 04, ЛР 05, ЛР 06, ЛР 08, ЛР 13, </w:t>
            </w:r>
          </w:p>
          <w:p w14:paraId="5080F0B3"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01, МР 02, МР 03, МР 04, МР 05, МР 06, МР 07, МР 08, МР 09.</w:t>
            </w:r>
          </w:p>
          <w:p w14:paraId="7D9EE94D"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lastRenderedPageBreak/>
              <w:t xml:space="preserve">ПРб 01, ПРб 02, </w:t>
            </w:r>
          </w:p>
          <w:p w14:paraId="54692CDA"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03, ПРб 04,</w:t>
            </w:r>
          </w:p>
          <w:p w14:paraId="61EA8707"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05,</w:t>
            </w:r>
          </w:p>
          <w:p w14:paraId="5AF07E6D"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572F009A"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7D4AFD98" w14:textId="4136E817" w:rsidR="007A07BB" w:rsidRPr="00823443"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31084B3C" w14:textId="77777777" w:rsidTr="007A07BB">
        <w:trPr>
          <w:trHeight w:val="20"/>
        </w:trPr>
        <w:tc>
          <w:tcPr>
            <w:tcW w:w="701" w:type="pct"/>
            <w:vMerge w:val="restart"/>
          </w:tcPr>
          <w:p w14:paraId="42D4D913"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lastRenderedPageBreak/>
              <w:t>Тема 4.1  Революционные события 1918 – начала 1920-х гг. Версальско-Вашингтонская система. Мир в 1920-е – 1930-е гг. Нарастание агрессии в мире в 1930-х гг.</w:t>
            </w:r>
          </w:p>
        </w:tc>
        <w:tc>
          <w:tcPr>
            <w:tcW w:w="3038" w:type="pct"/>
          </w:tcPr>
          <w:p w14:paraId="7A98736F"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459158BE"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6</w:t>
            </w:r>
          </w:p>
        </w:tc>
        <w:tc>
          <w:tcPr>
            <w:tcW w:w="881" w:type="pct"/>
            <w:vAlign w:val="center"/>
          </w:tcPr>
          <w:p w14:paraId="74064EC2"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0B6B2A5B" w14:textId="77777777" w:rsidTr="007A07BB">
        <w:trPr>
          <w:trHeight w:val="20"/>
        </w:trPr>
        <w:tc>
          <w:tcPr>
            <w:tcW w:w="701" w:type="pct"/>
            <w:vMerge/>
          </w:tcPr>
          <w:p w14:paraId="263AFFDC"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4076643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Образование новых национальных государств. Ноябрьская революция в Германии. Веймарская республика.  Образование Коминтерна. Венгерская советская республика. Образование республики в Турции; кемализм. </w:t>
            </w:r>
          </w:p>
          <w:p w14:paraId="18EEEB18"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Планы послевоенного устройства мира. Парижская мирная конференция. Версальская система. Лига Наций. Генуэзская конференция 1922 г. Соглашение в Рапалло. СССР. Вашингтонская конференция. Пацифистское движение. </w:t>
            </w:r>
          </w:p>
          <w:p w14:paraId="20BDC725"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Страны Европы и Северной Америки в первой половине 1920-х гг. 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Приход фашистов к власти в Италии; Б. Муссолини; утверждение тоталитарного режима. Установление авторитарных режимов в странах Европы. </w:t>
            </w:r>
          </w:p>
          <w:p w14:paraId="2B8D9E99"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Причины и начало мирового экономического кризиса 1929 – 1933 гг. Экономические и социально-политические последствия кризиса.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p>
          <w:p w14:paraId="730A2A59"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Возникновение и утверждение нацизма в Германии. НСДАП.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 </w:t>
            </w:r>
          </w:p>
          <w:p w14:paraId="68077F35"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Народный фронт. Борьба против угрозы фашизма. VII Конгресс Коминтерна. Правительства Народного фронта во Франции, Испании. Социальные преобразования в Испании. Франкистский мятеж и Гражданская война в Испании. Позиции европейских держав в отношении Испании. Советская помощь Испании. Ключевые события войны. Поражение Испанской республики. </w:t>
            </w:r>
          </w:p>
          <w:p w14:paraId="02A7FD3C"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Страны Восточной и Южной Азии. Китай после Синьхайской революции. Революция 1925 – 1927 гг. в Китае.  Режим Чан Кайши и гражданская война с коммунистами. </w:t>
            </w:r>
            <w:r w:rsidRPr="007A07BB">
              <w:rPr>
                <w:rFonts w:ascii="Times New Roman" w:eastAsia="Calibri" w:hAnsi="Times New Roman" w:cs="Times New Roman"/>
                <w:sz w:val="24"/>
                <w:szCs w:val="24"/>
              </w:rPr>
              <w:lastRenderedPageBreak/>
              <w:t>Национально-освободительное движение в Индии в 1919–1939 гг. Индийский национальный конгресс. М. К. Ганди.</w:t>
            </w:r>
          </w:p>
          <w:p w14:paraId="01AA864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Агрессия Японии против Китая в 1931–1933 гг. Инициативы СССР по созданию системы коллективной безопасности. Агрессивная политика нацистской Германии (оккупация Рейнской зоны, аншлюс Австрии). Судетский кризис. Мюнхенское соглашение и его последствия. Политика «умиротворения» агрессора. Ликвидация независимости Чехословакии. Итало-эфиопская война. Японо-китайская война и советско-японские конфликты. Создание оси Берлин–Рим–Токио. Британско-франко-советские переговоры в Москве. Советско-германский договор о ненападении и его последствия.</w:t>
            </w:r>
          </w:p>
        </w:tc>
        <w:tc>
          <w:tcPr>
            <w:tcW w:w="380" w:type="pct"/>
            <w:vAlign w:val="center"/>
          </w:tcPr>
          <w:p w14:paraId="05EDC3A3"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lastRenderedPageBreak/>
              <w:t>6</w:t>
            </w:r>
          </w:p>
        </w:tc>
        <w:tc>
          <w:tcPr>
            <w:tcW w:w="881" w:type="pct"/>
          </w:tcPr>
          <w:p w14:paraId="0D770208"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w:t>
            </w:r>
          </w:p>
          <w:p w14:paraId="29959323"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04, ЛР 05, ЛР 06, </w:t>
            </w:r>
          </w:p>
          <w:p w14:paraId="6A3A6224"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08, ЛР 13,</w:t>
            </w:r>
          </w:p>
          <w:p w14:paraId="5CD3FF04"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02, МР 03, МР 04, МР 05, МР 06, МР 07, МР 08, МР 09, </w:t>
            </w:r>
          </w:p>
          <w:p w14:paraId="4BEB2F3E"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ПРб 03, ПРб 04, ПРб 05, </w:t>
            </w:r>
          </w:p>
          <w:p w14:paraId="59F3D56A"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7A4F16FA"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188041DB" w14:textId="47315BFF" w:rsidR="007A07BB" w:rsidRPr="00823443"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0D9CFC46" w14:textId="77777777" w:rsidTr="007A07BB">
        <w:trPr>
          <w:trHeight w:val="20"/>
        </w:trPr>
        <w:tc>
          <w:tcPr>
            <w:tcW w:w="701" w:type="pct"/>
            <w:vMerge w:val="restart"/>
          </w:tcPr>
          <w:p w14:paraId="29449697" w14:textId="77777777" w:rsidR="007A07BB" w:rsidRPr="007A07BB" w:rsidRDefault="007A07BB" w:rsidP="007A07BB">
            <w:pPr>
              <w:spacing w:after="0" w:line="240" w:lineRule="auto"/>
              <w:jc w:val="both"/>
              <w:rPr>
                <w:rFonts w:ascii="Times New Roman" w:eastAsia="Calibri" w:hAnsi="Times New Roman" w:cs="Times New Roman"/>
                <w:b/>
                <w:sz w:val="24"/>
                <w:szCs w:val="24"/>
              </w:rPr>
            </w:pPr>
            <w:r w:rsidRPr="007A07BB">
              <w:rPr>
                <w:rFonts w:ascii="Times New Roman" w:eastAsia="Calibri" w:hAnsi="Times New Roman" w:cs="Times New Roman"/>
                <w:b/>
                <w:sz w:val="24"/>
                <w:szCs w:val="24"/>
              </w:rPr>
              <w:lastRenderedPageBreak/>
              <w:t xml:space="preserve">Тема 4.2  </w:t>
            </w:r>
          </w:p>
          <w:p w14:paraId="4751D4CE"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Развитие культуры в первой трети ХХ в.</w:t>
            </w:r>
          </w:p>
        </w:tc>
        <w:tc>
          <w:tcPr>
            <w:tcW w:w="3038" w:type="pct"/>
          </w:tcPr>
          <w:p w14:paraId="295DB449"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0ADA1902"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4</w:t>
            </w:r>
          </w:p>
        </w:tc>
        <w:tc>
          <w:tcPr>
            <w:tcW w:w="881" w:type="pct"/>
            <w:vAlign w:val="center"/>
          </w:tcPr>
          <w:p w14:paraId="6BFE15F3"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57888006" w14:textId="77777777" w:rsidTr="007A07BB">
        <w:trPr>
          <w:trHeight w:val="20"/>
        </w:trPr>
        <w:tc>
          <w:tcPr>
            <w:tcW w:w="701" w:type="pct"/>
            <w:vMerge/>
          </w:tcPr>
          <w:p w14:paraId="5A86B99B"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7D8B67A4"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Развитие кинематографа. Музыкальное искусство. Ведущие деятели культуры первой трети ХХ в. Тоталитаризм и культура. Массовая культура. Олимпийское движение.</w:t>
            </w:r>
          </w:p>
        </w:tc>
        <w:tc>
          <w:tcPr>
            <w:tcW w:w="380" w:type="pct"/>
            <w:vAlign w:val="center"/>
          </w:tcPr>
          <w:p w14:paraId="6813F3D7"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4</w:t>
            </w:r>
          </w:p>
        </w:tc>
        <w:tc>
          <w:tcPr>
            <w:tcW w:w="881" w:type="pct"/>
            <w:vAlign w:val="center"/>
          </w:tcPr>
          <w:p w14:paraId="607E6348"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ЛР 04, ЛР 05, ЛР 06, ЛР 08, </w:t>
            </w:r>
          </w:p>
          <w:p w14:paraId="6BB3BBBD"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01, МР 02, МР 03, МР 04, МР 09,</w:t>
            </w:r>
          </w:p>
          <w:p w14:paraId="693621CA"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02, ПРб 03, </w:t>
            </w:r>
          </w:p>
          <w:p w14:paraId="5CBB4462"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04, ПРб 05,</w:t>
            </w:r>
          </w:p>
          <w:p w14:paraId="162DE527"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79BCC4BC"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173B4310" w14:textId="59D449A5"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3B3CB3BC" w14:textId="77777777" w:rsidTr="007A07BB">
        <w:trPr>
          <w:trHeight w:val="20"/>
        </w:trPr>
        <w:tc>
          <w:tcPr>
            <w:tcW w:w="3739" w:type="pct"/>
            <w:gridSpan w:val="2"/>
          </w:tcPr>
          <w:p w14:paraId="2AA43D66"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Раздел 5. Вторая мировая война 1930 – 1945 гг. Великая Отечественная война 1941 – 1945 гг.</w:t>
            </w:r>
          </w:p>
        </w:tc>
        <w:tc>
          <w:tcPr>
            <w:tcW w:w="380" w:type="pct"/>
            <w:vAlign w:val="center"/>
          </w:tcPr>
          <w:p w14:paraId="79D43603"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22</w:t>
            </w:r>
          </w:p>
        </w:tc>
        <w:tc>
          <w:tcPr>
            <w:tcW w:w="881" w:type="pct"/>
            <w:vAlign w:val="center"/>
          </w:tcPr>
          <w:p w14:paraId="5D2907A0"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ЛР 04, ЛР 05, ЛР 06, ЛР 08, ЛР 13, </w:t>
            </w:r>
          </w:p>
          <w:p w14:paraId="0A166CC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01, МР 02, МР 03, МР 04, МР 05, МР 06, МР 07, МР 08, МР 09,</w:t>
            </w:r>
          </w:p>
          <w:p w14:paraId="1956E39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01, ПРб 02, ПРб 03, ПРб 04, ПРб 05,</w:t>
            </w:r>
          </w:p>
          <w:p w14:paraId="09B447B7"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642FE7A8"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56693B1" w14:textId="1CD7105E" w:rsidR="007A07BB" w:rsidRPr="00823443"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06 ОК 07</w:t>
            </w:r>
          </w:p>
        </w:tc>
      </w:tr>
      <w:tr w:rsidR="007A07BB" w:rsidRPr="007A07BB" w14:paraId="648E9C84" w14:textId="77777777" w:rsidTr="007A07BB">
        <w:trPr>
          <w:trHeight w:val="20"/>
        </w:trPr>
        <w:tc>
          <w:tcPr>
            <w:tcW w:w="701" w:type="pct"/>
            <w:vMerge w:val="restart"/>
          </w:tcPr>
          <w:p w14:paraId="22C8033F"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5.1  </w:t>
            </w:r>
          </w:p>
          <w:p w14:paraId="6E315A75"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 xml:space="preserve">Начало Второй мировой войны. </w:t>
            </w:r>
            <w:r w:rsidRPr="007A07BB">
              <w:rPr>
                <w:rFonts w:ascii="Times New Roman" w:eastAsia="Calibri" w:hAnsi="Times New Roman" w:cs="Times New Roman"/>
                <w:b/>
                <w:sz w:val="24"/>
                <w:szCs w:val="24"/>
              </w:rPr>
              <w:lastRenderedPageBreak/>
              <w:t>Начало и первый период Великой Отечественной войны (июнь 1941 – осень 1942).</w:t>
            </w:r>
          </w:p>
        </w:tc>
        <w:tc>
          <w:tcPr>
            <w:tcW w:w="3038" w:type="pct"/>
          </w:tcPr>
          <w:p w14:paraId="76681AC9"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lastRenderedPageBreak/>
              <w:t>Содержание учебного материала:</w:t>
            </w:r>
          </w:p>
        </w:tc>
        <w:tc>
          <w:tcPr>
            <w:tcW w:w="380" w:type="pct"/>
            <w:vAlign w:val="center"/>
          </w:tcPr>
          <w:p w14:paraId="12D87A99"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6</w:t>
            </w:r>
          </w:p>
        </w:tc>
        <w:tc>
          <w:tcPr>
            <w:tcW w:w="881" w:type="pct"/>
            <w:vAlign w:val="center"/>
          </w:tcPr>
          <w:p w14:paraId="15E3F083"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5FAAF8C4" w14:textId="77777777" w:rsidTr="007A07BB">
        <w:trPr>
          <w:trHeight w:val="20"/>
        </w:trPr>
        <w:tc>
          <w:tcPr>
            <w:tcW w:w="701" w:type="pct"/>
            <w:vMerge/>
          </w:tcPr>
          <w:p w14:paraId="4E17665E"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72BF0BFF"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Причины и начало Второй мировой войны. Стратегические планы главных воюющих сторон. «Странная война», «линия Мажино». Разгром Польши. Присоединение к </w:t>
            </w:r>
            <w:r w:rsidRPr="007A07BB">
              <w:rPr>
                <w:rFonts w:ascii="Times New Roman" w:eastAsia="Calibri" w:hAnsi="Times New Roman" w:cs="Times New Roman"/>
                <w:sz w:val="24"/>
                <w:szCs w:val="24"/>
              </w:rPr>
              <w:lastRenderedPageBreak/>
              <w:t xml:space="preserve">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Завоевания Германии в Европе. Разгром Франции и ее союзников. Битва за Британию. Рост советско-германских противоречий. </w:t>
            </w:r>
          </w:p>
          <w:p w14:paraId="263C2C6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План «Барбаросса». Вторжение Германии и ее сателлитов на территорию СССР. Героическое сопротивление врагу (Брестская крепость). Причины поражений Красной армии на начальном этапе войны.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14:paraId="6D801B2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Битва за Москву. Москва на осадном положении. Парад 7 ноября на Красной площади. Переход в контрнаступление и разгром немецкой группировки под Москвой. </w:t>
            </w:r>
          </w:p>
          <w:p w14:paraId="669E4F5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Формирование Антигитлеровской коалиции. Нападение Японии на США (операция в Пёрл-Харбор), вступление США в войну. Ленд-лиз. </w:t>
            </w:r>
          </w:p>
          <w:p w14:paraId="6256312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Наступательные операции Красной Армии зимой–весной 1942 г. Завершение, итоги и значение Московской битвы. </w:t>
            </w:r>
          </w:p>
          <w:p w14:paraId="1FA813F0"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Блокада Ленинграда. Героизм и трагедия гражданского населения. Эвакуация ленинградцев. «Дорога жизни».</w:t>
            </w:r>
          </w:p>
          <w:p w14:paraId="0E119A3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Перестройка экономики на военный лад. Эвакуация предприятий, населения и ресурсов. </w:t>
            </w:r>
          </w:p>
          <w:p w14:paraId="5455A9B0"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Нацистский оккупационный режим. «Генеральный план Ост».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Угон советских людей в Германию. Разграбление и уничтожение культурных ценностей. </w:t>
            </w:r>
          </w:p>
          <w:p w14:paraId="755B94E2"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Начало массового сопротивления врагу. Восстания в нацистских лагерях. Развертывание партизанского движения.</w:t>
            </w:r>
          </w:p>
        </w:tc>
        <w:tc>
          <w:tcPr>
            <w:tcW w:w="380" w:type="pct"/>
            <w:vAlign w:val="center"/>
          </w:tcPr>
          <w:p w14:paraId="556B9B09"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lastRenderedPageBreak/>
              <w:t>6</w:t>
            </w:r>
          </w:p>
        </w:tc>
        <w:tc>
          <w:tcPr>
            <w:tcW w:w="881" w:type="pct"/>
          </w:tcPr>
          <w:p w14:paraId="1C2788B4"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p>
          <w:p w14:paraId="33B43277"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lastRenderedPageBreak/>
              <w:t>МР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07, </w:t>
            </w:r>
          </w:p>
          <w:p w14:paraId="2300C73D"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02, ПРб 03, </w:t>
            </w:r>
          </w:p>
          <w:p w14:paraId="6FE837FD"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05, </w:t>
            </w:r>
          </w:p>
          <w:p w14:paraId="013DB06E"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36A618D8"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AB8D408" w14:textId="1D13E8BE" w:rsidR="007A07BB" w:rsidRPr="007A07BB" w:rsidRDefault="004A0F4F" w:rsidP="004A0F4F">
            <w:pPr>
              <w:autoSpaceDE w:val="0"/>
              <w:autoSpaceDN w:val="0"/>
              <w:adjustRightInd w:val="0"/>
              <w:spacing w:after="0" w:line="240" w:lineRule="auto"/>
              <w:rPr>
                <w:rFonts w:ascii="Times New Roman" w:eastAsia="Calibri" w:hAnsi="Times New Roman" w:cs="Times New Roman"/>
                <w:bCs/>
                <w:sz w:val="24"/>
                <w:szCs w:val="24"/>
                <w:lang w:val="en-US"/>
              </w:rPr>
            </w:pPr>
            <w:r w:rsidRPr="004A0F4F">
              <w:rPr>
                <w:rFonts w:ascii="Times New Roman" w:eastAsia="Calibri" w:hAnsi="Times New Roman" w:cs="Times New Roman"/>
                <w:bCs/>
                <w:sz w:val="24"/>
                <w:szCs w:val="24"/>
              </w:rPr>
              <w:t>ОК 06 ОК 07</w:t>
            </w:r>
          </w:p>
        </w:tc>
      </w:tr>
      <w:tr w:rsidR="007A07BB" w:rsidRPr="007A07BB" w14:paraId="0E708958" w14:textId="77777777" w:rsidTr="007A07BB">
        <w:trPr>
          <w:trHeight w:val="20"/>
        </w:trPr>
        <w:tc>
          <w:tcPr>
            <w:tcW w:w="701" w:type="pct"/>
            <w:vMerge w:val="restart"/>
          </w:tcPr>
          <w:p w14:paraId="3D166A71"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lastRenderedPageBreak/>
              <w:t xml:space="preserve">Тема 5.2 </w:t>
            </w:r>
          </w:p>
          <w:p w14:paraId="1FFE58D4"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Коренной перелом в ходе войны (осень 1942 – 1943 г.).</w:t>
            </w:r>
          </w:p>
        </w:tc>
        <w:tc>
          <w:tcPr>
            <w:tcW w:w="3038" w:type="pct"/>
          </w:tcPr>
          <w:p w14:paraId="7BA28671"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250C9D8E"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6</w:t>
            </w:r>
          </w:p>
        </w:tc>
        <w:tc>
          <w:tcPr>
            <w:tcW w:w="881" w:type="pct"/>
            <w:vAlign w:val="center"/>
          </w:tcPr>
          <w:p w14:paraId="700517D7"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2C3ED771" w14:textId="77777777" w:rsidTr="007A07BB">
        <w:trPr>
          <w:trHeight w:val="20"/>
        </w:trPr>
        <w:tc>
          <w:tcPr>
            <w:tcW w:w="701" w:type="pct"/>
            <w:vMerge/>
          </w:tcPr>
          <w:p w14:paraId="0E51C0BA"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715B452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Германское наступление весной–летом 1942 г. Поражение советских войск в Крыму. Битва за Кавказ. Оборона Сталинграда. Окружение неприятельской группировки под Сталинградом и разгром гитлеровцев. Итоги и значение победы Красной армии под Сталинградом. </w:t>
            </w:r>
          </w:p>
          <w:p w14:paraId="5579FCF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lastRenderedPageBreak/>
              <w:t xml:space="preserve">Прорыв блокады Ленинграда в январе 1943 г. Значение героического сопротивления Ленинграда. </w:t>
            </w:r>
          </w:p>
          <w:p w14:paraId="43EA1799"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Битва на Курской дуге. Соотношение сил. Провал немецкого наступления. Танковые сражения под Прохоровкой и Обоянью. Итоги и значение Курской битвы. </w:t>
            </w:r>
          </w:p>
          <w:p w14:paraId="06982532"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Битва за Днепр. Освобождение Левобережной Украины и форсирование Днепра. Освобождение Киева. Итоги наступления Красной армии летом–осенью 1943 г. За линией фронта. Развертывание массового партизанского движения. </w:t>
            </w:r>
          </w:p>
          <w:p w14:paraId="15D7B620"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Сотрудничество с врагом (коллаборационизм): формы, причины, масштабы. Русская освободительная армия и другие антисоветские национальные военные формирования в составе вермахта.</w:t>
            </w:r>
          </w:p>
          <w:p w14:paraId="0F729DA1"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Война в Северной Африке. Сражение при Эль-Аламейне. Высадка союзнических войск в Италии и падение режима Муссолини. Перелом в войне на Тихом океане. </w:t>
            </w:r>
          </w:p>
          <w:p w14:paraId="3B15DF3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СССР и союзники. Проблема второго фронта. Тегеранская конференция 1943 г.</w:t>
            </w:r>
          </w:p>
        </w:tc>
        <w:tc>
          <w:tcPr>
            <w:tcW w:w="380" w:type="pct"/>
            <w:vAlign w:val="center"/>
          </w:tcPr>
          <w:p w14:paraId="5120FD86"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eastAsia="ru-RU"/>
              </w:rPr>
              <w:lastRenderedPageBreak/>
              <w:t>4</w:t>
            </w:r>
          </w:p>
        </w:tc>
        <w:tc>
          <w:tcPr>
            <w:tcW w:w="881" w:type="pct"/>
          </w:tcPr>
          <w:p w14:paraId="79AACE86"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p>
          <w:p w14:paraId="28C1EA82"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w:t>
            </w:r>
          </w:p>
          <w:p w14:paraId="324E5292"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01, МР 02, МР 05, МР 06, МР 07, МР 08,</w:t>
            </w:r>
          </w:p>
          <w:p w14:paraId="01C2809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lastRenderedPageBreak/>
              <w:t xml:space="preserve">ПРб 01, ПРб 02, </w:t>
            </w:r>
          </w:p>
          <w:p w14:paraId="1DCCA4C9"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05,</w:t>
            </w:r>
          </w:p>
          <w:p w14:paraId="37C5C40C"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38FEDD0C"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4EDA6AC5" w14:textId="2472E349"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lang w:val="en-US"/>
              </w:rPr>
            </w:pPr>
            <w:r w:rsidRPr="004A0F4F">
              <w:rPr>
                <w:rFonts w:ascii="Times New Roman" w:eastAsia="Calibri" w:hAnsi="Times New Roman" w:cs="Times New Roman"/>
                <w:bCs/>
                <w:sz w:val="24"/>
                <w:szCs w:val="24"/>
              </w:rPr>
              <w:t>ОК 06 ОК 07</w:t>
            </w:r>
          </w:p>
        </w:tc>
      </w:tr>
      <w:tr w:rsidR="007A07BB" w:rsidRPr="007A07BB" w14:paraId="041CB808" w14:textId="77777777" w:rsidTr="007A07BB">
        <w:trPr>
          <w:trHeight w:val="20"/>
        </w:trPr>
        <w:tc>
          <w:tcPr>
            <w:tcW w:w="701" w:type="pct"/>
            <w:vMerge/>
          </w:tcPr>
          <w:p w14:paraId="01DBD5A8"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69A04C12"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Практическое занятие №  4.</w:t>
            </w:r>
          </w:p>
        </w:tc>
        <w:tc>
          <w:tcPr>
            <w:tcW w:w="380" w:type="pct"/>
            <w:vAlign w:val="center"/>
          </w:tcPr>
          <w:p w14:paraId="459337AA"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2</w:t>
            </w:r>
          </w:p>
        </w:tc>
        <w:tc>
          <w:tcPr>
            <w:tcW w:w="881" w:type="pct"/>
            <w:vAlign w:val="center"/>
          </w:tcPr>
          <w:p w14:paraId="3BCB5F88" w14:textId="77777777" w:rsidR="007A07BB" w:rsidRPr="007A07BB" w:rsidRDefault="007A07BB" w:rsidP="007A07BB">
            <w:pPr>
              <w:spacing w:after="0" w:line="240" w:lineRule="auto"/>
              <w:rPr>
                <w:rFonts w:ascii="Times New Roman" w:eastAsia="Calibri" w:hAnsi="Times New Roman" w:cs="Times New Roman"/>
                <w:bCs/>
                <w:i/>
                <w:sz w:val="24"/>
                <w:szCs w:val="24"/>
              </w:rPr>
            </w:pPr>
          </w:p>
        </w:tc>
      </w:tr>
      <w:tr w:rsidR="007A07BB" w:rsidRPr="007A07BB" w14:paraId="236C10D4" w14:textId="77777777" w:rsidTr="007A07BB">
        <w:trPr>
          <w:trHeight w:val="20"/>
        </w:trPr>
        <w:tc>
          <w:tcPr>
            <w:tcW w:w="701" w:type="pct"/>
            <w:vMerge/>
          </w:tcPr>
          <w:p w14:paraId="5CCCB34B"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34071A6A"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Работа с историческими картами по поиску, анализу, обозначению главных стратегических наступательных операций воюющих сторон в годы Великой Отечественной войны 1941-1945 гг.</w:t>
            </w:r>
          </w:p>
        </w:tc>
        <w:tc>
          <w:tcPr>
            <w:tcW w:w="380" w:type="pct"/>
            <w:vAlign w:val="center"/>
          </w:tcPr>
          <w:p w14:paraId="0F8D2A01"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t>2</w:t>
            </w:r>
          </w:p>
        </w:tc>
        <w:tc>
          <w:tcPr>
            <w:tcW w:w="881" w:type="pct"/>
            <w:vAlign w:val="center"/>
          </w:tcPr>
          <w:p w14:paraId="35912581"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w:t>
            </w:r>
          </w:p>
          <w:p w14:paraId="1C58A819"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06, </w:t>
            </w:r>
          </w:p>
          <w:p w14:paraId="10357F95"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02, ПРб 05, </w:t>
            </w:r>
          </w:p>
          <w:p w14:paraId="6F6C28F4"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i/>
                <w:sz w:val="24"/>
                <w:szCs w:val="24"/>
                <w:lang w:val="en-US"/>
              </w:rPr>
            </w:pPr>
            <w:r w:rsidRPr="007A07BB">
              <w:rPr>
                <w:rFonts w:ascii="Times New Roman" w:eastAsia="Calibri" w:hAnsi="Times New Roman" w:cs="Times New Roman"/>
                <w:bCs/>
                <w:sz w:val="24"/>
                <w:szCs w:val="24"/>
              </w:rPr>
              <w:t xml:space="preserve">ОК </w:t>
            </w:r>
            <w:r w:rsidRPr="007A07BB">
              <w:rPr>
                <w:rFonts w:ascii="Times New Roman" w:eastAsia="Calibri" w:hAnsi="Times New Roman" w:cs="Times New Roman"/>
                <w:bCs/>
                <w:sz w:val="24"/>
                <w:szCs w:val="24"/>
                <w:lang w:val="en-US"/>
              </w:rPr>
              <w:t>1-8</w:t>
            </w:r>
          </w:p>
        </w:tc>
      </w:tr>
      <w:tr w:rsidR="007A07BB" w:rsidRPr="007A07BB" w14:paraId="0C1CA4D1" w14:textId="77777777" w:rsidTr="007A07BB">
        <w:trPr>
          <w:trHeight w:val="20"/>
        </w:trPr>
        <w:tc>
          <w:tcPr>
            <w:tcW w:w="701" w:type="pct"/>
            <w:vMerge w:val="restart"/>
          </w:tcPr>
          <w:p w14:paraId="03CE55FC"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5.3  </w:t>
            </w:r>
          </w:p>
          <w:p w14:paraId="1DC5442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Человек и культура в годы Великой Отечественной войны.</w:t>
            </w:r>
          </w:p>
        </w:tc>
        <w:tc>
          <w:tcPr>
            <w:tcW w:w="3038" w:type="pct"/>
          </w:tcPr>
          <w:p w14:paraId="33D4F22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0B597A90"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6</w:t>
            </w:r>
          </w:p>
        </w:tc>
        <w:tc>
          <w:tcPr>
            <w:tcW w:w="881" w:type="pct"/>
            <w:vAlign w:val="center"/>
          </w:tcPr>
          <w:p w14:paraId="02BF9DFD"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68BFE064" w14:textId="77777777" w:rsidTr="007A07BB">
        <w:trPr>
          <w:trHeight w:val="20"/>
        </w:trPr>
        <w:tc>
          <w:tcPr>
            <w:tcW w:w="701" w:type="pct"/>
            <w:vMerge/>
          </w:tcPr>
          <w:p w14:paraId="41EB985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0640AEE6"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Советская страна: единство фронта и тыла. «Всё для фронта, всё для победы!». Трудовой подвиг народа. Фронтовая повседневность. Повседневность в советском тылу. Военная дисциплина на производстве. Карточная система и нормы снабжения в городах. Положение в деревне. </w:t>
            </w:r>
          </w:p>
          <w:p w14:paraId="7A825B8F"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Культурное пространство войны. Песня «Священная война» – призыв к сопротивлению врагу. Советские писатели, композиторы, художники, ученые в условиях войны. Помощь мастеров культуры фронту. Государство и церковь в годы войны. Патриотическое служение представителей религиозных конфессий. </w:t>
            </w:r>
          </w:p>
          <w:p w14:paraId="75FF6B0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Положение населения в оккупированных странах Европы. Коллаборационизм. Движение Сопротивления, его герои. Партизанская война в Югославии. </w:t>
            </w:r>
          </w:p>
          <w:p w14:paraId="62B97236" w14:textId="77777777" w:rsidR="007A07BB" w:rsidRPr="007A07BB" w:rsidRDefault="007A07BB" w:rsidP="007A07BB">
            <w:pPr>
              <w:spacing w:after="0" w:line="240" w:lineRule="auto"/>
              <w:rPr>
                <w:rFonts w:ascii="Times New Roman" w:eastAsia="Calibri" w:hAnsi="Times New Roman" w:cs="Times New Roman"/>
                <w:sz w:val="24"/>
                <w:szCs w:val="24"/>
              </w:rPr>
            </w:pPr>
          </w:p>
        </w:tc>
        <w:tc>
          <w:tcPr>
            <w:tcW w:w="380" w:type="pct"/>
            <w:vAlign w:val="center"/>
          </w:tcPr>
          <w:p w14:paraId="7F5F61E6"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881" w:type="pct"/>
          </w:tcPr>
          <w:p w14:paraId="093B9E0F"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05, </w:t>
            </w:r>
          </w:p>
          <w:p w14:paraId="4F2B4F55"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06, </w:t>
            </w:r>
          </w:p>
          <w:p w14:paraId="4B8F5E53"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04, МР 05, МР 08, МР 09, </w:t>
            </w:r>
          </w:p>
          <w:p w14:paraId="562265F3"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ПРб 04, </w:t>
            </w:r>
          </w:p>
          <w:p w14:paraId="00AE0647"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05, </w:t>
            </w:r>
          </w:p>
          <w:p w14:paraId="15017BAC"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74F222D0"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2F3393F5" w14:textId="082E81A6"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lang w:val="en-US"/>
              </w:rPr>
            </w:pPr>
            <w:r w:rsidRPr="004A0F4F">
              <w:rPr>
                <w:rFonts w:ascii="Times New Roman" w:eastAsia="Calibri" w:hAnsi="Times New Roman" w:cs="Times New Roman"/>
                <w:bCs/>
                <w:sz w:val="24"/>
                <w:szCs w:val="24"/>
              </w:rPr>
              <w:t>ОК 06 ОК 07</w:t>
            </w:r>
          </w:p>
        </w:tc>
      </w:tr>
      <w:tr w:rsidR="007A07BB" w:rsidRPr="007A07BB" w14:paraId="1E5261E1" w14:textId="77777777" w:rsidTr="007A07BB">
        <w:trPr>
          <w:trHeight w:val="20"/>
        </w:trPr>
        <w:tc>
          <w:tcPr>
            <w:tcW w:w="5000" w:type="pct"/>
            <w:gridSpan w:val="4"/>
          </w:tcPr>
          <w:p w14:paraId="24103F20" w14:textId="77777777" w:rsidR="007A07BB" w:rsidRPr="007A07BB" w:rsidRDefault="007A07BB" w:rsidP="007A07BB">
            <w:pPr>
              <w:spacing w:after="0" w:line="240" w:lineRule="auto"/>
              <w:jc w:val="both"/>
              <w:rPr>
                <w:rFonts w:ascii="Times New Roman" w:eastAsia="Calibri" w:hAnsi="Times New Roman" w:cs="Times New Roman"/>
                <w:bCs/>
                <w:sz w:val="24"/>
                <w:szCs w:val="24"/>
              </w:rPr>
            </w:pPr>
          </w:p>
        </w:tc>
      </w:tr>
      <w:tr w:rsidR="007A07BB" w:rsidRPr="007A07BB" w14:paraId="5E25165B" w14:textId="77777777" w:rsidTr="007A07BB">
        <w:trPr>
          <w:trHeight w:val="20"/>
        </w:trPr>
        <w:tc>
          <w:tcPr>
            <w:tcW w:w="701" w:type="pct"/>
            <w:vMerge w:val="restart"/>
          </w:tcPr>
          <w:p w14:paraId="5981B181"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5F83879D" w14:textId="77777777" w:rsidR="007A07BB" w:rsidRPr="007A07BB" w:rsidRDefault="007A07BB" w:rsidP="007A07BB">
            <w:pPr>
              <w:spacing w:after="0" w:line="240" w:lineRule="auto"/>
              <w:rPr>
                <w:rFonts w:ascii="Times New Roman" w:eastAsia="Times New Roman" w:hAnsi="Times New Roman" w:cs="Times New Roman"/>
                <w:color w:val="000000"/>
                <w:sz w:val="24"/>
                <w:szCs w:val="24"/>
                <w:lang w:eastAsia="ru-RU"/>
              </w:rPr>
            </w:pPr>
          </w:p>
        </w:tc>
        <w:tc>
          <w:tcPr>
            <w:tcW w:w="380" w:type="pct"/>
            <w:vAlign w:val="center"/>
          </w:tcPr>
          <w:p w14:paraId="53F68580"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p>
        </w:tc>
        <w:tc>
          <w:tcPr>
            <w:tcW w:w="881" w:type="pct"/>
          </w:tcPr>
          <w:p w14:paraId="336C55D2"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i/>
                <w:sz w:val="24"/>
                <w:szCs w:val="24"/>
                <w:lang w:val="en-US"/>
              </w:rPr>
            </w:pPr>
          </w:p>
        </w:tc>
      </w:tr>
      <w:tr w:rsidR="007A07BB" w:rsidRPr="007A07BB" w14:paraId="5F622A8E" w14:textId="77777777" w:rsidTr="007A07BB">
        <w:trPr>
          <w:trHeight w:val="20"/>
        </w:trPr>
        <w:tc>
          <w:tcPr>
            <w:tcW w:w="701" w:type="pct"/>
            <w:vMerge/>
          </w:tcPr>
          <w:p w14:paraId="4FD77C52"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18C938C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Практическое занятие №  5.</w:t>
            </w:r>
          </w:p>
        </w:tc>
        <w:tc>
          <w:tcPr>
            <w:tcW w:w="380" w:type="pct"/>
            <w:vAlign w:val="center"/>
          </w:tcPr>
          <w:p w14:paraId="7A93B561"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881" w:type="pct"/>
            <w:vAlign w:val="center"/>
          </w:tcPr>
          <w:p w14:paraId="0FA245F3" w14:textId="77777777" w:rsidR="007A07BB" w:rsidRPr="007A07BB" w:rsidRDefault="007A07BB" w:rsidP="007A07BB">
            <w:pPr>
              <w:spacing w:after="0" w:line="240" w:lineRule="auto"/>
              <w:rPr>
                <w:rFonts w:ascii="Times New Roman" w:eastAsia="Calibri" w:hAnsi="Times New Roman" w:cs="Times New Roman"/>
                <w:bCs/>
                <w:i/>
                <w:sz w:val="24"/>
                <w:szCs w:val="24"/>
              </w:rPr>
            </w:pPr>
          </w:p>
        </w:tc>
      </w:tr>
      <w:tr w:rsidR="007A07BB" w:rsidRPr="007A07BB" w14:paraId="0E03BF21" w14:textId="77777777" w:rsidTr="007A07BB">
        <w:trPr>
          <w:trHeight w:val="20"/>
        </w:trPr>
        <w:tc>
          <w:tcPr>
            <w:tcW w:w="701" w:type="pct"/>
            <w:vMerge/>
          </w:tcPr>
          <w:p w14:paraId="54077B07"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3E079588" w14:textId="77777777" w:rsidR="007A07BB" w:rsidRPr="007A07BB" w:rsidRDefault="007A07BB" w:rsidP="007A07BB">
            <w:pPr>
              <w:spacing w:after="0" w:line="240" w:lineRule="auto"/>
              <w:rPr>
                <w:rFonts w:ascii="Times New Roman" w:eastAsia="Times New Roman" w:hAnsi="Times New Roman" w:cs="Times New Roman"/>
                <w:color w:val="000000"/>
                <w:sz w:val="24"/>
                <w:szCs w:val="24"/>
                <w:lang w:eastAsia="ru-RU"/>
              </w:rPr>
            </w:pPr>
            <w:r w:rsidRPr="007A07BB">
              <w:rPr>
                <w:rFonts w:ascii="Times New Roman" w:eastAsia="Times New Roman" w:hAnsi="Times New Roman" w:cs="Times New Roman"/>
                <w:sz w:val="24"/>
                <w:szCs w:val="24"/>
                <w:lang w:eastAsia="ru-RU"/>
              </w:rPr>
              <w:t>Поиск, анализ и публичное представление информации по теме «</w:t>
            </w:r>
            <w:r w:rsidRPr="007A07BB">
              <w:rPr>
                <w:rFonts w:ascii="Times New Roman" w:eastAsia="Times New Roman" w:hAnsi="Times New Roman" w:cs="Times New Roman"/>
                <w:color w:val="000000"/>
                <w:sz w:val="24"/>
                <w:szCs w:val="24"/>
                <w:lang w:eastAsia="ru-RU"/>
              </w:rPr>
              <w:t xml:space="preserve">Ряд важнейших </w:t>
            </w:r>
            <w:r w:rsidRPr="007A07BB">
              <w:rPr>
                <w:rFonts w:ascii="Times New Roman" w:eastAsia="Times New Roman" w:hAnsi="Times New Roman" w:cs="Times New Roman"/>
                <w:color w:val="000000"/>
                <w:sz w:val="24"/>
                <w:szCs w:val="24"/>
                <w:lang w:eastAsia="ru-RU"/>
              </w:rPr>
              <w:lastRenderedPageBreak/>
              <w:t>достижений советских ученых в области военно-прикладных научных знаний модификации военной техники.</w:t>
            </w:r>
            <w:r w:rsidRPr="007A07BB">
              <w:rPr>
                <w:rFonts w:ascii="Times New Roman" w:eastAsia="Times New Roman" w:hAnsi="Times New Roman" w:cs="Times New Roman"/>
                <w:iCs/>
                <w:sz w:val="24"/>
                <w:szCs w:val="24"/>
                <w:lang w:eastAsia="ru-RU"/>
              </w:rPr>
              <w:t xml:space="preserve"> Профессиональная деятельность выдающихся ученых</w:t>
            </w:r>
            <w:r w:rsidRPr="007A07BB">
              <w:rPr>
                <w:rFonts w:ascii="Times New Roman" w:eastAsia="Times New Roman" w:hAnsi="Times New Roman" w:cs="Times New Roman"/>
                <w:sz w:val="24"/>
                <w:szCs w:val="24"/>
                <w:lang w:eastAsia="ru-RU"/>
              </w:rPr>
              <w:t xml:space="preserve">,  </w:t>
            </w:r>
            <w:r w:rsidRPr="007A07BB">
              <w:rPr>
                <w:rFonts w:ascii="Times New Roman" w:eastAsia="Times New Roman" w:hAnsi="Times New Roman" w:cs="Times New Roman"/>
                <w:iCs/>
                <w:sz w:val="24"/>
                <w:szCs w:val="24"/>
                <w:lang w:eastAsia="ru-RU"/>
              </w:rPr>
              <w:t>конструкторов военной техники</w:t>
            </w:r>
            <w:r w:rsidRPr="007A07BB">
              <w:rPr>
                <w:rFonts w:ascii="Times New Roman" w:eastAsia="Times New Roman" w:hAnsi="Times New Roman" w:cs="Times New Roman"/>
                <w:sz w:val="24"/>
                <w:szCs w:val="24"/>
                <w:lang w:eastAsia="ru-RU"/>
              </w:rPr>
              <w:t>: В.А. Дегтярев, С.В. Ильюшин, М.И. Кошкин, С.А. Лавочкин, Е.О. Патон, А.Н. Туполев, Г.С. Шпагин, А.С. Яковлев</w:t>
            </w:r>
            <w:r w:rsidRPr="007A07BB">
              <w:rPr>
                <w:rFonts w:ascii="Times New Roman" w:eastAsia="Times New Roman" w:hAnsi="Times New Roman" w:cs="Times New Roman"/>
                <w:color w:val="000000"/>
                <w:sz w:val="24"/>
                <w:szCs w:val="24"/>
                <w:lang w:eastAsia="ru-RU"/>
              </w:rPr>
              <w:t>».</w:t>
            </w:r>
          </w:p>
        </w:tc>
        <w:tc>
          <w:tcPr>
            <w:tcW w:w="380" w:type="pct"/>
            <w:vAlign w:val="center"/>
          </w:tcPr>
          <w:p w14:paraId="44006204"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lastRenderedPageBreak/>
              <w:t>2</w:t>
            </w:r>
          </w:p>
        </w:tc>
        <w:tc>
          <w:tcPr>
            <w:tcW w:w="881" w:type="pct"/>
          </w:tcPr>
          <w:p w14:paraId="5DBD0499"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02, ЛР 05, </w:t>
            </w:r>
          </w:p>
          <w:p w14:paraId="376656EC"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lastRenderedPageBreak/>
              <w:t xml:space="preserve">МР 01, МР 04, МР 05, МР 08, МР 09, </w:t>
            </w:r>
          </w:p>
          <w:p w14:paraId="6C21607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ПРб 04, </w:t>
            </w:r>
          </w:p>
          <w:p w14:paraId="0904B04D"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13EC2A74"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577DBE8B" w14:textId="66256B9F"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lang w:val="en-US"/>
              </w:rPr>
            </w:pPr>
            <w:r w:rsidRPr="004A0F4F">
              <w:rPr>
                <w:rFonts w:ascii="Times New Roman" w:eastAsia="Calibri" w:hAnsi="Times New Roman" w:cs="Times New Roman"/>
                <w:bCs/>
                <w:sz w:val="24"/>
                <w:szCs w:val="24"/>
              </w:rPr>
              <w:t>ОК 06 ОК 07</w:t>
            </w:r>
          </w:p>
        </w:tc>
      </w:tr>
      <w:tr w:rsidR="007A07BB" w:rsidRPr="007A07BB" w14:paraId="54A632A7" w14:textId="77777777" w:rsidTr="007A07BB">
        <w:trPr>
          <w:trHeight w:val="20"/>
        </w:trPr>
        <w:tc>
          <w:tcPr>
            <w:tcW w:w="5000" w:type="pct"/>
            <w:gridSpan w:val="4"/>
          </w:tcPr>
          <w:p w14:paraId="40C8064B"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r>
      <w:tr w:rsidR="007A07BB" w:rsidRPr="007A07BB" w14:paraId="2EAF0166" w14:textId="77777777" w:rsidTr="007A07BB">
        <w:trPr>
          <w:trHeight w:val="20"/>
        </w:trPr>
        <w:tc>
          <w:tcPr>
            <w:tcW w:w="701" w:type="pct"/>
            <w:vMerge w:val="restart"/>
          </w:tcPr>
          <w:p w14:paraId="06F20E7B"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5.4 </w:t>
            </w:r>
          </w:p>
          <w:p w14:paraId="0F22480C"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Победа СССР в Великой Отечественной войне. Завершение боевых действий в Европе. Завершение Второй мировой войны.</w:t>
            </w:r>
          </w:p>
        </w:tc>
        <w:tc>
          <w:tcPr>
            <w:tcW w:w="3038" w:type="pct"/>
          </w:tcPr>
          <w:p w14:paraId="3132B327"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010F9AE4"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4</w:t>
            </w:r>
          </w:p>
        </w:tc>
        <w:tc>
          <w:tcPr>
            <w:tcW w:w="881" w:type="pct"/>
            <w:vAlign w:val="center"/>
          </w:tcPr>
          <w:p w14:paraId="4EB5C763"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085A0543" w14:textId="77777777" w:rsidTr="007A07BB">
        <w:trPr>
          <w:trHeight w:val="20"/>
        </w:trPr>
        <w:tc>
          <w:tcPr>
            <w:tcW w:w="701" w:type="pct"/>
            <w:vMerge/>
          </w:tcPr>
          <w:p w14:paraId="0AD58298"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3BFFC13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Завершение освобождения территории СССР. Освобождение правобережной Украины и Крыма. Наступление советских войск в Белоруссии и Прибалтике.</w:t>
            </w:r>
          </w:p>
          <w:p w14:paraId="5DA3ECBD"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Боевые действия в Восточной и Центральной Европе и освободительная миссия Красной армии. Встреча на Эльбе. </w:t>
            </w:r>
          </w:p>
          <w:p w14:paraId="74BDEA5F"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Битва за Берлин и окончание войны в Европе. Капитуляция Германии.  Война и общество. Военно-экономическое превосходство СССР над Германией в 1944–1945 гг. Восстановление хозяйства в освобожденных районах. ГУЛАГ. Депортация «репрессированных народов». Взаимоотношения государства и церкви.</w:t>
            </w:r>
          </w:p>
          <w:p w14:paraId="34D524F1"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Антигитлеровская коалиция. Открытие Второго фронта в Европе. Ялтинская конференция 1945 г.: основные решения и дискуссии. Создание ООН (июнь 1945 г.). Потсдамская конференция. Судьба послевоенной Германии. Решение проблемы репараций. </w:t>
            </w:r>
          </w:p>
          <w:p w14:paraId="6FF6F0B6"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Завершение боевых действий в Европе. Итоги Великой Отечественной войны 1941 – 1945 гг. Истоки, цена и историческое значение Победы. </w:t>
            </w:r>
          </w:p>
          <w:p w14:paraId="6F7D7B0A"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Наш край в годы Великой Отечественной войны. </w:t>
            </w:r>
          </w:p>
          <w:p w14:paraId="3BE61177"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Атомные бомбардировки городов Хиросимы и Нагасаки американской авиацией, их последствия. Вступление СССР в войну против Японии. Боевые действия в Маньчжурии, на Сахалине и Курильских островах. Разгром Квантунской армии. Капитуляция Японии. </w:t>
            </w:r>
          </w:p>
          <w:p w14:paraId="0438CC30"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Нюрнбергский трибунал и Токийский процесс над военными преступниками Германии и Японии. </w:t>
            </w:r>
          </w:p>
          <w:p w14:paraId="11FE0BA2"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Общие итоги Великой Отечественной и Второй мировой войны. Решающий вклад СССР в победу антигитлеровской коалиции. Людские и материальные потери. Изменения на политической карте Европы. Влияние победы на развитие национально-освободительного движения в странах Азии и Африки.</w:t>
            </w:r>
          </w:p>
        </w:tc>
        <w:tc>
          <w:tcPr>
            <w:tcW w:w="380" w:type="pct"/>
            <w:vAlign w:val="center"/>
          </w:tcPr>
          <w:p w14:paraId="5A10F02F"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881" w:type="pct"/>
          </w:tcPr>
          <w:p w14:paraId="56DB2CF7"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ЛР 04, МР 01, МР 02, МР 03, МР 04, МР 05,  </w:t>
            </w:r>
          </w:p>
          <w:p w14:paraId="3158DD2B"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ПРб 03, ПРб 04, ПРб 05, </w:t>
            </w:r>
          </w:p>
          <w:p w14:paraId="48635FEA"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276379D6"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9298181" w14:textId="2E45DAD0" w:rsidR="007A07BB" w:rsidRPr="00823443"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1107BCE1" w14:textId="77777777" w:rsidTr="007A07BB">
        <w:trPr>
          <w:trHeight w:val="20"/>
        </w:trPr>
        <w:tc>
          <w:tcPr>
            <w:tcW w:w="701" w:type="pct"/>
            <w:vMerge/>
          </w:tcPr>
          <w:p w14:paraId="0088953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12D00E9C"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Практическое занятие №  6.</w:t>
            </w:r>
          </w:p>
        </w:tc>
        <w:tc>
          <w:tcPr>
            <w:tcW w:w="380" w:type="pct"/>
            <w:vAlign w:val="center"/>
          </w:tcPr>
          <w:p w14:paraId="52CD24AE"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881" w:type="pct"/>
            <w:vAlign w:val="center"/>
          </w:tcPr>
          <w:p w14:paraId="2304FA6C" w14:textId="77777777" w:rsidR="007A07BB" w:rsidRPr="007A07BB" w:rsidRDefault="007A07BB" w:rsidP="007A07BB">
            <w:pPr>
              <w:spacing w:after="0" w:line="240" w:lineRule="auto"/>
              <w:rPr>
                <w:rFonts w:ascii="Times New Roman" w:eastAsia="Calibri" w:hAnsi="Times New Roman" w:cs="Times New Roman"/>
                <w:bCs/>
                <w:i/>
                <w:sz w:val="24"/>
                <w:szCs w:val="24"/>
              </w:rPr>
            </w:pPr>
          </w:p>
        </w:tc>
      </w:tr>
      <w:tr w:rsidR="007A07BB" w:rsidRPr="007A07BB" w14:paraId="228B81E0" w14:textId="77777777" w:rsidTr="007A07BB">
        <w:trPr>
          <w:trHeight w:val="20"/>
        </w:trPr>
        <w:tc>
          <w:tcPr>
            <w:tcW w:w="701" w:type="pct"/>
            <w:vMerge/>
          </w:tcPr>
          <w:p w14:paraId="70E5CDB1"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3B10E3DB"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 xml:space="preserve">Анализ и обобщение информации, высказывание и аргументации собственной точки </w:t>
            </w:r>
            <w:r w:rsidRPr="007A07BB">
              <w:rPr>
                <w:rFonts w:ascii="Times New Roman" w:eastAsia="Calibri" w:hAnsi="Times New Roman" w:cs="Times New Roman"/>
                <w:sz w:val="24"/>
                <w:szCs w:val="24"/>
              </w:rPr>
              <w:lastRenderedPageBreak/>
              <w:t>зрения по вопросам темы «Общие итоги Великой Отечественной и Второй мировой войны. Решающий вклад СССР в победу антигитлеровской коалиции».</w:t>
            </w:r>
          </w:p>
        </w:tc>
        <w:tc>
          <w:tcPr>
            <w:tcW w:w="380" w:type="pct"/>
            <w:vAlign w:val="center"/>
          </w:tcPr>
          <w:p w14:paraId="12021969"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lastRenderedPageBreak/>
              <w:t>2</w:t>
            </w:r>
          </w:p>
        </w:tc>
        <w:tc>
          <w:tcPr>
            <w:tcW w:w="881" w:type="pct"/>
            <w:vAlign w:val="center"/>
          </w:tcPr>
          <w:p w14:paraId="7595843E"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13, </w:t>
            </w:r>
          </w:p>
          <w:p w14:paraId="03FF3A16"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lastRenderedPageBreak/>
              <w:t xml:space="preserve">МР 01, МР 05, МР 06, </w:t>
            </w:r>
          </w:p>
          <w:p w14:paraId="7163FF55"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09, </w:t>
            </w:r>
          </w:p>
          <w:p w14:paraId="2447599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05, </w:t>
            </w:r>
          </w:p>
          <w:p w14:paraId="287E3146"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0C35246C"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6043C28D" w14:textId="6DC2FC7A"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lang w:val="en-US"/>
              </w:rPr>
            </w:pPr>
            <w:r w:rsidRPr="004A0F4F">
              <w:rPr>
                <w:rFonts w:ascii="Times New Roman" w:eastAsia="Calibri" w:hAnsi="Times New Roman" w:cs="Times New Roman"/>
                <w:bCs/>
                <w:sz w:val="24"/>
                <w:szCs w:val="24"/>
              </w:rPr>
              <w:t>ОК 06 ОК 07</w:t>
            </w:r>
          </w:p>
        </w:tc>
      </w:tr>
      <w:tr w:rsidR="007A07BB" w:rsidRPr="007A07BB" w14:paraId="313992EF" w14:textId="77777777" w:rsidTr="007A07BB">
        <w:trPr>
          <w:trHeight w:val="20"/>
        </w:trPr>
        <w:tc>
          <w:tcPr>
            <w:tcW w:w="3739" w:type="pct"/>
            <w:gridSpan w:val="2"/>
          </w:tcPr>
          <w:p w14:paraId="5D02425E"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lastRenderedPageBreak/>
              <w:t>Раздел 6. СССР в 1945–1991 гг.</w:t>
            </w:r>
          </w:p>
        </w:tc>
        <w:tc>
          <w:tcPr>
            <w:tcW w:w="380" w:type="pct"/>
            <w:vAlign w:val="center"/>
          </w:tcPr>
          <w:p w14:paraId="3AB901BE"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20</w:t>
            </w:r>
          </w:p>
        </w:tc>
        <w:tc>
          <w:tcPr>
            <w:tcW w:w="881" w:type="pct"/>
            <w:vAlign w:val="center"/>
          </w:tcPr>
          <w:p w14:paraId="66849795"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w:t>
            </w:r>
          </w:p>
          <w:p w14:paraId="07B82CDD"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w:t>
            </w:r>
          </w:p>
          <w:p w14:paraId="3F9DC5D2"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 </w:t>
            </w:r>
          </w:p>
          <w:p w14:paraId="22BAD139"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07,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09, </w:t>
            </w:r>
          </w:p>
          <w:p w14:paraId="73F9399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ПРб 03, ПРб 04, ПРб 05, </w:t>
            </w:r>
          </w:p>
          <w:p w14:paraId="5B4FFAA5"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264F6555"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B2262EB" w14:textId="4EEF3C1A" w:rsidR="007A07BB" w:rsidRPr="00823443"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06 ОК 07</w:t>
            </w:r>
          </w:p>
        </w:tc>
      </w:tr>
      <w:tr w:rsidR="007A07BB" w:rsidRPr="007A07BB" w14:paraId="0A5B6E7A" w14:textId="77777777" w:rsidTr="007A07BB">
        <w:trPr>
          <w:trHeight w:val="20"/>
        </w:trPr>
        <w:tc>
          <w:tcPr>
            <w:tcW w:w="701" w:type="pct"/>
            <w:vMerge w:val="restart"/>
          </w:tcPr>
          <w:p w14:paraId="08C6B232"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6.1  </w:t>
            </w:r>
          </w:p>
          <w:p w14:paraId="49AED3B2"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СССР в 1945–1953 гг.</w:t>
            </w:r>
          </w:p>
        </w:tc>
        <w:tc>
          <w:tcPr>
            <w:tcW w:w="3038" w:type="pct"/>
          </w:tcPr>
          <w:p w14:paraId="52FC41F5"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327B3C3B"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4</w:t>
            </w:r>
          </w:p>
        </w:tc>
        <w:tc>
          <w:tcPr>
            <w:tcW w:w="881" w:type="pct"/>
            <w:vAlign w:val="center"/>
          </w:tcPr>
          <w:p w14:paraId="3CC2704F"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p>
        </w:tc>
      </w:tr>
      <w:tr w:rsidR="007A07BB" w:rsidRPr="007A07BB" w14:paraId="06842304" w14:textId="77777777" w:rsidTr="007A07BB">
        <w:trPr>
          <w:trHeight w:val="20"/>
        </w:trPr>
        <w:tc>
          <w:tcPr>
            <w:tcW w:w="701" w:type="pct"/>
            <w:vMerge/>
          </w:tcPr>
          <w:p w14:paraId="70AA07BF"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45F82AE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Влияние последствий войны на советскую систему и общество. Представления власти и народа о послевоенном развитии страны. Разруха. Обострение жилищной проблемы. </w:t>
            </w:r>
          </w:p>
          <w:p w14:paraId="5C92341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Ресурсы и приоритеты восстановления. Демилитаризация экономики и переориентация на выпуск гражданской продукции. Сохранение трудового законодательства военного времени на период восстановления разрушенного хозяйства. Восстановление индустриального потенциала страны. Сельское хозяйство и положение деревни. Колхозный рынок. Голод 1946–1947 гг. Денежная реформа и отмена карточной системы (1947 г.). </w:t>
            </w:r>
          </w:p>
          <w:p w14:paraId="6FE4FFDD"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Сталин и его окружение. Ужесточение административно-командной системы.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w:t>
            </w:r>
          </w:p>
          <w:p w14:paraId="3F38B340"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 xml:space="preserve">Рост влияния СССР на международной арене. Первые шаги ООН. Начало «холодной войны». Советский атомный проект, его значение. Начало гонки вооружений. Доктрина Трумэна. План Маршалла. Формирование биполярного мира. Советизация Восточной и Центральной Европы. Взаимоотношения со странами «народной </w:t>
            </w:r>
            <w:r w:rsidRPr="007A07BB">
              <w:rPr>
                <w:rFonts w:ascii="Times New Roman" w:eastAsia="Calibri" w:hAnsi="Times New Roman" w:cs="Times New Roman"/>
                <w:sz w:val="24"/>
                <w:szCs w:val="24"/>
              </w:rPr>
              <w:lastRenderedPageBreak/>
              <w:t>демократии». Создание Совета Экономической Взаимопомощи СЭВ). Конфликт с Югославией. Организация Североатлантического договора (НАТО). Создание Организации Варшавского договора (ОВД).</w:t>
            </w:r>
          </w:p>
        </w:tc>
        <w:tc>
          <w:tcPr>
            <w:tcW w:w="380" w:type="pct"/>
            <w:vAlign w:val="center"/>
          </w:tcPr>
          <w:p w14:paraId="7D4182BA"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lastRenderedPageBreak/>
              <w:t>4</w:t>
            </w:r>
          </w:p>
        </w:tc>
        <w:tc>
          <w:tcPr>
            <w:tcW w:w="881" w:type="pct"/>
          </w:tcPr>
          <w:p w14:paraId="554109A9"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p>
          <w:p w14:paraId="3B1C8E68"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07,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08, </w:t>
            </w:r>
          </w:p>
          <w:p w14:paraId="519008D7"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04, </w:t>
            </w:r>
          </w:p>
          <w:p w14:paraId="1009F37D"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68CEB1B0"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1DB010E0" w14:textId="5C839E61"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lang w:val="en-US"/>
              </w:rPr>
            </w:pPr>
            <w:r w:rsidRPr="004A0F4F">
              <w:rPr>
                <w:rFonts w:ascii="Times New Roman" w:eastAsia="Calibri" w:hAnsi="Times New Roman" w:cs="Times New Roman"/>
                <w:bCs/>
                <w:sz w:val="24"/>
                <w:szCs w:val="24"/>
              </w:rPr>
              <w:t>ОК 06 ОК 07</w:t>
            </w:r>
          </w:p>
        </w:tc>
      </w:tr>
      <w:tr w:rsidR="007A07BB" w:rsidRPr="007A07BB" w14:paraId="0B3E0ECE" w14:textId="77777777" w:rsidTr="007A07BB">
        <w:trPr>
          <w:trHeight w:val="20"/>
        </w:trPr>
        <w:tc>
          <w:tcPr>
            <w:tcW w:w="701" w:type="pct"/>
            <w:vMerge w:val="restart"/>
          </w:tcPr>
          <w:p w14:paraId="1640086D"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lastRenderedPageBreak/>
              <w:t xml:space="preserve">Тема 6.2  </w:t>
            </w:r>
          </w:p>
          <w:p w14:paraId="31900B6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СССР в середине 1950-х – первой половине 1960-х гг.</w:t>
            </w:r>
          </w:p>
        </w:tc>
        <w:tc>
          <w:tcPr>
            <w:tcW w:w="3038" w:type="pct"/>
          </w:tcPr>
          <w:p w14:paraId="7E112A2D"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738C0B69"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6</w:t>
            </w:r>
          </w:p>
        </w:tc>
        <w:tc>
          <w:tcPr>
            <w:tcW w:w="881" w:type="pct"/>
            <w:vAlign w:val="center"/>
          </w:tcPr>
          <w:p w14:paraId="5E9EC024"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3D2ED588" w14:textId="77777777" w:rsidTr="007A07BB">
        <w:trPr>
          <w:trHeight w:val="20"/>
        </w:trPr>
        <w:tc>
          <w:tcPr>
            <w:tcW w:w="701" w:type="pct"/>
            <w:vMerge/>
          </w:tcPr>
          <w:p w14:paraId="66CAB3A0"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0959E33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Смена политического курса. Смерть Сталина и борьба за власть в советском руководстве. Переход политического лидерства к Н.С. Хрущеву. Признаки наступления «оттепели» в политике, экономике, культурной сфере. Начало критики сталинизма. XX съезд КПСС и разоблачение «культа личности» Сталина.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14:paraId="586E392D"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Экономическое развитие СССР. «Догнать и перегнать Америку». Попытки решения продовольственной проблемы. Освоение целинных земель. Переход от отраслевой системы управления к совнархозам. Расширение прав союзных республик. </w:t>
            </w:r>
          </w:p>
          <w:p w14:paraId="179453C8"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Изменения в социальной и профессиональной структуре советского общества к началу 1960-х гг. Положение и проблемы рабочего класса, колхозного крестьянства и интеллигенции. ХХII Съезд КПСС и программа построения коммунизма в СССР. Воспитание «нового человека». </w:t>
            </w:r>
          </w:p>
          <w:p w14:paraId="305EF0BB"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Всемирный фестиваль молодежи и студентов 1957 г. Учреждение Московского кинофестиваля. Роль телевидения в жизни общества. Неофициальная культура. Стиляги. Хрущев и интеллигенция. Антирелигиозные кампании. Гонения на церковь. Диссиденты.</w:t>
            </w:r>
          </w:p>
          <w:p w14:paraId="4545FDF1"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Социальные программы. Реформа системы образования. Пенсионная реформа. Массовое жилищное строительство, хрущевки. Рост доходов населения и дефицит товаров народного потребления. </w:t>
            </w:r>
          </w:p>
          <w:p w14:paraId="292BCF62"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w:t>
            </w:r>
          </w:p>
          <w:p w14:paraId="10BFAB5C"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СССР и мировая социалистическая система. Венгерские события 1956 г. Распад колониальных систем и борьба за влияние в странах «третьего мира». </w:t>
            </w:r>
          </w:p>
          <w:p w14:paraId="241DAA36"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lastRenderedPageBreak/>
              <w:t xml:space="preserve">Конец оттепели. Нарастание негативных тенденций в обществе. Кризис доверия власти. Новочеркасские события. Смещение Н.С. Хрущева. </w:t>
            </w:r>
          </w:p>
          <w:p w14:paraId="21179F87"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Наш край в 1953–1964 гг.</w:t>
            </w:r>
          </w:p>
        </w:tc>
        <w:tc>
          <w:tcPr>
            <w:tcW w:w="380" w:type="pct"/>
            <w:vAlign w:val="center"/>
          </w:tcPr>
          <w:p w14:paraId="224FC394"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lastRenderedPageBreak/>
              <w:t>4</w:t>
            </w:r>
          </w:p>
        </w:tc>
        <w:tc>
          <w:tcPr>
            <w:tcW w:w="881" w:type="pct"/>
          </w:tcPr>
          <w:p w14:paraId="690ECDD2"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 </w:t>
            </w:r>
          </w:p>
          <w:p w14:paraId="77FACEF2"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04, МР 05, МР 06, МР 07, МР 08, </w:t>
            </w:r>
          </w:p>
          <w:p w14:paraId="6BE21C10"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ПРб 04, </w:t>
            </w:r>
          </w:p>
          <w:p w14:paraId="1E185256" w14:textId="77777777" w:rsidR="004A0F4F" w:rsidRPr="004A0F4F" w:rsidRDefault="007A07BB" w:rsidP="004A0F4F">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05, </w:t>
            </w:r>
            <w:r w:rsidR="004A0F4F" w:rsidRPr="004A0F4F">
              <w:rPr>
                <w:rFonts w:ascii="Times New Roman" w:eastAsia="Calibri" w:hAnsi="Times New Roman" w:cs="Times New Roman"/>
                <w:bCs/>
                <w:sz w:val="24"/>
                <w:szCs w:val="24"/>
              </w:rPr>
              <w:t>ОК 01 ОК 02</w:t>
            </w:r>
          </w:p>
          <w:p w14:paraId="261B6B82"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5C5B7F48" w14:textId="04F831E6"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lang w:val="en-US"/>
              </w:rPr>
            </w:pPr>
            <w:r w:rsidRPr="004A0F4F">
              <w:rPr>
                <w:rFonts w:ascii="Times New Roman" w:eastAsia="Calibri" w:hAnsi="Times New Roman" w:cs="Times New Roman"/>
                <w:bCs/>
                <w:sz w:val="24"/>
                <w:szCs w:val="24"/>
              </w:rPr>
              <w:t>ОК 06 ОК 07</w:t>
            </w:r>
          </w:p>
        </w:tc>
      </w:tr>
      <w:tr w:rsidR="007A07BB" w:rsidRPr="007A07BB" w14:paraId="6D164CE0" w14:textId="77777777" w:rsidTr="007A07BB">
        <w:trPr>
          <w:trHeight w:val="20"/>
        </w:trPr>
        <w:tc>
          <w:tcPr>
            <w:tcW w:w="5000" w:type="pct"/>
            <w:gridSpan w:val="4"/>
          </w:tcPr>
          <w:p w14:paraId="48C29D38" w14:textId="77777777" w:rsidR="007A07BB" w:rsidRPr="007A07BB" w:rsidRDefault="007A07BB" w:rsidP="007A07BB">
            <w:pPr>
              <w:spacing w:after="0" w:line="240" w:lineRule="auto"/>
              <w:jc w:val="both"/>
              <w:rPr>
                <w:rFonts w:ascii="Times New Roman" w:eastAsia="Calibri" w:hAnsi="Times New Roman" w:cs="Times New Roman"/>
                <w:bCs/>
                <w:sz w:val="24"/>
                <w:szCs w:val="24"/>
              </w:rPr>
            </w:pPr>
          </w:p>
        </w:tc>
      </w:tr>
      <w:tr w:rsidR="007A07BB" w:rsidRPr="007A07BB" w14:paraId="0D28DCD1" w14:textId="77777777" w:rsidTr="007A07BB">
        <w:trPr>
          <w:trHeight w:val="20"/>
        </w:trPr>
        <w:tc>
          <w:tcPr>
            <w:tcW w:w="701" w:type="pct"/>
          </w:tcPr>
          <w:p w14:paraId="0B901DEC"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32D8939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Times New Roman" w:hAnsi="Times New Roman" w:cs="Times New Roman"/>
                <w:sz w:val="24"/>
                <w:szCs w:val="24"/>
                <w:lang w:eastAsia="ru-RU"/>
              </w:rPr>
              <w:t xml:space="preserve"> </w:t>
            </w:r>
          </w:p>
        </w:tc>
        <w:tc>
          <w:tcPr>
            <w:tcW w:w="380" w:type="pct"/>
            <w:vAlign w:val="center"/>
          </w:tcPr>
          <w:p w14:paraId="39A3E6AC"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p>
        </w:tc>
        <w:tc>
          <w:tcPr>
            <w:tcW w:w="881" w:type="pct"/>
          </w:tcPr>
          <w:p w14:paraId="5FD518E4"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i/>
                <w:sz w:val="24"/>
                <w:szCs w:val="24"/>
                <w:lang w:val="en-US"/>
              </w:rPr>
            </w:pPr>
          </w:p>
        </w:tc>
      </w:tr>
      <w:tr w:rsidR="007A07BB" w:rsidRPr="007A07BB" w14:paraId="24AF613B" w14:textId="77777777" w:rsidTr="007A07BB">
        <w:trPr>
          <w:trHeight w:val="20"/>
        </w:trPr>
        <w:tc>
          <w:tcPr>
            <w:tcW w:w="5000" w:type="pct"/>
            <w:gridSpan w:val="4"/>
          </w:tcPr>
          <w:p w14:paraId="73ABE64F"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r>
      <w:tr w:rsidR="007A07BB" w:rsidRPr="007A07BB" w14:paraId="4B5EF174" w14:textId="77777777" w:rsidTr="007A07BB">
        <w:trPr>
          <w:trHeight w:val="20"/>
        </w:trPr>
        <w:tc>
          <w:tcPr>
            <w:tcW w:w="701" w:type="pct"/>
            <w:vMerge w:val="restart"/>
          </w:tcPr>
          <w:p w14:paraId="7731EA13"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6.3  </w:t>
            </w:r>
          </w:p>
          <w:p w14:paraId="50EDCC58"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Советское общество в середине 1960-х – начале 1980-х гг.</w:t>
            </w:r>
          </w:p>
        </w:tc>
        <w:tc>
          <w:tcPr>
            <w:tcW w:w="3038" w:type="pct"/>
          </w:tcPr>
          <w:p w14:paraId="4DC5261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1F53C75B"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4</w:t>
            </w:r>
          </w:p>
        </w:tc>
        <w:tc>
          <w:tcPr>
            <w:tcW w:w="881" w:type="pct"/>
            <w:vAlign w:val="center"/>
          </w:tcPr>
          <w:p w14:paraId="6C13B6F6"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p>
        </w:tc>
      </w:tr>
      <w:tr w:rsidR="007A07BB" w:rsidRPr="007A07BB" w14:paraId="39D1D79A" w14:textId="77777777" w:rsidTr="007A07BB">
        <w:trPr>
          <w:trHeight w:val="20"/>
        </w:trPr>
        <w:tc>
          <w:tcPr>
            <w:tcW w:w="701" w:type="pct"/>
            <w:vMerge/>
          </w:tcPr>
          <w:p w14:paraId="1461D32C"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07EF054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Приход к власти Л.И. Брежнева: его окружение и смена политического курса. Преобразования в экономике. Косыгинская реформа 1965 г. Новые ориентиры аграрной политики. Конституция СССР 1977 г. Концепция «развитого социализма». Попытки изменения вектора социальной политики. Уровень жизни: достижения и проблемы. </w:t>
            </w:r>
          </w:p>
          <w:p w14:paraId="77A9EA13"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Нарастание застойных тенденций в экономике и кризис идеологии. Рост теневой экономики. Замедление темпов развития. Отставание от Запада в производительности труда.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w:t>
            </w:r>
          </w:p>
          <w:p w14:paraId="4C85DC14"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Культурное пространство и повседневная жизнь. Повседневность в городе и в деревне. Миграция населения в крупные города и проблема «неперспективных деревень». Популярные формы досуга населения. Уровень жизни разных социальных слоев. Дефициты и очереди.</w:t>
            </w:r>
          </w:p>
          <w:p w14:paraId="4658CACD"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Диссидентский вызов. Первые правозащитные выступления. Борьба с инакомыслием. Цензура и самиздат.</w:t>
            </w:r>
          </w:p>
          <w:p w14:paraId="5768E4A7"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Кризис просоветских режимов в Восточной Европе. </w:t>
            </w:r>
          </w:p>
          <w:p w14:paraId="6E18ADC3"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Наш край в 1964–1985 гг.</w:t>
            </w:r>
          </w:p>
        </w:tc>
        <w:tc>
          <w:tcPr>
            <w:tcW w:w="380" w:type="pct"/>
            <w:vAlign w:val="center"/>
          </w:tcPr>
          <w:p w14:paraId="43CEFC8A"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881" w:type="pct"/>
          </w:tcPr>
          <w:p w14:paraId="76BB06C8"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ЛР 05, ЛР 06, ЛР 13, </w:t>
            </w:r>
          </w:p>
          <w:p w14:paraId="00001FE5"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02, МР 03, МР 04, МР 07, МР 08, </w:t>
            </w:r>
          </w:p>
          <w:p w14:paraId="1FD443C6"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02, ПРб 03, </w:t>
            </w:r>
          </w:p>
          <w:p w14:paraId="2D38C385"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04, ПРб 05, </w:t>
            </w:r>
          </w:p>
          <w:p w14:paraId="79D92980"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1B19FAE7"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75B19C9B" w14:textId="4EBB3CDE"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04D1F07E" w14:textId="77777777" w:rsidTr="007A07BB">
        <w:trPr>
          <w:trHeight w:val="20"/>
        </w:trPr>
        <w:tc>
          <w:tcPr>
            <w:tcW w:w="5000" w:type="pct"/>
            <w:gridSpan w:val="4"/>
          </w:tcPr>
          <w:p w14:paraId="4248FAFF" w14:textId="77777777" w:rsidR="007A07BB" w:rsidRPr="007A07BB" w:rsidRDefault="007A07BB" w:rsidP="007A07BB">
            <w:pPr>
              <w:spacing w:after="0" w:line="240" w:lineRule="auto"/>
              <w:jc w:val="both"/>
              <w:rPr>
                <w:rFonts w:ascii="Times New Roman" w:eastAsia="Calibri" w:hAnsi="Times New Roman" w:cs="Times New Roman"/>
                <w:bCs/>
                <w:sz w:val="24"/>
                <w:szCs w:val="24"/>
              </w:rPr>
            </w:pPr>
          </w:p>
        </w:tc>
      </w:tr>
      <w:tr w:rsidR="007A07BB" w:rsidRPr="007A07BB" w14:paraId="419DF753" w14:textId="77777777" w:rsidTr="007A07BB">
        <w:trPr>
          <w:trHeight w:val="20"/>
        </w:trPr>
        <w:tc>
          <w:tcPr>
            <w:tcW w:w="701" w:type="pct"/>
          </w:tcPr>
          <w:p w14:paraId="0503BBD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7B48CA37" w14:textId="77777777" w:rsidR="007A07BB" w:rsidRPr="007A07BB" w:rsidRDefault="007A07BB" w:rsidP="007A07BB">
            <w:pPr>
              <w:spacing w:after="0" w:line="240" w:lineRule="auto"/>
              <w:rPr>
                <w:rFonts w:ascii="Times New Roman" w:eastAsia="Calibri" w:hAnsi="Times New Roman" w:cs="Times New Roman"/>
                <w:sz w:val="24"/>
                <w:szCs w:val="24"/>
              </w:rPr>
            </w:pPr>
          </w:p>
        </w:tc>
        <w:tc>
          <w:tcPr>
            <w:tcW w:w="380" w:type="pct"/>
            <w:vAlign w:val="center"/>
          </w:tcPr>
          <w:p w14:paraId="32828DE7"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p>
        </w:tc>
        <w:tc>
          <w:tcPr>
            <w:tcW w:w="881" w:type="pct"/>
          </w:tcPr>
          <w:p w14:paraId="558A9C60"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i/>
                <w:sz w:val="24"/>
                <w:szCs w:val="24"/>
              </w:rPr>
            </w:pPr>
          </w:p>
        </w:tc>
      </w:tr>
      <w:tr w:rsidR="007A07BB" w:rsidRPr="007A07BB" w14:paraId="22CB083D" w14:textId="77777777" w:rsidTr="007A07BB">
        <w:trPr>
          <w:trHeight w:val="20"/>
        </w:trPr>
        <w:tc>
          <w:tcPr>
            <w:tcW w:w="5000" w:type="pct"/>
            <w:gridSpan w:val="4"/>
          </w:tcPr>
          <w:p w14:paraId="64260CEF"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r>
      <w:tr w:rsidR="007A07BB" w:rsidRPr="007A07BB" w14:paraId="0E169218" w14:textId="77777777" w:rsidTr="007A07BB">
        <w:trPr>
          <w:trHeight w:val="20"/>
        </w:trPr>
        <w:tc>
          <w:tcPr>
            <w:tcW w:w="701" w:type="pct"/>
            <w:vMerge w:val="restart"/>
          </w:tcPr>
          <w:p w14:paraId="6207D6B6"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6.4  </w:t>
            </w:r>
          </w:p>
          <w:p w14:paraId="61C4FA0D"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Политика «перестройки». Распад СССР (1985–1991 гг.)</w:t>
            </w:r>
          </w:p>
        </w:tc>
        <w:tc>
          <w:tcPr>
            <w:tcW w:w="3038" w:type="pct"/>
          </w:tcPr>
          <w:p w14:paraId="5CB9C12D"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5D34D03C"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4</w:t>
            </w:r>
          </w:p>
        </w:tc>
        <w:tc>
          <w:tcPr>
            <w:tcW w:w="881" w:type="pct"/>
            <w:vAlign w:val="center"/>
          </w:tcPr>
          <w:p w14:paraId="4E25756C"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35F11A8D" w14:textId="77777777" w:rsidTr="007A07BB">
        <w:trPr>
          <w:trHeight w:val="20"/>
        </w:trPr>
        <w:tc>
          <w:tcPr>
            <w:tcW w:w="701" w:type="pct"/>
            <w:vMerge/>
          </w:tcPr>
          <w:p w14:paraId="12EF5EBD"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04123F19"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Нарастание кризисных явлений в социально-экономической и идейно-политической сферах. М.С. Горбачев и его окружение: курс на реформы. Чернобыльская трагедия. Реформы в экономике, в политической и государственной сферах. Принятие закона о приватизации государственных предприятий.</w:t>
            </w:r>
          </w:p>
          <w:p w14:paraId="4B0B4BAB"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 Гласность и плюрализм. Политизация жизни и подъем гражданской активности населения. Либерализация цензуры. Отказ от догматизма в идеологии. История страны как фактор политической жизни. Отношение к войне в Афганистане. </w:t>
            </w:r>
          </w:p>
          <w:p w14:paraId="0B62B1B2"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Демократизация советской политической системы. Альтернативные выборы народных депутатов. Первый съезд народных депутатов СССР и его значение. Раскол в КПСС. </w:t>
            </w:r>
          </w:p>
          <w:p w14:paraId="6447B395"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«Новое мышление» М.С. Горбачева. Отказ от идеологической конфронтации двух систем, провозглашение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w:t>
            </w:r>
          </w:p>
          <w:p w14:paraId="2DC144A1"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Подъем национальных движений в СCCР, нагнетание националистических и сепаратистских настроений. Обострение межнационального противостояния: Закавказье, Прибалтика, Украина, Молдавия.</w:t>
            </w:r>
          </w:p>
        </w:tc>
        <w:tc>
          <w:tcPr>
            <w:tcW w:w="380" w:type="pct"/>
            <w:vAlign w:val="center"/>
          </w:tcPr>
          <w:p w14:paraId="6A72A4BC"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881" w:type="pct"/>
          </w:tcPr>
          <w:p w14:paraId="4B26AEBE"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ЛР 08, ЛР 13, </w:t>
            </w:r>
          </w:p>
          <w:p w14:paraId="260A7ED3"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05, МР 06, МР 07, МР 08, </w:t>
            </w:r>
          </w:p>
          <w:p w14:paraId="7BB02949"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ПРб 04, </w:t>
            </w:r>
          </w:p>
          <w:p w14:paraId="302CBE0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05, </w:t>
            </w:r>
          </w:p>
          <w:p w14:paraId="74B32CA1"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18C4107B"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F8394D2" w14:textId="34B8F90E"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56E01DAA" w14:textId="77777777" w:rsidTr="007A07BB">
        <w:trPr>
          <w:trHeight w:val="20"/>
        </w:trPr>
        <w:tc>
          <w:tcPr>
            <w:tcW w:w="701" w:type="pct"/>
            <w:vMerge/>
          </w:tcPr>
          <w:p w14:paraId="7D945A07"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3F4EB155"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Дестабилизирующая роль «войны законов» (союзного и республиканского законодательства). </w:t>
            </w:r>
          </w:p>
          <w:p w14:paraId="48F5EE35"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Усиление центробежных тенденций и угрозы распада СССР. Провозглашение независимости Литвой, Эстонией и Латвией. Декларация о государственном суверенитете РСФСР. Парад суверенитетов. Референдум о сохранении СССР и введении поста президента РСФСР. </w:t>
            </w:r>
          </w:p>
          <w:p w14:paraId="1DC0496A"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Превращение экономического положения в стране в ведущий политический фактор. Введение карточной системы снабжения. Радикализация общественных настроений. </w:t>
            </w:r>
            <w:r w:rsidRPr="007A07BB">
              <w:rPr>
                <w:rFonts w:ascii="Times New Roman" w:eastAsia="Calibri" w:hAnsi="Times New Roman" w:cs="Times New Roman"/>
                <w:sz w:val="24"/>
                <w:szCs w:val="24"/>
              </w:rPr>
              <w:lastRenderedPageBreak/>
              <w:t xml:space="preserve">Забастовочное движение. </w:t>
            </w:r>
          </w:p>
          <w:p w14:paraId="74CD1908"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Попытка государственного переворота в августе 1991 г. Планы ГКЧП и защитники Белого дома. Победа Б.Н. Ельцина и его сторонников.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w:t>
            </w:r>
          </w:p>
          <w:p w14:paraId="7B464A94"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Наш край в 1985–1991 гг.</w:t>
            </w:r>
          </w:p>
        </w:tc>
        <w:tc>
          <w:tcPr>
            <w:tcW w:w="380" w:type="pct"/>
            <w:vAlign w:val="center"/>
          </w:tcPr>
          <w:p w14:paraId="52A80793"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lastRenderedPageBreak/>
              <w:t>2</w:t>
            </w:r>
          </w:p>
        </w:tc>
        <w:tc>
          <w:tcPr>
            <w:tcW w:w="881" w:type="pct"/>
          </w:tcPr>
          <w:p w14:paraId="13377D54"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w:t>
            </w:r>
          </w:p>
          <w:p w14:paraId="52CFBAB5"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04, ЛР 06, ЛР 13,</w:t>
            </w:r>
          </w:p>
          <w:p w14:paraId="063A9EA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МР 01, МР 02, МР 03, МР 06, МР 07, МР 08,</w:t>
            </w:r>
          </w:p>
          <w:p w14:paraId="11E4370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w:t>
            </w:r>
          </w:p>
          <w:p w14:paraId="7B206F7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05, </w:t>
            </w:r>
          </w:p>
          <w:p w14:paraId="4D660C76"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5EF8D6B1"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26604913" w14:textId="0B513D9D" w:rsidR="007A07BB" w:rsidRPr="007A07BB"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06 ОК 07</w:t>
            </w:r>
          </w:p>
        </w:tc>
      </w:tr>
      <w:tr w:rsidR="007A07BB" w:rsidRPr="007A07BB" w14:paraId="18496E3A" w14:textId="77777777" w:rsidTr="007A07BB">
        <w:trPr>
          <w:trHeight w:val="20"/>
        </w:trPr>
        <w:tc>
          <w:tcPr>
            <w:tcW w:w="701" w:type="pct"/>
            <w:vMerge/>
          </w:tcPr>
          <w:p w14:paraId="6EDEF2B3"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7A11A519"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Практическое занятие  №  7.</w:t>
            </w:r>
          </w:p>
        </w:tc>
        <w:tc>
          <w:tcPr>
            <w:tcW w:w="380" w:type="pct"/>
            <w:vAlign w:val="center"/>
          </w:tcPr>
          <w:p w14:paraId="11F7BBD4"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881" w:type="pct"/>
          </w:tcPr>
          <w:p w14:paraId="67ED5E59" w14:textId="77777777" w:rsidR="007A07BB" w:rsidRPr="007A07BB" w:rsidRDefault="007A07BB" w:rsidP="007A07BB">
            <w:pPr>
              <w:spacing w:after="0" w:line="240" w:lineRule="auto"/>
              <w:rPr>
                <w:rFonts w:ascii="Times New Roman" w:eastAsia="Calibri" w:hAnsi="Times New Roman" w:cs="Times New Roman"/>
                <w:bCs/>
                <w:i/>
                <w:sz w:val="24"/>
                <w:szCs w:val="24"/>
              </w:rPr>
            </w:pPr>
          </w:p>
        </w:tc>
      </w:tr>
      <w:tr w:rsidR="007A07BB" w:rsidRPr="007A07BB" w14:paraId="0D91AF8E" w14:textId="77777777" w:rsidTr="007A07BB">
        <w:trPr>
          <w:trHeight w:val="20"/>
        </w:trPr>
        <w:tc>
          <w:tcPr>
            <w:tcW w:w="701" w:type="pct"/>
            <w:vMerge/>
          </w:tcPr>
          <w:p w14:paraId="54165E24"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79267852"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 xml:space="preserve">Анализ и обобщение информации, высказывание и аргументация собственной точки зрения по вопросам темы «Причины, ход, итоги и последствия политики «перестройки». Распад СССР». </w:t>
            </w:r>
          </w:p>
        </w:tc>
        <w:tc>
          <w:tcPr>
            <w:tcW w:w="380" w:type="pct"/>
            <w:vAlign w:val="center"/>
          </w:tcPr>
          <w:p w14:paraId="53E2DB8C"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881" w:type="pct"/>
            <w:vAlign w:val="center"/>
          </w:tcPr>
          <w:p w14:paraId="410D6A24"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02, ЛР 03, ЛР 04, </w:t>
            </w:r>
          </w:p>
          <w:p w14:paraId="3AADD094"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06, </w:t>
            </w:r>
          </w:p>
          <w:p w14:paraId="39278E04"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02, МР 03, МР 06, МР 07, МР 08, </w:t>
            </w:r>
          </w:p>
          <w:p w14:paraId="3D7FF789"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01, ПРб 02,</w:t>
            </w:r>
          </w:p>
          <w:p w14:paraId="7148129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05,</w:t>
            </w:r>
          </w:p>
          <w:p w14:paraId="51D51109"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75FB7AA1"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01AC203" w14:textId="4B9C7610"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6BE0F2B4" w14:textId="77777777" w:rsidTr="007A07BB">
        <w:trPr>
          <w:trHeight w:val="20"/>
        </w:trPr>
        <w:tc>
          <w:tcPr>
            <w:tcW w:w="3739" w:type="pct"/>
            <w:gridSpan w:val="2"/>
          </w:tcPr>
          <w:p w14:paraId="2908927C"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Раздел 7. Российская Федерация в 1992–2020 гг.</w:t>
            </w:r>
          </w:p>
        </w:tc>
        <w:tc>
          <w:tcPr>
            <w:tcW w:w="380" w:type="pct"/>
            <w:vAlign w:val="center"/>
          </w:tcPr>
          <w:p w14:paraId="48E865DB"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20</w:t>
            </w:r>
          </w:p>
        </w:tc>
        <w:tc>
          <w:tcPr>
            <w:tcW w:w="881" w:type="pct"/>
            <w:vAlign w:val="center"/>
          </w:tcPr>
          <w:p w14:paraId="16984EFD"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w:t>
            </w:r>
          </w:p>
          <w:p w14:paraId="6C1AFDE0"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07,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09,</w:t>
            </w:r>
          </w:p>
          <w:p w14:paraId="628A5C87"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w:t>
            </w:r>
          </w:p>
          <w:p w14:paraId="710CA572"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ПРб 04, </w:t>
            </w:r>
          </w:p>
          <w:p w14:paraId="0D33F0AA"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05, </w:t>
            </w:r>
          </w:p>
          <w:p w14:paraId="6FE4D27B"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386B9A77"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1CA4731D" w14:textId="1311A2B9"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2AC46069" w14:textId="77777777" w:rsidTr="007A07BB">
        <w:trPr>
          <w:trHeight w:val="20"/>
        </w:trPr>
        <w:tc>
          <w:tcPr>
            <w:tcW w:w="701" w:type="pct"/>
            <w:vMerge w:val="restart"/>
          </w:tcPr>
          <w:p w14:paraId="2FCBD50F"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Тема 7. 1  Становление новой России (1992–1999 гг.).</w:t>
            </w:r>
          </w:p>
        </w:tc>
        <w:tc>
          <w:tcPr>
            <w:tcW w:w="3038" w:type="pct"/>
          </w:tcPr>
          <w:p w14:paraId="39B9690E"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1900184D"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p>
        </w:tc>
        <w:tc>
          <w:tcPr>
            <w:tcW w:w="881" w:type="pct"/>
            <w:vAlign w:val="center"/>
          </w:tcPr>
          <w:p w14:paraId="33B11020"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16580ABE" w14:textId="77777777" w:rsidTr="007A07BB">
        <w:trPr>
          <w:trHeight w:val="20"/>
        </w:trPr>
        <w:tc>
          <w:tcPr>
            <w:tcW w:w="701" w:type="pct"/>
            <w:vMerge/>
          </w:tcPr>
          <w:p w14:paraId="4AB36C3E"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604C6708"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Безработица. Рост цен, падение жизненного уровня населения.  </w:t>
            </w:r>
            <w:r w:rsidRPr="007A07BB">
              <w:rPr>
                <w:rFonts w:ascii="Times New Roman" w:eastAsia="Calibri" w:hAnsi="Times New Roman" w:cs="Times New Roman"/>
                <w:sz w:val="24"/>
                <w:szCs w:val="24"/>
              </w:rPr>
              <w:lastRenderedPageBreak/>
              <w:t xml:space="preserve">Нарастание политико-конституционного кризиса в условиях ухудшения экономической ситуации. События осени 1993 г. в Москве. Принятие Конституции России 1993 года и ее значение. Становление российского парламентаризма. Утверждение государственной символики. Итоги радикальных преобразований 1992–1993 гг. </w:t>
            </w:r>
          </w:p>
          <w:p w14:paraId="6E1975F2"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1994 г. и др.). Взаимоотношения Центра и субъектов Федерации. Опасность исламского фундаментализма. Восстановление конституционного порядка в Чеченской Республике. </w:t>
            </w:r>
          </w:p>
          <w:p w14:paraId="61CEAF29"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Корректировка курса реформ и попытки стабилизации экономики. Ситуация в российском сельском хозяйстве, увеличение зависимости от экспорта продовольствия. Финансовые пирамиды и залоговые аукционы. Дефолт 1998 г. и его последствия. </w:t>
            </w:r>
          </w:p>
          <w:p w14:paraId="5122A79D"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Проблемы русскоязычного населения в бывших республиках СССР. </w:t>
            </w:r>
          </w:p>
          <w:p w14:paraId="39850535"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Российская многопартийность в 1990-х гг. и строительство гражданского общества. Президентские выборы 1996 г. Обострение ситуации на Северном Кавказе. Вторжение террористических группировок в Дагестан. Выборы в Государственную Думу 1999 г. </w:t>
            </w:r>
          </w:p>
          <w:p w14:paraId="3F258D8F"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1990-х гг. </w:t>
            </w:r>
          </w:p>
          <w:p w14:paraId="1EB46F7B"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Добровольная отставка Б.Н. Ельцина (1999 г.).</w:t>
            </w:r>
          </w:p>
          <w:p w14:paraId="0B2594EF"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Наш край в 1992–1999 гг.</w:t>
            </w:r>
          </w:p>
        </w:tc>
        <w:tc>
          <w:tcPr>
            <w:tcW w:w="380" w:type="pct"/>
            <w:vAlign w:val="center"/>
          </w:tcPr>
          <w:p w14:paraId="3BCF40BC"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lastRenderedPageBreak/>
              <w:t>8</w:t>
            </w:r>
          </w:p>
        </w:tc>
        <w:tc>
          <w:tcPr>
            <w:tcW w:w="881" w:type="pct"/>
          </w:tcPr>
          <w:p w14:paraId="18F330B6"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 </w:t>
            </w:r>
          </w:p>
          <w:p w14:paraId="44A06360"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lastRenderedPageBreak/>
              <w:t>МР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07,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09,</w:t>
            </w:r>
          </w:p>
          <w:p w14:paraId="581128A0"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ПРб 03, ПРб 04, ПРб 05, </w:t>
            </w:r>
          </w:p>
          <w:p w14:paraId="758CE666"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396FCE31"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2550584B" w14:textId="11460073"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6268D86F" w14:textId="77777777" w:rsidTr="007A07BB">
        <w:trPr>
          <w:trHeight w:val="20"/>
        </w:trPr>
        <w:tc>
          <w:tcPr>
            <w:tcW w:w="701" w:type="pct"/>
            <w:vMerge w:val="restart"/>
          </w:tcPr>
          <w:p w14:paraId="4AA0D82A" w14:textId="77777777" w:rsidR="007A07BB" w:rsidRPr="007A07BB" w:rsidRDefault="007A07BB" w:rsidP="007A07BB">
            <w:pPr>
              <w:spacing w:after="0" w:line="240" w:lineRule="auto"/>
              <w:jc w:val="both"/>
              <w:rPr>
                <w:rFonts w:ascii="Times New Roman" w:eastAsia="Calibri" w:hAnsi="Times New Roman" w:cs="Times New Roman"/>
                <w:b/>
                <w:sz w:val="24"/>
                <w:szCs w:val="24"/>
              </w:rPr>
            </w:pPr>
            <w:r w:rsidRPr="007A07BB">
              <w:rPr>
                <w:rFonts w:ascii="Times New Roman" w:eastAsia="Calibri" w:hAnsi="Times New Roman" w:cs="Times New Roman"/>
                <w:b/>
                <w:sz w:val="24"/>
                <w:szCs w:val="24"/>
              </w:rPr>
              <w:lastRenderedPageBreak/>
              <w:t xml:space="preserve">Тема 7.2  </w:t>
            </w:r>
          </w:p>
          <w:p w14:paraId="1791A57E"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 xml:space="preserve">Россия в XXI веке: вызовы времени и задачи </w:t>
            </w:r>
            <w:r w:rsidRPr="007A07BB">
              <w:rPr>
                <w:rFonts w:ascii="Times New Roman" w:eastAsia="Calibri" w:hAnsi="Times New Roman" w:cs="Times New Roman"/>
                <w:b/>
                <w:sz w:val="24"/>
                <w:szCs w:val="24"/>
              </w:rPr>
              <w:lastRenderedPageBreak/>
              <w:t>модернизации.</w:t>
            </w:r>
          </w:p>
        </w:tc>
        <w:tc>
          <w:tcPr>
            <w:tcW w:w="3038" w:type="pct"/>
          </w:tcPr>
          <w:p w14:paraId="49868B45"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lastRenderedPageBreak/>
              <w:t>Содержание учебного материала:</w:t>
            </w:r>
          </w:p>
        </w:tc>
        <w:tc>
          <w:tcPr>
            <w:tcW w:w="380" w:type="pct"/>
            <w:vAlign w:val="center"/>
          </w:tcPr>
          <w:p w14:paraId="4999AE42"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12</w:t>
            </w:r>
          </w:p>
        </w:tc>
        <w:tc>
          <w:tcPr>
            <w:tcW w:w="881" w:type="pct"/>
            <w:vAlign w:val="center"/>
          </w:tcPr>
          <w:p w14:paraId="27BEEBCD"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1EED15C7" w14:textId="77777777" w:rsidTr="007A07BB">
        <w:trPr>
          <w:trHeight w:val="20"/>
        </w:trPr>
        <w:tc>
          <w:tcPr>
            <w:tcW w:w="701" w:type="pct"/>
            <w:vMerge/>
          </w:tcPr>
          <w:p w14:paraId="6B4406AB"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2BC0C0FD"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Вступление в должность Президента В.В. Путина и связанные с этим ожидания. Основные направления внутренней и внешней политики. Федерализм и сепаратизм. Восстановление единого правового пространства страны. Разграничение властных полномочий центра и регионов. Террористическая угроза и борьба с ней. </w:t>
            </w:r>
            <w:r w:rsidRPr="007A07BB">
              <w:rPr>
                <w:rFonts w:ascii="Times New Roman" w:eastAsia="Calibri" w:hAnsi="Times New Roman" w:cs="Times New Roman"/>
                <w:sz w:val="24"/>
                <w:szCs w:val="24"/>
              </w:rPr>
              <w:lastRenderedPageBreak/>
              <w:t xml:space="preserve">Урегулирование кризиса в Чеченской республике. Построение вертикали власти и гражданское общество. Военная реформа. </w:t>
            </w:r>
          </w:p>
          <w:p w14:paraId="1CB86EEC"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Экономическое развитие в 2000-е годы. Финансовое положение. Рыночная экономика и монополии. Экономический подъем 1999–2007 гг. и кризис 2008 г. Сельское хозяйство. Россия в системе мировой рыночной экономики. </w:t>
            </w:r>
          </w:p>
          <w:p w14:paraId="6A84125F"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Начало (2005 г.) и продолжение (2018 г.) реализации приоритетных национальных проектов. Президент Д.А. Медведев, премьер-министр В.В. Путин. Проблема стабильности и преемственности власти. </w:t>
            </w:r>
          </w:p>
          <w:p w14:paraId="67C1C104"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Избрание В.В. Путина Президентом РФ (2012 г., 2018 г.). Вхождение Крыма в состав России. Начало конституционной реформы (2020). </w:t>
            </w:r>
          </w:p>
          <w:p w14:paraId="0F16B5FC"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Изменения в российском обществе в конце XX – начале XXI в.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(здравоохранение, социальное обеспечение, образование). </w:t>
            </w:r>
          </w:p>
          <w:p w14:paraId="75503DDD"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Демографическая ситуация в стране. Государственные программы демографического возрождения России. Пропаганда спорта и здорового образа жизни. XXII Олимпийские и XI параолимпийские зимние игры 2014 г. в Сочи. </w:t>
            </w:r>
          </w:p>
          <w:p w14:paraId="226245C4"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Повседневная жизнь. Социальная дифференциация. Военно-патриотические движения. Марш «Бессмертный полк». Празднование 75-летия Победы в Великой Отечественной войне (2020).</w:t>
            </w:r>
          </w:p>
          <w:p w14:paraId="2F1B3B0F"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Мир и процессы глобализации в новых условиях. Россия в борьбе с коронавирусной пандемией, оказание помощи зарубежным странам. </w:t>
            </w:r>
          </w:p>
          <w:p w14:paraId="42B57389"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Наука, религии и культура России в конце XX – начале XXI в. Образование и наука: реформа Академии наук; модернизация образовательной системы. Достижения российских учёных и недостаточная востребованность результатов их научной деятельности. Модернизация бытовой сферы. Использование достижений прикладных наук в повседневности человека. Россиянин в глобальном информационном пространстве: СМИ, компьютеризация, Интернет. Повышение общественной роли СМИ и Интернета. Коммерциализация культуры. Повышение роли религиозных конфессий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380" w:type="pct"/>
            <w:vAlign w:val="center"/>
          </w:tcPr>
          <w:p w14:paraId="461E1461"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lastRenderedPageBreak/>
              <w:t>6</w:t>
            </w:r>
          </w:p>
        </w:tc>
        <w:tc>
          <w:tcPr>
            <w:tcW w:w="881" w:type="pct"/>
          </w:tcPr>
          <w:p w14:paraId="0B009D44"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w:t>
            </w:r>
          </w:p>
          <w:p w14:paraId="319DECE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07,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09,</w:t>
            </w:r>
          </w:p>
          <w:p w14:paraId="12954FE7"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04, </w:t>
            </w:r>
          </w:p>
          <w:p w14:paraId="0527146F"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lastRenderedPageBreak/>
              <w:t xml:space="preserve">ПРб 05, </w:t>
            </w:r>
          </w:p>
          <w:p w14:paraId="424AF86F"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51299151"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47478CB0" w14:textId="42B8A5D8"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7BA091A7" w14:textId="77777777" w:rsidTr="007A07BB">
        <w:trPr>
          <w:trHeight w:val="20"/>
        </w:trPr>
        <w:tc>
          <w:tcPr>
            <w:tcW w:w="701" w:type="pct"/>
            <w:vMerge/>
          </w:tcPr>
          <w:p w14:paraId="086944F8"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4987911F"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Внешняя политика РФ в конце XX – начале XXI в. Восстановление лидирующих позиций России в международных отношениях. Участие в международной борьбе с терроризмом и в урегулировании локальных конфликтов. Приближение военной </w:t>
            </w:r>
            <w:r w:rsidRPr="007A07BB">
              <w:rPr>
                <w:rFonts w:ascii="Times New Roman" w:eastAsia="Calibri" w:hAnsi="Times New Roman" w:cs="Times New Roman"/>
                <w:sz w:val="24"/>
                <w:szCs w:val="24"/>
              </w:rPr>
              <w:lastRenderedPageBreak/>
              <w:t xml:space="preserve">инфраструктуры НАТО к российским границам и ответные меры. Создание Россией нового высокоточного оружия и реакция в мире. Центробежные и партнёрские тенденции в СНГ. Союзное государство России и Беларуси. Россия в Евразийском экономическом сообществе (ЕврАзЭС). Отношения РФ с США и Евросоюзом. Сотрудничество России со странами ШОС (Шанхайской организации сотрудничества) и БРИКС. Дальневосточное и другие направления политики России. </w:t>
            </w:r>
          </w:p>
          <w:p w14:paraId="70D7207C"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Государственный переворот на Украине 2014 г. и позиция России. Воссоединение Крыма и Севастополя с Россией.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w:t>
            </w:r>
          </w:p>
          <w:p w14:paraId="0806272B"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Наш край в 2000–2020 гг.</w:t>
            </w:r>
          </w:p>
          <w:p w14:paraId="6F19424F" w14:textId="77777777" w:rsidR="007A07BB" w:rsidRPr="007A07BB" w:rsidRDefault="007A07BB" w:rsidP="007A07BB">
            <w:pPr>
              <w:spacing w:after="0" w:line="240" w:lineRule="auto"/>
              <w:rPr>
                <w:rFonts w:ascii="Times New Roman" w:eastAsia="Calibri" w:hAnsi="Times New Roman" w:cs="Times New Roman"/>
                <w:sz w:val="24"/>
                <w:szCs w:val="24"/>
              </w:rPr>
            </w:pPr>
          </w:p>
          <w:p w14:paraId="3711B88D"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380" w:type="pct"/>
            <w:vAlign w:val="center"/>
          </w:tcPr>
          <w:p w14:paraId="3DE1C9C5"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lastRenderedPageBreak/>
              <w:t>6</w:t>
            </w:r>
          </w:p>
        </w:tc>
        <w:tc>
          <w:tcPr>
            <w:tcW w:w="881" w:type="pct"/>
          </w:tcPr>
          <w:p w14:paraId="1A066E86"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p>
          <w:p w14:paraId="03CACA00"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04, </w:t>
            </w:r>
          </w:p>
          <w:p w14:paraId="15B401C6"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lastRenderedPageBreak/>
              <w:t>МР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07, </w:t>
            </w:r>
          </w:p>
          <w:p w14:paraId="35B4BD0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02, ПРб 03, ПРб 04, </w:t>
            </w:r>
          </w:p>
          <w:p w14:paraId="0377DBED"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283CC4BD"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71C3B26A" w14:textId="3E545A3E"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1653E437" w14:textId="77777777" w:rsidTr="007A07BB">
        <w:trPr>
          <w:trHeight w:val="20"/>
        </w:trPr>
        <w:tc>
          <w:tcPr>
            <w:tcW w:w="3739" w:type="pct"/>
            <w:gridSpan w:val="2"/>
          </w:tcPr>
          <w:p w14:paraId="5A00AB54" w14:textId="77777777" w:rsidR="007A07BB" w:rsidRPr="007A07BB" w:rsidRDefault="007A07BB" w:rsidP="007A07BB">
            <w:pPr>
              <w:spacing w:after="0" w:line="240" w:lineRule="auto"/>
              <w:jc w:val="both"/>
              <w:rPr>
                <w:rFonts w:ascii="Times New Roman" w:eastAsia="Calibri" w:hAnsi="Times New Roman" w:cs="Times New Roman"/>
                <w:b/>
                <w:sz w:val="24"/>
                <w:szCs w:val="24"/>
              </w:rPr>
            </w:pPr>
            <w:r w:rsidRPr="007A07BB">
              <w:rPr>
                <w:rFonts w:ascii="Times New Roman" w:eastAsia="Calibri" w:hAnsi="Times New Roman" w:cs="Times New Roman"/>
                <w:b/>
                <w:sz w:val="24"/>
                <w:szCs w:val="24"/>
              </w:rPr>
              <w:lastRenderedPageBreak/>
              <w:t>Раздел 8.  Мир во второй половине ХХ в.</w:t>
            </w:r>
          </w:p>
        </w:tc>
        <w:tc>
          <w:tcPr>
            <w:tcW w:w="380" w:type="pct"/>
            <w:vAlign w:val="center"/>
          </w:tcPr>
          <w:p w14:paraId="66B99280"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26</w:t>
            </w:r>
          </w:p>
        </w:tc>
        <w:tc>
          <w:tcPr>
            <w:tcW w:w="881" w:type="pct"/>
          </w:tcPr>
          <w:p w14:paraId="7836224C"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w:t>
            </w:r>
          </w:p>
          <w:p w14:paraId="4FCEA9BB"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07,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09, </w:t>
            </w:r>
          </w:p>
          <w:p w14:paraId="465248F8"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01, ПРб 02, ПРб 03, ПРб 04, ПРб 05,</w:t>
            </w:r>
          </w:p>
          <w:p w14:paraId="51043388"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2939D248"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5DC62A5C" w14:textId="2A44E0E2"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543633FA" w14:textId="77777777" w:rsidTr="007A07BB">
        <w:trPr>
          <w:trHeight w:val="20"/>
        </w:trPr>
        <w:tc>
          <w:tcPr>
            <w:tcW w:w="701" w:type="pct"/>
            <w:vMerge w:val="restart"/>
          </w:tcPr>
          <w:p w14:paraId="2B66CED3"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8.1  </w:t>
            </w:r>
          </w:p>
          <w:p w14:paraId="22193B03"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Мир и международные отношения в годы холодной войны (с опорой на материал о внешней политике СССР). </w:t>
            </w:r>
          </w:p>
          <w:p w14:paraId="3CF9AB12"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lastRenderedPageBreak/>
              <w:t>Страны Западной Европы и Северной Америки во второй половине ХХ века.</w:t>
            </w:r>
          </w:p>
        </w:tc>
        <w:tc>
          <w:tcPr>
            <w:tcW w:w="3038" w:type="pct"/>
          </w:tcPr>
          <w:p w14:paraId="5124A83B"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lastRenderedPageBreak/>
              <w:t>Содержание учебного материала:</w:t>
            </w:r>
          </w:p>
        </w:tc>
        <w:tc>
          <w:tcPr>
            <w:tcW w:w="380" w:type="pct"/>
            <w:vAlign w:val="center"/>
          </w:tcPr>
          <w:p w14:paraId="0656BF58"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14</w:t>
            </w:r>
          </w:p>
        </w:tc>
        <w:tc>
          <w:tcPr>
            <w:tcW w:w="881" w:type="pct"/>
            <w:vAlign w:val="center"/>
          </w:tcPr>
          <w:p w14:paraId="48F759A0"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5EC6E318" w14:textId="77777777" w:rsidTr="007A07BB">
        <w:trPr>
          <w:trHeight w:val="20"/>
        </w:trPr>
        <w:tc>
          <w:tcPr>
            <w:tcW w:w="701" w:type="pct"/>
            <w:vMerge/>
          </w:tcPr>
          <w:p w14:paraId="3E74EA64"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2650DFBD"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Причины «холодной войны». План Маршалла. Доктрина Трумэна. Политика сдерживания. «Народная демократия» и установление коммунистических режимов в Восточной Европе. Раскол Германии. Советско-югославский конфликт. Создание военно-политических блоков. НАТО.  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Создание Организации Варшавского договора. Ракетно-космическое соперничество. «Доктрина Эйзенхауэра». Берлинский кризис. Карибский кризис. Договор о запрещении ядерных испытаний в трех средах.</w:t>
            </w:r>
          </w:p>
          <w:p w14:paraId="07A40E3C"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lastRenderedPageBreak/>
              <w:t xml:space="preserve">Освободительные движения и революции в странах Азии. Гражданские войны. Война в Корее. Крушение колониальной системы. Выбор освободившимися странами путей и моделей развития. Движение неприсоединения. Война во Вьетнаме; поражение США и их союзников. </w:t>
            </w:r>
          </w:p>
          <w:p w14:paraId="3BC2CC98"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«Разрядка» международной напряженности: предпосылки и направления (договоры ОСВ-1, 2 и об ограничении ПРО; урегулирование отношений между ФРГ и ГДР; Хельсинкский акт Совещания по безопасности и сотрудничеству в Европе). </w:t>
            </w:r>
          </w:p>
          <w:p w14:paraId="3B2FB0EC"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Ввод советских войск в Афганистан. Возвращение к политике «холодной войны». Концепция нового политического мышления в 1980-х гг.</w:t>
            </w:r>
          </w:p>
          <w:p w14:paraId="2FA30F13"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Экономическая и политическая ситуация в первые послевоенные годы. Превращение США в лидера «западного мира». Научно-техническая революция. Становление социально-ориентированной рыночной экономики.  «Общество потребления». Германское «экономическое чудо». Установление V республики во Франции. Лейбористы и консерваторы в Великобритании. Начало европейской интеграции (ЕЭС). «Скандинавская модель» политического и социально-экономического развития. «Бурные шестидесятые». Движение за гражданские права в США. Информационная революция. Постиндустриальное общество. Экологический кризис и движение «зеленых». Экономические кризисы 1970-х – начала 1980-х гг. Падение диктатур в Греции, Португалии, Испании. Неоконсерватизм.</w:t>
            </w:r>
          </w:p>
        </w:tc>
        <w:tc>
          <w:tcPr>
            <w:tcW w:w="380" w:type="pct"/>
            <w:vAlign w:val="center"/>
          </w:tcPr>
          <w:p w14:paraId="1D860E5E"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lastRenderedPageBreak/>
              <w:t>10</w:t>
            </w:r>
          </w:p>
        </w:tc>
        <w:tc>
          <w:tcPr>
            <w:tcW w:w="881" w:type="pct"/>
          </w:tcPr>
          <w:p w14:paraId="3AE1E40C"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w:t>
            </w:r>
          </w:p>
          <w:p w14:paraId="06F6672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07,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09,</w:t>
            </w:r>
          </w:p>
          <w:p w14:paraId="35E0A90D"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ПРб 01, ПРб 02, ПРб 03, ПРб 04, ПРб 05,</w:t>
            </w:r>
          </w:p>
          <w:p w14:paraId="04391B32"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1DD50EA7"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lastRenderedPageBreak/>
              <w:t>ОК 03  ОК 04</w:t>
            </w:r>
          </w:p>
          <w:p w14:paraId="06C215B1" w14:textId="119FED12"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4F5BD366" w14:textId="77777777" w:rsidTr="007A07BB">
        <w:trPr>
          <w:trHeight w:val="20"/>
        </w:trPr>
        <w:tc>
          <w:tcPr>
            <w:tcW w:w="701" w:type="pct"/>
            <w:vMerge w:val="restart"/>
          </w:tcPr>
          <w:p w14:paraId="0F02E79D"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lastRenderedPageBreak/>
              <w:t xml:space="preserve">Тема 8.2  </w:t>
            </w:r>
          </w:p>
          <w:p w14:paraId="7D7C27FB"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Страны Восточной Европы во второй половине ХХ в. </w:t>
            </w:r>
          </w:p>
          <w:p w14:paraId="1F16BFFF"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Страны Азии, Африки и Латинской Америки во второй половине ХХ в.:  проблемы и пути модернизации.</w:t>
            </w:r>
          </w:p>
        </w:tc>
        <w:tc>
          <w:tcPr>
            <w:tcW w:w="3038" w:type="pct"/>
          </w:tcPr>
          <w:p w14:paraId="46D05E32"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42BA85B9"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8</w:t>
            </w:r>
          </w:p>
        </w:tc>
        <w:tc>
          <w:tcPr>
            <w:tcW w:w="881" w:type="pct"/>
            <w:vAlign w:val="center"/>
          </w:tcPr>
          <w:p w14:paraId="08A8D0B8"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0137AA44" w14:textId="77777777" w:rsidTr="007A07BB">
        <w:trPr>
          <w:trHeight w:val="20"/>
        </w:trPr>
        <w:tc>
          <w:tcPr>
            <w:tcW w:w="701" w:type="pct"/>
            <w:vMerge/>
          </w:tcPr>
          <w:p w14:paraId="10C9BE82"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3038" w:type="pct"/>
          </w:tcPr>
          <w:p w14:paraId="269E3B86"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Приход коммунистов к власти в странах Восточной и Центральной Европы. Достижения и проблемы 1950-х гг. Волнения в ГДР в 1953 г. Кризисы и восстания в Польше и Венгрии (1956 г.). Югославская модель социализма. «Пражская весна» 1968 г. и ее подавление.  Движение «Солидарность» в Польше.</w:t>
            </w:r>
          </w:p>
          <w:p w14:paraId="1F5E434C"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Перестройка в СССР и страны «восточного блока».  Демократические революции в странах Восточной Европы. Распад Варшавского договора, СЭВ. Образование новых независимых государств на постсоветском пространстве. Разделение Чехословакии. Распад Югославии и войны на Балканах. Агрессия НАТО против Югославии. Опыт демократического развития восточноевропейских государств. Проблемы внешнеполитической ориентации, участия в интеграционных процессах. </w:t>
            </w:r>
          </w:p>
          <w:p w14:paraId="7E487640"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Япония после Второй мировой войны. Восстановление суверенитета страны. Проблема Курильских островов. Японское экономическое чудо. Новые индустриальные страны (Сингапур, Гонконг, Южная Корея, Тайвань). </w:t>
            </w:r>
          </w:p>
          <w:p w14:paraId="3CED6591"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Китай. Гражданская война. Образование КНР. Строительство социализма в Китае. Мао Цзэдун и маоизм. «Культурная революция». Рыночные реформы в Китае конца </w:t>
            </w:r>
            <w:r w:rsidRPr="007A07BB">
              <w:rPr>
                <w:rFonts w:ascii="Times New Roman" w:eastAsia="Calibri" w:hAnsi="Times New Roman" w:cs="Times New Roman"/>
                <w:sz w:val="24"/>
                <w:szCs w:val="24"/>
              </w:rPr>
              <w:lastRenderedPageBreak/>
              <w:t xml:space="preserve">1970-х – 1980-х гг., их экономические следствия. </w:t>
            </w:r>
          </w:p>
          <w:p w14:paraId="7A5E504D"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Вьетнам и Корея: судьбы разделенных стран. </w:t>
            </w:r>
          </w:p>
          <w:p w14:paraId="0F3B9801"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Обретение независимости странами Южной Азии. Индия; провозглашение независимости, курс Неру (внутренняя и внешняя политика). Индонезия при Сукарно и Сухарто. Страны Юго-Восточной Азии после войны в Индокитае.</w:t>
            </w:r>
          </w:p>
          <w:p w14:paraId="7C4325EB"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Модернизация в Турции и Иране. Исламская революция в Иране. Кризис в Персидском заливе и войны в Ираке.</w:t>
            </w:r>
          </w:p>
          <w:p w14:paraId="3712941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Арабские страны и возникновение государства Израиль. Суэцкий конфликт. Арабо-израильские войны и попытки урегулирования на Ближнем Востоке. Палестинская проблема. </w:t>
            </w:r>
          </w:p>
          <w:p w14:paraId="5EC92487"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Страны Тропической и Южной Африки. Провозглашение независимости и выбор путей развития. Попытки утверждения демократических режимов и возникновение диктатур. Система апартеида на юге Африки и ее падение. Сепаратизм. Гражданские войны и этнические конфликты в Африке</w:t>
            </w:r>
            <w:r w:rsidRPr="007A07BB">
              <w:rPr>
                <w:rFonts w:ascii="Times New Roman" w:eastAsia="Calibri" w:hAnsi="Times New Roman" w:cs="Times New Roman"/>
                <w:b/>
                <w:sz w:val="24"/>
                <w:szCs w:val="24"/>
              </w:rPr>
              <w:tab/>
            </w:r>
          </w:p>
          <w:p w14:paraId="658B42E1"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Положение стран Латинской Америки в середине ХХ века. Аграрные реформы и импортзамещающая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14:paraId="2A91AAE6"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p>
        </w:tc>
        <w:tc>
          <w:tcPr>
            <w:tcW w:w="380" w:type="pct"/>
            <w:vAlign w:val="center"/>
          </w:tcPr>
          <w:p w14:paraId="31560861"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lastRenderedPageBreak/>
              <w:t>8</w:t>
            </w:r>
          </w:p>
        </w:tc>
        <w:tc>
          <w:tcPr>
            <w:tcW w:w="881" w:type="pct"/>
          </w:tcPr>
          <w:p w14:paraId="4C8C4E60"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04,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p>
          <w:p w14:paraId="3DA78A3F"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02, МР 05, МР 06, МР 07, МР 08, </w:t>
            </w:r>
          </w:p>
          <w:p w14:paraId="5F6F76C4"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04, </w:t>
            </w:r>
          </w:p>
          <w:p w14:paraId="4E9BFB43"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5103082A"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522C1BE9" w14:textId="7C5D1064" w:rsidR="007A07BB" w:rsidRPr="007A07BB"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06 ОК 07</w:t>
            </w:r>
          </w:p>
        </w:tc>
      </w:tr>
      <w:tr w:rsidR="007A07BB" w:rsidRPr="007A07BB" w14:paraId="13FA04A4" w14:textId="77777777" w:rsidTr="007A07BB">
        <w:trPr>
          <w:trHeight w:val="20"/>
        </w:trPr>
        <w:tc>
          <w:tcPr>
            <w:tcW w:w="3739" w:type="pct"/>
            <w:gridSpan w:val="2"/>
          </w:tcPr>
          <w:p w14:paraId="4F8BA667"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Calibri" w:hAnsi="Times New Roman" w:cs="Times New Roman"/>
                <w:b/>
                <w:sz w:val="24"/>
                <w:szCs w:val="24"/>
              </w:rPr>
              <w:lastRenderedPageBreak/>
              <w:t>Раздел 9. Развитие науки и культуры в Новейшую эпоху.</w:t>
            </w:r>
          </w:p>
        </w:tc>
        <w:tc>
          <w:tcPr>
            <w:tcW w:w="380" w:type="pct"/>
            <w:vAlign w:val="center"/>
          </w:tcPr>
          <w:p w14:paraId="3B7BA3FF"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12</w:t>
            </w:r>
          </w:p>
        </w:tc>
        <w:tc>
          <w:tcPr>
            <w:tcW w:w="881" w:type="pct"/>
          </w:tcPr>
          <w:p w14:paraId="114F4621"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 </w:t>
            </w:r>
          </w:p>
          <w:p w14:paraId="29422752"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07,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09,</w:t>
            </w:r>
          </w:p>
          <w:p w14:paraId="69EB4BA1"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04, </w:t>
            </w:r>
          </w:p>
          <w:p w14:paraId="02C14D56"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05, </w:t>
            </w:r>
          </w:p>
          <w:p w14:paraId="52A6986F"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5C32B570"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4CC09AA8" w14:textId="20675EBC"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0AF4EAD5" w14:textId="77777777" w:rsidTr="007A07BB">
        <w:trPr>
          <w:trHeight w:val="20"/>
        </w:trPr>
        <w:tc>
          <w:tcPr>
            <w:tcW w:w="701" w:type="pct"/>
            <w:vMerge w:val="restart"/>
          </w:tcPr>
          <w:p w14:paraId="7990B76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Тема  9.1</w:t>
            </w:r>
          </w:p>
          <w:p w14:paraId="3FD80018"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Развитие науки и культуры в Новейшую эпоху. Глобализация культуры.</w:t>
            </w:r>
          </w:p>
        </w:tc>
        <w:tc>
          <w:tcPr>
            <w:tcW w:w="3038" w:type="pct"/>
          </w:tcPr>
          <w:p w14:paraId="5C887C4C"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7B1558CE"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10</w:t>
            </w:r>
          </w:p>
        </w:tc>
        <w:tc>
          <w:tcPr>
            <w:tcW w:w="881" w:type="pct"/>
            <w:vAlign w:val="center"/>
          </w:tcPr>
          <w:p w14:paraId="7CFCD7EF"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3D5452F2" w14:textId="77777777" w:rsidTr="007A07BB">
        <w:trPr>
          <w:trHeight w:val="20"/>
        </w:trPr>
        <w:tc>
          <w:tcPr>
            <w:tcW w:w="701" w:type="pct"/>
            <w:vMerge/>
          </w:tcPr>
          <w:p w14:paraId="70E19C5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1A384AFE"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Научные открытия (физика, химия, биология, медицина и др.) и технический прогресс в первой трети ХХ в. и послевоенный период. Многообразие течений и стилей в художественной культуре ХХ – начала XXI в.: от авангардизма к постмодернизму. Литература: поколения и индивидуальности писателей. Живопись. Архитектура. Дизайн. Музыка: развитие традиций и авангардные течения. Джаз. Рок-музыка. Массовая культура. Молодёжная культура. Глобализация культуры и национальные традиции.</w:t>
            </w:r>
          </w:p>
        </w:tc>
        <w:tc>
          <w:tcPr>
            <w:tcW w:w="380" w:type="pct"/>
            <w:vAlign w:val="center"/>
          </w:tcPr>
          <w:p w14:paraId="7CA1B688"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t>8</w:t>
            </w:r>
          </w:p>
        </w:tc>
        <w:tc>
          <w:tcPr>
            <w:tcW w:w="881" w:type="pct"/>
          </w:tcPr>
          <w:p w14:paraId="62E46B73"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w:t>
            </w:r>
          </w:p>
          <w:p w14:paraId="6FFB1848"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05,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07,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МР</w:t>
            </w:r>
            <w:r w:rsidRPr="007A07BB">
              <w:rPr>
                <w:rFonts w:ascii="Times New Roman" w:eastAsia="Calibri" w:hAnsi="Times New Roman" w:cs="Times New Roman"/>
                <w:bCs/>
                <w:sz w:val="24"/>
                <w:szCs w:val="24"/>
                <w:lang w:val="en-US"/>
              </w:rPr>
              <w:t xml:space="preserve"> 09, </w:t>
            </w:r>
          </w:p>
          <w:p w14:paraId="0EDF6584"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04, ПРб 05, </w:t>
            </w:r>
          </w:p>
          <w:p w14:paraId="31A1184D"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0C2E1F56"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2B462709" w14:textId="6074E628"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lastRenderedPageBreak/>
              <w:t>ОК 06 ОК 07</w:t>
            </w:r>
          </w:p>
        </w:tc>
      </w:tr>
      <w:tr w:rsidR="007A07BB" w:rsidRPr="007A07BB" w14:paraId="5A757B26" w14:textId="77777777" w:rsidTr="007A07BB">
        <w:trPr>
          <w:trHeight w:val="20"/>
        </w:trPr>
        <w:tc>
          <w:tcPr>
            <w:tcW w:w="5000" w:type="pct"/>
            <w:gridSpan w:val="4"/>
          </w:tcPr>
          <w:p w14:paraId="66FEDD1C" w14:textId="77777777" w:rsidR="007A07BB" w:rsidRPr="007A07BB" w:rsidRDefault="007A07BB" w:rsidP="007A07BB">
            <w:pPr>
              <w:spacing w:after="0" w:line="240" w:lineRule="auto"/>
              <w:jc w:val="both"/>
              <w:rPr>
                <w:rFonts w:ascii="Times New Roman" w:eastAsia="Calibri" w:hAnsi="Times New Roman" w:cs="Times New Roman"/>
                <w:bCs/>
                <w:sz w:val="24"/>
                <w:szCs w:val="24"/>
              </w:rPr>
            </w:pPr>
          </w:p>
        </w:tc>
      </w:tr>
      <w:tr w:rsidR="007A07BB" w:rsidRPr="007A07BB" w14:paraId="44C6E429" w14:textId="77777777" w:rsidTr="007A07BB">
        <w:trPr>
          <w:trHeight w:val="20"/>
        </w:trPr>
        <w:tc>
          <w:tcPr>
            <w:tcW w:w="701" w:type="pct"/>
            <w:vMerge w:val="restart"/>
          </w:tcPr>
          <w:p w14:paraId="680243EF"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39F50D94" w14:textId="77777777" w:rsidR="007A07BB" w:rsidRPr="007A07BB" w:rsidRDefault="007A07BB" w:rsidP="007A07BB">
            <w:pPr>
              <w:spacing w:after="0" w:line="240" w:lineRule="auto"/>
              <w:rPr>
                <w:rFonts w:ascii="Times New Roman" w:eastAsia="Calibri" w:hAnsi="Times New Roman" w:cs="Times New Roman"/>
                <w:sz w:val="24"/>
                <w:szCs w:val="24"/>
              </w:rPr>
            </w:pPr>
          </w:p>
        </w:tc>
        <w:tc>
          <w:tcPr>
            <w:tcW w:w="380" w:type="pct"/>
            <w:vAlign w:val="center"/>
          </w:tcPr>
          <w:p w14:paraId="0916B3DF"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p>
        </w:tc>
        <w:tc>
          <w:tcPr>
            <w:tcW w:w="881" w:type="pct"/>
          </w:tcPr>
          <w:p w14:paraId="46FF21F7"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i/>
                <w:sz w:val="24"/>
                <w:szCs w:val="24"/>
              </w:rPr>
            </w:pPr>
          </w:p>
        </w:tc>
      </w:tr>
      <w:tr w:rsidR="007A07BB" w:rsidRPr="007A07BB" w14:paraId="6654FA31" w14:textId="77777777" w:rsidTr="007A07BB">
        <w:trPr>
          <w:trHeight w:val="20"/>
        </w:trPr>
        <w:tc>
          <w:tcPr>
            <w:tcW w:w="701" w:type="pct"/>
            <w:vMerge/>
          </w:tcPr>
          <w:p w14:paraId="1D2BD429"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3576E583"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Практическое занятие  №  8.</w:t>
            </w:r>
          </w:p>
        </w:tc>
        <w:tc>
          <w:tcPr>
            <w:tcW w:w="380" w:type="pct"/>
            <w:vAlign w:val="center"/>
          </w:tcPr>
          <w:p w14:paraId="2D4FAA68"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881" w:type="pct"/>
          </w:tcPr>
          <w:p w14:paraId="64492D1F" w14:textId="77777777" w:rsidR="007A07BB" w:rsidRPr="007A07BB" w:rsidRDefault="007A07BB" w:rsidP="007A07BB">
            <w:pPr>
              <w:spacing w:after="0" w:line="240" w:lineRule="auto"/>
              <w:rPr>
                <w:rFonts w:ascii="Times New Roman" w:eastAsia="Calibri" w:hAnsi="Times New Roman" w:cs="Times New Roman"/>
                <w:bCs/>
                <w:i/>
                <w:sz w:val="24"/>
                <w:szCs w:val="24"/>
              </w:rPr>
            </w:pPr>
          </w:p>
        </w:tc>
      </w:tr>
      <w:tr w:rsidR="007A07BB" w:rsidRPr="007A07BB" w14:paraId="6821B5AE" w14:textId="77777777" w:rsidTr="007A07BB">
        <w:trPr>
          <w:trHeight w:val="20"/>
        </w:trPr>
        <w:tc>
          <w:tcPr>
            <w:tcW w:w="701" w:type="pct"/>
            <w:vMerge/>
          </w:tcPr>
          <w:p w14:paraId="650F1446"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0E899F8B"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Выделение главного и второстепенного информационного материала, самостоятельное формулирование определения научных категорий по теме «Развитие электротехники и робототехники. Компьютерная революция. Интернет. Научные открытия (физика, химия, биология, медицина и др.) и технический прогресс в первой трети ХХ в. и послевоенный период».</w:t>
            </w:r>
          </w:p>
        </w:tc>
        <w:tc>
          <w:tcPr>
            <w:tcW w:w="380" w:type="pct"/>
            <w:vAlign w:val="center"/>
          </w:tcPr>
          <w:p w14:paraId="50BA505E"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881" w:type="pct"/>
          </w:tcPr>
          <w:p w14:paraId="16A9FAD2"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06, ЛР 08, ЛР 13,</w:t>
            </w:r>
          </w:p>
          <w:p w14:paraId="12080782"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05, МР 06, МР 07, МР 08, МР 09, </w:t>
            </w:r>
          </w:p>
          <w:p w14:paraId="5914C910"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04, </w:t>
            </w:r>
          </w:p>
          <w:p w14:paraId="0D72458E"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05, </w:t>
            </w:r>
          </w:p>
          <w:p w14:paraId="0D1270B6"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177AB510"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73E30AC9" w14:textId="5980E119" w:rsidR="007A07BB" w:rsidRPr="007A07BB" w:rsidRDefault="004A0F4F" w:rsidP="004A0F4F">
            <w:pPr>
              <w:autoSpaceDE w:val="0"/>
              <w:autoSpaceDN w:val="0"/>
              <w:adjustRightInd w:val="0"/>
              <w:spacing w:after="0" w:line="240" w:lineRule="auto"/>
              <w:rPr>
                <w:rFonts w:ascii="Times New Roman" w:eastAsia="Calibri" w:hAnsi="Times New Roman" w:cs="Times New Roman"/>
                <w:bCs/>
                <w:i/>
                <w:sz w:val="24"/>
                <w:szCs w:val="24"/>
              </w:rPr>
            </w:pPr>
            <w:r w:rsidRPr="004A0F4F">
              <w:rPr>
                <w:rFonts w:ascii="Times New Roman" w:eastAsia="Calibri" w:hAnsi="Times New Roman" w:cs="Times New Roman"/>
                <w:bCs/>
                <w:sz w:val="24"/>
                <w:szCs w:val="24"/>
              </w:rPr>
              <w:t>ОК 06 ОК 07</w:t>
            </w:r>
          </w:p>
        </w:tc>
      </w:tr>
      <w:tr w:rsidR="007A07BB" w:rsidRPr="007A07BB" w14:paraId="742A8455" w14:textId="77777777" w:rsidTr="007A07BB">
        <w:trPr>
          <w:trHeight w:val="20"/>
        </w:trPr>
        <w:tc>
          <w:tcPr>
            <w:tcW w:w="5000" w:type="pct"/>
            <w:gridSpan w:val="4"/>
          </w:tcPr>
          <w:p w14:paraId="7043CD5E"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r>
      <w:tr w:rsidR="007A07BB" w:rsidRPr="007A07BB" w14:paraId="1FC9A7E7" w14:textId="77777777" w:rsidTr="007A07BB">
        <w:trPr>
          <w:trHeight w:val="20"/>
        </w:trPr>
        <w:tc>
          <w:tcPr>
            <w:tcW w:w="3739" w:type="pct"/>
            <w:gridSpan w:val="2"/>
          </w:tcPr>
          <w:p w14:paraId="1E23B461"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Раздел 10. Современный мир.</w:t>
            </w:r>
          </w:p>
        </w:tc>
        <w:tc>
          <w:tcPr>
            <w:tcW w:w="380" w:type="pct"/>
            <w:vAlign w:val="center"/>
          </w:tcPr>
          <w:p w14:paraId="5ACBBEAF"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8</w:t>
            </w:r>
          </w:p>
        </w:tc>
        <w:tc>
          <w:tcPr>
            <w:tcW w:w="881" w:type="pct"/>
            <w:vAlign w:val="center"/>
          </w:tcPr>
          <w:p w14:paraId="555F2A6C"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  </w:t>
            </w:r>
          </w:p>
          <w:p w14:paraId="3EEB4BD3"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03, МР 04, МР 05, </w:t>
            </w:r>
          </w:p>
          <w:p w14:paraId="63C8A847"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06, МР 07, МР 08, </w:t>
            </w:r>
          </w:p>
          <w:p w14:paraId="23ECA8B3"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i/>
                <w:sz w:val="24"/>
                <w:szCs w:val="24"/>
              </w:rPr>
            </w:pPr>
            <w:r w:rsidRPr="007A07BB">
              <w:rPr>
                <w:rFonts w:ascii="Times New Roman" w:eastAsia="Calibri" w:hAnsi="Times New Roman" w:cs="Times New Roman"/>
                <w:bCs/>
                <w:sz w:val="24"/>
                <w:szCs w:val="24"/>
              </w:rPr>
              <w:t xml:space="preserve">ПРб 01, ПРб 02, ПРб 03, ПРб 04, </w:t>
            </w:r>
          </w:p>
          <w:p w14:paraId="11F08C44"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5441C44D"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4910AD00" w14:textId="7A148F44" w:rsidR="007A07BB" w:rsidRPr="007A07BB"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06 ОК 07</w:t>
            </w:r>
          </w:p>
        </w:tc>
      </w:tr>
      <w:tr w:rsidR="007A07BB" w:rsidRPr="007A07BB" w14:paraId="103E6C7A" w14:textId="77777777" w:rsidTr="007A07BB">
        <w:trPr>
          <w:trHeight w:val="20"/>
        </w:trPr>
        <w:tc>
          <w:tcPr>
            <w:tcW w:w="701" w:type="pct"/>
            <w:vMerge w:val="restart"/>
          </w:tcPr>
          <w:p w14:paraId="163B06A9"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Тема 10.1</w:t>
            </w:r>
          </w:p>
          <w:p w14:paraId="717B4EA5"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
                <w:sz w:val="24"/>
                <w:szCs w:val="24"/>
              </w:rPr>
              <w:t>Современный мир. Глобальные проблемы человечества.</w:t>
            </w:r>
          </w:p>
        </w:tc>
        <w:tc>
          <w:tcPr>
            <w:tcW w:w="3038" w:type="pct"/>
          </w:tcPr>
          <w:p w14:paraId="2284F433"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w:t>
            </w:r>
          </w:p>
        </w:tc>
        <w:tc>
          <w:tcPr>
            <w:tcW w:w="380" w:type="pct"/>
            <w:vAlign w:val="center"/>
          </w:tcPr>
          <w:p w14:paraId="6198FD80"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8</w:t>
            </w:r>
          </w:p>
        </w:tc>
        <w:tc>
          <w:tcPr>
            <w:tcW w:w="881" w:type="pct"/>
            <w:vAlign w:val="center"/>
          </w:tcPr>
          <w:p w14:paraId="45420173" w14:textId="77777777" w:rsidR="007A07BB" w:rsidRPr="007A07BB" w:rsidRDefault="007A07BB" w:rsidP="007A07BB">
            <w:pPr>
              <w:suppressAutoHyphens/>
              <w:spacing w:after="0" w:line="240" w:lineRule="auto"/>
              <w:jc w:val="center"/>
              <w:rPr>
                <w:rFonts w:ascii="Times New Roman" w:eastAsia="Times New Roman" w:hAnsi="Times New Roman" w:cs="Times New Roman"/>
                <w:i/>
                <w:sz w:val="24"/>
                <w:szCs w:val="24"/>
                <w:lang w:eastAsia="ru-RU"/>
              </w:rPr>
            </w:pPr>
          </w:p>
        </w:tc>
      </w:tr>
      <w:tr w:rsidR="007A07BB" w:rsidRPr="007A07BB" w14:paraId="34934573" w14:textId="77777777" w:rsidTr="007A07BB">
        <w:trPr>
          <w:trHeight w:val="20"/>
        </w:trPr>
        <w:tc>
          <w:tcPr>
            <w:tcW w:w="701" w:type="pct"/>
            <w:vMerge/>
          </w:tcPr>
          <w:p w14:paraId="45D433AD"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tc>
        <w:tc>
          <w:tcPr>
            <w:tcW w:w="3038" w:type="pct"/>
          </w:tcPr>
          <w:p w14:paraId="78CF45E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t>От биполярного к многополюсному миру. Организации международного сотрудничества. Глобализация экономики. Мировые экономические кризисы. Достижения и проблемы интеграции. Политическое развитие: смена политических режимов, «арабская весна». Международный терроризм. Региональные конфликты и войны.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w:t>
            </w:r>
          </w:p>
          <w:p w14:paraId="42B9380F"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sz w:val="24"/>
                <w:szCs w:val="24"/>
              </w:rPr>
              <w:t>Глобальные проблемы человечества. Существование и распространения ядерного оружия. Проблема природных ресурсов и экологии. Проблема беженцев.</w:t>
            </w:r>
          </w:p>
        </w:tc>
        <w:tc>
          <w:tcPr>
            <w:tcW w:w="380" w:type="pct"/>
            <w:vAlign w:val="center"/>
          </w:tcPr>
          <w:p w14:paraId="56A87795"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val="en-US" w:eastAsia="ru-RU"/>
              </w:rPr>
            </w:pPr>
            <w:r w:rsidRPr="007A07BB">
              <w:rPr>
                <w:rFonts w:ascii="Times New Roman" w:eastAsia="Times New Roman" w:hAnsi="Times New Roman" w:cs="Times New Roman"/>
                <w:bCs/>
                <w:sz w:val="24"/>
                <w:szCs w:val="24"/>
                <w:lang w:val="en-US" w:eastAsia="ru-RU"/>
              </w:rPr>
              <w:t>8</w:t>
            </w:r>
          </w:p>
        </w:tc>
        <w:tc>
          <w:tcPr>
            <w:tcW w:w="881" w:type="pct"/>
          </w:tcPr>
          <w:p w14:paraId="18006AB2" w14:textId="77777777" w:rsidR="007A07BB" w:rsidRPr="007A07BB" w:rsidRDefault="007A07BB" w:rsidP="007A07BB">
            <w:pPr>
              <w:spacing w:after="0" w:line="240" w:lineRule="auto"/>
              <w:rPr>
                <w:rFonts w:ascii="Times New Roman" w:eastAsia="Calibri" w:hAnsi="Times New Roman" w:cs="Times New Roman"/>
                <w:bCs/>
                <w:sz w:val="24"/>
                <w:szCs w:val="24"/>
                <w:lang w:val="en-US"/>
              </w:rPr>
            </w:pP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01,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02,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03,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06,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08, </w:t>
            </w:r>
            <w:r w:rsidRPr="007A07BB">
              <w:rPr>
                <w:rFonts w:ascii="Times New Roman" w:eastAsia="Calibri" w:hAnsi="Times New Roman" w:cs="Times New Roman"/>
                <w:bCs/>
                <w:sz w:val="24"/>
                <w:szCs w:val="24"/>
              </w:rPr>
              <w:t>ЛР</w:t>
            </w:r>
            <w:r w:rsidRPr="007A07BB">
              <w:rPr>
                <w:rFonts w:ascii="Times New Roman" w:eastAsia="Calibri" w:hAnsi="Times New Roman" w:cs="Times New Roman"/>
                <w:bCs/>
                <w:sz w:val="24"/>
                <w:szCs w:val="24"/>
                <w:lang w:val="en-US"/>
              </w:rPr>
              <w:t xml:space="preserve"> 13,</w:t>
            </w:r>
          </w:p>
          <w:p w14:paraId="6309E0CA"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03, МР 04, МР 05, МР 06, МР 07, МР 08, </w:t>
            </w:r>
          </w:p>
          <w:p w14:paraId="0D019315"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w:t>
            </w:r>
          </w:p>
          <w:p w14:paraId="10743D1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i/>
                <w:sz w:val="24"/>
                <w:szCs w:val="24"/>
              </w:rPr>
            </w:pPr>
            <w:r w:rsidRPr="007A07BB">
              <w:rPr>
                <w:rFonts w:ascii="Times New Roman" w:eastAsia="Calibri" w:hAnsi="Times New Roman" w:cs="Times New Roman"/>
                <w:bCs/>
                <w:sz w:val="24"/>
                <w:szCs w:val="24"/>
              </w:rPr>
              <w:t xml:space="preserve">ПРб 03, ПРб 04, </w:t>
            </w:r>
          </w:p>
          <w:p w14:paraId="61724662"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7803157C" w14:textId="77777777" w:rsidR="004A0F4F" w:rsidRPr="004A0F4F"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565922A7" w14:textId="295C27DD" w:rsidR="007A07BB" w:rsidRPr="007A07BB" w:rsidRDefault="004A0F4F" w:rsidP="004A0F4F">
            <w:pPr>
              <w:autoSpaceDE w:val="0"/>
              <w:autoSpaceDN w:val="0"/>
              <w:adjustRightInd w:val="0"/>
              <w:spacing w:after="0" w:line="240" w:lineRule="auto"/>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06 ОК 07</w:t>
            </w:r>
          </w:p>
        </w:tc>
      </w:tr>
      <w:tr w:rsidR="007A07BB" w:rsidRPr="007A07BB" w14:paraId="156EADBF" w14:textId="77777777" w:rsidTr="007A07BB">
        <w:tc>
          <w:tcPr>
            <w:tcW w:w="3739" w:type="pct"/>
            <w:gridSpan w:val="2"/>
          </w:tcPr>
          <w:p w14:paraId="10DC0C05"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p>
        </w:tc>
        <w:tc>
          <w:tcPr>
            <w:tcW w:w="1261" w:type="pct"/>
            <w:gridSpan w:val="2"/>
            <w:vAlign w:val="center"/>
          </w:tcPr>
          <w:p w14:paraId="64C5DAFB" w14:textId="77777777" w:rsidR="007A07BB" w:rsidRPr="007A07BB" w:rsidRDefault="007A07BB" w:rsidP="007A07BB">
            <w:pPr>
              <w:spacing w:after="0" w:line="240" w:lineRule="auto"/>
              <w:jc w:val="both"/>
              <w:rPr>
                <w:rFonts w:ascii="Times New Roman" w:eastAsia="Times New Roman" w:hAnsi="Times New Roman" w:cs="Times New Roman"/>
                <w:b/>
                <w:sz w:val="24"/>
                <w:szCs w:val="24"/>
                <w:lang w:eastAsia="ru-RU"/>
              </w:rPr>
            </w:pPr>
          </w:p>
        </w:tc>
      </w:tr>
      <w:tr w:rsidR="007A07BB" w:rsidRPr="007A07BB" w14:paraId="1D1CF57E" w14:textId="77777777" w:rsidTr="007A07BB">
        <w:tc>
          <w:tcPr>
            <w:tcW w:w="3739" w:type="pct"/>
            <w:gridSpan w:val="2"/>
          </w:tcPr>
          <w:p w14:paraId="520C34B4"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Профессионально-ориентированное содержание</w:t>
            </w:r>
          </w:p>
        </w:tc>
        <w:tc>
          <w:tcPr>
            <w:tcW w:w="1261" w:type="pct"/>
            <w:gridSpan w:val="2"/>
            <w:vAlign w:val="center"/>
          </w:tcPr>
          <w:p w14:paraId="394EBFB3" w14:textId="77777777" w:rsidR="007A07BB" w:rsidRPr="007A07BB" w:rsidRDefault="007A07BB" w:rsidP="007A07BB">
            <w:pPr>
              <w:spacing w:after="0" w:line="240" w:lineRule="auto"/>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 xml:space="preserve"> </w:t>
            </w:r>
          </w:p>
        </w:tc>
      </w:tr>
      <w:tr w:rsidR="007A07BB" w:rsidRPr="007A07BB" w14:paraId="75E80085" w14:textId="77777777" w:rsidTr="007A07BB">
        <w:tc>
          <w:tcPr>
            <w:tcW w:w="701" w:type="pct"/>
          </w:tcPr>
          <w:p w14:paraId="7B02B6D7"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3.2  </w:t>
            </w:r>
          </w:p>
          <w:p w14:paraId="322D4EAB"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r w:rsidRPr="007A07BB">
              <w:rPr>
                <w:rFonts w:ascii="Times New Roman" w:eastAsia="Calibri" w:hAnsi="Times New Roman" w:cs="Times New Roman"/>
                <w:b/>
                <w:sz w:val="24"/>
                <w:szCs w:val="24"/>
              </w:rPr>
              <w:lastRenderedPageBreak/>
              <w:t>Советский Союз в 1929–1941 гг.</w:t>
            </w:r>
          </w:p>
        </w:tc>
        <w:tc>
          <w:tcPr>
            <w:tcW w:w="3038" w:type="pct"/>
          </w:tcPr>
          <w:p w14:paraId="0F2FB3A4" w14:textId="77777777" w:rsidR="007A07BB" w:rsidRPr="007A07BB" w:rsidRDefault="007A07BB" w:rsidP="007A07BB">
            <w:pPr>
              <w:spacing w:after="0" w:line="240" w:lineRule="auto"/>
              <w:rPr>
                <w:rFonts w:ascii="Times New Roman" w:eastAsia="Calibri" w:hAnsi="Times New Roman" w:cs="Times New Roman"/>
                <w:sz w:val="24"/>
                <w:szCs w:val="24"/>
              </w:rPr>
            </w:pPr>
            <w:r w:rsidRPr="007A07BB">
              <w:rPr>
                <w:rFonts w:ascii="Times New Roman" w:eastAsia="Calibri" w:hAnsi="Times New Roman" w:cs="Times New Roman"/>
                <w:sz w:val="24"/>
                <w:szCs w:val="24"/>
              </w:rPr>
              <w:lastRenderedPageBreak/>
              <w:t xml:space="preserve">Форсированная индустриализация: региональная и национальная специфика. </w:t>
            </w:r>
            <w:r w:rsidRPr="007A07BB">
              <w:rPr>
                <w:rFonts w:ascii="Times New Roman" w:eastAsia="Calibri" w:hAnsi="Times New Roman" w:cs="Times New Roman"/>
                <w:sz w:val="24"/>
                <w:szCs w:val="24"/>
              </w:rPr>
              <w:lastRenderedPageBreak/>
              <w:t xml:space="preserve">Подготовка рабочих и инженерных кадров. Крупнейшие стройки первых пятилеток в центре и национальных республиках. Развитие </w:t>
            </w:r>
            <w:r w:rsidRPr="007A07BB">
              <w:rPr>
                <w:rFonts w:ascii="Times New Roman" w:eastAsia="Calibri" w:hAnsi="Times New Roman" w:cs="Times New Roman"/>
                <w:color w:val="000000"/>
                <w:sz w:val="24"/>
                <w:szCs w:val="24"/>
              </w:rPr>
              <w:t>качественной и цветной металлургии (Азовсталь, Запорожсталь); тяжелого машиностроения (Уралмаш, Ново Краматорский); авиационной и автомобильной (в Москве, Горьком, Куйбышеве и др.); химической и шинной (Воронежский завод синтетического каучука, Ярославский шинный завод и др.) и др.</w:t>
            </w:r>
            <w:r w:rsidRPr="007A07BB">
              <w:rPr>
                <w:rFonts w:ascii="Calibri" w:eastAsia="Calibri" w:hAnsi="Calibri" w:cs="Times New Roman"/>
                <w:color w:val="000000"/>
                <w:sz w:val="30"/>
                <w:szCs w:val="30"/>
              </w:rPr>
              <w:t xml:space="preserve"> </w:t>
            </w:r>
            <w:r w:rsidRPr="007A07BB">
              <w:rPr>
                <w:rFonts w:ascii="Times New Roman" w:eastAsia="Calibri" w:hAnsi="Times New Roman" w:cs="Times New Roman"/>
                <w:color w:val="000000"/>
                <w:sz w:val="24"/>
                <w:szCs w:val="24"/>
              </w:rPr>
              <w:t>Проектирование мощных гидротурбин и угольных комбинатов, открытие промышленных методов получения синтетического каучука, аммиака, метанола, высокооктанового топлива, искусственных удобрений.</w:t>
            </w:r>
          </w:p>
          <w:p w14:paraId="340B52ED"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r w:rsidRPr="007A07BB">
              <w:rPr>
                <w:rFonts w:ascii="Times New Roman" w:eastAsia="Calibri" w:hAnsi="Times New Roman" w:cs="Times New Roman"/>
                <w:sz w:val="24"/>
                <w:szCs w:val="24"/>
              </w:rPr>
              <w:t>Строительство Московского метрополитена. Создание новых отраслей промышленности. Результаты, цена и издержки модернизации. Превращение СССР в аграрно-индустриальную державу.</w:t>
            </w:r>
          </w:p>
        </w:tc>
        <w:tc>
          <w:tcPr>
            <w:tcW w:w="380" w:type="pct"/>
            <w:vAlign w:val="center"/>
          </w:tcPr>
          <w:p w14:paraId="3179185A" w14:textId="77777777" w:rsidR="007A07BB" w:rsidRPr="007A07BB" w:rsidRDefault="007A07BB" w:rsidP="007A07BB">
            <w:pPr>
              <w:spacing w:after="0" w:line="240" w:lineRule="auto"/>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lastRenderedPageBreak/>
              <w:t>2</w:t>
            </w:r>
          </w:p>
        </w:tc>
        <w:tc>
          <w:tcPr>
            <w:tcW w:w="881" w:type="pct"/>
            <w:vAlign w:val="center"/>
          </w:tcPr>
          <w:p w14:paraId="0DA80EC3"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04, ЛР 05, ЛР 06, </w:t>
            </w:r>
          </w:p>
          <w:p w14:paraId="034B0F0F"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lastRenderedPageBreak/>
              <w:t>ЛР 08, ЛР 13,</w:t>
            </w:r>
          </w:p>
          <w:p w14:paraId="718D591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03, МР 04, МР 05, МР 06, МР 07, </w:t>
            </w:r>
          </w:p>
          <w:p w14:paraId="56A07CE3"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w:t>
            </w:r>
          </w:p>
          <w:p w14:paraId="65E3E8A7"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w:t>
            </w:r>
          </w:p>
          <w:p w14:paraId="49FE79D2" w14:textId="77777777" w:rsidR="004A0F4F" w:rsidRPr="004A0F4F" w:rsidRDefault="004A0F4F" w:rsidP="004A0F4F">
            <w:pPr>
              <w:spacing w:after="0" w:line="240" w:lineRule="auto"/>
              <w:jc w:val="both"/>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42944F72" w14:textId="77777777" w:rsidR="004A0F4F" w:rsidRPr="004A0F4F" w:rsidRDefault="004A0F4F" w:rsidP="004A0F4F">
            <w:pPr>
              <w:spacing w:after="0" w:line="240" w:lineRule="auto"/>
              <w:jc w:val="both"/>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736146DA" w14:textId="4EB8A04E" w:rsidR="007A07BB" w:rsidRPr="007A07BB" w:rsidRDefault="004A0F4F" w:rsidP="004A0F4F">
            <w:pPr>
              <w:spacing w:after="0" w:line="240" w:lineRule="auto"/>
              <w:jc w:val="both"/>
              <w:rPr>
                <w:rFonts w:ascii="Times New Roman" w:eastAsia="Times New Roman" w:hAnsi="Times New Roman" w:cs="Times New Roman"/>
                <w:b/>
                <w:sz w:val="24"/>
                <w:szCs w:val="24"/>
                <w:lang w:eastAsia="ru-RU"/>
              </w:rPr>
            </w:pPr>
            <w:r w:rsidRPr="004A0F4F">
              <w:rPr>
                <w:rFonts w:ascii="Times New Roman" w:eastAsia="Calibri" w:hAnsi="Times New Roman" w:cs="Times New Roman"/>
                <w:bCs/>
                <w:sz w:val="24"/>
                <w:szCs w:val="24"/>
              </w:rPr>
              <w:t>ОК 06 ОК 07</w:t>
            </w:r>
          </w:p>
        </w:tc>
      </w:tr>
      <w:tr w:rsidR="007A07BB" w:rsidRPr="007A07BB" w14:paraId="718E01A5" w14:textId="77777777" w:rsidTr="007A07BB">
        <w:tc>
          <w:tcPr>
            <w:tcW w:w="701" w:type="pct"/>
          </w:tcPr>
          <w:p w14:paraId="6068DABC"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lastRenderedPageBreak/>
              <w:t xml:space="preserve">Тема 5.3  </w:t>
            </w:r>
          </w:p>
          <w:p w14:paraId="319C5835"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r w:rsidRPr="007A07BB">
              <w:rPr>
                <w:rFonts w:ascii="Times New Roman" w:eastAsia="Calibri" w:hAnsi="Times New Roman" w:cs="Times New Roman"/>
                <w:b/>
                <w:sz w:val="24"/>
                <w:szCs w:val="24"/>
              </w:rPr>
              <w:t>Человек и культура в годы Великой Отечественной войны.</w:t>
            </w:r>
          </w:p>
        </w:tc>
        <w:tc>
          <w:tcPr>
            <w:tcW w:w="3038" w:type="pct"/>
          </w:tcPr>
          <w:p w14:paraId="55F0B109"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r w:rsidRPr="007A07BB">
              <w:rPr>
                <w:rFonts w:ascii="Calibri" w:eastAsia="Calibri" w:hAnsi="Calibri" w:cs="Times New Roman"/>
                <w:color w:val="000000"/>
              </w:rPr>
              <w:t>Теоретические и экспериментальные предпосылки для конструирования новых видов вооружения. Ряд важнейших достижений советских ученых в области военно-прикладных научных знаний модификации военной техники. Разработка новых методов радиолокации (группа академика А. Ф. Иоффе). Создание новых оптических приборов (группа академика СИ. Вавилова). Разработка методов защиты советских кораблей от мин (И. В. Курчатов, И. Е. Тамм, А. П. Александров и др.). Развитие ядерной физики (Ю. Б. Харитон) и ракетной техники.  Лето 1942 г.  - опыты по разложению нейронов. Создание в 1941 г. радиолокационной системы П-3. Обеспечение в 1943 г. советских войск радиостанциями с частотной модуляцией. Разработка телефонного аппарата ТАИ-43 (О. Репина и др.), обеспечивавший единую индукторную систему вызова. Внедрение в массовое производство образцов военной техники, разработанных в 30-е гг. (самолеты Ил-2, Як-1, ЛАГГ-3, МиГ-3, Пе-2; танки Т-34, КВ; реактивная артиллерийская установка БМ-13 «Катюша» и др.) и освоение новых стандартов вооружения (модификации самолетов Ильюшина, Петлякова, Яковлева, создание в мае 1942 г. реактивного самолета, автомат  Г.С. Шпагина, противотанковые ружья В.А. Дегтярева и С.Г. Смирнова).</w:t>
            </w:r>
          </w:p>
        </w:tc>
        <w:tc>
          <w:tcPr>
            <w:tcW w:w="380" w:type="pct"/>
            <w:vAlign w:val="center"/>
          </w:tcPr>
          <w:p w14:paraId="0DC48090" w14:textId="77777777" w:rsidR="007A07BB" w:rsidRPr="007A07BB" w:rsidRDefault="007A07BB" w:rsidP="007A07BB">
            <w:pPr>
              <w:spacing w:after="0" w:line="240" w:lineRule="auto"/>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2</w:t>
            </w:r>
          </w:p>
        </w:tc>
        <w:tc>
          <w:tcPr>
            <w:tcW w:w="881" w:type="pct"/>
            <w:vAlign w:val="center"/>
          </w:tcPr>
          <w:p w14:paraId="4684C311"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04, ЛР 05, ЛР 06, </w:t>
            </w:r>
          </w:p>
          <w:p w14:paraId="6E3C4A33"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08, ЛР 13,</w:t>
            </w:r>
          </w:p>
          <w:p w14:paraId="19F77D5E"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03, МР 04, МР 05, МР 06, МР 07, </w:t>
            </w:r>
          </w:p>
          <w:p w14:paraId="469135E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02, </w:t>
            </w:r>
          </w:p>
          <w:p w14:paraId="4BCE701B"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w:t>
            </w:r>
          </w:p>
          <w:p w14:paraId="77592C94" w14:textId="77777777" w:rsidR="004A0F4F" w:rsidRPr="004A0F4F" w:rsidRDefault="004A0F4F" w:rsidP="004A0F4F">
            <w:pPr>
              <w:spacing w:after="0" w:line="240" w:lineRule="auto"/>
              <w:jc w:val="both"/>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331012BE" w14:textId="77777777" w:rsidR="004A0F4F" w:rsidRPr="004A0F4F" w:rsidRDefault="004A0F4F" w:rsidP="004A0F4F">
            <w:pPr>
              <w:spacing w:after="0" w:line="240" w:lineRule="auto"/>
              <w:jc w:val="both"/>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49AF9FB0" w14:textId="0AABC8EF" w:rsidR="007A07BB" w:rsidRPr="007A07BB" w:rsidRDefault="004A0F4F" w:rsidP="004A0F4F">
            <w:pPr>
              <w:spacing w:after="0" w:line="240" w:lineRule="auto"/>
              <w:jc w:val="both"/>
              <w:rPr>
                <w:rFonts w:ascii="Times New Roman" w:eastAsia="Times New Roman" w:hAnsi="Times New Roman" w:cs="Times New Roman"/>
                <w:b/>
                <w:sz w:val="24"/>
                <w:szCs w:val="24"/>
                <w:lang w:eastAsia="ru-RU"/>
              </w:rPr>
            </w:pPr>
            <w:r w:rsidRPr="004A0F4F">
              <w:rPr>
                <w:rFonts w:ascii="Times New Roman" w:eastAsia="Calibri" w:hAnsi="Times New Roman" w:cs="Times New Roman"/>
                <w:bCs/>
                <w:sz w:val="24"/>
                <w:szCs w:val="24"/>
              </w:rPr>
              <w:t>ОК 06 ОК 07</w:t>
            </w:r>
          </w:p>
        </w:tc>
      </w:tr>
      <w:tr w:rsidR="007A07BB" w:rsidRPr="007A07BB" w14:paraId="7CD9EF89" w14:textId="77777777" w:rsidTr="007A07BB">
        <w:tc>
          <w:tcPr>
            <w:tcW w:w="701" w:type="pct"/>
          </w:tcPr>
          <w:p w14:paraId="6FE2078E"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t xml:space="preserve">Тема 6.2  </w:t>
            </w:r>
          </w:p>
          <w:p w14:paraId="4D48D316"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r w:rsidRPr="007A07BB">
              <w:rPr>
                <w:rFonts w:ascii="Times New Roman" w:eastAsia="Calibri" w:hAnsi="Times New Roman" w:cs="Times New Roman"/>
                <w:b/>
                <w:sz w:val="24"/>
                <w:szCs w:val="24"/>
              </w:rPr>
              <w:t>СССР в середине 1950-х – первой половине 1960-х гг.</w:t>
            </w:r>
          </w:p>
        </w:tc>
        <w:tc>
          <w:tcPr>
            <w:tcW w:w="3038" w:type="pct"/>
          </w:tcPr>
          <w:p w14:paraId="7DD6E09C" w14:textId="77777777" w:rsidR="007A07BB" w:rsidRPr="007A07BB" w:rsidRDefault="007A07BB" w:rsidP="007A07BB">
            <w:pPr>
              <w:spacing w:after="0" w:line="240" w:lineRule="auto"/>
              <w:rPr>
                <w:rFonts w:ascii="Times New Roman" w:eastAsia="Calibri" w:hAnsi="Times New Roman" w:cs="Times New Roman"/>
                <w:color w:val="000000"/>
                <w:sz w:val="24"/>
                <w:szCs w:val="24"/>
              </w:rPr>
            </w:pPr>
            <w:r w:rsidRPr="007A07BB">
              <w:rPr>
                <w:rFonts w:ascii="Times New Roman" w:eastAsia="Calibri" w:hAnsi="Times New Roman" w:cs="Times New Roman"/>
                <w:sz w:val="24"/>
                <w:szCs w:val="24"/>
              </w:rPr>
              <w:t xml:space="preserve">Научно-техническая революция в СССР.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sidRPr="007A07BB">
              <w:rPr>
                <w:rFonts w:ascii="Times New Roman" w:eastAsia="Calibri" w:hAnsi="Times New Roman" w:cs="Times New Roman"/>
                <w:color w:val="000000"/>
                <w:sz w:val="24"/>
                <w:szCs w:val="24"/>
              </w:rPr>
              <w:t>Март 1965 г. А.А. Леонов совершил первый выход в открытый космос. Космические экспедиции 1960-х гг.</w:t>
            </w:r>
          </w:p>
          <w:p w14:paraId="3773B6E9"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r w:rsidRPr="007A07BB">
              <w:rPr>
                <w:rFonts w:ascii="Times New Roman" w:eastAsia="Calibri" w:hAnsi="Times New Roman" w:cs="Times New Roman"/>
                <w:sz w:val="24"/>
                <w:szCs w:val="24"/>
              </w:rPr>
              <w:t xml:space="preserve">Первые советские ЭВМ. Влияние НТР на перемены в повседневной жизни людей. Реформы в промышленности. </w:t>
            </w:r>
            <w:r w:rsidRPr="007A07BB">
              <w:rPr>
                <w:rFonts w:ascii="Times New Roman" w:eastAsia="Times New Roman" w:hAnsi="Times New Roman" w:cs="Times New Roman"/>
                <w:color w:val="000000"/>
                <w:sz w:val="24"/>
                <w:szCs w:val="24"/>
                <w:lang w:eastAsia="ru-RU"/>
              </w:rPr>
              <w:t xml:space="preserve">Появление в 1950-60-е гг. научных исследований и разработок советских ученых в области точных и естественных наук были отмечены Нобелевскими премиями: Н. Н. Семенов (за создание теории цепных реакций,1956); </w:t>
            </w:r>
            <w:r w:rsidRPr="007A07BB">
              <w:rPr>
                <w:rFonts w:ascii="Times New Roman" w:eastAsia="Times New Roman" w:hAnsi="Times New Roman" w:cs="Times New Roman"/>
                <w:color w:val="000000"/>
                <w:sz w:val="24"/>
                <w:szCs w:val="24"/>
                <w:lang w:eastAsia="ru-RU"/>
              </w:rPr>
              <w:lastRenderedPageBreak/>
              <w:t>П. А. Черенков, И. М. Франк и И. Е. Тамм (за истолкование «эффекта Черенкова-Вавилова», 1958); Л. Д. Ландау («за основополагающие теории конденсированной материи, в особенности жидкого гелия», 1961); Н. Г. Басов и А. М. Прохоров (за разработку принципа действия лазера и мазера, 1964).</w:t>
            </w:r>
          </w:p>
        </w:tc>
        <w:tc>
          <w:tcPr>
            <w:tcW w:w="380" w:type="pct"/>
            <w:vAlign w:val="center"/>
          </w:tcPr>
          <w:p w14:paraId="6D3CD465" w14:textId="77777777" w:rsidR="007A07BB" w:rsidRPr="007A07BB" w:rsidRDefault="007A07BB" w:rsidP="007A07BB">
            <w:pPr>
              <w:spacing w:after="0" w:line="240" w:lineRule="auto"/>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lastRenderedPageBreak/>
              <w:t>2</w:t>
            </w:r>
          </w:p>
        </w:tc>
        <w:tc>
          <w:tcPr>
            <w:tcW w:w="881" w:type="pct"/>
            <w:vAlign w:val="center"/>
          </w:tcPr>
          <w:p w14:paraId="51AD1908"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ЛР 08, ЛР 13, </w:t>
            </w:r>
          </w:p>
          <w:p w14:paraId="78A628EF"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04, МР 05, МР 06, МР 07, МР 08, </w:t>
            </w:r>
          </w:p>
          <w:p w14:paraId="197D61A5"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ПРб 04, </w:t>
            </w:r>
          </w:p>
          <w:p w14:paraId="549CD0F2" w14:textId="77777777" w:rsidR="004A0F4F" w:rsidRPr="004A0F4F" w:rsidRDefault="007A07BB" w:rsidP="004A0F4F">
            <w:pPr>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05, </w:t>
            </w:r>
            <w:r w:rsidR="004A0F4F" w:rsidRPr="004A0F4F">
              <w:rPr>
                <w:rFonts w:ascii="Times New Roman" w:eastAsia="Calibri" w:hAnsi="Times New Roman" w:cs="Times New Roman"/>
                <w:bCs/>
                <w:sz w:val="24"/>
                <w:szCs w:val="24"/>
              </w:rPr>
              <w:t>ОК 01 ОК 02</w:t>
            </w:r>
          </w:p>
          <w:p w14:paraId="1F08A85C" w14:textId="77777777" w:rsidR="004A0F4F" w:rsidRPr="004A0F4F" w:rsidRDefault="004A0F4F" w:rsidP="004A0F4F">
            <w:pPr>
              <w:spacing w:after="0" w:line="240" w:lineRule="auto"/>
              <w:jc w:val="both"/>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7A17C47D" w14:textId="2A2FA019" w:rsidR="007A07BB" w:rsidRPr="007A07BB" w:rsidRDefault="004A0F4F" w:rsidP="004A0F4F">
            <w:pPr>
              <w:spacing w:after="0" w:line="240" w:lineRule="auto"/>
              <w:jc w:val="both"/>
              <w:rPr>
                <w:rFonts w:ascii="Times New Roman" w:eastAsia="Times New Roman" w:hAnsi="Times New Roman" w:cs="Times New Roman"/>
                <w:b/>
                <w:sz w:val="24"/>
                <w:szCs w:val="24"/>
                <w:lang w:eastAsia="ru-RU"/>
              </w:rPr>
            </w:pPr>
            <w:r w:rsidRPr="004A0F4F">
              <w:rPr>
                <w:rFonts w:ascii="Times New Roman" w:eastAsia="Calibri" w:hAnsi="Times New Roman" w:cs="Times New Roman"/>
                <w:bCs/>
                <w:sz w:val="24"/>
                <w:szCs w:val="24"/>
              </w:rPr>
              <w:t>ОК 06 ОК 07</w:t>
            </w:r>
          </w:p>
        </w:tc>
      </w:tr>
      <w:tr w:rsidR="007A07BB" w:rsidRPr="007A07BB" w14:paraId="48BD8548" w14:textId="77777777" w:rsidTr="007A07BB">
        <w:tc>
          <w:tcPr>
            <w:tcW w:w="701" w:type="pct"/>
          </w:tcPr>
          <w:p w14:paraId="4FC74BFC" w14:textId="77777777" w:rsidR="007A07BB" w:rsidRPr="007A07BB" w:rsidRDefault="007A07BB" w:rsidP="007A07BB">
            <w:pPr>
              <w:spacing w:after="0" w:line="240" w:lineRule="auto"/>
              <w:rPr>
                <w:rFonts w:ascii="Times New Roman" w:eastAsia="Calibri" w:hAnsi="Times New Roman" w:cs="Times New Roman"/>
                <w:b/>
                <w:sz w:val="24"/>
                <w:szCs w:val="24"/>
              </w:rPr>
            </w:pPr>
            <w:r w:rsidRPr="007A07BB">
              <w:rPr>
                <w:rFonts w:ascii="Times New Roman" w:eastAsia="Calibri" w:hAnsi="Times New Roman" w:cs="Times New Roman"/>
                <w:b/>
                <w:sz w:val="24"/>
                <w:szCs w:val="24"/>
              </w:rPr>
              <w:lastRenderedPageBreak/>
              <w:t xml:space="preserve">Тема 6.3  </w:t>
            </w:r>
          </w:p>
          <w:p w14:paraId="2BBAEE12"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r w:rsidRPr="007A07BB">
              <w:rPr>
                <w:rFonts w:ascii="Times New Roman" w:eastAsia="Calibri" w:hAnsi="Times New Roman" w:cs="Times New Roman"/>
                <w:b/>
                <w:sz w:val="24"/>
                <w:szCs w:val="24"/>
              </w:rPr>
              <w:t>Советское общество в середине 1960-х – начале 1980-х гг.</w:t>
            </w:r>
          </w:p>
        </w:tc>
        <w:tc>
          <w:tcPr>
            <w:tcW w:w="3038" w:type="pct"/>
          </w:tcPr>
          <w:p w14:paraId="3D4BF51E" w14:textId="77777777" w:rsidR="007A07BB" w:rsidRPr="007A07BB" w:rsidRDefault="007A07BB" w:rsidP="007A07BB">
            <w:pPr>
              <w:spacing w:after="0" w:line="240" w:lineRule="auto"/>
              <w:rPr>
                <w:rFonts w:ascii="Times New Roman" w:eastAsia="Calibri" w:hAnsi="Times New Roman" w:cs="Times New Roman"/>
                <w:color w:val="000000"/>
                <w:sz w:val="24"/>
                <w:szCs w:val="24"/>
              </w:rPr>
            </w:pPr>
            <w:r w:rsidRPr="007A07BB">
              <w:rPr>
                <w:rFonts w:ascii="Times New Roman" w:eastAsia="Calibri" w:hAnsi="Times New Roman" w:cs="Times New Roman"/>
                <w:sz w:val="24"/>
                <w:szCs w:val="24"/>
              </w:rPr>
              <w:t xml:space="preserve">Советские научные и технические приоритеты. Замедление научно-технического прогресса в СССР. Лунная гонка с США.  </w:t>
            </w:r>
            <w:r w:rsidRPr="007A07BB">
              <w:rPr>
                <w:rFonts w:ascii="Times New Roman" w:eastAsia="Calibri" w:hAnsi="Times New Roman" w:cs="Times New Roman"/>
                <w:color w:val="000000"/>
                <w:sz w:val="24"/>
                <w:szCs w:val="24"/>
              </w:rPr>
              <w:t>Запуски пилотируемых космических кораблей, для изучения Луны и космического пространства в 1959-1976 гг. Полеты автоматических межпланетных станций. 1970 г.  доставка на Луну первой в мире автоматической лунной станции ─ «Луноход-1». Состыковка 17 июля 1975 г. советского и американского космических кораблей ─ работа на орбите первого международного космического комплекса «Союз-Апполон» ─ прообраз будущих международных станций. Впервые в истории пилотируемых полетов женщина-космонавт С. Савицкая 25 июля 1984 г. вышла в открытый космос.</w:t>
            </w:r>
          </w:p>
          <w:p w14:paraId="26074BCD"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r w:rsidRPr="007A07BB">
              <w:rPr>
                <w:rFonts w:ascii="Times New Roman" w:eastAsia="Calibri" w:hAnsi="Times New Roman" w:cs="Times New Roman"/>
                <w:sz w:val="24"/>
                <w:szCs w:val="24"/>
              </w:rPr>
              <w:t>Создание топливно-энергетического комплекса (ТЭК).</w:t>
            </w:r>
          </w:p>
        </w:tc>
        <w:tc>
          <w:tcPr>
            <w:tcW w:w="380" w:type="pct"/>
            <w:vAlign w:val="center"/>
          </w:tcPr>
          <w:p w14:paraId="00F3D164" w14:textId="77777777" w:rsidR="007A07BB" w:rsidRPr="007A07BB" w:rsidRDefault="007A07BB" w:rsidP="007A07BB">
            <w:pPr>
              <w:spacing w:after="0" w:line="240" w:lineRule="auto"/>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2</w:t>
            </w:r>
          </w:p>
        </w:tc>
        <w:tc>
          <w:tcPr>
            <w:tcW w:w="881" w:type="pct"/>
            <w:vAlign w:val="center"/>
          </w:tcPr>
          <w:p w14:paraId="24B49B9B"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ЛР 01, ЛР 02, ЛР 03, ЛР 05, ЛР 06, ЛР 13, </w:t>
            </w:r>
          </w:p>
          <w:p w14:paraId="3FC25E94"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01, МР 02, МР 03, МР 04, МР 07, МР 08, </w:t>
            </w:r>
          </w:p>
          <w:p w14:paraId="1EB32DDF"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02, ПРб 03, </w:t>
            </w:r>
          </w:p>
          <w:p w14:paraId="5AF37490"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04, ПРб 05, </w:t>
            </w:r>
          </w:p>
          <w:p w14:paraId="599AE347" w14:textId="77777777" w:rsidR="004A0F4F" w:rsidRPr="004A0F4F" w:rsidRDefault="004A0F4F" w:rsidP="004A0F4F">
            <w:pPr>
              <w:spacing w:after="0" w:line="240" w:lineRule="auto"/>
              <w:jc w:val="both"/>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260DEEB7" w14:textId="77777777" w:rsidR="004A0F4F" w:rsidRPr="004A0F4F" w:rsidRDefault="004A0F4F" w:rsidP="004A0F4F">
            <w:pPr>
              <w:spacing w:after="0" w:line="240" w:lineRule="auto"/>
              <w:jc w:val="both"/>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48CBAD20" w14:textId="7F8BA6BD" w:rsidR="007A07BB" w:rsidRPr="007A07BB" w:rsidRDefault="004A0F4F" w:rsidP="004A0F4F">
            <w:pPr>
              <w:spacing w:after="0" w:line="240" w:lineRule="auto"/>
              <w:jc w:val="both"/>
              <w:rPr>
                <w:rFonts w:ascii="Times New Roman" w:eastAsia="Times New Roman" w:hAnsi="Times New Roman" w:cs="Times New Roman"/>
                <w:b/>
                <w:sz w:val="24"/>
                <w:szCs w:val="24"/>
                <w:lang w:eastAsia="ru-RU"/>
              </w:rPr>
            </w:pPr>
            <w:r w:rsidRPr="004A0F4F">
              <w:rPr>
                <w:rFonts w:ascii="Times New Roman" w:eastAsia="Calibri" w:hAnsi="Times New Roman" w:cs="Times New Roman"/>
                <w:bCs/>
                <w:sz w:val="24"/>
                <w:szCs w:val="24"/>
              </w:rPr>
              <w:t>ОК 06 ОК 07</w:t>
            </w:r>
          </w:p>
        </w:tc>
      </w:tr>
      <w:tr w:rsidR="007A07BB" w:rsidRPr="007A07BB" w14:paraId="284FC235" w14:textId="77777777" w:rsidTr="007A07BB">
        <w:tc>
          <w:tcPr>
            <w:tcW w:w="701" w:type="pct"/>
          </w:tcPr>
          <w:p w14:paraId="29AF0123"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Тема  9.1</w:t>
            </w:r>
          </w:p>
          <w:p w14:paraId="39CB575C"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r w:rsidRPr="007A07BB">
              <w:rPr>
                <w:rFonts w:ascii="Times New Roman" w:eastAsia="Calibri" w:hAnsi="Times New Roman" w:cs="Times New Roman"/>
                <w:b/>
                <w:sz w:val="24"/>
                <w:szCs w:val="24"/>
              </w:rPr>
              <w:t>Развитие науки и культуры в Новейшую эпоху. Глобализация культуры.</w:t>
            </w:r>
          </w:p>
        </w:tc>
        <w:tc>
          <w:tcPr>
            <w:tcW w:w="3038" w:type="pct"/>
          </w:tcPr>
          <w:p w14:paraId="48E32E60" w14:textId="77777777" w:rsidR="007A07BB" w:rsidRPr="007A07BB" w:rsidRDefault="007A07BB" w:rsidP="007A07BB">
            <w:pPr>
              <w:suppressAutoHyphens/>
              <w:spacing w:after="0" w:line="240" w:lineRule="auto"/>
              <w:rPr>
                <w:rFonts w:ascii="Times New Roman" w:eastAsia="Times New Roman" w:hAnsi="Times New Roman" w:cs="Times New Roman"/>
                <w:b/>
                <w:sz w:val="24"/>
                <w:szCs w:val="24"/>
                <w:lang w:eastAsia="ru-RU"/>
              </w:rPr>
            </w:pPr>
            <w:r w:rsidRPr="007A07BB">
              <w:rPr>
                <w:rFonts w:ascii="Times New Roman" w:eastAsia="Calibri" w:hAnsi="Times New Roman" w:cs="Times New Roman"/>
                <w:b/>
                <w:sz w:val="24"/>
                <w:szCs w:val="24"/>
              </w:rPr>
              <w:t>Практическая работа 9..</w:t>
            </w:r>
            <w:r w:rsidRPr="007A07BB">
              <w:rPr>
                <w:rFonts w:ascii="Times New Roman" w:eastAsia="Calibri" w:hAnsi="Times New Roman" w:cs="Times New Roman"/>
                <w:sz w:val="24"/>
                <w:szCs w:val="24"/>
              </w:rPr>
              <w:t xml:space="preserve">Развитие ракетной техники, создание ядерного оружия в годы Второй мировой войны.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Научные открытия (физика, химия, биология, медицина и др.) и технический прогресс в первой трети ХХ в. и послевоенный период. </w:t>
            </w:r>
            <w:r w:rsidRPr="007A07BB">
              <w:rPr>
                <w:rFonts w:ascii="Times New Roman" w:eastAsia="Calibri" w:hAnsi="Times New Roman" w:cs="Times New Roman"/>
                <w:bCs/>
                <w:color w:val="000000"/>
                <w:sz w:val="24"/>
                <w:szCs w:val="24"/>
              </w:rPr>
              <w:t>Развитие генетики. Комбинаторная химия и фармацевтический взрыв. Робототехника и производство роботов</w:t>
            </w:r>
            <w:r w:rsidRPr="007A07BB">
              <w:rPr>
                <w:rFonts w:ascii="Times New Roman" w:eastAsia="Calibri" w:hAnsi="Times New Roman" w:cs="Times New Roman"/>
                <w:color w:val="000000"/>
                <w:sz w:val="24"/>
                <w:szCs w:val="24"/>
              </w:rPr>
              <w:t> их использование в промышленности и быту.</w:t>
            </w:r>
          </w:p>
        </w:tc>
        <w:tc>
          <w:tcPr>
            <w:tcW w:w="380" w:type="pct"/>
            <w:vAlign w:val="center"/>
          </w:tcPr>
          <w:p w14:paraId="4E76FD6E" w14:textId="77777777" w:rsidR="007A07BB" w:rsidRPr="007A07BB" w:rsidRDefault="007A07BB" w:rsidP="007A07BB">
            <w:pPr>
              <w:spacing w:after="0" w:line="240" w:lineRule="auto"/>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2</w:t>
            </w:r>
          </w:p>
        </w:tc>
        <w:tc>
          <w:tcPr>
            <w:tcW w:w="881" w:type="pct"/>
            <w:vAlign w:val="center"/>
          </w:tcPr>
          <w:p w14:paraId="45E535A9" w14:textId="77777777" w:rsidR="007A07BB" w:rsidRPr="007A07BB" w:rsidRDefault="007A07BB" w:rsidP="007A07BB">
            <w:pPr>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ЛР 06, ЛР 08, ЛР 13,</w:t>
            </w:r>
          </w:p>
          <w:p w14:paraId="05485FED"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МР 05, МР 06, МР 07, МР 08, МР 09, </w:t>
            </w:r>
          </w:p>
          <w:p w14:paraId="4494BE2C"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01, ПРб 04, </w:t>
            </w:r>
          </w:p>
          <w:p w14:paraId="195064DF" w14:textId="77777777" w:rsidR="007A07BB" w:rsidRPr="007A07BB" w:rsidRDefault="007A07BB" w:rsidP="007A07BB">
            <w:pPr>
              <w:autoSpaceDE w:val="0"/>
              <w:autoSpaceDN w:val="0"/>
              <w:adjustRightInd w:val="0"/>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05, </w:t>
            </w:r>
          </w:p>
          <w:p w14:paraId="6DFE8E81" w14:textId="77777777" w:rsidR="004A0F4F" w:rsidRPr="004A0F4F" w:rsidRDefault="004A0F4F" w:rsidP="004A0F4F">
            <w:pPr>
              <w:spacing w:after="0" w:line="240" w:lineRule="auto"/>
              <w:jc w:val="both"/>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01 ОК 02</w:t>
            </w:r>
          </w:p>
          <w:p w14:paraId="59ADEA2A" w14:textId="77777777" w:rsidR="004A0F4F" w:rsidRPr="004A0F4F" w:rsidRDefault="004A0F4F" w:rsidP="004A0F4F">
            <w:pPr>
              <w:spacing w:after="0" w:line="240" w:lineRule="auto"/>
              <w:jc w:val="both"/>
              <w:rPr>
                <w:rFonts w:ascii="Times New Roman" w:eastAsia="Calibri" w:hAnsi="Times New Roman" w:cs="Times New Roman"/>
                <w:bCs/>
                <w:sz w:val="24"/>
                <w:szCs w:val="24"/>
              </w:rPr>
            </w:pPr>
            <w:r w:rsidRPr="004A0F4F">
              <w:rPr>
                <w:rFonts w:ascii="Times New Roman" w:eastAsia="Calibri" w:hAnsi="Times New Roman" w:cs="Times New Roman"/>
                <w:bCs/>
                <w:sz w:val="24"/>
                <w:szCs w:val="24"/>
              </w:rPr>
              <w:t>ОК 03  ОК 04</w:t>
            </w:r>
          </w:p>
          <w:p w14:paraId="3C3A6C0B" w14:textId="7FFD3E79" w:rsidR="007A07BB" w:rsidRPr="007A07BB" w:rsidRDefault="004A0F4F" w:rsidP="004A0F4F">
            <w:pPr>
              <w:spacing w:after="0" w:line="240" w:lineRule="auto"/>
              <w:jc w:val="both"/>
              <w:rPr>
                <w:rFonts w:ascii="Times New Roman" w:eastAsia="Times New Roman" w:hAnsi="Times New Roman" w:cs="Times New Roman"/>
                <w:b/>
                <w:sz w:val="24"/>
                <w:szCs w:val="24"/>
                <w:lang w:eastAsia="ru-RU"/>
              </w:rPr>
            </w:pPr>
            <w:r w:rsidRPr="004A0F4F">
              <w:rPr>
                <w:rFonts w:ascii="Times New Roman" w:eastAsia="Calibri" w:hAnsi="Times New Roman" w:cs="Times New Roman"/>
                <w:bCs/>
                <w:sz w:val="24"/>
                <w:szCs w:val="24"/>
              </w:rPr>
              <w:t>ОК 06 ОК 07</w:t>
            </w:r>
          </w:p>
        </w:tc>
      </w:tr>
      <w:tr w:rsidR="007A07BB" w:rsidRPr="007A07BB" w14:paraId="5C33B803" w14:textId="77777777" w:rsidTr="007A07BB">
        <w:trPr>
          <w:trHeight w:val="20"/>
        </w:trPr>
        <w:tc>
          <w:tcPr>
            <w:tcW w:w="3739" w:type="pct"/>
            <w:gridSpan w:val="2"/>
          </w:tcPr>
          <w:p w14:paraId="16DA276D"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sz w:val="24"/>
                <w:szCs w:val="24"/>
                <w:lang w:eastAsia="ru-RU"/>
              </w:rPr>
              <w:t>Промежуточная аттестация (дифференцированный зачёт)</w:t>
            </w:r>
          </w:p>
        </w:tc>
        <w:tc>
          <w:tcPr>
            <w:tcW w:w="1261" w:type="pct"/>
            <w:gridSpan w:val="2"/>
            <w:vAlign w:val="center"/>
          </w:tcPr>
          <w:p w14:paraId="4A272E9A"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eastAsia="ru-RU"/>
              </w:rPr>
              <w:t>2</w:t>
            </w:r>
          </w:p>
        </w:tc>
      </w:tr>
      <w:tr w:rsidR="007A07BB" w:rsidRPr="007A07BB" w14:paraId="604C0D45" w14:textId="77777777" w:rsidTr="007A07BB">
        <w:trPr>
          <w:trHeight w:val="20"/>
        </w:trPr>
        <w:tc>
          <w:tcPr>
            <w:tcW w:w="3739" w:type="pct"/>
            <w:gridSpan w:val="2"/>
          </w:tcPr>
          <w:p w14:paraId="472744C6"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Всего:</w:t>
            </w:r>
          </w:p>
        </w:tc>
        <w:tc>
          <w:tcPr>
            <w:tcW w:w="1261" w:type="pct"/>
            <w:gridSpan w:val="2"/>
            <w:vAlign w:val="center"/>
          </w:tcPr>
          <w:p w14:paraId="4886392B"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val="en-US" w:eastAsia="ru-RU"/>
              </w:rPr>
            </w:pPr>
            <w:r w:rsidRPr="007A07BB">
              <w:rPr>
                <w:rFonts w:ascii="Times New Roman" w:eastAsia="Times New Roman" w:hAnsi="Times New Roman" w:cs="Times New Roman"/>
                <w:b/>
                <w:bCs/>
                <w:sz w:val="24"/>
                <w:szCs w:val="24"/>
                <w:lang w:val="en-US" w:eastAsia="ru-RU"/>
              </w:rPr>
              <w:t>168</w:t>
            </w:r>
          </w:p>
        </w:tc>
      </w:tr>
    </w:tbl>
    <w:p w14:paraId="60A60A6C" w14:textId="77777777" w:rsidR="007A07BB" w:rsidRPr="007A07BB" w:rsidRDefault="007A07BB" w:rsidP="007A07BB">
      <w:pPr>
        <w:spacing w:after="200" w:line="276" w:lineRule="auto"/>
        <w:ind w:firstLine="709"/>
        <w:rPr>
          <w:rFonts w:ascii="Times New Roman" w:eastAsia="Times New Roman" w:hAnsi="Times New Roman" w:cs="Times New Roman"/>
          <w:i/>
          <w:lang w:eastAsia="ru-RU"/>
        </w:rPr>
        <w:sectPr w:rsidR="007A07BB" w:rsidRPr="007A07BB" w:rsidSect="007A07BB">
          <w:pgSz w:w="16840" w:h="11907" w:orient="landscape"/>
          <w:pgMar w:top="851" w:right="1134" w:bottom="851" w:left="992" w:header="709" w:footer="709" w:gutter="0"/>
          <w:cols w:space="720"/>
        </w:sectPr>
      </w:pPr>
    </w:p>
    <w:p w14:paraId="5CEAC2D3" w14:textId="77777777" w:rsidR="007A07BB" w:rsidRPr="007A07BB" w:rsidRDefault="007A07BB" w:rsidP="007A07BB">
      <w:pPr>
        <w:spacing w:after="200" w:line="276" w:lineRule="auto"/>
        <w:ind w:left="1353"/>
        <w:rPr>
          <w:rFonts w:ascii="Times New Roman" w:eastAsia="Times New Roman" w:hAnsi="Times New Roman" w:cs="Times New Roman"/>
          <w:b/>
          <w:bCs/>
          <w:sz w:val="28"/>
          <w:szCs w:val="28"/>
          <w:lang w:eastAsia="ru-RU"/>
        </w:rPr>
      </w:pPr>
      <w:r w:rsidRPr="007A07BB">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35410094"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
          <w:bCs/>
          <w:sz w:val="28"/>
          <w:szCs w:val="28"/>
          <w:lang w:eastAsia="ru-RU"/>
        </w:rPr>
      </w:pPr>
      <w:r w:rsidRPr="007A07BB">
        <w:rPr>
          <w:rFonts w:ascii="Times New Roman" w:eastAsia="Times New Roman" w:hAnsi="Times New Roman" w:cs="Times New Roman"/>
          <w:b/>
          <w:bCs/>
          <w:sz w:val="28"/>
          <w:szCs w:val="28"/>
          <w:lang w:eastAsia="ru-RU"/>
        </w:rPr>
        <w:t>3.1. Оснащение учебного кабинета</w:t>
      </w:r>
    </w:p>
    <w:p w14:paraId="19C00522"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Освоение программы учебной дисциплины «История» предполагает наличие в профессиональной образовательной организации, реализующей образовательную программу среднего общего образования в пределах освоения ОПОП СПО на базе основного общего образования,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w:t>
      </w:r>
    </w:p>
    <w:p w14:paraId="7691BB3F"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Помещение кабинета должно удовлетворять требованиям Санитарно-эпидемиологических привил и нормативов и быть оснащено типовым оборудование, в том числе специализированной учебной мебелью и средствами обучения.</w:t>
      </w:r>
    </w:p>
    <w:p w14:paraId="4FC94E2E"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В кабинете должно быть мультимедийное оборудование, посредством которого участники образовательного процесса могут просматривать визуальную информацию по истории, создавать презентации, видеоматериалы, иные документы.</w:t>
      </w:r>
    </w:p>
    <w:p w14:paraId="78C922EF"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В состав учебно-методического и материально-технического обеспечения программы учебной дисциплины «История» входят:</w:t>
      </w:r>
    </w:p>
    <w:p w14:paraId="574E1E10" w14:textId="77777777" w:rsidR="007A07BB" w:rsidRPr="007A07BB" w:rsidRDefault="007A07BB" w:rsidP="00BA6144">
      <w:pPr>
        <w:widowControl w:val="0"/>
        <w:numPr>
          <w:ilvl w:val="0"/>
          <w:numId w:val="19"/>
        </w:numPr>
        <w:suppressAutoHyphens/>
        <w:autoSpaceDE w:val="0"/>
        <w:autoSpaceDN w:val="0"/>
        <w:spacing w:after="0" w:line="240" w:lineRule="auto"/>
        <w:ind w:left="993" w:hanging="284"/>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наглядные пособия (комплекты учебных таблиц, исторических карт, плакатов, портретов выдающихся исторических личностей);</w:t>
      </w:r>
    </w:p>
    <w:p w14:paraId="6AE433BC" w14:textId="77777777" w:rsidR="007A07BB" w:rsidRPr="007A07BB" w:rsidRDefault="007A07BB" w:rsidP="00BA6144">
      <w:pPr>
        <w:widowControl w:val="0"/>
        <w:numPr>
          <w:ilvl w:val="0"/>
          <w:numId w:val="19"/>
        </w:numPr>
        <w:suppressAutoHyphens/>
        <w:autoSpaceDE w:val="0"/>
        <w:autoSpaceDN w:val="0"/>
        <w:spacing w:after="0" w:line="240" w:lineRule="auto"/>
        <w:ind w:left="993" w:hanging="284"/>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информационно-коммуникационные средства;</w:t>
      </w:r>
    </w:p>
    <w:p w14:paraId="4FA1B107" w14:textId="77777777" w:rsidR="007A07BB" w:rsidRPr="007A07BB" w:rsidRDefault="007A07BB" w:rsidP="00BA6144">
      <w:pPr>
        <w:widowControl w:val="0"/>
        <w:numPr>
          <w:ilvl w:val="0"/>
          <w:numId w:val="19"/>
        </w:numPr>
        <w:suppressAutoHyphens/>
        <w:autoSpaceDE w:val="0"/>
        <w:autoSpaceDN w:val="0"/>
        <w:spacing w:after="0" w:line="240" w:lineRule="auto"/>
        <w:ind w:left="993" w:hanging="284"/>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экранно-звуковые пособия;</w:t>
      </w:r>
    </w:p>
    <w:p w14:paraId="09112B98" w14:textId="77777777" w:rsidR="007A07BB" w:rsidRPr="007A07BB" w:rsidRDefault="007A07BB" w:rsidP="00BA6144">
      <w:pPr>
        <w:widowControl w:val="0"/>
        <w:numPr>
          <w:ilvl w:val="0"/>
          <w:numId w:val="19"/>
        </w:numPr>
        <w:suppressAutoHyphens/>
        <w:autoSpaceDE w:val="0"/>
        <w:autoSpaceDN w:val="0"/>
        <w:spacing w:after="0" w:line="240" w:lineRule="auto"/>
        <w:ind w:left="993" w:hanging="284"/>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комплект технической документации, в том числе паспорта на средства обучения, инструкции по их использованию и технике безопасности;</w:t>
      </w:r>
    </w:p>
    <w:p w14:paraId="72C215B8" w14:textId="77777777" w:rsidR="007A07BB" w:rsidRPr="007A07BB" w:rsidRDefault="007A07BB" w:rsidP="00BA6144">
      <w:pPr>
        <w:widowControl w:val="0"/>
        <w:numPr>
          <w:ilvl w:val="0"/>
          <w:numId w:val="19"/>
        </w:numPr>
        <w:suppressAutoHyphens/>
        <w:autoSpaceDE w:val="0"/>
        <w:autoSpaceDN w:val="0"/>
        <w:spacing w:after="0" w:line="240" w:lineRule="auto"/>
        <w:ind w:left="993" w:hanging="284"/>
        <w:jc w:val="both"/>
        <w:rPr>
          <w:rFonts w:ascii="Times New Roman" w:eastAsia="Times New Roman" w:hAnsi="Times New Roman" w:cs="Times New Roman"/>
          <w:bCs/>
          <w:sz w:val="28"/>
          <w:szCs w:val="28"/>
          <w:lang w:eastAsia="ru-RU"/>
        </w:rPr>
      </w:pPr>
      <w:r w:rsidRPr="007A07BB">
        <w:rPr>
          <w:rFonts w:ascii="Times New Roman" w:eastAsia="Times New Roman" w:hAnsi="Times New Roman" w:cs="Times New Roman"/>
          <w:bCs/>
          <w:sz w:val="28"/>
          <w:szCs w:val="28"/>
          <w:lang w:eastAsia="ru-RU"/>
        </w:rPr>
        <w:t>библиотечный фонд кабинета.</w:t>
      </w:r>
    </w:p>
    <w:p w14:paraId="1AC83A31" w14:textId="77777777" w:rsidR="007A07BB" w:rsidRPr="007A07BB" w:rsidRDefault="007A07BB" w:rsidP="007A07BB">
      <w:pPr>
        <w:suppressAutoHyphens/>
        <w:spacing w:after="0" w:line="240" w:lineRule="auto"/>
        <w:ind w:firstLine="709"/>
        <w:jc w:val="both"/>
        <w:rPr>
          <w:rFonts w:ascii="Times New Roman" w:eastAsia="Calibri" w:hAnsi="Times New Roman" w:cs="Times New Roman"/>
          <w:bCs/>
          <w:sz w:val="28"/>
          <w:szCs w:val="28"/>
          <w:lang w:eastAsia="ru-RU"/>
        </w:rPr>
      </w:pPr>
      <w:r w:rsidRPr="007A07BB">
        <w:rPr>
          <w:rFonts w:ascii="Times New Roman" w:eastAsia="Calibri" w:hAnsi="Times New Roman" w:cs="Times New Roman"/>
          <w:bCs/>
          <w:sz w:val="28"/>
          <w:szCs w:val="28"/>
          <w:lang w:eastAsia="ru-RU"/>
        </w:rPr>
        <w:t>В библиотечный фонд кабинета входят учебники, учебно-методические комплекты (УМК), обеспечивающие освоение учебной дисциплины «история»,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ОПОП СПО на базе основного общего образования.</w:t>
      </w:r>
    </w:p>
    <w:p w14:paraId="0E6D3781" w14:textId="77777777" w:rsidR="007A07BB" w:rsidRPr="007A07BB" w:rsidRDefault="007A07BB" w:rsidP="007A07BB">
      <w:pPr>
        <w:suppressAutoHyphens/>
        <w:spacing w:after="0" w:line="240" w:lineRule="auto"/>
        <w:ind w:firstLine="709"/>
        <w:jc w:val="both"/>
        <w:rPr>
          <w:rFonts w:ascii="Times New Roman" w:eastAsia="Calibri" w:hAnsi="Times New Roman" w:cs="Times New Roman"/>
          <w:bCs/>
          <w:sz w:val="28"/>
          <w:szCs w:val="28"/>
          <w:lang w:eastAsia="ru-RU"/>
        </w:rPr>
      </w:pPr>
      <w:r w:rsidRPr="007A07BB">
        <w:rPr>
          <w:rFonts w:ascii="Times New Roman" w:eastAsia="Calibri" w:hAnsi="Times New Roman" w:cs="Times New Roman"/>
          <w:bCs/>
          <w:sz w:val="28"/>
          <w:szCs w:val="28"/>
          <w:lang w:eastAsia="ru-RU"/>
        </w:rPr>
        <w:t>Библиотечный фонд кабинета может быть дополнен энциклопедиями, справочниками, научной, научно-популярной и другой литературой по вопросам исторического образования.</w:t>
      </w:r>
    </w:p>
    <w:p w14:paraId="0EF71134" w14:textId="77777777" w:rsidR="007A07BB" w:rsidRPr="007A07BB" w:rsidRDefault="007A07BB" w:rsidP="007A07BB">
      <w:pPr>
        <w:suppressAutoHyphens/>
        <w:spacing w:after="0" w:line="240" w:lineRule="auto"/>
        <w:ind w:firstLine="709"/>
        <w:jc w:val="both"/>
        <w:rPr>
          <w:rFonts w:ascii="Times New Roman" w:eastAsia="Calibri" w:hAnsi="Times New Roman" w:cs="Times New Roman"/>
          <w:bCs/>
          <w:sz w:val="28"/>
          <w:szCs w:val="28"/>
          <w:lang w:eastAsia="ru-RU"/>
        </w:rPr>
      </w:pPr>
      <w:r w:rsidRPr="007A07BB">
        <w:rPr>
          <w:rFonts w:ascii="Times New Roman" w:eastAsia="Calibri" w:hAnsi="Times New Roman" w:cs="Times New Roman"/>
          <w:bCs/>
          <w:sz w:val="28"/>
          <w:szCs w:val="28"/>
          <w:lang w:eastAsia="ru-RU"/>
        </w:rPr>
        <w:t>В процессе освоения программы учебной дисциплины «История» обучающиеся должны иметь возможность доступа к электронным учебным материалам и образовательным ресурсам, имеющимся в свободном доступе в сети Интернет (электронным книгам, практикумам, тестам и другим подобным ресурсам).</w:t>
      </w:r>
    </w:p>
    <w:p w14:paraId="375BBA5A" w14:textId="77777777" w:rsidR="007A07BB" w:rsidRPr="007A07BB" w:rsidRDefault="007A07BB" w:rsidP="007A07BB">
      <w:pPr>
        <w:tabs>
          <w:tab w:val="left" w:pos="688"/>
        </w:tabs>
        <w:suppressAutoHyphens/>
        <w:spacing w:after="0" w:line="240" w:lineRule="auto"/>
        <w:jc w:val="both"/>
        <w:rPr>
          <w:rFonts w:ascii="Times New Roman" w:eastAsia="Calibri" w:hAnsi="Times New Roman" w:cs="Times New Roman"/>
          <w:w w:val="115"/>
          <w:sz w:val="28"/>
          <w:szCs w:val="28"/>
        </w:rPr>
      </w:pPr>
      <w:r w:rsidRPr="007A07BB">
        <w:rPr>
          <w:rFonts w:ascii="Times New Roman" w:eastAsia="Calibri" w:hAnsi="Times New Roman" w:cs="Times New Roman"/>
          <w:w w:val="115"/>
          <w:sz w:val="28"/>
          <w:szCs w:val="28"/>
        </w:rPr>
        <w:tab/>
      </w:r>
      <w:r w:rsidRPr="007A07BB">
        <w:rPr>
          <w:rFonts w:ascii="Times New Roman" w:eastAsia="Calibri" w:hAnsi="Times New Roman" w:cs="Times New Roman"/>
          <w:w w:val="115"/>
          <w:sz w:val="28"/>
          <w:szCs w:val="28"/>
        </w:rPr>
        <w:tab/>
      </w:r>
      <w:r w:rsidRPr="007A07BB">
        <w:rPr>
          <w:rFonts w:ascii="Times New Roman" w:eastAsia="Calibri" w:hAnsi="Times New Roman" w:cs="Times New Roman"/>
          <w:w w:val="115"/>
          <w:sz w:val="28"/>
          <w:szCs w:val="28"/>
        </w:rPr>
        <w:tab/>
      </w:r>
    </w:p>
    <w:p w14:paraId="5508ECF4" w14:textId="77777777" w:rsidR="007A07BB" w:rsidRPr="007A07BB" w:rsidRDefault="007A07BB" w:rsidP="007A07BB">
      <w:pPr>
        <w:suppressAutoHyphens/>
        <w:spacing w:after="0" w:line="276" w:lineRule="auto"/>
        <w:ind w:firstLine="709"/>
        <w:jc w:val="both"/>
        <w:rPr>
          <w:rFonts w:ascii="Times New Roman" w:eastAsia="Times New Roman" w:hAnsi="Times New Roman" w:cs="Times New Roman"/>
          <w:b/>
          <w:bCs/>
          <w:sz w:val="28"/>
          <w:szCs w:val="28"/>
          <w:lang w:eastAsia="ru-RU"/>
        </w:rPr>
      </w:pPr>
      <w:r w:rsidRPr="007A07BB">
        <w:rPr>
          <w:rFonts w:ascii="Times New Roman" w:eastAsia="Times New Roman" w:hAnsi="Times New Roman" w:cs="Times New Roman"/>
          <w:b/>
          <w:bCs/>
          <w:sz w:val="28"/>
          <w:szCs w:val="28"/>
          <w:lang w:eastAsia="ru-RU"/>
        </w:rPr>
        <w:lastRenderedPageBreak/>
        <w:t>3.2. Информационное обеспечение реализации программы</w:t>
      </w:r>
    </w:p>
    <w:p w14:paraId="527739CF" w14:textId="77777777" w:rsidR="007A07BB" w:rsidRPr="007A07BB" w:rsidRDefault="007A07BB" w:rsidP="007A07BB">
      <w:pPr>
        <w:spacing w:after="0" w:line="240" w:lineRule="auto"/>
        <w:ind w:firstLine="709"/>
        <w:contextualSpacing/>
        <w:rPr>
          <w:rFonts w:ascii="Times New Roman" w:eastAsia="Times New Roman" w:hAnsi="Times New Roman" w:cs="Times New Roman"/>
          <w:b/>
          <w:sz w:val="28"/>
          <w:szCs w:val="28"/>
        </w:rPr>
      </w:pPr>
      <w:r w:rsidRPr="007A07BB">
        <w:rPr>
          <w:rFonts w:ascii="Times New Roman" w:eastAsia="Times New Roman" w:hAnsi="Times New Roman" w:cs="Times New Roman"/>
          <w:b/>
          <w:sz w:val="28"/>
          <w:szCs w:val="28"/>
        </w:rPr>
        <w:t>3.2.1. Основные печатные издания</w:t>
      </w:r>
    </w:p>
    <w:p w14:paraId="42F1ACFD" w14:textId="77777777" w:rsidR="007A07BB" w:rsidRPr="007A07BB" w:rsidRDefault="007A07BB" w:rsidP="00BA6144">
      <w:pPr>
        <w:widowControl w:val="0"/>
        <w:numPr>
          <w:ilvl w:val="0"/>
          <w:numId w:val="17"/>
        </w:numPr>
        <w:autoSpaceDE w:val="0"/>
        <w:autoSpaceDN w:val="0"/>
        <w:spacing w:after="0" w:line="240" w:lineRule="auto"/>
        <w:ind w:left="714" w:hanging="357"/>
        <w:contextualSpacing/>
        <w:jc w:val="both"/>
        <w:rPr>
          <w:rFonts w:ascii="Times New Roman" w:eastAsia="Times New Roman" w:hAnsi="Times New Roman" w:cs="Times New Roman"/>
          <w:sz w:val="28"/>
          <w:szCs w:val="28"/>
        </w:rPr>
      </w:pPr>
      <w:r w:rsidRPr="007A07BB">
        <w:rPr>
          <w:rFonts w:ascii="Times New Roman" w:eastAsia="Times New Roman" w:hAnsi="Times New Roman" w:cs="Times New Roman"/>
          <w:sz w:val="28"/>
          <w:szCs w:val="28"/>
        </w:rPr>
        <w:t>Артемов В. В. История : учебник для студ. учреждений сред.проф. образования / В.В.Артемов, Ю. Н.Лубченков. — 15-е изд., испр. — М. : Издательский центр «Академия», 2014. — 448 с.</w:t>
      </w:r>
    </w:p>
    <w:p w14:paraId="4C864A3D" w14:textId="77777777" w:rsidR="007A07BB" w:rsidRPr="007A07BB" w:rsidRDefault="007A07BB" w:rsidP="00BA6144">
      <w:pPr>
        <w:widowControl w:val="0"/>
        <w:numPr>
          <w:ilvl w:val="0"/>
          <w:numId w:val="17"/>
        </w:numPr>
        <w:autoSpaceDE w:val="0"/>
        <w:autoSpaceDN w:val="0"/>
        <w:spacing w:after="0" w:line="240" w:lineRule="auto"/>
        <w:contextualSpacing/>
        <w:jc w:val="both"/>
        <w:rPr>
          <w:rFonts w:ascii="Times New Roman" w:eastAsia="Times New Roman" w:hAnsi="Times New Roman" w:cs="Times New Roman"/>
          <w:sz w:val="28"/>
          <w:szCs w:val="28"/>
        </w:rPr>
      </w:pPr>
      <w:r w:rsidRPr="007A07BB">
        <w:rPr>
          <w:rFonts w:ascii="Times New Roman" w:eastAsia="Times New Roman" w:hAnsi="Times New Roman" w:cs="Times New Roman"/>
          <w:sz w:val="28"/>
          <w:szCs w:val="28"/>
        </w:rPr>
        <w:t xml:space="preserve">Касьянов, В. В. История : учебное пособие / В. В. Касьянов, П. С. Самыгин, С. И. Самыгин. - 2-е изд., испр. и доп. - Москва : НИЦ ИНФРА-М, 2020. - 528 с. - (Среднее профессиональное образование). </w:t>
      </w:r>
    </w:p>
    <w:p w14:paraId="56DAE851" w14:textId="77777777" w:rsidR="007A07BB" w:rsidRPr="007A07BB" w:rsidRDefault="007A07BB" w:rsidP="00BA6144">
      <w:pPr>
        <w:widowControl w:val="0"/>
        <w:numPr>
          <w:ilvl w:val="0"/>
          <w:numId w:val="17"/>
        </w:numPr>
        <w:suppressAutoHyphens/>
        <w:autoSpaceDE w:val="0"/>
        <w:autoSpaceDN w:val="0"/>
        <w:spacing w:after="0" w:line="240" w:lineRule="auto"/>
        <w:ind w:left="714" w:hanging="357"/>
        <w:contextualSpacing/>
        <w:jc w:val="both"/>
        <w:rPr>
          <w:rFonts w:ascii="Times New Roman" w:eastAsia="Times New Roman" w:hAnsi="Times New Roman" w:cs="Times New Roman"/>
          <w:sz w:val="28"/>
          <w:szCs w:val="28"/>
        </w:rPr>
      </w:pPr>
      <w:r w:rsidRPr="007A07BB">
        <w:rPr>
          <w:rFonts w:ascii="Times New Roman" w:eastAsia="Times New Roman" w:hAnsi="Times New Roman" w:cs="Times New Roman"/>
          <w:sz w:val="28"/>
          <w:szCs w:val="28"/>
        </w:rPr>
        <w:t>Оришев, А. Б. История : учебник / А.Б. Оришев, В.Н. Тарасенко. — Москва : РИОР : ИНФРА-М, 2021. — 276 с. — (Среднее профессиональное образование).</w:t>
      </w:r>
    </w:p>
    <w:p w14:paraId="270F4352" w14:textId="77777777" w:rsidR="007A07BB" w:rsidRPr="007A07BB" w:rsidRDefault="007A07BB" w:rsidP="00BA6144">
      <w:pPr>
        <w:widowControl w:val="0"/>
        <w:numPr>
          <w:ilvl w:val="0"/>
          <w:numId w:val="17"/>
        </w:numPr>
        <w:suppressAutoHyphens/>
        <w:autoSpaceDE w:val="0"/>
        <w:autoSpaceDN w:val="0"/>
        <w:spacing w:after="0" w:line="240" w:lineRule="auto"/>
        <w:ind w:left="714" w:hanging="357"/>
        <w:contextualSpacing/>
        <w:jc w:val="both"/>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sz w:val="28"/>
          <w:szCs w:val="28"/>
        </w:rPr>
        <w:t>Самыгин, С.И. История : учебник / С.И. Самыгин, П.С. Самыгин, В.Н. Шевелев. — 4-е изд., стер. — Москва : КНОРУС, 2017. — 306 с. — (Среднее профессиональное образование)</w:t>
      </w:r>
      <w:r w:rsidRPr="007A07BB">
        <w:rPr>
          <w:rFonts w:ascii="Times New Roman" w:eastAsia="Times New Roman" w:hAnsi="Times New Roman" w:cs="Times New Roman"/>
          <w:b/>
          <w:sz w:val="28"/>
          <w:szCs w:val="28"/>
          <w:lang w:eastAsia="ru-RU"/>
        </w:rPr>
        <w:t>.</w:t>
      </w:r>
    </w:p>
    <w:p w14:paraId="0F9656BE" w14:textId="77777777" w:rsidR="007A07BB" w:rsidRPr="007A07BB" w:rsidRDefault="007A07BB" w:rsidP="00BA6144">
      <w:pPr>
        <w:widowControl w:val="0"/>
        <w:numPr>
          <w:ilvl w:val="0"/>
          <w:numId w:val="17"/>
        </w:numPr>
        <w:suppressAutoHyphens/>
        <w:autoSpaceDE w:val="0"/>
        <w:autoSpaceDN w:val="0"/>
        <w:spacing w:after="0" w:line="240" w:lineRule="auto"/>
        <w:ind w:left="714" w:hanging="357"/>
        <w:contextualSpacing/>
        <w:jc w:val="both"/>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sz w:val="28"/>
          <w:szCs w:val="28"/>
        </w:rPr>
        <w:t xml:space="preserve">Трифонова, Г. А. История : учебное пособие / Трифонова Г.А, Супрунова Е.П., Пай С.С., Салионов А.Е.. - Москва : НИЦ ИНФРА-М, 2020. - 649 с. - (Среднее профессиональное образование). </w:t>
      </w:r>
    </w:p>
    <w:p w14:paraId="158A621C" w14:textId="77777777" w:rsidR="007A07BB" w:rsidRPr="007A07BB" w:rsidRDefault="007A07BB" w:rsidP="007A07BB">
      <w:pPr>
        <w:spacing w:after="0" w:line="240" w:lineRule="auto"/>
        <w:ind w:firstLine="709"/>
        <w:jc w:val="both"/>
        <w:rPr>
          <w:rFonts w:ascii="Times New Roman" w:eastAsia="Calibri" w:hAnsi="Times New Roman" w:cs="Times New Roman"/>
          <w:sz w:val="28"/>
          <w:szCs w:val="28"/>
          <w:lang w:eastAsia="ru-RU"/>
        </w:rPr>
      </w:pPr>
    </w:p>
    <w:p w14:paraId="26D4579F" w14:textId="77777777" w:rsidR="007A07BB" w:rsidRPr="007A07BB" w:rsidRDefault="007A07BB" w:rsidP="007A07BB">
      <w:pPr>
        <w:suppressAutoHyphens/>
        <w:spacing w:line="240" w:lineRule="auto"/>
        <w:contextualSpacing/>
        <w:jc w:val="both"/>
        <w:rPr>
          <w:rFonts w:ascii="Calibri" w:eastAsia="Calibri" w:hAnsi="Calibri" w:cs="Times New Roman"/>
          <w:b/>
          <w:sz w:val="28"/>
          <w:szCs w:val="28"/>
          <w:lang w:eastAsia="ru-RU"/>
        </w:rPr>
      </w:pPr>
    </w:p>
    <w:p w14:paraId="3B323977" w14:textId="77777777" w:rsidR="007A07BB" w:rsidRPr="007A07BB" w:rsidRDefault="007A07BB" w:rsidP="00BA6144">
      <w:pPr>
        <w:widowControl w:val="0"/>
        <w:numPr>
          <w:ilvl w:val="2"/>
          <w:numId w:val="17"/>
        </w:numPr>
        <w:autoSpaceDE w:val="0"/>
        <w:autoSpaceDN w:val="0"/>
        <w:spacing w:after="0" w:line="276" w:lineRule="auto"/>
        <w:contextualSpacing/>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Электронные издания (ресурсы)</w:t>
      </w:r>
    </w:p>
    <w:p w14:paraId="10D367BF" w14:textId="77777777" w:rsidR="007A07BB" w:rsidRPr="007A07BB" w:rsidRDefault="007A07BB" w:rsidP="00BA6144">
      <w:pPr>
        <w:widowControl w:val="0"/>
        <w:numPr>
          <w:ilvl w:val="1"/>
          <w:numId w:val="18"/>
        </w:numPr>
        <w:autoSpaceDE w:val="0"/>
        <w:autoSpaceDN w:val="0"/>
        <w:spacing w:after="0" w:line="240" w:lineRule="auto"/>
        <w:ind w:left="709" w:hanging="425"/>
        <w:jc w:val="both"/>
        <w:outlineLvl w:val="1"/>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Библиотека Гумер – гуманитарные науки [Электронный ресурс]. – Режим</w:t>
      </w:r>
      <w:r w:rsidRPr="007A07BB">
        <w:rPr>
          <w:rFonts w:ascii="Times New Roman" w:eastAsia="Times New Roman" w:hAnsi="Times New Roman" w:cs="Times New Roman"/>
          <w:bCs/>
          <w:spacing w:val="-67"/>
          <w:sz w:val="28"/>
          <w:szCs w:val="28"/>
        </w:rPr>
        <w:t xml:space="preserve"> </w:t>
      </w:r>
      <w:r w:rsidRPr="007A07BB">
        <w:rPr>
          <w:rFonts w:ascii="Times New Roman" w:eastAsia="Times New Roman" w:hAnsi="Times New Roman" w:cs="Times New Roman"/>
          <w:bCs/>
          <w:sz w:val="28"/>
          <w:szCs w:val="28"/>
        </w:rPr>
        <w:t xml:space="preserve">доступа: </w:t>
      </w:r>
      <w:hyperlink r:id="rId40">
        <w:r w:rsidRPr="007A07BB">
          <w:rPr>
            <w:rFonts w:ascii="Times New Roman" w:eastAsia="Times New Roman" w:hAnsi="Times New Roman" w:cs="Times New Roman"/>
            <w:bCs/>
            <w:sz w:val="28"/>
            <w:szCs w:val="28"/>
          </w:rPr>
          <w:t>http://www.gumer.info/</w:t>
        </w:r>
      </w:hyperlink>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2"/>
          <w:sz w:val="28"/>
          <w:szCs w:val="28"/>
        </w:rPr>
        <w:t xml:space="preserve"> </w:t>
      </w:r>
      <w:r w:rsidRPr="007A07BB">
        <w:rPr>
          <w:rFonts w:ascii="Times New Roman" w:eastAsia="Times New Roman" w:hAnsi="Times New Roman" w:cs="Times New Roman"/>
          <w:bCs/>
          <w:sz w:val="28"/>
          <w:szCs w:val="28"/>
        </w:rPr>
        <w:t>свободный. –</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Загл.</w:t>
      </w:r>
      <w:r w:rsidRPr="007A07BB">
        <w:rPr>
          <w:rFonts w:ascii="Times New Roman" w:eastAsia="Times New Roman" w:hAnsi="Times New Roman" w:cs="Times New Roman"/>
          <w:bCs/>
          <w:spacing w:val="-2"/>
          <w:sz w:val="28"/>
          <w:szCs w:val="28"/>
        </w:rPr>
        <w:t xml:space="preserve"> </w:t>
      </w:r>
      <w:r w:rsidRPr="007A07BB">
        <w:rPr>
          <w:rFonts w:ascii="Times New Roman" w:eastAsia="Times New Roman" w:hAnsi="Times New Roman" w:cs="Times New Roman"/>
          <w:bCs/>
          <w:sz w:val="28"/>
          <w:szCs w:val="28"/>
        </w:rPr>
        <w:t>с</w:t>
      </w:r>
      <w:r w:rsidRPr="007A07BB">
        <w:rPr>
          <w:rFonts w:ascii="Times New Roman" w:eastAsia="Times New Roman" w:hAnsi="Times New Roman" w:cs="Times New Roman"/>
          <w:bCs/>
          <w:spacing w:val="-2"/>
          <w:sz w:val="28"/>
          <w:szCs w:val="28"/>
        </w:rPr>
        <w:t xml:space="preserve"> </w:t>
      </w:r>
      <w:r w:rsidRPr="007A07BB">
        <w:rPr>
          <w:rFonts w:ascii="Times New Roman" w:eastAsia="Times New Roman" w:hAnsi="Times New Roman" w:cs="Times New Roman"/>
          <w:bCs/>
          <w:sz w:val="28"/>
          <w:szCs w:val="28"/>
        </w:rPr>
        <w:t>экрана.</w:t>
      </w:r>
    </w:p>
    <w:p w14:paraId="193FB1E0" w14:textId="77777777" w:rsidR="007A07BB" w:rsidRPr="007A07BB" w:rsidRDefault="007A07BB" w:rsidP="00BA6144">
      <w:pPr>
        <w:widowControl w:val="0"/>
        <w:numPr>
          <w:ilvl w:val="1"/>
          <w:numId w:val="18"/>
        </w:numPr>
        <w:autoSpaceDE w:val="0"/>
        <w:autoSpaceDN w:val="0"/>
        <w:spacing w:after="0" w:line="240" w:lineRule="auto"/>
        <w:ind w:left="709" w:hanging="425"/>
        <w:jc w:val="both"/>
        <w:outlineLvl w:val="1"/>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Библиотекарь. Ру: электронная библиотека нехудожественной литературы</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по</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русской</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и</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мировой</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истории,</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искусству,</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культуре,</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прикладным</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наукам</w:t>
      </w:r>
      <w:r w:rsidRPr="007A07BB">
        <w:rPr>
          <w:rFonts w:ascii="Times New Roman" w:eastAsia="Times New Roman" w:hAnsi="Times New Roman" w:cs="Times New Roman"/>
          <w:bCs/>
          <w:spacing w:val="-67"/>
          <w:sz w:val="28"/>
          <w:szCs w:val="28"/>
        </w:rPr>
        <w:t xml:space="preserve"> </w:t>
      </w:r>
      <w:r w:rsidRPr="007A07BB">
        <w:rPr>
          <w:rFonts w:ascii="Times New Roman" w:eastAsia="Times New Roman" w:hAnsi="Times New Roman" w:cs="Times New Roman"/>
          <w:bCs/>
          <w:sz w:val="28"/>
          <w:szCs w:val="28"/>
        </w:rPr>
        <w:t>[Электронный</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ресурс].</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Режим</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доступа:</w:t>
      </w:r>
      <w:r w:rsidRPr="007A07BB">
        <w:rPr>
          <w:rFonts w:ascii="Times New Roman" w:eastAsia="Times New Roman" w:hAnsi="Times New Roman" w:cs="Times New Roman"/>
          <w:bCs/>
          <w:spacing w:val="71"/>
          <w:sz w:val="28"/>
          <w:szCs w:val="28"/>
        </w:rPr>
        <w:t xml:space="preserve"> </w:t>
      </w:r>
      <w:hyperlink r:id="rId41">
        <w:r w:rsidRPr="007A07BB">
          <w:rPr>
            <w:rFonts w:ascii="Times New Roman" w:eastAsia="Times New Roman" w:hAnsi="Times New Roman" w:cs="Times New Roman"/>
            <w:bCs/>
            <w:sz w:val="28"/>
            <w:szCs w:val="28"/>
          </w:rPr>
          <w:t>http://www.bibliotekar.ru</w:t>
        </w:r>
      </w:hyperlink>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67"/>
          <w:sz w:val="28"/>
          <w:szCs w:val="28"/>
        </w:rPr>
        <w:t xml:space="preserve"> </w:t>
      </w:r>
      <w:r w:rsidRPr="007A07BB">
        <w:rPr>
          <w:rFonts w:ascii="Times New Roman" w:eastAsia="Times New Roman" w:hAnsi="Times New Roman" w:cs="Times New Roman"/>
          <w:bCs/>
          <w:sz w:val="28"/>
          <w:szCs w:val="28"/>
        </w:rPr>
        <w:t>свободный.</w:t>
      </w:r>
      <w:r w:rsidRPr="007A07BB">
        <w:rPr>
          <w:rFonts w:ascii="Times New Roman" w:eastAsia="Times New Roman" w:hAnsi="Times New Roman" w:cs="Times New Roman"/>
          <w:bCs/>
          <w:spacing w:val="-4"/>
          <w:sz w:val="28"/>
          <w:szCs w:val="28"/>
        </w:rPr>
        <w:t xml:space="preserve"> </w:t>
      </w:r>
      <w:r w:rsidRPr="007A07BB">
        <w:rPr>
          <w:rFonts w:ascii="Times New Roman" w:eastAsia="Times New Roman" w:hAnsi="Times New Roman" w:cs="Times New Roman"/>
          <w:bCs/>
          <w:sz w:val="28"/>
          <w:szCs w:val="28"/>
        </w:rPr>
        <w:t>– Загл.</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с экрана.</w:t>
      </w:r>
    </w:p>
    <w:p w14:paraId="3B97ADA6" w14:textId="77777777" w:rsidR="007A07BB" w:rsidRPr="007A07BB" w:rsidRDefault="007A07BB" w:rsidP="00BA6144">
      <w:pPr>
        <w:widowControl w:val="0"/>
        <w:numPr>
          <w:ilvl w:val="1"/>
          <w:numId w:val="18"/>
        </w:numPr>
        <w:autoSpaceDE w:val="0"/>
        <w:autoSpaceDN w:val="0"/>
        <w:spacing w:after="0" w:line="240" w:lineRule="auto"/>
        <w:ind w:left="709" w:hanging="425"/>
        <w:jc w:val="both"/>
        <w:outlineLvl w:val="1"/>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Вторая мировая война в русском Интернете [Электронный ресурс]. –</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Режим</w:t>
      </w:r>
      <w:r w:rsidRPr="007A07BB">
        <w:rPr>
          <w:rFonts w:ascii="Times New Roman" w:eastAsia="Times New Roman" w:hAnsi="Times New Roman" w:cs="Times New Roman"/>
          <w:bCs/>
          <w:spacing w:val="-6"/>
          <w:sz w:val="28"/>
          <w:szCs w:val="28"/>
        </w:rPr>
        <w:t xml:space="preserve"> </w:t>
      </w:r>
      <w:r w:rsidRPr="007A07BB">
        <w:rPr>
          <w:rFonts w:ascii="Times New Roman" w:eastAsia="Times New Roman" w:hAnsi="Times New Roman" w:cs="Times New Roman"/>
          <w:bCs/>
          <w:sz w:val="28"/>
          <w:szCs w:val="28"/>
        </w:rPr>
        <w:t>доступа:</w:t>
      </w:r>
      <w:r w:rsidRPr="007A07BB">
        <w:rPr>
          <w:rFonts w:ascii="Times New Roman" w:eastAsia="Times New Roman" w:hAnsi="Times New Roman" w:cs="Times New Roman"/>
          <w:bCs/>
          <w:spacing w:val="-3"/>
          <w:sz w:val="28"/>
          <w:szCs w:val="28"/>
        </w:rPr>
        <w:t xml:space="preserve"> </w:t>
      </w:r>
      <w:hyperlink r:id="rId42">
        <w:r w:rsidRPr="007A07BB">
          <w:rPr>
            <w:rFonts w:ascii="Times New Roman" w:eastAsia="Times New Roman" w:hAnsi="Times New Roman" w:cs="Times New Roman"/>
            <w:bCs/>
            <w:sz w:val="28"/>
            <w:szCs w:val="28"/>
          </w:rPr>
          <w:t>http://www.world-war2.chat.ru</w:t>
        </w:r>
      </w:hyperlink>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4"/>
          <w:sz w:val="28"/>
          <w:szCs w:val="28"/>
        </w:rPr>
        <w:t xml:space="preserve"> </w:t>
      </w:r>
      <w:r w:rsidRPr="007A07BB">
        <w:rPr>
          <w:rFonts w:ascii="Times New Roman" w:eastAsia="Times New Roman" w:hAnsi="Times New Roman" w:cs="Times New Roman"/>
          <w:bCs/>
          <w:sz w:val="28"/>
          <w:szCs w:val="28"/>
        </w:rPr>
        <w:t>свободный.</w:t>
      </w:r>
      <w:r w:rsidRPr="007A07BB">
        <w:rPr>
          <w:rFonts w:ascii="Times New Roman" w:eastAsia="Times New Roman" w:hAnsi="Times New Roman" w:cs="Times New Roman"/>
          <w:bCs/>
          <w:spacing w:val="-5"/>
          <w:sz w:val="28"/>
          <w:szCs w:val="28"/>
        </w:rPr>
        <w:t xml:space="preserve"> </w:t>
      </w:r>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Загл.</w:t>
      </w:r>
      <w:r w:rsidRPr="007A07BB">
        <w:rPr>
          <w:rFonts w:ascii="Times New Roman" w:eastAsia="Times New Roman" w:hAnsi="Times New Roman" w:cs="Times New Roman"/>
          <w:bCs/>
          <w:spacing w:val="-5"/>
          <w:sz w:val="28"/>
          <w:szCs w:val="28"/>
        </w:rPr>
        <w:t xml:space="preserve"> </w:t>
      </w:r>
      <w:r w:rsidRPr="007A07BB">
        <w:rPr>
          <w:rFonts w:ascii="Times New Roman" w:eastAsia="Times New Roman" w:hAnsi="Times New Roman" w:cs="Times New Roman"/>
          <w:bCs/>
          <w:sz w:val="28"/>
          <w:szCs w:val="28"/>
        </w:rPr>
        <w:t>с</w:t>
      </w:r>
      <w:r w:rsidRPr="007A07BB">
        <w:rPr>
          <w:rFonts w:ascii="Times New Roman" w:eastAsia="Times New Roman" w:hAnsi="Times New Roman" w:cs="Times New Roman"/>
          <w:bCs/>
          <w:spacing w:val="-4"/>
          <w:sz w:val="28"/>
          <w:szCs w:val="28"/>
        </w:rPr>
        <w:t xml:space="preserve"> </w:t>
      </w:r>
      <w:r w:rsidRPr="007A07BB">
        <w:rPr>
          <w:rFonts w:ascii="Times New Roman" w:eastAsia="Times New Roman" w:hAnsi="Times New Roman" w:cs="Times New Roman"/>
          <w:bCs/>
          <w:sz w:val="28"/>
          <w:szCs w:val="28"/>
        </w:rPr>
        <w:t>экрана.</w:t>
      </w:r>
    </w:p>
    <w:p w14:paraId="44ED99E3" w14:textId="77777777" w:rsidR="007A07BB" w:rsidRPr="007A07BB" w:rsidRDefault="007A07BB" w:rsidP="00BA6144">
      <w:pPr>
        <w:widowControl w:val="0"/>
        <w:numPr>
          <w:ilvl w:val="1"/>
          <w:numId w:val="18"/>
        </w:numPr>
        <w:autoSpaceDE w:val="0"/>
        <w:autoSpaceDN w:val="0"/>
        <w:spacing w:after="0" w:line="240" w:lineRule="auto"/>
        <w:ind w:left="709" w:hanging="425"/>
        <w:jc w:val="both"/>
        <w:outlineLvl w:val="1"/>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Европейские гравированные географические чертежи и карты России,</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изданные</w:t>
      </w:r>
      <w:r w:rsidRPr="007A07BB">
        <w:rPr>
          <w:rFonts w:ascii="Times New Roman" w:eastAsia="Times New Roman" w:hAnsi="Times New Roman" w:cs="Times New Roman"/>
          <w:bCs/>
          <w:spacing w:val="42"/>
          <w:sz w:val="28"/>
          <w:szCs w:val="28"/>
        </w:rPr>
        <w:t xml:space="preserve"> </w:t>
      </w:r>
      <w:r w:rsidRPr="007A07BB">
        <w:rPr>
          <w:rFonts w:ascii="Times New Roman" w:eastAsia="Times New Roman" w:hAnsi="Times New Roman" w:cs="Times New Roman"/>
          <w:bCs/>
          <w:sz w:val="28"/>
          <w:szCs w:val="28"/>
        </w:rPr>
        <w:t>в</w:t>
      </w:r>
      <w:r w:rsidRPr="007A07BB">
        <w:rPr>
          <w:rFonts w:ascii="Times New Roman" w:eastAsia="Times New Roman" w:hAnsi="Times New Roman" w:cs="Times New Roman"/>
          <w:bCs/>
          <w:spacing w:val="43"/>
          <w:sz w:val="28"/>
          <w:szCs w:val="28"/>
        </w:rPr>
        <w:t xml:space="preserve"> </w:t>
      </w:r>
      <w:r w:rsidRPr="007A07BB">
        <w:rPr>
          <w:rFonts w:ascii="Times New Roman" w:eastAsia="Times New Roman" w:hAnsi="Times New Roman" w:cs="Times New Roman"/>
          <w:bCs/>
          <w:sz w:val="28"/>
          <w:szCs w:val="28"/>
        </w:rPr>
        <w:t>XVI–XVIII</w:t>
      </w:r>
      <w:r w:rsidRPr="007A07BB">
        <w:rPr>
          <w:rFonts w:ascii="Times New Roman" w:eastAsia="Times New Roman" w:hAnsi="Times New Roman" w:cs="Times New Roman"/>
          <w:bCs/>
          <w:spacing w:val="44"/>
          <w:sz w:val="28"/>
          <w:szCs w:val="28"/>
        </w:rPr>
        <w:t xml:space="preserve"> </w:t>
      </w:r>
      <w:r w:rsidRPr="007A07BB">
        <w:rPr>
          <w:rFonts w:ascii="Times New Roman" w:eastAsia="Times New Roman" w:hAnsi="Times New Roman" w:cs="Times New Roman"/>
          <w:bCs/>
          <w:sz w:val="28"/>
          <w:szCs w:val="28"/>
        </w:rPr>
        <w:t>столетиях</w:t>
      </w:r>
      <w:r w:rsidRPr="007A07BB">
        <w:rPr>
          <w:rFonts w:ascii="Times New Roman" w:eastAsia="Times New Roman" w:hAnsi="Times New Roman" w:cs="Times New Roman"/>
          <w:bCs/>
          <w:spacing w:val="45"/>
          <w:sz w:val="28"/>
          <w:szCs w:val="28"/>
        </w:rPr>
        <w:t xml:space="preserve"> </w:t>
      </w:r>
      <w:r w:rsidRPr="007A07BB">
        <w:rPr>
          <w:rFonts w:ascii="Times New Roman" w:eastAsia="Times New Roman" w:hAnsi="Times New Roman" w:cs="Times New Roman"/>
          <w:bCs/>
          <w:sz w:val="28"/>
          <w:szCs w:val="28"/>
        </w:rPr>
        <w:t>[Электронный</w:t>
      </w:r>
      <w:r w:rsidRPr="007A07BB">
        <w:rPr>
          <w:rFonts w:ascii="Times New Roman" w:eastAsia="Times New Roman" w:hAnsi="Times New Roman" w:cs="Times New Roman"/>
          <w:bCs/>
          <w:spacing w:val="42"/>
          <w:sz w:val="28"/>
          <w:szCs w:val="28"/>
        </w:rPr>
        <w:t xml:space="preserve"> </w:t>
      </w:r>
      <w:r w:rsidRPr="007A07BB">
        <w:rPr>
          <w:rFonts w:ascii="Times New Roman" w:eastAsia="Times New Roman" w:hAnsi="Times New Roman" w:cs="Times New Roman"/>
          <w:bCs/>
          <w:sz w:val="28"/>
          <w:szCs w:val="28"/>
        </w:rPr>
        <w:t>ресурс].</w:t>
      </w:r>
      <w:r w:rsidRPr="007A07BB">
        <w:rPr>
          <w:rFonts w:ascii="Times New Roman" w:eastAsia="Times New Roman" w:hAnsi="Times New Roman" w:cs="Times New Roman"/>
          <w:bCs/>
          <w:spacing w:val="48"/>
          <w:sz w:val="28"/>
          <w:szCs w:val="28"/>
        </w:rPr>
        <w:t xml:space="preserve"> </w:t>
      </w:r>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45"/>
          <w:sz w:val="28"/>
          <w:szCs w:val="28"/>
        </w:rPr>
        <w:t xml:space="preserve"> </w:t>
      </w:r>
      <w:r w:rsidRPr="007A07BB">
        <w:rPr>
          <w:rFonts w:ascii="Times New Roman" w:eastAsia="Times New Roman" w:hAnsi="Times New Roman" w:cs="Times New Roman"/>
          <w:bCs/>
          <w:sz w:val="28"/>
          <w:szCs w:val="28"/>
        </w:rPr>
        <w:t>Режим</w:t>
      </w:r>
      <w:r w:rsidRPr="007A07BB">
        <w:rPr>
          <w:rFonts w:ascii="Times New Roman" w:eastAsia="Times New Roman" w:hAnsi="Times New Roman" w:cs="Times New Roman"/>
          <w:bCs/>
          <w:spacing w:val="41"/>
          <w:sz w:val="28"/>
          <w:szCs w:val="28"/>
        </w:rPr>
        <w:t xml:space="preserve"> </w:t>
      </w:r>
      <w:r w:rsidRPr="007A07BB">
        <w:rPr>
          <w:rFonts w:ascii="Times New Roman" w:eastAsia="Times New Roman" w:hAnsi="Times New Roman" w:cs="Times New Roman"/>
          <w:bCs/>
          <w:sz w:val="28"/>
          <w:szCs w:val="28"/>
        </w:rPr>
        <w:t>доступа:</w:t>
      </w:r>
      <w:r w:rsidRPr="007A07BB">
        <w:rPr>
          <w:rFonts w:ascii="Times New Roman" w:eastAsia="Times New Roman" w:hAnsi="Times New Roman" w:cs="Times New Roman"/>
          <w:bCs/>
          <w:spacing w:val="-67"/>
          <w:sz w:val="28"/>
          <w:szCs w:val="28"/>
        </w:rPr>
        <w:t xml:space="preserve"> </w:t>
      </w:r>
      <w:hyperlink r:id="rId43">
        <w:r w:rsidRPr="007A07BB">
          <w:rPr>
            <w:rFonts w:ascii="Times New Roman" w:eastAsia="Times New Roman" w:hAnsi="Times New Roman" w:cs="Times New Roman"/>
            <w:bCs/>
            <w:sz w:val="28"/>
            <w:szCs w:val="28"/>
          </w:rPr>
          <w:t>http://www.old-rus-maps.ru</w:t>
        </w:r>
      </w:hyperlink>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2"/>
          <w:sz w:val="28"/>
          <w:szCs w:val="28"/>
        </w:rPr>
        <w:t xml:space="preserve"> </w:t>
      </w:r>
      <w:r w:rsidRPr="007A07BB">
        <w:rPr>
          <w:rFonts w:ascii="Times New Roman" w:eastAsia="Times New Roman" w:hAnsi="Times New Roman" w:cs="Times New Roman"/>
          <w:bCs/>
          <w:sz w:val="28"/>
          <w:szCs w:val="28"/>
        </w:rPr>
        <w:t>свободный.</w:t>
      </w:r>
      <w:r w:rsidRPr="007A07BB">
        <w:rPr>
          <w:rFonts w:ascii="Times New Roman" w:eastAsia="Times New Roman" w:hAnsi="Times New Roman" w:cs="Times New Roman"/>
          <w:bCs/>
          <w:spacing w:val="-2"/>
          <w:sz w:val="28"/>
          <w:szCs w:val="28"/>
        </w:rPr>
        <w:t xml:space="preserve"> </w:t>
      </w:r>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Загл.</w:t>
      </w:r>
      <w:r w:rsidRPr="007A07BB">
        <w:rPr>
          <w:rFonts w:ascii="Times New Roman" w:eastAsia="Times New Roman" w:hAnsi="Times New Roman" w:cs="Times New Roman"/>
          <w:bCs/>
          <w:spacing w:val="-2"/>
          <w:sz w:val="28"/>
          <w:szCs w:val="28"/>
        </w:rPr>
        <w:t xml:space="preserve"> </w:t>
      </w:r>
      <w:r w:rsidRPr="007A07BB">
        <w:rPr>
          <w:rFonts w:ascii="Times New Roman" w:eastAsia="Times New Roman" w:hAnsi="Times New Roman" w:cs="Times New Roman"/>
          <w:bCs/>
          <w:sz w:val="28"/>
          <w:szCs w:val="28"/>
        </w:rPr>
        <w:t>с</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экрана.</w:t>
      </w:r>
    </w:p>
    <w:p w14:paraId="6A357879" w14:textId="77777777" w:rsidR="007A07BB" w:rsidRPr="007A07BB" w:rsidRDefault="007A07BB" w:rsidP="00BA6144">
      <w:pPr>
        <w:widowControl w:val="0"/>
        <w:numPr>
          <w:ilvl w:val="1"/>
          <w:numId w:val="18"/>
        </w:numPr>
        <w:autoSpaceDE w:val="0"/>
        <w:autoSpaceDN w:val="0"/>
        <w:spacing w:after="0" w:line="240" w:lineRule="auto"/>
        <w:ind w:left="709" w:hanging="425"/>
        <w:jc w:val="both"/>
        <w:outlineLvl w:val="1"/>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Единая</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коллекция</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Цифровых</w:t>
      </w:r>
      <w:r w:rsidRPr="007A07BB">
        <w:rPr>
          <w:rFonts w:ascii="Times New Roman" w:eastAsia="Times New Roman" w:hAnsi="Times New Roman" w:cs="Times New Roman"/>
          <w:bCs/>
          <w:spacing w:val="-5"/>
          <w:sz w:val="28"/>
          <w:szCs w:val="28"/>
        </w:rPr>
        <w:t xml:space="preserve"> </w:t>
      </w:r>
      <w:r w:rsidRPr="007A07BB">
        <w:rPr>
          <w:rFonts w:ascii="Times New Roman" w:eastAsia="Times New Roman" w:hAnsi="Times New Roman" w:cs="Times New Roman"/>
          <w:bCs/>
          <w:sz w:val="28"/>
          <w:szCs w:val="28"/>
        </w:rPr>
        <w:t>образовательных</w:t>
      </w:r>
      <w:r w:rsidRPr="007A07BB">
        <w:rPr>
          <w:rFonts w:ascii="Times New Roman" w:eastAsia="Times New Roman" w:hAnsi="Times New Roman" w:cs="Times New Roman"/>
          <w:bCs/>
          <w:spacing w:val="-6"/>
          <w:sz w:val="28"/>
          <w:szCs w:val="28"/>
        </w:rPr>
        <w:t xml:space="preserve"> </w:t>
      </w:r>
      <w:r w:rsidRPr="007A07BB">
        <w:rPr>
          <w:rFonts w:ascii="Times New Roman" w:eastAsia="Times New Roman" w:hAnsi="Times New Roman" w:cs="Times New Roman"/>
          <w:bCs/>
          <w:sz w:val="28"/>
          <w:szCs w:val="28"/>
        </w:rPr>
        <w:t>ресурсов</w:t>
      </w:r>
      <w:r w:rsidRPr="007A07BB">
        <w:rPr>
          <w:rFonts w:ascii="Times New Roman" w:eastAsia="Times New Roman" w:hAnsi="Times New Roman" w:cs="Times New Roman"/>
          <w:bCs/>
          <w:spacing w:val="-4"/>
          <w:sz w:val="28"/>
          <w:szCs w:val="28"/>
        </w:rPr>
        <w:t xml:space="preserve"> </w:t>
      </w:r>
      <w:r w:rsidRPr="007A07BB">
        <w:rPr>
          <w:rFonts w:ascii="Times New Roman" w:eastAsia="Times New Roman" w:hAnsi="Times New Roman" w:cs="Times New Roman"/>
          <w:bCs/>
          <w:sz w:val="28"/>
          <w:szCs w:val="28"/>
        </w:rPr>
        <w:t>[Электронный ресурс].</w:t>
      </w:r>
      <w:r w:rsidRPr="007A07BB">
        <w:rPr>
          <w:rFonts w:ascii="Times New Roman" w:eastAsia="Times New Roman" w:hAnsi="Times New Roman" w:cs="Times New Roman"/>
          <w:bCs/>
          <w:spacing w:val="12"/>
          <w:sz w:val="28"/>
          <w:szCs w:val="28"/>
        </w:rPr>
        <w:t xml:space="preserve"> </w:t>
      </w:r>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13"/>
          <w:sz w:val="28"/>
          <w:szCs w:val="28"/>
        </w:rPr>
        <w:t xml:space="preserve"> </w:t>
      </w:r>
      <w:r w:rsidRPr="007A07BB">
        <w:rPr>
          <w:rFonts w:ascii="Times New Roman" w:eastAsia="Times New Roman" w:hAnsi="Times New Roman" w:cs="Times New Roman"/>
          <w:bCs/>
          <w:sz w:val="28"/>
          <w:szCs w:val="28"/>
        </w:rPr>
        <w:t>Режим</w:t>
      </w:r>
      <w:r w:rsidRPr="007A07BB">
        <w:rPr>
          <w:rFonts w:ascii="Times New Roman" w:eastAsia="Times New Roman" w:hAnsi="Times New Roman" w:cs="Times New Roman"/>
          <w:bCs/>
          <w:spacing w:val="10"/>
          <w:sz w:val="28"/>
          <w:szCs w:val="28"/>
        </w:rPr>
        <w:t xml:space="preserve"> </w:t>
      </w:r>
      <w:r w:rsidRPr="007A07BB">
        <w:rPr>
          <w:rFonts w:ascii="Times New Roman" w:eastAsia="Times New Roman" w:hAnsi="Times New Roman" w:cs="Times New Roman"/>
          <w:bCs/>
          <w:sz w:val="28"/>
          <w:szCs w:val="28"/>
        </w:rPr>
        <w:t>доступа:</w:t>
      </w:r>
      <w:r w:rsidRPr="007A07BB">
        <w:rPr>
          <w:rFonts w:ascii="Times New Roman" w:eastAsia="Times New Roman" w:hAnsi="Times New Roman" w:cs="Times New Roman"/>
          <w:bCs/>
          <w:spacing w:val="14"/>
          <w:sz w:val="28"/>
          <w:szCs w:val="28"/>
        </w:rPr>
        <w:t xml:space="preserve"> </w:t>
      </w:r>
      <w:hyperlink r:id="rId44">
        <w:r w:rsidRPr="007A07BB">
          <w:rPr>
            <w:rFonts w:ascii="Times New Roman" w:eastAsia="Times New Roman" w:hAnsi="Times New Roman" w:cs="Times New Roman"/>
            <w:bCs/>
            <w:sz w:val="28"/>
            <w:szCs w:val="28"/>
          </w:rPr>
          <w:t>http://school-collection.edu.ru/</w:t>
        </w:r>
      </w:hyperlink>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10"/>
          <w:sz w:val="28"/>
          <w:szCs w:val="28"/>
        </w:rPr>
        <w:t xml:space="preserve"> </w:t>
      </w:r>
      <w:r w:rsidRPr="007A07BB">
        <w:rPr>
          <w:rFonts w:ascii="Times New Roman" w:eastAsia="Times New Roman" w:hAnsi="Times New Roman" w:cs="Times New Roman"/>
          <w:bCs/>
          <w:sz w:val="28"/>
          <w:szCs w:val="28"/>
        </w:rPr>
        <w:t>свободный.</w:t>
      </w:r>
      <w:r w:rsidRPr="007A07BB">
        <w:rPr>
          <w:rFonts w:ascii="Times New Roman" w:eastAsia="Times New Roman" w:hAnsi="Times New Roman" w:cs="Times New Roman"/>
          <w:bCs/>
          <w:spacing w:val="10"/>
          <w:sz w:val="28"/>
          <w:szCs w:val="28"/>
        </w:rPr>
        <w:t xml:space="preserve"> </w:t>
      </w:r>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12"/>
          <w:sz w:val="28"/>
          <w:szCs w:val="28"/>
        </w:rPr>
        <w:t xml:space="preserve"> </w:t>
      </w:r>
      <w:r w:rsidRPr="007A07BB">
        <w:rPr>
          <w:rFonts w:ascii="Times New Roman" w:eastAsia="Times New Roman" w:hAnsi="Times New Roman" w:cs="Times New Roman"/>
          <w:bCs/>
          <w:sz w:val="28"/>
          <w:szCs w:val="28"/>
        </w:rPr>
        <w:t>Загл.</w:t>
      </w:r>
      <w:r w:rsidRPr="007A07BB">
        <w:rPr>
          <w:rFonts w:ascii="Times New Roman" w:eastAsia="Times New Roman" w:hAnsi="Times New Roman" w:cs="Times New Roman"/>
          <w:bCs/>
          <w:spacing w:val="8"/>
          <w:sz w:val="28"/>
          <w:szCs w:val="28"/>
        </w:rPr>
        <w:t xml:space="preserve"> </w:t>
      </w:r>
      <w:r w:rsidRPr="007A07BB">
        <w:rPr>
          <w:rFonts w:ascii="Times New Roman" w:eastAsia="Times New Roman" w:hAnsi="Times New Roman" w:cs="Times New Roman"/>
          <w:bCs/>
          <w:sz w:val="28"/>
          <w:szCs w:val="28"/>
        </w:rPr>
        <w:t>с</w:t>
      </w:r>
      <w:r w:rsidRPr="007A07BB">
        <w:rPr>
          <w:rFonts w:ascii="Times New Roman" w:eastAsia="Times New Roman" w:hAnsi="Times New Roman" w:cs="Times New Roman"/>
          <w:bCs/>
          <w:spacing w:val="-67"/>
          <w:sz w:val="28"/>
          <w:szCs w:val="28"/>
        </w:rPr>
        <w:t xml:space="preserve"> </w:t>
      </w:r>
      <w:r w:rsidRPr="007A07BB">
        <w:rPr>
          <w:rFonts w:ascii="Times New Roman" w:eastAsia="Times New Roman" w:hAnsi="Times New Roman" w:cs="Times New Roman"/>
          <w:bCs/>
          <w:sz w:val="28"/>
          <w:szCs w:val="28"/>
        </w:rPr>
        <w:t>экрана.</w:t>
      </w:r>
    </w:p>
    <w:p w14:paraId="205BA016" w14:textId="77777777" w:rsidR="007A07BB" w:rsidRPr="007A07BB" w:rsidRDefault="007A07BB" w:rsidP="00BA6144">
      <w:pPr>
        <w:widowControl w:val="0"/>
        <w:numPr>
          <w:ilvl w:val="1"/>
          <w:numId w:val="18"/>
        </w:numPr>
        <w:autoSpaceDE w:val="0"/>
        <w:autoSpaceDN w:val="0"/>
        <w:spacing w:after="0" w:line="240" w:lineRule="auto"/>
        <w:ind w:left="709" w:hanging="425"/>
        <w:jc w:val="both"/>
        <w:outlineLvl w:val="1"/>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Единое</w:t>
      </w:r>
      <w:r w:rsidRPr="007A07BB">
        <w:rPr>
          <w:rFonts w:ascii="Times New Roman" w:eastAsia="Times New Roman" w:hAnsi="Times New Roman" w:cs="Times New Roman"/>
          <w:bCs/>
          <w:spacing w:val="-6"/>
          <w:sz w:val="28"/>
          <w:szCs w:val="28"/>
        </w:rPr>
        <w:t xml:space="preserve"> </w:t>
      </w:r>
      <w:r w:rsidRPr="007A07BB">
        <w:rPr>
          <w:rFonts w:ascii="Times New Roman" w:eastAsia="Times New Roman" w:hAnsi="Times New Roman" w:cs="Times New Roman"/>
          <w:bCs/>
          <w:sz w:val="28"/>
          <w:szCs w:val="28"/>
        </w:rPr>
        <w:t>окно</w:t>
      </w:r>
      <w:r w:rsidRPr="007A07BB">
        <w:rPr>
          <w:rFonts w:ascii="Times New Roman" w:eastAsia="Times New Roman" w:hAnsi="Times New Roman" w:cs="Times New Roman"/>
          <w:bCs/>
          <w:spacing w:val="-6"/>
          <w:sz w:val="28"/>
          <w:szCs w:val="28"/>
        </w:rPr>
        <w:t xml:space="preserve"> </w:t>
      </w:r>
      <w:r w:rsidRPr="007A07BB">
        <w:rPr>
          <w:rFonts w:ascii="Times New Roman" w:eastAsia="Times New Roman" w:hAnsi="Times New Roman" w:cs="Times New Roman"/>
          <w:bCs/>
          <w:sz w:val="28"/>
          <w:szCs w:val="28"/>
        </w:rPr>
        <w:t>доступа</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к</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информационным</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ресурсам</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[Электронный</w:t>
      </w:r>
      <w:r w:rsidRPr="007A07BB">
        <w:rPr>
          <w:rFonts w:ascii="Times New Roman" w:eastAsia="Times New Roman" w:hAnsi="Times New Roman" w:cs="Times New Roman"/>
          <w:bCs/>
          <w:spacing w:val="-2"/>
          <w:sz w:val="28"/>
          <w:szCs w:val="28"/>
        </w:rPr>
        <w:t xml:space="preserve"> </w:t>
      </w:r>
      <w:r w:rsidRPr="007A07BB">
        <w:rPr>
          <w:rFonts w:ascii="Times New Roman" w:eastAsia="Times New Roman" w:hAnsi="Times New Roman" w:cs="Times New Roman"/>
          <w:bCs/>
          <w:sz w:val="28"/>
          <w:szCs w:val="28"/>
        </w:rPr>
        <w:t>ресурс]. –</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Режим</w:t>
      </w:r>
      <w:r w:rsidRPr="007A07BB">
        <w:rPr>
          <w:rFonts w:ascii="Times New Roman" w:eastAsia="Times New Roman" w:hAnsi="Times New Roman" w:cs="Times New Roman"/>
          <w:bCs/>
          <w:spacing w:val="-2"/>
          <w:sz w:val="28"/>
          <w:szCs w:val="28"/>
        </w:rPr>
        <w:t xml:space="preserve"> </w:t>
      </w:r>
      <w:r w:rsidRPr="007A07BB">
        <w:rPr>
          <w:rFonts w:ascii="Times New Roman" w:eastAsia="Times New Roman" w:hAnsi="Times New Roman" w:cs="Times New Roman"/>
          <w:bCs/>
          <w:sz w:val="28"/>
          <w:szCs w:val="28"/>
        </w:rPr>
        <w:t>доступа:</w:t>
      </w:r>
      <w:r w:rsidRPr="007A07BB">
        <w:rPr>
          <w:rFonts w:ascii="Times New Roman" w:eastAsia="Times New Roman" w:hAnsi="Times New Roman" w:cs="Times New Roman"/>
          <w:bCs/>
          <w:spacing w:val="-3"/>
          <w:sz w:val="28"/>
          <w:szCs w:val="28"/>
        </w:rPr>
        <w:t xml:space="preserve"> </w:t>
      </w:r>
      <w:hyperlink r:id="rId45">
        <w:r w:rsidRPr="007A07BB">
          <w:rPr>
            <w:rFonts w:ascii="Times New Roman" w:eastAsia="Times New Roman" w:hAnsi="Times New Roman" w:cs="Times New Roman"/>
            <w:bCs/>
            <w:sz w:val="28"/>
            <w:szCs w:val="28"/>
          </w:rPr>
          <w:t>http://window.edu.ru/</w:t>
        </w:r>
      </w:hyperlink>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свободный.</w:t>
      </w:r>
      <w:r w:rsidRPr="007A07BB">
        <w:rPr>
          <w:rFonts w:ascii="Times New Roman" w:eastAsia="Times New Roman" w:hAnsi="Times New Roman" w:cs="Times New Roman"/>
          <w:bCs/>
          <w:spacing w:val="-5"/>
          <w:sz w:val="28"/>
          <w:szCs w:val="28"/>
        </w:rPr>
        <w:t xml:space="preserve"> </w:t>
      </w:r>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2"/>
          <w:sz w:val="28"/>
          <w:szCs w:val="28"/>
        </w:rPr>
        <w:t xml:space="preserve"> </w:t>
      </w:r>
      <w:r w:rsidRPr="007A07BB">
        <w:rPr>
          <w:rFonts w:ascii="Times New Roman" w:eastAsia="Times New Roman" w:hAnsi="Times New Roman" w:cs="Times New Roman"/>
          <w:bCs/>
          <w:sz w:val="28"/>
          <w:szCs w:val="28"/>
        </w:rPr>
        <w:t>Загл.</w:t>
      </w:r>
      <w:r w:rsidRPr="007A07BB">
        <w:rPr>
          <w:rFonts w:ascii="Times New Roman" w:eastAsia="Times New Roman" w:hAnsi="Times New Roman" w:cs="Times New Roman"/>
          <w:bCs/>
          <w:spacing w:val="-3"/>
          <w:sz w:val="28"/>
          <w:szCs w:val="28"/>
        </w:rPr>
        <w:t xml:space="preserve"> </w:t>
      </w:r>
      <w:r w:rsidRPr="007A07BB">
        <w:rPr>
          <w:rFonts w:ascii="Times New Roman" w:eastAsia="Times New Roman" w:hAnsi="Times New Roman" w:cs="Times New Roman"/>
          <w:bCs/>
          <w:sz w:val="28"/>
          <w:szCs w:val="28"/>
        </w:rPr>
        <w:t>с</w:t>
      </w:r>
      <w:r w:rsidRPr="007A07BB">
        <w:rPr>
          <w:rFonts w:ascii="Times New Roman" w:eastAsia="Times New Roman" w:hAnsi="Times New Roman" w:cs="Times New Roman"/>
          <w:bCs/>
          <w:spacing w:val="-2"/>
          <w:sz w:val="28"/>
          <w:szCs w:val="28"/>
        </w:rPr>
        <w:t xml:space="preserve"> </w:t>
      </w:r>
      <w:r w:rsidRPr="007A07BB">
        <w:rPr>
          <w:rFonts w:ascii="Times New Roman" w:eastAsia="Times New Roman" w:hAnsi="Times New Roman" w:cs="Times New Roman"/>
          <w:bCs/>
          <w:sz w:val="28"/>
          <w:szCs w:val="28"/>
        </w:rPr>
        <w:t>экрана.</w:t>
      </w:r>
    </w:p>
    <w:p w14:paraId="76193592" w14:textId="77777777" w:rsidR="007A07BB" w:rsidRPr="007A07BB" w:rsidRDefault="007A07BB" w:rsidP="00BA6144">
      <w:pPr>
        <w:widowControl w:val="0"/>
        <w:numPr>
          <w:ilvl w:val="1"/>
          <w:numId w:val="18"/>
        </w:numPr>
        <w:autoSpaceDE w:val="0"/>
        <w:autoSpaceDN w:val="0"/>
        <w:spacing w:after="0" w:line="240" w:lineRule="auto"/>
        <w:ind w:left="709" w:hanging="425"/>
        <w:jc w:val="both"/>
        <w:outlineLvl w:val="1"/>
        <w:rPr>
          <w:rFonts w:ascii="Times New Roman" w:eastAsia="Times New Roman" w:hAnsi="Times New Roman" w:cs="Times New Roman"/>
          <w:bCs/>
          <w:sz w:val="28"/>
          <w:szCs w:val="28"/>
        </w:rPr>
      </w:pPr>
      <w:r w:rsidRPr="007A07BB">
        <w:rPr>
          <w:rFonts w:ascii="Times New Roman" w:eastAsia="Times New Roman" w:hAnsi="Times New Roman" w:cs="Times New Roman"/>
          <w:bCs/>
          <w:sz w:val="28"/>
          <w:szCs w:val="28"/>
        </w:rPr>
        <w:t>Исторические источники по Отечественной истории до начала XVIII в. на</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русском языке в Интернете (Электронная библиотека Исторического</w:t>
      </w:r>
      <w:r w:rsidRPr="007A07BB">
        <w:rPr>
          <w:rFonts w:ascii="Times New Roman" w:eastAsia="Times New Roman" w:hAnsi="Times New Roman" w:cs="Times New Roman"/>
          <w:bCs/>
          <w:spacing w:val="-67"/>
          <w:sz w:val="28"/>
          <w:szCs w:val="28"/>
        </w:rPr>
        <w:t xml:space="preserve"> </w:t>
      </w:r>
      <w:r w:rsidRPr="007A07BB">
        <w:rPr>
          <w:rFonts w:ascii="Times New Roman" w:eastAsia="Times New Roman" w:hAnsi="Times New Roman" w:cs="Times New Roman"/>
          <w:bCs/>
          <w:sz w:val="28"/>
          <w:szCs w:val="28"/>
        </w:rPr>
        <w:t>факультета</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МГУ</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им.</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М.</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В.</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Ломоносова)</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[Электронный</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ресурс].</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w:t>
      </w:r>
      <w:r w:rsidRPr="007A07BB">
        <w:rPr>
          <w:rFonts w:ascii="Times New Roman" w:eastAsia="Times New Roman" w:hAnsi="Times New Roman" w:cs="Times New Roman"/>
          <w:bCs/>
          <w:spacing w:val="1"/>
          <w:sz w:val="28"/>
          <w:szCs w:val="28"/>
        </w:rPr>
        <w:t xml:space="preserve"> </w:t>
      </w:r>
      <w:r w:rsidRPr="007A07BB">
        <w:rPr>
          <w:rFonts w:ascii="Times New Roman" w:eastAsia="Times New Roman" w:hAnsi="Times New Roman" w:cs="Times New Roman"/>
          <w:bCs/>
          <w:sz w:val="28"/>
          <w:szCs w:val="28"/>
        </w:rPr>
        <w:t>Режим</w:t>
      </w:r>
      <w:r w:rsidRPr="007A07BB">
        <w:rPr>
          <w:rFonts w:ascii="Times New Roman" w:eastAsia="Times New Roman" w:hAnsi="Times New Roman" w:cs="Times New Roman"/>
          <w:bCs/>
          <w:spacing w:val="-67"/>
          <w:sz w:val="28"/>
          <w:szCs w:val="28"/>
        </w:rPr>
        <w:t xml:space="preserve"> </w:t>
      </w:r>
      <w:r w:rsidRPr="007A07BB">
        <w:rPr>
          <w:rFonts w:ascii="Times New Roman" w:eastAsia="Times New Roman" w:hAnsi="Times New Roman" w:cs="Times New Roman"/>
          <w:bCs/>
          <w:sz w:val="28"/>
          <w:szCs w:val="28"/>
        </w:rPr>
        <w:t xml:space="preserve">доступа: </w:t>
      </w:r>
      <w:hyperlink r:id="rId46">
        <w:r w:rsidRPr="007A07BB">
          <w:rPr>
            <w:rFonts w:ascii="Times New Roman" w:eastAsia="Times New Roman" w:hAnsi="Times New Roman" w:cs="Times New Roman"/>
            <w:bCs/>
            <w:sz w:val="28"/>
            <w:szCs w:val="28"/>
          </w:rPr>
          <w:t>http://www.hist.msu.ru/ER/Etext/PICT/feudal.htm</w:t>
        </w:r>
      </w:hyperlink>
      <w:r w:rsidRPr="007A07BB">
        <w:rPr>
          <w:rFonts w:ascii="Times New Roman" w:eastAsia="Times New Roman" w:hAnsi="Times New Roman" w:cs="Times New Roman"/>
          <w:bCs/>
          <w:sz w:val="28"/>
          <w:szCs w:val="28"/>
        </w:rPr>
        <w:t>, свободный. – Загл. с</w:t>
      </w:r>
      <w:r w:rsidRPr="007A07BB">
        <w:rPr>
          <w:rFonts w:ascii="Times New Roman" w:eastAsia="Times New Roman" w:hAnsi="Times New Roman" w:cs="Times New Roman"/>
          <w:bCs/>
          <w:spacing w:val="-67"/>
          <w:sz w:val="28"/>
          <w:szCs w:val="28"/>
        </w:rPr>
        <w:t xml:space="preserve"> </w:t>
      </w:r>
      <w:r w:rsidRPr="007A07BB">
        <w:rPr>
          <w:rFonts w:ascii="Times New Roman" w:eastAsia="Times New Roman" w:hAnsi="Times New Roman" w:cs="Times New Roman"/>
          <w:bCs/>
          <w:sz w:val="28"/>
          <w:szCs w:val="28"/>
        </w:rPr>
        <w:t xml:space="preserve">экрана. </w:t>
      </w:r>
    </w:p>
    <w:p w14:paraId="40290A1D" w14:textId="77777777" w:rsidR="007A07BB" w:rsidRPr="007A07BB" w:rsidRDefault="007A07BB" w:rsidP="007A07BB">
      <w:pPr>
        <w:keepNext/>
        <w:suppressAutoHyphens/>
        <w:spacing w:after="0" w:line="240" w:lineRule="auto"/>
        <w:jc w:val="both"/>
        <w:outlineLvl w:val="0"/>
        <w:rPr>
          <w:rFonts w:ascii="Times New Roman" w:eastAsia="Times New Roman" w:hAnsi="Times New Roman" w:cs="Times New Roman"/>
          <w:i/>
          <w:kern w:val="32"/>
          <w:sz w:val="28"/>
          <w:szCs w:val="28"/>
        </w:rPr>
      </w:pPr>
    </w:p>
    <w:p w14:paraId="0175DFEB" w14:textId="77777777" w:rsidR="007A07BB" w:rsidRPr="007A07BB" w:rsidRDefault="007A07BB" w:rsidP="007A07BB">
      <w:pPr>
        <w:suppressAutoHyphens/>
        <w:spacing w:after="0" w:line="276" w:lineRule="auto"/>
        <w:ind w:firstLine="709"/>
        <w:contextualSpacing/>
        <w:rPr>
          <w:rFonts w:ascii="Times New Roman" w:eastAsia="Times New Roman" w:hAnsi="Times New Roman" w:cs="Times New Roman"/>
          <w:bCs/>
          <w:i/>
          <w:sz w:val="28"/>
          <w:szCs w:val="28"/>
          <w:lang w:eastAsia="ru-RU"/>
        </w:rPr>
      </w:pPr>
      <w:r w:rsidRPr="007A07BB">
        <w:rPr>
          <w:rFonts w:ascii="Times New Roman" w:eastAsia="Times New Roman" w:hAnsi="Times New Roman" w:cs="Times New Roman"/>
          <w:b/>
          <w:bCs/>
          <w:sz w:val="28"/>
          <w:szCs w:val="28"/>
          <w:lang w:eastAsia="ru-RU"/>
        </w:rPr>
        <w:t xml:space="preserve">3.2.3. Дополнительные источники </w:t>
      </w:r>
    </w:p>
    <w:p w14:paraId="221BE4A2" w14:textId="77777777" w:rsidR="007A07BB" w:rsidRPr="007A07BB" w:rsidRDefault="007A07BB" w:rsidP="00BA6144">
      <w:pPr>
        <w:numPr>
          <w:ilvl w:val="0"/>
          <w:numId w:val="20"/>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7A07BB">
        <w:rPr>
          <w:rFonts w:ascii="Times New Roman" w:eastAsia="Calibri" w:hAnsi="Times New Roman" w:cs="Times New Roman"/>
          <w:sz w:val="28"/>
          <w:szCs w:val="28"/>
        </w:rPr>
        <w:t xml:space="preserve">Беловинский, Л. В. История русской материальной культуры : учеб. пособие / Л.В. Беловинский. — 2-е изд., испр. и доп. — М. : ФОРУМ : ИНФРА-М, 2019. — 512 с. — (Среднее профессиональное образование). </w:t>
      </w:r>
    </w:p>
    <w:p w14:paraId="231EDF6A" w14:textId="77777777" w:rsidR="007A07BB" w:rsidRPr="007A07BB" w:rsidRDefault="007A07BB" w:rsidP="00BA6144">
      <w:pPr>
        <w:numPr>
          <w:ilvl w:val="0"/>
          <w:numId w:val="20"/>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7A07BB">
        <w:rPr>
          <w:rFonts w:ascii="Times New Roman" w:eastAsia="Calibri" w:hAnsi="Times New Roman" w:cs="Times New Roman"/>
          <w:sz w:val="28"/>
          <w:szCs w:val="28"/>
        </w:rPr>
        <w:t xml:space="preserve">Загладин, Н. В. История. Конец XIX – начало XXI века. 11-й класс.   Базовый уровень [Текст] : учебник / Н. В. Загладин, Ю. А. Петров. – Москва : Русское слово, 2015. – 448 с. </w:t>
      </w:r>
    </w:p>
    <w:p w14:paraId="726DAC33" w14:textId="77777777" w:rsidR="007A07BB" w:rsidRPr="007A07BB" w:rsidRDefault="007A07BB" w:rsidP="00BA6144">
      <w:pPr>
        <w:numPr>
          <w:ilvl w:val="0"/>
          <w:numId w:val="20"/>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7A07BB">
        <w:rPr>
          <w:rFonts w:ascii="Times New Roman" w:eastAsia="Calibri" w:hAnsi="Times New Roman" w:cs="Times New Roman"/>
          <w:sz w:val="28"/>
          <w:szCs w:val="28"/>
        </w:rPr>
        <w:t xml:space="preserve">Кузнецов, И. Н. Отечественная история : учебник / И. Н. Кузнецов. — Москва : ИНФРА-М, 2021. — 639 с. — (Среднее профессиональное образование). </w:t>
      </w:r>
    </w:p>
    <w:p w14:paraId="74741C0B" w14:textId="77777777" w:rsidR="007A07BB" w:rsidRPr="007A07BB" w:rsidRDefault="007A07BB" w:rsidP="00BA6144">
      <w:pPr>
        <w:numPr>
          <w:ilvl w:val="0"/>
          <w:numId w:val="20"/>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7A07BB">
        <w:rPr>
          <w:rFonts w:ascii="Times New Roman" w:eastAsia="Calibri" w:hAnsi="Times New Roman" w:cs="Times New Roman"/>
          <w:sz w:val="28"/>
          <w:szCs w:val="28"/>
        </w:rPr>
        <w:t xml:space="preserve">Оришев, А. Б. История: от древних цивилизаций до конца XX в. : учебник / А. Б. Оришев, В. Н. Тарасенко. - Москва : РИОР : ИНФРА-М, 2020. - 276 с. - (Среднее профессиональное образование). </w:t>
      </w:r>
    </w:p>
    <w:p w14:paraId="2564CFCD" w14:textId="77777777" w:rsidR="007A07BB" w:rsidRPr="007A07BB" w:rsidRDefault="007A07BB" w:rsidP="00BA6144">
      <w:pPr>
        <w:numPr>
          <w:ilvl w:val="0"/>
          <w:numId w:val="20"/>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7A07BB">
        <w:rPr>
          <w:rFonts w:ascii="Times New Roman" w:eastAsia="Calibri" w:hAnsi="Times New Roman" w:cs="Times New Roman"/>
          <w:sz w:val="28"/>
          <w:szCs w:val="28"/>
        </w:rPr>
        <w:t xml:space="preserve">Пашенцев, Д. А. История отечественного государства и права : учебное пособие / Д.А.Пашенцев, А.Г.Чернявский.— Москва : ИНФРА-М, 2021. — 429 с. — (Среднее профессиональное образование). - ISBN 978-5-16-013945-6. - Текст : электронный. - URL: https://znanium.com/catalog/product/961439 – Режим доступа: по подписке. </w:t>
      </w:r>
    </w:p>
    <w:p w14:paraId="2784C46A" w14:textId="77777777" w:rsidR="007A07BB" w:rsidRPr="007A07BB" w:rsidRDefault="007A07BB" w:rsidP="00BA6144">
      <w:pPr>
        <w:numPr>
          <w:ilvl w:val="0"/>
          <w:numId w:val="20"/>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7A07BB">
        <w:rPr>
          <w:rFonts w:ascii="Times New Roman" w:eastAsia="Calibri" w:hAnsi="Times New Roman" w:cs="Times New Roman"/>
          <w:sz w:val="28"/>
          <w:szCs w:val="28"/>
        </w:rPr>
        <w:t xml:space="preserve">Сахаров, А. Н. История с древнейших времён до конца ХIХ века. 10-й  класс. Базовый уровень [Текст] : учебник / А. Н. Сахаров, Н. В Загладин. – 4-е изд. – Москва : Русское слово, 2016. – 448с. </w:t>
      </w:r>
    </w:p>
    <w:p w14:paraId="2B6FE14A" w14:textId="77777777" w:rsidR="007A07BB" w:rsidRPr="007A07BB" w:rsidRDefault="007A07BB" w:rsidP="00BA6144">
      <w:pPr>
        <w:numPr>
          <w:ilvl w:val="0"/>
          <w:numId w:val="20"/>
        </w:numPr>
        <w:overflowPunct w:val="0"/>
        <w:autoSpaceDE w:val="0"/>
        <w:autoSpaceDN w:val="0"/>
        <w:adjustRightInd w:val="0"/>
        <w:spacing w:after="0" w:line="240" w:lineRule="auto"/>
        <w:ind w:hanging="436"/>
        <w:jc w:val="both"/>
        <w:rPr>
          <w:rFonts w:ascii="Times New Roman" w:eastAsia="Calibri" w:hAnsi="Times New Roman" w:cs="Times New Roman"/>
          <w:sz w:val="28"/>
          <w:szCs w:val="28"/>
        </w:rPr>
      </w:pPr>
      <w:r w:rsidRPr="007A07BB">
        <w:rPr>
          <w:rFonts w:ascii="Times New Roman" w:eastAsia="Calibri" w:hAnsi="Times New Roman" w:cs="Times New Roman"/>
          <w:sz w:val="28"/>
          <w:szCs w:val="28"/>
        </w:rPr>
        <w:t>Шевченко, Н. И. История для профессий и специальностей технического, естественно-научного, социально-экономического профилей. Методические рекомендации [Текст] : метод. пособие / Н. И. Шевченко. – Москва : ИЦ «Академия», 2013. – 272 с.</w:t>
      </w:r>
    </w:p>
    <w:p w14:paraId="7E2291FF" w14:textId="77777777" w:rsidR="007A07BB" w:rsidRPr="007A07BB" w:rsidRDefault="007A07BB" w:rsidP="00BA6144">
      <w:pPr>
        <w:numPr>
          <w:ilvl w:val="0"/>
          <w:numId w:val="20"/>
        </w:numPr>
        <w:overflowPunct w:val="0"/>
        <w:autoSpaceDE w:val="0"/>
        <w:autoSpaceDN w:val="0"/>
        <w:adjustRightInd w:val="0"/>
        <w:spacing w:after="0" w:line="240" w:lineRule="auto"/>
        <w:jc w:val="both"/>
        <w:rPr>
          <w:rFonts w:ascii="Times New Roman" w:eastAsia="Calibri" w:hAnsi="Times New Roman" w:cs="Times New Roman"/>
          <w:sz w:val="24"/>
          <w:szCs w:val="24"/>
        </w:rPr>
        <w:sectPr w:rsidR="007A07BB" w:rsidRPr="007A07BB" w:rsidSect="007A07BB">
          <w:pgSz w:w="11906" w:h="16838"/>
          <w:pgMar w:top="1134" w:right="850" w:bottom="1134" w:left="1701" w:header="708" w:footer="708" w:gutter="0"/>
          <w:cols w:space="708"/>
          <w:docGrid w:linePitch="360"/>
        </w:sectPr>
      </w:pPr>
    </w:p>
    <w:p w14:paraId="0F47D3BC" w14:textId="77777777" w:rsidR="007A07BB" w:rsidRPr="007A07BB" w:rsidRDefault="007A07BB" w:rsidP="007A07BB">
      <w:pPr>
        <w:spacing w:after="200" w:line="276" w:lineRule="auto"/>
        <w:contextualSpacing/>
        <w:jc w:val="center"/>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7A07BB">
        <w:rPr>
          <w:rFonts w:ascii="Times New Roman" w:eastAsia="Times New Roman" w:hAnsi="Times New Roman" w:cs="Times New Roman"/>
          <w:b/>
          <w:sz w:val="28"/>
          <w:szCs w:val="28"/>
          <w:lang w:eastAsia="ru-RU"/>
        </w:rPr>
        <w:br/>
        <w:t>УЧЕБНОЙ ДИСЦИПЛИНЫ</w:t>
      </w:r>
    </w:p>
    <w:p w14:paraId="51927C95" w14:textId="77777777" w:rsidR="007A07BB" w:rsidRPr="007A07BB" w:rsidRDefault="007A07BB" w:rsidP="007A07B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927"/>
      </w:tblGrid>
      <w:tr w:rsidR="007A07BB" w:rsidRPr="007A07BB" w14:paraId="737E7608" w14:textId="77777777" w:rsidTr="007A07BB">
        <w:trPr>
          <w:trHeight w:val="456"/>
        </w:trPr>
        <w:tc>
          <w:tcPr>
            <w:tcW w:w="2426" w:type="pct"/>
          </w:tcPr>
          <w:p w14:paraId="7BC23D30"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Предметные результаты обучения</w:t>
            </w:r>
          </w:p>
          <w:p w14:paraId="65B24B3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2574" w:type="pct"/>
          </w:tcPr>
          <w:p w14:paraId="03FBF1F8"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Методы оценки</w:t>
            </w:r>
          </w:p>
        </w:tc>
      </w:tr>
      <w:tr w:rsidR="007A07BB" w:rsidRPr="007A07BB" w14:paraId="75A3D694" w14:textId="77777777" w:rsidTr="007A07BB">
        <w:tblPrEx>
          <w:tblLook w:val="04A0" w:firstRow="1" w:lastRow="0" w:firstColumn="1" w:lastColumn="0" w:noHBand="0" w:noVBand="1"/>
        </w:tblPrEx>
        <w:trPr>
          <w:trHeight w:val="212"/>
        </w:trPr>
        <w:tc>
          <w:tcPr>
            <w:tcW w:w="2426" w:type="pct"/>
          </w:tcPr>
          <w:p w14:paraId="558300EC" w14:textId="77777777" w:rsidR="007A07BB" w:rsidRPr="007A07BB" w:rsidRDefault="007A07BB" w:rsidP="007A07BB">
            <w:pPr>
              <w:suppressAutoHyphens/>
              <w:spacing w:after="0" w:line="240" w:lineRule="auto"/>
              <w:jc w:val="both"/>
              <w:rPr>
                <w:rFonts w:ascii="Times New Roman" w:eastAsia="Times New Roman" w:hAnsi="Times New Roman" w:cs="Times New Roman"/>
                <w:sz w:val="24"/>
                <w:szCs w:val="24"/>
                <w:lang w:eastAsia="ru-RU"/>
              </w:rPr>
            </w:pPr>
            <w:r w:rsidRPr="007A07BB">
              <w:rPr>
                <w:rFonts w:ascii="Times New Roman" w:eastAsia="Calibri" w:hAnsi="Times New Roman" w:cs="Times New Roman"/>
                <w:bCs/>
                <w:sz w:val="24"/>
                <w:szCs w:val="24"/>
              </w:rPr>
              <w:t xml:space="preserve">ПРб 01. </w:t>
            </w:r>
          </w:p>
        </w:tc>
        <w:tc>
          <w:tcPr>
            <w:tcW w:w="2574" w:type="pct"/>
          </w:tcPr>
          <w:p w14:paraId="1DC74CDB" w14:textId="77777777" w:rsidR="007A07BB" w:rsidRPr="007A07BB" w:rsidRDefault="007A07BB" w:rsidP="007A07BB">
            <w:pPr>
              <w:spacing w:line="240" w:lineRule="auto"/>
              <w:contextualSpacing/>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Оценка деятельности студентов при выполнении заданий практических занятий №   1, 2, 3, 4, 5, 6, 7, 8.</w:t>
            </w:r>
          </w:p>
          <w:p w14:paraId="01DC2F5A" w14:textId="77777777" w:rsidR="007A07BB" w:rsidRPr="007A07BB" w:rsidRDefault="007A07BB" w:rsidP="007A07BB">
            <w:pPr>
              <w:spacing w:line="240" w:lineRule="auto"/>
              <w:contextualSpacing/>
              <w:jc w:val="both"/>
              <w:rPr>
                <w:rFonts w:ascii="Times New Roman" w:eastAsia="Calibri" w:hAnsi="Times New Roman" w:cs="Times New Roman"/>
                <w:bCs/>
                <w:sz w:val="24"/>
                <w:szCs w:val="24"/>
              </w:rPr>
            </w:pPr>
          </w:p>
          <w:p w14:paraId="77112F3D" w14:textId="77777777" w:rsidR="007A07BB" w:rsidRPr="007A07BB" w:rsidRDefault="007A07BB" w:rsidP="007A07BB">
            <w:pPr>
              <w:suppressAutoHyphens/>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Оценка результатов выполнения заданий дифференцированного зачета.</w:t>
            </w:r>
          </w:p>
          <w:p w14:paraId="694E230F" w14:textId="77777777" w:rsidR="007A07BB" w:rsidRPr="007A07BB" w:rsidRDefault="007A07BB" w:rsidP="007A07BB">
            <w:pPr>
              <w:suppressAutoHyphens/>
              <w:spacing w:after="0" w:line="240" w:lineRule="auto"/>
              <w:jc w:val="both"/>
              <w:rPr>
                <w:rFonts w:ascii="Times New Roman" w:eastAsia="Times New Roman" w:hAnsi="Times New Roman" w:cs="Times New Roman"/>
                <w:sz w:val="24"/>
                <w:szCs w:val="24"/>
                <w:lang w:eastAsia="ru-RU"/>
              </w:rPr>
            </w:pPr>
          </w:p>
        </w:tc>
      </w:tr>
      <w:tr w:rsidR="007A07BB" w:rsidRPr="007A07BB" w14:paraId="60913B2F" w14:textId="77777777" w:rsidTr="007A07BB">
        <w:tblPrEx>
          <w:tblLook w:val="04A0" w:firstRow="1" w:lastRow="0" w:firstColumn="1" w:lastColumn="0" w:noHBand="0" w:noVBand="1"/>
        </w:tblPrEx>
        <w:trPr>
          <w:trHeight w:val="212"/>
        </w:trPr>
        <w:tc>
          <w:tcPr>
            <w:tcW w:w="2426" w:type="pct"/>
          </w:tcPr>
          <w:p w14:paraId="296BEDB1"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02. </w:t>
            </w:r>
          </w:p>
        </w:tc>
        <w:tc>
          <w:tcPr>
            <w:tcW w:w="2574" w:type="pct"/>
          </w:tcPr>
          <w:p w14:paraId="2C8A77F1" w14:textId="77777777" w:rsidR="007A07BB" w:rsidRPr="007A07BB" w:rsidRDefault="007A07BB" w:rsidP="007A07BB">
            <w:pPr>
              <w:spacing w:line="240" w:lineRule="auto"/>
              <w:contextualSpacing/>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Оценка деятельности студентов при выполнении заданий практических занятий №   1, 2, 3, 4, 5, 6, 7, 8.</w:t>
            </w:r>
          </w:p>
          <w:p w14:paraId="57282DD1" w14:textId="77777777" w:rsidR="007A07BB" w:rsidRPr="007A07BB" w:rsidRDefault="007A07BB" w:rsidP="007A07BB">
            <w:pPr>
              <w:spacing w:line="240" w:lineRule="auto"/>
              <w:contextualSpacing/>
              <w:jc w:val="both"/>
              <w:rPr>
                <w:rFonts w:ascii="Times New Roman" w:eastAsia="Calibri" w:hAnsi="Times New Roman" w:cs="Times New Roman"/>
                <w:bCs/>
                <w:sz w:val="24"/>
                <w:szCs w:val="24"/>
              </w:rPr>
            </w:pPr>
          </w:p>
          <w:p w14:paraId="3B729FE4" w14:textId="77777777" w:rsidR="007A07BB" w:rsidRPr="007A07BB" w:rsidRDefault="007A07BB" w:rsidP="007A07BB">
            <w:pPr>
              <w:suppressAutoHyphens/>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Оценка результатов выполнения заданий дифференцированного зачета.</w:t>
            </w:r>
          </w:p>
          <w:p w14:paraId="376CB60F" w14:textId="77777777" w:rsidR="007A07BB" w:rsidRPr="007A07BB" w:rsidRDefault="007A07BB" w:rsidP="007A07BB">
            <w:pPr>
              <w:suppressAutoHyphens/>
              <w:spacing w:after="0" w:line="240" w:lineRule="auto"/>
              <w:jc w:val="both"/>
              <w:rPr>
                <w:rFonts w:ascii="Times New Roman" w:eastAsia="Times New Roman" w:hAnsi="Times New Roman" w:cs="Times New Roman"/>
                <w:sz w:val="24"/>
                <w:szCs w:val="24"/>
                <w:lang w:eastAsia="ru-RU"/>
              </w:rPr>
            </w:pPr>
          </w:p>
        </w:tc>
      </w:tr>
      <w:tr w:rsidR="007A07BB" w:rsidRPr="007A07BB" w14:paraId="48969681" w14:textId="77777777" w:rsidTr="007A07BB">
        <w:tblPrEx>
          <w:tblLook w:val="04A0" w:firstRow="1" w:lastRow="0" w:firstColumn="1" w:lastColumn="0" w:noHBand="0" w:noVBand="1"/>
        </w:tblPrEx>
        <w:trPr>
          <w:trHeight w:val="212"/>
        </w:trPr>
        <w:tc>
          <w:tcPr>
            <w:tcW w:w="2426" w:type="pct"/>
          </w:tcPr>
          <w:p w14:paraId="3E985CD5"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03. </w:t>
            </w:r>
          </w:p>
        </w:tc>
        <w:tc>
          <w:tcPr>
            <w:tcW w:w="2574" w:type="pct"/>
          </w:tcPr>
          <w:p w14:paraId="762E1A49" w14:textId="77777777" w:rsidR="007A07BB" w:rsidRPr="007A07BB" w:rsidRDefault="007A07BB" w:rsidP="007A07BB">
            <w:pPr>
              <w:spacing w:line="240" w:lineRule="auto"/>
              <w:contextualSpacing/>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Оценка деятельности студентов при выполнении заданий практических занятий №   3, 5, 8.</w:t>
            </w:r>
          </w:p>
          <w:p w14:paraId="61B36A96" w14:textId="77777777" w:rsidR="007A07BB" w:rsidRPr="007A07BB" w:rsidRDefault="007A07BB" w:rsidP="007A07BB">
            <w:pPr>
              <w:spacing w:line="240" w:lineRule="auto"/>
              <w:contextualSpacing/>
              <w:jc w:val="both"/>
              <w:rPr>
                <w:rFonts w:ascii="Times New Roman" w:eastAsia="Calibri" w:hAnsi="Times New Roman" w:cs="Times New Roman"/>
                <w:bCs/>
                <w:sz w:val="24"/>
                <w:szCs w:val="24"/>
              </w:rPr>
            </w:pPr>
          </w:p>
          <w:p w14:paraId="3B0CF74D" w14:textId="77777777" w:rsidR="007A07BB" w:rsidRPr="007A07BB" w:rsidRDefault="007A07BB" w:rsidP="007A07BB">
            <w:pPr>
              <w:suppressAutoHyphens/>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Оценка результатов выполнения заданий дифференцированного зачета.</w:t>
            </w:r>
          </w:p>
          <w:p w14:paraId="7B7813A5" w14:textId="77777777" w:rsidR="007A07BB" w:rsidRPr="007A07BB" w:rsidRDefault="007A07BB" w:rsidP="007A07BB">
            <w:pPr>
              <w:suppressAutoHyphens/>
              <w:spacing w:after="0" w:line="240" w:lineRule="auto"/>
              <w:jc w:val="both"/>
              <w:rPr>
                <w:rFonts w:ascii="Times New Roman" w:eastAsia="Times New Roman" w:hAnsi="Times New Roman" w:cs="Times New Roman"/>
                <w:sz w:val="24"/>
                <w:szCs w:val="24"/>
                <w:lang w:eastAsia="ru-RU"/>
              </w:rPr>
            </w:pPr>
          </w:p>
        </w:tc>
      </w:tr>
      <w:tr w:rsidR="007A07BB" w:rsidRPr="007A07BB" w14:paraId="5C9381D5" w14:textId="77777777" w:rsidTr="007A07BB">
        <w:tblPrEx>
          <w:tblLook w:val="04A0" w:firstRow="1" w:lastRow="0" w:firstColumn="1" w:lastColumn="0" w:noHBand="0" w:noVBand="1"/>
        </w:tblPrEx>
        <w:trPr>
          <w:trHeight w:val="212"/>
        </w:trPr>
        <w:tc>
          <w:tcPr>
            <w:tcW w:w="2426" w:type="pct"/>
          </w:tcPr>
          <w:p w14:paraId="5418AC8D"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04. </w:t>
            </w:r>
          </w:p>
        </w:tc>
        <w:tc>
          <w:tcPr>
            <w:tcW w:w="2574" w:type="pct"/>
          </w:tcPr>
          <w:p w14:paraId="51A08752" w14:textId="77777777" w:rsidR="007A07BB" w:rsidRPr="007A07BB" w:rsidRDefault="007A07BB" w:rsidP="007A07BB">
            <w:pPr>
              <w:spacing w:line="240" w:lineRule="auto"/>
              <w:contextualSpacing/>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Оценка деятельности студентов при выполнении заданий практических занятий №   1, 4, 5, 8.</w:t>
            </w:r>
          </w:p>
          <w:p w14:paraId="1674366C" w14:textId="77777777" w:rsidR="007A07BB" w:rsidRPr="007A07BB" w:rsidRDefault="007A07BB" w:rsidP="007A07BB">
            <w:pPr>
              <w:spacing w:line="240" w:lineRule="auto"/>
              <w:contextualSpacing/>
              <w:jc w:val="both"/>
              <w:rPr>
                <w:rFonts w:ascii="Times New Roman" w:eastAsia="Calibri" w:hAnsi="Times New Roman" w:cs="Times New Roman"/>
                <w:bCs/>
                <w:sz w:val="24"/>
                <w:szCs w:val="24"/>
              </w:rPr>
            </w:pPr>
          </w:p>
          <w:p w14:paraId="03589AB7" w14:textId="77777777" w:rsidR="007A07BB" w:rsidRPr="007A07BB" w:rsidRDefault="007A07BB" w:rsidP="007A07BB">
            <w:pPr>
              <w:suppressAutoHyphens/>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Оценка результатов выполнения заданий дифференцированного зачета.</w:t>
            </w:r>
          </w:p>
          <w:p w14:paraId="79340AE9" w14:textId="77777777" w:rsidR="007A07BB" w:rsidRPr="007A07BB" w:rsidRDefault="007A07BB" w:rsidP="007A07BB">
            <w:pPr>
              <w:suppressAutoHyphens/>
              <w:spacing w:after="0" w:line="240" w:lineRule="auto"/>
              <w:jc w:val="both"/>
              <w:rPr>
                <w:rFonts w:ascii="Times New Roman" w:eastAsia="Times New Roman" w:hAnsi="Times New Roman" w:cs="Times New Roman"/>
                <w:sz w:val="24"/>
                <w:szCs w:val="24"/>
                <w:lang w:eastAsia="ru-RU"/>
              </w:rPr>
            </w:pPr>
          </w:p>
        </w:tc>
      </w:tr>
      <w:tr w:rsidR="007A07BB" w:rsidRPr="007A07BB" w14:paraId="72C52C9F" w14:textId="77777777" w:rsidTr="007A07BB">
        <w:tblPrEx>
          <w:tblLook w:val="04A0" w:firstRow="1" w:lastRow="0" w:firstColumn="1" w:lastColumn="0" w:noHBand="0" w:noVBand="1"/>
        </w:tblPrEx>
        <w:trPr>
          <w:trHeight w:val="212"/>
        </w:trPr>
        <w:tc>
          <w:tcPr>
            <w:tcW w:w="2426" w:type="pct"/>
          </w:tcPr>
          <w:p w14:paraId="21E8A584" w14:textId="77777777" w:rsidR="007A07BB" w:rsidRPr="007A07BB" w:rsidRDefault="007A07BB" w:rsidP="007A07BB">
            <w:pPr>
              <w:suppressAutoHyphens/>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ПРб 05. </w:t>
            </w:r>
          </w:p>
        </w:tc>
        <w:tc>
          <w:tcPr>
            <w:tcW w:w="2574" w:type="pct"/>
          </w:tcPr>
          <w:p w14:paraId="75228A53" w14:textId="77777777" w:rsidR="007A07BB" w:rsidRPr="007A07BB" w:rsidRDefault="007A07BB" w:rsidP="007A07BB">
            <w:pPr>
              <w:spacing w:line="240" w:lineRule="auto"/>
              <w:contextualSpacing/>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Оценка деятельности студентов при выполнении заданий практических занятий №   3, 5, 6, 7, 8.</w:t>
            </w:r>
          </w:p>
          <w:p w14:paraId="49217608" w14:textId="77777777" w:rsidR="007A07BB" w:rsidRPr="007A07BB" w:rsidRDefault="007A07BB" w:rsidP="007A07BB">
            <w:pPr>
              <w:spacing w:line="240" w:lineRule="auto"/>
              <w:contextualSpacing/>
              <w:jc w:val="both"/>
              <w:rPr>
                <w:rFonts w:ascii="Times New Roman" w:eastAsia="Calibri" w:hAnsi="Times New Roman" w:cs="Times New Roman"/>
                <w:bCs/>
                <w:sz w:val="24"/>
                <w:szCs w:val="24"/>
              </w:rPr>
            </w:pPr>
          </w:p>
          <w:p w14:paraId="23B9EFB1" w14:textId="77777777" w:rsidR="007A07BB" w:rsidRPr="007A07BB" w:rsidRDefault="007A07BB" w:rsidP="007A07BB">
            <w:pPr>
              <w:suppressAutoHyphens/>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Оценка результатов выполнения заданий дифференцированного зачета.</w:t>
            </w:r>
          </w:p>
          <w:p w14:paraId="2F2D2A86" w14:textId="77777777" w:rsidR="007A07BB" w:rsidRPr="007A07BB" w:rsidRDefault="007A07BB" w:rsidP="007A07BB">
            <w:pPr>
              <w:suppressAutoHyphens/>
              <w:spacing w:after="0" w:line="240" w:lineRule="auto"/>
              <w:jc w:val="both"/>
              <w:rPr>
                <w:rFonts w:ascii="Times New Roman" w:eastAsia="Times New Roman" w:hAnsi="Times New Roman" w:cs="Times New Roman"/>
                <w:sz w:val="24"/>
                <w:szCs w:val="24"/>
                <w:lang w:eastAsia="ru-RU"/>
              </w:rPr>
            </w:pPr>
          </w:p>
        </w:tc>
      </w:tr>
    </w:tbl>
    <w:p w14:paraId="114DB6B7" w14:textId="77777777" w:rsidR="007A07BB" w:rsidRPr="007A07BB" w:rsidRDefault="007A07BB" w:rsidP="007A07BB">
      <w:pPr>
        <w:rPr>
          <w:rFonts w:ascii="Calibri" w:eastAsia="Calibri" w:hAnsi="Calibri" w:cs="Times New Roman"/>
        </w:rPr>
      </w:pPr>
    </w:p>
    <w:p w14:paraId="6D675422" w14:textId="77777777" w:rsidR="007A07BB" w:rsidRPr="007A07BB" w:rsidRDefault="007A07BB" w:rsidP="007A07BB">
      <w:pPr>
        <w:rPr>
          <w:rFonts w:ascii="Calibri" w:eastAsia="Calibri" w:hAnsi="Calibri" w:cs="Times New Roman"/>
        </w:rPr>
      </w:pPr>
    </w:p>
    <w:p w14:paraId="30138B66" w14:textId="77777777" w:rsidR="007A07BB" w:rsidRPr="007A07BB" w:rsidRDefault="007A07BB" w:rsidP="007A07BB">
      <w:pPr>
        <w:rPr>
          <w:rFonts w:ascii="Calibri" w:eastAsia="Calibri" w:hAnsi="Calibri" w:cs="Times New Roman"/>
        </w:rPr>
      </w:pPr>
    </w:p>
    <w:p w14:paraId="78D78305" w14:textId="77777777" w:rsidR="007A07BB" w:rsidRPr="007A07BB" w:rsidRDefault="007A07BB" w:rsidP="007A07BB">
      <w:pPr>
        <w:rPr>
          <w:rFonts w:ascii="Calibri" w:eastAsia="Calibri" w:hAnsi="Calibri" w:cs="Times New Roman"/>
        </w:rPr>
      </w:pPr>
    </w:p>
    <w:p w14:paraId="7ECA5524" w14:textId="77777777" w:rsidR="007A07BB" w:rsidRPr="007A07BB" w:rsidRDefault="007A07BB" w:rsidP="007A07BB">
      <w:pPr>
        <w:rPr>
          <w:rFonts w:ascii="Calibri" w:eastAsia="Calibri" w:hAnsi="Calibri" w:cs="Times New Roman"/>
        </w:rPr>
      </w:pPr>
    </w:p>
    <w:p w14:paraId="33314FDF" w14:textId="77777777" w:rsidR="007A07BB" w:rsidRPr="007A07BB" w:rsidRDefault="007A07BB" w:rsidP="007A07BB">
      <w:pPr>
        <w:rPr>
          <w:rFonts w:ascii="Calibri" w:eastAsia="Calibri" w:hAnsi="Calibri" w:cs="Times New Roman"/>
        </w:rPr>
      </w:pPr>
    </w:p>
    <w:p w14:paraId="05D1F95A" w14:textId="77777777" w:rsidR="007A07BB" w:rsidRDefault="007A07BB" w:rsidP="007A07BB">
      <w:pPr>
        <w:rPr>
          <w:rFonts w:ascii="Calibri" w:eastAsia="Calibri" w:hAnsi="Calibri" w:cs="Times New Roman"/>
        </w:rPr>
      </w:pPr>
    </w:p>
    <w:p w14:paraId="4FC9593A" w14:textId="77777777" w:rsidR="007A07BB" w:rsidRPr="007A07BB" w:rsidRDefault="007A07BB" w:rsidP="007A07BB">
      <w:pPr>
        <w:spacing w:line="256" w:lineRule="auto"/>
        <w:jc w:val="center"/>
        <w:rPr>
          <w:rFonts w:ascii="Times New Roman" w:eastAsia="Calibri" w:hAnsi="Times New Roman" w:cs="Times New Roman"/>
          <w:b/>
          <w:sz w:val="28"/>
          <w:szCs w:val="28"/>
        </w:rPr>
      </w:pPr>
    </w:p>
    <w:p w14:paraId="7A70EA79" w14:textId="77777777" w:rsidR="007A07BB" w:rsidRPr="007A07BB" w:rsidRDefault="007A07BB" w:rsidP="007A07BB">
      <w:pPr>
        <w:spacing w:line="256" w:lineRule="auto"/>
        <w:jc w:val="center"/>
        <w:rPr>
          <w:rFonts w:ascii="Times New Roman" w:eastAsia="Calibri" w:hAnsi="Times New Roman" w:cs="Times New Roman"/>
          <w:b/>
          <w:sz w:val="28"/>
          <w:szCs w:val="28"/>
        </w:rPr>
      </w:pPr>
    </w:p>
    <w:p w14:paraId="58E00D15" w14:textId="77777777" w:rsidR="007A07BB" w:rsidRPr="007A07BB" w:rsidRDefault="007A07BB" w:rsidP="007A07BB">
      <w:pPr>
        <w:spacing w:line="256" w:lineRule="auto"/>
        <w:jc w:val="center"/>
        <w:rPr>
          <w:rFonts w:ascii="Times New Roman" w:eastAsia="Calibri" w:hAnsi="Times New Roman" w:cs="Times New Roman"/>
          <w:b/>
          <w:sz w:val="28"/>
          <w:szCs w:val="28"/>
        </w:rPr>
      </w:pPr>
    </w:p>
    <w:p w14:paraId="2662B27A" w14:textId="77777777" w:rsidR="007A07BB" w:rsidRPr="007A07BB" w:rsidRDefault="007A07BB" w:rsidP="007A07BB">
      <w:pPr>
        <w:spacing w:line="256" w:lineRule="auto"/>
        <w:jc w:val="center"/>
        <w:rPr>
          <w:rFonts w:ascii="Times New Roman" w:eastAsia="Calibri" w:hAnsi="Times New Roman" w:cs="Times New Roman"/>
          <w:b/>
          <w:sz w:val="28"/>
          <w:szCs w:val="28"/>
        </w:rPr>
      </w:pPr>
    </w:p>
    <w:p w14:paraId="3365AF9D" w14:textId="77777777" w:rsidR="007A07BB" w:rsidRPr="007A07BB" w:rsidRDefault="007A07BB" w:rsidP="007A07BB">
      <w:pPr>
        <w:spacing w:line="256" w:lineRule="auto"/>
        <w:jc w:val="center"/>
        <w:rPr>
          <w:rFonts w:ascii="Times New Roman" w:eastAsia="Calibri" w:hAnsi="Times New Roman" w:cs="Times New Roman"/>
          <w:b/>
          <w:sz w:val="28"/>
          <w:szCs w:val="28"/>
        </w:rPr>
      </w:pPr>
    </w:p>
    <w:p w14:paraId="5F0EE3D7" w14:textId="77777777" w:rsidR="007A07BB" w:rsidRDefault="007A07BB" w:rsidP="007A07BB">
      <w:pPr>
        <w:spacing w:line="256" w:lineRule="auto"/>
        <w:jc w:val="center"/>
        <w:rPr>
          <w:rFonts w:ascii="Times New Roman" w:eastAsia="Calibri" w:hAnsi="Times New Roman" w:cs="Times New Roman"/>
          <w:b/>
          <w:sz w:val="28"/>
          <w:szCs w:val="28"/>
        </w:rPr>
      </w:pPr>
    </w:p>
    <w:p w14:paraId="72A7AE5D" w14:textId="77777777" w:rsidR="004A0F4F" w:rsidRDefault="004A0F4F" w:rsidP="007A07BB">
      <w:pPr>
        <w:spacing w:line="256" w:lineRule="auto"/>
        <w:jc w:val="center"/>
        <w:rPr>
          <w:rFonts w:ascii="Times New Roman" w:eastAsia="Calibri" w:hAnsi="Times New Roman" w:cs="Times New Roman"/>
          <w:b/>
          <w:sz w:val="28"/>
          <w:szCs w:val="28"/>
        </w:rPr>
      </w:pPr>
    </w:p>
    <w:p w14:paraId="25D9089E" w14:textId="77777777" w:rsidR="004A0F4F" w:rsidRDefault="004A0F4F" w:rsidP="007A07BB">
      <w:pPr>
        <w:spacing w:line="256" w:lineRule="auto"/>
        <w:jc w:val="center"/>
        <w:rPr>
          <w:rFonts w:ascii="Times New Roman" w:eastAsia="Calibri" w:hAnsi="Times New Roman" w:cs="Times New Roman"/>
          <w:b/>
          <w:sz w:val="28"/>
          <w:szCs w:val="28"/>
        </w:rPr>
      </w:pPr>
    </w:p>
    <w:p w14:paraId="122C5F5B" w14:textId="77777777" w:rsidR="004A0F4F" w:rsidRDefault="004A0F4F" w:rsidP="007A07BB">
      <w:pPr>
        <w:spacing w:line="256" w:lineRule="auto"/>
        <w:jc w:val="center"/>
        <w:rPr>
          <w:rFonts w:ascii="Times New Roman" w:eastAsia="Calibri" w:hAnsi="Times New Roman" w:cs="Times New Roman"/>
          <w:b/>
          <w:sz w:val="28"/>
          <w:szCs w:val="28"/>
        </w:rPr>
      </w:pPr>
    </w:p>
    <w:p w14:paraId="4B52E440" w14:textId="77777777" w:rsidR="004A0F4F" w:rsidRPr="007A07BB" w:rsidRDefault="004A0F4F" w:rsidP="007A07BB">
      <w:pPr>
        <w:spacing w:line="256" w:lineRule="auto"/>
        <w:jc w:val="center"/>
        <w:rPr>
          <w:rFonts w:ascii="Times New Roman" w:eastAsia="Calibri" w:hAnsi="Times New Roman" w:cs="Times New Roman"/>
          <w:b/>
          <w:sz w:val="28"/>
          <w:szCs w:val="28"/>
        </w:rPr>
      </w:pPr>
    </w:p>
    <w:p w14:paraId="594785B9" w14:textId="77777777" w:rsidR="007A07BB" w:rsidRPr="007A07BB" w:rsidRDefault="007A07BB" w:rsidP="007A07BB">
      <w:pPr>
        <w:spacing w:line="256" w:lineRule="auto"/>
        <w:jc w:val="center"/>
        <w:rPr>
          <w:rFonts w:ascii="Times New Roman" w:eastAsia="Calibri" w:hAnsi="Times New Roman" w:cs="Times New Roman"/>
          <w:b/>
          <w:sz w:val="28"/>
          <w:szCs w:val="28"/>
        </w:rPr>
      </w:pPr>
    </w:p>
    <w:p w14:paraId="27E1E326" w14:textId="77777777" w:rsidR="007A07BB" w:rsidRPr="007A07BB" w:rsidRDefault="007A07BB" w:rsidP="007A07BB">
      <w:pPr>
        <w:spacing w:line="256" w:lineRule="auto"/>
        <w:jc w:val="center"/>
        <w:rPr>
          <w:rFonts w:ascii="Times New Roman" w:eastAsia="Calibri" w:hAnsi="Times New Roman" w:cs="Times New Roman"/>
          <w:b/>
          <w:sz w:val="28"/>
          <w:szCs w:val="28"/>
        </w:rPr>
      </w:pPr>
      <w:r w:rsidRPr="007A07BB">
        <w:rPr>
          <w:rFonts w:ascii="Times New Roman" w:eastAsia="Calibri" w:hAnsi="Times New Roman" w:cs="Times New Roman"/>
          <w:b/>
          <w:sz w:val="28"/>
          <w:szCs w:val="28"/>
        </w:rPr>
        <w:t xml:space="preserve">РАБОЧАЯ ПРОГРАММА </w:t>
      </w:r>
    </w:p>
    <w:p w14:paraId="1FD3F396" w14:textId="77777777" w:rsidR="007A07BB" w:rsidRPr="007A07BB" w:rsidRDefault="007A07BB" w:rsidP="007A07BB">
      <w:pPr>
        <w:spacing w:line="256" w:lineRule="auto"/>
        <w:jc w:val="center"/>
        <w:rPr>
          <w:rFonts w:ascii="Times New Roman" w:eastAsia="Calibri" w:hAnsi="Times New Roman" w:cs="Times New Roman"/>
          <w:b/>
          <w:sz w:val="28"/>
          <w:szCs w:val="28"/>
        </w:rPr>
      </w:pPr>
      <w:r w:rsidRPr="007A07BB">
        <w:rPr>
          <w:rFonts w:ascii="Times New Roman" w:eastAsia="Calibri" w:hAnsi="Times New Roman" w:cs="Times New Roman"/>
          <w:b/>
          <w:sz w:val="28"/>
          <w:szCs w:val="28"/>
        </w:rPr>
        <w:t>ОБЩЕОБРАЗОВАТЕЛЬНОЙ УЧЕБНОЙ ДИСЦИПЛИНЫ</w:t>
      </w:r>
    </w:p>
    <w:p w14:paraId="21347F9C" w14:textId="7F77C335" w:rsidR="007A07BB" w:rsidRPr="007A07BB" w:rsidRDefault="007A07BB" w:rsidP="007A07BB">
      <w:pPr>
        <w:spacing w:after="0" w:line="256" w:lineRule="auto"/>
        <w:jc w:val="center"/>
        <w:rPr>
          <w:rFonts w:ascii="Times New Roman" w:eastAsia="Calibri" w:hAnsi="Times New Roman" w:cs="Times New Roman"/>
          <w:b/>
          <w:sz w:val="28"/>
          <w:szCs w:val="28"/>
        </w:rPr>
      </w:pPr>
      <w:r w:rsidRPr="007A07BB">
        <w:rPr>
          <w:rFonts w:ascii="Times New Roman" w:eastAsia="Calibri" w:hAnsi="Times New Roman" w:cs="Times New Roman"/>
          <w:b/>
          <w:sz w:val="28"/>
          <w:szCs w:val="28"/>
        </w:rPr>
        <w:t xml:space="preserve">ОУДБ.06 Физическая культура </w:t>
      </w:r>
    </w:p>
    <w:p w14:paraId="76104D66" w14:textId="77777777" w:rsidR="007A07BB" w:rsidRPr="007A07BB" w:rsidRDefault="007A07BB" w:rsidP="007A07BB">
      <w:pPr>
        <w:spacing w:after="0" w:line="240" w:lineRule="auto"/>
        <w:jc w:val="center"/>
        <w:rPr>
          <w:rFonts w:ascii="Times New Roman" w:eastAsia="Calibri" w:hAnsi="Times New Roman" w:cs="Times New Roman"/>
          <w:b/>
          <w:i/>
          <w:sz w:val="28"/>
          <w:szCs w:val="28"/>
          <w:vertAlign w:val="superscript"/>
        </w:rPr>
      </w:pPr>
    </w:p>
    <w:p w14:paraId="6A763811" w14:textId="77777777" w:rsidR="007A07BB" w:rsidRPr="007A07BB" w:rsidRDefault="007A07BB" w:rsidP="007A07BB">
      <w:pPr>
        <w:spacing w:line="256" w:lineRule="auto"/>
        <w:ind w:firstLine="567"/>
        <w:jc w:val="center"/>
        <w:rPr>
          <w:rFonts w:ascii="Times New Roman" w:eastAsia="Calibri" w:hAnsi="Times New Roman" w:cs="Times New Roman"/>
          <w:sz w:val="28"/>
          <w:szCs w:val="28"/>
        </w:rPr>
      </w:pPr>
      <w:r w:rsidRPr="007A07BB">
        <w:rPr>
          <w:rFonts w:ascii="Times New Roman" w:eastAsia="Calibri" w:hAnsi="Times New Roman" w:cs="Times New Roman"/>
          <w:b/>
          <w:bCs/>
          <w:i/>
          <w:iCs/>
          <w:sz w:val="28"/>
          <w:szCs w:val="28"/>
        </w:rPr>
        <w:t>профиль обучения:</w:t>
      </w:r>
      <w:r w:rsidRPr="007A07BB">
        <w:rPr>
          <w:rFonts w:ascii="Times New Roman" w:eastAsia="Calibri" w:hAnsi="Times New Roman" w:cs="Times New Roman"/>
          <w:sz w:val="28"/>
          <w:szCs w:val="28"/>
        </w:rPr>
        <w:t xml:space="preserve"> технологический</w:t>
      </w:r>
    </w:p>
    <w:p w14:paraId="5451C150" w14:textId="77777777" w:rsidR="007A07BB" w:rsidRPr="007A07BB" w:rsidRDefault="007A07BB" w:rsidP="007A07BB">
      <w:pPr>
        <w:spacing w:line="256" w:lineRule="auto"/>
        <w:ind w:firstLine="567"/>
        <w:jc w:val="center"/>
        <w:rPr>
          <w:rFonts w:ascii="Times New Roman" w:eastAsia="Calibri" w:hAnsi="Times New Roman" w:cs="Times New Roman"/>
          <w:sz w:val="28"/>
          <w:szCs w:val="28"/>
        </w:rPr>
      </w:pPr>
    </w:p>
    <w:p w14:paraId="5F71EB6F" w14:textId="77777777" w:rsidR="007A07BB" w:rsidRPr="007A07BB" w:rsidRDefault="007A07BB" w:rsidP="007A07BB">
      <w:pPr>
        <w:spacing w:line="256" w:lineRule="auto"/>
        <w:jc w:val="center"/>
        <w:rPr>
          <w:rFonts w:ascii="Times New Roman" w:eastAsia="Calibri" w:hAnsi="Times New Roman" w:cs="Times New Roman"/>
          <w:b/>
          <w:color w:val="000000"/>
          <w:sz w:val="28"/>
          <w:szCs w:val="28"/>
        </w:rPr>
      </w:pPr>
      <w:r w:rsidRPr="007A07BB">
        <w:rPr>
          <w:rFonts w:ascii="Times New Roman" w:eastAsia="Calibri" w:hAnsi="Times New Roman" w:cs="Times New Roman"/>
          <w:b/>
          <w:color w:val="000000"/>
          <w:sz w:val="28"/>
          <w:szCs w:val="28"/>
        </w:rPr>
        <w:t>для профессии: 15.01.05 Сварщик (ручной и частично механизированной сварки (наплавки)</w:t>
      </w:r>
    </w:p>
    <w:p w14:paraId="3061E534" w14:textId="77777777" w:rsidR="007A07BB" w:rsidRPr="007A07BB" w:rsidRDefault="007A07BB" w:rsidP="007A07BB">
      <w:pPr>
        <w:spacing w:line="256" w:lineRule="auto"/>
        <w:jc w:val="center"/>
        <w:rPr>
          <w:rFonts w:ascii="Times New Roman" w:eastAsia="Calibri" w:hAnsi="Times New Roman" w:cs="Times New Roman"/>
          <w:b/>
          <w:color w:val="000000"/>
          <w:sz w:val="28"/>
          <w:szCs w:val="28"/>
        </w:rPr>
      </w:pPr>
    </w:p>
    <w:p w14:paraId="36A2DA9A" w14:textId="77777777" w:rsidR="007A07BB" w:rsidRPr="007A07BB" w:rsidRDefault="007A07BB" w:rsidP="007A07BB">
      <w:pPr>
        <w:spacing w:line="256" w:lineRule="auto"/>
        <w:jc w:val="center"/>
        <w:rPr>
          <w:rFonts w:ascii="Times New Roman" w:eastAsia="Calibri" w:hAnsi="Times New Roman" w:cs="Times New Roman"/>
          <w:b/>
          <w:color w:val="000000"/>
          <w:sz w:val="28"/>
          <w:szCs w:val="28"/>
        </w:rPr>
      </w:pPr>
    </w:p>
    <w:p w14:paraId="20A91034" w14:textId="77777777" w:rsidR="007A07BB" w:rsidRPr="007A07BB" w:rsidRDefault="007A07BB" w:rsidP="007A07BB">
      <w:pPr>
        <w:spacing w:line="256" w:lineRule="auto"/>
        <w:jc w:val="center"/>
        <w:rPr>
          <w:rFonts w:ascii="Times New Roman" w:eastAsia="Calibri" w:hAnsi="Times New Roman" w:cs="Times New Roman"/>
          <w:b/>
          <w:color w:val="000000"/>
          <w:sz w:val="28"/>
          <w:szCs w:val="28"/>
        </w:rPr>
      </w:pPr>
    </w:p>
    <w:p w14:paraId="10DF4E98" w14:textId="77777777" w:rsidR="007A07BB" w:rsidRPr="007A07BB" w:rsidRDefault="007A07BB" w:rsidP="007A07BB">
      <w:pPr>
        <w:spacing w:line="256" w:lineRule="auto"/>
        <w:jc w:val="center"/>
        <w:rPr>
          <w:rFonts w:ascii="Times New Roman" w:eastAsia="Calibri" w:hAnsi="Times New Roman" w:cs="Times New Roman"/>
          <w:b/>
          <w:color w:val="000000"/>
          <w:sz w:val="28"/>
          <w:szCs w:val="28"/>
        </w:rPr>
      </w:pPr>
    </w:p>
    <w:p w14:paraId="61D6DD6E" w14:textId="77777777" w:rsidR="007A07BB" w:rsidRPr="007A07BB" w:rsidRDefault="007A07BB" w:rsidP="007A07BB">
      <w:pPr>
        <w:spacing w:line="256" w:lineRule="auto"/>
        <w:jc w:val="center"/>
        <w:rPr>
          <w:rFonts w:ascii="Times New Roman" w:eastAsia="Calibri" w:hAnsi="Times New Roman" w:cs="Times New Roman"/>
          <w:b/>
          <w:i/>
          <w:sz w:val="28"/>
          <w:szCs w:val="28"/>
        </w:rPr>
      </w:pPr>
    </w:p>
    <w:p w14:paraId="0AF9B85B" w14:textId="77777777" w:rsidR="007A07BB" w:rsidRPr="007A07BB" w:rsidRDefault="007A07BB" w:rsidP="007A07BB">
      <w:pPr>
        <w:spacing w:after="200" w:line="276" w:lineRule="auto"/>
        <w:jc w:val="center"/>
        <w:rPr>
          <w:rFonts w:ascii="Times New Roman" w:eastAsia="Times New Roman" w:hAnsi="Times New Roman" w:cs="Times New Roman"/>
          <w:b/>
          <w:i/>
          <w:sz w:val="24"/>
          <w:szCs w:val="24"/>
          <w:vertAlign w:val="superscript"/>
          <w:lang w:eastAsia="ru-RU"/>
        </w:rPr>
      </w:pPr>
    </w:p>
    <w:p w14:paraId="2922240C" w14:textId="77777777" w:rsidR="007A07BB" w:rsidRPr="007A07BB" w:rsidRDefault="007A07BB" w:rsidP="007A07BB">
      <w:pPr>
        <w:spacing w:after="200" w:line="276" w:lineRule="auto"/>
        <w:jc w:val="center"/>
        <w:rPr>
          <w:rFonts w:ascii="Times New Roman" w:eastAsia="Times New Roman" w:hAnsi="Times New Roman" w:cs="Times New Roman"/>
          <w:b/>
          <w:iCs/>
          <w:sz w:val="24"/>
          <w:szCs w:val="24"/>
          <w:lang w:eastAsia="ru-RU"/>
        </w:rPr>
      </w:pPr>
    </w:p>
    <w:p w14:paraId="1DCDA18D" w14:textId="77777777" w:rsidR="007A07BB" w:rsidRPr="007A07BB" w:rsidRDefault="007A07BB" w:rsidP="007A07BB">
      <w:pPr>
        <w:spacing w:after="200" w:line="276" w:lineRule="auto"/>
        <w:jc w:val="center"/>
        <w:rPr>
          <w:rFonts w:ascii="Times New Roman" w:eastAsia="Times New Roman" w:hAnsi="Times New Roman" w:cs="Times New Roman"/>
          <w:b/>
          <w:iCs/>
          <w:sz w:val="24"/>
          <w:szCs w:val="24"/>
          <w:lang w:eastAsia="ru-RU"/>
        </w:rPr>
      </w:pPr>
    </w:p>
    <w:p w14:paraId="74BB52BF" w14:textId="77777777" w:rsidR="007A07BB" w:rsidRPr="007A07BB" w:rsidRDefault="007A07BB" w:rsidP="007A07BB">
      <w:pPr>
        <w:spacing w:after="200" w:line="276" w:lineRule="auto"/>
        <w:jc w:val="center"/>
        <w:rPr>
          <w:rFonts w:ascii="Times New Roman" w:eastAsia="Times New Roman" w:hAnsi="Times New Roman" w:cs="Times New Roman"/>
          <w:b/>
          <w:iCs/>
          <w:sz w:val="24"/>
          <w:szCs w:val="24"/>
          <w:lang w:eastAsia="ru-RU"/>
        </w:rPr>
      </w:pPr>
    </w:p>
    <w:p w14:paraId="51624FE3" w14:textId="77777777" w:rsidR="007A07BB" w:rsidRPr="007A07BB" w:rsidRDefault="007A07BB" w:rsidP="007A07BB">
      <w:pPr>
        <w:spacing w:after="200" w:line="276" w:lineRule="auto"/>
        <w:jc w:val="center"/>
        <w:rPr>
          <w:rFonts w:ascii="Times New Roman" w:eastAsia="Times New Roman" w:hAnsi="Times New Roman" w:cs="Times New Roman"/>
          <w:b/>
          <w:iCs/>
          <w:sz w:val="24"/>
          <w:szCs w:val="24"/>
          <w:lang w:eastAsia="ru-RU"/>
        </w:rPr>
      </w:pPr>
    </w:p>
    <w:p w14:paraId="15A0F4E4" w14:textId="77777777" w:rsidR="007A07BB" w:rsidRPr="007A07BB" w:rsidRDefault="007A07BB" w:rsidP="007A07BB">
      <w:pPr>
        <w:spacing w:after="200" w:line="276" w:lineRule="auto"/>
        <w:jc w:val="center"/>
        <w:rPr>
          <w:rFonts w:ascii="Times New Roman" w:eastAsia="Times New Roman" w:hAnsi="Times New Roman" w:cs="Times New Roman"/>
          <w:b/>
          <w:i/>
          <w:sz w:val="24"/>
          <w:szCs w:val="24"/>
          <w:vertAlign w:val="superscript"/>
          <w:lang w:eastAsia="ru-RU"/>
        </w:rPr>
      </w:pPr>
      <w:bookmarkStart w:id="10" w:name="_Hlk95990947"/>
      <w:r w:rsidRPr="007A07BB">
        <w:rPr>
          <w:rFonts w:ascii="Times New Roman" w:eastAsia="Calibri" w:hAnsi="Times New Roman" w:cs="Times New Roman"/>
          <w:b/>
          <w:bCs/>
          <w:i/>
          <w:iCs/>
          <w:sz w:val="24"/>
          <w:szCs w:val="24"/>
        </w:rPr>
        <w:t>2022 г.</w:t>
      </w:r>
    </w:p>
    <w:bookmarkEnd w:id="10"/>
    <w:p w14:paraId="5ADF9316" w14:textId="77777777" w:rsidR="007A07BB" w:rsidRPr="007A07BB" w:rsidRDefault="007A07BB" w:rsidP="007A07BB">
      <w:pPr>
        <w:spacing w:line="25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br w:type="page"/>
      </w:r>
    </w:p>
    <w:p w14:paraId="4E1A9F0A" w14:textId="77777777" w:rsidR="007A07BB" w:rsidRPr="007A07BB" w:rsidRDefault="007A07BB" w:rsidP="007A07BB">
      <w:pPr>
        <w:spacing w:after="200" w:line="276" w:lineRule="auto"/>
        <w:jc w:val="center"/>
        <w:rPr>
          <w:rFonts w:ascii="Times New Roman" w:eastAsia="Times New Roman" w:hAnsi="Times New Roman" w:cs="Times New Roman"/>
          <w:b/>
          <w:iCs/>
          <w:sz w:val="28"/>
          <w:szCs w:val="28"/>
          <w:lang w:eastAsia="ru-RU"/>
        </w:rPr>
      </w:pPr>
      <w:r w:rsidRPr="007A07BB">
        <w:rPr>
          <w:rFonts w:ascii="Times New Roman" w:eastAsia="Times New Roman" w:hAnsi="Times New Roman" w:cs="Times New Roman"/>
          <w:b/>
          <w:iCs/>
          <w:sz w:val="28"/>
          <w:szCs w:val="28"/>
          <w:lang w:eastAsia="ru-RU"/>
        </w:rPr>
        <w:lastRenderedPageBreak/>
        <w:t>СОДЕРЖАНИЕ</w:t>
      </w:r>
    </w:p>
    <w:p w14:paraId="6E54199F" w14:textId="77777777" w:rsidR="007A07BB" w:rsidRPr="007A07BB" w:rsidRDefault="007A07BB" w:rsidP="007A07BB">
      <w:pPr>
        <w:spacing w:after="200" w:line="276" w:lineRule="auto"/>
        <w:jc w:val="center"/>
        <w:rPr>
          <w:rFonts w:ascii="Times New Roman" w:eastAsia="Times New Roman" w:hAnsi="Times New Roman" w:cs="Times New Roman"/>
          <w:b/>
          <w:iCs/>
          <w:sz w:val="28"/>
          <w:szCs w:val="28"/>
          <w:lang w:eastAsia="ru-RU"/>
        </w:rPr>
      </w:pP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7A07BB" w:rsidRPr="007A07BB" w14:paraId="1A333E95" w14:textId="77777777" w:rsidTr="007A07BB">
        <w:tc>
          <w:tcPr>
            <w:tcW w:w="739" w:type="dxa"/>
            <w:hideMark/>
          </w:tcPr>
          <w:p w14:paraId="2B67E48B" w14:textId="77777777" w:rsidR="007A07BB" w:rsidRPr="007A07BB" w:rsidRDefault="007A07BB" w:rsidP="007A07BB">
            <w:pPr>
              <w:suppressAutoHyphens/>
              <w:rPr>
                <w:rFonts w:ascii="Times New Roman" w:hAnsi="Times New Roman" w:cs="Times New Roman"/>
                <w:bCs/>
                <w:sz w:val="28"/>
                <w:szCs w:val="28"/>
              </w:rPr>
            </w:pPr>
            <w:r w:rsidRPr="007A07BB">
              <w:rPr>
                <w:rFonts w:ascii="Times New Roman" w:hAnsi="Times New Roman" w:cs="Times New Roman"/>
                <w:bCs/>
                <w:sz w:val="28"/>
                <w:szCs w:val="28"/>
              </w:rPr>
              <w:t>1.</w:t>
            </w:r>
          </w:p>
        </w:tc>
        <w:tc>
          <w:tcPr>
            <w:tcW w:w="6946" w:type="dxa"/>
          </w:tcPr>
          <w:p w14:paraId="4BB78508" w14:textId="77777777" w:rsidR="007A07BB" w:rsidRPr="007A07BB" w:rsidRDefault="007A07BB" w:rsidP="007A07BB">
            <w:pPr>
              <w:suppressAutoHyphens/>
              <w:rPr>
                <w:rFonts w:ascii="Times New Roman" w:eastAsia="Times New Roman" w:hAnsi="Times New Roman" w:cs="Times New Roman"/>
                <w:b/>
                <w:sz w:val="28"/>
                <w:szCs w:val="28"/>
              </w:rPr>
            </w:pPr>
            <w:r w:rsidRPr="007A07BB">
              <w:rPr>
                <w:rFonts w:ascii="Times New Roman" w:eastAsia="Times New Roman" w:hAnsi="Times New Roman" w:cs="Times New Roman"/>
                <w:b/>
                <w:sz w:val="28"/>
                <w:szCs w:val="28"/>
              </w:rPr>
              <w:t>ОБЩАЯ ХАРАКТЕРИСТИКА РАБОЧЕЙ ПРОГРАММЫ УЧЕБНОЙ ДИСЦИПЛИНЫ</w:t>
            </w:r>
          </w:p>
          <w:p w14:paraId="5A776A42" w14:textId="77777777" w:rsidR="007A07BB" w:rsidRPr="007A07BB" w:rsidRDefault="007A07BB" w:rsidP="007A07BB">
            <w:pPr>
              <w:suppressAutoHyphens/>
              <w:rPr>
                <w:rFonts w:ascii="Times New Roman" w:hAnsi="Times New Roman"/>
                <w:bCs/>
                <w:sz w:val="28"/>
                <w:szCs w:val="28"/>
              </w:rPr>
            </w:pPr>
          </w:p>
        </w:tc>
        <w:tc>
          <w:tcPr>
            <w:tcW w:w="992" w:type="dxa"/>
            <w:hideMark/>
          </w:tcPr>
          <w:p w14:paraId="32344476" w14:textId="77777777" w:rsidR="007A07BB" w:rsidRPr="007A07BB" w:rsidRDefault="007A07BB" w:rsidP="007A07BB">
            <w:pPr>
              <w:suppressAutoHyphens/>
              <w:jc w:val="right"/>
              <w:rPr>
                <w:rFonts w:ascii="Times New Roman" w:hAnsi="Times New Roman" w:cs="Times New Roman"/>
                <w:b/>
                <w:sz w:val="28"/>
                <w:szCs w:val="28"/>
              </w:rPr>
            </w:pPr>
            <w:r w:rsidRPr="007A07BB">
              <w:rPr>
                <w:rFonts w:ascii="Times New Roman" w:hAnsi="Times New Roman" w:cs="Times New Roman"/>
                <w:b/>
                <w:sz w:val="28"/>
                <w:szCs w:val="28"/>
              </w:rPr>
              <w:t>3</w:t>
            </w:r>
          </w:p>
        </w:tc>
      </w:tr>
      <w:tr w:rsidR="007A07BB" w:rsidRPr="007A07BB" w14:paraId="306AB9B2" w14:textId="77777777" w:rsidTr="007A07BB">
        <w:tc>
          <w:tcPr>
            <w:tcW w:w="739" w:type="dxa"/>
            <w:hideMark/>
          </w:tcPr>
          <w:p w14:paraId="3AF49A31" w14:textId="77777777" w:rsidR="007A07BB" w:rsidRPr="007A07BB" w:rsidRDefault="007A07BB" w:rsidP="007A07BB">
            <w:pPr>
              <w:suppressAutoHyphens/>
              <w:rPr>
                <w:rFonts w:ascii="Times New Roman" w:hAnsi="Times New Roman" w:cs="Times New Roman"/>
                <w:bCs/>
                <w:sz w:val="28"/>
                <w:szCs w:val="28"/>
              </w:rPr>
            </w:pPr>
            <w:r w:rsidRPr="007A07BB">
              <w:rPr>
                <w:rFonts w:ascii="Times New Roman" w:hAnsi="Times New Roman" w:cs="Times New Roman"/>
                <w:bCs/>
                <w:sz w:val="28"/>
                <w:szCs w:val="28"/>
              </w:rPr>
              <w:t>2.</w:t>
            </w:r>
          </w:p>
        </w:tc>
        <w:tc>
          <w:tcPr>
            <w:tcW w:w="6946" w:type="dxa"/>
            <w:hideMark/>
          </w:tcPr>
          <w:p w14:paraId="54CC2F41" w14:textId="77777777" w:rsidR="007A07BB" w:rsidRPr="007A07BB" w:rsidRDefault="007A07BB" w:rsidP="007A07BB">
            <w:pPr>
              <w:suppressAutoHyphens/>
              <w:spacing w:after="200" w:line="276" w:lineRule="auto"/>
              <w:rPr>
                <w:rFonts w:ascii="Times New Roman" w:eastAsia="Times New Roman" w:hAnsi="Times New Roman" w:cs="Times New Roman"/>
                <w:b/>
                <w:sz w:val="28"/>
                <w:szCs w:val="28"/>
              </w:rPr>
            </w:pPr>
            <w:r w:rsidRPr="007A07BB">
              <w:rPr>
                <w:rFonts w:ascii="Times New Roman" w:eastAsia="Times New Roman" w:hAnsi="Times New Roman" w:cs="Times New Roman"/>
                <w:b/>
                <w:sz w:val="28"/>
                <w:szCs w:val="28"/>
              </w:rPr>
              <w:t xml:space="preserve">СТРУКТУРА И СОДЕРЖАНИЕ УЧЕБНОЙ ДИСЦИПЛИНЫ                                                                                                                                                                 </w:t>
            </w:r>
          </w:p>
        </w:tc>
        <w:tc>
          <w:tcPr>
            <w:tcW w:w="992" w:type="dxa"/>
            <w:hideMark/>
          </w:tcPr>
          <w:p w14:paraId="383DA835" w14:textId="77777777" w:rsidR="007A07BB" w:rsidRPr="007A07BB" w:rsidRDefault="007A07BB" w:rsidP="007A07BB">
            <w:pPr>
              <w:suppressAutoHyphens/>
              <w:jc w:val="right"/>
              <w:rPr>
                <w:rFonts w:ascii="Times New Roman" w:hAnsi="Times New Roman"/>
                <w:b/>
                <w:sz w:val="28"/>
                <w:szCs w:val="28"/>
              </w:rPr>
            </w:pPr>
            <w:r w:rsidRPr="007A07BB">
              <w:rPr>
                <w:rFonts w:ascii="Times New Roman" w:hAnsi="Times New Roman" w:cs="Times New Roman"/>
                <w:b/>
                <w:sz w:val="28"/>
                <w:szCs w:val="28"/>
              </w:rPr>
              <w:t>5</w:t>
            </w:r>
          </w:p>
        </w:tc>
      </w:tr>
      <w:tr w:rsidR="007A07BB" w:rsidRPr="007A07BB" w14:paraId="0A7C1B35" w14:textId="77777777" w:rsidTr="007A07BB">
        <w:tc>
          <w:tcPr>
            <w:tcW w:w="739" w:type="dxa"/>
            <w:hideMark/>
          </w:tcPr>
          <w:p w14:paraId="09629D3C" w14:textId="77777777" w:rsidR="007A07BB" w:rsidRPr="007A07BB" w:rsidRDefault="007A07BB" w:rsidP="007A07BB">
            <w:pPr>
              <w:suppressAutoHyphens/>
              <w:rPr>
                <w:rFonts w:ascii="Times New Roman" w:hAnsi="Times New Roman" w:cs="Times New Roman"/>
                <w:bCs/>
                <w:sz w:val="28"/>
                <w:szCs w:val="28"/>
              </w:rPr>
            </w:pPr>
            <w:r w:rsidRPr="007A07BB">
              <w:rPr>
                <w:rFonts w:ascii="Times New Roman" w:hAnsi="Times New Roman" w:cs="Times New Roman"/>
                <w:bCs/>
                <w:sz w:val="28"/>
                <w:szCs w:val="28"/>
              </w:rPr>
              <w:t>3.</w:t>
            </w:r>
          </w:p>
        </w:tc>
        <w:tc>
          <w:tcPr>
            <w:tcW w:w="6946" w:type="dxa"/>
            <w:hideMark/>
          </w:tcPr>
          <w:p w14:paraId="2736C9C9" w14:textId="77777777" w:rsidR="007A07BB" w:rsidRPr="007A07BB" w:rsidRDefault="007A07BB" w:rsidP="007A07BB">
            <w:pPr>
              <w:suppressAutoHyphens/>
              <w:rPr>
                <w:rFonts w:ascii="Times New Roman" w:hAnsi="Times New Roman" w:cs="Times New Roman"/>
                <w:bCs/>
                <w:sz w:val="28"/>
                <w:szCs w:val="28"/>
              </w:rPr>
            </w:pPr>
            <w:r w:rsidRPr="007A07BB">
              <w:rPr>
                <w:rFonts w:ascii="Times New Roman" w:eastAsia="Times New Roman" w:hAnsi="Times New Roman" w:cs="Times New Roman"/>
                <w:b/>
                <w:sz w:val="28"/>
                <w:szCs w:val="28"/>
              </w:rPr>
              <w:t>УСЛОВИЯ РЕАЛИЗАЦИИ УЧЕБНОЙ ДИСЦИПЛИНЫ</w:t>
            </w:r>
          </w:p>
        </w:tc>
        <w:tc>
          <w:tcPr>
            <w:tcW w:w="992" w:type="dxa"/>
            <w:hideMark/>
          </w:tcPr>
          <w:p w14:paraId="7BE7E654" w14:textId="77777777" w:rsidR="007A07BB" w:rsidRPr="007A07BB" w:rsidRDefault="007A07BB" w:rsidP="007A07BB">
            <w:pPr>
              <w:suppressAutoHyphens/>
              <w:jc w:val="right"/>
              <w:rPr>
                <w:rFonts w:ascii="Times New Roman" w:hAnsi="Times New Roman" w:cs="Times New Roman"/>
                <w:b/>
                <w:sz w:val="28"/>
                <w:szCs w:val="28"/>
              </w:rPr>
            </w:pPr>
            <w:r w:rsidRPr="007A07BB">
              <w:rPr>
                <w:rFonts w:ascii="Times New Roman" w:hAnsi="Times New Roman" w:cs="Times New Roman"/>
                <w:b/>
                <w:sz w:val="28"/>
                <w:szCs w:val="28"/>
              </w:rPr>
              <w:t>19</w:t>
            </w:r>
          </w:p>
        </w:tc>
      </w:tr>
      <w:tr w:rsidR="007A07BB" w:rsidRPr="007A07BB" w14:paraId="00C2B13C" w14:textId="77777777" w:rsidTr="007A07BB">
        <w:tc>
          <w:tcPr>
            <w:tcW w:w="8677" w:type="dxa"/>
            <w:gridSpan w:val="3"/>
          </w:tcPr>
          <w:p w14:paraId="562C68F0" w14:textId="77777777" w:rsidR="007A07BB" w:rsidRPr="007A07BB" w:rsidRDefault="007A07BB" w:rsidP="007A07BB">
            <w:pPr>
              <w:suppressAutoHyphens/>
              <w:jc w:val="center"/>
              <w:rPr>
                <w:rFonts w:ascii="Times New Roman" w:hAnsi="Times New Roman" w:cs="Times New Roman"/>
                <w:b/>
                <w:bCs/>
                <w:sz w:val="28"/>
                <w:szCs w:val="28"/>
              </w:rPr>
            </w:pPr>
          </w:p>
        </w:tc>
      </w:tr>
      <w:tr w:rsidR="007A07BB" w:rsidRPr="007A07BB" w14:paraId="04C2789E" w14:textId="77777777" w:rsidTr="007A07BB">
        <w:tc>
          <w:tcPr>
            <w:tcW w:w="739" w:type="dxa"/>
            <w:hideMark/>
          </w:tcPr>
          <w:p w14:paraId="4815E971" w14:textId="77777777" w:rsidR="007A07BB" w:rsidRPr="007A07BB" w:rsidRDefault="007A07BB" w:rsidP="007A07BB">
            <w:pPr>
              <w:suppressAutoHyphens/>
              <w:rPr>
                <w:rFonts w:ascii="Times New Roman" w:hAnsi="Times New Roman" w:cs="Times New Roman"/>
                <w:bCs/>
                <w:sz w:val="28"/>
                <w:szCs w:val="28"/>
              </w:rPr>
            </w:pPr>
            <w:r w:rsidRPr="007A07BB">
              <w:rPr>
                <w:rFonts w:ascii="Times New Roman" w:hAnsi="Times New Roman" w:cs="Times New Roman"/>
                <w:bCs/>
                <w:sz w:val="28"/>
                <w:szCs w:val="28"/>
              </w:rPr>
              <w:t>4.</w:t>
            </w:r>
          </w:p>
        </w:tc>
        <w:tc>
          <w:tcPr>
            <w:tcW w:w="6946" w:type="dxa"/>
          </w:tcPr>
          <w:p w14:paraId="0BA9790F" w14:textId="77777777" w:rsidR="007A07BB" w:rsidRPr="007A07BB" w:rsidRDefault="007A07BB" w:rsidP="007A07BB">
            <w:pPr>
              <w:suppressAutoHyphens/>
              <w:spacing w:after="200" w:line="276" w:lineRule="auto"/>
              <w:rPr>
                <w:rFonts w:ascii="Times New Roman" w:eastAsia="Times New Roman" w:hAnsi="Times New Roman" w:cs="Times New Roman"/>
                <w:b/>
                <w:sz w:val="28"/>
                <w:szCs w:val="28"/>
              </w:rPr>
            </w:pPr>
            <w:r w:rsidRPr="007A07BB">
              <w:rPr>
                <w:rFonts w:ascii="Times New Roman" w:eastAsia="Times New Roman" w:hAnsi="Times New Roman" w:cs="Times New Roman"/>
                <w:b/>
                <w:sz w:val="28"/>
                <w:szCs w:val="28"/>
              </w:rPr>
              <w:t>КОНТРОЛЬ И ОЦЕНКА РЕЗУЛЬТАТОВ ОСВОЕНИЯ УЧЕБНОЙ ДИСЦИПЛИНЫ</w:t>
            </w:r>
          </w:p>
          <w:p w14:paraId="7F95EDB1" w14:textId="77777777" w:rsidR="007A07BB" w:rsidRPr="007A07BB" w:rsidRDefault="007A07BB" w:rsidP="007A07BB">
            <w:pPr>
              <w:suppressAutoHyphens/>
              <w:jc w:val="both"/>
              <w:rPr>
                <w:rFonts w:ascii="Times New Roman" w:hAnsi="Times New Roman"/>
                <w:bCs/>
                <w:sz w:val="28"/>
                <w:szCs w:val="28"/>
              </w:rPr>
            </w:pPr>
          </w:p>
        </w:tc>
        <w:tc>
          <w:tcPr>
            <w:tcW w:w="992" w:type="dxa"/>
            <w:hideMark/>
          </w:tcPr>
          <w:p w14:paraId="35CC96D0" w14:textId="77777777" w:rsidR="007A07BB" w:rsidRPr="007A07BB" w:rsidRDefault="007A07BB" w:rsidP="007A07BB">
            <w:pPr>
              <w:suppressAutoHyphens/>
              <w:jc w:val="right"/>
              <w:rPr>
                <w:rFonts w:ascii="Times New Roman" w:hAnsi="Times New Roman" w:cs="Times New Roman"/>
                <w:b/>
                <w:sz w:val="28"/>
                <w:szCs w:val="28"/>
              </w:rPr>
            </w:pPr>
            <w:r w:rsidRPr="007A07BB">
              <w:rPr>
                <w:rFonts w:ascii="Times New Roman" w:hAnsi="Times New Roman" w:cs="Times New Roman"/>
                <w:b/>
                <w:sz w:val="28"/>
                <w:szCs w:val="28"/>
              </w:rPr>
              <w:t>21</w:t>
            </w:r>
          </w:p>
        </w:tc>
      </w:tr>
    </w:tbl>
    <w:p w14:paraId="3399EAB7" w14:textId="77777777" w:rsidR="007A07BB" w:rsidRPr="007A07BB" w:rsidRDefault="007A07BB" w:rsidP="007A07BB">
      <w:pPr>
        <w:suppressAutoHyphens/>
        <w:spacing w:after="0" w:line="276" w:lineRule="auto"/>
        <w:jc w:val="center"/>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i/>
          <w:u w:val="single"/>
          <w:lang w:eastAsia="ru-RU"/>
        </w:rPr>
        <w:br w:type="page"/>
      </w:r>
      <w:r w:rsidRPr="007A07BB">
        <w:rPr>
          <w:rFonts w:ascii="Times New Roman" w:eastAsia="Times New Roman" w:hAnsi="Times New Roman" w:cs="Times New Roman"/>
          <w:b/>
          <w:sz w:val="24"/>
          <w:szCs w:val="24"/>
          <w:lang w:eastAsia="ru-RU"/>
        </w:rPr>
        <w:lastRenderedPageBreak/>
        <w:t xml:space="preserve">1. ОБЩАЯ ХАРАКТЕРИСТИКА РАБОЧЕЙ ПРОГРАММЫ УЧЕБНОЙ ДИСЦИПЛИНЫ </w:t>
      </w:r>
    </w:p>
    <w:p w14:paraId="32CE337E" w14:textId="77777777" w:rsidR="007A07BB" w:rsidRPr="007A07BB" w:rsidRDefault="007A07BB" w:rsidP="007A07BB">
      <w:pPr>
        <w:suppressAutoHyphens/>
        <w:spacing w:after="0" w:line="276" w:lineRule="auto"/>
        <w:jc w:val="center"/>
        <w:rPr>
          <w:rFonts w:ascii="Times New Roman" w:eastAsia="Times New Roman" w:hAnsi="Times New Roman" w:cs="Times New Roman"/>
          <w:b/>
          <w:sz w:val="24"/>
          <w:szCs w:val="24"/>
          <w:lang w:eastAsia="ru-RU"/>
        </w:rPr>
      </w:pPr>
    </w:p>
    <w:p w14:paraId="2B9A276A" w14:textId="77777777" w:rsidR="007A07BB" w:rsidRPr="007A07BB" w:rsidRDefault="007A07BB" w:rsidP="007A07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7A07BB">
        <w:rPr>
          <w:rFonts w:ascii="Times New Roman" w:eastAsia="Times New Roman" w:hAnsi="Times New Roman" w:cs="Times New Roman"/>
          <w:sz w:val="28"/>
          <w:szCs w:val="28"/>
          <w:lang w:eastAsia="ru-RU"/>
        </w:rPr>
        <w:tab/>
      </w:r>
    </w:p>
    <w:p w14:paraId="53E6E1A7" w14:textId="77777777" w:rsidR="007A07BB" w:rsidRPr="007A07BB" w:rsidRDefault="007A07BB" w:rsidP="007A07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sz w:val="28"/>
          <w:szCs w:val="28"/>
          <w:lang w:eastAsia="ru-RU"/>
        </w:rPr>
        <w:t xml:space="preserve">Учебная дисциплина </w:t>
      </w:r>
      <w:r w:rsidRPr="007A07BB">
        <w:rPr>
          <w:rFonts w:ascii="Times New Roman" w:eastAsia="Times New Roman" w:hAnsi="Times New Roman" w:cs="Times New Roman"/>
          <w:b/>
          <w:sz w:val="28"/>
          <w:szCs w:val="28"/>
          <w:lang w:eastAsia="ru-RU"/>
        </w:rPr>
        <w:t>«Физическая культура»</w:t>
      </w:r>
      <w:r w:rsidRPr="007A07BB">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профессии: 15.01.05 Сварщик (ручной и частично механизированной сварки (наплавки). </w:t>
      </w:r>
    </w:p>
    <w:p w14:paraId="5B6B9CD5" w14:textId="77777777" w:rsidR="007A07BB" w:rsidRPr="007A07BB" w:rsidRDefault="007A07BB" w:rsidP="007A07BB">
      <w:pPr>
        <w:spacing w:after="0" w:line="276" w:lineRule="auto"/>
        <w:ind w:firstLine="709"/>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1.2. Планируемые результаты освоения дисциплины:</w:t>
      </w:r>
    </w:p>
    <w:p w14:paraId="4A6C7710" w14:textId="77777777" w:rsidR="007A07BB" w:rsidRPr="007A07BB" w:rsidRDefault="007A07BB" w:rsidP="007A07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tbl>
      <w:tblPr>
        <w:tblStyle w:val="140"/>
        <w:tblW w:w="0" w:type="auto"/>
        <w:tblLook w:val="04A0" w:firstRow="1" w:lastRow="0" w:firstColumn="1" w:lastColumn="0" w:noHBand="0" w:noVBand="1"/>
      </w:tblPr>
      <w:tblGrid>
        <w:gridCol w:w="1526"/>
        <w:gridCol w:w="7938"/>
      </w:tblGrid>
      <w:tr w:rsidR="007A07BB" w:rsidRPr="004A0F4F" w14:paraId="0C6BE45A" w14:textId="77777777" w:rsidTr="007A07BB">
        <w:tc>
          <w:tcPr>
            <w:tcW w:w="1526" w:type="dxa"/>
            <w:shd w:val="clear" w:color="auto" w:fill="auto"/>
          </w:tcPr>
          <w:p w14:paraId="3E2078EE" w14:textId="77777777" w:rsidR="007A07BB" w:rsidRPr="004A0F4F" w:rsidRDefault="007A07BB" w:rsidP="007A07BB">
            <w:pPr>
              <w:rPr>
                <w:rFonts w:ascii="Times New Roman" w:hAnsi="Times New Roman"/>
                <w:iCs/>
                <w:sz w:val="24"/>
                <w:szCs w:val="24"/>
              </w:rPr>
            </w:pPr>
            <w:r w:rsidRPr="004A0F4F">
              <w:rPr>
                <w:rFonts w:ascii="Times New Roman" w:hAnsi="Times New Roman"/>
                <w:iCs/>
                <w:sz w:val="24"/>
                <w:szCs w:val="24"/>
              </w:rPr>
              <w:t xml:space="preserve">ОК 01 </w:t>
            </w:r>
          </w:p>
          <w:p w14:paraId="7ECC0D50" w14:textId="77777777" w:rsidR="007A07BB" w:rsidRPr="004A0F4F" w:rsidRDefault="007A07BB" w:rsidP="007A07BB">
            <w:pPr>
              <w:suppressAutoHyphens/>
              <w:jc w:val="both"/>
              <w:rPr>
                <w:rFonts w:ascii="Times New Roman" w:hAnsi="Times New Roman"/>
                <w:sz w:val="28"/>
                <w:szCs w:val="28"/>
              </w:rPr>
            </w:pPr>
          </w:p>
        </w:tc>
        <w:tc>
          <w:tcPr>
            <w:tcW w:w="7938" w:type="dxa"/>
            <w:shd w:val="clear" w:color="auto" w:fill="auto"/>
          </w:tcPr>
          <w:p w14:paraId="7527A182" w14:textId="77777777" w:rsidR="007A07BB" w:rsidRPr="004A0F4F" w:rsidRDefault="007A07BB" w:rsidP="007A07BB">
            <w:pPr>
              <w:suppressAutoHyphens/>
              <w:jc w:val="both"/>
              <w:rPr>
                <w:rFonts w:ascii="Times New Roman" w:hAnsi="Times New Roman"/>
                <w:sz w:val="28"/>
                <w:szCs w:val="28"/>
              </w:rPr>
            </w:pPr>
            <w:r w:rsidRPr="004A0F4F">
              <w:rPr>
                <w:rFonts w:ascii="Times New Roman" w:hAnsi="Times New Roman"/>
                <w:iCs/>
                <w:sz w:val="24"/>
                <w:szCs w:val="24"/>
              </w:rPr>
              <w:t>Понимать сущность и социальную значимость будущей профессии, проявлять к ней устойчивый интерес.</w:t>
            </w:r>
          </w:p>
        </w:tc>
      </w:tr>
      <w:tr w:rsidR="007A07BB" w:rsidRPr="004A0F4F" w14:paraId="536B794C" w14:textId="77777777" w:rsidTr="007A07BB">
        <w:tc>
          <w:tcPr>
            <w:tcW w:w="1526" w:type="dxa"/>
            <w:shd w:val="clear" w:color="auto" w:fill="auto"/>
          </w:tcPr>
          <w:p w14:paraId="2224085F" w14:textId="77777777" w:rsidR="007A07BB" w:rsidRPr="004A0F4F" w:rsidRDefault="007A07BB" w:rsidP="007A07BB">
            <w:pPr>
              <w:suppressAutoHyphens/>
              <w:jc w:val="both"/>
              <w:rPr>
                <w:rFonts w:ascii="Times New Roman" w:hAnsi="Times New Roman"/>
                <w:sz w:val="28"/>
                <w:szCs w:val="28"/>
              </w:rPr>
            </w:pPr>
            <w:r w:rsidRPr="004A0F4F">
              <w:rPr>
                <w:rFonts w:ascii="Times New Roman" w:hAnsi="Times New Roman"/>
                <w:iCs/>
                <w:sz w:val="24"/>
                <w:szCs w:val="24"/>
              </w:rPr>
              <w:t>ОК 02</w:t>
            </w:r>
          </w:p>
        </w:tc>
        <w:tc>
          <w:tcPr>
            <w:tcW w:w="7938" w:type="dxa"/>
            <w:shd w:val="clear" w:color="auto" w:fill="auto"/>
          </w:tcPr>
          <w:p w14:paraId="5B61D66A" w14:textId="77777777" w:rsidR="007A07BB" w:rsidRPr="004A0F4F" w:rsidRDefault="007A07BB" w:rsidP="007A07BB">
            <w:pPr>
              <w:suppressAutoHyphens/>
              <w:jc w:val="both"/>
              <w:rPr>
                <w:rFonts w:ascii="Times New Roman" w:hAnsi="Times New Roman"/>
                <w:sz w:val="28"/>
                <w:szCs w:val="28"/>
              </w:rPr>
            </w:pPr>
            <w:r w:rsidRPr="004A0F4F">
              <w:rPr>
                <w:rFonts w:ascii="Times New Roman" w:hAnsi="Times New Roman"/>
                <w:iCs/>
                <w:sz w:val="24"/>
                <w:szCs w:val="24"/>
              </w:rPr>
              <w:t>Организовывать собственную деятельность, исходя из цели и способов ее достижения, определенных руководителем.</w:t>
            </w:r>
          </w:p>
        </w:tc>
      </w:tr>
      <w:tr w:rsidR="007A07BB" w:rsidRPr="004A0F4F" w14:paraId="440AC480" w14:textId="77777777" w:rsidTr="007A07BB">
        <w:tc>
          <w:tcPr>
            <w:tcW w:w="1526" w:type="dxa"/>
            <w:shd w:val="clear" w:color="auto" w:fill="auto"/>
          </w:tcPr>
          <w:p w14:paraId="5D193BD0" w14:textId="77777777" w:rsidR="007A07BB" w:rsidRPr="004A0F4F" w:rsidRDefault="007A07BB" w:rsidP="007A07BB">
            <w:pPr>
              <w:suppressAutoHyphens/>
              <w:jc w:val="both"/>
              <w:rPr>
                <w:rFonts w:ascii="Times New Roman" w:hAnsi="Times New Roman"/>
                <w:sz w:val="28"/>
                <w:szCs w:val="28"/>
              </w:rPr>
            </w:pPr>
            <w:r w:rsidRPr="004A0F4F">
              <w:rPr>
                <w:rFonts w:ascii="Times New Roman" w:hAnsi="Times New Roman"/>
                <w:iCs/>
                <w:sz w:val="24"/>
                <w:szCs w:val="24"/>
              </w:rPr>
              <w:t xml:space="preserve">ОК 03 </w:t>
            </w:r>
          </w:p>
        </w:tc>
        <w:tc>
          <w:tcPr>
            <w:tcW w:w="7938" w:type="dxa"/>
            <w:shd w:val="clear" w:color="auto" w:fill="auto"/>
          </w:tcPr>
          <w:p w14:paraId="2C188749" w14:textId="77777777" w:rsidR="007A07BB" w:rsidRPr="004A0F4F" w:rsidRDefault="007A07BB" w:rsidP="007A07BB">
            <w:pPr>
              <w:suppressAutoHyphens/>
              <w:jc w:val="both"/>
              <w:rPr>
                <w:rFonts w:ascii="Times New Roman" w:hAnsi="Times New Roman"/>
                <w:sz w:val="28"/>
                <w:szCs w:val="28"/>
              </w:rPr>
            </w:pPr>
            <w:r w:rsidRPr="004A0F4F">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A07BB" w:rsidRPr="004A0F4F" w14:paraId="7DDC6BA0" w14:textId="77777777" w:rsidTr="007A07BB">
        <w:tc>
          <w:tcPr>
            <w:tcW w:w="1526" w:type="dxa"/>
            <w:shd w:val="clear" w:color="auto" w:fill="auto"/>
          </w:tcPr>
          <w:p w14:paraId="37E41641" w14:textId="77777777" w:rsidR="007A07BB" w:rsidRPr="004A0F4F" w:rsidRDefault="007A07BB" w:rsidP="007A07BB">
            <w:pPr>
              <w:suppressAutoHyphens/>
              <w:jc w:val="both"/>
              <w:rPr>
                <w:rFonts w:ascii="Times New Roman" w:hAnsi="Times New Roman"/>
                <w:iCs/>
                <w:sz w:val="24"/>
                <w:szCs w:val="24"/>
              </w:rPr>
            </w:pPr>
            <w:r w:rsidRPr="004A0F4F">
              <w:rPr>
                <w:rFonts w:ascii="Times New Roman" w:hAnsi="Times New Roman"/>
                <w:iCs/>
                <w:sz w:val="24"/>
                <w:szCs w:val="24"/>
              </w:rPr>
              <w:t>ОК 06</w:t>
            </w:r>
          </w:p>
        </w:tc>
        <w:tc>
          <w:tcPr>
            <w:tcW w:w="7938" w:type="dxa"/>
            <w:shd w:val="clear" w:color="auto" w:fill="auto"/>
          </w:tcPr>
          <w:p w14:paraId="44369AC6" w14:textId="77777777" w:rsidR="007A07BB" w:rsidRPr="004A0F4F" w:rsidRDefault="007A07BB" w:rsidP="007A07BB">
            <w:pPr>
              <w:suppressAutoHyphens/>
              <w:jc w:val="both"/>
              <w:rPr>
                <w:rFonts w:ascii="Times New Roman" w:hAnsi="Times New Roman"/>
                <w:sz w:val="24"/>
                <w:szCs w:val="24"/>
              </w:rPr>
            </w:pPr>
            <w:r w:rsidRPr="004A0F4F">
              <w:rPr>
                <w:rFonts w:ascii="Times New Roman" w:hAnsi="Times New Roman"/>
                <w:sz w:val="24"/>
                <w:szCs w:val="24"/>
              </w:rPr>
              <w:t>Работать в команде, эффективно общаться с коллегами, руководством.</w:t>
            </w:r>
          </w:p>
        </w:tc>
      </w:tr>
      <w:tr w:rsidR="007A07BB" w:rsidRPr="004A0F4F" w14:paraId="6621B999" w14:textId="77777777" w:rsidTr="007A07BB">
        <w:tc>
          <w:tcPr>
            <w:tcW w:w="1526" w:type="dxa"/>
            <w:shd w:val="clear" w:color="auto" w:fill="auto"/>
          </w:tcPr>
          <w:p w14:paraId="0C19E731" w14:textId="77777777" w:rsidR="007A07BB" w:rsidRPr="004A0F4F" w:rsidRDefault="007A07BB" w:rsidP="007A07BB">
            <w:pPr>
              <w:suppressAutoHyphens/>
              <w:jc w:val="both"/>
              <w:rPr>
                <w:rFonts w:ascii="Times New Roman" w:hAnsi="Times New Roman"/>
                <w:iCs/>
                <w:sz w:val="24"/>
                <w:szCs w:val="24"/>
              </w:rPr>
            </w:pPr>
            <w:r w:rsidRPr="004A0F4F">
              <w:rPr>
                <w:rFonts w:ascii="Times New Roman" w:hAnsi="Times New Roman"/>
                <w:iCs/>
                <w:sz w:val="24"/>
                <w:szCs w:val="24"/>
              </w:rPr>
              <w:t>ОК 07</w:t>
            </w:r>
          </w:p>
        </w:tc>
        <w:tc>
          <w:tcPr>
            <w:tcW w:w="7938" w:type="dxa"/>
            <w:shd w:val="clear" w:color="auto" w:fill="auto"/>
          </w:tcPr>
          <w:p w14:paraId="58C70543" w14:textId="77777777" w:rsidR="007A07BB" w:rsidRPr="004A0F4F" w:rsidRDefault="007A07BB" w:rsidP="007A07BB">
            <w:pPr>
              <w:suppressAutoHyphens/>
              <w:jc w:val="both"/>
              <w:rPr>
                <w:rFonts w:ascii="Times New Roman" w:hAnsi="Times New Roman"/>
                <w:sz w:val="24"/>
                <w:szCs w:val="24"/>
              </w:rPr>
            </w:pPr>
            <w:r w:rsidRPr="004A0F4F">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bl>
    <w:p w14:paraId="25905E06" w14:textId="77777777" w:rsidR="007A07BB" w:rsidRPr="007A07BB" w:rsidRDefault="007A07BB" w:rsidP="007A07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14:paraId="2E73E412"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sz w:val="28"/>
          <w:szCs w:val="28"/>
          <w:lang w:eastAsia="ru-RU"/>
        </w:rPr>
      </w:pPr>
      <w:r w:rsidRPr="007A07BB">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14:paraId="2F0162DA"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8158"/>
      </w:tblGrid>
      <w:tr w:rsidR="007A07BB" w:rsidRPr="007A07BB" w14:paraId="3D493C30" w14:textId="77777777" w:rsidTr="007A07BB">
        <w:trPr>
          <w:trHeight w:val="649"/>
        </w:trPr>
        <w:tc>
          <w:tcPr>
            <w:tcW w:w="1589" w:type="dxa"/>
            <w:tcBorders>
              <w:top w:val="single" w:sz="4" w:space="0" w:color="auto"/>
              <w:left w:val="single" w:sz="4" w:space="0" w:color="auto"/>
              <w:bottom w:val="single" w:sz="4" w:space="0" w:color="auto"/>
              <w:right w:val="single" w:sz="4" w:space="0" w:color="auto"/>
            </w:tcBorders>
            <w:hideMark/>
          </w:tcPr>
          <w:p w14:paraId="633A16A4"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Коды результатов</w:t>
            </w:r>
          </w:p>
        </w:tc>
        <w:tc>
          <w:tcPr>
            <w:tcW w:w="8158" w:type="dxa"/>
            <w:tcBorders>
              <w:top w:val="single" w:sz="4" w:space="0" w:color="auto"/>
              <w:left w:val="single" w:sz="4" w:space="0" w:color="auto"/>
              <w:bottom w:val="single" w:sz="4" w:space="0" w:color="auto"/>
              <w:right w:val="single" w:sz="4" w:space="0" w:color="auto"/>
            </w:tcBorders>
            <w:hideMark/>
          </w:tcPr>
          <w:p w14:paraId="46837C6D" w14:textId="77777777" w:rsidR="007A07BB" w:rsidRPr="007A07BB" w:rsidRDefault="007A07BB" w:rsidP="007A07BB">
            <w:pPr>
              <w:suppressAutoHyphens/>
              <w:spacing w:after="0" w:line="240" w:lineRule="auto"/>
              <w:jc w:val="center"/>
              <w:rPr>
                <w:rFonts w:ascii="Times New Roman" w:eastAsia="Times New Roman" w:hAnsi="Times New Roman" w:cs="Times New Roman"/>
                <w:sz w:val="24"/>
                <w:szCs w:val="24"/>
                <w:lang w:eastAsia="ru-RU"/>
              </w:rPr>
            </w:pPr>
            <w:r w:rsidRPr="007A07BB">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7A07BB" w:rsidRPr="007A07BB" w14:paraId="1D5606D1"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3D96C811"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02</w:t>
            </w:r>
          </w:p>
        </w:tc>
        <w:tc>
          <w:tcPr>
            <w:tcW w:w="8158" w:type="dxa"/>
            <w:tcBorders>
              <w:top w:val="single" w:sz="4" w:space="0" w:color="auto"/>
              <w:left w:val="single" w:sz="4" w:space="0" w:color="auto"/>
              <w:bottom w:val="single" w:sz="4" w:space="0" w:color="auto"/>
              <w:right w:val="single" w:sz="4" w:space="0" w:color="auto"/>
            </w:tcBorders>
            <w:hideMark/>
          </w:tcPr>
          <w:p w14:paraId="5C860AB7"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7A07BB" w:rsidRPr="007A07BB" w14:paraId="184457BB"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08504ED4"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03</w:t>
            </w:r>
          </w:p>
        </w:tc>
        <w:tc>
          <w:tcPr>
            <w:tcW w:w="8158" w:type="dxa"/>
            <w:tcBorders>
              <w:top w:val="single" w:sz="4" w:space="0" w:color="auto"/>
              <w:left w:val="single" w:sz="4" w:space="0" w:color="auto"/>
              <w:bottom w:val="single" w:sz="4" w:space="0" w:color="auto"/>
              <w:right w:val="single" w:sz="4" w:space="0" w:color="auto"/>
            </w:tcBorders>
            <w:hideMark/>
          </w:tcPr>
          <w:p w14:paraId="0BECD8C3"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highlight w:val="yellow"/>
                <w:lang w:eastAsia="ru-RU"/>
              </w:rPr>
            </w:pPr>
            <w:r w:rsidRPr="007A07BB">
              <w:rPr>
                <w:rFonts w:ascii="Times New Roman" w:eastAsia="Times New Roman" w:hAnsi="Times New Roman" w:cs="Times New Roman"/>
                <w:sz w:val="24"/>
                <w:szCs w:val="24"/>
                <w:lang w:eastAsia="ru-RU"/>
              </w:rPr>
              <w:t>Готовность к служению Отечеству, его защите</w:t>
            </w:r>
          </w:p>
        </w:tc>
      </w:tr>
      <w:tr w:rsidR="007A07BB" w:rsidRPr="007A07BB" w14:paraId="0E90D71F"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10E65ED4"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bCs/>
                <w:sz w:val="24"/>
                <w:szCs w:val="24"/>
                <w:lang w:eastAsia="ru-RU"/>
              </w:rPr>
              <w:t>ЛР 05</w:t>
            </w:r>
          </w:p>
        </w:tc>
        <w:tc>
          <w:tcPr>
            <w:tcW w:w="8158" w:type="dxa"/>
            <w:tcBorders>
              <w:top w:val="single" w:sz="4" w:space="0" w:color="auto"/>
              <w:left w:val="single" w:sz="4" w:space="0" w:color="auto"/>
              <w:bottom w:val="single" w:sz="4" w:space="0" w:color="auto"/>
              <w:right w:val="single" w:sz="4" w:space="0" w:color="auto"/>
            </w:tcBorders>
            <w:hideMark/>
          </w:tcPr>
          <w:p w14:paraId="70D09FD6"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7A07BB" w:rsidRPr="007A07BB" w14:paraId="00798A36"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659975D5"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bCs/>
                <w:sz w:val="24"/>
                <w:szCs w:val="24"/>
                <w:lang w:eastAsia="ru-RU"/>
              </w:rPr>
              <w:t>ЛР 06</w:t>
            </w:r>
          </w:p>
        </w:tc>
        <w:tc>
          <w:tcPr>
            <w:tcW w:w="8158" w:type="dxa"/>
            <w:tcBorders>
              <w:top w:val="single" w:sz="4" w:space="0" w:color="auto"/>
              <w:left w:val="single" w:sz="4" w:space="0" w:color="auto"/>
              <w:bottom w:val="single" w:sz="4" w:space="0" w:color="auto"/>
              <w:right w:val="single" w:sz="4" w:space="0" w:color="auto"/>
            </w:tcBorders>
            <w:hideMark/>
          </w:tcPr>
          <w:p w14:paraId="4B4A67B6" w14:textId="77777777" w:rsidR="007A07BB" w:rsidRPr="007A07BB" w:rsidRDefault="007A07BB" w:rsidP="007A07BB">
            <w:pPr>
              <w:tabs>
                <w:tab w:val="left" w:pos="1200"/>
              </w:tabs>
              <w:suppressAutoHyphens/>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7A07BB" w:rsidRPr="007A07BB" w14:paraId="301043D3"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51B7EBF8"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bCs/>
                <w:sz w:val="24"/>
                <w:szCs w:val="24"/>
                <w:lang w:eastAsia="ru-RU"/>
              </w:rPr>
              <w:t>ЛР 07</w:t>
            </w:r>
          </w:p>
        </w:tc>
        <w:tc>
          <w:tcPr>
            <w:tcW w:w="8158" w:type="dxa"/>
            <w:tcBorders>
              <w:top w:val="single" w:sz="4" w:space="0" w:color="auto"/>
              <w:left w:val="single" w:sz="4" w:space="0" w:color="auto"/>
              <w:bottom w:val="single" w:sz="4" w:space="0" w:color="auto"/>
              <w:right w:val="single" w:sz="4" w:space="0" w:color="auto"/>
            </w:tcBorders>
            <w:hideMark/>
          </w:tcPr>
          <w:p w14:paraId="17E46556" w14:textId="77777777" w:rsidR="007A07BB" w:rsidRPr="007A07BB" w:rsidRDefault="007A07BB" w:rsidP="007A07BB">
            <w:pPr>
              <w:suppressAutoHyphens/>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xml:space="preserve">Навыки сотрудничества со сверстниками, детьми младшего возраста, </w:t>
            </w:r>
            <w:r w:rsidRPr="007A07BB">
              <w:rPr>
                <w:rFonts w:ascii="Times New Roman" w:eastAsia="Times New Roman" w:hAnsi="Times New Roman" w:cs="Times New Roman"/>
                <w:bCs/>
                <w:sz w:val="24"/>
                <w:szCs w:val="24"/>
                <w:lang w:eastAsia="ru-RU"/>
              </w:rPr>
              <w:lastRenderedPageBreak/>
              <w:t>взрослыми в образовательной, общественно полезной, учебно-исследовательской, проектной и других видах деятельности</w:t>
            </w:r>
          </w:p>
        </w:tc>
      </w:tr>
      <w:tr w:rsidR="007A07BB" w:rsidRPr="007A07BB" w14:paraId="0FAE17BA"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7B06B63D"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bCs/>
                <w:sz w:val="24"/>
                <w:szCs w:val="24"/>
              </w:rPr>
              <w:lastRenderedPageBreak/>
              <w:t>ЛР 08</w:t>
            </w:r>
          </w:p>
        </w:tc>
        <w:tc>
          <w:tcPr>
            <w:tcW w:w="8158" w:type="dxa"/>
            <w:tcBorders>
              <w:top w:val="single" w:sz="4" w:space="0" w:color="auto"/>
              <w:left w:val="single" w:sz="4" w:space="0" w:color="auto"/>
              <w:bottom w:val="single" w:sz="4" w:space="0" w:color="auto"/>
              <w:right w:val="single" w:sz="4" w:space="0" w:color="auto"/>
            </w:tcBorders>
            <w:hideMark/>
          </w:tcPr>
          <w:p w14:paraId="4B8A3207" w14:textId="77777777" w:rsidR="007A07BB" w:rsidRPr="007A07BB" w:rsidRDefault="007A07BB" w:rsidP="007A07BB">
            <w:pPr>
              <w:suppressAutoHyphens/>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Cs/>
                <w:sz w:val="24"/>
                <w:szCs w:val="24"/>
              </w:rPr>
              <w:t>Нравственное сознание и поведение на основе усвоения общечеловеческих ценностей</w:t>
            </w:r>
          </w:p>
        </w:tc>
      </w:tr>
      <w:tr w:rsidR="007A07BB" w:rsidRPr="007A07BB" w14:paraId="7D5CD162"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24D1049A"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bCs/>
                <w:sz w:val="24"/>
                <w:szCs w:val="24"/>
              </w:rPr>
              <w:t>ЛР 09</w:t>
            </w:r>
          </w:p>
        </w:tc>
        <w:tc>
          <w:tcPr>
            <w:tcW w:w="8158" w:type="dxa"/>
            <w:tcBorders>
              <w:top w:val="single" w:sz="4" w:space="0" w:color="auto"/>
              <w:left w:val="single" w:sz="4" w:space="0" w:color="auto"/>
              <w:bottom w:val="single" w:sz="4" w:space="0" w:color="auto"/>
              <w:right w:val="single" w:sz="4" w:space="0" w:color="auto"/>
            </w:tcBorders>
            <w:hideMark/>
          </w:tcPr>
          <w:p w14:paraId="01AA4D1C" w14:textId="77777777" w:rsidR="007A07BB" w:rsidRPr="007A07BB" w:rsidRDefault="007A07BB" w:rsidP="007A07BB">
            <w:pPr>
              <w:tabs>
                <w:tab w:val="left" w:pos="1185"/>
              </w:tabs>
              <w:suppressAutoHyphens/>
              <w:spacing w:after="0" w:line="240" w:lineRule="auto"/>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7A07BB" w:rsidRPr="007A07BB" w14:paraId="5BBB5CFB"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6CD98EDE"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bCs/>
                <w:sz w:val="24"/>
                <w:szCs w:val="24"/>
                <w:lang w:eastAsia="ru-RU"/>
              </w:rPr>
              <w:t>ЛР 10</w:t>
            </w:r>
          </w:p>
        </w:tc>
        <w:tc>
          <w:tcPr>
            <w:tcW w:w="8158" w:type="dxa"/>
            <w:tcBorders>
              <w:top w:val="single" w:sz="4" w:space="0" w:color="auto"/>
              <w:left w:val="single" w:sz="4" w:space="0" w:color="auto"/>
              <w:bottom w:val="single" w:sz="4" w:space="0" w:color="auto"/>
              <w:right w:val="single" w:sz="4" w:space="0" w:color="auto"/>
            </w:tcBorders>
            <w:hideMark/>
          </w:tcPr>
          <w:p w14:paraId="714AC02C" w14:textId="77777777" w:rsidR="007A07BB" w:rsidRPr="007A07BB" w:rsidRDefault="007A07BB" w:rsidP="007A07BB">
            <w:pPr>
              <w:suppressAutoHyphens/>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7A07BB" w:rsidRPr="007A07BB" w14:paraId="2EA5EB68"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3DEAF2E8"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bCs/>
                <w:sz w:val="24"/>
                <w:szCs w:val="24"/>
                <w:lang w:eastAsia="ru-RU"/>
              </w:rPr>
              <w:t>ЛР 11</w:t>
            </w:r>
          </w:p>
        </w:tc>
        <w:tc>
          <w:tcPr>
            <w:tcW w:w="8158" w:type="dxa"/>
            <w:tcBorders>
              <w:top w:val="single" w:sz="4" w:space="0" w:color="auto"/>
              <w:left w:val="single" w:sz="4" w:space="0" w:color="auto"/>
              <w:bottom w:val="single" w:sz="4" w:space="0" w:color="auto"/>
              <w:right w:val="single" w:sz="4" w:space="0" w:color="auto"/>
            </w:tcBorders>
            <w:hideMark/>
          </w:tcPr>
          <w:p w14:paraId="7975936E" w14:textId="77777777" w:rsidR="007A07BB" w:rsidRPr="007A07BB" w:rsidRDefault="007A07BB" w:rsidP="007A07BB">
            <w:pPr>
              <w:suppressAutoHyphens/>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7A07BB" w:rsidRPr="007A07BB" w14:paraId="65925B9D"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2E44C5C8"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bCs/>
                <w:sz w:val="24"/>
                <w:szCs w:val="24"/>
                <w:lang w:eastAsia="ru-RU"/>
              </w:rPr>
              <w:t>ЛР 12</w:t>
            </w:r>
          </w:p>
        </w:tc>
        <w:tc>
          <w:tcPr>
            <w:tcW w:w="8158" w:type="dxa"/>
            <w:tcBorders>
              <w:top w:val="single" w:sz="4" w:space="0" w:color="auto"/>
              <w:left w:val="single" w:sz="4" w:space="0" w:color="auto"/>
              <w:bottom w:val="single" w:sz="4" w:space="0" w:color="auto"/>
              <w:right w:val="single" w:sz="4" w:space="0" w:color="auto"/>
            </w:tcBorders>
            <w:hideMark/>
          </w:tcPr>
          <w:p w14:paraId="1F644AB2" w14:textId="77777777" w:rsidR="007A07BB" w:rsidRPr="007A07BB" w:rsidRDefault="007A07BB" w:rsidP="007A07BB">
            <w:pPr>
              <w:suppressAutoHyphens/>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7A07BB" w:rsidRPr="007A07BB" w14:paraId="2ABB2B3F"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3AD184C8" w14:textId="77777777" w:rsidR="007A07BB" w:rsidRPr="007A07BB" w:rsidRDefault="007A07BB" w:rsidP="007A07BB">
            <w:pPr>
              <w:suppressAutoHyphens/>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ЛР 13</w:t>
            </w:r>
          </w:p>
        </w:tc>
        <w:tc>
          <w:tcPr>
            <w:tcW w:w="8158" w:type="dxa"/>
            <w:tcBorders>
              <w:top w:val="single" w:sz="4" w:space="0" w:color="auto"/>
              <w:left w:val="single" w:sz="4" w:space="0" w:color="auto"/>
              <w:bottom w:val="single" w:sz="4" w:space="0" w:color="auto"/>
              <w:right w:val="single" w:sz="4" w:space="0" w:color="auto"/>
            </w:tcBorders>
            <w:hideMark/>
          </w:tcPr>
          <w:p w14:paraId="12DFB1F8" w14:textId="77777777" w:rsidR="007A07BB" w:rsidRPr="007A07BB" w:rsidRDefault="007A07BB" w:rsidP="007A07BB">
            <w:pPr>
              <w:suppressAutoHyphens/>
              <w:spacing w:after="0" w:line="240" w:lineRule="auto"/>
              <w:rPr>
                <w:rFonts w:ascii="Times New Roman" w:eastAsia="Times New Roman" w:hAnsi="Times New Roman" w:cs="Times New Roman"/>
                <w:bCs/>
                <w:sz w:val="24"/>
                <w:szCs w:val="24"/>
                <w:lang w:eastAsia="ru-RU"/>
              </w:rPr>
            </w:pPr>
            <w:r w:rsidRPr="007A07BB">
              <w:rPr>
                <w:rFonts w:ascii="Times New Roman" w:eastAsia="Calibri"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A07BB" w:rsidRPr="007A07BB" w14:paraId="711BF246"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6976D38B" w14:textId="77777777" w:rsidR="007A07BB" w:rsidRPr="007A07BB" w:rsidRDefault="007A07BB" w:rsidP="007A07BB">
            <w:pPr>
              <w:suppressAutoHyphens/>
              <w:spacing w:after="0" w:line="240"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bCs/>
                <w:sz w:val="24"/>
                <w:szCs w:val="24"/>
                <w:lang w:eastAsia="ru-RU"/>
              </w:rPr>
              <w:t>МР 01</w:t>
            </w:r>
          </w:p>
        </w:tc>
        <w:tc>
          <w:tcPr>
            <w:tcW w:w="8158" w:type="dxa"/>
            <w:tcBorders>
              <w:top w:val="single" w:sz="4" w:space="0" w:color="auto"/>
              <w:left w:val="single" w:sz="4" w:space="0" w:color="auto"/>
              <w:bottom w:val="single" w:sz="4" w:space="0" w:color="auto"/>
              <w:right w:val="single" w:sz="4" w:space="0" w:color="auto"/>
            </w:tcBorders>
            <w:hideMark/>
          </w:tcPr>
          <w:p w14:paraId="0E9E7C87" w14:textId="77777777" w:rsidR="007A07BB" w:rsidRPr="007A07BB" w:rsidRDefault="007A07BB" w:rsidP="007A07BB">
            <w:pPr>
              <w:tabs>
                <w:tab w:val="left" w:pos="585"/>
              </w:tabs>
              <w:suppressAutoHyphens/>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7A07BB" w:rsidRPr="007A07BB" w14:paraId="344591E5"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582A6037"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bCs/>
                <w:sz w:val="24"/>
                <w:szCs w:val="24"/>
              </w:rPr>
              <w:t>МР 02</w:t>
            </w:r>
          </w:p>
        </w:tc>
        <w:tc>
          <w:tcPr>
            <w:tcW w:w="8158" w:type="dxa"/>
            <w:tcBorders>
              <w:top w:val="single" w:sz="4" w:space="0" w:color="auto"/>
              <w:left w:val="single" w:sz="4" w:space="0" w:color="auto"/>
              <w:bottom w:val="single" w:sz="4" w:space="0" w:color="auto"/>
              <w:right w:val="single" w:sz="4" w:space="0" w:color="auto"/>
            </w:tcBorders>
            <w:hideMark/>
          </w:tcPr>
          <w:p w14:paraId="6CB9F053"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A07BB" w:rsidRPr="007A07BB" w14:paraId="0FD5D22E"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6BFACDD6"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bCs/>
                <w:sz w:val="24"/>
                <w:szCs w:val="24"/>
                <w:lang w:eastAsia="ru-RU"/>
              </w:rPr>
              <w:t>МР 03</w:t>
            </w:r>
          </w:p>
        </w:tc>
        <w:tc>
          <w:tcPr>
            <w:tcW w:w="8158" w:type="dxa"/>
            <w:tcBorders>
              <w:top w:val="single" w:sz="4" w:space="0" w:color="auto"/>
              <w:left w:val="single" w:sz="4" w:space="0" w:color="auto"/>
              <w:bottom w:val="single" w:sz="4" w:space="0" w:color="auto"/>
              <w:right w:val="single" w:sz="4" w:space="0" w:color="auto"/>
            </w:tcBorders>
            <w:hideMark/>
          </w:tcPr>
          <w:p w14:paraId="0FB78E2B" w14:textId="77777777" w:rsidR="007A07BB" w:rsidRPr="007A07BB" w:rsidRDefault="007A07BB" w:rsidP="007A07BB">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7A07BB" w:rsidRPr="007A07BB" w14:paraId="78F0E98A"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18ECD7ED"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bCs/>
                <w:sz w:val="24"/>
                <w:szCs w:val="24"/>
              </w:rPr>
              <w:t>МР 04</w:t>
            </w:r>
          </w:p>
        </w:tc>
        <w:tc>
          <w:tcPr>
            <w:tcW w:w="81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44ED4" w14:textId="77777777" w:rsidR="007A07BB" w:rsidRPr="007A07BB" w:rsidRDefault="007A07BB" w:rsidP="007A07BB">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A07BB" w:rsidRPr="007A07BB" w14:paraId="14ADAD22"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4D3C3AC2"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bCs/>
                <w:sz w:val="24"/>
                <w:szCs w:val="24"/>
              </w:rPr>
              <w:t>МР 05</w:t>
            </w:r>
          </w:p>
        </w:tc>
        <w:tc>
          <w:tcPr>
            <w:tcW w:w="81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A70669" w14:textId="77777777" w:rsidR="007A07BB" w:rsidRPr="007A07BB" w:rsidRDefault="007A07BB" w:rsidP="007A07BB">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A07BB" w:rsidRPr="007A07BB" w14:paraId="697761AD"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65D7B3A9"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bCs/>
                <w:sz w:val="24"/>
                <w:szCs w:val="24"/>
              </w:rPr>
              <w:t>МР 07</w:t>
            </w:r>
          </w:p>
        </w:tc>
        <w:tc>
          <w:tcPr>
            <w:tcW w:w="81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145115"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A07BB" w:rsidRPr="007A07BB" w14:paraId="5E3AFCBE"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23EB1BE4"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Calibri" w:hAnsi="Times New Roman" w:cs="Times New Roman"/>
                <w:bCs/>
                <w:sz w:val="24"/>
                <w:szCs w:val="24"/>
              </w:rPr>
              <w:t>МР 09</w:t>
            </w:r>
          </w:p>
        </w:tc>
        <w:tc>
          <w:tcPr>
            <w:tcW w:w="81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99BED7" w14:textId="77777777" w:rsidR="007A07BB" w:rsidRPr="007A07BB" w:rsidRDefault="007A07BB" w:rsidP="007A07BB">
            <w:pPr>
              <w:autoSpaceDE w:val="0"/>
              <w:autoSpaceDN w:val="0"/>
              <w:adjustRightInd w:val="0"/>
              <w:spacing w:after="0" w:line="240" w:lineRule="auto"/>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7A07BB" w:rsidRPr="007A07BB" w14:paraId="3F4A09B9"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17FEFF89"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Calibri" w:hAnsi="Times New Roman" w:cs="Times New Roman"/>
                <w:bCs/>
                <w:sz w:val="24"/>
                <w:szCs w:val="24"/>
              </w:rPr>
              <w:t>ПРб 01</w:t>
            </w:r>
          </w:p>
        </w:tc>
        <w:tc>
          <w:tcPr>
            <w:tcW w:w="8158" w:type="dxa"/>
            <w:tcBorders>
              <w:top w:val="single" w:sz="4" w:space="0" w:color="auto"/>
              <w:left w:val="single" w:sz="4" w:space="0" w:color="auto"/>
              <w:bottom w:val="single" w:sz="4" w:space="0" w:color="auto"/>
              <w:right w:val="single" w:sz="4" w:space="0" w:color="auto"/>
            </w:tcBorders>
            <w:hideMark/>
          </w:tcPr>
          <w:p w14:paraId="2C9DDD93" w14:textId="77777777" w:rsidR="007A07BB" w:rsidRPr="007A07BB" w:rsidRDefault="007A07BB" w:rsidP="007A07BB">
            <w:pPr>
              <w:suppressAutoHyphens/>
              <w:spacing w:line="240" w:lineRule="auto"/>
              <w:contextualSpacing/>
              <w:jc w:val="both"/>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 xml:space="preserve">Умение использовать разнообразные формы и виды физкультурной деятельности для организации здорового образа жизни, активного отдыха и </w:t>
            </w:r>
            <w:r w:rsidRPr="007A07BB">
              <w:rPr>
                <w:rFonts w:ascii="Times New Roman" w:eastAsia="Calibri" w:hAnsi="Times New Roman" w:cs="Times New Roman"/>
                <w:bCs/>
                <w:sz w:val="24"/>
                <w:szCs w:val="24"/>
              </w:rPr>
              <w:lastRenderedPageBreak/>
              <w:t>досуга, в том числе в подготовке к выполнению нормативов Всероссийского физкультурно-спортивного комплекса «Готов к труду и обороне» (ГТО)</w:t>
            </w:r>
          </w:p>
        </w:tc>
      </w:tr>
      <w:tr w:rsidR="007A07BB" w:rsidRPr="007A07BB" w14:paraId="255A86D0"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1663D653"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sz w:val="24"/>
                <w:szCs w:val="24"/>
                <w:lang w:eastAsia="ru-RU"/>
              </w:rPr>
              <w:lastRenderedPageBreak/>
              <w:t>ПРб 02</w:t>
            </w:r>
          </w:p>
        </w:tc>
        <w:tc>
          <w:tcPr>
            <w:tcW w:w="8158" w:type="dxa"/>
            <w:tcBorders>
              <w:top w:val="single" w:sz="4" w:space="0" w:color="auto"/>
              <w:left w:val="single" w:sz="4" w:space="0" w:color="auto"/>
              <w:bottom w:val="single" w:sz="4" w:space="0" w:color="auto"/>
              <w:right w:val="single" w:sz="4" w:space="0" w:color="auto"/>
            </w:tcBorders>
            <w:hideMark/>
          </w:tcPr>
          <w:p w14:paraId="0F21F902" w14:textId="77777777" w:rsidR="007A07BB" w:rsidRPr="007A07BB" w:rsidRDefault="007A07BB" w:rsidP="007A07BB">
            <w:pPr>
              <w:suppressAutoHyphens/>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7A07BB" w:rsidRPr="007A07BB" w14:paraId="4D6BC544"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1CF29F2C"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bCs/>
                <w:sz w:val="24"/>
                <w:szCs w:val="24"/>
                <w:lang w:eastAsia="ru-RU"/>
              </w:rPr>
              <w:t>ПРб 03</w:t>
            </w:r>
          </w:p>
        </w:tc>
        <w:tc>
          <w:tcPr>
            <w:tcW w:w="8158" w:type="dxa"/>
            <w:tcBorders>
              <w:top w:val="single" w:sz="4" w:space="0" w:color="auto"/>
              <w:left w:val="single" w:sz="4" w:space="0" w:color="auto"/>
              <w:bottom w:val="single" w:sz="4" w:space="0" w:color="auto"/>
              <w:right w:val="single" w:sz="4" w:space="0" w:color="auto"/>
            </w:tcBorders>
            <w:hideMark/>
          </w:tcPr>
          <w:p w14:paraId="22D12B03" w14:textId="77777777" w:rsidR="007A07BB" w:rsidRPr="007A07BB" w:rsidRDefault="007A07BB" w:rsidP="007A07BB">
            <w:pPr>
              <w:suppressAutoHyphens/>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7A07BB" w:rsidRPr="007A07BB" w14:paraId="20F31EA0"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3A7B9DDE"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bCs/>
                <w:sz w:val="24"/>
                <w:szCs w:val="24"/>
                <w:lang w:eastAsia="ru-RU"/>
              </w:rPr>
              <w:t>ПРб 04</w:t>
            </w:r>
          </w:p>
        </w:tc>
        <w:tc>
          <w:tcPr>
            <w:tcW w:w="8158" w:type="dxa"/>
            <w:tcBorders>
              <w:top w:val="single" w:sz="4" w:space="0" w:color="auto"/>
              <w:left w:val="single" w:sz="4" w:space="0" w:color="auto"/>
              <w:bottom w:val="single" w:sz="4" w:space="0" w:color="auto"/>
              <w:right w:val="single" w:sz="4" w:space="0" w:color="auto"/>
            </w:tcBorders>
            <w:hideMark/>
          </w:tcPr>
          <w:p w14:paraId="33641129" w14:textId="77777777" w:rsidR="007A07BB" w:rsidRPr="007A07BB" w:rsidRDefault="007A07BB" w:rsidP="007A07BB">
            <w:pPr>
              <w:suppressAutoHyphens/>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7A07BB" w:rsidRPr="007A07BB" w14:paraId="0FE122CB" w14:textId="77777777" w:rsidTr="007A07BB">
        <w:trPr>
          <w:trHeight w:val="212"/>
        </w:trPr>
        <w:tc>
          <w:tcPr>
            <w:tcW w:w="1589" w:type="dxa"/>
            <w:tcBorders>
              <w:top w:val="single" w:sz="4" w:space="0" w:color="auto"/>
              <w:left w:val="single" w:sz="4" w:space="0" w:color="auto"/>
              <w:bottom w:val="single" w:sz="4" w:space="0" w:color="auto"/>
              <w:right w:val="single" w:sz="4" w:space="0" w:color="auto"/>
            </w:tcBorders>
            <w:hideMark/>
          </w:tcPr>
          <w:p w14:paraId="29EA939A" w14:textId="77777777" w:rsidR="007A07BB" w:rsidRPr="007A07BB" w:rsidRDefault="007A07BB" w:rsidP="007A07BB">
            <w:pPr>
              <w:suppressAutoHyphens/>
              <w:spacing w:after="0" w:line="240" w:lineRule="auto"/>
              <w:rPr>
                <w:rFonts w:ascii="Times New Roman" w:eastAsia="Times New Roman" w:hAnsi="Times New Roman" w:cs="Times New Roman"/>
                <w:i/>
                <w:sz w:val="24"/>
                <w:szCs w:val="24"/>
                <w:lang w:eastAsia="ru-RU"/>
              </w:rPr>
            </w:pPr>
            <w:r w:rsidRPr="007A07BB">
              <w:rPr>
                <w:rFonts w:ascii="Times New Roman" w:eastAsia="Times New Roman" w:hAnsi="Times New Roman" w:cs="Times New Roman"/>
                <w:bCs/>
                <w:sz w:val="24"/>
                <w:szCs w:val="24"/>
                <w:lang w:eastAsia="ru-RU"/>
              </w:rPr>
              <w:t>ПРб 05</w:t>
            </w:r>
          </w:p>
        </w:tc>
        <w:tc>
          <w:tcPr>
            <w:tcW w:w="8158" w:type="dxa"/>
            <w:tcBorders>
              <w:top w:val="single" w:sz="4" w:space="0" w:color="auto"/>
              <w:left w:val="single" w:sz="4" w:space="0" w:color="auto"/>
              <w:bottom w:val="single" w:sz="4" w:space="0" w:color="auto"/>
              <w:right w:val="single" w:sz="4" w:space="0" w:color="auto"/>
            </w:tcBorders>
            <w:hideMark/>
          </w:tcPr>
          <w:p w14:paraId="272D4C9E" w14:textId="77777777" w:rsidR="007A07BB" w:rsidRPr="007A07BB" w:rsidRDefault="007A07BB" w:rsidP="007A07BB">
            <w:pPr>
              <w:suppressAutoHyphens/>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tc>
      </w:tr>
    </w:tbl>
    <w:p w14:paraId="4B006D9C" w14:textId="77777777" w:rsidR="007A07BB" w:rsidRPr="007A07BB" w:rsidRDefault="007A07BB" w:rsidP="007A07BB">
      <w:pPr>
        <w:suppressAutoHyphens/>
        <w:spacing w:after="240" w:line="240" w:lineRule="auto"/>
        <w:ind w:firstLine="709"/>
        <w:rPr>
          <w:rFonts w:ascii="Times New Roman" w:eastAsia="Times New Roman" w:hAnsi="Times New Roman" w:cs="Times New Roman"/>
          <w:b/>
          <w:sz w:val="24"/>
          <w:szCs w:val="24"/>
          <w:lang w:eastAsia="ru-RU"/>
        </w:rPr>
      </w:pPr>
    </w:p>
    <w:p w14:paraId="6A79C56C" w14:textId="77777777" w:rsidR="007A07BB" w:rsidRPr="007A07BB" w:rsidRDefault="007A07BB" w:rsidP="007A07BB">
      <w:pPr>
        <w:suppressAutoHyphens/>
        <w:spacing w:after="240" w:line="240" w:lineRule="auto"/>
        <w:jc w:val="center"/>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2. СТРУКТУРА И СОДЕРЖАНИЕ УЧЕБНОЙ ДИСЦИПЛИНЫ</w:t>
      </w:r>
    </w:p>
    <w:p w14:paraId="5C97B293" w14:textId="77777777" w:rsidR="007A07BB" w:rsidRPr="007A07BB" w:rsidRDefault="007A07BB" w:rsidP="007A07BB">
      <w:pPr>
        <w:suppressAutoHyphens/>
        <w:spacing w:after="240" w:line="240" w:lineRule="auto"/>
        <w:ind w:firstLine="709"/>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2.1. Объем учебной дисциплины и виды учебной работы</w:t>
      </w:r>
    </w:p>
    <w:tbl>
      <w:tblPr>
        <w:tblW w:w="515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817"/>
      </w:tblGrid>
      <w:tr w:rsidR="007A07BB" w:rsidRPr="007A07BB" w14:paraId="2DA58847" w14:textId="77777777" w:rsidTr="007A07BB">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42AA9249" w14:textId="77777777" w:rsidR="007A07BB" w:rsidRPr="007A07BB" w:rsidRDefault="007A07BB" w:rsidP="007A07BB">
            <w:pPr>
              <w:suppressAutoHyphens/>
              <w:spacing w:after="0" w:line="276"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Вид учебной работы</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24BACF0A"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Объем в часах</w:t>
            </w:r>
          </w:p>
        </w:tc>
      </w:tr>
      <w:tr w:rsidR="007A07BB" w:rsidRPr="007A07BB" w14:paraId="4B30F69C" w14:textId="77777777" w:rsidTr="007A07BB">
        <w:trPr>
          <w:trHeight w:val="490"/>
        </w:trPr>
        <w:tc>
          <w:tcPr>
            <w:tcW w:w="3573" w:type="pct"/>
            <w:tcBorders>
              <w:top w:val="single" w:sz="6" w:space="0" w:color="000000"/>
              <w:left w:val="single" w:sz="6" w:space="0" w:color="000000"/>
              <w:bottom w:val="single" w:sz="6" w:space="0" w:color="000000"/>
              <w:right w:val="single" w:sz="6" w:space="0" w:color="000000"/>
            </w:tcBorders>
            <w:vAlign w:val="center"/>
          </w:tcPr>
          <w:p w14:paraId="4269D6DF" w14:textId="77777777" w:rsidR="007A07BB" w:rsidRPr="007A07BB" w:rsidRDefault="007A07BB" w:rsidP="007A07BB">
            <w:pPr>
              <w:suppressAutoHyphens/>
              <w:spacing w:after="0" w:line="276"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 xml:space="preserve">Максимальная учебная нагрузка </w:t>
            </w:r>
          </w:p>
        </w:tc>
        <w:tc>
          <w:tcPr>
            <w:tcW w:w="1427" w:type="pct"/>
            <w:tcBorders>
              <w:top w:val="single" w:sz="6" w:space="0" w:color="000000"/>
              <w:left w:val="single" w:sz="6" w:space="0" w:color="000000"/>
              <w:bottom w:val="single" w:sz="6" w:space="0" w:color="000000"/>
              <w:right w:val="single" w:sz="6" w:space="0" w:color="000000"/>
            </w:tcBorders>
            <w:vAlign w:val="center"/>
          </w:tcPr>
          <w:p w14:paraId="716502FF"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229</w:t>
            </w:r>
          </w:p>
        </w:tc>
      </w:tr>
      <w:tr w:rsidR="007A07BB" w:rsidRPr="007A07BB" w14:paraId="1D73076A" w14:textId="77777777" w:rsidTr="007A07BB">
        <w:trPr>
          <w:trHeight w:val="490"/>
        </w:trPr>
        <w:tc>
          <w:tcPr>
            <w:tcW w:w="3573" w:type="pct"/>
            <w:tcBorders>
              <w:top w:val="single" w:sz="6" w:space="0" w:color="000000"/>
              <w:left w:val="single" w:sz="6" w:space="0" w:color="000000"/>
              <w:bottom w:val="single" w:sz="6" w:space="0" w:color="000000"/>
              <w:right w:val="single" w:sz="6" w:space="0" w:color="000000"/>
            </w:tcBorders>
            <w:vAlign w:val="center"/>
          </w:tcPr>
          <w:p w14:paraId="30718FD2" w14:textId="77777777" w:rsidR="007A07BB" w:rsidRPr="007A07BB" w:rsidRDefault="007A07BB" w:rsidP="007A07BB">
            <w:pPr>
              <w:suppressAutoHyphens/>
              <w:spacing w:after="0" w:line="276"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 xml:space="preserve">Внеаудиторная самостоятельная работа </w:t>
            </w:r>
          </w:p>
        </w:tc>
        <w:tc>
          <w:tcPr>
            <w:tcW w:w="1427" w:type="pct"/>
            <w:tcBorders>
              <w:top w:val="single" w:sz="6" w:space="0" w:color="000000"/>
              <w:left w:val="single" w:sz="6" w:space="0" w:color="000000"/>
              <w:bottom w:val="single" w:sz="6" w:space="0" w:color="000000"/>
              <w:right w:val="single" w:sz="6" w:space="0" w:color="000000"/>
            </w:tcBorders>
            <w:vAlign w:val="center"/>
          </w:tcPr>
          <w:p w14:paraId="0FA73A44"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76</w:t>
            </w:r>
          </w:p>
        </w:tc>
      </w:tr>
      <w:tr w:rsidR="007A07BB" w:rsidRPr="007A07BB" w14:paraId="403A0923" w14:textId="77777777" w:rsidTr="007A07BB">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60F036A3" w14:textId="77777777" w:rsidR="007A07BB" w:rsidRPr="007A07BB" w:rsidRDefault="007A07BB" w:rsidP="007A07BB">
            <w:pPr>
              <w:suppressAutoHyphens/>
              <w:spacing w:after="0" w:line="276"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 xml:space="preserve">Обязательная аудиторная учебная нагрузка </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7A6CEFD7"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153</w:t>
            </w:r>
          </w:p>
        </w:tc>
      </w:tr>
      <w:tr w:rsidR="007A07BB" w:rsidRPr="007A07BB" w14:paraId="7329EA0B" w14:textId="77777777" w:rsidTr="007A07BB">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0D7D4B46" w14:textId="77777777" w:rsidR="007A07BB" w:rsidRPr="007A07BB" w:rsidRDefault="007A07BB" w:rsidP="007A07BB">
            <w:pPr>
              <w:suppressAutoHyphens/>
              <w:spacing w:after="0" w:line="276"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1. Основное содержание</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1ABD81D1"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82</w:t>
            </w:r>
          </w:p>
        </w:tc>
      </w:tr>
      <w:tr w:rsidR="007A07BB" w:rsidRPr="007A07BB" w14:paraId="0BC48B99" w14:textId="77777777" w:rsidTr="007A07BB">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A048DE6" w14:textId="77777777" w:rsidR="007A07BB" w:rsidRPr="007A07BB" w:rsidRDefault="007A07BB" w:rsidP="007A07BB">
            <w:pPr>
              <w:suppressAutoHyphens/>
              <w:spacing w:after="0" w:line="276"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sz w:val="24"/>
                <w:szCs w:val="24"/>
                <w:lang w:eastAsia="ru-RU"/>
              </w:rPr>
              <w:t>в т. ч.:</w:t>
            </w:r>
          </w:p>
        </w:tc>
      </w:tr>
      <w:tr w:rsidR="007A07BB" w:rsidRPr="007A07BB" w14:paraId="1F26DAD2" w14:textId="77777777" w:rsidTr="007A07BB">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0E2C144C" w14:textId="77777777" w:rsidR="007A07BB" w:rsidRPr="007A07BB" w:rsidRDefault="007A07BB" w:rsidP="007A07BB">
            <w:pPr>
              <w:suppressAutoHyphens/>
              <w:spacing w:after="0" w:line="276"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теоретическое обучение</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4C13656D" w14:textId="77777777" w:rsidR="007A07BB" w:rsidRPr="007A07BB" w:rsidRDefault="007A07BB" w:rsidP="007A07BB">
            <w:pPr>
              <w:suppressAutoHyphens/>
              <w:spacing w:after="0" w:line="276"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2</w:t>
            </w:r>
          </w:p>
        </w:tc>
      </w:tr>
      <w:tr w:rsidR="007A07BB" w:rsidRPr="007A07BB" w14:paraId="163B9E95" w14:textId="77777777" w:rsidTr="007A07BB">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30A5640F" w14:textId="77777777" w:rsidR="007A07BB" w:rsidRPr="007A07BB" w:rsidRDefault="007A07BB" w:rsidP="007A07BB">
            <w:pPr>
              <w:suppressAutoHyphens/>
              <w:spacing w:after="0" w:line="276"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практические занятия</w:t>
            </w:r>
            <w:r w:rsidRPr="007A07BB">
              <w:rPr>
                <w:rFonts w:ascii="Times New Roman" w:eastAsia="Times New Roman" w:hAnsi="Times New Roman" w:cs="Times New Roman"/>
                <w:i/>
                <w:sz w:val="24"/>
                <w:szCs w:val="24"/>
                <w:lang w:eastAsia="ru-RU"/>
              </w:rPr>
              <w:t xml:space="preserve"> </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53FC6F03"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80</w:t>
            </w:r>
          </w:p>
        </w:tc>
      </w:tr>
      <w:tr w:rsidR="007A07BB" w:rsidRPr="007A07BB" w14:paraId="1815A79A" w14:textId="77777777" w:rsidTr="007A07BB">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083F8177" w14:textId="77777777" w:rsidR="007A07BB" w:rsidRPr="007A07BB" w:rsidRDefault="007A07BB" w:rsidP="007A07BB">
            <w:pPr>
              <w:suppressAutoHyphens/>
              <w:spacing w:after="0" w:line="276"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2. Профессионально ориентированное содержание</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075662B6"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71</w:t>
            </w:r>
          </w:p>
        </w:tc>
      </w:tr>
      <w:tr w:rsidR="007A07BB" w:rsidRPr="007A07BB" w14:paraId="60C783B5" w14:textId="77777777" w:rsidTr="007A07BB">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11CB7D5D" w14:textId="77777777" w:rsidR="007A07BB" w:rsidRPr="007A07BB" w:rsidRDefault="007A07BB" w:rsidP="007A07BB">
            <w:pPr>
              <w:suppressAutoHyphens/>
              <w:spacing w:after="0" w:line="276"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в т. ч.:</w:t>
            </w:r>
          </w:p>
        </w:tc>
        <w:tc>
          <w:tcPr>
            <w:tcW w:w="1427" w:type="pct"/>
            <w:tcBorders>
              <w:top w:val="single" w:sz="6" w:space="0" w:color="000000"/>
              <w:left w:val="single" w:sz="6" w:space="0" w:color="000000"/>
              <w:bottom w:val="single" w:sz="6" w:space="0" w:color="000000"/>
              <w:right w:val="single" w:sz="6" w:space="0" w:color="000000"/>
            </w:tcBorders>
            <w:vAlign w:val="center"/>
          </w:tcPr>
          <w:p w14:paraId="46951806" w14:textId="77777777" w:rsidR="007A07BB" w:rsidRPr="007A07BB" w:rsidRDefault="007A07BB" w:rsidP="007A07BB">
            <w:pPr>
              <w:suppressAutoHyphens/>
              <w:spacing w:after="0" w:line="276" w:lineRule="auto"/>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w:t>
            </w:r>
          </w:p>
        </w:tc>
      </w:tr>
      <w:tr w:rsidR="007A07BB" w:rsidRPr="007A07BB" w14:paraId="3A765B54" w14:textId="77777777" w:rsidTr="007A07BB">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61149550" w14:textId="77777777" w:rsidR="007A07BB" w:rsidRPr="007A07BB" w:rsidRDefault="007A07BB" w:rsidP="007A07BB">
            <w:pPr>
              <w:suppressAutoHyphens/>
              <w:spacing w:after="0" w:line="276"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теоретическое обучение</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6DB100BE"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0</w:t>
            </w:r>
          </w:p>
        </w:tc>
      </w:tr>
      <w:tr w:rsidR="007A07BB" w:rsidRPr="007A07BB" w14:paraId="080FE8D5" w14:textId="77777777" w:rsidTr="007A07BB">
        <w:trPr>
          <w:trHeight w:val="490"/>
        </w:trPr>
        <w:tc>
          <w:tcPr>
            <w:tcW w:w="3573" w:type="pct"/>
            <w:tcBorders>
              <w:top w:val="single" w:sz="6" w:space="0" w:color="000000"/>
              <w:left w:val="single" w:sz="6" w:space="0" w:color="000000"/>
              <w:bottom w:val="single" w:sz="6" w:space="0" w:color="000000"/>
              <w:right w:val="single" w:sz="6" w:space="0" w:color="000000"/>
            </w:tcBorders>
            <w:vAlign w:val="center"/>
            <w:hideMark/>
          </w:tcPr>
          <w:p w14:paraId="699A8B57" w14:textId="77777777" w:rsidR="007A07BB" w:rsidRPr="007A07BB" w:rsidRDefault="007A07BB" w:rsidP="007A07BB">
            <w:pPr>
              <w:suppressAutoHyphens/>
              <w:spacing w:after="0" w:line="276"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практические занятия</w:t>
            </w:r>
            <w:r w:rsidRPr="007A07BB">
              <w:rPr>
                <w:rFonts w:ascii="Times New Roman" w:eastAsia="Times New Roman" w:hAnsi="Times New Roman" w:cs="Times New Roman"/>
                <w:i/>
                <w:sz w:val="24"/>
                <w:szCs w:val="24"/>
                <w:lang w:eastAsia="ru-RU"/>
              </w:rPr>
              <w:t xml:space="preserve"> </w:t>
            </w:r>
          </w:p>
        </w:tc>
        <w:tc>
          <w:tcPr>
            <w:tcW w:w="1427" w:type="pct"/>
            <w:tcBorders>
              <w:top w:val="single" w:sz="6" w:space="0" w:color="000000"/>
              <w:left w:val="single" w:sz="6" w:space="0" w:color="000000"/>
              <w:bottom w:val="single" w:sz="6" w:space="0" w:color="000000"/>
              <w:right w:val="single" w:sz="6" w:space="0" w:color="000000"/>
            </w:tcBorders>
            <w:vAlign w:val="center"/>
            <w:hideMark/>
          </w:tcPr>
          <w:p w14:paraId="68E08309"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71</w:t>
            </w:r>
          </w:p>
        </w:tc>
      </w:tr>
      <w:tr w:rsidR="007A07BB" w:rsidRPr="007A07BB" w14:paraId="461A8008" w14:textId="77777777" w:rsidTr="007A07BB">
        <w:trPr>
          <w:trHeight w:val="331"/>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563F0D1" w14:textId="77777777" w:rsidR="007A07BB" w:rsidRPr="007A07BB" w:rsidRDefault="007A07BB" w:rsidP="007A07BB">
            <w:pPr>
              <w:suppressAutoHyphens/>
              <w:spacing w:after="0" w:line="276" w:lineRule="auto"/>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b/>
                <w:iCs/>
                <w:sz w:val="24"/>
                <w:szCs w:val="24"/>
                <w:lang w:eastAsia="ru-RU"/>
              </w:rPr>
              <w:t>Промежуточная аттестация в форме дифференцированного зачета</w:t>
            </w:r>
          </w:p>
        </w:tc>
      </w:tr>
    </w:tbl>
    <w:p w14:paraId="01AE8149" w14:textId="77777777" w:rsidR="007A07BB" w:rsidRPr="007A07BB" w:rsidRDefault="007A07BB" w:rsidP="007A07BB">
      <w:pPr>
        <w:suppressAutoHyphens/>
        <w:spacing w:after="120" w:line="276" w:lineRule="auto"/>
        <w:rPr>
          <w:rFonts w:ascii="Times New Roman" w:eastAsia="Times New Roman" w:hAnsi="Times New Roman" w:cs="Times New Roman"/>
          <w:b/>
          <w:i/>
          <w:sz w:val="24"/>
          <w:szCs w:val="24"/>
          <w:lang w:eastAsia="ru-RU"/>
        </w:rPr>
      </w:pPr>
    </w:p>
    <w:p w14:paraId="1EA280D9" w14:textId="77777777" w:rsidR="007A07BB" w:rsidRPr="007A07BB" w:rsidRDefault="007A07BB" w:rsidP="007A07BB">
      <w:pPr>
        <w:spacing w:after="0" w:line="276" w:lineRule="auto"/>
        <w:rPr>
          <w:rFonts w:ascii="Times New Roman" w:eastAsia="Times New Roman" w:hAnsi="Times New Roman" w:cs="Times New Roman"/>
          <w:b/>
          <w:i/>
          <w:sz w:val="24"/>
          <w:szCs w:val="24"/>
          <w:lang w:eastAsia="ru-RU"/>
        </w:rPr>
        <w:sectPr w:rsidR="007A07BB" w:rsidRPr="007A07BB" w:rsidSect="007A07BB">
          <w:footerReference w:type="default" r:id="rId47"/>
          <w:pgSz w:w="11906" w:h="16838"/>
          <w:pgMar w:top="1134" w:right="850" w:bottom="284" w:left="1701" w:header="708" w:footer="708" w:gutter="0"/>
          <w:cols w:space="720"/>
          <w:titlePg/>
          <w:docGrid w:linePitch="299"/>
        </w:sectPr>
      </w:pPr>
    </w:p>
    <w:p w14:paraId="5B35C891" w14:textId="77777777" w:rsidR="007A07BB" w:rsidRPr="007A07BB" w:rsidRDefault="007A07BB" w:rsidP="007A07BB">
      <w:pPr>
        <w:spacing w:after="200" w:line="276" w:lineRule="auto"/>
        <w:ind w:firstLine="709"/>
        <w:rPr>
          <w:rFonts w:ascii="Times New Roman" w:eastAsia="Times New Roman" w:hAnsi="Times New Roman" w:cs="Times New Roman"/>
          <w:b/>
          <w:bCs/>
          <w:sz w:val="28"/>
          <w:szCs w:val="28"/>
          <w:lang w:eastAsia="ru-RU"/>
        </w:rPr>
      </w:pPr>
      <w:r w:rsidRPr="007A07BB">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4007"/>
        <w:gridCol w:w="4018"/>
        <w:gridCol w:w="1975"/>
        <w:gridCol w:w="2149"/>
      </w:tblGrid>
      <w:tr w:rsidR="007A07BB" w:rsidRPr="007A07BB" w14:paraId="71E4B09E" w14:textId="77777777" w:rsidTr="007A07BB">
        <w:trPr>
          <w:trHeight w:val="20"/>
        </w:trPr>
        <w:tc>
          <w:tcPr>
            <w:tcW w:w="890" w:type="pct"/>
            <w:tcBorders>
              <w:top w:val="single" w:sz="4" w:space="0" w:color="auto"/>
              <w:left w:val="single" w:sz="4" w:space="0" w:color="auto"/>
              <w:bottom w:val="single" w:sz="4" w:space="0" w:color="auto"/>
              <w:right w:val="single" w:sz="4" w:space="0" w:color="auto"/>
            </w:tcBorders>
            <w:hideMark/>
          </w:tcPr>
          <w:p w14:paraId="395C5B50"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Наименование разделов и тем</w:t>
            </w:r>
          </w:p>
        </w:tc>
        <w:tc>
          <w:tcPr>
            <w:tcW w:w="2714" w:type="pct"/>
            <w:gridSpan w:val="2"/>
            <w:tcBorders>
              <w:top w:val="single" w:sz="4" w:space="0" w:color="auto"/>
              <w:left w:val="single" w:sz="4" w:space="0" w:color="auto"/>
              <w:bottom w:val="single" w:sz="4" w:space="0" w:color="auto"/>
              <w:right w:val="single" w:sz="4" w:space="0" w:color="auto"/>
            </w:tcBorders>
            <w:hideMark/>
          </w:tcPr>
          <w:p w14:paraId="2727D079"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68" w:type="pct"/>
            <w:tcBorders>
              <w:top w:val="single" w:sz="4" w:space="0" w:color="auto"/>
              <w:left w:val="single" w:sz="4" w:space="0" w:color="auto"/>
              <w:bottom w:val="single" w:sz="4" w:space="0" w:color="auto"/>
              <w:right w:val="single" w:sz="4" w:space="0" w:color="auto"/>
            </w:tcBorders>
            <w:hideMark/>
          </w:tcPr>
          <w:p w14:paraId="3D758594"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Объем </w:t>
            </w:r>
          </w:p>
          <w:p w14:paraId="60924D83"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в часах</w:t>
            </w:r>
          </w:p>
        </w:tc>
        <w:tc>
          <w:tcPr>
            <w:tcW w:w="727" w:type="pct"/>
            <w:tcBorders>
              <w:top w:val="single" w:sz="4" w:space="0" w:color="auto"/>
              <w:left w:val="single" w:sz="4" w:space="0" w:color="auto"/>
              <w:bottom w:val="single" w:sz="4" w:space="0" w:color="auto"/>
              <w:right w:val="single" w:sz="4" w:space="0" w:color="auto"/>
            </w:tcBorders>
            <w:hideMark/>
          </w:tcPr>
          <w:p w14:paraId="67B4971E"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Коды общих компетенций (указанных в разделе 1.2) </w:t>
            </w:r>
          </w:p>
          <w:p w14:paraId="161655C2"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и личностных метапредметных, предметных результатов, формированию которых способствует элемент программы</w:t>
            </w:r>
          </w:p>
        </w:tc>
      </w:tr>
      <w:tr w:rsidR="007A07BB" w:rsidRPr="007A07BB" w14:paraId="139B05CB" w14:textId="77777777" w:rsidTr="007A07BB">
        <w:trPr>
          <w:trHeight w:val="20"/>
        </w:trPr>
        <w:tc>
          <w:tcPr>
            <w:tcW w:w="890" w:type="pct"/>
            <w:tcBorders>
              <w:top w:val="single" w:sz="4" w:space="0" w:color="auto"/>
              <w:left w:val="single" w:sz="4" w:space="0" w:color="auto"/>
              <w:bottom w:val="single" w:sz="4" w:space="0" w:color="auto"/>
              <w:right w:val="single" w:sz="4" w:space="0" w:color="auto"/>
            </w:tcBorders>
            <w:hideMark/>
          </w:tcPr>
          <w:p w14:paraId="6D587FA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w:t>
            </w:r>
          </w:p>
        </w:tc>
        <w:tc>
          <w:tcPr>
            <w:tcW w:w="2714" w:type="pct"/>
            <w:gridSpan w:val="2"/>
            <w:tcBorders>
              <w:top w:val="single" w:sz="4" w:space="0" w:color="auto"/>
              <w:left w:val="single" w:sz="4" w:space="0" w:color="auto"/>
              <w:bottom w:val="single" w:sz="4" w:space="0" w:color="auto"/>
              <w:right w:val="single" w:sz="4" w:space="0" w:color="auto"/>
            </w:tcBorders>
            <w:hideMark/>
          </w:tcPr>
          <w:p w14:paraId="7725226B"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2</w:t>
            </w:r>
          </w:p>
        </w:tc>
        <w:tc>
          <w:tcPr>
            <w:tcW w:w="668" w:type="pct"/>
            <w:tcBorders>
              <w:top w:val="single" w:sz="4" w:space="0" w:color="auto"/>
              <w:left w:val="single" w:sz="4" w:space="0" w:color="auto"/>
              <w:bottom w:val="single" w:sz="4" w:space="0" w:color="auto"/>
              <w:right w:val="single" w:sz="4" w:space="0" w:color="auto"/>
            </w:tcBorders>
            <w:hideMark/>
          </w:tcPr>
          <w:p w14:paraId="66A66877"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3</w:t>
            </w:r>
          </w:p>
        </w:tc>
        <w:tc>
          <w:tcPr>
            <w:tcW w:w="727" w:type="pct"/>
            <w:tcBorders>
              <w:top w:val="single" w:sz="4" w:space="0" w:color="auto"/>
              <w:left w:val="single" w:sz="4" w:space="0" w:color="auto"/>
              <w:bottom w:val="single" w:sz="4" w:space="0" w:color="auto"/>
              <w:right w:val="single" w:sz="4" w:space="0" w:color="auto"/>
            </w:tcBorders>
          </w:tcPr>
          <w:p w14:paraId="19029857"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r>
      <w:tr w:rsidR="007A07BB" w:rsidRPr="007A07BB" w14:paraId="4A296D74" w14:textId="77777777" w:rsidTr="007A07BB">
        <w:trPr>
          <w:trHeight w:val="20"/>
        </w:trPr>
        <w:tc>
          <w:tcPr>
            <w:tcW w:w="89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9FB76" w14:textId="77777777" w:rsidR="007A07BB" w:rsidRPr="007A07BB" w:rsidRDefault="007A07BB" w:rsidP="007A07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Раздел 1</w:t>
            </w:r>
          </w:p>
        </w:tc>
        <w:tc>
          <w:tcPr>
            <w:tcW w:w="271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70B8FA"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Теоретический раздел</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754A3B"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15</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AD7334"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r>
      <w:tr w:rsidR="007A07BB" w:rsidRPr="007A07BB" w14:paraId="4BD0D8DA" w14:textId="77777777" w:rsidTr="007A07BB">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58D3A2"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i/>
                <w:sz w:val="24"/>
                <w:szCs w:val="24"/>
                <w:lang w:eastAsia="ru-RU"/>
              </w:rPr>
              <w:t>Основное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BBB530"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9</w:t>
            </w: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22A2EC"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r>
      <w:tr w:rsidR="007A07BB" w:rsidRPr="007A07BB" w14:paraId="3B298187" w14:textId="77777777" w:rsidTr="007A07BB">
        <w:trPr>
          <w:trHeight w:val="20"/>
        </w:trPr>
        <w:tc>
          <w:tcPr>
            <w:tcW w:w="890" w:type="pct"/>
            <w:vMerge w:val="restart"/>
            <w:tcBorders>
              <w:top w:val="single" w:sz="4" w:space="0" w:color="auto"/>
              <w:left w:val="single" w:sz="4" w:space="0" w:color="auto"/>
              <w:bottom w:val="single" w:sz="4" w:space="0" w:color="auto"/>
              <w:right w:val="single" w:sz="4" w:space="0" w:color="auto"/>
            </w:tcBorders>
          </w:tcPr>
          <w:p w14:paraId="261C07FA"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Тема 1.1</w:t>
            </w:r>
            <w:r w:rsidRPr="007A07BB">
              <w:rPr>
                <w:rFonts w:ascii="Times New Roman" w:eastAsia="Times New Roman" w:hAnsi="Times New Roman" w:cs="Times New Roman"/>
                <w:i/>
                <w:sz w:val="24"/>
                <w:szCs w:val="24"/>
                <w:lang w:eastAsia="ru-RU"/>
              </w:rPr>
              <w:t xml:space="preserve"> </w:t>
            </w:r>
            <w:r w:rsidRPr="007A07BB">
              <w:rPr>
                <w:rFonts w:ascii="Times New Roman" w:eastAsia="Times New Roman" w:hAnsi="Times New Roman" w:cs="Times New Roman"/>
                <w:bCs/>
                <w:sz w:val="24"/>
                <w:szCs w:val="24"/>
                <w:lang w:eastAsia="ru-RU"/>
              </w:rPr>
              <w:t>Современное состояние физической культуры и спорта</w:t>
            </w:r>
          </w:p>
          <w:p w14:paraId="1C6ACF73"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8A52925"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sz w:val="24"/>
                <w:szCs w:val="24"/>
                <w:lang w:eastAsia="ru-RU"/>
              </w:rPr>
              <w:t>Теоретические занятия № 1</w:t>
            </w:r>
          </w:p>
        </w:tc>
        <w:tc>
          <w:tcPr>
            <w:tcW w:w="668" w:type="pct"/>
            <w:tcBorders>
              <w:top w:val="single" w:sz="4" w:space="0" w:color="auto"/>
              <w:left w:val="single" w:sz="4" w:space="0" w:color="auto"/>
              <w:bottom w:val="single" w:sz="4" w:space="0" w:color="auto"/>
              <w:right w:val="single" w:sz="4" w:space="0" w:color="auto"/>
            </w:tcBorders>
            <w:vAlign w:val="center"/>
            <w:hideMark/>
          </w:tcPr>
          <w:p w14:paraId="03285D64" w14:textId="77777777" w:rsidR="007A07BB" w:rsidRPr="007A07BB" w:rsidRDefault="007A07BB" w:rsidP="007A07BB">
            <w:pPr>
              <w:suppressAutoHyphens/>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tcPr>
          <w:p w14:paraId="3E937CDA"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p>
        </w:tc>
      </w:tr>
      <w:tr w:rsidR="007A07BB" w:rsidRPr="007A07BB" w14:paraId="71792B56" w14:textId="77777777" w:rsidTr="007A07BB">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5AE9B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34C4EADF"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1.  </w:t>
            </w:r>
            <w:r w:rsidRPr="007A07BB">
              <w:rPr>
                <w:rFonts w:ascii="Times New Roman" w:eastAsia="Times New Roman" w:hAnsi="Times New Roman" w:cs="Times New Roman"/>
                <w:bCs/>
                <w:sz w:val="24"/>
                <w:szCs w:val="24"/>
                <w:lang w:eastAsia="ru-RU"/>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01733B3E" w14:textId="77777777" w:rsidR="007A07BB" w:rsidRPr="007A07BB" w:rsidRDefault="007A07BB" w:rsidP="007A07BB">
            <w:pPr>
              <w:suppressAutoHyphens/>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1</w:t>
            </w:r>
          </w:p>
        </w:tc>
        <w:tc>
          <w:tcPr>
            <w:tcW w:w="727" w:type="pct"/>
            <w:vMerge w:val="restart"/>
            <w:tcBorders>
              <w:top w:val="single" w:sz="4" w:space="0" w:color="auto"/>
              <w:left w:val="single" w:sz="4" w:space="0" w:color="auto"/>
              <w:bottom w:val="single" w:sz="4" w:space="0" w:color="auto"/>
              <w:right w:val="single" w:sz="4" w:space="0" w:color="auto"/>
            </w:tcBorders>
          </w:tcPr>
          <w:p w14:paraId="3CB45EEA"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ПРб 01, </w:t>
            </w:r>
          </w:p>
          <w:p w14:paraId="6EAA02FC"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02, </w:t>
            </w:r>
            <w:r w:rsidRPr="007A07BB">
              <w:rPr>
                <w:rFonts w:ascii="Times New Roman" w:eastAsia="Times New Roman" w:hAnsi="Times New Roman" w:cs="Times New Roman"/>
                <w:bCs/>
                <w:sz w:val="24"/>
                <w:szCs w:val="24"/>
                <w:lang w:eastAsia="ru-RU"/>
              </w:rPr>
              <w:t>ЛР 13,</w:t>
            </w:r>
          </w:p>
          <w:p w14:paraId="0B4169E6"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04, МР 05</w:t>
            </w:r>
          </w:p>
          <w:p w14:paraId="4F75E89F" w14:textId="654063A2"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01 </w:t>
            </w:r>
            <w:r w:rsidRPr="004A0F4F">
              <w:rPr>
                <w:rFonts w:ascii="Times New Roman" w:eastAsia="Times New Roman" w:hAnsi="Times New Roman" w:cs="Times New Roman"/>
                <w:sz w:val="24"/>
                <w:szCs w:val="24"/>
                <w:lang w:eastAsia="ru-RU"/>
              </w:rPr>
              <w:t>ОК 02</w:t>
            </w:r>
          </w:p>
          <w:p w14:paraId="73B1C793" w14:textId="723B306A"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03 ОК 06</w:t>
            </w:r>
          </w:p>
          <w:p w14:paraId="678842D7" w14:textId="06425AB3" w:rsidR="007A07BB" w:rsidRPr="007A07BB"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07</w:t>
            </w:r>
          </w:p>
        </w:tc>
      </w:tr>
      <w:tr w:rsidR="007A07BB" w:rsidRPr="007A07BB" w14:paraId="62598E0B" w14:textId="77777777" w:rsidTr="007A07BB">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807E6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6C7DE824" w14:textId="77777777" w:rsidR="007A07BB" w:rsidRPr="007A07BB" w:rsidRDefault="007A07BB" w:rsidP="007A07BB">
            <w:pPr>
              <w:spacing w:after="0" w:line="240" w:lineRule="auto"/>
              <w:jc w:val="both"/>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sz w:val="24"/>
                <w:szCs w:val="24"/>
                <w:lang w:eastAsia="ru-RU"/>
              </w:rPr>
              <w:t>2.</w:t>
            </w:r>
            <w:r w:rsidRPr="007A07BB">
              <w:rPr>
                <w:rFonts w:ascii="Times New Roman" w:eastAsia="Times New Roman" w:hAnsi="Times New Roman" w:cs="Times New Roman"/>
                <w:bCs/>
                <w:i/>
                <w:sz w:val="24"/>
                <w:szCs w:val="24"/>
                <w:lang w:eastAsia="ru-RU"/>
              </w:rPr>
              <w:t xml:space="preserve"> </w:t>
            </w:r>
            <w:r w:rsidRPr="007A07BB">
              <w:rPr>
                <w:rFonts w:ascii="Times New Roman" w:eastAsia="Times New Roman" w:hAnsi="Times New Roman" w:cs="Times New Roman"/>
                <w:bCs/>
                <w:sz w:val="24"/>
                <w:szCs w:val="24"/>
                <w:lang w:eastAsia="ru-RU"/>
              </w:rPr>
              <w:t>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3FAC28"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BC56C4"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33FA7E47" w14:textId="77777777" w:rsidTr="007A07BB">
        <w:trPr>
          <w:trHeight w:val="240"/>
        </w:trPr>
        <w:tc>
          <w:tcPr>
            <w:tcW w:w="890" w:type="pct"/>
            <w:vMerge w:val="restart"/>
            <w:tcBorders>
              <w:top w:val="single" w:sz="4" w:space="0" w:color="auto"/>
              <w:left w:val="single" w:sz="4" w:space="0" w:color="auto"/>
              <w:bottom w:val="single" w:sz="4" w:space="0" w:color="auto"/>
              <w:right w:val="single" w:sz="4" w:space="0" w:color="auto"/>
            </w:tcBorders>
            <w:hideMark/>
          </w:tcPr>
          <w:p w14:paraId="20AB2AF8"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Тема 1.2 </w:t>
            </w:r>
            <w:r w:rsidRPr="007A07BB">
              <w:rPr>
                <w:rFonts w:ascii="Times New Roman" w:eastAsia="Times New Roman" w:hAnsi="Times New Roman" w:cs="Times New Roman"/>
                <w:bCs/>
                <w:sz w:val="24"/>
                <w:szCs w:val="24"/>
                <w:lang w:eastAsia="ru-RU"/>
              </w:rPr>
              <w:t xml:space="preserve">Всероссийский физкультурно-спортивный комплекс «Готов к труду и обороне» (ГТО) </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19C1FF1"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Теоретические занятия № 2</w:t>
            </w:r>
          </w:p>
        </w:tc>
        <w:tc>
          <w:tcPr>
            <w:tcW w:w="668" w:type="pct"/>
            <w:tcBorders>
              <w:top w:val="single" w:sz="4" w:space="0" w:color="auto"/>
              <w:left w:val="single" w:sz="4" w:space="0" w:color="auto"/>
              <w:bottom w:val="single" w:sz="4" w:space="0" w:color="auto"/>
              <w:right w:val="single" w:sz="4" w:space="0" w:color="auto"/>
            </w:tcBorders>
            <w:vAlign w:val="center"/>
            <w:hideMark/>
          </w:tcPr>
          <w:p w14:paraId="3D825511"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hideMark/>
          </w:tcPr>
          <w:p w14:paraId="4C0631F6"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ПРб 01,</w:t>
            </w:r>
          </w:p>
          <w:p w14:paraId="24B77A78"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02, ЛР 03, ЛР 11, </w:t>
            </w:r>
          </w:p>
          <w:p w14:paraId="2DE207BD"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04</w:t>
            </w:r>
          </w:p>
          <w:p w14:paraId="629CDEBC" w14:textId="77777777"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01 ОК 02</w:t>
            </w:r>
          </w:p>
          <w:p w14:paraId="3719AF49" w14:textId="77777777"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03 ОК 06</w:t>
            </w:r>
          </w:p>
          <w:p w14:paraId="534FB5B3" w14:textId="6F6646F4" w:rsidR="007A07BB" w:rsidRPr="007A07BB"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07</w:t>
            </w:r>
          </w:p>
        </w:tc>
      </w:tr>
      <w:tr w:rsidR="007A07BB" w:rsidRPr="007A07BB" w14:paraId="5F41F009" w14:textId="77777777" w:rsidTr="007A07BB">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CB330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D704C3C" w14:textId="77777777" w:rsidR="007A07BB" w:rsidRPr="007A07BB" w:rsidRDefault="007A07BB" w:rsidP="00BA6144">
            <w:pPr>
              <w:numPr>
                <w:ilvl w:val="0"/>
                <w:numId w:val="21"/>
              </w:numPr>
              <w:tabs>
                <w:tab w:val="left" w:pos="369"/>
                <w:tab w:val="left" w:pos="564"/>
              </w:tabs>
              <w:spacing w:after="0" w:line="240" w:lineRule="auto"/>
              <w:ind w:left="33"/>
              <w:contextualSpacing/>
              <w:jc w:val="both"/>
              <w:rPr>
                <w:rFonts w:ascii="Times New Roman" w:eastAsia="Times New Roman" w:hAnsi="Times New Roman" w:cs="Times New Roman"/>
                <w:b/>
                <w:i/>
                <w:sz w:val="24"/>
                <w:szCs w:val="24"/>
                <w:lang w:eastAsia="ru-RU"/>
              </w:rPr>
            </w:pPr>
            <w:r w:rsidRPr="007A07BB">
              <w:rPr>
                <w:rFonts w:ascii="Times New Roman" w:eastAsia="Calibri" w:hAnsi="Times New Roman" w:cs="Times New Roman"/>
                <w:bCs/>
                <w:sz w:val="24"/>
                <w:szCs w:val="24"/>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48296D57" w14:textId="77777777" w:rsidR="007A07BB" w:rsidRPr="007A07BB" w:rsidRDefault="007A07BB" w:rsidP="007A07BB">
            <w:pPr>
              <w:suppressAutoHyphens/>
              <w:spacing w:after="0" w:line="240" w:lineRule="auto"/>
              <w:jc w:val="center"/>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5490BF"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6202109A" w14:textId="77777777" w:rsidTr="007A07BB">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284D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8CE80A6" w14:textId="77777777" w:rsidR="007A07BB" w:rsidRPr="007A07BB" w:rsidRDefault="007A07BB" w:rsidP="00BA6144">
            <w:pPr>
              <w:numPr>
                <w:ilvl w:val="0"/>
                <w:numId w:val="21"/>
              </w:numPr>
              <w:tabs>
                <w:tab w:val="left" w:pos="429"/>
              </w:tabs>
              <w:spacing w:after="0" w:line="240" w:lineRule="auto"/>
              <w:ind w:left="33"/>
              <w:contextualSpacing/>
              <w:rPr>
                <w:rFonts w:ascii="Times New Roman" w:eastAsia="Calibri" w:hAnsi="Times New Roman" w:cs="Times New Roman"/>
                <w:bCs/>
                <w:sz w:val="24"/>
                <w:szCs w:val="24"/>
              </w:rPr>
            </w:pPr>
            <w:r w:rsidRPr="007A07BB">
              <w:rPr>
                <w:rFonts w:ascii="Times New Roman" w:eastAsia="Calibri" w:hAnsi="Times New Roman" w:cs="Times New Roman"/>
                <w:bCs/>
                <w:sz w:val="24"/>
                <w:szCs w:val="24"/>
              </w:rPr>
              <w:t>Характеристика нормативных требований для обучающихся СПО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2A2CA8"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000663"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2322AB53" w14:textId="77777777" w:rsidTr="007A07BB">
        <w:trPr>
          <w:trHeight w:val="236"/>
        </w:trPr>
        <w:tc>
          <w:tcPr>
            <w:tcW w:w="890" w:type="pct"/>
            <w:vMerge w:val="restart"/>
            <w:tcBorders>
              <w:top w:val="single" w:sz="4" w:space="0" w:color="auto"/>
              <w:left w:val="single" w:sz="4" w:space="0" w:color="auto"/>
              <w:bottom w:val="single" w:sz="4" w:space="0" w:color="auto"/>
              <w:right w:val="single" w:sz="4" w:space="0" w:color="auto"/>
            </w:tcBorders>
            <w:hideMark/>
          </w:tcPr>
          <w:p w14:paraId="0443E1E7"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sz w:val="24"/>
                <w:szCs w:val="24"/>
                <w:lang w:eastAsia="ru-RU"/>
              </w:rPr>
              <w:t>Тема 1.3</w:t>
            </w:r>
            <w:r w:rsidRPr="007A07BB">
              <w:rPr>
                <w:rFonts w:ascii="Times New Roman" w:eastAsia="Times New Roman" w:hAnsi="Times New Roman" w:cs="Times New Roman"/>
                <w:bCs/>
                <w:sz w:val="24"/>
                <w:szCs w:val="24"/>
                <w:lang w:eastAsia="ru-RU"/>
              </w:rPr>
              <w:t xml:space="preserve"> Здоровье и здоровый образ жизни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B3E1B5B"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bCs/>
                <w:sz w:val="24"/>
                <w:szCs w:val="24"/>
                <w:lang w:eastAsia="ru-RU"/>
              </w:rPr>
              <w:t>Теоретические занятия № 3</w:t>
            </w:r>
          </w:p>
        </w:tc>
        <w:tc>
          <w:tcPr>
            <w:tcW w:w="668" w:type="pct"/>
            <w:tcBorders>
              <w:top w:val="single" w:sz="4" w:space="0" w:color="auto"/>
              <w:left w:val="single" w:sz="4" w:space="0" w:color="auto"/>
              <w:bottom w:val="single" w:sz="4" w:space="0" w:color="auto"/>
              <w:right w:val="single" w:sz="4" w:space="0" w:color="auto"/>
            </w:tcBorders>
            <w:vAlign w:val="center"/>
            <w:hideMark/>
          </w:tcPr>
          <w:p w14:paraId="58AC53FD"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hideMark/>
          </w:tcPr>
          <w:p w14:paraId="661EFA42"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ПРб 02, ПРб 03, ЛР 11, ЛР 12</w:t>
            </w:r>
          </w:p>
          <w:p w14:paraId="4D739EA7"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04, МР 05</w:t>
            </w:r>
          </w:p>
          <w:p w14:paraId="70141E5A" w14:textId="77777777"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lastRenderedPageBreak/>
              <w:t>ОК 01 ОК 02</w:t>
            </w:r>
          </w:p>
          <w:p w14:paraId="4EDD4F6A" w14:textId="77777777"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03 ОК 06</w:t>
            </w:r>
          </w:p>
          <w:p w14:paraId="679A3CFD" w14:textId="1B3C84EE" w:rsidR="007A07BB" w:rsidRPr="007A07BB"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07</w:t>
            </w:r>
          </w:p>
        </w:tc>
      </w:tr>
      <w:tr w:rsidR="007A07BB" w:rsidRPr="007A07BB" w14:paraId="4D6C3753" w14:textId="77777777" w:rsidTr="007A07B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35AD5" w14:textId="77777777" w:rsidR="007A07BB" w:rsidRPr="007A07BB" w:rsidRDefault="007A07BB" w:rsidP="007A07BB">
            <w:pPr>
              <w:spacing w:after="0" w:line="256" w:lineRule="auto"/>
              <w:rPr>
                <w:rFonts w:ascii="Times New Roman" w:eastAsia="Times New Roman" w:hAnsi="Times New Roman" w:cs="Times New Roman"/>
                <w:b/>
                <w:bCs/>
                <w:i/>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5906263"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Calibri" w:hAnsi="Times New Roman" w:cs="Times New Roman"/>
                <w:bCs/>
                <w:sz w:val="24"/>
                <w:szCs w:val="24"/>
              </w:rPr>
              <w:t xml:space="preserve">1. Понятие «здоровье», </w:t>
            </w:r>
            <w:r w:rsidRPr="007A07BB">
              <w:rPr>
                <w:rFonts w:ascii="Times New Roman" w:eastAsia="Calibri" w:hAnsi="Times New Roman" w:cs="Times New Roman"/>
                <w:sz w:val="24"/>
                <w:szCs w:val="24"/>
              </w:rPr>
              <w:t>физическое, психическое и социальное здоровье. Факторы, определяющие здоровье</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3F1B54F8" w14:textId="77777777" w:rsidR="007A07BB" w:rsidRPr="007A07BB" w:rsidRDefault="007A07BB" w:rsidP="007A07BB">
            <w:pPr>
              <w:suppressAutoHyphens/>
              <w:spacing w:after="0" w:line="240" w:lineRule="auto"/>
              <w:jc w:val="center"/>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97823E"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081652CC" w14:textId="77777777" w:rsidTr="007A07B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934AD6" w14:textId="77777777" w:rsidR="007A07BB" w:rsidRPr="007A07BB" w:rsidRDefault="007A07BB" w:rsidP="007A07BB">
            <w:pPr>
              <w:spacing w:after="0" w:line="256" w:lineRule="auto"/>
              <w:rPr>
                <w:rFonts w:ascii="Times New Roman" w:eastAsia="Times New Roman" w:hAnsi="Times New Roman" w:cs="Times New Roman"/>
                <w:b/>
                <w:bCs/>
                <w:i/>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6CAACBDB" w14:textId="77777777" w:rsidR="007A07BB" w:rsidRPr="007A07BB" w:rsidRDefault="007A07BB" w:rsidP="007A07BB">
            <w:pPr>
              <w:spacing w:after="0" w:line="240" w:lineRule="auto"/>
              <w:jc w:val="both"/>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sz w:val="24"/>
                <w:szCs w:val="24"/>
                <w:lang w:eastAsia="ru-RU"/>
              </w:rPr>
              <w:t xml:space="preserve">2. </w:t>
            </w:r>
            <w:r w:rsidRPr="007A07BB">
              <w:rPr>
                <w:rFonts w:ascii="Times New Roman" w:eastAsia="Times New Roman" w:hAnsi="Times New Roman" w:cs="Times New Roman"/>
                <w:bCs/>
                <w:sz w:val="24"/>
                <w:szCs w:val="24"/>
                <w:lang w:eastAsia="ru-RU"/>
              </w:rPr>
              <w:t>Понятие «</w:t>
            </w:r>
            <w:r w:rsidRPr="007A07BB">
              <w:rPr>
                <w:rFonts w:ascii="Times New Roman" w:eastAsia="Calibri" w:hAnsi="Times New Roman" w:cs="Times New Roman"/>
                <w:bCs/>
                <w:sz w:val="24"/>
                <w:szCs w:val="24"/>
              </w:rPr>
              <w:t>здоровый образ жизни»; составляющие здорового образа жизни: режим труда и отдыха, искоренение вредных привычек, оптимальный двигательный режим, личная гигиена, закаливание, рациональное питание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5B81C6"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8E7474"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011D9F9C" w14:textId="77777777" w:rsidTr="007A07BB">
        <w:trPr>
          <w:trHeight w:val="150"/>
        </w:trPr>
        <w:tc>
          <w:tcPr>
            <w:tcW w:w="890" w:type="pct"/>
            <w:vMerge w:val="restart"/>
            <w:tcBorders>
              <w:top w:val="single" w:sz="4" w:space="0" w:color="auto"/>
              <w:left w:val="single" w:sz="4" w:space="0" w:color="auto"/>
              <w:bottom w:val="single" w:sz="4" w:space="0" w:color="auto"/>
              <w:right w:val="single" w:sz="4" w:space="0" w:color="auto"/>
            </w:tcBorders>
            <w:hideMark/>
          </w:tcPr>
          <w:p w14:paraId="5B73089E"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lastRenderedPageBreak/>
              <w:t>Тема 1.4</w:t>
            </w:r>
            <w:r w:rsidRPr="007A07BB">
              <w:rPr>
                <w:rFonts w:ascii="Times New Roman" w:eastAsia="Times New Roman" w:hAnsi="Times New Roman" w:cs="Times New Roman"/>
                <w:b/>
                <w:bCs/>
                <w:i/>
                <w:sz w:val="24"/>
                <w:szCs w:val="24"/>
                <w:lang w:eastAsia="ru-RU"/>
              </w:rPr>
              <w:t xml:space="preserve"> </w:t>
            </w:r>
            <w:r w:rsidRPr="007A07BB">
              <w:rPr>
                <w:rFonts w:ascii="Times New Roman" w:eastAsia="Times New Roman" w:hAnsi="Times New Roman" w:cs="Times New Roman"/>
                <w:bCs/>
                <w:sz w:val="24"/>
                <w:szCs w:val="24"/>
                <w:lang w:eastAsia="ru-RU"/>
              </w:rPr>
              <w:t>Активный отдых и досуг</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71E6B3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b/>
                <w:bCs/>
                <w:sz w:val="24"/>
                <w:szCs w:val="24"/>
                <w:lang w:eastAsia="ru-RU"/>
              </w:rPr>
              <w:t>Теоретические занятия № 4</w:t>
            </w:r>
          </w:p>
        </w:tc>
        <w:tc>
          <w:tcPr>
            <w:tcW w:w="668" w:type="pct"/>
            <w:tcBorders>
              <w:top w:val="single" w:sz="4" w:space="0" w:color="auto"/>
              <w:left w:val="single" w:sz="4" w:space="0" w:color="auto"/>
              <w:bottom w:val="single" w:sz="4" w:space="0" w:color="auto"/>
              <w:right w:val="single" w:sz="4" w:space="0" w:color="auto"/>
            </w:tcBorders>
            <w:vAlign w:val="center"/>
            <w:hideMark/>
          </w:tcPr>
          <w:p w14:paraId="15030FD2"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hideMark/>
          </w:tcPr>
          <w:p w14:paraId="318296AC"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ПРб 01,</w:t>
            </w:r>
          </w:p>
          <w:p w14:paraId="79DB24D7"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11, ЛР 12</w:t>
            </w:r>
          </w:p>
          <w:p w14:paraId="2F13B4A0" w14:textId="77777777"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01 ОК 02</w:t>
            </w:r>
          </w:p>
          <w:p w14:paraId="220527EE" w14:textId="77777777"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03 ОК 06</w:t>
            </w:r>
          </w:p>
          <w:p w14:paraId="67213C92" w14:textId="3AD9AC14" w:rsidR="007A07BB" w:rsidRPr="007A07BB"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07</w:t>
            </w:r>
          </w:p>
        </w:tc>
      </w:tr>
      <w:tr w:rsidR="007A07BB" w:rsidRPr="007A07BB" w14:paraId="1E9497B4" w14:textId="77777777" w:rsidTr="007A07BB">
        <w:trPr>
          <w:trHeight w:val="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80CCB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03B1075"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1. Досуговая деятельность человека, её роль и значение в организации здорового образа жизни современного человека</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64F3145F" w14:textId="77777777" w:rsidR="007A07BB" w:rsidRPr="007A07BB" w:rsidRDefault="007A07BB" w:rsidP="007A07BB">
            <w:pPr>
              <w:suppressAutoHyphens/>
              <w:spacing w:after="0" w:line="240" w:lineRule="auto"/>
              <w:jc w:val="center"/>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615F5F"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29EE4563"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8CA63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FD14CF2"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 Активный отдых и его предназначение в жизнедеятельности современного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81A5E5"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C6350F"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7A2CF89D" w14:textId="77777777" w:rsidTr="007A07BB">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E89EA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B1AAB7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3. Виды и формы активного отдыха и досуга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31667A"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51329"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28BEC844" w14:textId="77777777" w:rsidTr="007A07BB">
        <w:trPr>
          <w:trHeight w:val="189"/>
        </w:trPr>
        <w:tc>
          <w:tcPr>
            <w:tcW w:w="890" w:type="pct"/>
            <w:vMerge w:val="restart"/>
            <w:tcBorders>
              <w:top w:val="single" w:sz="4" w:space="0" w:color="auto"/>
              <w:left w:val="single" w:sz="4" w:space="0" w:color="auto"/>
              <w:bottom w:val="single" w:sz="4" w:space="0" w:color="auto"/>
              <w:right w:val="single" w:sz="4" w:space="0" w:color="auto"/>
            </w:tcBorders>
            <w:hideMark/>
          </w:tcPr>
          <w:p w14:paraId="2A4A8E6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Тема 1.5</w:t>
            </w:r>
            <w:r w:rsidRPr="007A07BB">
              <w:rPr>
                <w:rFonts w:ascii="Times New Roman" w:eastAsia="Times New Roman" w:hAnsi="Times New Roman" w:cs="Times New Roman"/>
                <w:bCs/>
                <w:i/>
                <w:sz w:val="24"/>
                <w:szCs w:val="24"/>
                <w:lang w:eastAsia="ru-RU"/>
              </w:rPr>
              <w:t xml:space="preserve"> </w:t>
            </w:r>
            <w:r w:rsidRPr="007A07BB">
              <w:rPr>
                <w:rFonts w:ascii="Times New Roman" w:eastAsia="Calibri" w:hAnsi="Times New Roman" w:cs="Times New Roman"/>
                <w:bCs/>
                <w:sz w:val="24"/>
                <w:szCs w:val="24"/>
              </w:rPr>
              <w:t>Современные системы и технологии укрепления и сохранения здоровья</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944F61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b/>
                <w:bCs/>
                <w:sz w:val="24"/>
                <w:szCs w:val="24"/>
                <w:lang w:eastAsia="ru-RU"/>
              </w:rPr>
              <w:t>Теоретические занятия № 5</w:t>
            </w:r>
          </w:p>
        </w:tc>
        <w:tc>
          <w:tcPr>
            <w:tcW w:w="668" w:type="pct"/>
            <w:tcBorders>
              <w:top w:val="single" w:sz="4" w:space="0" w:color="auto"/>
              <w:left w:val="single" w:sz="4" w:space="0" w:color="auto"/>
              <w:bottom w:val="single" w:sz="4" w:space="0" w:color="auto"/>
              <w:right w:val="single" w:sz="4" w:space="0" w:color="auto"/>
            </w:tcBorders>
            <w:vAlign w:val="center"/>
            <w:hideMark/>
          </w:tcPr>
          <w:p w14:paraId="35A14B1D"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hideMark/>
          </w:tcPr>
          <w:p w14:paraId="07CB55F4"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ПРб 01, ПРб 02, ЛР 11, ЛР 12, </w:t>
            </w:r>
          </w:p>
          <w:p w14:paraId="1EAD30E2"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04</w:t>
            </w:r>
          </w:p>
          <w:p w14:paraId="0C087034" w14:textId="77777777"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01 ОК 02</w:t>
            </w:r>
          </w:p>
          <w:p w14:paraId="3AC525E6" w14:textId="77777777"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03 ОК 06</w:t>
            </w:r>
          </w:p>
          <w:p w14:paraId="75390D43" w14:textId="384BCC6F" w:rsidR="007A07BB" w:rsidRPr="007A07BB"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07</w:t>
            </w:r>
          </w:p>
        </w:tc>
      </w:tr>
      <w:tr w:rsidR="007A07BB" w:rsidRPr="007A07BB" w14:paraId="5B73E05D" w14:textId="77777777" w:rsidTr="007A07B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15952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90882DD" w14:textId="77777777" w:rsidR="007A07BB" w:rsidRPr="007A07BB" w:rsidRDefault="007A07BB" w:rsidP="00BA6144">
            <w:pPr>
              <w:numPr>
                <w:ilvl w:val="0"/>
                <w:numId w:val="22"/>
              </w:numPr>
              <w:tabs>
                <w:tab w:val="left" w:pos="42"/>
                <w:tab w:val="left" w:pos="423"/>
              </w:tabs>
              <w:spacing w:after="0" w:line="240" w:lineRule="auto"/>
              <w:ind w:left="42"/>
              <w:contextualSpacing/>
              <w:jc w:val="both"/>
              <w:rPr>
                <w:rFonts w:ascii="Times New Roman" w:eastAsia="Times New Roman" w:hAnsi="Times New Roman" w:cs="Times New Roman"/>
                <w:bCs/>
                <w:i/>
                <w:iCs/>
                <w:sz w:val="24"/>
                <w:szCs w:val="24"/>
                <w:lang w:eastAsia="ru-RU"/>
              </w:rPr>
            </w:pPr>
            <w:r w:rsidRPr="007A07BB">
              <w:rPr>
                <w:rFonts w:ascii="Times New Roman" w:eastAsia="Times New Roman" w:hAnsi="Times New Roman" w:cs="Times New Roman"/>
                <w:bCs/>
                <w:iCs/>
                <w:sz w:val="24"/>
                <w:szCs w:val="24"/>
                <w:lang w:eastAsia="ru-RU"/>
              </w:rPr>
              <w:t>Современное представление о современных системах и технологиях укрепления и сохранения здоровья</w:t>
            </w:r>
          </w:p>
          <w:p w14:paraId="069135E0"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i/>
                <w:iCs/>
                <w:sz w:val="24"/>
                <w:szCs w:val="24"/>
                <w:lang w:eastAsia="ru-RU"/>
              </w:rPr>
              <w:t>(Варианты:</w:t>
            </w:r>
            <w:r w:rsidRPr="007A07BB">
              <w:rPr>
                <w:rFonts w:ascii="Times New Roman" w:eastAsia="Times New Roman" w:hAnsi="Times New Roman" w:cs="Times New Roman"/>
                <w:bCs/>
                <w:iCs/>
                <w:sz w:val="24"/>
                <w:szCs w:val="24"/>
                <w:lang w:eastAsia="ru-RU"/>
              </w:rPr>
              <w:t xml:space="preserve"> </w:t>
            </w:r>
            <w:r w:rsidRPr="007A07BB">
              <w:rPr>
                <w:rFonts w:ascii="Times New Roman" w:eastAsia="Times New Roman" w:hAnsi="Times New Roman" w:cs="Times New Roman"/>
                <w:bCs/>
                <w:i/>
                <w:iCs/>
                <w:sz w:val="24"/>
                <w:szCs w:val="24"/>
                <w:lang w:eastAsia="ru-RU"/>
              </w:rPr>
              <w:t>дыхательная гимнастика, антистрессовая пластическая гимнастика, йога, глазодвигательная гимнастика, стрейтчинг, суставная гимнастика; лыжные прогулки по пересеченной местности, оздоровительная ходьба, северная или скандинавская ходьба и оздоровительный бег и др)</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0BCC80D6" w14:textId="77777777" w:rsidR="007A07BB" w:rsidRPr="007A07BB" w:rsidRDefault="007A07BB" w:rsidP="007A07BB">
            <w:pPr>
              <w:suppressAutoHyphens/>
              <w:spacing w:after="0" w:line="240" w:lineRule="auto"/>
              <w:jc w:val="center"/>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773688"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20EB2C71" w14:textId="77777777" w:rsidTr="007A07BB">
        <w:trPr>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732B4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684FEDF3"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r w:rsidRPr="007A07BB">
              <w:rPr>
                <w:rFonts w:ascii="Times New Roman" w:eastAsia="Times New Roman" w:hAnsi="Times New Roman" w:cs="Times New Roman"/>
                <w:bCs/>
                <w:sz w:val="24"/>
                <w:szCs w:val="24"/>
                <w:lang w:eastAsia="ru-RU"/>
              </w:rPr>
              <w:t xml:space="preserve"> 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687518"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60F031"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413A7B03" w14:textId="77777777" w:rsidTr="007A07BB">
        <w:trPr>
          <w:trHeight w:val="255"/>
        </w:trPr>
        <w:tc>
          <w:tcPr>
            <w:tcW w:w="890" w:type="pct"/>
            <w:vMerge w:val="restart"/>
            <w:tcBorders>
              <w:top w:val="single" w:sz="4" w:space="0" w:color="auto"/>
              <w:left w:val="single" w:sz="4" w:space="0" w:color="auto"/>
              <w:bottom w:val="single" w:sz="4" w:space="0" w:color="auto"/>
              <w:right w:val="single" w:sz="4" w:space="0" w:color="auto"/>
            </w:tcBorders>
            <w:hideMark/>
          </w:tcPr>
          <w:p w14:paraId="7914BE1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Тема 1.6</w:t>
            </w:r>
            <w:r w:rsidRPr="007A07BB">
              <w:rPr>
                <w:rFonts w:ascii="Times New Roman" w:eastAsia="Calibri" w:hAnsi="Times New Roman" w:cs="Times New Roman"/>
                <w:bCs/>
                <w:i/>
                <w:sz w:val="24"/>
                <w:szCs w:val="24"/>
              </w:rPr>
              <w:t xml:space="preserve"> </w:t>
            </w:r>
            <w:r w:rsidRPr="007A07BB">
              <w:rPr>
                <w:rFonts w:ascii="Times New Roman" w:eastAsia="Calibri" w:hAnsi="Times New Roman" w:cs="Times New Roman"/>
                <w:bCs/>
                <w:sz w:val="24"/>
                <w:szCs w:val="24"/>
              </w:rPr>
              <w:t>Основы методики самостоятельных занятий физическими упражнениями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BCC9C45"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Теоретические занятия № 6-7</w:t>
            </w:r>
          </w:p>
        </w:tc>
        <w:tc>
          <w:tcPr>
            <w:tcW w:w="668" w:type="pct"/>
            <w:tcBorders>
              <w:top w:val="single" w:sz="4" w:space="0" w:color="auto"/>
              <w:left w:val="single" w:sz="4" w:space="0" w:color="auto"/>
              <w:bottom w:val="single" w:sz="4" w:space="0" w:color="auto"/>
              <w:right w:val="single" w:sz="4" w:space="0" w:color="auto"/>
            </w:tcBorders>
            <w:vAlign w:val="center"/>
            <w:hideMark/>
          </w:tcPr>
          <w:p w14:paraId="6393D3EA"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hideMark/>
          </w:tcPr>
          <w:p w14:paraId="39359179"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ПРб 01,</w:t>
            </w:r>
          </w:p>
          <w:p w14:paraId="571AA426"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05, ЛР 11, ЛР 12</w:t>
            </w:r>
          </w:p>
          <w:p w14:paraId="341833CD"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03</w:t>
            </w:r>
          </w:p>
          <w:p w14:paraId="76C188F8" w14:textId="77777777"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01 ОК 02</w:t>
            </w:r>
          </w:p>
          <w:p w14:paraId="79B0821C" w14:textId="77777777" w:rsidR="004A0F4F" w:rsidRPr="004A0F4F"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03 ОК 06</w:t>
            </w:r>
          </w:p>
          <w:p w14:paraId="1F880BD4" w14:textId="037C5B4B" w:rsidR="007A07BB" w:rsidRPr="007A07BB"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07</w:t>
            </w:r>
          </w:p>
        </w:tc>
      </w:tr>
      <w:tr w:rsidR="007A07BB" w:rsidRPr="007A07BB" w14:paraId="30A76542" w14:textId="77777777" w:rsidTr="007A07BB">
        <w:trPr>
          <w:trHeight w:val="5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E085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2E3D5AB" w14:textId="77777777" w:rsidR="007A07BB" w:rsidRPr="007A07BB" w:rsidRDefault="007A07BB" w:rsidP="007A07BB">
            <w:pPr>
              <w:suppressAutoHyphens/>
              <w:spacing w:line="256" w:lineRule="auto"/>
              <w:contextualSpacing/>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1.Формы и содержание самостоятельных занятий физическими упражнениями</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4988BA97" w14:textId="77777777" w:rsidR="007A07BB" w:rsidRPr="007A07BB" w:rsidRDefault="007A07BB" w:rsidP="007A07BB">
            <w:pPr>
              <w:suppressAutoHyphens/>
              <w:spacing w:after="0" w:line="240" w:lineRule="auto"/>
              <w:jc w:val="center"/>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6B18E9"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544DFE8C" w14:textId="77777777" w:rsidTr="007A07BB">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E45AD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37C9C20" w14:textId="77777777" w:rsidR="007A07BB" w:rsidRPr="007A07BB" w:rsidRDefault="007A07BB" w:rsidP="007A07BB">
            <w:pPr>
              <w:spacing w:after="0" w:line="240" w:lineRule="auto"/>
              <w:jc w:val="both"/>
              <w:rPr>
                <w:rFonts w:ascii="Times New Roman" w:eastAsia="Calibri" w:hAnsi="Times New Roman" w:cs="Times New Roman"/>
                <w:iCs/>
                <w:sz w:val="24"/>
                <w:szCs w:val="24"/>
              </w:rPr>
            </w:pPr>
            <w:r w:rsidRPr="007A07BB">
              <w:rPr>
                <w:rFonts w:ascii="Times New Roman" w:eastAsia="Calibri" w:hAnsi="Times New Roman" w:cs="Times New Roman"/>
                <w:sz w:val="24"/>
                <w:szCs w:val="24"/>
              </w:rPr>
              <w:t xml:space="preserve">2. Организация занятий физическими упражнениями различной направленности: </w:t>
            </w:r>
            <w:r w:rsidRPr="007A07BB">
              <w:rPr>
                <w:rFonts w:ascii="Times New Roman" w:eastAsia="Calibri" w:hAnsi="Times New Roman" w:cs="Times New Roman"/>
                <w:iCs/>
                <w:sz w:val="24"/>
                <w:szCs w:val="24"/>
              </w:rPr>
              <w:t>подготовка к занятиям физической культурой (выбор мест занятий, инвентаря и одежды, планирование занятий с разной функциональной направленностью);</w:t>
            </w:r>
            <w:r w:rsidRPr="007A07BB">
              <w:rPr>
                <w:rFonts w:ascii="Times New Roman" w:eastAsia="Calibri" w:hAnsi="Times New Roman" w:cs="Times New Roman"/>
                <w:sz w:val="24"/>
                <w:szCs w:val="24"/>
              </w:rPr>
              <w:t xml:space="preserve"> </w:t>
            </w:r>
            <w:r w:rsidRPr="007A07BB">
              <w:rPr>
                <w:rFonts w:ascii="Times New Roman" w:eastAsia="Calibri" w:hAnsi="Times New Roman" w:cs="Times New Roman"/>
                <w:iCs/>
                <w:sz w:val="24"/>
                <w:szCs w:val="24"/>
              </w:rPr>
              <w:t xml:space="preserve">соблюдение требований безопасности и гигиенических правил во время занятий физической культурой и спортом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7E6B2B"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E207B2"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581AC61A" w14:textId="77777777" w:rsidTr="007A07BB">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2B144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42B4E1D2"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Calibri" w:hAnsi="Times New Roman" w:cs="Times New Roman"/>
                <w:sz w:val="24"/>
                <w:szCs w:val="24"/>
              </w:rPr>
              <w:t>3.Особенности самостоятельных занятий для юношей и девушек.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4817D2"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C6A7A8"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691EF544" w14:textId="77777777" w:rsidTr="007A07BB">
        <w:trPr>
          <w:trHeight w:val="2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2EA6C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6C08672"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Calibri" w:hAnsi="Times New Roman" w:cs="Times New Roman"/>
                <w:sz w:val="24"/>
                <w:szCs w:val="24"/>
              </w:rPr>
              <w:t>4. Основные принципы построения самостоятельных занятий и их гигиена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F283B3"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B36462"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7C630EDD" w14:textId="77777777" w:rsidTr="007A07BB">
        <w:trPr>
          <w:trHeight w:val="5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B4209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05360D5"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Calibri" w:hAnsi="Times New Roman" w:cs="Times New Roman"/>
                <w:sz w:val="24"/>
                <w:szCs w:val="24"/>
              </w:rPr>
              <w:t>5.Нагрузка и факторы регуляции нагрузки при проведении самостоятельных занятий физическими упражнениями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B67749"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0B164C"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035AB1E9" w14:textId="77777777" w:rsidTr="007A07BB">
        <w:trPr>
          <w:trHeight w:val="105"/>
        </w:trPr>
        <w:tc>
          <w:tcPr>
            <w:tcW w:w="890" w:type="pct"/>
            <w:vMerge w:val="restart"/>
            <w:tcBorders>
              <w:top w:val="single" w:sz="4" w:space="0" w:color="auto"/>
              <w:left w:val="single" w:sz="4" w:space="0" w:color="auto"/>
              <w:bottom w:val="single" w:sz="4" w:space="0" w:color="auto"/>
              <w:right w:val="single" w:sz="4" w:space="0" w:color="auto"/>
            </w:tcBorders>
            <w:hideMark/>
          </w:tcPr>
          <w:p w14:paraId="7F3E2965"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Тема 1.7</w:t>
            </w:r>
            <w:r w:rsidRPr="007A07BB">
              <w:rPr>
                <w:rFonts w:ascii="Times New Roman" w:eastAsia="Times New Roman" w:hAnsi="Times New Roman" w:cs="Times New Roman"/>
                <w:bCs/>
                <w:sz w:val="24"/>
                <w:szCs w:val="24"/>
                <w:lang w:eastAsia="ru-RU"/>
              </w:rPr>
              <w:t xml:space="preserve"> Основы </w:t>
            </w:r>
            <w:r w:rsidRPr="007A07BB">
              <w:rPr>
                <w:rFonts w:ascii="Times New Roman" w:eastAsia="Times New Roman" w:hAnsi="Times New Roman" w:cs="Times New Roman"/>
                <w:bCs/>
                <w:sz w:val="24"/>
                <w:szCs w:val="24"/>
                <w:lang w:eastAsia="ru-RU"/>
              </w:rPr>
              <w:lastRenderedPageBreak/>
              <w:t>самоконтроля за индивидуальными показателями здоровья, умственной и физической работоспособности, физического развития и физических качеств</w:t>
            </w:r>
          </w:p>
        </w:tc>
        <w:tc>
          <w:tcPr>
            <w:tcW w:w="2714" w:type="pct"/>
            <w:gridSpan w:val="2"/>
            <w:tcBorders>
              <w:top w:val="single" w:sz="4" w:space="0" w:color="auto"/>
              <w:left w:val="single" w:sz="4" w:space="0" w:color="auto"/>
              <w:bottom w:val="single" w:sz="4" w:space="0" w:color="auto"/>
              <w:right w:val="single" w:sz="4" w:space="0" w:color="auto"/>
            </w:tcBorders>
            <w:hideMark/>
          </w:tcPr>
          <w:p w14:paraId="0EC7044D"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Times New Roman" w:hAnsi="Times New Roman" w:cs="Times New Roman"/>
                <w:b/>
                <w:bCs/>
                <w:sz w:val="24"/>
                <w:szCs w:val="24"/>
                <w:lang w:eastAsia="ru-RU"/>
              </w:rPr>
              <w:lastRenderedPageBreak/>
              <w:t>Теоретические занятия № 8-9</w:t>
            </w:r>
          </w:p>
        </w:tc>
        <w:tc>
          <w:tcPr>
            <w:tcW w:w="668" w:type="pct"/>
            <w:tcBorders>
              <w:top w:val="single" w:sz="4" w:space="0" w:color="auto"/>
              <w:left w:val="single" w:sz="4" w:space="0" w:color="auto"/>
              <w:bottom w:val="single" w:sz="4" w:space="0" w:color="auto"/>
              <w:right w:val="single" w:sz="4" w:space="0" w:color="auto"/>
            </w:tcBorders>
            <w:vAlign w:val="center"/>
            <w:hideMark/>
          </w:tcPr>
          <w:p w14:paraId="03FCB426"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1097D5CC"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ПРб 03,</w:t>
            </w:r>
          </w:p>
          <w:p w14:paraId="2BF1AB3B"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lastRenderedPageBreak/>
              <w:t>ЛР 05, ЛР 11, ЛР 12,</w:t>
            </w:r>
          </w:p>
          <w:p w14:paraId="7142D225"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03</w:t>
            </w:r>
          </w:p>
          <w:p w14:paraId="2B84BBDF"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p>
          <w:p w14:paraId="0A5C1765" w14:textId="77777777" w:rsidR="004A0F4F" w:rsidRPr="004A0F4F" w:rsidRDefault="004A0F4F" w:rsidP="004A0F4F">
            <w:pPr>
              <w:suppressAutoHyphens/>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09FA2EBC" w14:textId="77777777" w:rsidR="004A0F4F" w:rsidRPr="004A0F4F" w:rsidRDefault="004A0F4F" w:rsidP="004A0F4F">
            <w:pPr>
              <w:suppressAutoHyphens/>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1E28192E" w14:textId="5DDFA47F" w:rsidR="007A07BB" w:rsidRPr="007A07BB" w:rsidRDefault="004A0F4F" w:rsidP="004A0F4F">
            <w:pPr>
              <w:suppressAutoHyphens/>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4748018C" w14:textId="77777777" w:rsidTr="007A07BB">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67F3F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40706AD"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1. Самоконтроль </w:t>
            </w:r>
            <w:r w:rsidRPr="007A07BB">
              <w:rPr>
                <w:rFonts w:ascii="Times New Roman" w:eastAsia="Calibri" w:hAnsi="Times New Roman" w:cs="Times New Roman"/>
                <w:bCs/>
                <w:sz w:val="24"/>
                <w:szCs w:val="24"/>
              </w:rPr>
              <w:t xml:space="preserve">за индивидуальными показателями </w:t>
            </w:r>
            <w:r w:rsidRPr="007A07BB">
              <w:rPr>
                <w:rFonts w:ascii="Times New Roman" w:eastAsia="Calibri" w:hAnsi="Times New Roman" w:cs="Times New Roman"/>
                <w:sz w:val="24"/>
                <w:szCs w:val="24"/>
              </w:rPr>
              <w:t xml:space="preserve">физического развития </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0C97DA51" w14:textId="77777777" w:rsidR="007A07BB" w:rsidRPr="007A07BB" w:rsidRDefault="007A07BB" w:rsidP="007A07BB">
            <w:pPr>
              <w:suppressAutoHyphens/>
              <w:spacing w:after="0" w:line="240" w:lineRule="auto"/>
              <w:jc w:val="center"/>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9F0322"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195BCAEA" w14:textId="77777777" w:rsidTr="007A07BB">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703BAA"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CADC07F"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2. Самоконтроль</w:t>
            </w:r>
            <w:r w:rsidRPr="007A07BB">
              <w:rPr>
                <w:rFonts w:ascii="Times New Roman" w:eastAsia="Calibri" w:hAnsi="Times New Roman" w:cs="Times New Roman"/>
                <w:bCs/>
                <w:sz w:val="24"/>
                <w:szCs w:val="24"/>
              </w:rPr>
              <w:t xml:space="preserve"> за индивидуальными показателями</w:t>
            </w:r>
            <w:r w:rsidRPr="007A07BB">
              <w:rPr>
                <w:rFonts w:ascii="Times New Roman" w:eastAsia="Calibri" w:hAnsi="Times New Roman" w:cs="Times New Roman"/>
                <w:sz w:val="24"/>
                <w:szCs w:val="24"/>
              </w:rPr>
              <w:t xml:space="preserve"> умственной и физической работоспособностью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BEBCE1"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0B712"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39CF137F" w14:textId="77777777" w:rsidTr="007A07BB">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842E4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6F035A2"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 xml:space="preserve">3. Самоконтроль </w:t>
            </w:r>
            <w:r w:rsidRPr="007A07BB">
              <w:rPr>
                <w:rFonts w:ascii="Times New Roman" w:eastAsia="Calibri" w:hAnsi="Times New Roman" w:cs="Times New Roman"/>
                <w:bCs/>
                <w:sz w:val="24"/>
                <w:szCs w:val="24"/>
              </w:rPr>
              <w:t>за индивидуальными показателями</w:t>
            </w:r>
            <w:r w:rsidRPr="007A07BB">
              <w:rPr>
                <w:rFonts w:ascii="Times New Roman" w:eastAsia="Calibri" w:hAnsi="Times New Roman" w:cs="Times New Roman"/>
                <w:sz w:val="24"/>
                <w:szCs w:val="24"/>
              </w:rPr>
              <w:t xml:space="preserve"> физической подготовленностью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468428"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48D98F"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45018B9D"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2BD31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44DFF09" w14:textId="77777777" w:rsidR="007A07BB" w:rsidRPr="007A07BB" w:rsidRDefault="007A07BB" w:rsidP="007A07BB">
            <w:pPr>
              <w:spacing w:after="0" w:line="240" w:lineRule="auto"/>
              <w:jc w:val="both"/>
              <w:rPr>
                <w:rFonts w:ascii="Times New Roman" w:eastAsia="Calibri" w:hAnsi="Times New Roman" w:cs="Times New Roman"/>
                <w:sz w:val="24"/>
                <w:szCs w:val="24"/>
              </w:rPr>
            </w:pPr>
            <w:r w:rsidRPr="007A07BB">
              <w:rPr>
                <w:rFonts w:ascii="Times New Roman" w:eastAsia="Calibri" w:hAnsi="Times New Roman" w:cs="Times New Roman"/>
                <w:sz w:val="24"/>
                <w:szCs w:val="24"/>
              </w:rPr>
              <w:t>4. Дневник самоконтроля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3DC267"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57C3DB"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r>
      <w:tr w:rsidR="007A07BB" w:rsidRPr="007A07BB" w14:paraId="510E485B" w14:textId="77777777" w:rsidTr="007A07BB">
        <w:trPr>
          <w:trHeight w:val="268"/>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55E4D1" w14:textId="77777777" w:rsidR="007A07BB" w:rsidRPr="007A07BB" w:rsidRDefault="007A07BB" w:rsidP="007A07BB">
            <w:pPr>
              <w:spacing w:after="0" w:line="240" w:lineRule="auto"/>
              <w:jc w:val="both"/>
              <w:rPr>
                <w:rFonts w:ascii="Times New Roman" w:eastAsia="Calibri" w:hAnsi="Times New Roman" w:cs="Times New Roman"/>
                <w:b/>
                <w:i/>
                <w:sz w:val="24"/>
                <w:szCs w:val="24"/>
              </w:rPr>
            </w:pPr>
            <w:r w:rsidRPr="007A07BB">
              <w:rPr>
                <w:rFonts w:ascii="Times New Roman" w:eastAsia="Calibri" w:hAnsi="Times New Roman" w:cs="Times New Roman"/>
                <w:b/>
                <w:i/>
                <w:sz w:val="24"/>
                <w:szCs w:val="24"/>
              </w:rPr>
              <w:t>Профессионально ориентированное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381D82"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D10089" w14:textId="77777777" w:rsidR="007A07BB" w:rsidRPr="007A07BB" w:rsidRDefault="007A07BB" w:rsidP="007A07BB">
            <w:pPr>
              <w:suppressAutoHyphens/>
              <w:spacing w:after="0" w:line="240" w:lineRule="auto"/>
              <w:rPr>
                <w:rFonts w:ascii="Times New Roman" w:eastAsia="Times New Roman" w:hAnsi="Times New Roman" w:cs="Times New Roman"/>
                <w:b/>
                <w:i/>
                <w:sz w:val="24"/>
                <w:szCs w:val="24"/>
                <w:lang w:eastAsia="ru-RU"/>
              </w:rPr>
            </w:pPr>
          </w:p>
        </w:tc>
      </w:tr>
      <w:tr w:rsidR="007A07BB" w:rsidRPr="007A07BB" w14:paraId="3DC0C1D6" w14:textId="77777777" w:rsidTr="007A07BB">
        <w:trPr>
          <w:trHeight w:val="189"/>
        </w:trPr>
        <w:tc>
          <w:tcPr>
            <w:tcW w:w="890" w:type="pct"/>
            <w:vMerge w:val="restart"/>
            <w:tcBorders>
              <w:top w:val="single" w:sz="4" w:space="0" w:color="auto"/>
              <w:left w:val="single" w:sz="4" w:space="0" w:color="auto"/>
              <w:bottom w:val="single" w:sz="4" w:space="0" w:color="auto"/>
              <w:right w:val="single" w:sz="4" w:space="0" w:color="auto"/>
            </w:tcBorders>
            <w:hideMark/>
          </w:tcPr>
          <w:p w14:paraId="2BFABAEE"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Calibri" w:hAnsi="Times New Roman" w:cs="Times New Roman"/>
                <w:b/>
                <w:bCs/>
                <w:iCs/>
                <w:sz w:val="24"/>
                <w:szCs w:val="24"/>
              </w:rPr>
              <w:t>Тема 1.8</w:t>
            </w:r>
            <w:r w:rsidRPr="007A07BB">
              <w:rPr>
                <w:rFonts w:ascii="Times New Roman" w:eastAsia="Calibri" w:hAnsi="Times New Roman" w:cs="Times New Roman"/>
                <w:bCs/>
                <w:iCs/>
                <w:sz w:val="24"/>
                <w:szCs w:val="24"/>
              </w:rPr>
              <w:t xml:space="preserve"> Физическая культура в профессиональной деятельности.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CE1F734"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bCs/>
                <w:sz w:val="24"/>
                <w:szCs w:val="24"/>
                <w:lang w:eastAsia="ru-RU"/>
              </w:rPr>
              <w:t>Теоретические занятия № 10-14(профессионально-ориентированное)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13D56F51"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7E1C3FB4"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ПРб 01, ПРб 02,</w:t>
            </w:r>
          </w:p>
          <w:p w14:paraId="1CC4CEF5"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05, ЛР 09, ЛР 11, ЛР 12, </w:t>
            </w:r>
            <w:r w:rsidRPr="007A07BB">
              <w:rPr>
                <w:rFonts w:ascii="Times New Roman" w:eastAsia="Times New Roman" w:hAnsi="Times New Roman" w:cs="Times New Roman"/>
                <w:bCs/>
                <w:sz w:val="24"/>
                <w:szCs w:val="24"/>
                <w:lang w:eastAsia="ru-RU"/>
              </w:rPr>
              <w:t>ЛР 13,</w:t>
            </w:r>
          </w:p>
          <w:p w14:paraId="45445C81"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04, МР 09</w:t>
            </w:r>
          </w:p>
          <w:p w14:paraId="6A9D8FFC"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p>
          <w:p w14:paraId="5E0F8886" w14:textId="77777777" w:rsidR="004A0F4F" w:rsidRPr="004A0F4F" w:rsidRDefault="004A0F4F" w:rsidP="004A0F4F">
            <w:pPr>
              <w:suppressAutoHyphens/>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14F5729F" w14:textId="77777777" w:rsidR="004A0F4F" w:rsidRPr="004A0F4F" w:rsidRDefault="004A0F4F" w:rsidP="004A0F4F">
            <w:pPr>
              <w:suppressAutoHyphens/>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39A9AF8F" w14:textId="273AED7E" w:rsidR="007A07BB" w:rsidRPr="007A07BB" w:rsidRDefault="004A0F4F" w:rsidP="004A0F4F">
            <w:pPr>
              <w:suppressAutoHyphens/>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7BDCB209"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D9141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0E5B9E2"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sz w:val="24"/>
                <w:szCs w:val="24"/>
                <w:lang w:eastAsia="ru-RU"/>
              </w:rPr>
              <w:t>1.Здоровый образ жизни и профессиональная деятельность.</w:t>
            </w:r>
            <w:r w:rsidRPr="007A07BB">
              <w:rPr>
                <w:rFonts w:ascii="Times New Roman" w:eastAsia="Times New Roman" w:hAnsi="Times New Roman" w:cs="Times New Roman"/>
                <w:bCs/>
                <w:iCs/>
                <w:sz w:val="24"/>
                <w:szCs w:val="24"/>
                <w:lang w:eastAsia="ru-RU"/>
              </w:rPr>
              <w:t xml:space="preserve"> Рациональная организация труда и оптимальный двигательный режим как факторы сохранения и укрепления здоровья в профессиональной деятельности</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3818FE06" w14:textId="77777777" w:rsidR="007A07BB" w:rsidRPr="007A07BB" w:rsidRDefault="007A07BB" w:rsidP="007A07BB">
            <w:pPr>
              <w:suppressAutoHyphens/>
              <w:spacing w:after="0" w:line="240" w:lineRule="auto"/>
              <w:jc w:val="center"/>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D60DD0" w14:textId="77777777" w:rsidR="007A07BB" w:rsidRPr="007A07BB" w:rsidRDefault="007A07BB" w:rsidP="007A07BB">
            <w:pPr>
              <w:spacing w:after="0" w:line="256" w:lineRule="auto"/>
              <w:rPr>
                <w:rFonts w:ascii="Times New Roman" w:eastAsia="Times New Roman" w:hAnsi="Times New Roman" w:cs="Times New Roman"/>
                <w:iCs/>
                <w:sz w:val="24"/>
                <w:szCs w:val="24"/>
                <w:lang w:eastAsia="ru-RU"/>
              </w:rPr>
            </w:pPr>
          </w:p>
        </w:tc>
      </w:tr>
      <w:tr w:rsidR="007A07BB" w:rsidRPr="007A07BB" w14:paraId="0EF10F01"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A6FC6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D2ED6DD"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sz w:val="24"/>
                <w:szCs w:val="24"/>
                <w:lang w:eastAsia="ru-RU"/>
              </w:rPr>
              <w:t>2.</w:t>
            </w:r>
            <w:r w:rsidRPr="007A07BB">
              <w:rPr>
                <w:rFonts w:ascii="Times New Roman" w:eastAsia="Times New Roman" w:hAnsi="Times New Roman" w:cs="Times New Roman"/>
                <w:bCs/>
                <w:iCs/>
                <w:sz w:val="24"/>
                <w:szCs w:val="24"/>
                <w:lang w:eastAsia="ru-RU"/>
              </w:rPr>
              <w:t xml:space="preserve"> Условия профессиональной деятельности и зоны риска физического здоровья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59A06"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22CBCB" w14:textId="77777777" w:rsidR="007A07BB" w:rsidRPr="007A07BB" w:rsidRDefault="007A07BB" w:rsidP="007A07BB">
            <w:pPr>
              <w:spacing w:after="0" w:line="256" w:lineRule="auto"/>
              <w:rPr>
                <w:rFonts w:ascii="Times New Roman" w:eastAsia="Times New Roman" w:hAnsi="Times New Roman" w:cs="Times New Roman"/>
                <w:iCs/>
                <w:sz w:val="24"/>
                <w:szCs w:val="24"/>
                <w:lang w:eastAsia="ru-RU"/>
              </w:rPr>
            </w:pPr>
          </w:p>
        </w:tc>
      </w:tr>
      <w:tr w:rsidR="007A07BB" w:rsidRPr="007A07BB" w14:paraId="3555AFDE" w14:textId="77777777" w:rsidTr="007A07BB">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D94E3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3B996373" w14:textId="77777777" w:rsidR="007A07BB" w:rsidRPr="007A07BB" w:rsidRDefault="007A07BB" w:rsidP="007A07BB">
            <w:pPr>
              <w:spacing w:after="0" w:line="256" w:lineRule="auto"/>
              <w:jc w:val="both"/>
              <w:rPr>
                <w:rFonts w:ascii="Times New Roman" w:eastAsia="Times New Roman" w:hAnsi="Times New Roman" w:cs="Times New Roman"/>
                <w:bCs/>
                <w:iCs/>
                <w:sz w:val="24"/>
                <w:szCs w:val="24"/>
                <w:lang w:eastAsia="ru-RU"/>
              </w:rPr>
            </w:pPr>
            <w:r w:rsidRPr="007A07BB">
              <w:rPr>
                <w:rFonts w:ascii="Times New Roman" w:eastAsia="Times New Roman" w:hAnsi="Times New Roman" w:cs="Times New Roman"/>
                <w:bCs/>
                <w:sz w:val="24"/>
                <w:szCs w:val="24"/>
                <w:lang w:eastAsia="ru-RU"/>
              </w:rPr>
              <w:t xml:space="preserve">3. </w:t>
            </w:r>
            <w:r w:rsidRPr="007A07BB">
              <w:rPr>
                <w:rFonts w:ascii="Times New Roman" w:eastAsia="Times New Roman" w:hAnsi="Times New Roman" w:cs="Times New Roman"/>
                <w:bCs/>
                <w:iCs/>
                <w:sz w:val="24"/>
                <w:szCs w:val="24"/>
                <w:lang w:eastAsia="ru-RU"/>
              </w:rPr>
              <w:t>Формы организации физической культуры в условиях профессиональной деятельности, их роль и значение в оптимизации работоспособности и профилактике переутомления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890EB8"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065773" w14:textId="77777777" w:rsidR="007A07BB" w:rsidRPr="007A07BB" w:rsidRDefault="007A07BB" w:rsidP="007A07BB">
            <w:pPr>
              <w:spacing w:after="0" w:line="256" w:lineRule="auto"/>
              <w:rPr>
                <w:rFonts w:ascii="Times New Roman" w:eastAsia="Times New Roman" w:hAnsi="Times New Roman" w:cs="Times New Roman"/>
                <w:iCs/>
                <w:sz w:val="24"/>
                <w:szCs w:val="24"/>
                <w:lang w:eastAsia="ru-RU"/>
              </w:rPr>
            </w:pPr>
          </w:p>
        </w:tc>
      </w:tr>
      <w:tr w:rsidR="007A07BB" w:rsidRPr="007A07BB" w14:paraId="00C9E238" w14:textId="77777777" w:rsidTr="007A07BB">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48B05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6A2BC07" w14:textId="77777777" w:rsidR="007A07BB" w:rsidRPr="007A07BB" w:rsidRDefault="007A07BB" w:rsidP="007A07BB">
            <w:pPr>
              <w:spacing w:after="0" w:line="256"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4. Профилактика профессиональных заболеваний средствами физической культуры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13FCA9"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D0A801" w14:textId="77777777" w:rsidR="007A07BB" w:rsidRPr="007A07BB" w:rsidRDefault="007A07BB" w:rsidP="007A07BB">
            <w:pPr>
              <w:spacing w:after="0" w:line="256" w:lineRule="auto"/>
              <w:rPr>
                <w:rFonts w:ascii="Times New Roman" w:eastAsia="Times New Roman" w:hAnsi="Times New Roman" w:cs="Times New Roman"/>
                <w:iCs/>
                <w:sz w:val="24"/>
                <w:szCs w:val="24"/>
                <w:lang w:eastAsia="ru-RU"/>
              </w:rPr>
            </w:pPr>
          </w:p>
        </w:tc>
      </w:tr>
      <w:tr w:rsidR="007A07BB" w:rsidRPr="007A07BB" w14:paraId="435284DA" w14:textId="77777777" w:rsidTr="007A07BB">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8262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9DBAB23" w14:textId="77777777" w:rsidR="007A07BB" w:rsidRPr="007A07BB" w:rsidRDefault="007A07BB" w:rsidP="007A07BB">
            <w:pPr>
              <w:spacing w:after="0" w:line="256"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Практические занятия № 1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5B413947"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3F3148" w14:textId="77777777" w:rsidR="007A07BB" w:rsidRPr="007A07BB" w:rsidRDefault="007A07BB" w:rsidP="007A07BB">
            <w:pPr>
              <w:spacing w:after="0" w:line="256" w:lineRule="auto"/>
              <w:rPr>
                <w:rFonts w:ascii="Times New Roman" w:eastAsia="Times New Roman" w:hAnsi="Times New Roman" w:cs="Times New Roman"/>
                <w:iCs/>
                <w:sz w:val="24"/>
                <w:szCs w:val="24"/>
                <w:lang w:eastAsia="ru-RU"/>
              </w:rPr>
            </w:pPr>
          </w:p>
        </w:tc>
      </w:tr>
      <w:tr w:rsidR="007A07BB" w:rsidRPr="007A07BB" w14:paraId="39D9F728"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F7609"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F20251C" w14:textId="77777777" w:rsidR="007A07BB" w:rsidRPr="007A07BB" w:rsidRDefault="007A07BB" w:rsidP="007A07BB">
            <w:pPr>
              <w:spacing w:after="0" w:line="256"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xml:space="preserve">1. Определение возможностей различных </w:t>
            </w:r>
            <w:r w:rsidRPr="007A07BB">
              <w:rPr>
                <w:rFonts w:ascii="Times New Roman" w:eastAsia="Times New Roman" w:hAnsi="Times New Roman" w:cs="Times New Roman"/>
                <w:bCs/>
                <w:iCs/>
                <w:sz w:val="24"/>
                <w:szCs w:val="24"/>
                <w:lang w:eastAsia="ru-RU"/>
              </w:rPr>
              <w:t>форм организации физической культуры в оптимизации работоспособности и профилактике переутомления в условиях профессиональной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0F3CAE51" w14:textId="77777777" w:rsidR="007A07BB" w:rsidRPr="007A07BB" w:rsidRDefault="007A07BB" w:rsidP="007A07BB">
            <w:pPr>
              <w:suppressAutoHyphens/>
              <w:spacing w:after="0" w:line="240" w:lineRule="auto"/>
              <w:jc w:val="center"/>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F818BE" w14:textId="77777777" w:rsidR="007A07BB" w:rsidRPr="007A07BB" w:rsidRDefault="007A07BB" w:rsidP="007A07BB">
            <w:pPr>
              <w:spacing w:after="0" w:line="256" w:lineRule="auto"/>
              <w:rPr>
                <w:rFonts w:ascii="Times New Roman" w:eastAsia="Times New Roman" w:hAnsi="Times New Roman" w:cs="Times New Roman"/>
                <w:iCs/>
                <w:sz w:val="24"/>
                <w:szCs w:val="24"/>
                <w:lang w:eastAsia="ru-RU"/>
              </w:rPr>
            </w:pPr>
          </w:p>
        </w:tc>
      </w:tr>
      <w:tr w:rsidR="007A07BB" w:rsidRPr="007A07BB" w14:paraId="55A249DC" w14:textId="77777777" w:rsidTr="007A07BB">
        <w:trPr>
          <w:trHeight w:val="202"/>
        </w:trPr>
        <w:tc>
          <w:tcPr>
            <w:tcW w:w="890" w:type="pct"/>
            <w:vMerge w:val="restart"/>
            <w:tcBorders>
              <w:top w:val="single" w:sz="4" w:space="0" w:color="auto"/>
              <w:left w:val="single" w:sz="4" w:space="0" w:color="auto"/>
              <w:bottom w:val="single" w:sz="4" w:space="0" w:color="auto"/>
              <w:right w:val="single" w:sz="4" w:space="0" w:color="auto"/>
            </w:tcBorders>
            <w:hideMark/>
          </w:tcPr>
          <w:p w14:paraId="79EB93F7"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iCs/>
                <w:sz w:val="24"/>
                <w:szCs w:val="24"/>
                <w:lang w:eastAsia="ru-RU"/>
              </w:rPr>
              <w:t xml:space="preserve">Тема 1.9 </w:t>
            </w:r>
            <w:r w:rsidRPr="007A07BB">
              <w:rPr>
                <w:rFonts w:ascii="Times New Roman" w:eastAsia="Times New Roman" w:hAnsi="Times New Roman" w:cs="Times New Roman"/>
                <w:bCs/>
                <w:iCs/>
                <w:sz w:val="24"/>
                <w:szCs w:val="24"/>
                <w:lang w:eastAsia="ru-RU"/>
              </w:rPr>
              <w:t>Профессионально-прикладная физическая подготовка</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D987426" w14:textId="77777777" w:rsidR="007A07BB" w:rsidRPr="007A07BB" w:rsidRDefault="007A07BB" w:rsidP="007A07BB">
            <w:pPr>
              <w:spacing w:after="0" w:line="240" w:lineRule="auto"/>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bCs/>
                <w:sz w:val="24"/>
                <w:szCs w:val="24"/>
                <w:lang w:eastAsia="ru-RU"/>
              </w:rPr>
              <w:t>Практические занятия № 2-5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3CACB4BD"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489E95D2"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ПРб 01,</w:t>
            </w:r>
          </w:p>
          <w:p w14:paraId="06E666FE"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05, ЛР 09, ЛР 11, </w:t>
            </w:r>
            <w:r w:rsidRPr="007A07BB">
              <w:rPr>
                <w:rFonts w:ascii="Times New Roman" w:eastAsia="Times New Roman" w:hAnsi="Times New Roman" w:cs="Times New Roman"/>
                <w:bCs/>
                <w:sz w:val="24"/>
                <w:szCs w:val="24"/>
                <w:lang w:eastAsia="ru-RU"/>
              </w:rPr>
              <w:t>ЛР 13,</w:t>
            </w:r>
          </w:p>
          <w:p w14:paraId="5009DF9C" w14:textId="77777777" w:rsidR="007A07BB" w:rsidRPr="007A07BB" w:rsidRDefault="007A07BB" w:rsidP="007A07BB">
            <w:pPr>
              <w:suppressAutoHyphens/>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04, МР 09</w:t>
            </w:r>
          </w:p>
          <w:p w14:paraId="25D44C80" w14:textId="77777777" w:rsidR="007A07BB" w:rsidRPr="007A07BB" w:rsidRDefault="007A07BB" w:rsidP="007A07BB">
            <w:pPr>
              <w:suppressAutoHyphens/>
              <w:spacing w:after="0" w:line="240" w:lineRule="auto"/>
              <w:rPr>
                <w:rFonts w:ascii="Times New Roman" w:eastAsia="Times New Roman" w:hAnsi="Times New Roman" w:cs="Times New Roman"/>
                <w:iCs/>
                <w:sz w:val="24"/>
                <w:szCs w:val="24"/>
                <w:lang w:eastAsia="ru-RU"/>
              </w:rPr>
            </w:pPr>
          </w:p>
          <w:p w14:paraId="4B399F7B" w14:textId="77777777" w:rsidR="004A0F4F" w:rsidRPr="004A0F4F" w:rsidRDefault="004A0F4F" w:rsidP="004A0F4F">
            <w:pPr>
              <w:suppressAutoHyphens/>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7CA80440" w14:textId="77777777" w:rsidR="004A0F4F" w:rsidRPr="004A0F4F" w:rsidRDefault="004A0F4F" w:rsidP="004A0F4F">
            <w:pPr>
              <w:suppressAutoHyphens/>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5C878265" w14:textId="54B811E5" w:rsidR="007A07BB" w:rsidRPr="007A07BB" w:rsidRDefault="004A0F4F" w:rsidP="004A0F4F">
            <w:pPr>
              <w:suppressAutoHyphens/>
              <w:spacing w:after="0" w:line="240" w:lineRule="auto"/>
              <w:rPr>
                <w:rFonts w:ascii="Times New Roman" w:eastAsia="Times New Roman" w:hAnsi="Times New Roman" w:cs="Times New Roman"/>
                <w:iCs/>
                <w:sz w:val="24"/>
                <w:szCs w:val="24"/>
                <w:highlight w:val="yellow"/>
                <w:lang w:eastAsia="ru-RU"/>
              </w:rPr>
            </w:pPr>
            <w:r w:rsidRPr="004A0F4F">
              <w:rPr>
                <w:rFonts w:ascii="Times New Roman" w:eastAsia="Times New Roman" w:hAnsi="Times New Roman" w:cs="Times New Roman"/>
                <w:iCs/>
                <w:sz w:val="24"/>
                <w:szCs w:val="24"/>
                <w:lang w:eastAsia="ru-RU"/>
              </w:rPr>
              <w:t>ОК 07</w:t>
            </w:r>
          </w:p>
        </w:tc>
      </w:tr>
      <w:tr w:rsidR="007A07BB" w:rsidRPr="007A07BB" w14:paraId="5413BEC6"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F86FB6"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EE27D72"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1.Понятие «профессионально-прикладная физическая подготовка</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61F36092" w14:textId="77777777" w:rsidR="007A07BB" w:rsidRPr="007A07BB" w:rsidRDefault="007A07BB" w:rsidP="007A07BB">
            <w:pPr>
              <w:suppressAutoHyphens/>
              <w:spacing w:after="0" w:line="240" w:lineRule="auto"/>
              <w:jc w:val="center"/>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CC98EE" w14:textId="77777777" w:rsidR="007A07BB" w:rsidRPr="007A07BB" w:rsidRDefault="007A07BB" w:rsidP="007A07BB">
            <w:pPr>
              <w:spacing w:after="0" w:line="256" w:lineRule="auto"/>
              <w:rPr>
                <w:rFonts w:ascii="Times New Roman" w:eastAsia="Times New Roman" w:hAnsi="Times New Roman" w:cs="Times New Roman"/>
                <w:iCs/>
                <w:sz w:val="24"/>
                <w:szCs w:val="24"/>
                <w:highlight w:val="yellow"/>
                <w:lang w:eastAsia="ru-RU"/>
              </w:rPr>
            </w:pPr>
          </w:p>
        </w:tc>
      </w:tr>
      <w:tr w:rsidR="007A07BB" w:rsidRPr="007A07BB" w14:paraId="106E7435" w14:textId="77777777" w:rsidTr="007A07BB">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8A8361"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0DEE4BA"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2.Задачи профессионально-прикладной физической подготовки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F967CC"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0FC7BC" w14:textId="77777777" w:rsidR="007A07BB" w:rsidRPr="007A07BB" w:rsidRDefault="007A07BB" w:rsidP="007A07BB">
            <w:pPr>
              <w:spacing w:after="0" w:line="256" w:lineRule="auto"/>
              <w:rPr>
                <w:rFonts w:ascii="Times New Roman" w:eastAsia="Times New Roman" w:hAnsi="Times New Roman" w:cs="Times New Roman"/>
                <w:iCs/>
                <w:sz w:val="24"/>
                <w:szCs w:val="24"/>
                <w:highlight w:val="yellow"/>
                <w:lang w:eastAsia="ru-RU"/>
              </w:rPr>
            </w:pPr>
          </w:p>
        </w:tc>
      </w:tr>
      <w:tr w:rsidR="007A07BB" w:rsidRPr="007A07BB" w14:paraId="5DFFA1A4" w14:textId="77777777" w:rsidTr="007A07BB">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6CC0EF"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F328D0D"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3. Средства профессионально-прикладной физической подготовки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5A3238"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4569FC" w14:textId="77777777" w:rsidR="007A07BB" w:rsidRPr="007A07BB" w:rsidRDefault="007A07BB" w:rsidP="007A07BB">
            <w:pPr>
              <w:spacing w:after="0" w:line="256" w:lineRule="auto"/>
              <w:rPr>
                <w:rFonts w:ascii="Times New Roman" w:eastAsia="Times New Roman" w:hAnsi="Times New Roman" w:cs="Times New Roman"/>
                <w:iCs/>
                <w:sz w:val="24"/>
                <w:szCs w:val="24"/>
                <w:highlight w:val="yellow"/>
                <w:lang w:eastAsia="ru-RU"/>
              </w:rPr>
            </w:pPr>
          </w:p>
        </w:tc>
      </w:tr>
      <w:tr w:rsidR="007A07BB" w:rsidRPr="007A07BB" w14:paraId="619D688A" w14:textId="77777777" w:rsidTr="007A07BB">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E8FA27"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ED18163" w14:textId="77777777" w:rsidR="007A07BB" w:rsidRPr="007A07BB" w:rsidRDefault="007A07BB" w:rsidP="00BA6144">
            <w:pPr>
              <w:numPr>
                <w:ilvl w:val="0"/>
                <w:numId w:val="23"/>
              </w:numPr>
              <w:tabs>
                <w:tab w:val="left" w:pos="334"/>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iCs/>
                <w:sz w:val="24"/>
                <w:szCs w:val="24"/>
                <w:lang w:eastAsia="ru-RU"/>
              </w:rPr>
              <w:t>4Определение значимых физических и психических качеств с учётом специфики вида профессиональной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365D76ED" w14:textId="77777777" w:rsidR="007A07BB" w:rsidRPr="007A07BB" w:rsidRDefault="007A07BB" w:rsidP="007A07BB">
            <w:pPr>
              <w:suppressAutoHyphens/>
              <w:spacing w:after="0" w:line="240" w:lineRule="auto"/>
              <w:jc w:val="center"/>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A83246" w14:textId="77777777" w:rsidR="007A07BB" w:rsidRPr="007A07BB" w:rsidRDefault="007A07BB" w:rsidP="007A07BB">
            <w:pPr>
              <w:spacing w:after="0" w:line="256" w:lineRule="auto"/>
              <w:rPr>
                <w:rFonts w:ascii="Times New Roman" w:eastAsia="Times New Roman" w:hAnsi="Times New Roman" w:cs="Times New Roman"/>
                <w:iCs/>
                <w:sz w:val="24"/>
                <w:szCs w:val="24"/>
                <w:highlight w:val="yellow"/>
                <w:lang w:eastAsia="ru-RU"/>
              </w:rPr>
            </w:pPr>
          </w:p>
        </w:tc>
      </w:tr>
      <w:tr w:rsidR="007A07BB" w:rsidRPr="007A07BB" w14:paraId="637578A6" w14:textId="77777777" w:rsidTr="007A07BB">
        <w:trPr>
          <w:trHeight w:val="20"/>
        </w:trPr>
        <w:tc>
          <w:tcPr>
            <w:tcW w:w="89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C0706A" w14:textId="77777777" w:rsidR="007A07BB" w:rsidRPr="007A07BB" w:rsidRDefault="007A07BB" w:rsidP="007A07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Cs/>
                <w:sz w:val="24"/>
                <w:szCs w:val="24"/>
                <w:lang w:eastAsia="ru-RU"/>
              </w:rPr>
            </w:pPr>
            <w:r w:rsidRPr="007A07BB">
              <w:rPr>
                <w:rFonts w:ascii="Times New Roman" w:eastAsia="Times New Roman" w:hAnsi="Times New Roman" w:cs="Times New Roman"/>
                <w:b/>
                <w:bCs/>
                <w:sz w:val="24"/>
                <w:szCs w:val="24"/>
                <w:lang w:eastAsia="ru-RU"/>
              </w:rPr>
              <w:t>Раздел № 2</w:t>
            </w:r>
          </w:p>
        </w:tc>
        <w:tc>
          <w:tcPr>
            <w:tcW w:w="271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A57D21" w14:textId="77777777" w:rsidR="007A07BB" w:rsidRPr="007A07BB" w:rsidRDefault="007A07BB" w:rsidP="007A07BB">
            <w:pPr>
              <w:spacing w:after="0" w:line="240" w:lineRule="auto"/>
              <w:jc w:val="both"/>
              <w:rPr>
                <w:rFonts w:ascii="Times New Roman" w:eastAsia="Times New Roman" w:hAnsi="Times New Roman" w:cs="Times New Roman"/>
                <w:b/>
                <w:i/>
                <w:sz w:val="24"/>
                <w:szCs w:val="24"/>
                <w:lang w:eastAsia="ru-RU"/>
              </w:rPr>
            </w:pPr>
            <w:r w:rsidRPr="007A07BB">
              <w:rPr>
                <w:rFonts w:ascii="Times New Roman" w:eastAsia="Times New Roman" w:hAnsi="Times New Roman" w:cs="Times New Roman"/>
                <w:b/>
                <w:bCs/>
                <w:iCs/>
                <w:sz w:val="24"/>
                <w:szCs w:val="24"/>
                <w:lang w:eastAsia="ru-RU"/>
              </w:rPr>
              <w:t>Практический раздел</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E471C"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ADB21" w14:textId="77777777" w:rsidR="007A07BB" w:rsidRPr="007A07BB" w:rsidRDefault="007A07BB" w:rsidP="007A07BB">
            <w:pPr>
              <w:suppressAutoHyphens/>
              <w:spacing w:after="0" w:line="240" w:lineRule="auto"/>
              <w:rPr>
                <w:rFonts w:ascii="Times New Roman" w:eastAsia="Times New Roman" w:hAnsi="Times New Roman" w:cs="Times New Roman"/>
                <w:b/>
                <w:bCs/>
                <w:i/>
                <w:sz w:val="24"/>
                <w:szCs w:val="24"/>
                <w:lang w:eastAsia="ru-RU"/>
              </w:rPr>
            </w:pPr>
          </w:p>
        </w:tc>
      </w:tr>
      <w:tr w:rsidR="007A07BB" w:rsidRPr="007A07BB" w14:paraId="7D3D96A2" w14:textId="77777777" w:rsidTr="007A07BB">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A25538" w14:textId="77777777" w:rsidR="007A07BB" w:rsidRPr="007A07BB" w:rsidRDefault="007A07BB" w:rsidP="007A07BB">
            <w:pPr>
              <w:spacing w:after="0" w:line="240" w:lineRule="auto"/>
              <w:jc w:val="both"/>
              <w:rPr>
                <w:rFonts w:ascii="Times New Roman" w:eastAsia="Times New Roman" w:hAnsi="Times New Roman" w:cs="Times New Roman"/>
                <w:b/>
                <w:bCs/>
                <w:iCs/>
                <w:sz w:val="24"/>
                <w:szCs w:val="24"/>
                <w:lang w:eastAsia="ru-RU"/>
              </w:rPr>
            </w:pPr>
            <w:r w:rsidRPr="007A07BB">
              <w:rPr>
                <w:rFonts w:ascii="Times New Roman" w:eastAsia="Times New Roman" w:hAnsi="Times New Roman" w:cs="Times New Roman"/>
                <w:b/>
                <w:bCs/>
                <w:iCs/>
                <w:sz w:val="24"/>
                <w:szCs w:val="24"/>
                <w:lang w:eastAsia="ru-RU"/>
              </w:rPr>
              <w:lastRenderedPageBreak/>
              <w:t>Методико-практические занятия</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AC01CF"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CE5271" w14:textId="77777777" w:rsidR="007A07BB" w:rsidRPr="007A07BB" w:rsidRDefault="007A07BB" w:rsidP="007A07BB">
            <w:pPr>
              <w:suppressAutoHyphens/>
              <w:spacing w:after="0" w:line="240" w:lineRule="auto"/>
              <w:rPr>
                <w:rFonts w:ascii="Times New Roman" w:eastAsia="Times New Roman" w:hAnsi="Times New Roman" w:cs="Times New Roman"/>
                <w:b/>
                <w:bCs/>
                <w:i/>
                <w:sz w:val="24"/>
                <w:szCs w:val="24"/>
                <w:lang w:eastAsia="ru-RU"/>
              </w:rPr>
            </w:pPr>
          </w:p>
        </w:tc>
      </w:tr>
      <w:tr w:rsidR="007A07BB" w:rsidRPr="007A07BB" w14:paraId="1F9D074A" w14:textId="77777777" w:rsidTr="007A07BB">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C8C009" w14:textId="77777777" w:rsidR="007A07BB" w:rsidRPr="007A07BB" w:rsidRDefault="007A07BB" w:rsidP="007A07BB">
            <w:pPr>
              <w:spacing w:after="0" w:line="240" w:lineRule="auto"/>
              <w:jc w:val="both"/>
              <w:rPr>
                <w:rFonts w:ascii="Times New Roman" w:eastAsia="Times New Roman" w:hAnsi="Times New Roman" w:cs="Times New Roman"/>
                <w:b/>
                <w:bCs/>
                <w:iCs/>
                <w:sz w:val="24"/>
                <w:szCs w:val="24"/>
                <w:lang w:eastAsia="ru-RU"/>
              </w:rPr>
            </w:pPr>
            <w:r w:rsidRPr="007A07BB">
              <w:rPr>
                <w:rFonts w:ascii="Times New Roman" w:eastAsia="Times New Roman" w:hAnsi="Times New Roman" w:cs="Times New Roman"/>
                <w:b/>
                <w:bCs/>
                <w:i/>
                <w:iCs/>
                <w:sz w:val="24"/>
                <w:szCs w:val="24"/>
                <w:lang w:eastAsia="ru-RU"/>
              </w:rPr>
              <w:t>Основное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7BE46C" w14:textId="77777777" w:rsidR="007A07BB" w:rsidRPr="007A07BB" w:rsidRDefault="007A07BB" w:rsidP="007A07BB">
            <w:pPr>
              <w:suppressAutoHyphens/>
              <w:spacing w:after="0" w:line="240" w:lineRule="auto"/>
              <w:jc w:val="center"/>
              <w:rPr>
                <w:rFonts w:ascii="Times New Roman" w:eastAsia="Times New Roman" w:hAnsi="Times New Roman" w:cs="Times New Roman"/>
                <w:b/>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F6E431" w14:textId="77777777" w:rsidR="007A07BB" w:rsidRPr="007A07BB" w:rsidRDefault="007A07BB" w:rsidP="007A07BB">
            <w:pPr>
              <w:suppressAutoHyphens/>
              <w:spacing w:after="0" w:line="240" w:lineRule="auto"/>
              <w:rPr>
                <w:rFonts w:ascii="Times New Roman" w:eastAsia="Times New Roman" w:hAnsi="Times New Roman" w:cs="Times New Roman"/>
                <w:b/>
                <w:bCs/>
                <w:i/>
                <w:sz w:val="24"/>
                <w:szCs w:val="24"/>
                <w:lang w:eastAsia="ru-RU"/>
              </w:rPr>
            </w:pPr>
          </w:p>
        </w:tc>
      </w:tr>
      <w:tr w:rsidR="007A07BB" w:rsidRPr="007A07BB" w14:paraId="7BDF8E19" w14:textId="77777777" w:rsidTr="007A07BB">
        <w:trPr>
          <w:trHeight w:val="288"/>
        </w:trPr>
        <w:tc>
          <w:tcPr>
            <w:tcW w:w="890" w:type="pct"/>
            <w:vMerge w:val="restart"/>
            <w:tcBorders>
              <w:top w:val="single" w:sz="4" w:space="0" w:color="auto"/>
              <w:left w:val="single" w:sz="4" w:space="0" w:color="auto"/>
              <w:bottom w:val="single" w:sz="4" w:space="0" w:color="auto"/>
              <w:right w:val="single" w:sz="4" w:space="0" w:color="auto"/>
            </w:tcBorders>
            <w:hideMark/>
          </w:tcPr>
          <w:p w14:paraId="662D7367"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Тема 2.1 </w:t>
            </w:r>
            <w:r w:rsidRPr="007A07BB">
              <w:rPr>
                <w:rFonts w:ascii="Times New Roman" w:eastAsia="Times New Roman" w:hAnsi="Times New Roman" w:cs="Times New Roman"/>
                <w:iCs/>
                <w:sz w:val="24"/>
                <w:szCs w:val="24"/>
                <w:lang w:eastAsia="ru-RU"/>
              </w:rPr>
              <w:t>Подбор упражнений, составление и проведение комплексов упражнений для различных форм организации занятий физической культурой</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8B1283B"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6-9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3F615C4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151D67DC"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ПРб 01, ПРб 02, ПРб 04,</w:t>
            </w:r>
          </w:p>
          <w:p w14:paraId="24261D85"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xml:space="preserve">ЛР 05, ЛР 11, ЛР 12, </w:t>
            </w:r>
          </w:p>
          <w:p w14:paraId="65472C7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МР 01, МР 04, МР 05, МР 09</w:t>
            </w:r>
          </w:p>
          <w:p w14:paraId="7FBD36C3"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18EAC177"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43CF1EDB" w14:textId="010CB7FE" w:rsidR="007A07BB" w:rsidRPr="007A07BB" w:rsidRDefault="004A0F4F" w:rsidP="004A0F4F">
            <w:pPr>
              <w:spacing w:after="0" w:line="240" w:lineRule="auto"/>
              <w:rPr>
                <w:rFonts w:ascii="Times New Roman" w:eastAsia="Times New Roman" w:hAnsi="Times New Roman" w:cs="Times New Roman"/>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08759909" w14:textId="77777777" w:rsidTr="007A07BB">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5B4D6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BB5D0EC"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1.Упражнения и комплексы упражнений для утренней зарядки, физкультминуток, физкультпауз, коррекции осанки и телосложения</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791CB969"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01DC84"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5D3681E7" w14:textId="77777777" w:rsidTr="007A07BB">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7CA30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286CBDD"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 Упражнения и комплексы упражнений различной функциональной направленности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4796F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77EFC7"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30104B05" w14:textId="77777777" w:rsidTr="007A07BB">
        <w:trPr>
          <w:trHeight w:val="8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22683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605C686"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3.</w:t>
            </w:r>
            <w:r w:rsidRPr="007A07BB">
              <w:rPr>
                <w:rFonts w:ascii="Calibri" w:eastAsia="Calibri" w:hAnsi="Calibri" w:cs="Times New Roman"/>
              </w:rPr>
              <w:t xml:space="preserve"> </w:t>
            </w:r>
            <w:r w:rsidRPr="007A07BB">
              <w:rPr>
                <w:rFonts w:ascii="Times New Roman" w:eastAsia="Calibri" w:hAnsi="Times New Roman" w:cs="Times New Roman"/>
              </w:rPr>
              <w:t xml:space="preserve">Освоение методики </w:t>
            </w:r>
            <w:r w:rsidRPr="007A07BB">
              <w:rPr>
                <w:rFonts w:ascii="Times New Roman" w:eastAsia="Times New Roman" w:hAnsi="Times New Roman" w:cs="Times New Roman"/>
                <w:bCs/>
                <w:sz w:val="24"/>
                <w:szCs w:val="24"/>
                <w:lang w:eastAsia="ru-RU"/>
              </w:rPr>
              <w:t>составления и проведения комплексов упражнений утренней зарядки, физкультминуток, физкультпауз, комплексов упражнений для коррекции осанки и телосложения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169DDEC5"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77E81C"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358CFCE7" w14:textId="77777777" w:rsidTr="007A07BB">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1AD84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CE8175A" w14:textId="77777777" w:rsidR="007A07BB" w:rsidRPr="007A07BB" w:rsidRDefault="007A07BB" w:rsidP="007A07BB">
            <w:pPr>
              <w:spacing w:after="0" w:line="240" w:lineRule="auto"/>
              <w:rPr>
                <w:rFonts w:ascii="Times New Roman" w:eastAsia="Times New Roman" w:hAnsi="Times New Roman" w:cs="Times New Roman"/>
                <w:bCs/>
                <w:sz w:val="24"/>
                <w:szCs w:val="24"/>
                <w:highlight w:val="yellow"/>
                <w:lang w:eastAsia="ru-RU"/>
              </w:rPr>
            </w:pPr>
            <w:r w:rsidRPr="007A07BB">
              <w:rPr>
                <w:rFonts w:ascii="Times New Roman" w:eastAsia="Calibri" w:hAnsi="Times New Roman" w:cs="Times New Roman"/>
              </w:rPr>
              <w:t xml:space="preserve">4.Освоение методики </w:t>
            </w:r>
            <w:r w:rsidRPr="007A07BB">
              <w:rPr>
                <w:rFonts w:ascii="Times New Roman" w:eastAsia="Times New Roman" w:hAnsi="Times New Roman" w:cs="Times New Roman"/>
                <w:bCs/>
                <w:sz w:val="24"/>
                <w:szCs w:val="24"/>
                <w:lang w:eastAsia="ru-RU"/>
              </w:rPr>
              <w:t>составления и проведения комплексов упражнений различной функциональной направленности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5ED49F66"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405BE"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47BD4C4F" w14:textId="77777777" w:rsidTr="007A07BB">
        <w:trPr>
          <w:trHeight w:val="161"/>
        </w:trPr>
        <w:tc>
          <w:tcPr>
            <w:tcW w:w="890" w:type="pct"/>
            <w:vMerge w:val="restart"/>
            <w:tcBorders>
              <w:top w:val="single" w:sz="4" w:space="0" w:color="auto"/>
              <w:left w:val="single" w:sz="4" w:space="0" w:color="auto"/>
              <w:bottom w:val="single" w:sz="4" w:space="0" w:color="auto"/>
              <w:right w:val="single" w:sz="4" w:space="0" w:color="auto"/>
            </w:tcBorders>
            <w:hideMark/>
          </w:tcPr>
          <w:p w14:paraId="7CCEEA34"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Тема 2.2 </w:t>
            </w:r>
            <w:r w:rsidRPr="007A07BB">
              <w:rPr>
                <w:rFonts w:ascii="Times New Roman" w:eastAsia="Times New Roman" w:hAnsi="Times New Roman" w:cs="Times New Roman"/>
                <w:bCs/>
                <w:iCs/>
                <w:sz w:val="24"/>
                <w:szCs w:val="24"/>
                <w:lang w:eastAsia="ru-RU"/>
              </w:rPr>
              <w:t>Составление и проведение самостоятельных занятий по подготовке к сдаче норм и требований ВФСК «ГТО»</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8FBC740"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Практические занятия № 10-14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5E17AD8D"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5</w:t>
            </w:r>
          </w:p>
        </w:tc>
        <w:tc>
          <w:tcPr>
            <w:tcW w:w="727" w:type="pct"/>
            <w:vMerge w:val="restart"/>
            <w:tcBorders>
              <w:top w:val="single" w:sz="4" w:space="0" w:color="auto"/>
              <w:left w:val="single" w:sz="4" w:space="0" w:color="auto"/>
              <w:bottom w:val="single" w:sz="4" w:space="0" w:color="auto"/>
              <w:right w:val="single" w:sz="4" w:space="0" w:color="auto"/>
            </w:tcBorders>
          </w:tcPr>
          <w:p w14:paraId="4D69E91E"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ПРб 01,</w:t>
            </w:r>
          </w:p>
          <w:p w14:paraId="7320F72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sz w:val="24"/>
                <w:szCs w:val="24"/>
                <w:lang w:eastAsia="ru-RU"/>
              </w:rPr>
              <w:t xml:space="preserve">ЛР 03, </w:t>
            </w:r>
            <w:r w:rsidRPr="007A07BB">
              <w:rPr>
                <w:rFonts w:ascii="Times New Roman" w:eastAsia="Times New Roman" w:hAnsi="Times New Roman" w:cs="Times New Roman"/>
                <w:sz w:val="24"/>
                <w:szCs w:val="24"/>
                <w:lang w:eastAsia="ru-RU"/>
              </w:rPr>
              <w:t xml:space="preserve">ЛР 05, ЛР 11, </w:t>
            </w:r>
          </w:p>
          <w:p w14:paraId="52B618B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04, МР 09</w:t>
            </w:r>
          </w:p>
          <w:p w14:paraId="281E5BB5"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2FB108D2"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389F0631" w14:textId="35AC2081" w:rsidR="007A07BB" w:rsidRPr="007A07BB" w:rsidRDefault="004A0F4F" w:rsidP="004A0F4F">
            <w:pPr>
              <w:spacing w:after="0" w:line="240" w:lineRule="auto"/>
              <w:rPr>
                <w:rFonts w:ascii="Times New Roman" w:eastAsia="Times New Roman" w:hAnsi="Times New Roman" w:cs="Times New Roman"/>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085281FA"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25499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58600D9"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1.</w:t>
            </w:r>
            <w:r w:rsidRPr="007A07BB">
              <w:rPr>
                <w:rFonts w:ascii="Calibri" w:eastAsia="Calibri" w:hAnsi="Calibri" w:cs="Times New Roman"/>
                <w:sz w:val="24"/>
                <w:szCs w:val="24"/>
              </w:rPr>
              <w:t xml:space="preserve"> </w:t>
            </w:r>
            <w:r w:rsidRPr="007A07BB">
              <w:rPr>
                <w:rFonts w:ascii="Times New Roman" w:eastAsia="Times New Roman" w:hAnsi="Times New Roman" w:cs="Times New Roman"/>
                <w:bCs/>
                <w:sz w:val="24"/>
                <w:szCs w:val="24"/>
                <w:lang w:eastAsia="ru-RU"/>
              </w:rPr>
              <w:t>Техника выполнения тестовых упражнений комплекса ГТО</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60DB657D"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15263"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0EB87D85" w14:textId="77777777" w:rsidTr="007A07B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50F769"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D305BB3"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 Этапы подготовки к выполнения тестовых упражнений обучающимися СПО.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3AB2B9"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E75519"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5542B012" w14:textId="77777777" w:rsidTr="007A07B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B41E3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6F75DEC"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3. Упражнения и комплексы упражнений для подготовки к выполнению тестовых упражнений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DB06F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62E14"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1F5CEEFD" w14:textId="77777777" w:rsidTr="007A07BB">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6997A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FEBB7D6"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4. Освоение методики составления и проведения комплексов упражнений для подготовки к выполнению тестовых упражнений</w:t>
            </w:r>
          </w:p>
        </w:tc>
        <w:tc>
          <w:tcPr>
            <w:tcW w:w="668" w:type="pct"/>
            <w:tcBorders>
              <w:top w:val="single" w:sz="4" w:space="0" w:color="auto"/>
              <w:left w:val="single" w:sz="4" w:space="0" w:color="auto"/>
              <w:bottom w:val="single" w:sz="4" w:space="0" w:color="auto"/>
              <w:right w:val="single" w:sz="4" w:space="0" w:color="auto"/>
            </w:tcBorders>
            <w:vAlign w:val="center"/>
            <w:hideMark/>
          </w:tcPr>
          <w:p w14:paraId="50F86262"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33B0B"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620ABF02" w14:textId="77777777" w:rsidTr="007A07BB">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49192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E56E4AE"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5.</w:t>
            </w:r>
            <w:r w:rsidRPr="007A07BB">
              <w:rPr>
                <w:rFonts w:ascii="Times New Roman" w:eastAsia="Times New Roman" w:hAnsi="Times New Roman" w:cs="Times New Roman"/>
                <w:bCs/>
                <w:iCs/>
                <w:sz w:val="24"/>
                <w:szCs w:val="24"/>
                <w:lang w:eastAsia="ru-RU"/>
              </w:rPr>
              <w:t xml:space="preserve"> Освоение методики составления планов-конспектов и проведения самостоятельных занятий по подготовке к сдаче норм и требований ВФСК «ГТО»</w:t>
            </w:r>
          </w:p>
        </w:tc>
        <w:tc>
          <w:tcPr>
            <w:tcW w:w="668" w:type="pct"/>
            <w:tcBorders>
              <w:top w:val="single" w:sz="4" w:space="0" w:color="auto"/>
              <w:left w:val="single" w:sz="4" w:space="0" w:color="auto"/>
              <w:bottom w:val="single" w:sz="4" w:space="0" w:color="auto"/>
              <w:right w:val="single" w:sz="4" w:space="0" w:color="auto"/>
            </w:tcBorders>
            <w:vAlign w:val="center"/>
            <w:hideMark/>
          </w:tcPr>
          <w:p w14:paraId="768FB62F"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4D1427"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48B7BE18" w14:textId="77777777" w:rsidTr="007A07BB">
        <w:trPr>
          <w:trHeight w:val="195"/>
        </w:trPr>
        <w:tc>
          <w:tcPr>
            <w:tcW w:w="890" w:type="pct"/>
            <w:vMerge w:val="restart"/>
            <w:tcBorders>
              <w:top w:val="single" w:sz="4" w:space="0" w:color="auto"/>
              <w:left w:val="single" w:sz="4" w:space="0" w:color="auto"/>
              <w:bottom w:val="single" w:sz="4" w:space="0" w:color="auto"/>
              <w:right w:val="single" w:sz="4" w:space="0" w:color="auto"/>
            </w:tcBorders>
            <w:hideMark/>
          </w:tcPr>
          <w:p w14:paraId="514E9B53"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Тема 2.3 </w:t>
            </w:r>
            <w:r w:rsidRPr="007A07BB">
              <w:rPr>
                <w:rFonts w:ascii="Times New Roman" w:eastAsia="Times New Roman" w:hAnsi="Times New Roman" w:cs="Times New Roman"/>
                <w:bCs/>
                <w:iCs/>
                <w:sz w:val="24"/>
                <w:szCs w:val="24"/>
                <w:lang w:eastAsia="ru-RU"/>
              </w:rPr>
              <w:t xml:space="preserve">Осуществление самоконтроля за </w:t>
            </w:r>
            <w:r w:rsidRPr="007A07BB">
              <w:rPr>
                <w:rFonts w:ascii="Times New Roman" w:eastAsia="Times New Roman" w:hAnsi="Times New Roman" w:cs="Times New Roman"/>
                <w:bCs/>
                <w:sz w:val="24"/>
                <w:szCs w:val="24"/>
                <w:lang w:eastAsia="ru-RU"/>
              </w:rPr>
              <w:t>индивидуальными показателями физического развития и физических качеств, здоровья, умственной и физической работоспособности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FA9A9B3"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15-20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hideMark/>
          </w:tcPr>
          <w:p w14:paraId="3AE01D1B"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6</w:t>
            </w:r>
          </w:p>
        </w:tc>
        <w:tc>
          <w:tcPr>
            <w:tcW w:w="727" w:type="pct"/>
            <w:vMerge w:val="restart"/>
            <w:tcBorders>
              <w:top w:val="single" w:sz="4" w:space="0" w:color="auto"/>
              <w:left w:val="single" w:sz="4" w:space="0" w:color="auto"/>
              <w:bottom w:val="single" w:sz="4" w:space="0" w:color="auto"/>
              <w:right w:val="single" w:sz="4" w:space="0" w:color="auto"/>
            </w:tcBorders>
          </w:tcPr>
          <w:p w14:paraId="42C96FEC"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ПРб 03,</w:t>
            </w:r>
          </w:p>
          <w:p w14:paraId="44D785C7"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xml:space="preserve">ЛР 05, ЛР 11, ЛР 12, </w:t>
            </w:r>
          </w:p>
          <w:p w14:paraId="1B34035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sz w:val="24"/>
                <w:szCs w:val="24"/>
                <w:lang w:eastAsia="ru-RU"/>
              </w:rPr>
              <w:t xml:space="preserve">МР 01, </w:t>
            </w:r>
            <w:r w:rsidRPr="007A07BB">
              <w:rPr>
                <w:rFonts w:ascii="Times New Roman" w:eastAsia="Times New Roman" w:hAnsi="Times New Roman" w:cs="Times New Roman"/>
                <w:sz w:val="24"/>
                <w:szCs w:val="24"/>
                <w:lang w:eastAsia="ru-RU"/>
              </w:rPr>
              <w:t>МР 03</w:t>
            </w:r>
          </w:p>
          <w:p w14:paraId="6A4EB083"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67D6874D"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5ABABB7E" w14:textId="2C117C86" w:rsidR="007A07BB" w:rsidRPr="007A07BB" w:rsidRDefault="004A0F4F" w:rsidP="004A0F4F">
            <w:pPr>
              <w:spacing w:after="0" w:line="240" w:lineRule="auto"/>
              <w:rPr>
                <w:rFonts w:ascii="Times New Roman" w:eastAsia="Times New Roman" w:hAnsi="Times New Roman" w:cs="Times New Roman"/>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6C422806" w14:textId="77777777" w:rsidTr="007A07BB">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4791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2A5F6B7" w14:textId="77777777" w:rsidR="007A07BB" w:rsidRPr="007A07BB" w:rsidRDefault="007A07BB" w:rsidP="00BA6144">
            <w:pPr>
              <w:numPr>
                <w:ilvl w:val="0"/>
                <w:numId w:val="24"/>
              </w:numPr>
              <w:tabs>
                <w:tab w:val="left" w:pos="0"/>
                <w:tab w:val="left" w:pos="364"/>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Calibri" w:hAnsi="Times New Roman" w:cs="Times New Roman"/>
                <w:sz w:val="24"/>
                <w:szCs w:val="24"/>
              </w:rPr>
              <w:t xml:space="preserve">Практическое применение методов самоконтроля </w:t>
            </w:r>
            <w:r w:rsidRPr="007A07BB">
              <w:rPr>
                <w:rFonts w:ascii="Times New Roman" w:eastAsia="Calibri" w:hAnsi="Times New Roman" w:cs="Times New Roman"/>
                <w:bCs/>
                <w:iCs/>
                <w:sz w:val="24"/>
                <w:szCs w:val="24"/>
              </w:rPr>
              <w:t xml:space="preserve">за </w:t>
            </w:r>
            <w:r w:rsidRPr="007A07BB">
              <w:rPr>
                <w:rFonts w:ascii="Times New Roman" w:eastAsia="Calibri" w:hAnsi="Times New Roman" w:cs="Times New Roman"/>
                <w:bCs/>
                <w:sz w:val="24"/>
                <w:szCs w:val="24"/>
              </w:rPr>
              <w:t xml:space="preserve">индивидуальными показателями </w:t>
            </w:r>
            <w:r w:rsidRPr="007A07BB">
              <w:rPr>
                <w:rFonts w:ascii="Times New Roman" w:eastAsia="Calibri" w:hAnsi="Times New Roman" w:cs="Times New Roman"/>
                <w:sz w:val="24"/>
                <w:szCs w:val="24"/>
              </w:rPr>
              <w:t>физического развития</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13F6AD6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667FCF"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6FD7B0C4" w14:textId="77777777" w:rsidTr="007A07BB">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0669E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E18FF1C" w14:textId="77777777" w:rsidR="007A07BB" w:rsidRPr="007A07BB" w:rsidRDefault="007A07BB" w:rsidP="007A07BB">
            <w:pPr>
              <w:tabs>
                <w:tab w:val="left" w:pos="0"/>
                <w:tab w:val="left" w:pos="364"/>
              </w:tabs>
              <w:spacing w:after="0" w:line="240" w:lineRule="auto"/>
              <w:ind w:left="43"/>
              <w:jc w:val="both"/>
              <w:rPr>
                <w:rFonts w:ascii="Times New Roman" w:eastAsia="Times New Roman" w:hAnsi="Times New Roman" w:cs="Times New Roman"/>
                <w:b/>
                <w:sz w:val="24"/>
                <w:szCs w:val="24"/>
                <w:lang w:eastAsia="ru-RU"/>
              </w:rPr>
            </w:pPr>
            <w:r w:rsidRPr="007A07BB">
              <w:rPr>
                <w:rFonts w:ascii="Times New Roman" w:eastAsia="Calibri" w:hAnsi="Times New Roman" w:cs="Times New Roman"/>
                <w:sz w:val="24"/>
                <w:szCs w:val="24"/>
              </w:rPr>
              <w:t xml:space="preserve">2. Практическое применение методов самоконтроля </w:t>
            </w:r>
            <w:r w:rsidRPr="007A07BB">
              <w:rPr>
                <w:rFonts w:ascii="Times New Roman" w:eastAsia="Calibri" w:hAnsi="Times New Roman" w:cs="Times New Roman"/>
                <w:bCs/>
                <w:iCs/>
                <w:sz w:val="24"/>
                <w:szCs w:val="24"/>
              </w:rPr>
              <w:t xml:space="preserve">за </w:t>
            </w:r>
            <w:r w:rsidRPr="007A07BB">
              <w:rPr>
                <w:rFonts w:ascii="Times New Roman" w:eastAsia="Calibri" w:hAnsi="Times New Roman" w:cs="Times New Roman"/>
                <w:bCs/>
                <w:sz w:val="24"/>
                <w:szCs w:val="24"/>
              </w:rPr>
              <w:t>индивидуальными показателями</w:t>
            </w:r>
            <w:r w:rsidRPr="007A07BB">
              <w:rPr>
                <w:rFonts w:ascii="Times New Roman" w:eastAsia="Calibri" w:hAnsi="Times New Roman" w:cs="Times New Roman"/>
                <w:sz w:val="24"/>
                <w:szCs w:val="24"/>
              </w:rPr>
              <w:t xml:space="preserve"> умственной и физической работоспособностью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FFA04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B3913D"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4DA7B414" w14:textId="77777777" w:rsidTr="007A07BB">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546B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F96A988" w14:textId="77777777" w:rsidR="007A07BB" w:rsidRPr="007A07BB" w:rsidRDefault="007A07BB" w:rsidP="007A07BB">
            <w:pPr>
              <w:tabs>
                <w:tab w:val="left" w:pos="0"/>
                <w:tab w:val="left" w:pos="364"/>
              </w:tabs>
              <w:spacing w:after="0" w:line="240" w:lineRule="auto"/>
              <w:ind w:left="43"/>
              <w:jc w:val="both"/>
              <w:rPr>
                <w:rFonts w:ascii="Times New Roman" w:eastAsia="Times New Roman" w:hAnsi="Times New Roman" w:cs="Times New Roman"/>
                <w:b/>
                <w:sz w:val="24"/>
                <w:szCs w:val="24"/>
                <w:lang w:eastAsia="ru-RU"/>
              </w:rPr>
            </w:pPr>
            <w:r w:rsidRPr="007A07BB">
              <w:rPr>
                <w:rFonts w:ascii="Times New Roman" w:eastAsia="Calibri" w:hAnsi="Times New Roman" w:cs="Times New Roman"/>
                <w:sz w:val="24"/>
                <w:szCs w:val="24"/>
              </w:rPr>
              <w:t xml:space="preserve">3.Практическое применение методов самоконтроля </w:t>
            </w:r>
            <w:r w:rsidRPr="007A07BB">
              <w:rPr>
                <w:rFonts w:ascii="Times New Roman" w:eastAsia="Calibri" w:hAnsi="Times New Roman" w:cs="Times New Roman"/>
                <w:bCs/>
                <w:iCs/>
                <w:sz w:val="24"/>
                <w:szCs w:val="24"/>
              </w:rPr>
              <w:t xml:space="preserve">за </w:t>
            </w:r>
            <w:r w:rsidRPr="007A07BB">
              <w:rPr>
                <w:rFonts w:ascii="Times New Roman" w:eastAsia="Calibri" w:hAnsi="Times New Roman" w:cs="Times New Roman"/>
                <w:bCs/>
                <w:sz w:val="24"/>
                <w:szCs w:val="24"/>
              </w:rPr>
              <w:t>индивидуальными показателями</w:t>
            </w:r>
            <w:r w:rsidRPr="007A07BB">
              <w:rPr>
                <w:rFonts w:ascii="Times New Roman" w:eastAsia="Calibri" w:hAnsi="Times New Roman" w:cs="Times New Roman"/>
                <w:sz w:val="24"/>
                <w:szCs w:val="24"/>
              </w:rPr>
              <w:t xml:space="preserve"> физической подготовленностью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F2921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DB1B01"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1B228A44" w14:textId="77777777" w:rsidTr="007A07BB">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B43E62"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EC9FB49"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4. Применение методов самоконтроля </w:t>
            </w:r>
            <w:r w:rsidRPr="007A07BB">
              <w:rPr>
                <w:rFonts w:ascii="Times New Roman" w:eastAsia="Times New Roman" w:hAnsi="Times New Roman" w:cs="Times New Roman"/>
                <w:bCs/>
                <w:iCs/>
                <w:sz w:val="24"/>
                <w:szCs w:val="24"/>
                <w:lang w:eastAsia="ru-RU"/>
              </w:rPr>
              <w:t xml:space="preserve">за </w:t>
            </w:r>
            <w:r w:rsidRPr="007A07BB">
              <w:rPr>
                <w:rFonts w:ascii="Times New Roman" w:eastAsia="Times New Roman" w:hAnsi="Times New Roman" w:cs="Times New Roman"/>
                <w:bCs/>
                <w:sz w:val="24"/>
                <w:szCs w:val="24"/>
                <w:lang w:eastAsia="ru-RU"/>
              </w:rPr>
              <w:t xml:space="preserve">индивидуальными показателями </w:t>
            </w:r>
            <w:r w:rsidRPr="007A07BB">
              <w:rPr>
                <w:rFonts w:ascii="Times New Roman" w:eastAsia="Times New Roman" w:hAnsi="Times New Roman" w:cs="Times New Roman"/>
                <w:sz w:val="24"/>
                <w:szCs w:val="24"/>
                <w:lang w:eastAsia="ru-RU"/>
              </w:rPr>
              <w:t>физического развития и оценка физического развития на основе результатов самоконтроля.</w:t>
            </w:r>
          </w:p>
        </w:tc>
        <w:tc>
          <w:tcPr>
            <w:tcW w:w="668" w:type="pct"/>
            <w:tcBorders>
              <w:top w:val="single" w:sz="4" w:space="0" w:color="auto"/>
              <w:left w:val="single" w:sz="4" w:space="0" w:color="auto"/>
              <w:bottom w:val="single" w:sz="4" w:space="0" w:color="auto"/>
              <w:right w:val="single" w:sz="4" w:space="0" w:color="auto"/>
            </w:tcBorders>
            <w:hideMark/>
          </w:tcPr>
          <w:p w14:paraId="05B9F684"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32D502"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7BD15ADF" w14:textId="77777777" w:rsidTr="007A07BB">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1F12B2"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E1CEECA"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5.</w:t>
            </w:r>
            <w:r w:rsidRPr="007A07BB">
              <w:rPr>
                <w:rFonts w:ascii="Times New Roman" w:eastAsia="Calibri" w:hAnsi="Times New Roman" w:cs="Times New Roman"/>
                <w:sz w:val="24"/>
                <w:szCs w:val="24"/>
              </w:rPr>
              <w:t xml:space="preserve"> Применение методов самоконтроля </w:t>
            </w:r>
            <w:r w:rsidRPr="007A07BB">
              <w:rPr>
                <w:rFonts w:ascii="Times New Roman" w:eastAsia="Calibri" w:hAnsi="Times New Roman" w:cs="Times New Roman"/>
                <w:bCs/>
                <w:iCs/>
                <w:sz w:val="24"/>
                <w:szCs w:val="24"/>
              </w:rPr>
              <w:t xml:space="preserve">за </w:t>
            </w:r>
            <w:r w:rsidRPr="007A07BB">
              <w:rPr>
                <w:rFonts w:ascii="Times New Roman" w:eastAsia="Calibri" w:hAnsi="Times New Roman" w:cs="Times New Roman"/>
                <w:bCs/>
                <w:sz w:val="24"/>
                <w:szCs w:val="24"/>
              </w:rPr>
              <w:t xml:space="preserve">индивидуальными показателями </w:t>
            </w:r>
            <w:r w:rsidRPr="007A07BB">
              <w:rPr>
                <w:rFonts w:ascii="Times New Roman" w:eastAsia="Calibri" w:hAnsi="Times New Roman" w:cs="Times New Roman"/>
                <w:sz w:val="24"/>
                <w:szCs w:val="24"/>
              </w:rPr>
              <w:lastRenderedPageBreak/>
              <w:t>умственной и физической работоспособности и оценка умственной и физической работоспособности на основе результатов самоконтроля</w:t>
            </w:r>
          </w:p>
        </w:tc>
        <w:tc>
          <w:tcPr>
            <w:tcW w:w="668" w:type="pct"/>
            <w:tcBorders>
              <w:top w:val="single" w:sz="4" w:space="0" w:color="auto"/>
              <w:left w:val="single" w:sz="4" w:space="0" w:color="auto"/>
              <w:bottom w:val="single" w:sz="4" w:space="0" w:color="auto"/>
              <w:right w:val="single" w:sz="4" w:space="0" w:color="auto"/>
            </w:tcBorders>
            <w:hideMark/>
          </w:tcPr>
          <w:p w14:paraId="570170BB"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E9C5C"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7D5A0B78" w14:textId="77777777" w:rsidTr="007A07BB">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981B1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B551C59"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6.</w:t>
            </w:r>
            <w:r w:rsidRPr="007A07BB">
              <w:rPr>
                <w:rFonts w:ascii="Calibri" w:eastAsia="Calibri" w:hAnsi="Calibri" w:cs="Times New Roman"/>
              </w:rPr>
              <w:t xml:space="preserve"> </w:t>
            </w:r>
            <w:r w:rsidRPr="007A07BB">
              <w:rPr>
                <w:rFonts w:ascii="Times New Roman" w:eastAsia="Times New Roman" w:hAnsi="Times New Roman" w:cs="Times New Roman"/>
                <w:sz w:val="24"/>
                <w:szCs w:val="24"/>
                <w:lang w:eastAsia="ru-RU"/>
              </w:rPr>
              <w:t xml:space="preserve">Применение методов самоконтроля </w:t>
            </w:r>
            <w:r w:rsidRPr="007A07BB">
              <w:rPr>
                <w:rFonts w:ascii="Times New Roman" w:eastAsia="Times New Roman" w:hAnsi="Times New Roman" w:cs="Times New Roman"/>
                <w:bCs/>
                <w:iCs/>
                <w:sz w:val="24"/>
                <w:szCs w:val="24"/>
                <w:lang w:eastAsia="ru-RU"/>
              </w:rPr>
              <w:t xml:space="preserve">за  </w:t>
            </w:r>
            <w:r w:rsidRPr="007A07BB">
              <w:rPr>
                <w:rFonts w:ascii="Times New Roman" w:eastAsia="Times New Roman" w:hAnsi="Times New Roman" w:cs="Times New Roman"/>
                <w:bCs/>
                <w:sz w:val="24"/>
                <w:szCs w:val="24"/>
                <w:lang w:eastAsia="ru-RU"/>
              </w:rPr>
              <w:t xml:space="preserve">индивидуальными показателями </w:t>
            </w:r>
            <w:r w:rsidRPr="007A07BB">
              <w:rPr>
                <w:rFonts w:ascii="Times New Roman" w:eastAsia="Times New Roman" w:hAnsi="Times New Roman" w:cs="Times New Roman"/>
                <w:sz w:val="24"/>
                <w:szCs w:val="24"/>
                <w:lang w:eastAsia="ru-RU"/>
              </w:rPr>
              <w:t>физической подготовленностью</w:t>
            </w:r>
            <w:r w:rsidRPr="007A07BB">
              <w:rPr>
                <w:rFonts w:ascii="Times New Roman" w:eastAsia="Calibri" w:hAnsi="Times New Roman" w:cs="Times New Roman"/>
                <w:sz w:val="24"/>
                <w:szCs w:val="24"/>
              </w:rPr>
              <w:t xml:space="preserve"> </w:t>
            </w:r>
            <w:r w:rsidRPr="007A07BB">
              <w:rPr>
                <w:rFonts w:ascii="Times New Roman" w:eastAsia="Times New Roman" w:hAnsi="Times New Roman" w:cs="Times New Roman"/>
                <w:sz w:val="24"/>
                <w:szCs w:val="24"/>
                <w:lang w:eastAsia="ru-RU"/>
              </w:rPr>
              <w:t>и оценка физической подготовленности  на основе результатов самоконтроля</w:t>
            </w:r>
          </w:p>
        </w:tc>
        <w:tc>
          <w:tcPr>
            <w:tcW w:w="668" w:type="pct"/>
            <w:tcBorders>
              <w:top w:val="single" w:sz="4" w:space="0" w:color="auto"/>
              <w:left w:val="single" w:sz="4" w:space="0" w:color="auto"/>
              <w:bottom w:val="single" w:sz="4" w:space="0" w:color="auto"/>
              <w:right w:val="single" w:sz="4" w:space="0" w:color="auto"/>
            </w:tcBorders>
            <w:hideMark/>
          </w:tcPr>
          <w:p w14:paraId="1B2D62FE"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B69E3"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4FA7977E" w14:textId="77777777" w:rsidTr="007A07BB">
        <w:trPr>
          <w:trHeight w:val="285"/>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76EAEA"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
                <w:i/>
                <w:sz w:val="24"/>
                <w:szCs w:val="24"/>
                <w:lang w:eastAsia="ru-RU"/>
              </w:rPr>
              <w:t>Профессионально ориентированное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1ED146"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4F4219"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20DA6B39" w14:textId="77777777" w:rsidTr="007A07BB">
        <w:trPr>
          <w:trHeight w:val="213"/>
        </w:trPr>
        <w:tc>
          <w:tcPr>
            <w:tcW w:w="890" w:type="pct"/>
            <w:vMerge w:val="restart"/>
            <w:tcBorders>
              <w:top w:val="single" w:sz="4" w:space="0" w:color="auto"/>
              <w:left w:val="single" w:sz="4" w:space="0" w:color="auto"/>
              <w:bottom w:val="single" w:sz="4" w:space="0" w:color="auto"/>
              <w:right w:val="single" w:sz="4" w:space="0" w:color="auto"/>
            </w:tcBorders>
            <w:hideMark/>
          </w:tcPr>
          <w:p w14:paraId="6B6B9184"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Тема 2.4.</w:t>
            </w:r>
            <w:r w:rsidRPr="007A07BB">
              <w:rPr>
                <w:rFonts w:ascii="Times New Roman" w:eastAsia="Times New Roman" w:hAnsi="Times New Roman" w:cs="Times New Roman"/>
                <w:iCs/>
                <w:sz w:val="24"/>
                <w:szCs w:val="24"/>
                <w:lang w:eastAsia="ru-RU"/>
              </w:rPr>
              <w:t xml:space="preserve"> </w:t>
            </w:r>
            <w:r w:rsidRPr="007A07BB">
              <w:rPr>
                <w:rFonts w:ascii="Times New Roman" w:eastAsia="Times New Roman" w:hAnsi="Times New Roman" w:cs="Times New Roman"/>
                <w:bCs/>
                <w:iCs/>
                <w:sz w:val="24"/>
                <w:szCs w:val="24"/>
                <w:lang w:eastAsia="ru-RU"/>
              </w:rPr>
              <w:t>Подбор упражнений, составление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8BA5F81"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
                <w:bCs/>
                <w:sz w:val="24"/>
                <w:szCs w:val="24"/>
                <w:lang w:eastAsia="ru-RU"/>
              </w:rPr>
              <w:t>Практические занятия № 21-25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hideMark/>
          </w:tcPr>
          <w:p w14:paraId="40EE96BA"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1C19469F"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ПРб 01, ПРб 02, ПРб 04,</w:t>
            </w:r>
          </w:p>
          <w:p w14:paraId="10B70E91"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ЛР 05, ЛР 11, ЛР 12, ЛР 13,</w:t>
            </w:r>
          </w:p>
          <w:p w14:paraId="59B68B1E"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МР 01, МР 04, МР 05, МР 09</w:t>
            </w:r>
          </w:p>
          <w:p w14:paraId="4B03F1D0"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p w14:paraId="717536D2"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38C51166"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71609253" w14:textId="7B393A50" w:rsidR="007A07BB" w:rsidRPr="007A07BB" w:rsidRDefault="004A0F4F" w:rsidP="004A0F4F">
            <w:pPr>
              <w:spacing w:after="0" w:line="240" w:lineRule="auto"/>
              <w:rPr>
                <w:rFonts w:ascii="Times New Roman" w:eastAsia="Times New Roman" w:hAnsi="Times New Roman" w:cs="Times New Roman"/>
                <w:b/>
                <w:bCs/>
                <w:i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6446FB63" w14:textId="77777777" w:rsidTr="007A07BB">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020E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B0C1F47"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sz w:val="24"/>
                <w:szCs w:val="24"/>
                <w:lang w:eastAsia="ru-RU"/>
              </w:rPr>
              <w:t>1.Упражнения и комплексы упражнений для производственной гимнастики</w:t>
            </w:r>
          </w:p>
        </w:tc>
        <w:tc>
          <w:tcPr>
            <w:tcW w:w="668" w:type="pct"/>
            <w:vMerge w:val="restart"/>
            <w:tcBorders>
              <w:top w:val="single" w:sz="4" w:space="0" w:color="auto"/>
              <w:left w:val="single" w:sz="4" w:space="0" w:color="auto"/>
              <w:bottom w:val="single" w:sz="4" w:space="0" w:color="auto"/>
              <w:right w:val="single" w:sz="4" w:space="0" w:color="auto"/>
            </w:tcBorders>
            <w:hideMark/>
          </w:tcPr>
          <w:p w14:paraId="1B18D850"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2F2FBC" w14:textId="77777777" w:rsidR="007A07BB" w:rsidRPr="007A07BB" w:rsidRDefault="007A07BB" w:rsidP="007A07BB">
            <w:pPr>
              <w:spacing w:after="0" w:line="256" w:lineRule="auto"/>
              <w:rPr>
                <w:rFonts w:ascii="Times New Roman" w:eastAsia="Times New Roman" w:hAnsi="Times New Roman" w:cs="Times New Roman"/>
                <w:b/>
                <w:bCs/>
                <w:iCs/>
                <w:sz w:val="24"/>
                <w:szCs w:val="24"/>
                <w:lang w:eastAsia="ru-RU"/>
              </w:rPr>
            </w:pPr>
          </w:p>
        </w:tc>
      </w:tr>
      <w:tr w:rsidR="007A07BB" w:rsidRPr="007A07BB" w14:paraId="1BDB0C6C" w14:textId="77777777" w:rsidTr="007A07BB">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26F8B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C20E9C2"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sz w:val="24"/>
                <w:szCs w:val="24"/>
                <w:lang w:eastAsia="ru-RU"/>
              </w:rPr>
              <w:t>2.Упражнения и комплексы упражнений для профилактики профессиональных заболеваний с учётом специфики будущей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B4B0CA"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EEBDB" w14:textId="77777777" w:rsidR="007A07BB" w:rsidRPr="007A07BB" w:rsidRDefault="007A07BB" w:rsidP="007A07BB">
            <w:pPr>
              <w:spacing w:after="0" w:line="256" w:lineRule="auto"/>
              <w:rPr>
                <w:rFonts w:ascii="Times New Roman" w:eastAsia="Times New Roman" w:hAnsi="Times New Roman" w:cs="Times New Roman"/>
                <w:b/>
                <w:bCs/>
                <w:iCs/>
                <w:sz w:val="24"/>
                <w:szCs w:val="24"/>
                <w:lang w:eastAsia="ru-RU"/>
              </w:rPr>
            </w:pPr>
          </w:p>
        </w:tc>
      </w:tr>
      <w:tr w:rsidR="007A07BB" w:rsidRPr="007A07BB" w14:paraId="1CE48BE9" w14:textId="77777777" w:rsidTr="007A07B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78593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D043002"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sz w:val="24"/>
                <w:szCs w:val="24"/>
                <w:lang w:eastAsia="ru-RU"/>
              </w:rPr>
              <w:t>3.Упражнения и комплексы упражнений для профессионально-прикладной физической подготовки с учётом специфики будущей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B29511"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0D8CEF" w14:textId="77777777" w:rsidR="007A07BB" w:rsidRPr="007A07BB" w:rsidRDefault="007A07BB" w:rsidP="007A07BB">
            <w:pPr>
              <w:spacing w:after="0" w:line="256" w:lineRule="auto"/>
              <w:rPr>
                <w:rFonts w:ascii="Times New Roman" w:eastAsia="Times New Roman" w:hAnsi="Times New Roman" w:cs="Times New Roman"/>
                <w:b/>
                <w:bCs/>
                <w:iCs/>
                <w:sz w:val="24"/>
                <w:szCs w:val="24"/>
                <w:lang w:eastAsia="ru-RU"/>
              </w:rPr>
            </w:pPr>
          </w:p>
        </w:tc>
      </w:tr>
      <w:tr w:rsidR="007A07BB" w:rsidRPr="007A07BB" w14:paraId="6D53C3D6"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D8306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EC4BEB3"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sz w:val="24"/>
                <w:szCs w:val="24"/>
                <w:lang w:eastAsia="ru-RU"/>
              </w:rPr>
              <w:t>4. 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p>
        </w:tc>
        <w:tc>
          <w:tcPr>
            <w:tcW w:w="668" w:type="pct"/>
            <w:tcBorders>
              <w:top w:val="single" w:sz="4" w:space="0" w:color="auto"/>
              <w:left w:val="single" w:sz="4" w:space="0" w:color="auto"/>
              <w:bottom w:val="single" w:sz="4" w:space="0" w:color="auto"/>
              <w:right w:val="single" w:sz="4" w:space="0" w:color="auto"/>
            </w:tcBorders>
            <w:hideMark/>
          </w:tcPr>
          <w:p w14:paraId="4CD49B1D"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4F8952" w14:textId="77777777" w:rsidR="007A07BB" w:rsidRPr="007A07BB" w:rsidRDefault="007A07BB" w:rsidP="007A07BB">
            <w:pPr>
              <w:spacing w:after="0" w:line="256" w:lineRule="auto"/>
              <w:rPr>
                <w:rFonts w:ascii="Times New Roman" w:eastAsia="Times New Roman" w:hAnsi="Times New Roman" w:cs="Times New Roman"/>
                <w:b/>
                <w:bCs/>
                <w:iCs/>
                <w:sz w:val="24"/>
                <w:szCs w:val="24"/>
                <w:lang w:eastAsia="ru-RU"/>
              </w:rPr>
            </w:pPr>
          </w:p>
        </w:tc>
      </w:tr>
      <w:tr w:rsidR="007A07BB" w:rsidRPr="007A07BB" w14:paraId="58788B45" w14:textId="77777777" w:rsidTr="007A07BB">
        <w:trPr>
          <w:trHeight w:val="6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8CD9A9"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386F80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bCs/>
                <w:sz w:val="24"/>
                <w:szCs w:val="24"/>
                <w:lang w:eastAsia="ru-RU"/>
              </w:rPr>
              <w:t>5.Освоение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c>
          <w:tcPr>
            <w:tcW w:w="668" w:type="pct"/>
            <w:tcBorders>
              <w:top w:val="single" w:sz="4" w:space="0" w:color="auto"/>
              <w:left w:val="single" w:sz="4" w:space="0" w:color="auto"/>
              <w:bottom w:val="single" w:sz="4" w:space="0" w:color="auto"/>
              <w:right w:val="single" w:sz="4" w:space="0" w:color="auto"/>
            </w:tcBorders>
            <w:hideMark/>
          </w:tcPr>
          <w:p w14:paraId="7BE69B0E"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D758DA" w14:textId="77777777" w:rsidR="007A07BB" w:rsidRPr="007A07BB" w:rsidRDefault="007A07BB" w:rsidP="007A07BB">
            <w:pPr>
              <w:spacing w:after="0" w:line="256" w:lineRule="auto"/>
              <w:rPr>
                <w:rFonts w:ascii="Times New Roman" w:eastAsia="Times New Roman" w:hAnsi="Times New Roman" w:cs="Times New Roman"/>
                <w:b/>
                <w:bCs/>
                <w:iCs/>
                <w:sz w:val="24"/>
                <w:szCs w:val="24"/>
                <w:lang w:eastAsia="ru-RU"/>
              </w:rPr>
            </w:pPr>
          </w:p>
        </w:tc>
      </w:tr>
      <w:tr w:rsidR="007A07BB" w:rsidRPr="007A07BB" w14:paraId="3E00DA28" w14:textId="77777777" w:rsidTr="007A07BB">
        <w:trPr>
          <w:trHeight w:val="338"/>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83BB5F"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Учебно-тренировочные занятия</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B7F52B"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453B4E"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5F648CAC" w14:textId="77777777" w:rsidTr="007A07BB">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BDFA90"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i/>
                <w:iCs/>
                <w:sz w:val="24"/>
                <w:szCs w:val="24"/>
                <w:lang w:eastAsia="ru-RU"/>
              </w:rPr>
              <w:t>Основное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422B79"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8A8D88"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61B5187F" w14:textId="77777777" w:rsidTr="007A07BB">
        <w:trPr>
          <w:trHeight w:val="305"/>
        </w:trPr>
        <w:tc>
          <w:tcPr>
            <w:tcW w:w="890" w:type="pct"/>
            <w:vMerge w:val="restart"/>
            <w:tcBorders>
              <w:top w:val="single" w:sz="4" w:space="0" w:color="auto"/>
              <w:left w:val="single" w:sz="4" w:space="0" w:color="auto"/>
              <w:bottom w:val="single" w:sz="4" w:space="0" w:color="auto"/>
              <w:right w:val="single" w:sz="4" w:space="0" w:color="auto"/>
            </w:tcBorders>
            <w:hideMark/>
          </w:tcPr>
          <w:p w14:paraId="2F757C79"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Тема 2.5. </w:t>
            </w:r>
            <w:r w:rsidRPr="007A07BB">
              <w:rPr>
                <w:rFonts w:ascii="Times New Roman" w:eastAsia="Times New Roman" w:hAnsi="Times New Roman" w:cs="Times New Roman"/>
                <w:bCs/>
                <w:iCs/>
                <w:sz w:val="24"/>
                <w:szCs w:val="24"/>
                <w:lang w:eastAsia="ru-RU"/>
              </w:rPr>
              <w:t>Физические упражнения для оздоровительных форм занятий физической культурой</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9350D91"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26-29</w:t>
            </w:r>
          </w:p>
        </w:tc>
        <w:tc>
          <w:tcPr>
            <w:tcW w:w="668" w:type="pct"/>
            <w:tcBorders>
              <w:top w:val="single" w:sz="4" w:space="0" w:color="auto"/>
              <w:left w:val="single" w:sz="4" w:space="0" w:color="auto"/>
              <w:bottom w:val="single" w:sz="4" w:space="0" w:color="auto"/>
              <w:right w:val="single" w:sz="4" w:space="0" w:color="auto"/>
            </w:tcBorders>
            <w:vAlign w:val="center"/>
            <w:hideMark/>
          </w:tcPr>
          <w:p w14:paraId="135644D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6F9B21A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xml:space="preserve">ПРб 04, </w:t>
            </w:r>
          </w:p>
          <w:p w14:paraId="2D65E233"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ЛР 05,</w:t>
            </w:r>
            <w:r w:rsidRPr="007A07BB">
              <w:rPr>
                <w:rFonts w:ascii="Times New Roman" w:eastAsia="Times New Roman" w:hAnsi="Times New Roman" w:cs="Times New Roman"/>
                <w:sz w:val="24"/>
                <w:szCs w:val="24"/>
                <w:lang w:eastAsia="ru-RU"/>
              </w:rPr>
              <w:t xml:space="preserve"> </w:t>
            </w:r>
            <w:r w:rsidRPr="007A07BB">
              <w:rPr>
                <w:rFonts w:ascii="Times New Roman" w:eastAsia="Times New Roman" w:hAnsi="Times New Roman" w:cs="Times New Roman"/>
                <w:bCs/>
                <w:sz w:val="24"/>
                <w:szCs w:val="24"/>
                <w:lang w:eastAsia="ru-RU"/>
              </w:rPr>
              <w:t>ЛР 11, ЛР 12</w:t>
            </w:r>
          </w:p>
          <w:p w14:paraId="38A387B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03</w:t>
            </w:r>
          </w:p>
          <w:p w14:paraId="35C53BA5"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6A8E028E"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78D6C0F3" w14:textId="6504E4B7" w:rsidR="007A07BB" w:rsidRPr="007A07BB" w:rsidRDefault="004A0F4F" w:rsidP="004A0F4F">
            <w:pPr>
              <w:spacing w:after="0" w:line="240" w:lineRule="auto"/>
              <w:rPr>
                <w:rFonts w:ascii="Times New Roman" w:eastAsia="Times New Roman" w:hAnsi="Times New Roman" w:cs="Times New Roman"/>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7B2F8E7A" w14:textId="77777777" w:rsidTr="007A07BB">
        <w:trPr>
          <w:trHeight w:val="1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79A17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4345090" w14:textId="77777777" w:rsidR="007A07BB" w:rsidRPr="007A07BB" w:rsidRDefault="007A07BB" w:rsidP="007A07BB">
            <w:pPr>
              <w:spacing w:after="0" w:line="240" w:lineRule="auto"/>
              <w:jc w:val="both"/>
              <w:rPr>
                <w:rFonts w:ascii="Times New Roman" w:eastAsia="Times New Roman" w:hAnsi="Times New Roman" w:cs="Times New Roman"/>
                <w:b/>
                <w:iCs/>
                <w:sz w:val="24"/>
                <w:szCs w:val="24"/>
                <w:lang w:eastAsia="ru-RU"/>
              </w:rPr>
            </w:pPr>
            <w:r w:rsidRPr="007A07BB">
              <w:rPr>
                <w:rFonts w:ascii="Times New Roman" w:eastAsia="Times New Roman" w:hAnsi="Times New Roman" w:cs="Times New Roman"/>
                <w:sz w:val="24"/>
                <w:szCs w:val="24"/>
                <w:lang w:eastAsia="ru-RU"/>
              </w:rPr>
              <w:t>1</w:t>
            </w:r>
            <w:r w:rsidRPr="007A07BB">
              <w:rPr>
                <w:rFonts w:ascii="Times New Roman" w:eastAsia="Times New Roman" w:hAnsi="Times New Roman" w:cs="Times New Roman"/>
                <w:b/>
                <w:sz w:val="24"/>
                <w:szCs w:val="24"/>
                <w:lang w:eastAsia="ru-RU"/>
              </w:rPr>
              <w:t>.</w:t>
            </w:r>
            <w:r w:rsidRPr="007A07BB">
              <w:rPr>
                <w:rFonts w:ascii="Times New Roman" w:eastAsia="Times New Roman" w:hAnsi="Times New Roman" w:cs="Times New Roman"/>
                <w:iCs/>
                <w:sz w:val="24"/>
                <w:szCs w:val="24"/>
                <w:lang w:eastAsia="ru-RU"/>
              </w:rPr>
              <w:t xml:space="preserve"> Упражнения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w:t>
            </w:r>
            <w:r w:rsidRPr="007A07BB">
              <w:rPr>
                <w:rFonts w:ascii="Times New Roman" w:eastAsia="Times New Roman" w:hAnsi="Times New Roman" w:cs="Times New Roman"/>
                <w:bCs/>
                <w:iCs/>
                <w:sz w:val="24"/>
                <w:szCs w:val="24"/>
                <w:lang w:eastAsia="ru-RU"/>
              </w:rPr>
              <w:t xml:space="preserve"> поддержания работоспособности, профилактику предупреждения заболеваний, связанных с учебной деятельностью</w:t>
            </w:r>
          </w:p>
        </w:tc>
        <w:tc>
          <w:tcPr>
            <w:tcW w:w="668" w:type="pct"/>
            <w:tcBorders>
              <w:top w:val="single" w:sz="4" w:space="0" w:color="auto"/>
              <w:left w:val="single" w:sz="4" w:space="0" w:color="auto"/>
              <w:bottom w:val="single" w:sz="4" w:space="0" w:color="auto"/>
              <w:right w:val="single" w:sz="4" w:space="0" w:color="auto"/>
            </w:tcBorders>
            <w:vAlign w:val="center"/>
            <w:hideMark/>
          </w:tcPr>
          <w:p w14:paraId="66036161"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BBA181"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07242D36" w14:textId="77777777" w:rsidTr="007A07BB">
        <w:trPr>
          <w:trHeight w:val="5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79DC7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600CEFD7"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2. Освоение </w:t>
            </w:r>
            <w:r w:rsidRPr="007A07BB">
              <w:rPr>
                <w:rFonts w:ascii="Times New Roman" w:eastAsia="Times New Roman" w:hAnsi="Times New Roman" w:cs="Times New Roman"/>
                <w:iCs/>
                <w:sz w:val="24"/>
                <w:szCs w:val="24"/>
                <w:lang w:eastAsia="ru-RU"/>
              </w:rPr>
              <w:t>упражнений современных оздоровительных систем физического воспитания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6B5A0709"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CCCEBD"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4727B1CE" w14:textId="77777777" w:rsidTr="007A07BB">
        <w:trPr>
          <w:trHeight w:val="155"/>
        </w:trPr>
        <w:tc>
          <w:tcPr>
            <w:tcW w:w="3604"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1E73089" w14:textId="77777777" w:rsidR="007A07BB" w:rsidRPr="007A07BB" w:rsidRDefault="007A07BB" w:rsidP="007A07BB">
            <w:pPr>
              <w:spacing w:after="0" w:line="240" w:lineRule="auto"/>
              <w:contextualSpacing/>
              <w:rPr>
                <w:rFonts w:ascii="Times New Roman" w:eastAsia="Times New Roman" w:hAnsi="Times New Roman" w:cs="Times New Roman"/>
                <w:b/>
                <w:i/>
                <w:iCs/>
                <w:sz w:val="24"/>
                <w:szCs w:val="24"/>
                <w:lang w:eastAsia="ru-RU"/>
              </w:rPr>
            </w:pPr>
            <w:r w:rsidRPr="007A07BB">
              <w:rPr>
                <w:rFonts w:ascii="Times New Roman" w:eastAsia="Times New Roman" w:hAnsi="Times New Roman" w:cs="Times New Roman"/>
                <w:b/>
                <w:i/>
                <w:iCs/>
                <w:sz w:val="24"/>
                <w:szCs w:val="24"/>
                <w:lang w:eastAsia="ru-RU"/>
              </w:rPr>
              <w:lastRenderedPageBreak/>
              <w:t>2.6 Спортивные игры</w:t>
            </w:r>
            <w:r w:rsidRPr="007A07BB">
              <w:rPr>
                <w:rFonts w:ascii="Times New Roman" w:eastAsia="Times New Roman" w:hAnsi="Times New Roman" w:cs="Times New Roman"/>
                <w:b/>
                <w:i/>
                <w:iCs/>
                <w:sz w:val="24"/>
                <w:szCs w:val="24"/>
                <w:vertAlign w:val="superscript"/>
                <w:lang w:eastAsia="ru-RU"/>
              </w:rPr>
              <w:footnoteReference w:id="1"/>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3DA8EC"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FFFFFF" w:themeFill="background1"/>
          </w:tcPr>
          <w:p w14:paraId="71864591"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11234B77" w14:textId="77777777" w:rsidTr="007A07BB">
        <w:trPr>
          <w:trHeight w:val="120"/>
        </w:trPr>
        <w:tc>
          <w:tcPr>
            <w:tcW w:w="890" w:type="pct"/>
            <w:vMerge w:val="restart"/>
            <w:tcBorders>
              <w:top w:val="single" w:sz="4" w:space="0" w:color="auto"/>
              <w:left w:val="single" w:sz="4" w:space="0" w:color="auto"/>
              <w:bottom w:val="single" w:sz="4" w:space="0" w:color="auto"/>
              <w:right w:val="single" w:sz="4" w:space="0" w:color="auto"/>
            </w:tcBorders>
            <w:hideMark/>
          </w:tcPr>
          <w:p w14:paraId="58DCF57D"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Тема 2.6</w:t>
            </w:r>
            <w:r w:rsidRPr="007A07BB">
              <w:rPr>
                <w:rFonts w:ascii="Times New Roman" w:eastAsia="Times New Roman" w:hAnsi="Times New Roman" w:cs="Times New Roman"/>
                <w:bCs/>
                <w:sz w:val="24"/>
                <w:szCs w:val="24"/>
                <w:lang w:eastAsia="ru-RU"/>
              </w:rPr>
              <w:t>Футбол</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FC2AB75"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30-40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A386252"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11</w:t>
            </w:r>
          </w:p>
        </w:tc>
        <w:tc>
          <w:tcPr>
            <w:tcW w:w="727" w:type="pct"/>
            <w:vMerge w:val="restart"/>
            <w:tcBorders>
              <w:top w:val="single" w:sz="4" w:space="0" w:color="auto"/>
              <w:left w:val="single" w:sz="4" w:space="0" w:color="auto"/>
              <w:bottom w:val="single" w:sz="4" w:space="0" w:color="auto"/>
              <w:right w:val="single" w:sz="4" w:space="0" w:color="auto"/>
            </w:tcBorders>
          </w:tcPr>
          <w:p w14:paraId="4020D42F"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ПРб 04, ПРб 05,</w:t>
            </w:r>
          </w:p>
          <w:p w14:paraId="4678D43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05, ЛР 06,</w:t>
            </w:r>
          </w:p>
          <w:p w14:paraId="2472CE6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07, ЛР 08, ЛР 10, ЛР 11, </w:t>
            </w:r>
          </w:p>
          <w:p w14:paraId="636404C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02, МР 07</w:t>
            </w:r>
          </w:p>
          <w:p w14:paraId="7543190A" w14:textId="77777777" w:rsidR="004A0F4F" w:rsidRPr="004A0F4F" w:rsidRDefault="004A0F4F" w:rsidP="004A0F4F">
            <w:pPr>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01 ОК 02</w:t>
            </w:r>
          </w:p>
          <w:p w14:paraId="2A2492D0" w14:textId="77777777" w:rsidR="004A0F4F" w:rsidRPr="004A0F4F" w:rsidRDefault="004A0F4F" w:rsidP="004A0F4F">
            <w:pPr>
              <w:spacing w:after="0" w:line="240" w:lineRule="auto"/>
              <w:rPr>
                <w:rFonts w:ascii="Times New Roman" w:eastAsia="Times New Roman" w:hAnsi="Times New Roman" w:cs="Times New Roman"/>
                <w:sz w:val="24"/>
                <w:szCs w:val="24"/>
                <w:lang w:eastAsia="ru-RU"/>
              </w:rPr>
            </w:pPr>
            <w:r w:rsidRPr="004A0F4F">
              <w:rPr>
                <w:rFonts w:ascii="Times New Roman" w:eastAsia="Times New Roman" w:hAnsi="Times New Roman" w:cs="Times New Roman"/>
                <w:sz w:val="24"/>
                <w:szCs w:val="24"/>
                <w:lang w:eastAsia="ru-RU"/>
              </w:rPr>
              <w:t>ОК 03 ОК 06</w:t>
            </w:r>
          </w:p>
          <w:p w14:paraId="2B9869E5" w14:textId="58210AE8" w:rsidR="007A07BB" w:rsidRPr="007A07BB" w:rsidRDefault="004A0F4F" w:rsidP="004A0F4F">
            <w:pPr>
              <w:spacing w:after="0" w:line="240" w:lineRule="auto"/>
              <w:rPr>
                <w:rFonts w:ascii="Times New Roman" w:eastAsia="Times New Roman" w:hAnsi="Times New Roman" w:cs="Times New Roman"/>
                <w:b/>
                <w:bCs/>
                <w:sz w:val="24"/>
                <w:szCs w:val="24"/>
                <w:lang w:eastAsia="ru-RU"/>
              </w:rPr>
            </w:pPr>
            <w:r w:rsidRPr="004A0F4F">
              <w:rPr>
                <w:rFonts w:ascii="Times New Roman" w:eastAsia="Times New Roman" w:hAnsi="Times New Roman" w:cs="Times New Roman"/>
                <w:sz w:val="24"/>
                <w:szCs w:val="24"/>
                <w:lang w:eastAsia="ru-RU"/>
              </w:rPr>
              <w:t>ОК 07</w:t>
            </w:r>
          </w:p>
        </w:tc>
      </w:tr>
      <w:tr w:rsidR="007A07BB" w:rsidRPr="007A07BB" w14:paraId="56E7DAFD"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12BC7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3D50FD2" w14:textId="77777777" w:rsidR="007A07BB" w:rsidRPr="007A07BB" w:rsidRDefault="007A07BB" w:rsidP="007A07BB">
            <w:pPr>
              <w:tabs>
                <w:tab w:val="left" w:pos="289"/>
              </w:tabs>
              <w:spacing w:after="0" w:line="256" w:lineRule="auto"/>
              <w:ind w:firstLine="43"/>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1</w:t>
            </w:r>
            <w:r w:rsidRPr="007A07BB">
              <w:rPr>
                <w:rFonts w:ascii="Times New Roman" w:eastAsia="Times New Roman" w:hAnsi="Times New Roman" w:cs="Times New Roman"/>
                <w:b/>
                <w:sz w:val="24"/>
                <w:szCs w:val="24"/>
                <w:lang w:eastAsia="ru-RU"/>
              </w:rPr>
              <w:t>.</w:t>
            </w:r>
            <w:r w:rsidRPr="007A07BB">
              <w:rPr>
                <w:rFonts w:ascii="Calibri" w:eastAsia="Calibri" w:hAnsi="Calibri" w:cs="Times New Roman"/>
              </w:rPr>
              <w:t xml:space="preserve"> </w:t>
            </w:r>
            <w:r w:rsidRPr="007A07BB">
              <w:rPr>
                <w:rFonts w:ascii="Times New Roman" w:eastAsia="Times New Roman" w:hAnsi="Times New Roman" w:cs="Times New Roman"/>
                <w:sz w:val="24"/>
                <w:szCs w:val="24"/>
                <w:lang w:eastAsia="ru-RU"/>
              </w:rPr>
              <w:t>Техника выполнения приёмов игры: 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4FCCEF63"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088BC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49AF40E6"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C8F98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41851F5" w14:textId="77777777" w:rsidR="007A07BB" w:rsidRPr="007A07BB" w:rsidRDefault="007A07BB" w:rsidP="00BA6144">
            <w:pPr>
              <w:numPr>
                <w:ilvl w:val="0"/>
                <w:numId w:val="24"/>
              </w:numPr>
              <w:tabs>
                <w:tab w:val="left" w:pos="289"/>
              </w:tabs>
              <w:spacing w:after="0" w:line="256" w:lineRule="auto"/>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Тактика игры в футбол: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0CEF29"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FB27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43F9FA70"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9892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CEF6F96" w14:textId="77777777" w:rsidR="007A07BB" w:rsidRPr="007A07BB" w:rsidRDefault="007A07BB" w:rsidP="00BA6144">
            <w:pPr>
              <w:numPr>
                <w:ilvl w:val="0"/>
                <w:numId w:val="24"/>
              </w:numPr>
              <w:tabs>
                <w:tab w:val="left" w:pos="43"/>
                <w:tab w:val="left" w:pos="364"/>
              </w:tabs>
              <w:spacing w:after="0" w:line="256"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Правила игры. Игра по упрощенным правилам на площадках разных размеров.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98C63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8845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9E82EDA"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0965B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B8F0A52" w14:textId="77777777" w:rsidR="007A07BB" w:rsidRPr="007A07BB" w:rsidRDefault="007A07BB" w:rsidP="00BA6144">
            <w:pPr>
              <w:numPr>
                <w:ilvl w:val="0"/>
                <w:numId w:val="24"/>
              </w:numPr>
              <w:spacing w:after="0" w:line="256" w:lineRule="auto"/>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Техника безопасности на занятиях футболом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8BCF8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A4F21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1FEFC34" w14:textId="77777777" w:rsidTr="007A07BB">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5A3A8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F837AD8" w14:textId="77777777" w:rsidR="007A07BB" w:rsidRPr="007A07BB" w:rsidRDefault="007A07BB" w:rsidP="007A07BB">
            <w:pPr>
              <w:spacing w:after="0" w:line="256"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5.Освоение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220CA6B5"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64398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6884690D"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1E37C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84E7B73" w14:textId="77777777" w:rsidR="007A07BB" w:rsidRPr="007A07BB" w:rsidRDefault="007A07BB" w:rsidP="007A07BB">
            <w:pPr>
              <w:spacing w:after="0" w:line="256"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6.Освоение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65E2C06B"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FCBA5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61C93CAC"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BEF75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B234907" w14:textId="77777777" w:rsidR="007A07BB" w:rsidRPr="007A07BB" w:rsidRDefault="007A07BB" w:rsidP="007A07BB">
            <w:pPr>
              <w:spacing w:after="0" w:line="256"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7.Выполнение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23B56085"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44930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E7856B3" w14:textId="77777777" w:rsidTr="007A07BB">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29771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51CB7996" w14:textId="77777777" w:rsidR="007A07BB" w:rsidRPr="007A07BB" w:rsidRDefault="007A07BB" w:rsidP="007A07BB">
            <w:pPr>
              <w:spacing w:after="0" w:line="256"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   8.Развитие физических способностей средствами футбола</w:t>
            </w:r>
          </w:p>
        </w:tc>
        <w:tc>
          <w:tcPr>
            <w:tcW w:w="668" w:type="pct"/>
            <w:tcBorders>
              <w:top w:val="single" w:sz="4" w:space="0" w:color="auto"/>
              <w:left w:val="single" w:sz="4" w:space="0" w:color="auto"/>
              <w:bottom w:val="single" w:sz="4" w:space="0" w:color="auto"/>
              <w:right w:val="single" w:sz="4" w:space="0" w:color="auto"/>
            </w:tcBorders>
            <w:vAlign w:val="center"/>
          </w:tcPr>
          <w:p w14:paraId="06045879"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C2C7D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21F5AB6" w14:textId="77777777" w:rsidTr="007A07BB">
        <w:trPr>
          <w:trHeight w:val="88"/>
        </w:trPr>
        <w:tc>
          <w:tcPr>
            <w:tcW w:w="890" w:type="pct"/>
            <w:vMerge w:val="restart"/>
            <w:tcBorders>
              <w:top w:val="single" w:sz="4" w:space="0" w:color="auto"/>
              <w:left w:val="single" w:sz="4" w:space="0" w:color="auto"/>
              <w:bottom w:val="single" w:sz="4" w:space="0" w:color="auto"/>
              <w:right w:val="single" w:sz="4" w:space="0" w:color="auto"/>
            </w:tcBorders>
            <w:hideMark/>
          </w:tcPr>
          <w:p w14:paraId="09A2C64E"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Тема 2.6 </w:t>
            </w:r>
            <w:r w:rsidRPr="007A07BB">
              <w:rPr>
                <w:rFonts w:ascii="Times New Roman" w:eastAsia="Times New Roman" w:hAnsi="Times New Roman" w:cs="Times New Roman"/>
                <w:bCs/>
                <w:sz w:val="24"/>
                <w:szCs w:val="24"/>
                <w:lang w:eastAsia="ru-RU"/>
              </w:rPr>
              <w:t>Баскетбол</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49E576E"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41-50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98D008A"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10</w:t>
            </w:r>
          </w:p>
        </w:tc>
        <w:tc>
          <w:tcPr>
            <w:tcW w:w="727" w:type="pct"/>
            <w:vMerge w:val="restart"/>
            <w:tcBorders>
              <w:top w:val="single" w:sz="4" w:space="0" w:color="auto"/>
              <w:left w:val="single" w:sz="4" w:space="0" w:color="auto"/>
              <w:bottom w:val="single" w:sz="4" w:space="0" w:color="auto"/>
              <w:right w:val="single" w:sz="4" w:space="0" w:color="auto"/>
            </w:tcBorders>
          </w:tcPr>
          <w:p w14:paraId="015A5EFD"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ПРб 04, ПРб 05,</w:t>
            </w:r>
          </w:p>
          <w:p w14:paraId="02FAD3E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05, ЛР 06,</w:t>
            </w:r>
          </w:p>
          <w:p w14:paraId="6B9EE22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07, ЛР 08, ЛР 10, ЛР 11,</w:t>
            </w:r>
          </w:p>
          <w:p w14:paraId="4958180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02, МР 07</w:t>
            </w:r>
          </w:p>
          <w:p w14:paraId="539F7653"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5F373009"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633AB278"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278B328F" w14:textId="5DDD8055" w:rsidR="007A07BB" w:rsidRPr="007A07BB" w:rsidRDefault="004A0F4F" w:rsidP="004A0F4F">
            <w:pPr>
              <w:spacing w:after="0" w:line="240" w:lineRule="auto"/>
              <w:rPr>
                <w:rFonts w:ascii="Times New Roman" w:eastAsia="Times New Roman" w:hAnsi="Times New Roman" w:cs="Times New Roman"/>
                <w:b/>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124C3CD6"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E7CBE4"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285A028" w14:textId="77777777" w:rsidR="007A07BB" w:rsidRPr="007A07BB" w:rsidRDefault="007A07BB" w:rsidP="00BA6144">
            <w:pPr>
              <w:numPr>
                <w:ilvl w:val="0"/>
                <w:numId w:val="25"/>
              </w:numPr>
              <w:tabs>
                <w:tab w:val="left" w:pos="43"/>
                <w:tab w:val="left" w:pos="43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Техника выполнения приёмов игры: 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5B5DC618"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855CF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356DB13"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68DB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936C919" w14:textId="77777777" w:rsidR="007A07BB" w:rsidRPr="007A07BB" w:rsidRDefault="007A07BB" w:rsidP="00BA6144">
            <w:pPr>
              <w:numPr>
                <w:ilvl w:val="0"/>
                <w:numId w:val="25"/>
              </w:numPr>
              <w:tabs>
                <w:tab w:val="left" w:pos="43"/>
                <w:tab w:val="left" w:pos="43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Тактика игры в баскетбол: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CD78F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A7182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4C59F2AD" w14:textId="77777777" w:rsidTr="007A07BB">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1F3D3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77D6F75" w14:textId="77777777" w:rsidR="007A07BB" w:rsidRPr="007A07BB" w:rsidRDefault="007A07BB" w:rsidP="00BA6144">
            <w:pPr>
              <w:numPr>
                <w:ilvl w:val="0"/>
                <w:numId w:val="25"/>
              </w:numPr>
              <w:tabs>
                <w:tab w:val="left" w:pos="43"/>
                <w:tab w:val="left" w:pos="439"/>
              </w:tabs>
              <w:spacing w:after="0" w:line="240" w:lineRule="auto"/>
              <w:ind w:left="43"/>
              <w:contextualSpacing/>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Правила игры. Игра по упрощенным правилам на площадках разных размеров.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299F9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DD2824"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931294C" w14:textId="77777777" w:rsidTr="007A07BB">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BFAB9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126AA68" w14:textId="77777777" w:rsidR="007A07BB" w:rsidRPr="007A07BB" w:rsidRDefault="007A07BB" w:rsidP="00BA6144">
            <w:pPr>
              <w:numPr>
                <w:ilvl w:val="0"/>
                <w:numId w:val="25"/>
              </w:numPr>
              <w:tabs>
                <w:tab w:val="left" w:pos="43"/>
                <w:tab w:val="left" w:pos="439"/>
              </w:tabs>
              <w:spacing w:after="0" w:line="240" w:lineRule="auto"/>
              <w:ind w:left="43"/>
              <w:contextualSpacing/>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Подвижные игры и эстафеты с элементами баскетбола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64167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BFE14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ECDCA4A" w14:textId="77777777" w:rsidTr="007A07BB">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0A024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1073EEF" w14:textId="77777777" w:rsidR="007A07BB" w:rsidRPr="007A07BB" w:rsidRDefault="007A07BB" w:rsidP="00BA6144">
            <w:pPr>
              <w:numPr>
                <w:ilvl w:val="0"/>
                <w:numId w:val="25"/>
              </w:numPr>
              <w:tabs>
                <w:tab w:val="left" w:pos="43"/>
                <w:tab w:val="left" w:pos="439"/>
              </w:tabs>
              <w:spacing w:after="0" w:line="240" w:lineRule="auto"/>
              <w:ind w:left="43"/>
              <w:contextualSpacing/>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Техника безопасности на занятиях баскетболом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060D1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3058D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260C707" w14:textId="77777777" w:rsidTr="007A07BB">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D62E9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EC6D337"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6CA1B5D3"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C95F7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98B19AD" w14:textId="77777777" w:rsidTr="007A07BB">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02D1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88F75A6"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52A1190D"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4AE6F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790E1A6D" w14:textId="77777777" w:rsidTr="007A07BB">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64BF1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C02B204"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2E73F7D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F7589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C62FC03" w14:textId="77777777" w:rsidTr="007A07BB">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18C0A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9A4C16F"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Развитие физических способностей средствами баскетбола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9D7A38"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66875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9559D97" w14:textId="77777777" w:rsidTr="007A07BB">
        <w:trPr>
          <w:trHeight w:val="120"/>
        </w:trPr>
        <w:tc>
          <w:tcPr>
            <w:tcW w:w="890" w:type="pct"/>
            <w:vMerge w:val="restart"/>
            <w:tcBorders>
              <w:top w:val="single" w:sz="4" w:space="0" w:color="auto"/>
              <w:left w:val="single" w:sz="4" w:space="0" w:color="auto"/>
              <w:bottom w:val="single" w:sz="4" w:space="0" w:color="auto"/>
              <w:right w:val="single" w:sz="4" w:space="0" w:color="auto"/>
            </w:tcBorders>
          </w:tcPr>
          <w:p w14:paraId="4C6AA5AD"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 xml:space="preserve">Тема 2.6) </w:t>
            </w:r>
            <w:r w:rsidRPr="007A07BB">
              <w:rPr>
                <w:rFonts w:ascii="Times New Roman" w:eastAsia="Times New Roman" w:hAnsi="Times New Roman" w:cs="Times New Roman"/>
                <w:bCs/>
                <w:sz w:val="24"/>
                <w:szCs w:val="24"/>
                <w:lang w:eastAsia="ru-RU"/>
              </w:rPr>
              <w:t xml:space="preserve">Волейбол </w:t>
            </w:r>
          </w:p>
          <w:p w14:paraId="3262CC98"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34FA888"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lastRenderedPageBreak/>
              <w:t>Практические занятия № 51-60</w:t>
            </w:r>
          </w:p>
        </w:tc>
        <w:tc>
          <w:tcPr>
            <w:tcW w:w="668" w:type="pct"/>
            <w:tcBorders>
              <w:top w:val="single" w:sz="4" w:space="0" w:color="auto"/>
              <w:left w:val="single" w:sz="4" w:space="0" w:color="auto"/>
              <w:bottom w:val="single" w:sz="4" w:space="0" w:color="auto"/>
              <w:right w:val="single" w:sz="4" w:space="0" w:color="auto"/>
            </w:tcBorders>
            <w:vAlign w:val="center"/>
            <w:hideMark/>
          </w:tcPr>
          <w:p w14:paraId="72011D8E"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10</w:t>
            </w:r>
          </w:p>
        </w:tc>
        <w:tc>
          <w:tcPr>
            <w:tcW w:w="727" w:type="pct"/>
            <w:vMerge w:val="restart"/>
            <w:tcBorders>
              <w:top w:val="single" w:sz="4" w:space="0" w:color="auto"/>
              <w:left w:val="single" w:sz="4" w:space="0" w:color="auto"/>
              <w:bottom w:val="single" w:sz="4" w:space="0" w:color="auto"/>
              <w:right w:val="single" w:sz="4" w:space="0" w:color="auto"/>
            </w:tcBorders>
          </w:tcPr>
          <w:p w14:paraId="2FD7BA9C"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 xml:space="preserve">ПРб 04, </w:t>
            </w:r>
            <w:r w:rsidRPr="007A07BB">
              <w:rPr>
                <w:rFonts w:ascii="Times New Roman" w:eastAsia="Times New Roman" w:hAnsi="Times New Roman" w:cs="Times New Roman"/>
                <w:bCs/>
                <w:sz w:val="24"/>
                <w:szCs w:val="24"/>
                <w:lang w:eastAsia="ru-RU"/>
              </w:rPr>
              <w:lastRenderedPageBreak/>
              <w:t>ПРб 05,</w:t>
            </w:r>
          </w:p>
          <w:p w14:paraId="021ECD6A"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05, ЛР 06,</w:t>
            </w:r>
          </w:p>
          <w:p w14:paraId="72BB0DB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07, ЛР 08, ЛР 10, ЛР 11, </w:t>
            </w:r>
          </w:p>
          <w:p w14:paraId="0D09CD6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02, МР 07</w:t>
            </w:r>
          </w:p>
          <w:p w14:paraId="3BA2ABF1"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6AAAFD96"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2C9E8B60" w14:textId="3CCF56CF" w:rsidR="007A07BB" w:rsidRPr="007A07BB" w:rsidRDefault="004A0F4F" w:rsidP="004A0F4F">
            <w:pPr>
              <w:spacing w:after="0" w:line="240" w:lineRule="auto"/>
              <w:rPr>
                <w:rFonts w:ascii="Times New Roman" w:eastAsia="Times New Roman" w:hAnsi="Times New Roman" w:cs="Times New Roman"/>
                <w:b/>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64621108" w14:textId="77777777" w:rsidTr="007A07BB">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8BA124"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BB1C283" w14:textId="77777777" w:rsidR="007A07BB" w:rsidRPr="007A07BB" w:rsidRDefault="007A07BB" w:rsidP="00BA6144">
            <w:pPr>
              <w:numPr>
                <w:ilvl w:val="0"/>
                <w:numId w:val="26"/>
              </w:numPr>
              <w:tabs>
                <w:tab w:val="left" w:pos="424"/>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Техника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2D7FECAA"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A6FDC4"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905194D"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44F0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EC88154" w14:textId="77777777" w:rsidR="007A07BB" w:rsidRPr="007A07BB" w:rsidRDefault="007A07BB" w:rsidP="00BA6144">
            <w:pPr>
              <w:numPr>
                <w:ilvl w:val="0"/>
                <w:numId w:val="26"/>
              </w:numPr>
              <w:tabs>
                <w:tab w:val="left" w:pos="424"/>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Тактика игры в волейбол: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65FCA"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658DF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7D55A0A"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A8522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B6457F8" w14:textId="77777777" w:rsidR="007A07BB" w:rsidRPr="007A07BB" w:rsidRDefault="007A07BB" w:rsidP="00BA6144">
            <w:pPr>
              <w:numPr>
                <w:ilvl w:val="0"/>
                <w:numId w:val="26"/>
              </w:numPr>
              <w:tabs>
                <w:tab w:val="left" w:pos="424"/>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Правила игры. Игра по упрощенным правилам.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8F88C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7E2EC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BF08C96"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EC11F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17B0761" w14:textId="77777777" w:rsidR="007A07BB" w:rsidRPr="007A07BB" w:rsidRDefault="007A07BB" w:rsidP="00BA6144">
            <w:pPr>
              <w:numPr>
                <w:ilvl w:val="0"/>
                <w:numId w:val="26"/>
              </w:numPr>
              <w:tabs>
                <w:tab w:val="left" w:pos="424"/>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Подвижные игры и эстафеты с элементами волейбола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D6E05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6A3E9A"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77D5441E"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4E2CE2"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01CC480" w14:textId="77777777" w:rsidR="007A07BB" w:rsidRPr="007A07BB" w:rsidRDefault="007A07BB" w:rsidP="00BA6144">
            <w:pPr>
              <w:numPr>
                <w:ilvl w:val="0"/>
                <w:numId w:val="26"/>
              </w:numPr>
              <w:tabs>
                <w:tab w:val="left" w:pos="424"/>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Техника безопасности на занятиях волейболом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AB39A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F2BF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DE6A850"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A31A0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B294971"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09F34CEB"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A972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6623251B"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D3CE6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CA2B20A"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68951B4C"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45218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37B04C5"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53757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5CD5AD3"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22222459"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9400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3D5280D"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72CF7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C8CB54E"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Развитие физических способностей средствами волейбола</w:t>
            </w:r>
          </w:p>
        </w:tc>
        <w:tc>
          <w:tcPr>
            <w:tcW w:w="668" w:type="pct"/>
            <w:tcBorders>
              <w:top w:val="single" w:sz="4" w:space="0" w:color="auto"/>
              <w:left w:val="single" w:sz="4" w:space="0" w:color="auto"/>
              <w:bottom w:val="single" w:sz="4" w:space="0" w:color="auto"/>
              <w:right w:val="single" w:sz="4" w:space="0" w:color="auto"/>
            </w:tcBorders>
            <w:vAlign w:val="center"/>
          </w:tcPr>
          <w:p w14:paraId="3D146553"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001E2"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4274D54" w14:textId="77777777" w:rsidTr="007A07BB">
        <w:trPr>
          <w:trHeight w:val="120"/>
        </w:trPr>
        <w:tc>
          <w:tcPr>
            <w:tcW w:w="890" w:type="pct"/>
            <w:vMerge w:val="restart"/>
            <w:tcBorders>
              <w:top w:val="single" w:sz="4" w:space="0" w:color="auto"/>
              <w:left w:val="single" w:sz="4" w:space="0" w:color="auto"/>
              <w:bottom w:val="single" w:sz="4" w:space="0" w:color="auto"/>
              <w:right w:val="single" w:sz="4" w:space="0" w:color="auto"/>
            </w:tcBorders>
            <w:hideMark/>
          </w:tcPr>
          <w:p w14:paraId="736E323E"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 xml:space="preserve">Тема 2.6 (4) </w:t>
            </w:r>
            <w:r w:rsidRPr="007A07BB">
              <w:rPr>
                <w:rFonts w:ascii="Times New Roman" w:eastAsia="Times New Roman" w:hAnsi="Times New Roman" w:cs="Times New Roman"/>
                <w:bCs/>
                <w:sz w:val="24"/>
                <w:szCs w:val="24"/>
                <w:lang w:eastAsia="ru-RU"/>
              </w:rPr>
              <w:t>Бадминтон</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58A6537"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61-66</w:t>
            </w:r>
          </w:p>
        </w:tc>
        <w:tc>
          <w:tcPr>
            <w:tcW w:w="668" w:type="pct"/>
            <w:tcBorders>
              <w:top w:val="single" w:sz="4" w:space="0" w:color="auto"/>
              <w:left w:val="single" w:sz="4" w:space="0" w:color="auto"/>
              <w:bottom w:val="single" w:sz="4" w:space="0" w:color="auto"/>
              <w:right w:val="single" w:sz="4" w:space="0" w:color="auto"/>
            </w:tcBorders>
            <w:vAlign w:val="center"/>
            <w:hideMark/>
          </w:tcPr>
          <w:p w14:paraId="0959D00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6</w:t>
            </w:r>
          </w:p>
        </w:tc>
        <w:tc>
          <w:tcPr>
            <w:tcW w:w="727" w:type="pct"/>
            <w:vMerge w:val="restart"/>
            <w:tcBorders>
              <w:top w:val="single" w:sz="4" w:space="0" w:color="auto"/>
              <w:left w:val="single" w:sz="4" w:space="0" w:color="auto"/>
              <w:bottom w:val="single" w:sz="4" w:space="0" w:color="auto"/>
              <w:right w:val="single" w:sz="4" w:space="0" w:color="auto"/>
            </w:tcBorders>
          </w:tcPr>
          <w:p w14:paraId="558DE58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ПРб 04, ПРб 05,</w:t>
            </w:r>
          </w:p>
          <w:p w14:paraId="3FABF943"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05, ЛР 06,</w:t>
            </w:r>
          </w:p>
          <w:p w14:paraId="43864B2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07, ЛР 08, ЛР 10, ЛР 11, </w:t>
            </w:r>
          </w:p>
          <w:p w14:paraId="11FE839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02, МР 07</w:t>
            </w:r>
          </w:p>
          <w:p w14:paraId="00300429"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4D1C41CE"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5DA45394" w14:textId="50155C6B" w:rsidR="007A07BB" w:rsidRPr="007A07BB" w:rsidRDefault="004A0F4F" w:rsidP="004A0F4F">
            <w:pPr>
              <w:spacing w:after="0" w:line="240" w:lineRule="auto"/>
              <w:rPr>
                <w:rFonts w:ascii="Times New Roman" w:eastAsia="Times New Roman" w:hAnsi="Times New Roman" w:cs="Times New Roman"/>
                <w:b/>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66465FFA" w14:textId="77777777" w:rsidTr="007A07BB">
        <w:trPr>
          <w:trHeight w:val="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CE4CF4"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F6B2ABE" w14:textId="77777777" w:rsidR="007A07BB" w:rsidRPr="007A07BB" w:rsidRDefault="007A07BB" w:rsidP="00BA6144">
            <w:pPr>
              <w:numPr>
                <w:ilvl w:val="0"/>
                <w:numId w:val="27"/>
              </w:numPr>
              <w:tabs>
                <w:tab w:val="left" w:pos="468"/>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Техника выполнения приёмов игры: основные стойки, классическая универсальная хватка ракетки, техника ударов, перемещения игрока, подачи, удары по волану техника передвижения игрока к сетке, в стороны, назад</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7D53AFD5"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8D857A"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1C1C5EA"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DCDEAD"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857590F" w14:textId="77777777" w:rsidR="007A07BB" w:rsidRPr="007A07BB" w:rsidRDefault="007A07BB" w:rsidP="00BA6144">
            <w:pPr>
              <w:numPr>
                <w:ilvl w:val="0"/>
                <w:numId w:val="27"/>
              </w:numPr>
              <w:tabs>
                <w:tab w:val="left" w:pos="468"/>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Тактика игры в бадминтон: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004F7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F673B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AD77015"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D26FB5"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1145A75" w14:textId="77777777" w:rsidR="007A07BB" w:rsidRPr="007A07BB" w:rsidRDefault="007A07BB" w:rsidP="00BA6144">
            <w:pPr>
              <w:numPr>
                <w:ilvl w:val="0"/>
                <w:numId w:val="27"/>
              </w:numPr>
              <w:tabs>
                <w:tab w:val="left" w:pos="468"/>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Правила игры. Игра по упрощенным правилам на площадках разных размеров.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EFCF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9B6DF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7069409D"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F3A20F"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E9CD76B" w14:textId="77777777" w:rsidR="007A07BB" w:rsidRPr="007A07BB" w:rsidRDefault="007A07BB" w:rsidP="00BA6144">
            <w:pPr>
              <w:numPr>
                <w:ilvl w:val="0"/>
                <w:numId w:val="27"/>
              </w:numPr>
              <w:tabs>
                <w:tab w:val="left" w:pos="468"/>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Подвижные игры и эстафеты с элементами бадминтона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00DFAA"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9154A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30E9960"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0BED9"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9064F65" w14:textId="77777777" w:rsidR="007A07BB" w:rsidRPr="007A07BB" w:rsidRDefault="007A07BB" w:rsidP="00BA6144">
            <w:pPr>
              <w:numPr>
                <w:ilvl w:val="0"/>
                <w:numId w:val="27"/>
              </w:numPr>
              <w:tabs>
                <w:tab w:val="left" w:pos="468"/>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Техника безопасности на занятиях бадминтоном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2090E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631AF9"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CBE5D04"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1EC653"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1AB3ED0"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2195712E"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23AD5A"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42EE5C9"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033E18"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D71D7D1"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0371302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5085E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09378B5"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322032"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C09DF47"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31C77AB7"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BB82B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9295BC6"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8A8EBF"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2930ACF"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Развитие физических способностей средствами бадминтона</w:t>
            </w:r>
          </w:p>
        </w:tc>
        <w:tc>
          <w:tcPr>
            <w:tcW w:w="668" w:type="pct"/>
            <w:tcBorders>
              <w:top w:val="single" w:sz="4" w:space="0" w:color="auto"/>
              <w:left w:val="single" w:sz="4" w:space="0" w:color="auto"/>
              <w:bottom w:val="single" w:sz="4" w:space="0" w:color="auto"/>
              <w:right w:val="single" w:sz="4" w:space="0" w:color="auto"/>
            </w:tcBorders>
            <w:vAlign w:val="center"/>
          </w:tcPr>
          <w:p w14:paraId="2E125D60"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94EBD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6825692" w14:textId="77777777" w:rsidTr="007A07BB">
        <w:trPr>
          <w:trHeight w:val="90"/>
        </w:trPr>
        <w:tc>
          <w:tcPr>
            <w:tcW w:w="890" w:type="pct"/>
            <w:vMerge w:val="restart"/>
            <w:tcBorders>
              <w:top w:val="single" w:sz="4" w:space="0" w:color="auto"/>
              <w:left w:val="single" w:sz="4" w:space="0" w:color="auto"/>
              <w:bottom w:val="single" w:sz="4" w:space="0" w:color="auto"/>
              <w:right w:val="single" w:sz="4" w:space="0" w:color="auto"/>
            </w:tcBorders>
          </w:tcPr>
          <w:p w14:paraId="62B27047"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 xml:space="preserve">Тема 2.6) </w:t>
            </w:r>
            <w:r w:rsidRPr="007A07BB">
              <w:rPr>
                <w:rFonts w:ascii="Times New Roman" w:eastAsia="Times New Roman" w:hAnsi="Times New Roman" w:cs="Times New Roman"/>
                <w:bCs/>
                <w:sz w:val="24"/>
                <w:szCs w:val="24"/>
                <w:lang w:eastAsia="ru-RU"/>
              </w:rPr>
              <w:t xml:space="preserve">Теннис </w:t>
            </w:r>
          </w:p>
          <w:p w14:paraId="728A3A38"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BE85BCC"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67-70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C1678D9"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65271192"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ПРб 04, ПРб 05,</w:t>
            </w:r>
          </w:p>
          <w:p w14:paraId="26D9E7B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ЛР 05, ЛР 06,</w:t>
            </w:r>
          </w:p>
          <w:p w14:paraId="109BB4A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07, ЛР 08, ЛР 10, ЛР 11, </w:t>
            </w:r>
          </w:p>
          <w:p w14:paraId="406EE5C1"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02, МР 07</w:t>
            </w:r>
          </w:p>
          <w:p w14:paraId="7970EA9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4463B214"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lastRenderedPageBreak/>
              <w:t>ОК 01 ОК 02</w:t>
            </w:r>
          </w:p>
          <w:p w14:paraId="3FB38055"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7BE475A6" w14:textId="644F1943" w:rsidR="007A07BB" w:rsidRPr="007A07BB" w:rsidRDefault="004A0F4F" w:rsidP="004A0F4F">
            <w:pPr>
              <w:spacing w:after="0" w:line="240" w:lineRule="auto"/>
              <w:rPr>
                <w:rFonts w:ascii="Times New Roman" w:eastAsia="Times New Roman" w:hAnsi="Times New Roman" w:cs="Times New Roman"/>
                <w:b/>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28566163" w14:textId="77777777" w:rsidTr="007A07BB">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FDCDB"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A0891C8" w14:textId="77777777" w:rsidR="007A07BB" w:rsidRPr="007A07BB" w:rsidRDefault="007A07BB" w:rsidP="00BA6144">
            <w:pPr>
              <w:numPr>
                <w:ilvl w:val="0"/>
                <w:numId w:val="28"/>
              </w:numPr>
              <w:tabs>
                <w:tab w:val="left" w:pos="424"/>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Техника выполнения приёмов игры: упражнения с мячом - «школа мяча»; способы хватки ракетки (для удара справа, слева, универсальная хватка); упражнения с ракеткой; упражнения с ракеткой и мячом. Технические элементы: удары по мячу, перемещения по площадке, передвижения игрока (старт из исходного положения, движение к мячу, «вход» в удар, «выход» из удара и повторный старт, выход на позицию наивысшей готовности для следующего ответа); подача, приём подачи (свеча)</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55CD5F6D"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D2B429"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666EB8BC"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2DA4D"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DDD6C73" w14:textId="77777777" w:rsidR="007A07BB" w:rsidRPr="007A07BB" w:rsidRDefault="007A07BB" w:rsidP="00BA6144">
            <w:pPr>
              <w:numPr>
                <w:ilvl w:val="0"/>
                <w:numId w:val="28"/>
              </w:numPr>
              <w:tabs>
                <w:tab w:val="left" w:pos="424"/>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Тактика игры в теннис: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9665A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C5698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9CDFBD6"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B1E9D3"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4642237" w14:textId="77777777" w:rsidR="007A07BB" w:rsidRPr="007A07BB" w:rsidRDefault="007A07BB" w:rsidP="00BA6144">
            <w:pPr>
              <w:numPr>
                <w:ilvl w:val="0"/>
                <w:numId w:val="28"/>
              </w:numPr>
              <w:tabs>
                <w:tab w:val="left" w:pos="424"/>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Правила игры. Игра по упрощенным правилам.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1544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8BC9EA"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B8E2E02"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314CF"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E8241C2" w14:textId="77777777" w:rsidR="007A07BB" w:rsidRPr="007A07BB" w:rsidRDefault="007A07BB" w:rsidP="00BA6144">
            <w:pPr>
              <w:numPr>
                <w:ilvl w:val="0"/>
                <w:numId w:val="28"/>
              </w:numPr>
              <w:tabs>
                <w:tab w:val="left" w:pos="424"/>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Подвижные игры и эстафеты с элементами тенниса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21934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1C08E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75C30EC"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87BD07"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A6B5A4B" w14:textId="77777777" w:rsidR="007A07BB" w:rsidRPr="007A07BB" w:rsidRDefault="007A07BB" w:rsidP="00BA6144">
            <w:pPr>
              <w:numPr>
                <w:ilvl w:val="0"/>
                <w:numId w:val="28"/>
              </w:numPr>
              <w:tabs>
                <w:tab w:val="left" w:pos="424"/>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Техника безопасности на занятиях теннисом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73DFE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16B3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7C45F05D"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CD89E6"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630374A"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42C5D9BD"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3F08E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6B87D0A"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232D8D"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A97472D"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589251BA"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56383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D4EC63E"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A1AC4B"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B5BA249"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156DAE8D"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CE1D82"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A415463"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17ECF8"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AEAEBFE"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Развитие физических способностей средствами тенниса</w:t>
            </w:r>
          </w:p>
        </w:tc>
        <w:tc>
          <w:tcPr>
            <w:tcW w:w="668" w:type="pct"/>
            <w:tcBorders>
              <w:top w:val="single" w:sz="4" w:space="0" w:color="auto"/>
              <w:left w:val="single" w:sz="4" w:space="0" w:color="auto"/>
              <w:bottom w:val="single" w:sz="4" w:space="0" w:color="auto"/>
              <w:right w:val="single" w:sz="4" w:space="0" w:color="auto"/>
            </w:tcBorders>
            <w:vAlign w:val="center"/>
          </w:tcPr>
          <w:p w14:paraId="416C3987"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E7CA1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417D8F59" w14:textId="77777777" w:rsidTr="007A07BB">
        <w:trPr>
          <w:trHeight w:val="105"/>
        </w:trPr>
        <w:tc>
          <w:tcPr>
            <w:tcW w:w="890" w:type="pct"/>
            <w:vMerge w:val="restart"/>
            <w:tcBorders>
              <w:top w:val="single" w:sz="4" w:space="0" w:color="auto"/>
              <w:left w:val="single" w:sz="4" w:space="0" w:color="auto"/>
              <w:bottom w:val="single" w:sz="4" w:space="0" w:color="auto"/>
              <w:right w:val="single" w:sz="4" w:space="0" w:color="auto"/>
            </w:tcBorders>
            <w:hideMark/>
          </w:tcPr>
          <w:p w14:paraId="274F2711"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sz w:val="24"/>
                <w:szCs w:val="24"/>
                <w:lang w:eastAsia="ru-RU"/>
              </w:rPr>
              <w:t xml:space="preserve">Тема 2.6 </w:t>
            </w:r>
            <w:r w:rsidRPr="007A07BB">
              <w:rPr>
                <w:rFonts w:ascii="Times New Roman" w:eastAsia="Times New Roman" w:hAnsi="Times New Roman" w:cs="Times New Roman"/>
                <w:bCs/>
                <w:sz w:val="24"/>
                <w:szCs w:val="24"/>
                <w:lang w:eastAsia="ru-RU"/>
              </w:rPr>
              <w:t>Хоккей</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29A8D7F"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71-74</w:t>
            </w:r>
          </w:p>
        </w:tc>
        <w:tc>
          <w:tcPr>
            <w:tcW w:w="668" w:type="pct"/>
            <w:tcBorders>
              <w:top w:val="single" w:sz="4" w:space="0" w:color="auto"/>
              <w:left w:val="single" w:sz="4" w:space="0" w:color="auto"/>
              <w:bottom w:val="single" w:sz="4" w:space="0" w:color="auto"/>
              <w:right w:val="single" w:sz="4" w:space="0" w:color="auto"/>
            </w:tcBorders>
            <w:vAlign w:val="center"/>
            <w:hideMark/>
          </w:tcPr>
          <w:p w14:paraId="1E32FE35"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254EEC28"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 xml:space="preserve">ПРб 04, ПРб 05, </w:t>
            </w:r>
          </w:p>
          <w:p w14:paraId="5FC6772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05, ЛР 06, ЛР 07, ЛР 08, ЛР 10, ЛР 11, </w:t>
            </w:r>
          </w:p>
          <w:p w14:paraId="5BD5C49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02, МР 07</w:t>
            </w:r>
          </w:p>
          <w:p w14:paraId="005B4578"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4884C9E3"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11032A61" w14:textId="2941D346" w:rsidR="007A07BB" w:rsidRPr="007A07BB" w:rsidRDefault="004A0F4F" w:rsidP="004A0F4F">
            <w:pPr>
              <w:spacing w:after="0" w:line="240" w:lineRule="auto"/>
              <w:rPr>
                <w:rFonts w:ascii="Times New Roman" w:eastAsia="Times New Roman" w:hAnsi="Times New Roman" w:cs="Times New Roman"/>
                <w:b/>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07A8ADA8" w14:textId="77777777" w:rsidTr="007A07BB">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F12772"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682F949" w14:textId="77777777" w:rsidR="007A07BB" w:rsidRPr="007A07BB" w:rsidRDefault="007A07BB" w:rsidP="00BA6144">
            <w:pPr>
              <w:numPr>
                <w:ilvl w:val="0"/>
                <w:numId w:val="29"/>
              </w:numPr>
              <w:tabs>
                <w:tab w:val="left" w:pos="184"/>
                <w:tab w:val="left" w:pos="379"/>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Техника выполнения приёмов игры: техника передвижения на коньках, техника владения клюшкой, техника бросков,</w:t>
            </w:r>
            <w:r w:rsidRPr="007A07BB">
              <w:rPr>
                <w:rFonts w:ascii="Times New Roman" w:eastAsia="Times New Roman" w:hAnsi="Times New Roman" w:cs="Times New Roman"/>
                <w:bCs/>
                <w:sz w:val="24"/>
                <w:szCs w:val="24"/>
                <w:lang w:eastAsia="ru-RU"/>
              </w:rPr>
              <w:t xml:space="preserve"> техника</w:t>
            </w:r>
            <w:r w:rsidRPr="007A07BB">
              <w:rPr>
                <w:rFonts w:ascii="Times New Roman" w:eastAsia="Times New Roman" w:hAnsi="Times New Roman" w:cs="Times New Roman"/>
                <w:bCs/>
                <w:color w:val="000000"/>
                <w:sz w:val="24"/>
                <w:szCs w:val="24"/>
                <w:lang w:eastAsia="ru-RU"/>
              </w:rPr>
              <w:t xml:space="preserve"> приемов и передач шайбы, техника отбора шайбы</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09A23A31"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9F270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411FFC0A" w14:textId="77777777" w:rsidTr="007A07BB">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1ABA67"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56E0059" w14:textId="77777777" w:rsidR="007A07BB" w:rsidRPr="007A07BB" w:rsidRDefault="007A07BB" w:rsidP="00BA6144">
            <w:pPr>
              <w:numPr>
                <w:ilvl w:val="0"/>
                <w:numId w:val="29"/>
              </w:numPr>
              <w:tabs>
                <w:tab w:val="left" w:pos="184"/>
                <w:tab w:val="left" w:pos="379"/>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Тактика игры в хоккей: тактика защиты, тактика нападения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1024C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5FED4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CE6585F" w14:textId="77777777" w:rsidTr="007A07BB">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14EDB8"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4F05667" w14:textId="77777777" w:rsidR="007A07BB" w:rsidRPr="007A07BB" w:rsidRDefault="007A07BB" w:rsidP="00BA6144">
            <w:pPr>
              <w:numPr>
                <w:ilvl w:val="0"/>
                <w:numId w:val="29"/>
              </w:numPr>
              <w:tabs>
                <w:tab w:val="left" w:pos="184"/>
                <w:tab w:val="left" w:pos="379"/>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Правила игры. Игра по упрощенным правилам на площадках разных размеров. Игра по правилам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2F8DD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61CC4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1DC6459" w14:textId="77777777" w:rsidTr="007A07BB">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D8FE2B"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E9B804D" w14:textId="77777777" w:rsidR="007A07BB" w:rsidRPr="007A07BB" w:rsidRDefault="007A07BB" w:rsidP="00BA6144">
            <w:pPr>
              <w:numPr>
                <w:ilvl w:val="0"/>
                <w:numId w:val="29"/>
              </w:numPr>
              <w:tabs>
                <w:tab w:val="left" w:pos="184"/>
                <w:tab w:val="left" w:pos="379"/>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Подвижные игры и эстафеты с элементами хоккея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95EB2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B27A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79556668" w14:textId="77777777" w:rsidTr="007A07BB">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024C6C"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63ABDE1" w14:textId="77777777" w:rsidR="007A07BB" w:rsidRPr="007A07BB" w:rsidRDefault="007A07BB" w:rsidP="00BA6144">
            <w:pPr>
              <w:numPr>
                <w:ilvl w:val="0"/>
                <w:numId w:val="29"/>
              </w:numPr>
              <w:tabs>
                <w:tab w:val="left" w:pos="184"/>
                <w:tab w:val="left" w:pos="379"/>
              </w:tabs>
              <w:spacing w:after="0" w:line="240" w:lineRule="auto"/>
              <w:ind w:left="43"/>
              <w:contextualSpacing/>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Техника безопасности на занятиях хоккеем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9327D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6C71C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6A61692D" w14:textId="77777777" w:rsidTr="007A07BB">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46ADCC"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E865B6E"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техники выполнения приёмов игры</w:t>
            </w:r>
          </w:p>
        </w:tc>
        <w:tc>
          <w:tcPr>
            <w:tcW w:w="668" w:type="pct"/>
            <w:tcBorders>
              <w:top w:val="single" w:sz="4" w:space="0" w:color="auto"/>
              <w:left w:val="single" w:sz="4" w:space="0" w:color="auto"/>
              <w:bottom w:val="single" w:sz="4" w:space="0" w:color="auto"/>
              <w:right w:val="single" w:sz="4" w:space="0" w:color="auto"/>
            </w:tcBorders>
            <w:vAlign w:val="center"/>
          </w:tcPr>
          <w:p w14:paraId="236E4927"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92DD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D017498" w14:textId="77777777" w:rsidTr="007A07BB">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0CC0C9"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24CA5E7"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приёмов тактики защиты и нападения</w:t>
            </w:r>
          </w:p>
        </w:tc>
        <w:tc>
          <w:tcPr>
            <w:tcW w:w="668" w:type="pct"/>
            <w:tcBorders>
              <w:top w:val="single" w:sz="4" w:space="0" w:color="auto"/>
              <w:left w:val="single" w:sz="4" w:space="0" w:color="auto"/>
              <w:bottom w:val="single" w:sz="4" w:space="0" w:color="auto"/>
              <w:right w:val="single" w:sz="4" w:space="0" w:color="auto"/>
            </w:tcBorders>
            <w:vAlign w:val="center"/>
          </w:tcPr>
          <w:p w14:paraId="7185624F"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19774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0F18BF0" w14:textId="77777777" w:rsidTr="007A07BB">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2E5F4"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A9C8958"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Выполнение технико-тактических приёмов в игровой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124DEEA8"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C955E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8AA19B5" w14:textId="77777777" w:rsidTr="007A07BB">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9223D2"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0A74FA85"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Развитие физических способностей средствами хоккея</w:t>
            </w:r>
          </w:p>
        </w:tc>
        <w:tc>
          <w:tcPr>
            <w:tcW w:w="668" w:type="pct"/>
            <w:tcBorders>
              <w:top w:val="single" w:sz="4" w:space="0" w:color="auto"/>
              <w:left w:val="single" w:sz="4" w:space="0" w:color="auto"/>
              <w:bottom w:val="single" w:sz="4" w:space="0" w:color="auto"/>
              <w:right w:val="single" w:sz="4" w:space="0" w:color="auto"/>
            </w:tcBorders>
            <w:vAlign w:val="center"/>
          </w:tcPr>
          <w:p w14:paraId="44BB81E1"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726C1A"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7FEA6FA5" w14:textId="77777777" w:rsidTr="007A07BB">
        <w:trPr>
          <w:trHeight w:val="20"/>
        </w:trPr>
        <w:tc>
          <w:tcPr>
            <w:tcW w:w="3604"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0A8FCB0"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i/>
                <w:iCs/>
                <w:sz w:val="24"/>
                <w:szCs w:val="24"/>
                <w:lang w:eastAsia="ru-RU"/>
              </w:rPr>
              <w:t>2.7. Гимнастика</w:t>
            </w:r>
            <w:r w:rsidRPr="007A07BB">
              <w:rPr>
                <w:rFonts w:ascii="Times New Roman" w:eastAsia="Times New Roman" w:hAnsi="Times New Roman" w:cs="Times New Roman"/>
                <w:b/>
                <w:i/>
                <w:iCs/>
                <w:sz w:val="24"/>
                <w:szCs w:val="24"/>
                <w:vertAlign w:val="superscript"/>
                <w:lang w:eastAsia="ru-RU"/>
              </w:rPr>
              <w:footnoteReference w:id="2"/>
            </w:r>
            <w:r w:rsidRPr="007A07BB">
              <w:rPr>
                <w:rFonts w:ascii="Times New Roman" w:eastAsia="Times New Roman" w:hAnsi="Times New Roman" w:cs="Times New Roman"/>
                <w:b/>
                <w:i/>
                <w:iCs/>
                <w:sz w:val="24"/>
                <w:szCs w:val="24"/>
                <w:lang w:eastAsia="ru-RU"/>
              </w:rPr>
              <w:t xml:space="preserve"> ( </w:t>
            </w:r>
          </w:p>
        </w:tc>
        <w:tc>
          <w:tcPr>
            <w:tcW w:w="6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F2ADCC"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FFFFFF" w:themeFill="background1"/>
          </w:tcPr>
          <w:p w14:paraId="12025E5A"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1DA373A6" w14:textId="77777777" w:rsidTr="007A07BB">
        <w:trPr>
          <w:trHeight w:val="198"/>
        </w:trPr>
        <w:tc>
          <w:tcPr>
            <w:tcW w:w="890" w:type="pct"/>
            <w:vMerge w:val="restart"/>
            <w:tcBorders>
              <w:top w:val="single" w:sz="4" w:space="0" w:color="auto"/>
              <w:left w:val="single" w:sz="4" w:space="0" w:color="auto"/>
              <w:bottom w:val="single" w:sz="4" w:space="0" w:color="auto"/>
              <w:right w:val="single" w:sz="4" w:space="0" w:color="auto"/>
            </w:tcBorders>
            <w:hideMark/>
          </w:tcPr>
          <w:p w14:paraId="5FC9FBAF" w14:textId="77777777" w:rsidR="007A07BB" w:rsidRPr="007A07BB" w:rsidRDefault="007A07BB" w:rsidP="007A07BB">
            <w:pPr>
              <w:spacing w:after="0" w:line="240" w:lineRule="auto"/>
              <w:rPr>
                <w:rFonts w:ascii="Times New Roman" w:eastAsia="Times New Roman" w:hAnsi="Times New Roman" w:cs="Times New Roman"/>
                <w:bCs/>
                <w:iCs/>
                <w:sz w:val="24"/>
                <w:szCs w:val="24"/>
                <w:lang w:eastAsia="ru-RU"/>
              </w:rPr>
            </w:pPr>
            <w:r w:rsidRPr="007A07BB">
              <w:rPr>
                <w:rFonts w:ascii="Times New Roman" w:eastAsia="Times New Roman" w:hAnsi="Times New Roman" w:cs="Times New Roman"/>
                <w:b/>
                <w:bCs/>
                <w:iCs/>
                <w:sz w:val="24"/>
                <w:szCs w:val="24"/>
                <w:lang w:eastAsia="ru-RU"/>
              </w:rPr>
              <w:t xml:space="preserve">Тема 2.7 (1) </w:t>
            </w:r>
            <w:r w:rsidRPr="007A07BB">
              <w:rPr>
                <w:rFonts w:ascii="Times New Roman" w:eastAsia="Times New Roman" w:hAnsi="Times New Roman" w:cs="Times New Roman"/>
                <w:bCs/>
                <w:iCs/>
                <w:sz w:val="24"/>
                <w:szCs w:val="24"/>
                <w:lang w:eastAsia="ru-RU"/>
              </w:rPr>
              <w:t xml:space="preserve">Основная гимнастика </w:t>
            </w:r>
            <w:r w:rsidRPr="007A07BB">
              <w:rPr>
                <w:rFonts w:ascii="Times New Roman" w:eastAsia="Times New Roman" w:hAnsi="Times New Roman" w:cs="Times New Roman"/>
                <w:bCs/>
                <w:i/>
                <w:iCs/>
                <w:sz w:val="24"/>
                <w:szCs w:val="24"/>
                <w:lang w:eastAsia="ru-RU"/>
              </w:rPr>
              <w:t>(обязательный вид)</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2C95465"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75-78</w:t>
            </w:r>
          </w:p>
        </w:tc>
        <w:tc>
          <w:tcPr>
            <w:tcW w:w="668" w:type="pct"/>
            <w:tcBorders>
              <w:top w:val="single" w:sz="4" w:space="0" w:color="auto"/>
              <w:left w:val="single" w:sz="4" w:space="0" w:color="auto"/>
              <w:bottom w:val="single" w:sz="4" w:space="0" w:color="auto"/>
              <w:right w:val="single" w:sz="4" w:space="0" w:color="auto"/>
            </w:tcBorders>
            <w:vAlign w:val="center"/>
            <w:hideMark/>
          </w:tcPr>
          <w:p w14:paraId="60B78F2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7CFB39D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 xml:space="preserve">ПРб 05, ЛР 07, </w:t>
            </w:r>
            <w:r w:rsidRPr="007A07BB">
              <w:rPr>
                <w:rFonts w:ascii="Times New Roman" w:eastAsia="Times New Roman" w:hAnsi="Times New Roman" w:cs="Times New Roman"/>
                <w:sz w:val="24"/>
                <w:szCs w:val="24"/>
                <w:lang w:eastAsia="ru-RU"/>
              </w:rPr>
              <w:t xml:space="preserve">ЛР 10, </w:t>
            </w:r>
          </w:p>
          <w:p w14:paraId="4CE7885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11, </w:t>
            </w:r>
          </w:p>
          <w:p w14:paraId="696615C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02, МР 07</w:t>
            </w:r>
          </w:p>
          <w:p w14:paraId="64D127D8"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46F274EA"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33F6C9AB" w14:textId="5E7C20FA" w:rsidR="007A07BB" w:rsidRPr="007A07BB" w:rsidRDefault="004A0F4F" w:rsidP="004A0F4F">
            <w:pPr>
              <w:spacing w:after="0" w:line="240" w:lineRule="auto"/>
              <w:rPr>
                <w:rFonts w:ascii="Times New Roman" w:eastAsia="Times New Roman" w:hAnsi="Times New Roman" w:cs="Times New Roman"/>
                <w:b/>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6BD7AFDF" w14:textId="77777777" w:rsidTr="007A07BB">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986892"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BF06488" w14:textId="77777777" w:rsidR="007A07BB" w:rsidRPr="007A07BB" w:rsidRDefault="007A07BB" w:rsidP="00BA6144">
            <w:pPr>
              <w:numPr>
                <w:ilvl w:val="0"/>
                <w:numId w:val="30"/>
              </w:numPr>
              <w:tabs>
                <w:tab w:val="left" w:pos="409"/>
              </w:tabs>
              <w:spacing w:after="0" w:line="240" w:lineRule="auto"/>
              <w:ind w:left="43"/>
              <w:contextualSpacing/>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 xml:space="preserve">Строевые приемы: </w:t>
            </w:r>
            <w:r w:rsidRPr="007A07BB">
              <w:rPr>
                <w:rFonts w:ascii="Times New Roman" w:eastAsia="Times New Roman" w:hAnsi="Times New Roman" w:cs="Times New Roman"/>
                <w:bCs/>
                <w:sz w:val="24"/>
                <w:szCs w:val="24"/>
                <w:lang w:eastAsia="ru-RU"/>
              </w:rPr>
              <w:t>«Становись!, Равняйсь!, Смирно!, Вольно!, Отставить!, Разойдись!»; расчеты по порядку, на первый и второй и др.;  повороты на месте: «Нале-ВО», «Напра-ВО», «Кру-ГОМ», «Пол-оборота нале-ВО!» Передвижения: в обход, по кругу, по диагонали, противоходом, змейкой</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604D97C9"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C4E6D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9950036"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82F6F2"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7488258" w14:textId="77777777" w:rsidR="007A07BB" w:rsidRPr="007A07BB" w:rsidRDefault="007A07BB" w:rsidP="00BA6144">
            <w:pPr>
              <w:numPr>
                <w:ilvl w:val="0"/>
                <w:numId w:val="30"/>
              </w:numPr>
              <w:tabs>
                <w:tab w:val="left" w:pos="409"/>
              </w:tabs>
              <w:spacing w:after="0" w:line="240" w:lineRule="auto"/>
              <w:ind w:left="43"/>
              <w:contextualSpacing/>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bCs/>
                <w:sz w:val="24"/>
                <w:szCs w:val="24"/>
                <w:lang w:eastAsia="ru-RU"/>
              </w:rPr>
              <w:t>Построения и перестроения: построение в шеренгу, колону; перестроения из одной шеренги в две, из одной шеренги в три, «из шеренги уступом»; «Поворотом в движении из колонны по одному в колонну по 2,3 и.т.д.»; размыкания и смыкания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BD616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4E9AC9"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40136F03"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3606BC"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7AD4272" w14:textId="77777777" w:rsidR="007A07BB" w:rsidRPr="007A07BB" w:rsidRDefault="007A07BB" w:rsidP="00BA6144">
            <w:pPr>
              <w:numPr>
                <w:ilvl w:val="0"/>
                <w:numId w:val="30"/>
              </w:numPr>
              <w:tabs>
                <w:tab w:val="left" w:pos="409"/>
              </w:tabs>
              <w:spacing w:after="0" w:line="240" w:lineRule="auto"/>
              <w:ind w:left="43"/>
              <w:contextualSpacing/>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iCs/>
                <w:sz w:val="24"/>
                <w:szCs w:val="24"/>
                <w:lang w:eastAsia="ru-RU"/>
              </w:rPr>
              <w:t>Общеразвивающие упражнения без предмета и с предметом (с мячом, со скамейкой и на скамейке, на гимнастической стенке и возле неё, с гимнастической палкой, скакалкой, обручем, гантелями и.т.п).</w:t>
            </w:r>
            <w:r w:rsidRPr="007A07BB">
              <w:rPr>
                <w:rFonts w:ascii="Times New Roman" w:eastAsia="Times New Roman" w:hAnsi="Times New Roman" w:cs="Times New Roman"/>
                <w:bCs/>
                <w:sz w:val="24"/>
                <w:szCs w:val="24"/>
                <w:lang w:eastAsia="ru-RU"/>
              </w:rPr>
              <w:t xml:space="preserve"> </w:t>
            </w:r>
            <w:r w:rsidRPr="007A07BB">
              <w:rPr>
                <w:rFonts w:ascii="Times New Roman" w:eastAsia="Times New Roman" w:hAnsi="Times New Roman" w:cs="Times New Roman"/>
                <w:bCs/>
                <w:iCs/>
                <w:sz w:val="24"/>
                <w:szCs w:val="24"/>
                <w:lang w:eastAsia="ru-RU"/>
              </w:rPr>
              <w:t>Общеразвивающие упражнения</w:t>
            </w:r>
            <w:r w:rsidRPr="007A07BB">
              <w:rPr>
                <w:rFonts w:ascii="Times New Roman" w:eastAsia="Times New Roman" w:hAnsi="Times New Roman" w:cs="Times New Roman"/>
                <w:bCs/>
                <w:sz w:val="24"/>
                <w:szCs w:val="24"/>
                <w:lang w:eastAsia="ru-RU"/>
              </w:rPr>
              <w:t xml:space="preserve"> в парах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DAFBA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F6547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7116130"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6A3D3"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217B868" w14:textId="77777777" w:rsidR="007A07BB" w:rsidRPr="007A07BB" w:rsidRDefault="007A07BB" w:rsidP="00BA6144">
            <w:pPr>
              <w:numPr>
                <w:ilvl w:val="0"/>
                <w:numId w:val="30"/>
              </w:numPr>
              <w:tabs>
                <w:tab w:val="left" w:pos="40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Прикладные упражнения: ходьба и бег, упражнения в равновесии, перелазания, лазанье по канату в два или в три приема, поднимание и переноска груза, поднимание и переноска партнера, переползания, упражнения в метании и ловле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0A570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BA95CA"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9A2FBD9"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CA638D"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F59EE63"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5. Техника безопасности на занятиях гимнастикой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1B47D2"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9F26D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2B6448C" w14:textId="77777777" w:rsidTr="007A07B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A48E92"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FFE4F9C"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0. Выполнение строевых приёмов, поворотов на месте, передвижений</w:t>
            </w:r>
          </w:p>
        </w:tc>
        <w:tc>
          <w:tcPr>
            <w:tcW w:w="668" w:type="pct"/>
            <w:tcBorders>
              <w:top w:val="single" w:sz="4" w:space="0" w:color="auto"/>
              <w:left w:val="single" w:sz="4" w:space="0" w:color="auto"/>
              <w:bottom w:val="single" w:sz="4" w:space="0" w:color="auto"/>
              <w:right w:val="single" w:sz="4" w:space="0" w:color="auto"/>
            </w:tcBorders>
            <w:vAlign w:val="center"/>
          </w:tcPr>
          <w:p w14:paraId="2A40BB9C"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6A226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047375E" w14:textId="77777777" w:rsidTr="007A07B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70901E"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A559FE6"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 Выполнение </w:t>
            </w:r>
            <w:r w:rsidRPr="007A07BB">
              <w:rPr>
                <w:rFonts w:ascii="Times New Roman" w:eastAsia="Times New Roman" w:hAnsi="Times New Roman" w:cs="Times New Roman"/>
                <w:bCs/>
                <w:sz w:val="24"/>
                <w:szCs w:val="24"/>
                <w:lang w:eastAsia="ru-RU"/>
              </w:rPr>
              <w:t>построений и перестроений; размыкания и смыкания</w:t>
            </w:r>
          </w:p>
        </w:tc>
        <w:tc>
          <w:tcPr>
            <w:tcW w:w="668" w:type="pct"/>
            <w:tcBorders>
              <w:top w:val="single" w:sz="4" w:space="0" w:color="auto"/>
              <w:left w:val="single" w:sz="4" w:space="0" w:color="auto"/>
              <w:bottom w:val="single" w:sz="4" w:space="0" w:color="auto"/>
              <w:right w:val="single" w:sz="4" w:space="0" w:color="auto"/>
            </w:tcBorders>
            <w:vAlign w:val="center"/>
          </w:tcPr>
          <w:p w14:paraId="01E3FB99"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37C32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90EB56D"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23ED76"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8599951"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w:t>
            </w:r>
            <w:r w:rsidRPr="007A07BB">
              <w:rPr>
                <w:rFonts w:ascii="Times New Roman" w:eastAsia="Times New Roman" w:hAnsi="Times New Roman" w:cs="Times New Roman"/>
                <w:iCs/>
                <w:sz w:val="24"/>
                <w:szCs w:val="24"/>
                <w:lang w:eastAsia="ru-RU"/>
              </w:rPr>
              <w:t xml:space="preserve"> Выполнение общеразвивающих упражнений без предмета и с предметом; в парах</w:t>
            </w:r>
          </w:p>
        </w:tc>
        <w:tc>
          <w:tcPr>
            <w:tcW w:w="668" w:type="pct"/>
            <w:tcBorders>
              <w:top w:val="single" w:sz="4" w:space="0" w:color="auto"/>
              <w:left w:val="single" w:sz="4" w:space="0" w:color="auto"/>
              <w:bottom w:val="single" w:sz="4" w:space="0" w:color="auto"/>
              <w:right w:val="single" w:sz="4" w:space="0" w:color="auto"/>
            </w:tcBorders>
            <w:vAlign w:val="center"/>
          </w:tcPr>
          <w:p w14:paraId="405B7CE9"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D3D13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92585C5"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52ED24"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C60500C"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Выполнение прикладных упражнений</w:t>
            </w:r>
          </w:p>
        </w:tc>
        <w:tc>
          <w:tcPr>
            <w:tcW w:w="668" w:type="pct"/>
            <w:tcBorders>
              <w:top w:val="single" w:sz="4" w:space="0" w:color="auto"/>
              <w:left w:val="single" w:sz="4" w:space="0" w:color="auto"/>
              <w:bottom w:val="single" w:sz="4" w:space="0" w:color="auto"/>
              <w:right w:val="single" w:sz="4" w:space="0" w:color="auto"/>
            </w:tcBorders>
            <w:vAlign w:val="center"/>
          </w:tcPr>
          <w:p w14:paraId="45EBD19F"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D5A4F2"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4B2EAE6" w14:textId="77777777" w:rsidTr="007A07BB">
        <w:trPr>
          <w:trHeight w:val="228"/>
        </w:trPr>
        <w:tc>
          <w:tcPr>
            <w:tcW w:w="890" w:type="pct"/>
            <w:vMerge w:val="restart"/>
            <w:tcBorders>
              <w:top w:val="single" w:sz="4" w:space="0" w:color="auto"/>
              <w:left w:val="single" w:sz="4" w:space="0" w:color="auto"/>
              <w:bottom w:val="single" w:sz="4" w:space="0" w:color="auto"/>
              <w:right w:val="single" w:sz="4" w:space="0" w:color="auto"/>
            </w:tcBorders>
            <w:hideMark/>
          </w:tcPr>
          <w:p w14:paraId="0F89B6B4" w14:textId="77777777" w:rsidR="007A07BB" w:rsidRPr="007A07BB" w:rsidRDefault="007A07BB" w:rsidP="007A07BB">
            <w:pPr>
              <w:spacing w:after="0" w:line="240" w:lineRule="auto"/>
              <w:rPr>
                <w:rFonts w:ascii="Times New Roman" w:eastAsia="Times New Roman" w:hAnsi="Times New Roman" w:cs="Times New Roman"/>
                <w:bCs/>
                <w:iCs/>
                <w:sz w:val="24"/>
                <w:szCs w:val="24"/>
                <w:lang w:eastAsia="ru-RU"/>
              </w:rPr>
            </w:pPr>
            <w:r w:rsidRPr="007A07BB">
              <w:rPr>
                <w:rFonts w:ascii="Times New Roman" w:eastAsia="Times New Roman" w:hAnsi="Times New Roman" w:cs="Times New Roman"/>
                <w:b/>
                <w:bCs/>
                <w:iCs/>
                <w:sz w:val="24"/>
                <w:szCs w:val="24"/>
                <w:lang w:eastAsia="ru-RU"/>
              </w:rPr>
              <w:t xml:space="preserve">Тема 2.7 </w:t>
            </w:r>
            <w:r w:rsidRPr="007A07BB">
              <w:rPr>
                <w:rFonts w:ascii="Times New Roman" w:eastAsia="Times New Roman" w:hAnsi="Times New Roman" w:cs="Times New Roman"/>
                <w:bCs/>
                <w:iCs/>
                <w:sz w:val="24"/>
                <w:szCs w:val="24"/>
                <w:lang w:eastAsia="ru-RU"/>
              </w:rPr>
              <w:t>Спортивная гимнастика</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132E398"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79-82</w:t>
            </w:r>
          </w:p>
        </w:tc>
        <w:tc>
          <w:tcPr>
            <w:tcW w:w="668" w:type="pct"/>
            <w:tcBorders>
              <w:top w:val="single" w:sz="4" w:space="0" w:color="auto"/>
              <w:left w:val="single" w:sz="4" w:space="0" w:color="auto"/>
              <w:bottom w:val="single" w:sz="4" w:space="0" w:color="auto"/>
              <w:right w:val="single" w:sz="4" w:space="0" w:color="auto"/>
            </w:tcBorders>
            <w:vAlign w:val="center"/>
            <w:hideMark/>
          </w:tcPr>
          <w:p w14:paraId="08520DA5"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4</w:t>
            </w:r>
          </w:p>
        </w:tc>
        <w:tc>
          <w:tcPr>
            <w:tcW w:w="727" w:type="pct"/>
            <w:vMerge w:val="restart"/>
            <w:tcBorders>
              <w:top w:val="single" w:sz="4" w:space="0" w:color="auto"/>
              <w:left w:val="single" w:sz="4" w:space="0" w:color="auto"/>
              <w:bottom w:val="single" w:sz="4" w:space="0" w:color="auto"/>
              <w:right w:val="single" w:sz="4" w:space="0" w:color="auto"/>
            </w:tcBorders>
          </w:tcPr>
          <w:p w14:paraId="4EE23B1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 xml:space="preserve">ПРб 05, ЛР 07, </w:t>
            </w:r>
            <w:r w:rsidRPr="007A07BB">
              <w:rPr>
                <w:rFonts w:ascii="Times New Roman" w:eastAsia="Times New Roman" w:hAnsi="Times New Roman" w:cs="Times New Roman"/>
                <w:sz w:val="24"/>
                <w:szCs w:val="24"/>
                <w:lang w:eastAsia="ru-RU"/>
              </w:rPr>
              <w:t xml:space="preserve">ЛР 10, ЛР 11, </w:t>
            </w:r>
          </w:p>
          <w:p w14:paraId="580204D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02, МР 07ОК 1-8</w:t>
            </w:r>
          </w:p>
          <w:p w14:paraId="2E5B70D1"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0503D39A"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4B130BA7" w14:textId="7ED96DF8" w:rsidR="007A07BB" w:rsidRPr="007A07BB" w:rsidRDefault="004A0F4F" w:rsidP="004A0F4F">
            <w:pPr>
              <w:spacing w:after="0" w:line="240" w:lineRule="auto"/>
              <w:rPr>
                <w:rFonts w:ascii="Times New Roman" w:eastAsia="Times New Roman" w:hAnsi="Times New Roman" w:cs="Times New Roman"/>
                <w:b/>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6C2C1222" w14:textId="77777777" w:rsidTr="007A07BB">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EA3C3E"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B15E354"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iCs/>
                <w:sz w:val="24"/>
                <w:szCs w:val="24"/>
                <w:lang w:eastAsia="ru-RU"/>
              </w:rPr>
              <w:t>Элементы и комбинации на снарядах спортивной гимнастики:</w:t>
            </w:r>
          </w:p>
        </w:tc>
        <w:tc>
          <w:tcPr>
            <w:tcW w:w="668" w:type="pct"/>
            <w:vMerge w:val="restart"/>
            <w:tcBorders>
              <w:top w:val="single" w:sz="4" w:space="0" w:color="auto"/>
              <w:left w:val="single" w:sz="4" w:space="0" w:color="auto"/>
              <w:bottom w:val="single" w:sz="4" w:space="0" w:color="auto"/>
              <w:right w:val="single" w:sz="4" w:space="0" w:color="auto"/>
            </w:tcBorders>
            <w:vAlign w:val="center"/>
          </w:tcPr>
          <w:p w14:paraId="61BEC7F5"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9F5EA"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89F9CC0" w14:textId="77777777" w:rsidTr="007A07BB">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C09391"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vAlign w:val="bottom"/>
            <w:hideMark/>
          </w:tcPr>
          <w:p w14:paraId="03EA0D34" w14:textId="77777777" w:rsidR="007A07BB" w:rsidRPr="007A07BB" w:rsidRDefault="007A07BB" w:rsidP="007A07BB">
            <w:pPr>
              <w:spacing w:after="0" w:line="240" w:lineRule="auto"/>
              <w:jc w:val="center"/>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Девушки</w:t>
            </w:r>
          </w:p>
        </w:tc>
        <w:tc>
          <w:tcPr>
            <w:tcW w:w="1359" w:type="pct"/>
            <w:tcBorders>
              <w:top w:val="single" w:sz="4" w:space="0" w:color="auto"/>
              <w:left w:val="single" w:sz="4" w:space="0" w:color="auto"/>
              <w:bottom w:val="single" w:sz="4" w:space="0" w:color="auto"/>
              <w:right w:val="single" w:sz="4" w:space="0" w:color="auto"/>
            </w:tcBorders>
            <w:vAlign w:val="bottom"/>
            <w:hideMark/>
          </w:tcPr>
          <w:p w14:paraId="45092A2E" w14:textId="77777777" w:rsidR="007A07BB" w:rsidRPr="007A07BB" w:rsidRDefault="007A07BB" w:rsidP="007A07BB">
            <w:pPr>
              <w:spacing w:after="0" w:line="240" w:lineRule="auto"/>
              <w:jc w:val="center"/>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sz w:val="24"/>
                <w:szCs w:val="24"/>
                <w:lang w:eastAsia="ru-RU"/>
              </w:rPr>
              <w:t>Юноши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A3F99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AA9EE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B7EE930"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D4380"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vAlign w:val="bottom"/>
            <w:hideMark/>
          </w:tcPr>
          <w:p w14:paraId="45233F7F" w14:textId="77777777" w:rsidR="007A07BB" w:rsidRPr="007A07BB" w:rsidRDefault="007A07BB" w:rsidP="00BA6144">
            <w:pPr>
              <w:numPr>
                <w:ilvl w:val="0"/>
                <w:numId w:val="31"/>
              </w:numPr>
              <w:tabs>
                <w:tab w:val="left" w:pos="326"/>
              </w:tabs>
              <w:spacing w:after="0" w:line="240" w:lineRule="auto"/>
              <w:ind w:left="43"/>
              <w:contextualSpacing/>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Брусья разной высоты: висы, упоры, седы, повороты, переходы из виса в упор и из упора в вис, размахивания, подъем переворотом махом одной толчком другой, спад, соскок</w:t>
            </w:r>
          </w:p>
        </w:tc>
        <w:tc>
          <w:tcPr>
            <w:tcW w:w="1359" w:type="pct"/>
            <w:tcBorders>
              <w:top w:val="single" w:sz="4" w:space="0" w:color="auto"/>
              <w:left w:val="single" w:sz="4" w:space="0" w:color="auto"/>
              <w:bottom w:val="single" w:sz="4" w:space="0" w:color="auto"/>
              <w:right w:val="single" w:sz="4" w:space="0" w:color="auto"/>
            </w:tcBorders>
          </w:tcPr>
          <w:p w14:paraId="7447B53D" w14:textId="77777777" w:rsidR="007A07BB" w:rsidRPr="007A07BB" w:rsidRDefault="007A07BB" w:rsidP="00BA6144">
            <w:pPr>
              <w:numPr>
                <w:ilvl w:val="0"/>
                <w:numId w:val="32"/>
              </w:numPr>
              <w:tabs>
                <w:tab w:val="left" w:pos="303"/>
              </w:tabs>
              <w:spacing w:after="0" w:line="240" w:lineRule="auto"/>
              <w:contextualSpacing/>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Параллельные брусья: висы, упоры, размахивания, подъем махом, подъем разгибом, кувырок вперед, соскок с поворотом кругом</w:t>
            </w:r>
          </w:p>
          <w:p w14:paraId="7E00D7A6" w14:textId="77777777" w:rsidR="007A07BB" w:rsidRPr="007A07BB" w:rsidRDefault="007A07BB" w:rsidP="007A07BB">
            <w:pPr>
              <w:tabs>
                <w:tab w:val="left" w:pos="303"/>
              </w:tabs>
              <w:spacing w:after="0" w:line="240" w:lineRule="auto"/>
              <w:jc w:val="both"/>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5DEA2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EB99F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37C9ABF"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C47B7E"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tcPr>
          <w:p w14:paraId="72C25092" w14:textId="77777777" w:rsidR="007A07BB" w:rsidRPr="007A07BB" w:rsidRDefault="007A07BB" w:rsidP="00BA6144">
            <w:pPr>
              <w:numPr>
                <w:ilvl w:val="0"/>
                <w:numId w:val="31"/>
              </w:numPr>
              <w:tabs>
                <w:tab w:val="left" w:pos="326"/>
              </w:tabs>
              <w:spacing w:after="0" w:line="240" w:lineRule="auto"/>
              <w:ind w:left="43"/>
              <w:contextualSpacing/>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Бревно: вскок, седы, упоры, прыжки, разновидности передвижений, равновесия, танцевальные шаги, соскок с конца бревна</w:t>
            </w:r>
          </w:p>
          <w:p w14:paraId="2399F7A6" w14:textId="77777777" w:rsidR="007A07BB" w:rsidRPr="007A07BB" w:rsidRDefault="007A07BB" w:rsidP="007A07BB">
            <w:pPr>
              <w:tabs>
                <w:tab w:val="left" w:pos="326"/>
              </w:tabs>
              <w:spacing w:after="0" w:line="240" w:lineRule="auto"/>
              <w:ind w:left="43"/>
              <w:rPr>
                <w:rFonts w:ascii="Times New Roman" w:eastAsia="Times New Roman" w:hAnsi="Times New Roman" w:cs="Times New Roman"/>
                <w:sz w:val="24"/>
                <w:szCs w:val="24"/>
                <w:lang w:eastAsia="ru-RU"/>
              </w:rPr>
            </w:pPr>
          </w:p>
        </w:tc>
        <w:tc>
          <w:tcPr>
            <w:tcW w:w="1359" w:type="pct"/>
            <w:tcBorders>
              <w:top w:val="single" w:sz="4" w:space="0" w:color="auto"/>
              <w:left w:val="single" w:sz="4" w:space="0" w:color="auto"/>
              <w:bottom w:val="single" w:sz="4" w:space="0" w:color="auto"/>
              <w:right w:val="single" w:sz="4" w:space="0" w:color="auto"/>
            </w:tcBorders>
            <w:vAlign w:val="bottom"/>
            <w:hideMark/>
          </w:tcPr>
          <w:p w14:paraId="64BE6E40" w14:textId="77777777" w:rsidR="007A07BB" w:rsidRPr="007A07BB" w:rsidRDefault="007A07BB" w:rsidP="00BA6144">
            <w:pPr>
              <w:numPr>
                <w:ilvl w:val="0"/>
                <w:numId w:val="32"/>
              </w:numPr>
              <w:tabs>
                <w:tab w:val="left" w:pos="303"/>
              </w:tabs>
              <w:spacing w:after="0" w:line="240" w:lineRule="auto"/>
              <w:contextualSpacing/>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Перекладина: висы, упоры, переходы из виса в упор и из упора в вис, размахивания, размахивания изгибами, подъем переворотом, подъем разгибом, обороты назад и вперед, соскок махом вперед (назад)</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986A02"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27C9F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AA69818"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494ED4"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hideMark/>
          </w:tcPr>
          <w:p w14:paraId="6D61F2C1" w14:textId="77777777" w:rsidR="007A07BB" w:rsidRPr="007A07BB" w:rsidRDefault="007A07BB" w:rsidP="00BA6144">
            <w:pPr>
              <w:numPr>
                <w:ilvl w:val="0"/>
                <w:numId w:val="31"/>
              </w:numPr>
              <w:tabs>
                <w:tab w:val="left" w:pos="326"/>
              </w:tabs>
              <w:spacing w:after="0" w:line="240" w:lineRule="auto"/>
              <w:ind w:left="43"/>
              <w:contextualSpacing/>
              <w:rPr>
                <w:rFonts w:ascii="Times New Roman" w:eastAsia="Times New Roman" w:hAnsi="Times New Roman" w:cs="Times New Roman"/>
                <w:sz w:val="24"/>
                <w:szCs w:val="24"/>
                <w:lang w:eastAsia="ru-RU"/>
              </w:rPr>
            </w:pPr>
            <w:r w:rsidRPr="007A07BB">
              <w:rPr>
                <w:rFonts w:ascii="Times New Roman" w:eastAsia="Times New Roman" w:hAnsi="Times New Roman" w:cs="Times New Roman"/>
                <w:iCs/>
                <w:sz w:val="24"/>
                <w:szCs w:val="24"/>
                <w:lang w:eastAsia="ru-RU"/>
              </w:rPr>
              <w:t>Опорный прыжок через козла: ноги врозь, согнув ноги</w:t>
            </w:r>
          </w:p>
        </w:tc>
        <w:tc>
          <w:tcPr>
            <w:tcW w:w="1359" w:type="pct"/>
            <w:tcBorders>
              <w:top w:val="single" w:sz="4" w:space="0" w:color="auto"/>
              <w:left w:val="single" w:sz="4" w:space="0" w:color="auto"/>
              <w:bottom w:val="single" w:sz="4" w:space="0" w:color="auto"/>
              <w:right w:val="single" w:sz="4" w:space="0" w:color="auto"/>
            </w:tcBorders>
            <w:vAlign w:val="bottom"/>
            <w:hideMark/>
          </w:tcPr>
          <w:p w14:paraId="61AACADA" w14:textId="77777777" w:rsidR="007A07BB" w:rsidRPr="007A07BB" w:rsidRDefault="007A07BB" w:rsidP="00BA6144">
            <w:pPr>
              <w:numPr>
                <w:ilvl w:val="0"/>
                <w:numId w:val="32"/>
              </w:numPr>
              <w:tabs>
                <w:tab w:val="left" w:pos="303"/>
              </w:tabs>
              <w:spacing w:after="0" w:line="240" w:lineRule="auto"/>
              <w:contextualSpacing/>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Опорный прыжок через коня: боком, углом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34E70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9015F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67DF6E08"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258685"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EA65FD4"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элементов и комбинаций на брусьях разной высоты (девушки); на параллельных брусьях (юноши)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6FB714BD"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A396D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250D2ED"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8D0945"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AA93FCF"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элементов и комбинаций на бревне (девушки); на перекладине (юноши)</w:t>
            </w:r>
          </w:p>
        </w:tc>
        <w:tc>
          <w:tcPr>
            <w:tcW w:w="668" w:type="pct"/>
            <w:tcBorders>
              <w:top w:val="single" w:sz="4" w:space="0" w:color="auto"/>
              <w:left w:val="single" w:sz="4" w:space="0" w:color="auto"/>
              <w:bottom w:val="single" w:sz="4" w:space="0" w:color="auto"/>
              <w:right w:val="single" w:sz="4" w:space="0" w:color="auto"/>
            </w:tcBorders>
            <w:vAlign w:val="center"/>
          </w:tcPr>
          <w:p w14:paraId="6A01B453"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6FCE79"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B9D50C9"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B86ED7"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B811668"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Освоение и совершенствование </w:t>
            </w:r>
            <w:r w:rsidRPr="007A07BB">
              <w:rPr>
                <w:rFonts w:ascii="Times New Roman" w:eastAsia="Times New Roman" w:hAnsi="Times New Roman" w:cs="Times New Roman"/>
                <w:iCs/>
                <w:sz w:val="24"/>
                <w:szCs w:val="24"/>
                <w:lang w:eastAsia="ru-RU"/>
              </w:rPr>
              <w:t>опорного прыжка через козла: ноги врозь, согнув ноги</w:t>
            </w:r>
            <w:r w:rsidRPr="007A07BB">
              <w:rPr>
                <w:rFonts w:ascii="Times New Roman" w:eastAsia="Times New Roman" w:hAnsi="Times New Roman" w:cs="Times New Roman"/>
                <w:sz w:val="24"/>
                <w:szCs w:val="24"/>
                <w:lang w:eastAsia="ru-RU"/>
              </w:rPr>
              <w:t xml:space="preserve"> (девушки); </w:t>
            </w:r>
            <w:r w:rsidRPr="007A07BB">
              <w:rPr>
                <w:rFonts w:ascii="Times New Roman" w:eastAsia="Times New Roman" w:hAnsi="Times New Roman" w:cs="Times New Roman"/>
                <w:iCs/>
                <w:sz w:val="24"/>
                <w:szCs w:val="24"/>
                <w:lang w:eastAsia="ru-RU"/>
              </w:rPr>
              <w:t>опорного прыжка через коня: боком, углом</w:t>
            </w:r>
            <w:r w:rsidRPr="007A07BB">
              <w:rPr>
                <w:rFonts w:ascii="Times New Roman" w:eastAsia="Times New Roman" w:hAnsi="Times New Roman" w:cs="Times New Roman"/>
                <w:sz w:val="24"/>
                <w:szCs w:val="24"/>
                <w:lang w:eastAsia="ru-RU"/>
              </w:rPr>
              <w:t xml:space="preserve"> (юноши)</w:t>
            </w:r>
          </w:p>
        </w:tc>
        <w:tc>
          <w:tcPr>
            <w:tcW w:w="668" w:type="pct"/>
            <w:tcBorders>
              <w:top w:val="single" w:sz="4" w:space="0" w:color="auto"/>
              <w:left w:val="single" w:sz="4" w:space="0" w:color="auto"/>
              <w:bottom w:val="single" w:sz="4" w:space="0" w:color="auto"/>
              <w:right w:val="single" w:sz="4" w:space="0" w:color="auto"/>
            </w:tcBorders>
            <w:vAlign w:val="center"/>
          </w:tcPr>
          <w:p w14:paraId="32457EB5"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1AA0F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6F1FEA9"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3105F0"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CBD96A3"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Развитие физических способностей средствами спортивной гимнастики</w:t>
            </w:r>
          </w:p>
        </w:tc>
        <w:tc>
          <w:tcPr>
            <w:tcW w:w="668" w:type="pct"/>
            <w:tcBorders>
              <w:top w:val="single" w:sz="4" w:space="0" w:color="auto"/>
              <w:left w:val="single" w:sz="4" w:space="0" w:color="auto"/>
              <w:bottom w:val="single" w:sz="4" w:space="0" w:color="auto"/>
              <w:right w:val="single" w:sz="4" w:space="0" w:color="auto"/>
            </w:tcBorders>
            <w:vAlign w:val="center"/>
          </w:tcPr>
          <w:p w14:paraId="4048CBDF"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C21024"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7519EDD9" w14:textId="77777777" w:rsidTr="007A07BB">
        <w:trPr>
          <w:trHeight w:val="237"/>
        </w:trPr>
        <w:tc>
          <w:tcPr>
            <w:tcW w:w="890" w:type="pct"/>
            <w:vMerge w:val="restart"/>
            <w:tcBorders>
              <w:top w:val="single" w:sz="4" w:space="0" w:color="auto"/>
              <w:left w:val="single" w:sz="4" w:space="0" w:color="auto"/>
              <w:bottom w:val="single" w:sz="4" w:space="0" w:color="auto"/>
              <w:right w:val="single" w:sz="4" w:space="0" w:color="auto"/>
            </w:tcBorders>
            <w:hideMark/>
          </w:tcPr>
          <w:p w14:paraId="0CC35B1C" w14:textId="77777777" w:rsidR="007A07BB" w:rsidRPr="007A07BB" w:rsidRDefault="007A07BB" w:rsidP="007A07BB">
            <w:pPr>
              <w:spacing w:after="0" w:line="240" w:lineRule="auto"/>
              <w:rPr>
                <w:rFonts w:ascii="Times New Roman" w:eastAsia="Times New Roman" w:hAnsi="Times New Roman" w:cs="Times New Roman"/>
                <w:bCs/>
                <w:iCs/>
                <w:sz w:val="24"/>
                <w:szCs w:val="24"/>
                <w:lang w:eastAsia="ru-RU"/>
              </w:rPr>
            </w:pPr>
            <w:r w:rsidRPr="007A07BB">
              <w:rPr>
                <w:rFonts w:ascii="Times New Roman" w:eastAsia="Times New Roman" w:hAnsi="Times New Roman" w:cs="Times New Roman"/>
                <w:b/>
                <w:bCs/>
                <w:iCs/>
                <w:sz w:val="24"/>
                <w:szCs w:val="24"/>
                <w:lang w:eastAsia="ru-RU"/>
              </w:rPr>
              <w:t xml:space="preserve">Тема 2.7 (3) </w:t>
            </w:r>
            <w:r w:rsidRPr="007A07BB">
              <w:rPr>
                <w:rFonts w:ascii="Times New Roman" w:eastAsia="Times New Roman" w:hAnsi="Times New Roman" w:cs="Times New Roman"/>
                <w:bCs/>
                <w:iCs/>
                <w:sz w:val="24"/>
                <w:szCs w:val="24"/>
                <w:lang w:eastAsia="ru-RU"/>
              </w:rPr>
              <w:t>Акробатика.</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D8B001D"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83-84</w:t>
            </w:r>
          </w:p>
        </w:tc>
        <w:tc>
          <w:tcPr>
            <w:tcW w:w="668" w:type="pct"/>
            <w:tcBorders>
              <w:top w:val="single" w:sz="4" w:space="0" w:color="auto"/>
              <w:left w:val="single" w:sz="4" w:space="0" w:color="auto"/>
              <w:bottom w:val="single" w:sz="4" w:space="0" w:color="auto"/>
              <w:right w:val="single" w:sz="4" w:space="0" w:color="auto"/>
            </w:tcBorders>
            <w:vAlign w:val="center"/>
            <w:hideMark/>
          </w:tcPr>
          <w:p w14:paraId="18902231"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727" w:type="pct"/>
            <w:vMerge w:val="restart"/>
            <w:tcBorders>
              <w:top w:val="single" w:sz="4" w:space="0" w:color="auto"/>
              <w:left w:val="single" w:sz="4" w:space="0" w:color="auto"/>
              <w:bottom w:val="single" w:sz="4" w:space="0" w:color="auto"/>
              <w:right w:val="single" w:sz="4" w:space="0" w:color="auto"/>
            </w:tcBorders>
          </w:tcPr>
          <w:p w14:paraId="6C7C7A7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xml:space="preserve">ПРб 01, ПРб 05, ЛР 07, ЛР 10, ЛР 11, </w:t>
            </w:r>
          </w:p>
          <w:p w14:paraId="7E73A1DD"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МР 01, МР 02, МР 07</w:t>
            </w:r>
          </w:p>
          <w:p w14:paraId="47B26011"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211C5A19"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169F3751" w14:textId="57B93677" w:rsidR="007A07BB" w:rsidRPr="007A07BB" w:rsidRDefault="004A0F4F" w:rsidP="004A0F4F">
            <w:pPr>
              <w:spacing w:after="0" w:line="240" w:lineRule="auto"/>
              <w:rPr>
                <w:rFonts w:ascii="Times New Roman" w:eastAsia="Times New Roman" w:hAnsi="Times New Roman" w:cs="Times New Roman"/>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7CFD2234" w14:textId="77777777" w:rsidTr="007A07B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C68C59"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2032F8A" w14:textId="77777777" w:rsidR="007A07BB" w:rsidRPr="007A07BB" w:rsidRDefault="007A07BB" w:rsidP="00BA6144">
            <w:pPr>
              <w:numPr>
                <w:ilvl w:val="0"/>
                <w:numId w:val="33"/>
              </w:numPr>
              <w:tabs>
                <w:tab w:val="left" w:pos="319"/>
              </w:tabs>
              <w:spacing w:after="0" w:line="240" w:lineRule="auto"/>
              <w:ind w:left="43"/>
              <w:contextualSpacing/>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Элементы - кувырок вперед, кувырок назад, длинный кувырок, кувырок через плечо, стойка на лопатках, мост, стойка на руках, стойка на голове и руках, переворот боком «колесо», равновесие «ласточка»</w:t>
            </w:r>
          </w:p>
        </w:tc>
        <w:tc>
          <w:tcPr>
            <w:tcW w:w="668" w:type="pct"/>
            <w:vMerge w:val="restart"/>
            <w:tcBorders>
              <w:top w:val="single" w:sz="4" w:space="0" w:color="auto"/>
              <w:left w:val="single" w:sz="4" w:space="0" w:color="auto"/>
              <w:bottom w:val="single" w:sz="4" w:space="0" w:color="auto"/>
              <w:right w:val="single" w:sz="4" w:space="0" w:color="auto"/>
            </w:tcBorders>
            <w:vAlign w:val="center"/>
          </w:tcPr>
          <w:p w14:paraId="6F4388B0"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FB3B0"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41430FD0" w14:textId="77777777" w:rsidTr="007A07B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1618BC"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8BF90E1" w14:textId="77777777" w:rsidR="007A07BB" w:rsidRPr="007A07BB" w:rsidRDefault="007A07BB" w:rsidP="00BA6144">
            <w:pPr>
              <w:numPr>
                <w:ilvl w:val="0"/>
                <w:numId w:val="33"/>
              </w:numPr>
              <w:tabs>
                <w:tab w:val="left" w:pos="364"/>
              </w:tabs>
              <w:spacing w:after="0" w:line="240" w:lineRule="auto"/>
              <w:ind w:firstLine="43"/>
              <w:contextualSpacing/>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Выполнение акробатической комбинации (последовательность выполнения элементов в акробатической комбинации может изменяться):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25E48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BBD766"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757DEFB9" w14:textId="77777777" w:rsidTr="007A07B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C27B66"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vAlign w:val="bottom"/>
            <w:hideMark/>
          </w:tcPr>
          <w:p w14:paraId="7404DF61" w14:textId="77777777" w:rsidR="007A07BB" w:rsidRPr="007A07BB" w:rsidRDefault="007A07BB" w:rsidP="007A07BB">
            <w:pPr>
              <w:spacing w:after="0" w:line="240" w:lineRule="auto"/>
              <w:jc w:val="center"/>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b/>
                <w:sz w:val="24"/>
                <w:szCs w:val="24"/>
                <w:lang w:eastAsia="ru-RU"/>
              </w:rPr>
              <w:t>Девушки</w:t>
            </w:r>
          </w:p>
        </w:tc>
        <w:tc>
          <w:tcPr>
            <w:tcW w:w="1359" w:type="pct"/>
            <w:tcBorders>
              <w:top w:val="single" w:sz="4" w:space="0" w:color="auto"/>
              <w:left w:val="single" w:sz="4" w:space="0" w:color="auto"/>
              <w:bottom w:val="single" w:sz="4" w:space="0" w:color="auto"/>
              <w:right w:val="single" w:sz="4" w:space="0" w:color="auto"/>
            </w:tcBorders>
            <w:vAlign w:val="bottom"/>
            <w:hideMark/>
          </w:tcPr>
          <w:p w14:paraId="79FA7895" w14:textId="77777777" w:rsidR="007A07BB" w:rsidRPr="007A07BB" w:rsidRDefault="007A07BB" w:rsidP="007A07BB">
            <w:pPr>
              <w:spacing w:after="0" w:line="240" w:lineRule="auto"/>
              <w:jc w:val="center"/>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b/>
                <w:sz w:val="24"/>
                <w:szCs w:val="24"/>
                <w:lang w:eastAsia="ru-RU"/>
              </w:rPr>
              <w:t>Юноши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F0DF2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D6162"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7F6F7BD8" w14:textId="77777777" w:rsidTr="007A07BB">
        <w:trPr>
          <w:trHeight w:val="4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62879C"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1355" w:type="pct"/>
            <w:tcBorders>
              <w:top w:val="single" w:sz="4" w:space="0" w:color="auto"/>
              <w:left w:val="single" w:sz="4" w:space="0" w:color="auto"/>
              <w:bottom w:val="single" w:sz="4" w:space="0" w:color="auto"/>
              <w:right w:val="single" w:sz="4" w:space="0" w:color="auto"/>
            </w:tcBorders>
            <w:vAlign w:val="bottom"/>
            <w:hideMark/>
          </w:tcPr>
          <w:p w14:paraId="0DF9722C"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И.П. -  О.С.: Равновесие на левой (правой) - Шагом правой кувырок вперед ноги скрестно и поворот кругом -  Кувырок назад - Перекатом назад стойка на лопатках -  Кувырок назад через плечо в упор, стоя на левом (правом) колене, правую (левую) назад. Встать - Переворот боком «колесо». Приставляя правую (левую) прыжок прогнувшись, И.П. </w:t>
            </w:r>
          </w:p>
        </w:tc>
        <w:tc>
          <w:tcPr>
            <w:tcW w:w="1359" w:type="pct"/>
            <w:tcBorders>
              <w:top w:val="single" w:sz="4" w:space="0" w:color="auto"/>
              <w:left w:val="single" w:sz="4" w:space="0" w:color="auto"/>
              <w:bottom w:val="single" w:sz="4" w:space="0" w:color="auto"/>
              <w:right w:val="single" w:sz="4" w:space="0" w:color="auto"/>
            </w:tcBorders>
            <w:hideMark/>
          </w:tcPr>
          <w:p w14:paraId="359DB742"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И.П. – О.С.: Стойка на руках махом одной и толчком другой (О) - Кувырок вперед - Кувырок вперед в упор присев - Силой, стойка на голове с опорой руками (Д)-Силой опускание в упор лёжа. Толчком ног упор присев. Встать - Мах левой (правой) и переворот боком «колесо» приставляя правую (левую) полуприсед и прыжок прогнувшись, И.П.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8C3E6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411E5"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16BDAB95" w14:textId="77777777" w:rsidTr="007A07B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EEFEC2"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5B04AE4" w14:textId="77777777" w:rsidR="007A07BB" w:rsidRPr="007A07BB" w:rsidRDefault="007A07BB" w:rsidP="007A07BB">
            <w:pPr>
              <w:spacing w:after="0" w:line="240" w:lineRule="auto"/>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акробатических элементов</w:t>
            </w:r>
          </w:p>
        </w:tc>
        <w:tc>
          <w:tcPr>
            <w:tcW w:w="668" w:type="pct"/>
            <w:tcBorders>
              <w:top w:val="single" w:sz="4" w:space="0" w:color="auto"/>
              <w:left w:val="single" w:sz="4" w:space="0" w:color="auto"/>
              <w:bottom w:val="single" w:sz="4" w:space="0" w:color="auto"/>
              <w:right w:val="single" w:sz="4" w:space="0" w:color="auto"/>
            </w:tcBorders>
            <w:vAlign w:val="center"/>
          </w:tcPr>
          <w:p w14:paraId="6735F4C0"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FB677B"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4B8DDBFA" w14:textId="77777777" w:rsidTr="007A07B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6C3B10"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42296AD" w14:textId="77777777" w:rsidR="007A07BB" w:rsidRPr="007A07BB" w:rsidRDefault="007A07BB" w:rsidP="007A07BB">
            <w:pPr>
              <w:spacing w:after="0" w:line="240" w:lineRule="auto"/>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Освоение и совершенствование акробатических элементов</w:t>
            </w:r>
          </w:p>
        </w:tc>
        <w:tc>
          <w:tcPr>
            <w:tcW w:w="668" w:type="pct"/>
            <w:tcBorders>
              <w:top w:val="single" w:sz="4" w:space="0" w:color="auto"/>
              <w:left w:val="single" w:sz="4" w:space="0" w:color="auto"/>
              <w:bottom w:val="single" w:sz="4" w:space="0" w:color="auto"/>
              <w:right w:val="single" w:sz="4" w:space="0" w:color="auto"/>
            </w:tcBorders>
            <w:vAlign w:val="center"/>
          </w:tcPr>
          <w:p w14:paraId="5DFB37B9"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959BFD"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68274425" w14:textId="77777777" w:rsidTr="007A07B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3CDFF6"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668A78C" w14:textId="77777777" w:rsidR="007A07BB" w:rsidRPr="007A07BB" w:rsidRDefault="007A07BB" w:rsidP="007A07BB">
            <w:pPr>
              <w:spacing w:after="0" w:line="240" w:lineRule="auto"/>
              <w:jc w:val="both"/>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 xml:space="preserve">Освоение </w:t>
            </w:r>
            <w:r w:rsidRPr="007A07BB">
              <w:rPr>
                <w:rFonts w:ascii="Times New Roman" w:eastAsia="Times New Roman" w:hAnsi="Times New Roman" w:cs="Times New Roman"/>
                <w:iCs/>
                <w:sz w:val="24"/>
                <w:szCs w:val="24"/>
                <w:lang w:eastAsia="ru-RU"/>
              </w:rPr>
              <w:t>а</w:t>
            </w:r>
            <w:r w:rsidRPr="007A07BB">
              <w:rPr>
                <w:rFonts w:ascii="Times New Roman" w:eastAsia="Times New Roman" w:hAnsi="Times New Roman" w:cs="Times New Roman"/>
                <w:sz w:val="24"/>
                <w:szCs w:val="24"/>
                <w:lang w:eastAsia="ru-RU"/>
              </w:rPr>
              <w:t xml:space="preserve"> </w:t>
            </w:r>
            <w:r w:rsidRPr="007A07BB">
              <w:rPr>
                <w:rFonts w:ascii="Times New Roman" w:eastAsia="Times New Roman" w:hAnsi="Times New Roman" w:cs="Times New Roman"/>
                <w:iCs/>
                <w:sz w:val="24"/>
                <w:szCs w:val="24"/>
                <w:lang w:eastAsia="ru-RU"/>
              </w:rPr>
              <w:t>и совершенствование акробатической комбинации</w:t>
            </w:r>
          </w:p>
        </w:tc>
        <w:tc>
          <w:tcPr>
            <w:tcW w:w="668" w:type="pct"/>
            <w:tcBorders>
              <w:top w:val="single" w:sz="4" w:space="0" w:color="auto"/>
              <w:left w:val="single" w:sz="4" w:space="0" w:color="auto"/>
              <w:bottom w:val="single" w:sz="4" w:space="0" w:color="auto"/>
              <w:right w:val="single" w:sz="4" w:space="0" w:color="auto"/>
            </w:tcBorders>
            <w:vAlign w:val="center"/>
          </w:tcPr>
          <w:p w14:paraId="57F09520"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5E2B6"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28161419" w14:textId="77777777" w:rsidTr="007A07B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6E2C16"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E9E305E"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sz w:val="24"/>
                <w:szCs w:val="24"/>
                <w:lang w:eastAsia="ru-RU"/>
              </w:rPr>
              <w:t>Развитие физических способностей средствами акробатики</w:t>
            </w:r>
          </w:p>
        </w:tc>
        <w:tc>
          <w:tcPr>
            <w:tcW w:w="668" w:type="pct"/>
            <w:tcBorders>
              <w:top w:val="single" w:sz="4" w:space="0" w:color="auto"/>
              <w:left w:val="single" w:sz="4" w:space="0" w:color="auto"/>
              <w:bottom w:val="single" w:sz="4" w:space="0" w:color="auto"/>
              <w:right w:val="single" w:sz="4" w:space="0" w:color="auto"/>
            </w:tcBorders>
            <w:vAlign w:val="center"/>
          </w:tcPr>
          <w:p w14:paraId="05B260F7"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3E9CE7"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r>
      <w:tr w:rsidR="007A07BB" w:rsidRPr="007A07BB" w14:paraId="2C8D0B0B" w14:textId="77777777" w:rsidTr="007A07BB">
        <w:trPr>
          <w:trHeight w:val="135"/>
        </w:trPr>
        <w:tc>
          <w:tcPr>
            <w:tcW w:w="890" w:type="pct"/>
            <w:vMerge w:val="restart"/>
            <w:tcBorders>
              <w:top w:val="single" w:sz="4" w:space="0" w:color="auto"/>
              <w:left w:val="single" w:sz="4" w:space="0" w:color="auto"/>
              <w:bottom w:val="single" w:sz="4" w:space="0" w:color="auto"/>
              <w:right w:val="single" w:sz="4" w:space="0" w:color="auto"/>
            </w:tcBorders>
            <w:hideMark/>
          </w:tcPr>
          <w:p w14:paraId="720DD62D"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iCs/>
                <w:sz w:val="24"/>
                <w:szCs w:val="24"/>
                <w:lang w:eastAsia="ru-RU"/>
              </w:rPr>
              <w:t xml:space="preserve">Тема 2.7 (4) </w:t>
            </w:r>
            <w:r w:rsidRPr="007A07BB">
              <w:rPr>
                <w:rFonts w:ascii="Times New Roman" w:eastAsia="Times New Roman" w:hAnsi="Times New Roman" w:cs="Times New Roman"/>
                <w:bCs/>
                <w:sz w:val="24"/>
                <w:szCs w:val="24"/>
                <w:lang w:eastAsia="ru-RU"/>
              </w:rPr>
              <w:t>Аэробика</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7DE670C"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85-86-</w:t>
            </w:r>
          </w:p>
        </w:tc>
        <w:tc>
          <w:tcPr>
            <w:tcW w:w="668" w:type="pct"/>
            <w:tcBorders>
              <w:top w:val="single" w:sz="4" w:space="0" w:color="auto"/>
              <w:left w:val="single" w:sz="4" w:space="0" w:color="auto"/>
              <w:bottom w:val="single" w:sz="4" w:space="0" w:color="auto"/>
              <w:right w:val="single" w:sz="4" w:space="0" w:color="auto"/>
            </w:tcBorders>
            <w:vAlign w:val="center"/>
            <w:hideMark/>
          </w:tcPr>
          <w:p w14:paraId="4A240403"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727" w:type="pct"/>
            <w:vMerge w:val="restart"/>
            <w:tcBorders>
              <w:top w:val="single" w:sz="4" w:space="0" w:color="auto"/>
              <w:left w:val="single" w:sz="4" w:space="0" w:color="auto"/>
              <w:bottom w:val="single" w:sz="4" w:space="0" w:color="auto"/>
              <w:right w:val="single" w:sz="4" w:space="0" w:color="auto"/>
            </w:tcBorders>
          </w:tcPr>
          <w:p w14:paraId="62BAB9F5"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ПРб 04, ПРб 05,</w:t>
            </w:r>
          </w:p>
          <w:p w14:paraId="307CE82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07, ЛР 10, ЛР 11, </w:t>
            </w:r>
          </w:p>
          <w:p w14:paraId="42E345E9"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МР 01, МР 02, МР </w:t>
            </w:r>
            <w:r w:rsidRPr="007A07BB">
              <w:rPr>
                <w:rFonts w:ascii="Times New Roman" w:eastAsia="Times New Roman" w:hAnsi="Times New Roman" w:cs="Times New Roman"/>
                <w:sz w:val="24"/>
                <w:szCs w:val="24"/>
                <w:lang w:eastAsia="ru-RU"/>
              </w:rPr>
              <w:lastRenderedPageBreak/>
              <w:t>07</w:t>
            </w:r>
          </w:p>
          <w:p w14:paraId="738C9903"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01 ОК 02</w:t>
            </w:r>
          </w:p>
          <w:p w14:paraId="73D70EF5" w14:textId="77777777" w:rsidR="004A0F4F" w:rsidRPr="004A0F4F" w:rsidRDefault="004A0F4F" w:rsidP="004A0F4F">
            <w:pPr>
              <w:spacing w:after="0" w:line="240" w:lineRule="auto"/>
              <w:rPr>
                <w:rFonts w:ascii="Times New Roman" w:eastAsia="Times New Roman" w:hAnsi="Times New Roman" w:cs="Times New Roman"/>
                <w:iCs/>
                <w:sz w:val="24"/>
                <w:szCs w:val="24"/>
                <w:lang w:eastAsia="ru-RU"/>
              </w:rPr>
            </w:pPr>
            <w:r w:rsidRPr="004A0F4F">
              <w:rPr>
                <w:rFonts w:ascii="Times New Roman" w:eastAsia="Times New Roman" w:hAnsi="Times New Roman" w:cs="Times New Roman"/>
                <w:iCs/>
                <w:sz w:val="24"/>
                <w:szCs w:val="24"/>
                <w:lang w:eastAsia="ru-RU"/>
              </w:rPr>
              <w:t>ОК 03 ОК 06</w:t>
            </w:r>
          </w:p>
          <w:p w14:paraId="5ABD55AF" w14:textId="1C65CB69" w:rsidR="007A07BB" w:rsidRPr="007A07BB" w:rsidRDefault="004A0F4F" w:rsidP="004A0F4F">
            <w:pPr>
              <w:spacing w:after="0" w:line="240" w:lineRule="auto"/>
              <w:rPr>
                <w:rFonts w:ascii="Times New Roman" w:eastAsia="Times New Roman" w:hAnsi="Times New Roman" w:cs="Times New Roman"/>
                <w:b/>
                <w:bCs/>
                <w:sz w:val="24"/>
                <w:szCs w:val="24"/>
                <w:lang w:eastAsia="ru-RU"/>
              </w:rPr>
            </w:pPr>
            <w:r w:rsidRPr="004A0F4F">
              <w:rPr>
                <w:rFonts w:ascii="Times New Roman" w:eastAsia="Times New Roman" w:hAnsi="Times New Roman" w:cs="Times New Roman"/>
                <w:iCs/>
                <w:sz w:val="24"/>
                <w:szCs w:val="24"/>
                <w:lang w:eastAsia="ru-RU"/>
              </w:rPr>
              <w:t>ОК 07</w:t>
            </w:r>
          </w:p>
        </w:tc>
      </w:tr>
      <w:tr w:rsidR="007A07BB" w:rsidRPr="007A07BB" w14:paraId="120700E3" w14:textId="77777777" w:rsidTr="007A07BB">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ED7120"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519A114" w14:textId="77777777" w:rsidR="007A07BB" w:rsidRPr="007A07BB" w:rsidRDefault="007A07BB" w:rsidP="00BA6144">
            <w:pPr>
              <w:numPr>
                <w:ilvl w:val="0"/>
                <w:numId w:val="34"/>
              </w:num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Базовые и дополнительные шаги аэробики, прыжки, передвижения, танцевальные движения в оздоровительной аэробике. </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23456EE8"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BC90A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1F7282C" w14:textId="77777777" w:rsidTr="007A07BB">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B9B53F"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C6AEEE1" w14:textId="77777777" w:rsidR="007A07BB" w:rsidRPr="007A07BB" w:rsidRDefault="007A07BB" w:rsidP="00BA6144">
            <w:pPr>
              <w:numPr>
                <w:ilvl w:val="0"/>
                <w:numId w:val="34"/>
              </w:numPr>
              <w:tabs>
                <w:tab w:val="left" w:pos="349"/>
                <w:tab w:val="left" w:pos="394"/>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Упражнения аэробного характера для совершенствования функциональных систем организма (дыхательной, сердечно-сосудистой).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5B020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69D402"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5367C3D"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CCD27C"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9B3C939" w14:textId="77777777" w:rsidR="007A07BB" w:rsidRPr="007A07BB" w:rsidRDefault="007A07BB" w:rsidP="00BA6144">
            <w:pPr>
              <w:numPr>
                <w:ilvl w:val="0"/>
                <w:numId w:val="34"/>
              </w:num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Комплексы для развития физических способностей с использованием различных видов и направлений аэробики (классическая, степ-аэробика, фитбол-аэробика и т. 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3B51F2"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C37A4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F18431C"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8FB78"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8E3CCC3" w14:textId="77777777" w:rsidR="007A07BB" w:rsidRPr="007A07BB" w:rsidRDefault="007A07BB" w:rsidP="007A07BB">
            <w:p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Освоение базовых и дополнительных шагов аэробики, прыжков, передвижений, танцевальных движений</w:t>
            </w:r>
          </w:p>
        </w:tc>
        <w:tc>
          <w:tcPr>
            <w:tcW w:w="668" w:type="pct"/>
            <w:tcBorders>
              <w:top w:val="single" w:sz="4" w:space="0" w:color="auto"/>
              <w:left w:val="single" w:sz="4" w:space="0" w:color="auto"/>
              <w:bottom w:val="single" w:sz="4" w:space="0" w:color="auto"/>
              <w:right w:val="single" w:sz="4" w:space="0" w:color="auto"/>
            </w:tcBorders>
            <w:vAlign w:val="center"/>
          </w:tcPr>
          <w:p w14:paraId="16332817"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5A64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F274272"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D38328"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D5B6449" w14:textId="77777777" w:rsidR="007A07BB" w:rsidRPr="007A07BB" w:rsidRDefault="007A07BB" w:rsidP="007A07BB">
            <w:p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Выполнение упражнений аэробного характера для совершенствования функциональных систем организма</w:t>
            </w:r>
          </w:p>
        </w:tc>
        <w:tc>
          <w:tcPr>
            <w:tcW w:w="668" w:type="pct"/>
            <w:tcBorders>
              <w:top w:val="single" w:sz="4" w:space="0" w:color="auto"/>
              <w:left w:val="single" w:sz="4" w:space="0" w:color="auto"/>
              <w:bottom w:val="single" w:sz="4" w:space="0" w:color="auto"/>
              <w:right w:val="single" w:sz="4" w:space="0" w:color="auto"/>
            </w:tcBorders>
            <w:vAlign w:val="center"/>
          </w:tcPr>
          <w:p w14:paraId="0622F45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03E9A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FFE0443"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2CF1A6"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73F25CD" w14:textId="77777777" w:rsidR="007A07BB" w:rsidRPr="007A07BB" w:rsidRDefault="007A07BB" w:rsidP="007A07BB">
            <w:p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Развитие физических способностей средствами аэробики</w:t>
            </w:r>
          </w:p>
        </w:tc>
        <w:tc>
          <w:tcPr>
            <w:tcW w:w="668" w:type="pct"/>
            <w:tcBorders>
              <w:top w:val="single" w:sz="4" w:space="0" w:color="auto"/>
              <w:left w:val="single" w:sz="4" w:space="0" w:color="auto"/>
              <w:bottom w:val="single" w:sz="4" w:space="0" w:color="auto"/>
              <w:right w:val="single" w:sz="4" w:space="0" w:color="auto"/>
            </w:tcBorders>
            <w:vAlign w:val="center"/>
          </w:tcPr>
          <w:p w14:paraId="2C9A01AB"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EB6F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C5A852D" w14:textId="77777777" w:rsidTr="007A07BB">
        <w:trPr>
          <w:trHeight w:val="134"/>
        </w:trPr>
        <w:tc>
          <w:tcPr>
            <w:tcW w:w="890" w:type="pct"/>
            <w:vMerge w:val="restart"/>
            <w:tcBorders>
              <w:top w:val="single" w:sz="4" w:space="0" w:color="auto"/>
              <w:left w:val="single" w:sz="4" w:space="0" w:color="auto"/>
              <w:bottom w:val="single" w:sz="4" w:space="0" w:color="auto"/>
              <w:right w:val="single" w:sz="4" w:space="0" w:color="auto"/>
            </w:tcBorders>
            <w:hideMark/>
          </w:tcPr>
          <w:p w14:paraId="6EF652B5"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
                <w:bCs/>
                <w:iCs/>
                <w:sz w:val="24"/>
                <w:szCs w:val="24"/>
                <w:lang w:eastAsia="ru-RU"/>
              </w:rPr>
              <w:t xml:space="preserve">Тема 2.7 (5) </w:t>
            </w:r>
            <w:r w:rsidRPr="007A07BB">
              <w:rPr>
                <w:rFonts w:ascii="Times New Roman" w:eastAsia="Times New Roman" w:hAnsi="Times New Roman" w:cs="Times New Roman"/>
                <w:bCs/>
                <w:iCs/>
                <w:sz w:val="24"/>
                <w:szCs w:val="24"/>
                <w:lang w:eastAsia="ru-RU"/>
              </w:rPr>
              <w:t>А</w:t>
            </w:r>
            <w:r w:rsidRPr="007A07BB">
              <w:rPr>
                <w:rFonts w:ascii="Times New Roman" w:eastAsia="Times New Roman" w:hAnsi="Times New Roman" w:cs="Times New Roman"/>
                <w:bCs/>
                <w:sz w:val="24"/>
                <w:szCs w:val="24"/>
                <w:lang w:eastAsia="ru-RU"/>
              </w:rPr>
              <w:t>тлетическая гимнастика</w:t>
            </w:r>
          </w:p>
        </w:tc>
        <w:tc>
          <w:tcPr>
            <w:tcW w:w="2714" w:type="pct"/>
            <w:gridSpan w:val="2"/>
            <w:tcBorders>
              <w:top w:val="single" w:sz="4" w:space="0" w:color="auto"/>
              <w:left w:val="single" w:sz="4" w:space="0" w:color="auto"/>
              <w:bottom w:val="single" w:sz="4" w:space="0" w:color="auto"/>
              <w:right w:val="single" w:sz="4" w:space="0" w:color="auto"/>
            </w:tcBorders>
            <w:hideMark/>
          </w:tcPr>
          <w:p w14:paraId="7ACFD7D2"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87-88</w:t>
            </w:r>
          </w:p>
        </w:tc>
        <w:tc>
          <w:tcPr>
            <w:tcW w:w="668" w:type="pct"/>
            <w:tcBorders>
              <w:top w:val="single" w:sz="4" w:space="0" w:color="auto"/>
              <w:left w:val="single" w:sz="4" w:space="0" w:color="auto"/>
              <w:bottom w:val="single" w:sz="4" w:space="0" w:color="auto"/>
              <w:right w:val="single" w:sz="4" w:space="0" w:color="auto"/>
            </w:tcBorders>
            <w:vAlign w:val="center"/>
          </w:tcPr>
          <w:p w14:paraId="12978D0D"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2</w:t>
            </w:r>
          </w:p>
        </w:tc>
        <w:tc>
          <w:tcPr>
            <w:tcW w:w="727" w:type="pct"/>
            <w:vMerge w:val="restart"/>
            <w:tcBorders>
              <w:top w:val="single" w:sz="4" w:space="0" w:color="auto"/>
              <w:left w:val="single" w:sz="4" w:space="0" w:color="auto"/>
              <w:bottom w:val="single" w:sz="4" w:space="0" w:color="auto"/>
              <w:right w:val="single" w:sz="4" w:space="0" w:color="auto"/>
            </w:tcBorders>
          </w:tcPr>
          <w:p w14:paraId="5B0AE5A4"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ПРб 04, ПРб 05,</w:t>
            </w:r>
            <w:r w:rsidRPr="007A07BB">
              <w:rPr>
                <w:rFonts w:ascii="Times New Roman" w:eastAsia="Times New Roman" w:hAnsi="Times New Roman" w:cs="Times New Roman"/>
                <w:sz w:val="24"/>
                <w:szCs w:val="24"/>
                <w:lang w:eastAsia="ru-RU"/>
              </w:rPr>
              <w:t xml:space="preserve"> </w:t>
            </w:r>
          </w:p>
          <w:p w14:paraId="4C18AE14"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xml:space="preserve">ЛР 07, ЛР 10, ЛР 11, </w:t>
            </w:r>
          </w:p>
          <w:p w14:paraId="69DB0583"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МР 01, МР 02, МР 07</w:t>
            </w:r>
          </w:p>
          <w:p w14:paraId="620F65DD" w14:textId="77777777" w:rsidR="00865DD1" w:rsidRPr="00865DD1" w:rsidRDefault="00865DD1" w:rsidP="00865DD1">
            <w:pPr>
              <w:spacing w:after="0" w:line="240" w:lineRule="auto"/>
              <w:rPr>
                <w:rFonts w:ascii="Times New Roman" w:eastAsia="Times New Roman" w:hAnsi="Times New Roman" w:cs="Times New Roman"/>
                <w:iCs/>
                <w:sz w:val="24"/>
                <w:szCs w:val="24"/>
                <w:lang w:eastAsia="ru-RU"/>
              </w:rPr>
            </w:pPr>
            <w:r w:rsidRPr="00865DD1">
              <w:rPr>
                <w:rFonts w:ascii="Times New Roman" w:eastAsia="Times New Roman" w:hAnsi="Times New Roman" w:cs="Times New Roman"/>
                <w:iCs/>
                <w:sz w:val="24"/>
                <w:szCs w:val="24"/>
                <w:lang w:eastAsia="ru-RU"/>
              </w:rPr>
              <w:t>ОК 01 ОК 02</w:t>
            </w:r>
          </w:p>
          <w:p w14:paraId="03C3B7F7" w14:textId="77777777" w:rsidR="00865DD1" w:rsidRPr="00865DD1" w:rsidRDefault="00865DD1" w:rsidP="00865DD1">
            <w:pPr>
              <w:spacing w:after="0" w:line="240" w:lineRule="auto"/>
              <w:rPr>
                <w:rFonts w:ascii="Times New Roman" w:eastAsia="Times New Roman" w:hAnsi="Times New Roman" w:cs="Times New Roman"/>
                <w:iCs/>
                <w:sz w:val="24"/>
                <w:szCs w:val="24"/>
                <w:lang w:eastAsia="ru-RU"/>
              </w:rPr>
            </w:pPr>
            <w:r w:rsidRPr="00865DD1">
              <w:rPr>
                <w:rFonts w:ascii="Times New Roman" w:eastAsia="Times New Roman" w:hAnsi="Times New Roman" w:cs="Times New Roman"/>
                <w:iCs/>
                <w:sz w:val="24"/>
                <w:szCs w:val="24"/>
                <w:lang w:eastAsia="ru-RU"/>
              </w:rPr>
              <w:t>ОК 03 ОК 06</w:t>
            </w:r>
          </w:p>
          <w:p w14:paraId="55EA6611" w14:textId="067528B2" w:rsidR="007A07BB" w:rsidRPr="007A07BB" w:rsidRDefault="00865DD1" w:rsidP="00865DD1">
            <w:pPr>
              <w:spacing w:after="0" w:line="240" w:lineRule="auto"/>
              <w:rPr>
                <w:rFonts w:ascii="Times New Roman" w:eastAsia="Times New Roman" w:hAnsi="Times New Roman" w:cs="Times New Roman"/>
                <w:b/>
                <w:bCs/>
                <w:sz w:val="24"/>
                <w:szCs w:val="24"/>
                <w:lang w:eastAsia="ru-RU"/>
              </w:rPr>
            </w:pPr>
            <w:r w:rsidRPr="00865DD1">
              <w:rPr>
                <w:rFonts w:ascii="Times New Roman" w:eastAsia="Times New Roman" w:hAnsi="Times New Roman" w:cs="Times New Roman"/>
                <w:iCs/>
                <w:sz w:val="24"/>
                <w:szCs w:val="24"/>
                <w:lang w:eastAsia="ru-RU"/>
              </w:rPr>
              <w:t>ОК 07</w:t>
            </w:r>
          </w:p>
        </w:tc>
      </w:tr>
      <w:tr w:rsidR="007A07BB" w:rsidRPr="007A07BB" w14:paraId="2C7E2649" w14:textId="77777777" w:rsidTr="007A07BB">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3D182"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87950FA" w14:textId="77777777" w:rsidR="007A07BB" w:rsidRPr="007A07BB" w:rsidRDefault="007A07BB" w:rsidP="00BA6144">
            <w:pPr>
              <w:numPr>
                <w:ilvl w:val="0"/>
                <w:numId w:val="35"/>
              </w:numPr>
              <w:tabs>
                <w:tab w:val="left" w:pos="364"/>
              </w:tabs>
              <w:spacing w:after="0" w:line="240" w:lineRule="auto"/>
              <w:ind w:firstLine="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Упражнения с отягощениями и сопротивлениями дляразличных мышечных групп</w:t>
            </w:r>
          </w:p>
        </w:tc>
        <w:tc>
          <w:tcPr>
            <w:tcW w:w="668" w:type="pct"/>
            <w:tcBorders>
              <w:top w:val="single" w:sz="4" w:space="0" w:color="auto"/>
              <w:left w:val="single" w:sz="4" w:space="0" w:color="auto"/>
              <w:bottom w:val="single" w:sz="4" w:space="0" w:color="auto"/>
              <w:right w:val="single" w:sz="4" w:space="0" w:color="auto"/>
            </w:tcBorders>
            <w:vAlign w:val="center"/>
            <w:hideMark/>
          </w:tcPr>
          <w:p w14:paraId="51245E1C"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3B497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C58F60A" w14:textId="77777777" w:rsidTr="007A07BB">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8F8014"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62317CFE" w14:textId="77777777" w:rsidR="007A07BB" w:rsidRPr="007A07BB" w:rsidRDefault="007A07BB" w:rsidP="00BA6144">
            <w:pPr>
              <w:numPr>
                <w:ilvl w:val="0"/>
                <w:numId w:val="35"/>
              </w:numPr>
              <w:tabs>
                <w:tab w:val="left" w:pos="364"/>
              </w:tabs>
              <w:spacing w:after="0" w:line="240" w:lineRule="auto"/>
              <w:ind w:firstLine="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Упражнения для снижения жирового и увеличение мышечного компонентов тела</w:t>
            </w:r>
          </w:p>
        </w:tc>
        <w:tc>
          <w:tcPr>
            <w:tcW w:w="668" w:type="pct"/>
            <w:vMerge w:val="restart"/>
            <w:tcBorders>
              <w:top w:val="single" w:sz="4" w:space="0" w:color="auto"/>
              <w:left w:val="single" w:sz="4" w:space="0" w:color="auto"/>
              <w:bottom w:val="single" w:sz="4" w:space="0" w:color="auto"/>
              <w:right w:val="single" w:sz="4" w:space="0" w:color="auto"/>
            </w:tcBorders>
            <w:vAlign w:val="center"/>
          </w:tcPr>
          <w:p w14:paraId="1F9514AF"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475371"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D9CA927" w14:textId="77777777" w:rsidTr="007A07BB">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E384E5"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726E25EC" w14:textId="77777777" w:rsidR="007A07BB" w:rsidRPr="007A07BB" w:rsidRDefault="007A07BB" w:rsidP="00BA6144">
            <w:pPr>
              <w:numPr>
                <w:ilvl w:val="0"/>
                <w:numId w:val="35"/>
              </w:numPr>
              <w:tabs>
                <w:tab w:val="left" w:pos="364"/>
              </w:tabs>
              <w:spacing w:after="0" w:line="240" w:lineRule="auto"/>
              <w:ind w:firstLine="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Комплексы упражнений для рук и плечевого пояса, мышц спины и пресса, мышц ног с использованием собственного веса, со свободными весами (с гантелями, гирями, штангами, фитнесс оборудованием), на силовых тренажерах и кардиотренажерах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1BBA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79E03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610CCE7" w14:textId="77777777" w:rsidTr="007A07B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12161C"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6E6FAF3" w14:textId="77777777" w:rsidR="007A07BB" w:rsidRPr="007A07BB" w:rsidRDefault="007A07BB" w:rsidP="007A07BB">
            <w:pPr>
              <w:spacing w:after="0" w:line="24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Выполнение упражнений и комплексов упражнений атлетической гимнастики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763620C1"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937C3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0B002D9" w14:textId="77777777" w:rsidTr="007A07BB">
        <w:trPr>
          <w:trHeight w:val="243"/>
        </w:trPr>
        <w:tc>
          <w:tcPr>
            <w:tcW w:w="890" w:type="pct"/>
            <w:vMerge w:val="restart"/>
            <w:tcBorders>
              <w:top w:val="single" w:sz="4" w:space="0" w:color="auto"/>
              <w:left w:val="single" w:sz="4" w:space="0" w:color="auto"/>
              <w:bottom w:val="single" w:sz="4" w:space="0" w:color="auto"/>
              <w:right w:val="single" w:sz="4" w:space="0" w:color="auto"/>
            </w:tcBorders>
          </w:tcPr>
          <w:p w14:paraId="5D9196FA" w14:textId="77777777" w:rsidR="007A07BB" w:rsidRPr="007A07BB" w:rsidRDefault="007A07BB" w:rsidP="007A07BB">
            <w:pPr>
              <w:spacing w:after="0" w:line="240" w:lineRule="auto"/>
              <w:rPr>
                <w:rFonts w:ascii="Times New Roman" w:eastAsia="Times New Roman" w:hAnsi="Times New Roman" w:cs="Times New Roman"/>
                <w:bCs/>
                <w:iCs/>
                <w:sz w:val="24"/>
                <w:szCs w:val="24"/>
                <w:lang w:eastAsia="ru-RU"/>
              </w:rPr>
            </w:pPr>
            <w:r w:rsidRPr="007A07BB">
              <w:rPr>
                <w:rFonts w:ascii="Times New Roman" w:eastAsia="Times New Roman" w:hAnsi="Times New Roman" w:cs="Times New Roman"/>
                <w:b/>
                <w:bCs/>
                <w:iCs/>
                <w:sz w:val="24"/>
                <w:szCs w:val="24"/>
                <w:lang w:eastAsia="ru-RU"/>
              </w:rPr>
              <w:t>Тема 2.8</w:t>
            </w:r>
            <w:r w:rsidRPr="007A07BB">
              <w:rPr>
                <w:rFonts w:ascii="Times New Roman" w:eastAsia="Times New Roman" w:hAnsi="Times New Roman" w:cs="Times New Roman"/>
                <w:bCs/>
                <w:iCs/>
                <w:sz w:val="24"/>
                <w:szCs w:val="24"/>
                <w:lang w:eastAsia="ru-RU"/>
              </w:rPr>
              <w:t xml:space="preserve"> Лёгкая атлетика</w:t>
            </w:r>
          </w:p>
          <w:p w14:paraId="3559E597" w14:textId="77777777" w:rsidR="007A07BB" w:rsidRPr="007A07BB" w:rsidRDefault="007A07BB" w:rsidP="007A07BB">
            <w:pPr>
              <w:spacing w:after="0" w:line="240" w:lineRule="auto"/>
              <w:jc w:val="both"/>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4C9937E"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89-94</w:t>
            </w:r>
          </w:p>
        </w:tc>
        <w:tc>
          <w:tcPr>
            <w:tcW w:w="668" w:type="pct"/>
            <w:tcBorders>
              <w:top w:val="single" w:sz="4" w:space="0" w:color="auto"/>
              <w:left w:val="single" w:sz="4" w:space="0" w:color="auto"/>
              <w:bottom w:val="single" w:sz="4" w:space="0" w:color="auto"/>
              <w:right w:val="single" w:sz="4" w:space="0" w:color="auto"/>
            </w:tcBorders>
            <w:vAlign w:val="center"/>
            <w:hideMark/>
          </w:tcPr>
          <w:p w14:paraId="542C271B"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6</w:t>
            </w:r>
          </w:p>
        </w:tc>
        <w:tc>
          <w:tcPr>
            <w:tcW w:w="727" w:type="pct"/>
            <w:vMerge w:val="restart"/>
            <w:tcBorders>
              <w:top w:val="single" w:sz="4" w:space="0" w:color="auto"/>
              <w:left w:val="single" w:sz="4" w:space="0" w:color="auto"/>
              <w:bottom w:val="single" w:sz="4" w:space="0" w:color="auto"/>
              <w:right w:val="single" w:sz="4" w:space="0" w:color="auto"/>
            </w:tcBorders>
          </w:tcPr>
          <w:p w14:paraId="3CE52AF3"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 xml:space="preserve">ПРб 04, ПРб 05, </w:t>
            </w:r>
          </w:p>
          <w:p w14:paraId="3EAD7495"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07, ЛР 10, ЛР 11, </w:t>
            </w:r>
          </w:p>
          <w:p w14:paraId="1F5E5CD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02, МР 07</w:t>
            </w:r>
          </w:p>
          <w:p w14:paraId="13052AF5" w14:textId="77777777" w:rsidR="00865DD1" w:rsidRPr="00865DD1" w:rsidRDefault="00865DD1" w:rsidP="00865DD1">
            <w:pPr>
              <w:spacing w:after="0" w:line="240" w:lineRule="auto"/>
              <w:rPr>
                <w:rFonts w:ascii="Times New Roman" w:eastAsia="Times New Roman" w:hAnsi="Times New Roman" w:cs="Times New Roman"/>
                <w:iCs/>
                <w:sz w:val="24"/>
                <w:szCs w:val="24"/>
                <w:lang w:eastAsia="ru-RU"/>
              </w:rPr>
            </w:pPr>
            <w:r w:rsidRPr="00865DD1">
              <w:rPr>
                <w:rFonts w:ascii="Times New Roman" w:eastAsia="Times New Roman" w:hAnsi="Times New Roman" w:cs="Times New Roman"/>
                <w:iCs/>
                <w:sz w:val="24"/>
                <w:szCs w:val="24"/>
                <w:lang w:eastAsia="ru-RU"/>
              </w:rPr>
              <w:t>ОК 01 ОК 02</w:t>
            </w:r>
          </w:p>
          <w:p w14:paraId="484DABCE" w14:textId="77777777" w:rsidR="00865DD1" w:rsidRPr="00865DD1" w:rsidRDefault="00865DD1" w:rsidP="00865DD1">
            <w:pPr>
              <w:spacing w:after="0" w:line="240" w:lineRule="auto"/>
              <w:rPr>
                <w:rFonts w:ascii="Times New Roman" w:eastAsia="Times New Roman" w:hAnsi="Times New Roman" w:cs="Times New Roman"/>
                <w:iCs/>
                <w:sz w:val="24"/>
                <w:szCs w:val="24"/>
                <w:lang w:eastAsia="ru-RU"/>
              </w:rPr>
            </w:pPr>
            <w:r w:rsidRPr="00865DD1">
              <w:rPr>
                <w:rFonts w:ascii="Times New Roman" w:eastAsia="Times New Roman" w:hAnsi="Times New Roman" w:cs="Times New Roman"/>
                <w:iCs/>
                <w:sz w:val="24"/>
                <w:szCs w:val="24"/>
                <w:lang w:eastAsia="ru-RU"/>
              </w:rPr>
              <w:t>ОК 03 ОК 06</w:t>
            </w:r>
          </w:p>
          <w:p w14:paraId="0F50FABE" w14:textId="66C4DD84" w:rsidR="007A07BB" w:rsidRPr="007A07BB" w:rsidRDefault="00865DD1" w:rsidP="00865DD1">
            <w:pPr>
              <w:spacing w:after="0" w:line="240" w:lineRule="auto"/>
              <w:rPr>
                <w:rFonts w:ascii="Times New Roman" w:eastAsia="Times New Roman" w:hAnsi="Times New Roman" w:cs="Times New Roman"/>
                <w:b/>
                <w:bCs/>
                <w:sz w:val="24"/>
                <w:szCs w:val="24"/>
                <w:lang w:eastAsia="ru-RU"/>
              </w:rPr>
            </w:pPr>
            <w:r w:rsidRPr="00865DD1">
              <w:rPr>
                <w:rFonts w:ascii="Times New Roman" w:eastAsia="Times New Roman" w:hAnsi="Times New Roman" w:cs="Times New Roman"/>
                <w:iCs/>
                <w:sz w:val="24"/>
                <w:szCs w:val="24"/>
                <w:lang w:eastAsia="ru-RU"/>
              </w:rPr>
              <w:t>ОК 07</w:t>
            </w:r>
          </w:p>
        </w:tc>
      </w:tr>
      <w:tr w:rsidR="007A07BB" w:rsidRPr="007A07BB" w14:paraId="60CAD424"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6A15AC"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FCE5554" w14:textId="77777777" w:rsidR="007A07BB" w:rsidRPr="007A07BB" w:rsidRDefault="007A07BB" w:rsidP="00BA6144">
            <w:pPr>
              <w:numPr>
                <w:ilvl w:val="0"/>
                <w:numId w:val="36"/>
              </w:numPr>
              <w:tabs>
                <w:tab w:val="left" w:pos="37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Техника бега (кроссового бега, бега на короткие, средние и длинные дистанции), высокого и низкого старта, стартового разгона, финиширования; бега 100 м, эстафетный бег 4 *100 м, 4*400 м; бега по прямой с различной скоростью, равномерного бега на дистанцию 2 000 м (девушки) и 3 000 м (юноши)</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09AC5C73"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634E9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77BDE77D"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394863"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09AD99B" w14:textId="77777777" w:rsidR="007A07BB" w:rsidRPr="007A07BB" w:rsidRDefault="007A07BB" w:rsidP="00BA6144">
            <w:pPr>
              <w:numPr>
                <w:ilvl w:val="0"/>
                <w:numId w:val="36"/>
              </w:numPr>
              <w:tabs>
                <w:tab w:val="left" w:pos="37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Прыжки в длину с разбега способом «согнув ноги»; прыжка в высоту способами: «прогнувшись», перешагивания, «ножницы», перекидной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9AC86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0700F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4A222854"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6690BC"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8CB4C8C" w14:textId="77777777" w:rsidR="007A07BB" w:rsidRPr="007A07BB" w:rsidRDefault="007A07BB" w:rsidP="00BA6144">
            <w:pPr>
              <w:numPr>
                <w:ilvl w:val="0"/>
                <w:numId w:val="36"/>
              </w:numPr>
              <w:tabs>
                <w:tab w:val="left" w:pos="379"/>
                <w:tab w:val="left" w:pos="468"/>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Метание гранаты весом 500 г (девушки) и 700 г (юноши); толкание ядра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445EF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FB1359"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7519DD1"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72070B"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084F363" w14:textId="77777777" w:rsidR="007A07BB" w:rsidRPr="007A07BB" w:rsidRDefault="007A07BB" w:rsidP="00BA6144">
            <w:pPr>
              <w:numPr>
                <w:ilvl w:val="0"/>
                <w:numId w:val="36"/>
              </w:numPr>
              <w:tabs>
                <w:tab w:val="left" w:pos="379"/>
              </w:tabs>
              <w:spacing w:after="0" w:line="240" w:lineRule="auto"/>
              <w:ind w:left="43"/>
              <w:contextualSpacing/>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Подвижные игры и эстафеты с элементами легкой атлетики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79CDE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DC951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44DB830"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202B19"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A22458F" w14:textId="77777777" w:rsidR="007A07BB" w:rsidRPr="007A07BB" w:rsidRDefault="007A07BB" w:rsidP="00BA6144">
            <w:pPr>
              <w:numPr>
                <w:ilvl w:val="0"/>
                <w:numId w:val="36"/>
              </w:numPr>
              <w:tabs>
                <w:tab w:val="left" w:pos="379"/>
              </w:tabs>
              <w:spacing w:after="0" w:line="240" w:lineRule="auto"/>
              <w:ind w:left="43"/>
              <w:contextualSpacing/>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Техника безопасности на занятиях легкой атлетикой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D352DE"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EF94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C3CB1F6"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FE766"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457D055A"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 Совершенствование техники спринтерского бега</w:t>
            </w:r>
          </w:p>
        </w:tc>
        <w:tc>
          <w:tcPr>
            <w:tcW w:w="668" w:type="pct"/>
            <w:tcBorders>
              <w:top w:val="single" w:sz="4" w:space="0" w:color="auto"/>
              <w:left w:val="single" w:sz="4" w:space="0" w:color="auto"/>
              <w:bottom w:val="single" w:sz="4" w:space="0" w:color="auto"/>
              <w:right w:val="single" w:sz="4" w:space="0" w:color="auto"/>
            </w:tcBorders>
            <w:vAlign w:val="center"/>
          </w:tcPr>
          <w:p w14:paraId="68432A9B"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65F23"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68EA133A"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83E1BD"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177F26A"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Совершенствование техники бега на средние и длинные дистанции</w:t>
            </w:r>
          </w:p>
        </w:tc>
        <w:tc>
          <w:tcPr>
            <w:tcW w:w="668" w:type="pct"/>
            <w:tcBorders>
              <w:top w:val="single" w:sz="4" w:space="0" w:color="auto"/>
              <w:left w:val="single" w:sz="4" w:space="0" w:color="auto"/>
              <w:bottom w:val="single" w:sz="4" w:space="0" w:color="auto"/>
              <w:right w:val="single" w:sz="4" w:space="0" w:color="auto"/>
            </w:tcBorders>
            <w:vAlign w:val="center"/>
          </w:tcPr>
          <w:p w14:paraId="519BB5C8"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999B5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66DD9C1"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F08D1B"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5623A6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Совершенствование техники эстафетного бега</w:t>
            </w:r>
          </w:p>
        </w:tc>
        <w:tc>
          <w:tcPr>
            <w:tcW w:w="668" w:type="pct"/>
            <w:tcBorders>
              <w:top w:val="single" w:sz="4" w:space="0" w:color="auto"/>
              <w:left w:val="single" w:sz="4" w:space="0" w:color="auto"/>
              <w:bottom w:val="single" w:sz="4" w:space="0" w:color="auto"/>
              <w:right w:val="single" w:sz="4" w:space="0" w:color="auto"/>
            </w:tcBorders>
            <w:vAlign w:val="center"/>
          </w:tcPr>
          <w:p w14:paraId="24662834"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21169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6446C04F"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47B507"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CF8A74F"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Совершенствование техники прыжка в длину с разбега</w:t>
            </w:r>
          </w:p>
        </w:tc>
        <w:tc>
          <w:tcPr>
            <w:tcW w:w="668" w:type="pct"/>
            <w:tcBorders>
              <w:top w:val="single" w:sz="4" w:space="0" w:color="auto"/>
              <w:left w:val="single" w:sz="4" w:space="0" w:color="auto"/>
              <w:bottom w:val="single" w:sz="4" w:space="0" w:color="auto"/>
              <w:right w:val="single" w:sz="4" w:space="0" w:color="auto"/>
            </w:tcBorders>
            <w:vAlign w:val="center"/>
          </w:tcPr>
          <w:p w14:paraId="3A374C67"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7AE8E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60FCAAA0"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C8C6A"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8B37FB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Совершенствование техники прыжка в высоту с разбега</w:t>
            </w:r>
          </w:p>
        </w:tc>
        <w:tc>
          <w:tcPr>
            <w:tcW w:w="668" w:type="pct"/>
            <w:tcBorders>
              <w:top w:val="single" w:sz="4" w:space="0" w:color="auto"/>
              <w:left w:val="single" w:sz="4" w:space="0" w:color="auto"/>
              <w:bottom w:val="single" w:sz="4" w:space="0" w:color="auto"/>
              <w:right w:val="single" w:sz="4" w:space="0" w:color="auto"/>
            </w:tcBorders>
            <w:vAlign w:val="center"/>
            <w:hideMark/>
          </w:tcPr>
          <w:p w14:paraId="7936AA8D"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39C9BA"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E1658EA"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2AB5F5"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9935F2D"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Совершенствование техники метания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25B7461F"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09E802"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1F3739B" w14:textId="77777777" w:rsidTr="007A07BB">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DC7BA" w14:textId="77777777" w:rsidR="007A07BB" w:rsidRPr="007A07BB" w:rsidRDefault="007A07BB" w:rsidP="007A07BB">
            <w:pPr>
              <w:spacing w:after="0" w:line="256" w:lineRule="auto"/>
              <w:rPr>
                <w:rFonts w:ascii="Times New Roman" w:eastAsia="Times New Roman" w:hAnsi="Times New Roman" w:cs="Times New Roman"/>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6AC3F65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.Развитие физических способностей средствами лёгкой атлетики</w:t>
            </w:r>
          </w:p>
        </w:tc>
        <w:tc>
          <w:tcPr>
            <w:tcW w:w="668" w:type="pct"/>
            <w:tcBorders>
              <w:top w:val="single" w:sz="4" w:space="0" w:color="auto"/>
              <w:left w:val="single" w:sz="4" w:space="0" w:color="auto"/>
              <w:bottom w:val="single" w:sz="4" w:space="0" w:color="auto"/>
              <w:right w:val="single" w:sz="4" w:space="0" w:color="auto"/>
            </w:tcBorders>
            <w:vAlign w:val="center"/>
            <w:hideMark/>
          </w:tcPr>
          <w:p w14:paraId="7ACD9A20"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9EC4D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16AB9F82" w14:textId="77777777" w:rsidTr="007A07BB">
        <w:trPr>
          <w:trHeight w:val="243"/>
        </w:trPr>
        <w:tc>
          <w:tcPr>
            <w:tcW w:w="890" w:type="pct"/>
            <w:vMerge w:val="restart"/>
            <w:tcBorders>
              <w:top w:val="single" w:sz="4" w:space="0" w:color="auto"/>
              <w:left w:val="single" w:sz="4" w:space="0" w:color="auto"/>
              <w:bottom w:val="single" w:sz="4" w:space="0" w:color="auto"/>
              <w:right w:val="single" w:sz="4" w:space="0" w:color="auto"/>
            </w:tcBorders>
          </w:tcPr>
          <w:p w14:paraId="63A6DDEB" w14:textId="77777777" w:rsidR="007A07BB" w:rsidRPr="007A07BB" w:rsidRDefault="007A07BB" w:rsidP="007A07BB">
            <w:pPr>
              <w:spacing w:after="0" w:line="240" w:lineRule="auto"/>
              <w:jc w:val="both"/>
              <w:rPr>
                <w:rFonts w:ascii="Times New Roman" w:eastAsia="Times New Roman" w:hAnsi="Times New Roman" w:cs="Times New Roman"/>
                <w:b/>
                <w:bCs/>
                <w:i/>
                <w:iCs/>
                <w:sz w:val="24"/>
                <w:szCs w:val="24"/>
                <w:lang w:eastAsia="ru-RU"/>
              </w:rPr>
            </w:pPr>
            <w:r w:rsidRPr="007A07BB">
              <w:rPr>
                <w:rFonts w:ascii="Times New Roman" w:eastAsia="Times New Roman" w:hAnsi="Times New Roman" w:cs="Times New Roman"/>
                <w:b/>
                <w:bCs/>
                <w:iCs/>
                <w:sz w:val="24"/>
                <w:szCs w:val="24"/>
                <w:lang w:eastAsia="ru-RU"/>
              </w:rPr>
              <w:t>Тема 2.9</w:t>
            </w:r>
            <w:r w:rsidRPr="007A07BB">
              <w:rPr>
                <w:rFonts w:ascii="Times New Roman" w:eastAsia="Times New Roman" w:hAnsi="Times New Roman" w:cs="Times New Roman"/>
                <w:bCs/>
                <w:iCs/>
                <w:sz w:val="24"/>
                <w:szCs w:val="24"/>
                <w:lang w:eastAsia="ru-RU"/>
              </w:rPr>
              <w:t xml:space="preserve"> Плавание</w:t>
            </w:r>
          </w:p>
          <w:p w14:paraId="139C6DB2" w14:textId="77777777" w:rsidR="007A07BB" w:rsidRPr="007A07BB" w:rsidRDefault="007A07BB" w:rsidP="007A07BB">
            <w:pPr>
              <w:spacing w:after="0" w:line="240" w:lineRule="auto"/>
              <w:jc w:val="both"/>
              <w:rPr>
                <w:rFonts w:ascii="Times New Roman" w:eastAsia="Times New Roman" w:hAnsi="Times New Roman" w:cs="Times New Roman"/>
                <w:b/>
                <w:bCs/>
                <w:i/>
                <w:iCs/>
                <w:sz w:val="24"/>
                <w:szCs w:val="24"/>
                <w:lang w:eastAsia="ru-RU"/>
              </w:rPr>
            </w:pPr>
          </w:p>
          <w:p w14:paraId="7328F9A9" w14:textId="77777777" w:rsidR="007A07BB" w:rsidRPr="007A07BB" w:rsidRDefault="007A07BB" w:rsidP="007A07BB">
            <w:pPr>
              <w:spacing w:after="0" w:line="240" w:lineRule="auto"/>
              <w:jc w:val="both"/>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5FECAD9"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95-100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AB8A374"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6</w:t>
            </w:r>
          </w:p>
        </w:tc>
        <w:tc>
          <w:tcPr>
            <w:tcW w:w="727" w:type="pct"/>
            <w:vMerge w:val="restart"/>
            <w:tcBorders>
              <w:top w:val="single" w:sz="4" w:space="0" w:color="auto"/>
              <w:left w:val="single" w:sz="4" w:space="0" w:color="auto"/>
              <w:bottom w:val="single" w:sz="4" w:space="0" w:color="auto"/>
              <w:right w:val="single" w:sz="4" w:space="0" w:color="auto"/>
            </w:tcBorders>
          </w:tcPr>
          <w:p w14:paraId="38634A98"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sz w:val="24"/>
                <w:szCs w:val="24"/>
                <w:lang w:eastAsia="ru-RU"/>
              </w:rPr>
              <w:t xml:space="preserve">ПРб 01, </w:t>
            </w:r>
            <w:r w:rsidRPr="007A07BB">
              <w:rPr>
                <w:rFonts w:ascii="Times New Roman" w:eastAsia="Times New Roman" w:hAnsi="Times New Roman" w:cs="Times New Roman"/>
                <w:bCs/>
                <w:sz w:val="24"/>
                <w:szCs w:val="24"/>
                <w:lang w:eastAsia="ru-RU"/>
              </w:rPr>
              <w:t>ПРб 04, ПРб 05,</w:t>
            </w:r>
          </w:p>
          <w:p w14:paraId="54317E90"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ЛР 07, ЛР 10, ЛР 11, </w:t>
            </w:r>
          </w:p>
          <w:p w14:paraId="09D12FE2"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МР 01, МР 02, МР 07</w:t>
            </w:r>
          </w:p>
          <w:p w14:paraId="3926B536"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p>
          <w:p w14:paraId="1D02B6BB"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iCs/>
                <w:sz w:val="24"/>
                <w:szCs w:val="24"/>
                <w:lang w:eastAsia="ru-RU"/>
              </w:rPr>
              <w:t>ОК 1-8</w:t>
            </w:r>
          </w:p>
          <w:p w14:paraId="0C28DCCF"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3E386C9F" w14:textId="77777777" w:rsidTr="007A07B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12FB71" w14:textId="77777777" w:rsidR="007A07BB" w:rsidRPr="007A07BB" w:rsidRDefault="007A07BB" w:rsidP="007A07BB">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0450740" w14:textId="77777777" w:rsidR="007A07BB" w:rsidRPr="007A07BB" w:rsidRDefault="007A07BB" w:rsidP="00BA6144">
            <w:pPr>
              <w:numPr>
                <w:ilvl w:val="0"/>
                <w:numId w:val="37"/>
              </w:numPr>
              <w:tabs>
                <w:tab w:val="left" w:pos="349"/>
              </w:tabs>
              <w:spacing w:after="0" w:line="240" w:lineRule="auto"/>
              <w:ind w:left="43"/>
              <w:contextualSpacing/>
              <w:jc w:val="both"/>
              <w:rPr>
                <w:rFonts w:ascii="Times New Roman" w:eastAsia="Times New Roman" w:hAnsi="Times New Roman" w:cs="Times New Roman"/>
                <w:iCs/>
                <w:sz w:val="24"/>
                <w:szCs w:val="24"/>
                <w:lang w:eastAsia="ru-RU"/>
              </w:rPr>
            </w:pPr>
            <w:r w:rsidRPr="007A07BB">
              <w:rPr>
                <w:rFonts w:ascii="Times New Roman" w:eastAsia="Times New Roman" w:hAnsi="Times New Roman" w:cs="Times New Roman"/>
                <w:iCs/>
                <w:sz w:val="24"/>
                <w:szCs w:val="24"/>
                <w:lang w:eastAsia="ru-RU"/>
              </w:rPr>
              <w:t>Техника спортивных способов плавания (кроль на груди, на спине; брасс)</w:t>
            </w:r>
          </w:p>
        </w:tc>
        <w:tc>
          <w:tcPr>
            <w:tcW w:w="668" w:type="pct"/>
            <w:vMerge w:val="restart"/>
            <w:tcBorders>
              <w:top w:val="single" w:sz="4" w:space="0" w:color="auto"/>
              <w:left w:val="single" w:sz="4" w:space="0" w:color="auto"/>
              <w:bottom w:val="single" w:sz="4" w:space="0" w:color="auto"/>
              <w:right w:val="single" w:sz="4" w:space="0" w:color="auto"/>
            </w:tcBorders>
            <w:vAlign w:val="center"/>
            <w:hideMark/>
          </w:tcPr>
          <w:p w14:paraId="5333FCFD"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7D4E7B"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7740CF1C" w14:textId="77777777" w:rsidTr="007A07BB">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ABE27C" w14:textId="77777777" w:rsidR="007A07BB" w:rsidRPr="007A07BB" w:rsidRDefault="007A07BB" w:rsidP="007A07BB">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E1C76E6" w14:textId="77777777" w:rsidR="007A07BB" w:rsidRPr="007A07BB" w:rsidRDefault="007A07BB" w:rsidP="00BA6144">
            <w:pPr>
              <w:numPr>
                <w:ilvl w:val="0"/>
                <w:numId w:val="37"/>
              </w:num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iCs/>
                <w:sz w:val="24"/>
                <w:szCs w:val="24"/>
                <w:lang w:eastAsia="ru-RU"/>
              </w:rPr>
              <w:t>Техника стартов и поворотов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0A5D2D"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A5587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7C5C439"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56503F" w14:textId="77777777" w:rsidR="007A07BB" w:rsidRPr="007A07BB" w:rsidRDefault="007A07BB" w:rsidP="007A07BB">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6514A17" w14:textId="77777777" w:rsidR="007A07BB" w:rsidRPr="007A07BB" w:rsidRDefault="007A07BB" w:rsidP="00BA6144">
            <w:pPr>
              <w:numPr>
                <w:ilvl w:val="0"/>
                <w:numId w:val="37"/>
              </w:num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iCs/>
                <w:sz w:val="24"/>
                <w:szCs w:val="24"/>
                <w:lang w:eastAsia="ru-RU"/>
              </w:rPr>
              <w:t>Прикладные способы плавания; транспортировка утопающего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943FF4"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6472F"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69210AE4"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0572C8" w14:textId="77777777" w:rsidR="007A07BB" w:rsidRPr="007A07BB" w:rsidRDefault="007A07BB" w:rsidP="007A07BB">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711145B5" w14:textId="77777777" w:rsidR="007A07BB" w:rsidRPr="007A07BB" w:rsidRDefault="007A07BB" w:rsidP="00BA6144">
            <w:pPr>
              <w:numPr>
                <w:ilvl w:val="0"/>
                <w:numId w:val="37"/>
              </w:num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iCs/>
                <w:sz w:val="24"/>
                <w:szCs w:val="24"/>
                <w:lang w:eastAsia="ru-RU"/>
              </w:rPr>
              <w:t>Элементы водного поло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AC35E7"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9CB036"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DCB2196"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ABAFA9" w14:textId="77777777" w:rsidR="007A07BB" w:rsidRPr="007A07BB" w:rsidRDefault="007A07BB" w:rsidP="007A07BB">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5C7EB046" w14:textId="77777777" w:rsidR="007A07BB" w:rsidRPr="007A07BB" w:rsidRDefault="007A07BB" w:rsidP="00BA6144">
            <w:pPr>
              <w:numPr>
                <w:ilvl w:val="0"/>
                <w:numId w:val="37"/>
              </w:num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Подвижные игры и эстафеты с элементами плавания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3D4B0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3AD4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52675D81" w14:textId="77777777" w:rsidTr="007A07BB">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D44916" w14:textId="77777777" w:rsidR="007A07BB" w:rsidRPr="007A07BB" w:rsidRDefault="007A07BB" w:rsidP="007A07BB">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F04C9C7" w14:textId="77777777" w:rsidR="007A07BB" w:rsidRPr="007A07BB" w:rsidRDefault="007A07BB" w:rsidP="007A07BB">
            <w:pPr>
              <w:tabs>
                <w:tab w:val="left" w:pos="349"/>
              </w:tabs>
              <w:spacing w:after="0" w:line="240" w:lineRule="auto"/>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.Освоение и совершенствование </w:t>
            </w:r>
            <w:r w:rsidRPr="007A07BB">
              <w:rPr>
                <w:rFonts w:ascii="Times New Roman" w:eastAsia="Times New Roman" w:hAnsi="Times New Roman" w:cs="Times New Roman"/>
                <w:iCs/>
                <w:sz w:val="24"/>
                <w:szCs w:val="24"/>
                <w:lang w:eastAsia="ru-RU"/>
              </w:rPr>
              <w:t>техники спортивных способов плавания</w:t>
            </w:r>
          </w:p>
        </w:tc>
        <w:tc>
          <w:tcPr>
            <w:tcW w:w="668" w:type="pct"/>
            <w:tcBorders>
              <w:top w:val="single" w:sz="4" w:space="0" w:color="auto"/>
              <w:left w:val="single" w:sz="4" w:space="0" w:color="auto"/>
              <w:bottom w:val="single" w:sz="4" w:space="0" w:color="auto"/>
              <w:right w:val="single" w:sz="4" w:space="0" w:color="auto"/>
            </w:tcBorders>
            <w:vAlign w:val="center"/>
          </w:tcPr>
          <w:p w14:paraId="35BDA9A4"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21C3F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7D09A6E2"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7AECFC" w14:textId="77777777" w:rsidR="007A07BB" w:rsidRPr="007A07BB" w:rsidRDefault="007A07BB" w:rsidP="007A07BB">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0E2788F" w14:textId="77777777" w:rsidR="007A07BB" w:rsidRPr="007A07BB" w:rsidRDefault="007A07BB" w:rsidP="007A07BB">
            <w:pPr>
              <w:tabs>
                <w:tab w:val="left" w:pos="349"/>
              </w:tabs>
              <w:spacing w:after="0" w:line="240" w:lineRule="auto"/>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Освоение и совершенствование</w:t>
            </w:r>
            <w:r w:rsidRPr="007A07BB">
              <w:rPr>
                <w:rFonts w:ascii="Times New Roman" w:eastAsia="Times New Roman" w:hAnsi="Times New Roman" w:cs="Times New Roman"/>
                <w:iCs/>
                <w:sz w:val="24"/>
                <w:szCs w:val="24"/>
                <w:lang w:eastAsia="ru-RU"/>
              </w:rPr>
              <w:t xml:space="preserve"> техники стартов и поворотов</w:t>
            </w:r>
          </w:p>
        </w:tc>
        <w:tc>
          <w:tcPr>
            <w:tcW w:w="668" w:type="pct"/>
            <w:tcBorders>
              <w:top w:val="single" w:sz="4" w:space="0" w:color="auto"/>
              <w:left w:val="single" w:sz="4" w:space="0" w:color="auto"/>
              <w:bottom w:val="single" w:sz="4" w:space="0" w:color="auto"/>
              <w:right w:val="single" w:sz="4" w:space="0" w:color="auto"/>
            </w:tcBorders>
            <w:vAlign w:val="center"/>
          </w:tcPr>
          <w:p w14:paraId="2B37C6D7"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D3E520"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30C3A9AD"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41705" w14:textId="77777777" w:rsidR="007A07BB" w:rsidRPr="007A07BB" w:rsidRDefault="007A07BB" w:rsidP="007A07BB">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30422D0" w14:textId="77777777" w:rsidR="007A07BB" w:rsidRPr="007A07BB" w:rsidRDefault="007A07BB" w:rsidP="007A07BB">
            <w:pPr>
              <w:tabs>
                <w:tab w:val="left" w:pos="349"/>
              </w:tabs>
              <w:spacing w:after="0" w:line="240" w:lineRule="auto"/>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w:t>
            </w:r>
            <w:r w:rsidRPr="007A07BB">
              <w:rPr>
                <w:rFonts w:ascii="Times New Roman" w:eastAsia="Times New Roman" w:hAnsi="Times New Roman" w:cs="Times New Roman"/>
                <w:iCs/>
                <w:sz w:val="24"/>
                <w:szCs w:val="24"/>
                <w:lang w:eastAsia="ru-RU"/>
              </w:rPr>
              <w:t xml:space="preserve"> Освоение прикладных способов плавания</w:t>
            </w:r>
          </w:p>
        </w:tc>
        <w:tc>
          <w:tcPr>
            <w:tcW w:w="668" w:type="pct"/>
            <w:tcBorders>
              <w:top w:val="single" w:sz="4" w:space="0" w:color="auto"/>
              <w:left w:val="single" w:sz="4" w:space="0" w:color="auto"/>
              <w:bottom w:val="single" w:sz="4" w:space="0" w:color="auto"/>
              <w:right w:val="single" w:sz="4" w:space="0" w:color="auto"/>
            </w:tcBorders>
            <w:vAlign w:val="center"/>
          </w:tcPr>
          <w:p w14:paraId="20B8531E"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59594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AF60278"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512F5B" w14:textId="77777777" w:rsidR="007A07BB" w:rsidRPr="007A07BB" w:rsidRDefault="007A07BB" w:rsidP="007A07BB">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0E92AA47" w14:textId="77777777" w:rsidR="007A07BB" w:rsidRPr="007A07BB" w:rsidRDefault="007A07BB" w:rsidP="007A07BB">
            <w:pPr>
              <w:tabs>
                <w:tab w:val="left" w:pos="349"/>
              </w:tabs>
              <w:spacing w:after="0" w:line="240" w:lineRule="auto"/>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w:t>
            </w:r>
            <w:r w:rsidRPr="007A07BB">
              <w:rPr>
                <w:rFonts w:ascii="Times New Roman" w:eastAsia="Times New Roman" w:hAnsi="Times New Roman" w:cs="Times New Roman"/>
                <w:iCs/>
                <w:sz w:val="24"/>
                <w:szCs w:val="24"/>
                <w:lang w:eastAsia="ru-RU"/>
              </w:rPr>
              <w:t xml:space="preserve"> Освоение способов транспортировка утопающего</w:t>
            </w:r>
          </w:p>
        </w:tc>
        <w:tc>
          <w:tcPr>
            <w:tcW w:w="668" w:type="pct"/>
            <w:tcBorders>
              <w:top w:val="single" w:sz="4" w:space="0" w:color="auto"/>
              <w:left w:val="single" w:sz="4" w:space="0" w:color="auto"/>
              <w:bottom w:val="single" w:sz="4" w:space="0" w:color="auto"/>
              <w:right w:val="single" w:sz="4" w:space="0" w:color="auto"/>
            </w:tcBorders>
            <w:vAlign w:val="center"/>
          </w:tcPr>
          <w:p w14:paraId="2B9B0EB5"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8FEFF8"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22534CE9" w14:textId="77777777" w:rsidTr="007A07BB">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C9755C" w14:textId="77777777" w:rsidR="007A07BB" w:rsidRPr="007A07BB" w:rsidRDefault="007A07BB" w:rsidP="007A07BB">
            <w:pPr>
              <w:spacing w:after="0" w:line="256" w:lineRule="auto"/>
              <w:rPr>
                <w:rFonts w:ascii="Times New Roman" w:eastAsia="Times New Roman" w:hAnsi="Times New Roman" w:cs="Times New Roman"/>
                <w:b/>
                <w:bCs/>
                <w:i/>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DA81400" w14:textId="77777777" w:rsidR="007A07BB" w:rsidRPr="007A07BB" w:rsidRDefault="007A07BB" w:rsidP="007A07BB">
            <w:pPr>
              <w:tabs>
                <w:tab w:val="left" w:pos="349"/>
              </w:tabs>
              <w:spacing w:after="0" w:line="240" w:lineRule="auto"/>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Развитие физических способностей средствами плавания</w:t>
            </w:r>
          </w:p>
        </w:tc>
        <w:tc>
          <w:tcPr>
            <w:tcW w:w="668" w:type="pct"/>
            <w:tcBorders>
              <w:top w:val="single" w:sz="4" w:space="0" w:color="auto"/>
              <w:left w:val="single" w:sz="4" w:space="0" w:color="auto"/>
              <w:bottom w:val="single" w:sz="4" w:space="0" w:color="auto"/>
              <w:right w:val="single" w:sz="4" w:space="0" w:color="auto"/>
            </w:tcBorders>
            <w:vAlign w:val="center"/>
          </w:tcPr>
          <w:p w14:paraId="74142C13"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EBBA35"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r>
      <w:tr w:rsidR="007A07BB" w:rsidRPr="007A07BB" w14:paraId="08251F77" w14:textId="77777777" w:rsidTr="007A07BB">
        <w:trPr>
          <w:trHeight w:val="180"/>
        </w:trPr>
        <w:tc>
          <w:tcPr>
            <w:tcW w:w="36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BA4F53" w14:textId="77777777" w:rsidR="007A07BB" w:rsidRPr="007A07BB" w:rsidRDefault="007A07BB" w:rsidP="007A07BB">
            <w:p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
                <w:bCs/>
                <w:i/>
                <w:iCs/>
                <w:sz w:val="24"/>
                <w:szCs w:val="24"/>
                <w:lang w:eastAsia="ru-RU"/>
              </w:rPr>
              <w:t>Профессионально ориентированное содержание</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820456"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7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ED2159"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p>
        </w:tc>
      </w:tr>
      <w:tr w:rsidR="007A07BB" w:rsidRPr="007A07BB" w14:paraId="36DC5829" w14:textId="77777777" w:rsidTr="007A07BB">
        <w:trPr>
          <w:trHeight w:val="228"/>
        </w:trPr>
        <w:tc>
          <w:tcPr>
            <w:tcW w:w="890" w:type="pct"/>
            <w:vMerge w:val="restart"/>
            <w:tcBorders>
              <w:top w:val="single" w:sz="4" w:space="0" w:color="auto"/>
              <w:left w:val="single" w:sz="4" w:space="0" w:color="auto"/>
              <w:bottom w:val="single" w:sz="4" w:space="0" w:color="auto"/>
              <w:right w:val="single" w:sz="4" w:space="0" w:color="auto"/>
            </w:tcBorders>
            <w:hideMark/>
          </w:tcPr>
          <w:p w14:paraId="1334BA53" w14:textId="77777777" w:rsidR="007A07BB" w:rsidRPr="007A07BB" w:rsidRDefault="007A07BB" w:rsidP="007A07BB">
            <w:pPr>
              <w:spacing w:after="0" w:line="240" w:lineRule="auto"/>
              <w:rPr>
                <w:rFonts w:ascii="Times New Roman" w:eastAsia="Times New Roman" w:hAnsi="Times New Roman" w:cs="Times New Roman"/>
                <w:b/>
                <w:bCs/>
                <w:iCs/>
                <w:sz w:val="24"/>
                <w:szCs w:val="24"/>
                <w:lang w:eastAsia="ru-RU"/>
              </w:rPr>
            </w:pPr>
            <w:r w:rsidRPr="007A07BB">
              <w:rPr>
                <w:rFonts w:ascii="Times New Roman" w:eastAsia="Times New Roman" w:hAnsi="Times New Roman" w:cs="Times New Roman"/>
                <w:b/>
                <w:bCs/>
                <w:iCs/>
                <w:sz w:val="24"/>
                <w:szCs w:val="24"/>
                <w:lang w:eastAsia="ru-RU"/>
              </w:rPr>
              <w:t xml:space="preserve">Тема 2.10 </w:t>
            </w:r>
            <w:r w:rsidRPr="007A07BB">
              <w:rPr>
                <w:rFonts w:ascii="Times New Roman" w:eastAsia="Times New Roman" w:hAnsi="Times New Roman" w:cs="Times New Roman"/>
                <w:bCs/>
                <w:iCs/>
                <w:sz w:val="24"/>
                <w:szCs w:val="24"/>
                <w:lang w:eastAsia="ru-RU"/>
              </w:rPr>
              <w:t>Физические упражнения для оздоровительных форм занятий физической культурой профессионально-ориентированной направленности</w:t>
            </w: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68DCCE6D" w14:textId="77777777" w:rsidR="007A07BB" w:rsidRPr="007A07BB" w:rsidRDefault="007A07BB" w:rsidP="007A07BB">
            <w:p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b/>
                <w:bCs/>
                <w:sz w:val="24"/>
                <w:szCs w:val="24"/>
                <w:lang w:eastAsia="ru-RU"/>
              </w:rPr>
              <w:t>Практические занятия № 101-130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79E8285A"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5A60EF18"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ПРб 04,</w:t>
            </w:r>
          </w:p>
          <w:p w14:paraId="53C142DC"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ЛР 05, ЛР 11, ЛР 12, ЛР 13.</w:t>
            </w:r>
          </w:p>
          <w:p w14:paraId="382ED547"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sz w:val="24"/>
                <w:szCs w:val="24"/>
                <w:lang w:eastAsia="ru-RU"/>
              </w:rPr>
              <w:t>МР 03</w:t>
            </w:r>
          </w:p>
          <w:p w14:paraId="0D7C3FA8" w14:textId="77777777" w:rsidR="00865DD1" w:rsidRPr="00865DD1" w:rsidRDefault="00865DD1" w:rsidP="00865DD1">
            <w:pPr>
              <w:spacing w:after="0" w:line="240" w:lineRule="auto"/>
              <w:jc w:val="center"/>
              <w:rPr>
                <w:rFonts w:ascii="Times New Roman" w:eastAsia="Times New Roman" w:hAnsi="Times New Roman" w:cs="Times New Roman"/>
                <w:bCs/>
                <w:iCs/>
                <w:sz w:val="24"/>
                <w:szCs w:val="24"/>
                <w:lang w:eastAsia="ru-RU"/>
              </w:rPr>
            </w:pPr>
            <w:r w:rsidRPr="00865DD1">
              <w:rPr>
                <w:rFonts w:ascii="Times New Roman" w:eastAsia="Times New Roman" w:hAnsi="Times New Roman" w:cs="Times New Roman"/>
                <w:bCs/>
                <w:iCs/>
                <w:sz w:val="24"/>
                <w:szCs w:val="24"/>
                <w:lang w:eastAsia="ru-RU"/>
              </w:rPr>
              <w:t>ОК 01 ОК 02</w:t>
            </w:r>
          </w:p>
          <w:p w14:paraId="72A2BDCF" w14:textId="77777777" w:rsidR="00865DD1" w:rsidRPr="00865DD1" w:rsidRDefault="00865DD1" w:rsidP="00865DD1">
            <w:pPr>
              <w:spacing w:after="0" w:line="240" w:lineRule="auto"/>
              <w:jc w:val="center"/>
              <w:rPr>
                <w:rFonts w:ascii="Times New Roman" w:eastAsia="Times New Roman" w:hAnsi="Times New Roman" w:cs="Times New Roman"/>
                <w:bCs/>
                <w:iCs/>
                <w:sz w:val="24"/>
                <w:szCs w:val="24"/>
                <w:lang w:eastAsia="ru-RU"/>
              </w:rPr>
            </w:pPr>
            <w:r w:rsidRPr="00865DD1">
              <w:rPr>
                <w:rFonts w:ascii="Times New Roman" w:eastAsia="Times New Roman" w:hAnsi="Times New Roman" w:cs="Times New Roman"/>
                <w:bCs/>
                <w:iCs/>
                <w:sz w:val="24"/>
                <w:szCs w:val="24"/>
                <w:lang w:eastAsia="ru-RU"/>
              </w:rPr>
              <w:t>ОК 03 ОК 06</w:t>
            </w:r>
          </w:p>
          <w:p w14:paraId="096D0819" w14:textId="6858ADBA" w:rsidR="007A07BB" w:rsidRPr="007A07BB" w:rsidRDefault="00865DD1" w:rsidP="00865DD1">
            <w:pPr>
              <w:spacing w:after="0" w:line="240" w:lineRule="auto"/>
              <w:jc w:val="center"/>
              <w:rPr>
                <w:rFonts w:ascii="Times New Roman" w:eastAsia="Times New Roman" w:hAnsi="Times New Roman" w:cs="Times New Roman"/>
                <w:bCs/>
                <w:i/>
                <w:sz w:val="20"/>
                <w:szCs w:val="20"/>
                <w:lang w:eastAsia="ru-RU"/>
              </w:rPr>
            </w:pPr>
            <w:r w:rsidRPr="00865DD1">
              <w:rPr>
                <w:rFonts w:ascii="Times New Roman" w:eastAsia="Times New Roman" w:hAnsi="Times New Roman" w:cs="Times New Roman"/>
                <w:bCs/>
                <w:iCs/>
                <w:sz w:val="24"/>
                <w:szCs w:val="24"/>
                <w:lang w:eastAsia="ru-RU"/>
              </w:rPr>
              <w:t>ОК 07</w:t>
            </w:r>
          </w:p>
        </w:tc>
      </w:tr>
      <w:tr w:rsidR="007A07BB" w:rsidRPr="007A07BB" w14:paraId="49467276" w14:textId="77777777" w:rsidTr="007A07BB">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2EF5C3" w14:textId="77777777" w:rsidR="007A07BB" w:rsidRPr="007A07BB" w:rsidRDefault="007A07BB" w:rsidP="007A07BB">
            <w:pPr>
              <w:spacing w:after="0" w:line="256" w:lineRule="auto"/>
              <w:rPr>
                <w:rFonts w:ascii="Times New Roman" w:eastAsia="Times New Roman" w:hAnsi="Times New Roman" w:cs="Times New Roman"/>
                <w:b/>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2A96FDA7" w14:textId="77777777" w:rsidR="007A07BB" w:rsidRPr="007A07BB" w:rsidRDefault="007A07BB" w:rsidP="00BA6144">
            <w:pPr>
              <w:numPr>
                <w:ilvl w:val="0"/>
                <w:numId w:val="38"/>
              </w:numPr>
              <w:tabs>
                <w:tab w:val="left" w:pos="378"/>
              </w:tabs>
              <w:spacing w:after="0" w:line="240" w:lineRule="auto"/>
              <w:ind w:firstLine="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iCs/>
                <w:sz w:val="24"/>
                <w:szCs w:val="24"/>
                <w:lang w:eastAsia="ru-RU"/>
              </w:rPr>
              <w:t xml:space="preserve">Упражнения современных оздоровительных систем физического воспитания, ориентированные на </w:t>
            </w:r>
            <w:r w:rsidRPr="007A07BB">
              <w:rPr>
                <w:rFonts w:ascii="Times New Roman" w:eastAsia="Times New Roman" w:hAnsi="Times New Roman" w:cs="Times New Roman"/>
                <w:bCs/>
                <w:iCs/>
                <w:sz w:val="24"/>
                <w:szCs w:val="24"/>
                <w:lang w:eastAsia="ru-RU"/>
              </w:rPr>
              <w:t>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668" w:type="pct"/>
            <w:tcBorders>
              <w:top w:val="single" w:sz="4" w:space="0" w:color="auto"/>
              <w:left w:val="single" w:sz="4" w:space="0" w:color="auto"/>
              <w:bottom w:val="single" w:sz="4" w:space="0" w:color="auto"/>
              <w:right w:val="single" w:sz="4" w:space="0" w:color="auto"/>
            </w:tcBorders>
            <w:vAlign w:val="center"/>
            <w:hideMark/>
          </w:tcPr>
          <w:p w14:paraId="7D8DB1E7"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EEDAA3" w14:textId="77777777" w:rsidR="007A07BB" w:rsidRPr="007A07BB" w:rsidRDefault="007A07BB" w:rsidP="007A07BB">
            <w:pPr>
              <w:spacing w:after="0" w:line="256" w:lineRule="auto"/>
              <w:rPr>
                <w:rFonts w:ascii="Times New Roman" w:eastAsia="Times New Roman" w:hAnsi="Times New Roman" w:cs="Times New Roman"/>
                <w:bCs/>
                <w:i/>
                <w:sz w:val="20"/>
                <w:szCs w:val="20"/>
                <w:lang w:eastAsia="ru-RU"/>
              </w:rPr>
            </w:pPr>
          </w:p>
        </w:tc>
      </w:tr>
      <w:tr w:rsidR="007A07BB" w:rsidRPr="007A07BB" w14:paraId="66DD4F32" w14:textId="77777777" w:rsidTr="007A07BB">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A1EB24" w14:textId="77777777" w:rsidR="007A07BB" w:rsidRPr="007A07BB" w:rsidRDefault="007A07BB" w:rsidP="007A07BB">
            <w:pPr>
              <w:spacing w:after="0" w:line="256" w:lineRule="auto"/>
              <w:rPr>
                <w:rFonts w:ascii="Times New Roman" w:eastAsia="Times New Roman" w:hAnsi="Times New Roman" w:cs="Times New Roman"/>
                <w:b/>
                <w:bCs/>
                <w:i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14C6887E" w14:textId="77777777" w:rsidR="007A07BB" w:rsidRPr="007A07BB" w:rsidRDefault="007A07BB" w:rsidP="007A07BB">
            <w:pPr>
              <w:tabs>
                <w:tab w:val="left" w:pos="349"/>
              </w:tabs>
              <w:spacing w:after="0" w:line="240" w:lineRule="auto"/>
              <w:ind w:left="43"/>
              <w:contextualSpacing/>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2. Освоение </w:t>
            </w:r>
            <w:r w:rsidRPr="007A07BB">
              <w:rPr>
                <w:rFonts w:ascii="Times New Roman" w:eastAsia="Times New Roman" w:hAnsi="Times New Roman" w:cs="Times New Roman"/>
                <w:iCs/>
                <w:sz w:val="24"/>
                <w:szCs w:val="24"/>
                <w:lang w:eastAsia="ru-RU"/>
              </w:rPr>
              <w:t xml:space="preserve">упражнений современных оздоровительных систем физического воспитания, ориентированные на </w:t>
            </w:r>
            <w:r w:rsidRPr="007A07BB">
              <w:rPr>
                <w:rFonts w:ascii="Times New Roman" w:eastAsia="Times New Roman" w:hAnsi="Times New Roman" w:cs="Times New Roman"/>
                <w:bCs/>
                <w:iCs/>
                <w:sz w:val="24"/>
                <w:szCs w:val="24"/>
                <w:lang w:eastAsia="ru-RU"/>
              </w:rPr>
              <w:t>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668" w:type="pct"/>
            <w:tcBorders>
              <w:top w:val="single" w:sz="4" w:space="0" w:color="auto"/>
              <w:left w:val="single" w:sz="4" w:space="0" w:color="auto"/>
              <w:bottom w:val="single" w:sz="4" w:space="0" w:color="auto"/>
              <w:right w:val="single" w:sz="4" w:space="0" w:color="auto"/>
            </w:tcBorders>
            <w:vAlign w:val="center"/>
            <w:hideMark/>
          </w:tcPr>
          <w:p w14:paraId="1F6EF708"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07BCA7" w14:textId="77777777" w:rsidR="007A07BB" w:rsidRPr="007A07BB" w:rsidRDefault="007A07BB" w:rsidP="007A07BB">
            <w:pPr>
              <w:spacing w:after="0" w:line="256" w:lineRule="auto"/>
              <w:rPr>
                <w:rFonts w:ascii="Times New Roman" w:eastAsia="Times New Roman" w:hAnsi="Times New Roman" w:cs="Times New Roman"/>
                <w:bCs/>
                <w:i/>
                <w:sz w:val="20"/>
                <w:szCs w:val="20"/>
                <w:lang w:eastAsia="ru-RU"/>
              </w:rPr>
            </w:pPr>
          </w:p>
        </w:tc>
      </w:tr>
      <w:tr w:rsidR="007A07BB" w:rsidRPr="007A07BB" w14:paraId="075F84F4" w14:textId="77777777" w:rsidTr="007A07BB">
        <w:trPr>
          <w:trHeight w:val="225"/>
        </w:trPr>
        <w:tc>
          <w:tcPr>
            <w:tcW w:w="890" w:type="pct"/>
            <w:vMerge w:val="restart"/>
            <w:tcBorders>
              <w:top w:val="single" w:sz="4" w:space="0" w:color="auto"/>
              <w:left w:val="single" w:sz="4" w:space="0" w:color="auto"/>
              <w:bottom w:val="single" w:sz="4" w:space="0" w:color="auto"/>
              <w:right w:val="single" w:sz="4" w:space="0" w:color="auto"/>
            </w:tcBorders>
          </w:tcPr>
          <w:p w14:paraId="53342D2B" w14:textId="77777777" w:rsidR="007A07BB" w:rsidRPr="007A07BB" w:rsidRDefault="007A07BB" w:rsidP="007A07BB">
            <w:pPr>
              <w:spacing w:after="0" w:line="240" w:lineRule="auto"/>
              <w:rPr>
                <w:rFonts w:ascii="Times New Roman" w:eastAsia="Times New Roman" w:hAnsi="Times New Roman" w:cs="Times New Roman"/>
                <w:bCs/>
                <w:i/>
                <w:iCs/>
                <w:sz w:val="24"/>
                <w:szCs w:val="24"/>
                <w:lang w:eastAsia="ru-RU"/>
              </w:rPr>
            </w:pPr>
            <w:r w:rsidRPr="007A07BB">
              <w:rPr>
                <w:rFonts w:ascii="Times New Roman" w:eastAsia="Times New Roman" w:hAnsi="Times New Roman" w:cs="Times New Roman"/>
                <w:b/>
                <w:bCs/>
                <w:iCs/>
                <w:sz w:val="24"/>
                <w:szCs w:val="24"/>
                <w:lang w:eastAsia="ru-RU"/>
              </w:rPr>
              <w:t xml:space="preserve">Тема 2.11 </w:t>
            </w:r>
            <w:r w:rsidRPr="007A07BB">
              <w:rPr>
                <w:rFonts w:ascii="Times New Roman" w:eastAsia="Times New Roman" w:hAnsi="Times New Roman" w:cs="Times New Roman"/>
                <w:bCs/>
                <w:iCs/>
                <w:sz w:val="24"/>
                <w:szCs w:val="24"/>
                <w:lang w:eastAsia="ru-RU"/>
              </w:rPr>
              <w:t>Профессионально-прикладная физическая подготовка</w:t>
            </w:r>
          </w:p>
          <w:p w14:paraId="13B5BC11" w14:textId="77777777" w:rsidR="007A07BB" w:rsidRPr="007A07BB" w:rsidRDefault="007A07BB" w:rsidP="007A07BB">
            <w:pPr>
              <w:spacing w:after="0" w:line="240" w:lineRule="auto"/>
              <w:jc w:val="both"/>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3DFC8BCD" w14:textId="77777777" w:rsidR="007A07BB" w:rsidRPr="007A07BB" w:rsidRDefault="007A07BB" w:rsidP="007A07BB">
            <w:pPr>
              <w:spacing w:after="0" w:line="240" w:lineRule="auto"/>
              <w:rPr>
                <w:rFonts w:ascii="Times New Roman" w:eastAsia="Times New Roman" w:hAnsi="Times New Roman" w:cs="Times New Roman"/>
                <w:b/>
                <w:sz w:val="24"/>
                <w:szCs w:val="24"/>
                <w:lang w:eastAsia="ru-RU"/>
              </w:rPr>
            </w:pPr>
            <w:r w:rsidRPr="007A07BB">
              <w:rPr>
                <w:rFonts w:ascii="Times New Roman" w:eastAsia="Times New Roman" w:hAnsi="Times New Roman" w:cs="Times New Roman"/>
                <w:b/>
                <w:bCs/>
                <w:sz w:val="24"/>
                <w:szCs w:val="24"/>
                <w:lang w:eastAsia="ru-RU"/>
              </w:rPr>
              <w:t>Практические занятия № 131-153  (профессионально-ориентированное)</w:t>
            </w:r>
          </w:p>
        </w:tc>
        <w:tc>
          <w:tcPr>
            <w:tcW w:w="668" w:type="pct"/>
            <w:tcBorders>
              <w:top w:val="single" w:sz="4" w:space="0" w:color="auto"/>
              <w:left w:val="single" w:sz="4" w:space="0" w:color="auto"/>
              <w:bottom w:val="single" w:sz="4" w:space="0" w:color="auto"/>
              <w:right w:val="single" w:sz="4" w:space="0" w:color="auto"/>
            </w:tcBorders>
            <w:vAlign w:val="center"/>
            <w:hideMark/>
          </w:tcPr>
          <w:p w14:paraId="1C8C1715"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727" w:type="pct"/>
            <w:vMerge w:val="restart"/>
            <w:tcBorders>
              <w:top w:val="single" w:sz="4" w:space="0" w:color="auto"/>
              <w:left w:val="single" w:sz="4" w:space="0" w:color="auto"/>
              <w:bottom w:val="single" w:sz="4" w:space="0" w:color="auto"/>
              <w:right w:val="single" w:sz="4" w:space="0" w:color="auto"/>
            </w:tcBorders>
          </w:tcPr>
          <w:p w14:paraId="455E51C7"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ПРб 01, ПРб 04, ПРб 05,</w:t>
            </w:r>
          </w:p>
          <w:p w14:paraId="4E740E44"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xml:space="preserve">ЛР 05, ЛР 06, ЛР 09, ЛР 07, ЛР 08, ЛР 10, ЛР 11, </w:t>
            </w:r>
          </w:p>
          <w:p w14:paraId="555431C6"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lastRenderedPageBreak/>
              <w:t>МР 01, МР 02, МР 07</w:t>
            </w:r>
          </w:p>
          <w:p w14:paraId="450DCE90" w14:textId="77777777" w:rsidR="00865DD1" w:rsidRPr="00865DD1" w:rsidRDefault="00865DD1" w:rsidP="00865DD1">
            <w:pPr>
              <w:spacing w:after="0" w:line="240" w:lineRule="auto"/>
              <w:rPr>
                <w:rFonts w:ascii="Times New Roman" w:eastAsia="Times New Roman" w:hAnsi="Times New Roman" w:cs="Times New Roman"/>
                <w:iCs/>
                <w:sz w:val="24"/>
                <w:szCs w:val="24"/>
                <w:lang w:eastAsia="ru-RU"/>
              </w:rPr>
            </w:pPr>
            <w:r w:rsidRPr="00865DD1">
              <w:rPr>
                <w:rFonts w:ascii="Times New Roman" w:eastAsia="Times New Roman" w:hAnsi="Times New Roman" w:cs="Times New Roman"/>
                <w:iCs/>
                <w:sz w:val="24"/>
                <w:szCs w:val="24"/>
                <w:lang w:eastAsia="ru-RU"/>
              </w:rPr>
              <w:t>ОК 01 ОК 02</w:t>
            </w:r>
          </w:p>
          <w:p w14:paraId="3DBA4AD2" w14:textId="77777777" w:rsidR="00865DD1" w:rsidRPr="00865DD1" w:rsidRDefault="00865DD1" w:rsidP="00865DD1">
            <w:pPr>
              <w:spacing w:after="0" w:line="240" w:lineRule="auto"/>
              <w:rPr>
                <w:rFonts w:ascii="Times New Roman" w:eastAsia="Times New Roman" w:hAnsi="Times New Roman" w:cs="Times New Roman"/>
                <w:iCs/>
                <w:sz w:val="24"/>
                <w:szCs w:val="24"/>
                <w:lang w:eastAsia="ru-RU"/>
              </w:rPr>
            </w:pPr>
            <w:r w:rsidRPr="00865DD1">
              <w:rPr>
                <w:rFonts w:ascii="Times New Roman" w:eastAsia="Times New Roman" w:hAnsi="Times New Roman" w:cs="Times New Roman"/>
                <w:iCs/>
                <w:sz w:val="24"/>
                <w:szCs w:val="24"/>
                <w:lang w:eastAsia="ru-RU"/>
              </w:rPr>
              <w:t>ОК 03 ОК 06</w:t>
            </w:r>
          </w:p>
          <w:p w14:paraId="02E0DBDE" w14:textId="2ED53255" w:rsidR="007A07BB" w:rsidRPr="007A07BB" w:rsidRDefault="00865DD1" w:rsidP="00865DD1">
            <w:pPr>
              <w:spacing w:after="0" w:line="240" w:lineRule="auto"/>
              <w:rPr>
                <w:rFonts w:ascii="Times New Roman" w:eastAsia="Times New Roman" w:hAnsi="Times New Roman" w:cs="Times New Roman"/>
                <w:bCs/>
                <w:iCs/>
                <w:sz w:val="24"/>
                <w:szCs w:val="24"/>
                <w:lang w:eastAsia="ru-RU"/>
              </w:rPr>
            </w:pPr>
            <w:r w:rsidRPr="00865DD1">
              <w:rPr>
                <w:rFonts w:ascii="Times New Roman" w:eastAsia="Times New Roman" w:hAnsi="Times New Roman" w:cs="Times New Roman"/>
                <w:iCs/>
                <w:sz w:val="24"/>
                <w:szCs w:val="24"/>
                <w:lang w:eastAsia="ru-RU"/>
              </w:rPr>
              <w:t>ОК 07</w:t>
            </w:r>
          </w:p>
        </w:tc>
      </w:tr>
      <w:tr w:rsidR="007A07BB" w:rsidRPr="007A07BB" w14:paraId="05389FC1" w14:textId="77777777" w:rsidTr="007A07BB">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7C4C0C"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vAlign w:val="bottom"/>
            <w:hideMark/>
          </w:tcPr>
          <w:p w14:paraId="197E5D2A" w14:textId="77777777" w:rsidR="007A07BB" w:rsidRPr="007A07BB" w:rsidRDefault="007A07BB" w:rsidP="007A07BB">
            <w:pPr>
              <w:suppressAutoHyphens/>
              <w:spacing w:after="0" w:line="256" w:lineRule="auto"/>
              <w:jc w:val="both"/>
              <w:rPr>
                <w:rFonts w:ascii="Times New Roman" w:eastAsia="Calibri" w:hAnsi="Times New Roman" w:cs="Times New Roman"/>
                <w:iCs/>
                <w:sz w:val="24"/>
                <w:szCs w:val="24"/>
              </w:rPr>
            </w:pPr>
            <w:r w:rsidRPr="007A07BB">
              <w:rPr>
                <w:rFonts w:ascii="Times New Roman" w:eastAsia="Times New Roman" w:hAnsi="Times New Roman" w:cs="Times New Roman"/>
                <w:sz w:val="24"/>
                <w:szCs w:val="24"/>
                <w:lang w:eastAsia="ru-RU"/>
              </w:rPr>
              <w:t>1.</w:t>
            </w:r>
            <w:r w:rsidRPr="007A07BB">
              <w:rPr>
                <w:rFonts w:ascii="Times New Roman" w:eastAsia="Calibri" w:hAnsi="Times New Roman" w:cs="Times New Roman"/>
                <w:i/>
                <w:iCs/>
                <w:sz w:val="24"/>
                <w:szCs w:val="24"/>
              </w:rPr>
              <w:t xml:space="preserve"> </w:t>
            </w:r>
            <w:r w:rsidRPr="007A07BB">
              <w:rPr>
                <w:rFonts w:ascii="Times New Roman" w:eastAsia="Calibri" w:hAnsi="Times New Roman" w:cs="Times New Roman"/>
                <w:iCs/>
                <w:sz w:val="24"/>
                <w:szCs w:val="24"/>
              </w:rPr>
              <w:t>Виды физкультурно-спортивной деятельности, двигательные задания, упражнения, способствующие развитию значимых в профессиональной деятельности физических и психических качеств.</w:t>
            </w:r>
            <w:r w:rsidRPr="007A07BB">
              <w:rPr>
                <w:rFonts w:ascii="Times New Roman" w:eastAsia="Calibri" w:hAnsi="Times New Roman" w:cs="Times New Roman"/>
                <w:iCs/>
                <w:sz w:val="24"/>
                <w:szCs w:val="24"/>
                <w:vertAlign w:val="superscript"/>
              </w:rPr>
              <w:footnoteReference w:id="3"/>
            </w:r>
          </w:p>
        </w:tc>
        <w:tc>
          <w:tcPr>
            <w:tcW w:w="668" w:type="pct"/>
            <w:tcBorders>
              <w:top w:val="single" w:sz="4" w:space="0" w:color="auto"/>
              <w:left w:val="single" w:sz="4" w:space="0" w:color="auto"/>
              <w:bottom w:val="single" w:sz="4" w:space="0" w:color="auto"/>
              <w:right w:val="single" w:sz="4" w:space="0" w:color="auto"/>
            </w:tcBorders>
            <w:vAlign w:val="center"/>
            <w:hideMark/>
          </w:tcPr>
          <w:p w14:paraId="1FC8E5B5"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21153C"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r>
      <w:tr w:rsidR="007A07BB" w:rsidRPr="007A07BB" w14:paraId="342A9C70" w14:textId="77777777" w:rsidTr="007A07BB">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555374" w14:textId="77777777" w:rsidR="007A07BB" w:rsidRPr="007A07BB" w:rsidRDefault="007A07BB" w:rsidP="007A07BB">
            <w:pPr>
              <w:spacing w:after="0" w:line="256" w:lineRule="auto"/>
              <w:rPr>
                <w:rFonts w:ascii="Times New Roman" w:eastAsia="Times New Roman" w:hAnsi="Times New Roman" w:cs="Times New Roman"/>
                <w:b/>
                <w:bCs/>
                <w:sz w:val="24"/>
                <w:szCs w:val="24"/>
                <w:lang w:eastAsia="ru-RU"/>
              </w:rPr>
            </w:pPr>
          </w:p>
        </w:tc>
        <w:tc>
          <w:tcPr>
            <w:tcW w:w="2714" w:type="pct"/>
            <w:gridSpan w:val="2"/>
            <w:tcBorders>
              <w:top w:val="single" w:sz="4" w:space="0" w:color="auto"/>
              <w:left w:val="single" w:sz="4" w:space="0" w:color="auto"/>
              <w:bottom w:val="single" w:sz="4" w:space="0" w:color="auto"/>
              <w:right w:val="single" w:sz="4" w:space="0" w:color="auto"/>
            </w:tcBorders>
            <w:hideMark/>
          </w:tcPr>
          <w:p w14:paraId="2C6F66A7" w14:textId="77777777" w:rsidR="007A07BB" w:rsidRPr="007A07BB" w:rsidRDefault="007A07BB" w:rsidP="007A07BB">
            <w:pPr>
              <w:spacing w:after="0" w:line="240" w:lineRule="auto"/>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 xml:space="preserve">2. Развитие профессионально – значимых физических </w:t>
            </w:r>
            <w:r w:rsidRPr="007A07BB">
              <w:rPr>
                <w:rFonts w:ascii="Times New Roman" w:eastAsia="Times New Roman" w:hAnsi="Times New Roman" w:cs="Times New Roman"/>
                <w:bCs/>
                <w:iCs/>
                <w:sz w:val="24"/>
                <w:szCs w:val="24"/>
                <w:lang w:eastAsia="ru-RU"/>
              </w:rPr>
              <w:t>и психических качеств</w:t>
            </w:r>
          </w:p>
        </w:tc>
        <w:tc>
          <w:tcPr>
            <w:tcW w:w="668" w:type="pct"/>
            <w:tcBorders>
              <w:top w:val="single" w:sz="4" w:space="0" w:color="auto"/>
              <w:left w:val="single" w:sz="4" w:space="0" w:color="auto"/>
              <w:bottom w:val="single" w:sz="4" w:space="0" w:color="auto"/>
              <w:right w:val="single" w:sz="4" w:space="0" w:color="auto"/>
            </w:tcBorders>
            <w:vAlign w:val="center"/>
            <w:hideMark/>
          </w:tcPr>
          <w:p w14:paraId="48C1E285" w14:textId="77777777" w:rsidR="007A07BB" w:rsidRPr="007A07BB" w:rsidRDefault="007A07BB" w:rsidP="007A07BB">
            <w:pPr>
              <w:spacing w:after="0" w:line="240" w:lineRule="auto"/>
              <w:jc w:val="center"/>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BD797" w14:textId="77777777" w:rsidR="007A07BB" w:rsidRPr="007A07BB" w:rsidRDefault="007A07BB" w:rsidP="007A07BB">
            <w:pPr>
              <w:spacing w:after="0" w:line="256" w:lineRule="auto"/>
              <w:rPr>
                <w:rFonts w:ascii="Times New Roman" w:eastAsia="Times New Roman" w:hAnsi="Times New Roman" w:cs="Times New Roman"/>
                <w:bCs/>
                <w:iCs/>
                <w:sz w:val="24"/>
                <w:szCs w:val="24"/>
                <w:lang w:eastAsia="ru-RU"/>
              </w:rPr>
            </w:pPr>
          </w:p>
        </w:tc>
      </w:tr>
      <w:tr w:rsidR="007A07BB" w:rsidRPr="007A07BB" w14:paraId="6D1EDA3A" w14:textId="77777777" w:rsidTr="007A07BB">
        <w:trPr>
          <w:trHeight w:val="20"/>
        </w:trPr>
        <w:tc>
          <w:tcPr>
            <w:tcW w:w="3604" w:type="pct"/>
            <w:gridSpan w:val="3"/>
            <w:tcBorders>
              <w:top w:val="single" w:sz="4" w:space="0" w:color="auto"/>
              <w:left w:val="single" w:sz="4" w:space="0" w:color="auto"/>
              <w:bottom w:val="single" w:sz="4" w:space="0" w:color="auto"/>
              <w:right w:val="single" w:sz="4" w:space="0" w:color="auto"/>
            </w:tcBorders>
            <w:hideMark/>
          </w:tcPr>
          <w:p w14:paraId="61C053B2" w14:textId="77777777" w:rsidR="007A07BB" w:rsidRPr="007A07BB" w:rsidRDefault="007A07BB" w:rsidP="007A07BB">
            <w:pPr>
              <w:spacing w:after="0" w:line="240" w:lineRule="auto"/>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lastRenderedPageBreak/>
              <w:t>Всего:</w:t>
            </w:r>
          </w:p>
        </w:tc>
        <w:tc>
          <w:tcPr>
            <w:tcW w:w="668" w:type="pct"/>
            <w:tcBorders>
              <w:top w:val="single" w:sz="4" w:space="0" w:color="auto"/>
              <w:left w:val="single" w:sz="4" w:space="0" w:color="auto"/>
              <w:bottom w:val="single" w:sz="4" w:space="0" w:color="auto"/>
              <w:right w:val="single" w:sz="4" w:space="0" w:color="auto"/>
            </w:tcBorders>
            <w:vAlign w:val="center"/>
            <w:hideMark/>
          </w:tcPr>
          <w:p w14:paraId="2A57B9CB" w14:textId="77777777" w:rsidR="007A07BB" w:rsidRPr="007A07BB" w:rsidRDefault="007A07BB" w:rsidP="007A07BB">
            <w:pPr>
              <w:spacing w:after="0" w:line="240" w:lineRule="auto"/>
              <w:jc w:val="center"/>
              <w:rPr>
                <w:rFonts w:ascii="Times New Roman" w:eastAsia="Times New Roman" w:hAnsi="Times New Roman" w:cs="Times New Roman"/>
                <w:b/>
                <w:bCs/>
                <w:i/>
                <w:sz w:val="24"/>
                <w:szCs w:val="24"/>
                <w:lang w:eastAsia="ru-RU"/>
              </w:rPr>
            </w:pPr>
            <w:r w:rsidRPr="007A07BB">
              <w:rPr>
                <w:rFonts w:ascii="Times New Roman" w:eastAsia="Times New Roman" w:hAnsi="Times New Roman" w:cs="Times New Roman"/>
                <w:b/>
                <w:bCs/>
                <w:i/>
                <w:sz w:val="24"/>
                <w:szCs w:val="24"/>
                <w:lang w:eastAsia="ru-RU"/>
              </w:rPr>
              <w:t>153</w:t>
            </w:r>
          </w:p>
        </w:tc>
        <w:tc>
          <w:tcPr>
            <w:tcW w:w="727" w:type="pct"/>
            <w:tcBorders>
              <w:top w:val="single" w:sz="4" w:space="0" w:color="auto"/>
              <w:left w:val="single" w:sz="4" w:space="0" w:color="auto"/>
              <w:bottom w:val="single" w:sz="4" w:space="0" w:color="auto"/>
              <w:right w:val="single" w:sz="4" w:space="0" w:color="auto"/>
            </w:tcBorders>
          </w:tcPr>
          <w:p w14:paraId="027F6A54" w14:textId="77777777" w:rsidR="007A07BB" w:rsidRPr="007A07BB" w:rsidRDefault="007A07BB" w:rsidP="007A07BB">
            <w:pPr>
              <w:spacing w:after="0" w:line="240" w:lineRule="auto"/>
              <w:rPr>
                <w:rFonts w:ascii="Times New Roman" w:eastAsia="Times New Roman" w:hAnsi="Times New Roman" w:cs="Times New Roman"/>
                <w:b/>
                <w:bCs/>
                <w:i/>
                <w:sz w:val="24"/>
                <w:szCs w:val="24"/>
                <w:lang w:eastAsia="ru-RU"/>
              </w:rPr>
            </w:pPr>
          </w:p>
        </w:tc>
      </w:tr>
    </w:tbl>
    <w:p w14:paraId="53A6C860" w14:textId="77777777" w:rsidR="007A07BB" w:rsidRPr="007A07BB" w:rsidRDefault="007A07BB" w:rsidP="007A07BB">
      <w:pPr>
        <w:suppressAutoHyphens/>
        <w:spacing w:after="200" w:line="276" w:lineRule="auto"/>
        <w:jc w:val="both"/>
        <w:rPr>
          <w:rFonts w:ascii="Times New Roman" w:eastAsia="Times New Roman" w:hAnsi="Times New Roman" w:cs="Times New Roman"/>
          <w:bCs/>
          <w:i/>
          <w:lang w:eastAsia="ru-RU"/>
        </w:rPr>
      </w:pPr>
    </w:p>
    <w:p w14:paraId="4061EB9C" w14:textId="77777777" w:rsidR="007A07BB" w:rsidRPr="007A07BB" w:rsidRDefault="007A07BB" w:rsidP="007A07BB">
      <w:pPr>
        <w:spacing w:after="0" w:line="276" w:lineRule="auto"/>
        <w:rPr>
          <w:rFonts w:ascii="Times New Roman" w:eastAsia="Times New Roman" w:hAnsi="Times New Roman" w:cs="Times New Roman"/>
          <w:i/>
          <w:lang w:eastAsia="ru-RU"/>
        </w:rPr>
        <w:sectPr w:rsidR="007A07BB" w:rsidRPr="007A07BB">
          <w:pgSz w:w="16840" w:h="11907" w:orient="landscape"/>
          <w:pgMar w:top="851" w:right="1134" w:bottom="851" w:left="992" w:header="709" w:footer="709" w:gutter="0"/>
          <w:cols w:space="720"/>
        </w:sectPr>
      </w:pPr>
    </w:p>
    <w:p w14:paraId="07988642" w14:textId="77777777" w:rsidR="007A07BB" w:rsidRPr="007A07BB" w:rsidRDefault="007A07BB" w:rsidP="007A07BB">
      <w:pPr>
        <w:spacing w:after="200" w:line="276" w:lineRule="auto"/>
        <w:ind w:left="1353"/>
        <w:rPr>
          <w:rFonts w:ascii="Times New Roman" w:eastAsia="Times New Roman" w:hAnsi="Times New Roman" w:cs="Times New Roman"/>
          <w:b/>
          <w:bCs/>
          <w:lang w:eastAsia="ru-RU"/>
        </w:rPr>
      </w:pPr>
      <w:r w:rsidRPr="007A07BB">
        <w:rPr>
          <w:rFonts w:ascii="Times New Roman" w:eastAsia="Times New Roman" w:hAnsi="Times New Roman" w:cs="Times New Roman"/>
          <w:b/>
          <w:bCs/>
          <w:lang w:eastAsia="ru-RU"/>
        </w:rPr>
        <w:lastRenderedPageBreak/>
        <w:t>3. УСЛОВИЯ РЕАЛИЗАЦИИ ПРОГРАММЫ УЧЕБНОЙ ДИСЦИПЛИНЫ</w:t>
      </w:r>
    </w:p>
    <w:p w14:paraId="01634981" w14:textId="77777777" w:rsidR="007A07BB" w:rsidRPr="007A07BB" w:rsidRDefault="007A07BB" w:rsidP="007A07BB">
      <w:pPr>
        <w:suppressAutoHyphens/>
        <w:spacing w:after="0" w:line="276" w:lineRule="auto"/>
        <w:ind w:firstLine="709"/>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3.1. Для реализации программы учебной дисциплины предусмотрены спортивные сооружения:</w:t>
      </w:r>
    </w:p>
    <w:p w14:paraId="59077DD4"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(универсальный) спортивный зал, оснащенный спортивным инвентарём и оборудованием, обеспечивающим достижение результатов освоения учебной дисциплины;</w:t>
      </w:r>
    </w:p>
    <w:p w14:paraId="0F730F0D"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оборудованные открытые спортивные площадки, обеспечивающие достижение результатов освоения учебной дисциплины;</w:t>
      </w:r>
    </w:p>
    <w:p w14:paraId="4C152D47"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плавательный бассейн, оснащенный спортивным инвентарём и оборудованием, обеспечивающим достижение результатов освоения учебной дисциплины.</w:t>
      </w:r>
    </w:p>
    <w:p w14:paraId="6376E88A"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перечень оборудования и инвентаря спортивных сооружений:</w:t>
      </w:r>
    </w:p>
    <w:p w14:paraId="63C3D79D"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Спортивный зал:</w:t>
      </w:r>
    </w:p>
    <w:p w14:paraId="6B3387EF"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xml:space="preserve"> - стенка гимнастическая; перекладина навесная универсальная для стенки гимнастической; гимнастические скамейки, маты гимнастические, канат для перетягивания, стойки для прыжков в высоту, перекладина для прыжков в высоту, зона приземления для прыжков в высоту, беговая дорожка, палки гимнастические, мячи набивные, мячи для метания, гантели (разные), гири 16, 24, 32 кг, секундомеры, динамометры, </w:t>
      </w:r>
    </w:p>
    <w:p w14:paraId="32F2DD3A" w14:textId="77777777" w:rsidR="007A07BB" w:rsidRPr="007A07BB" w:rsidRDefault="007A07BB" w:rsidP="007A07BB">
      <w:pPr>
        <w:suppressAutoHyphens/>
        <w:spacing w:after="0" w:line="240" w:lineRule="auto"/>
        <w:ind w:firstLine="709"/>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мячи для мини-футбола и др.</w:t>
      </w:r>
    </w:p>
    <w:p w14:paraId="2A1DC839" w14:textId="77777777" w:rsidR="007A07BB" w:rsidRPr="007A07BB" w:rsidRDefault="007A07BB" w:rsidP="007A07BB">
      <w:pPr>
        <w:suppressAutoHyphens/>
        <w:spacing w:after="0" w:line="240" w:lineRule="auto"/>
        <w:ind w:firstLine="708"/>
        <w:jc w:val="both"/>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Открытые спортивные площадки:</w:t>
      </w:r>
    </w:p>
    <w:p w14:paraId="5396F77E" w14:textId="77777777" w:rsidR="007A07BB" w:rsidRPr="007A07BB" w:rsidRDefault="007A07BB" w:rsidP="007A07BB">
      <w:pPr>
        <w:suppressAutoHyphens/>
        <w:spacing w:after="0" w:line="240"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xml:space="preserve"> </w:t>
      </w:r>
      <w:r w:rsidRPr="007A07BB">
        <w:rPr>
          <w:rFonts w:ascii="Times New Roman" w:eastAsia="Times New Roman" w:hAnsi="Times New Roman" w:cs="Times New Roman"/>
          <w:bCs/>
          <w:sz w:val="24"/>
          <w:szCs w:val="24"/>
          <w:lang w:eastAsia="ru-RU"/>
        </w:rPr>
        <w:tab/>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14:paraId="61A16CDF" w14:textId="77777777" w:rsidR="007A07BB" w:rsidRPr="007A07BB" w:rsidRDefault="007A07BB" w:rsidP="007A07BB">
      <w:pPr>
        <w:spacing w:after="0" w:line="360" w:lineRule="auto"/>
        <w:ind w:firstLine="567"/>
        <w:jc w:val="center"/>
        <w:rPr>
          <w:rFonts w:ascii="Times New Roman" w:eastAsia="Times New Roman" w:hAnsi="Times New Roman" w:cs="Times New Roman"/>
          <w:b/>
          <w:bCs/>
          <w:sz w:val="24"/>
          <w:szCs w:val="24"/>
          <w:lang w:eastAsia="ru-RU"/>
        </w:rPr>
      </w:pPr>
    </w:p>
    <w:tbl>
      <w:tblPr>
        <w:tblW w:w="10065" w:type="dxa"/>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5" w:type="dxa"/>
        </w:tblCellMar>
        <w:tblLook w:val="04A0" w:firstRow="1" w:lastRow="0" w:firstColumn="1" w:lastColumn="0" w:noHBand="0" w:noVBand="1"/>
      </w:tblPr>
      <w:tblGrid>
        <w:gridCol w:w="2977"/>
        <w:gridCol w:w="7088"/>
      </w:tblGrid>
      <w:tr w:rsidR="007A07BB" w:rsidRPr="007A07BB" w14:paraId="22A2936F" w14:textId="77777777" w:rsidTr="007A07BB">
        <w:trPr>
          <w:trHeight w:val="1417"/>
        </w:trPr>
        <w:tc>
          <w:tcPr>
            <w:tcW w:w="2977" w:type="dxa"/>
            <w:tcBorders>
              <w:top w:val="single" w:sz="4" w:space="0" w:color="000000"/>
              <w:left w:val="single" w:sz="4" w:space="0" w:color="000000"/>
              <w:bottom w:val="single" w:sz="4" w:space="0" w:color="000000"/>
              <w:right w:val="single" w:sz="4" w:space="0" w:color="000000"/>
            </w:tcBorders>
            <w:hideMark/>
          </w:tcPr>
          <w:p w14:paraId="08DA8786" w14:textId="77777777" w:rsidR="007A07BB" w:rsidRPr="007A07BB" w:rsidRDefault="007A07BB" w:rsidP="007A07BB">
            <w:pPr>
              <w:widowControl w:val="0"/>
              <w:suppressAutoHyphens/>
              <w:spacing w:after="0" w:line="36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Спортивный зал/ Тренажерный зал</w:t>
            </w:r>
          </w:p>
        </w:tc>
        <w:tc>
          <w:tcPr>
            <w:tcW w:w="7088" w:type="dxa"/>
            <w:tcBorders>
              <w:top w:val="single" w:sz="4" w:space="0" w:color="000000"/>
              <w:left w:val="single" w:sz="4" w:space="0" w:color="000000"/>
              <w:bottom w:val="single" w:sz="4" w:space="0" w:color="000000"/>
              <w:right w:val="single" w:sz="4" w:space="0" w:color="000000"/>
            </w:tcBorders>
            <w:hideMark/>
          </w:tcPr>
          <w:tbl>
            <w:tblPr>
              <w:tblW w:w="7020" w:type="dxa"/>
              <w:tblLayout w:type="fixed"/>
              <w:tblLook w:val="04A0" w:firstRow="1" w:lastRow="0" w:firstColumn="1" w:lastColumn="0" w:noHBand="0" w:noVBand="1"/>
            </w:tblPr>
            <w:tblGrid>
              <w:gridCol w:w="7020"/>
            </w:tblGrid>
            <w:tr w:rsidR="007A07BB" w:rsidRPr="007A07BB" w14:paraId="55A57A4E" w14:textId="77777777" w:rsidTr="007A07BB">
              <w:trPr>
                <w:trHeight w:val="232"/>
              </w:trPr>
              <w:tc>
                <w:tcPr>
                  <w:tcW w:w="7018" w:type="dxa"/>
                  <w:hideMark/>
                </w:tcPr>
                <w:p w14:paraId="428DD15B" w14:textId="77777777" w:rsidR="007A07BB" w:rsidRPr="007A07BB" w:rsidRDefault="007A07BB" w:rsidP="007A07BB">
                  <w:pPr>
                    <w:spacing w:after="0" w:line="360" w:lineRule="auto"/>
                    <w:jc w:val="both"/>
                    <w:outlineLvl w:val="1"/>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Комплект тренажеров в составе: Эллипт, мультицентр</w:t>
                  </w:r>
                </w:p>
              </w:tc>
            </w:tr>
            <w:tr w:rsidR="007A07BB" w:rsidRPr="007A07BB" w14:paraId="0ABA1685" w14:textId="77777777" w:rsidTr="007A07BB">
              <w:trPr>
                <w:trHeight w:val="171"/>
              </w:trPr>
              <w:tc>
                <w:tcPr>
                  <w:tcW w:w="7018" w:type="dxa"/>
                  <w:hideMark/>
                </w:tcPr>
                <w:p w14:paraId="4851F1E7" w14:textId="77777777" w:rsidR="007A07BB" w:rsidRPr="007A07BB" w:rsidRDefault="007A07BB" w:rsidP="007A07BB">
                  <w:pPr>
                    <w:spacing w:after="0" w:line="360" w:lineRule="auto"/>
                    <w:jc w:val="both"/>
                    <w:outlineLvl w:val="1"/>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Стол теннисный</w:t>
                  </w:r>
                </w:p>
              </w:tc>
            </w:tr>
            <w:tr w:rsidR="007A07BB" w:rsidRPr="007A07BB" w14:paraId="05538B49" w14:textId="77777777" w:rsidTr="007A07BB">
              <w:trPr>
                <w:trHeight w:val="171"/>
              </w:trPr>
              <w:tc>
                <w:tcPr>
                  <w:tcW w:w="7018" w:type="dxa"/>
                  <w:hideMark/>
                </w:tcPr>
                <w:p w14:paraId="1FFE9980" w14:textId="77777777" w:rsidR="007A07BB" w:rsidRPr="007A07BB" w:rsidRDefault="007A07BB" w:rsidP="007A07BB">
                  <w:pPr>
                    <w:spacing w:after="0" w:line="360" w:lineRule="auto"/>
                    <w:jc w:val="both"/>
                    <w:outlineLvl w:val="1"/>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Стол теннисный с сеткой</w:t>
                  </w:r>
                </w:p>
              </w:tc>
            </w:tr>
            <w:tr w:rsidR="007A07BB" w:rsidRPr="007A07BB" w14:paraId="0643A189" w14:textId="77777777" w:rsidTr="007A07BB">
              <w:trPr>
                <w:trHeight w:val="171"/>
              </w:trPr>
              <w:tc>
                <w:tcPr>
                  <w:tcW w:w="7018" w:type="dxa"/>
                  <w:hideMark/>
                </w:tcPr>
                <w:p w14:paraId="71132371" w14:textId="77777777" w:rsidR="007A07BB" w:rsidRPr="007A07BB" w:rsidRDefault="007A07BB" w:rsidP="007A07BB">
                  <w:pPr>
                    <w:spacing w:after="0" w:line="360" w:lineRule="auto"/>
                    <w:jc w:val="both"/>
                    <w:outlineLvl w:val="1"/>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Стол теннисный с сеткой</w:t>
                  </w:r>
                </w:p>
              </w:tc>
            </w:tr>
            <w:tr w:rsidR="007A07BB" w:rsidRPr="007A07BB" w14:paraId="5EDB03CC" w14:textId="77777777" w:rsidTr="007A07BB">
              <w:trPr>
                <w:trHeight w:val="171"/>
              </w:trPr>
              <w:tc>
                <w:tcPr>
                  <w:tcW w:w="7018" w:type="dxa"/>
                  <w:hideMark/>
                </w:tcPr>
                <w:p w14:paraId="6B98C56E" w14:textId="77777777" w:rsidR="007A07BB" w:rsidRPr="007A07BB" w:rsidRDefault="007A07BB" w:rsidP="007A07BB">
                  <w:pPr>
                    <w:spacing w:after="0" w:line="360" w:lineRule="auto"/>
                    <w:jc w:val="both"/>
                    <w:outlineLvl w:val="1"/>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Тренажер силовой «Кросовер»</w:t>
                  </w:r>
                </w:p>
              </w:tc>
            </w:tr>
            <w:tr w:rsidR="007A07BB" w:rsidRPr="007A07BB" w14:paraId="5483F042" w14:textId="77777777" w:rsidTr="007A07BB">
              <w:trPr>
                <w:trHeight w:val="106"/>
              </w:trPr>
              <w:tc>
                <w:tcPr>
                  <w:tcW w:w="7018" w:type="dxa"/>
                  <w:hideMark/>
                </w:tcPr>
                <w:p w14:paraId="132D8640" w14:textId="77777777" w:rsidR="007A07BB" w:rsidRPr="007A07BB" w:rsidRDefault="007A07BB" w:rsidP="007A07BB">
                  <w:pPr>
                    <w:spacing w:after="0" w:line="360" w:lineRule="auto"/>
                    <w:jc w:val="both"/>
                    <w:outlineLvl w:val="1"/>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Тренажер силовой для верхней части спины</w:t>
                  </w:r>
                </w:p>
              </w:tc>
            </w:tr>
            <w:tr w:rsidR="007A07BB" w:rsidRPr="007A07BB" w14:paraId="27C56B45" w14:textId="77777777" w:rsidTr="007A07BB">
              <w:trPr>
                <w:trHeight w:val="182"/>
              </w:trPr>
              <w:tc>
                <w:tcPr>
                  <w:tcW w:w="7018" w:type="dxa"/>
                  <w:hideMark/>
                </w:tcPr>
                <w:p w14:paraId="64A4F7DB" w14:textId="77777777" w:rsidR="007A07BB" w:rsidRPr="007A07BB" w:rsidRDefault="007A07BB" w:rsidP="007A07BB">
                  <w:pPr>
                    <w:spacing w:after="0" w:line="360" w:lineRule="auto"/>
                    <w:jc w:val="both"/>
                    <w:outlineLvl w:val="1"/>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Тренажер силовой для верхней части спины</w:t>
                  </w:r>
                </w:p>
              </w:tc>
            </w:tr>
            <w:tr w:rsidR="007A07BB" w:rsidRPr="007A07BB" w14:paraId="306623DB" w14:textId="77777777" w:rsidTr="007A07BB">
              <w:trPr>
                <w:trHeight w:val="238"/>
              </w:trPr>
              <w:tc>
                <w:tcPr>
                  <w:tcW w:w="7018" w:type="dxa"/>
                  <w:hideMark/>
                </w:tcPr>
                <w:p w14:paraId="5BB10052" w14:textId="77777777" w:rsidR="007A07BB" w:rsidRPr="007A07BB" w:rsidRDefault="007A07BB" w:rsidP="007A07BB">
                  <w:pPr>
                    <w:spacing w:after="0" w:line="360" w:lineRule="auto"/>
                    <w:jc w:val="both"/>
                    <w:outlineLvl w:val="1"/>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Тренажер силовой для нижней части спины</w:t>
                  </w:r>
                </w:p>
              </w:tc>
            </w:tr>
            <w:tr w:rsidR="007A07BB" w:rsidRPr="007A07BB" w14:paraId="2C8FB23F" w14:textId="77777777" w:rsidTr="007A07BB">
              <w:trPr>
                <w:trHeight w:val="338"/>
              </w:trPr>
              <w:tc>
                <w:tcPr>
                  <w:tcW w:w="7018" w:type="dxa"/>
                  <w:hideMark/>
                </w:tcPr>
                <w:p w14:paraId="597A48C5" w14:textId="77777777" w:rsidR="007A07BB" w:rsidRPr="007A07BB" w:rsidRDefault="007A07BB" w:rsidP="007A07BB">
                  <w:pPr>
                    <w:spacing w:after="0" w:line="360" w:lineRule="auto"/>
                    <w:jc w:val="both"/>
                    <w:outlineLvl w:val="1"/>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Тренажер силовой для трицепсовой части бедра</w:t>
                  </w:r>
                </w:p>
                <w:p w14:paraId="4346A0F5" w14:textId="77777777" w:rsidR="007A07BB" w:rsidRPr="007A07BB" w:rsidRDefault="007A07BB" w:rsidP="007A07BB">
                  <w:pPr>
                    <w:spacing w:after="0" w:line="360" w:lineRule="auto"/>
                    <w:jc w:val="both"/>
                    <w:outlineLvl w:val="1"/>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Лыжи п/пластиковые НКЛ 180 см -30 шт.</w:t>
                  </w:r>
                </w:p>
                <w:p w14:paraId="0799A65B" w14:textId="77777777" w:rsidR="007A07BB" w:rsidRPr="007A07BB" w:rsidRDefault="007A07BB" w:rsidP="007A07BB">
                  <w:pPr>
                    <w:spacing w:after="0" w:line="360" w:lineRule="auto"/>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Маты гимнастические 2000*1000*100мм (пенополиэтилен)- 10 шт., стена шведская</w:t>
                  </w:r>
                </w:p>
              </w:tc>
            </w:tr>
          </w:tbl>
          <w:p w14:paraId="1FB5F5C7" w14:textId="77777777" w:rsidR="007A07BB" w:rsidRPr="007A07BB" w:rsidRDefault="007A07BB" w:rsidP="007A07BB">
            <w:pPr>
              <w:spacing w:after="0" w:line="240" w:lineRule="auto"/>
              <w:rPr>
                <w:rFonts w:ascii="Times New Roman" w:eastAsia="Times New Roman" w:hAnsi="Times New Roman" w:cs="Times New Roman"/>
                <w:sz w:val="20"/>
                <w:szCs w:val="20"/>
                <w:lang w:eastAsia="ru-RU"/>
              </w:rPr>
            </w:pPr>
          </w:p>
        </w:tc>
      </w:tr>
    </w:tbl>
    <w:p w14:paraId="51FECF62" w14:textId="77777777" w:rsidR="007A07BB" w:rsidRPr="007A07BB" w:rsidRDefault="007A07BB" w:rsidP="007A07BB">
      <w:pPr>
        <w:widowControl w:val="0"/>
        <w:tabs>
          <w:tab w:val="left" w:pos="0"/>
          <w:tab w:val="left" w:pos="851"/>
        </w:tabs>
        <w:suppressAutoHyphens/>
        <w:spacing w:after="0" w:line="360" w:lineRule="auto"/>
        <w:rPr>
          <w:rFonts w:ascii="Times New Roman" w:eastAsia="SimSun" w:hAnsi="Times New Roman" w:cs="Times New Roman"/>
          <w:b/>
          <w:kern w:val="2"/>
          <w:sz w:val="28"/>
          <w:szCs w:val="28"/>
          <w:lang w:eastAsia="hi-IN" w:bidi="hi-IN"/>
        </w:rPr>
      </w:pPr>
    </w:p>
    <w:p w14:paraId="3766B613" w14:textId="77777777" w:rsidR="007A07BB" w:rsidRPr="007A07BB" w:rsidRDefault="007A07BB" w:rsidP="007A07BB">
      <w:pPr>
        <w:widowControl w:val="0"/>
        <w:tabs>
          <w:tab w:val="left" w:pos="0"/>
          <w:tab w:val="left" w:pos="851"/>
        </w:tabs>
        <w:suppressAutoHyphens/>
        <w:spacing w:after="0" w:line="360" w:lineRule="auto"/>
        <w:rPr>
          <w:rFonts w:ascii="Times New Roman" w:eastAsia="Times New Roman" w:hAnsi="Times New Roman" w:cs="Times New Roman"/>
          <w:b/>
          <w:bCs/>
          <w:sz w:val="24"/>
          <w:szCs w:val="24"/>
          <w:lang w:eastAsia="ru-RU"/>
        </w:rPr>
      </w:pPr>
      <w:r w:rsidRPr="007A07BB">
        <w:rPr>
          <w:rFonts w:ascii="Times New Roman" w:eastAsia="SimSun" w:hAnsi="Times New Roman" w:cs="Times New Roman"/>
          <w:b/>
          <w:kern w:val="2"/>
          <w:sz w:val="28"/>
          <w:szCs w:val="28"/>
          <w:lang w:eastAsia="hi-IN" w:bidi="hi-IN"/>
        </w:rPr>
        <w:lastRenderedPageBreak/>
        <w:br w:type="page"/>
      </w:r>
      <w:r w:rsidRPr="007A07BB">
        <w:rPr>
          <w:rFonts w:ascii="Arial" w:eastAsia="SimSun" w:hAnsi="Arial" w:cs="Mangal"/>
          <w:kern w:val="2"/>
          <w:sz w:val="20"/>
          <w:szCs w:val="24"/>
          <w:lang w:eastAsia="hi-IN" w:bidi="hi-IN"/>
        </w:rPr>
        <w:lastRenderedPageBreak/>
        <w:tab/>
      </w:r>
      <w:r w:rsidRPr="007A07BB">
        <w:rPr>
          <w:rFonts w:ascii="Times New Roman" w:eastAsia="Times New Roman" w:hAnsi="Times New Roman" w:cs="Times New Roman"/>
          <w:b/>
          <w:bCs/>
          <w:sz w:val="28"/>
          <w:szCs w:val="28"/>
          <w:lang w:eastAsia="ru-RU"/>
        </w:rPr>
        <w:t xml:space="preserve">3.2. </w:t>
      </w:r>
      <w:r w:rsidRPr="007A07BB">
        <w:rPr>
          <w:rFonts w:ascii="Times New Roman" w:eastAsia="Times New Roman" w:hAnsi="Times New Roman" w:cs="Times New Roman"/>
          <w:b/>
          <w:bCs/>
          <w:sz w:val="24"/>
          <w:szCs w:val="24"/>
          <w:lang w:eastAsia="ru-RU"/>
        </w:rPr>
        <w:t>Информационное обеспечение реализации программы</w:t>
      </w:r>
    </w:p>
    <w:p w14:paraId="7A63B7B6" w14:textId="77777777" w:rsidR="007A07BB" w:rsidRPr="007A07BB" w:rsidRDefault="007A07BB" w:rsidP="007A07BB">
      <w:pPr>
        <w:suppressAutoHyphens/>
        <w:spacing w:after="0" w:line="276" w:lineRule="auto"/>
        <w:ind w:firstLine="709"/>
        <w:jc w:val="both"/>
        <w:rPr>
          <w:rFonts w:ascii="Times New Roman" w:eastAsia="Times New Roman" w:hAnsi="Times New Roman" w:cs="Times New Roman"/>
          <w:sz w:val="24"/>
          <w:szCs w:val="24"/>
          <w:lang w:eastAsia="ru-RU"/>
        </w:rPr>
      </w:pPr>
      <w:r w:rsidRPr="007A07BB">
        <w:rPr>
          <w:rFonts w:ascii="Times New Roman" w:eastAsia="Times New Roman" w:hAnsi="Times New Roman" w:cs="Times New Roman"/>
          <w:sz w:val="24"/>
          <w:szCs w:val="24"/>
          <w:lang w:eastAsia="ru-RU"/>
        </w:rPr>
        <w:t>Режим доступа:</w:t>
      </w:r>
    </w:p>
    <w:p w14:paraId="5E8BC5E3" w14:textId="77777777" w:rsidR="007A07BB" w:rsidRPr="007A07BB" w:rsidRDefault="005F72F3" w:rsidP="00BA6144">
      <w:pPr>
        <w:numPr>
          <w:ilvl w:val="0"/>
          <w:numId w:val="41"/>
        </w:numPr>
        <w:suppressAutoHyphens/>
        <w:spacing w:after="0" w:line="276" w:lineRule="auto"/>
        <w:jc w:val="both"/>
        <w:rPr>
          <w:rFonts w:ascii="Times New Roman" w:eastAsia="Times New Roman" w:hAnsi="Times New Roman" w:cs="Times New Roman"/>
          <w:sz w:val="24"/>
          <w:szCs w:val="24"/>
          <w:lang w:eastAsia="ru-RU"/>
        </w:rPr>
      </w:pPr>
      <w:hyperlink r:id="rId48" w:history="1">
        <w:r w:rsidR="007A07BB" w:rsidRPr="007A07BB">
          <w:rPr>
            <w:rFonts w:ascii="Times New Roman" w:eastAsia="Times New Roman" w:hAnsi="Times New Roman" w:cs="Times New Roman"/>
            <w:color w:val="0000FF"/>
            <w:sz w:val="24"/>
            <w:szCs w:val="24"/>
            <w:u w:val="single"/>
            <w:lang w:eastAsia="ru-RU"/>
          </w:rPr>
          <w:t>http://znanium.com/</w:t>
        </w:r>
      </w:hyperlink>
    </w:p>
    <w:p w14:paraId="33339093" w14:textId="77777777" w:rsidR="007A07BB" w:rsidRPr="007A07BB" w:rsidRDefault="005F72F3" w:rsidP="00BA6144">
      <w:pPr>
        <w:numPr>
          <w:ilvl w:val="0"/>
          <w:numId w:val="41"/>
        </w:numPr>
        <w:suppressAutoHyphens/>
        <w:spacing w:after="0" w:line="276" w:lineRule="auto"/>
        <w:jc w:val="both"/>
        <w:rPr>
          <w:rFonts w:ascii="Times New Roman" w:eastAsia="Times New Roman" w:hAnsi="Times New Roman" w:cs="Times New Roman"/>
          <w:sz w:val="24"/>
          <w:szCs w:val="24"/>
          <w:lang w:eastAsia="ru-RU"/>
        </w:rPr>
      </w:pPr>
      <w:hyperlink r:id="rId49" w:history="1">
        <w:r w:rsidR="007A07BB" w:rsidRPr="007A07BB">
          <w:rPr>
            <w:rFonts w:ascii="Times New Roman" w:eastAsia="Times New Roman" w:hAnsi="Times New Roman" w:cs="Times New Roman"/>
            <w:color w:val="0000FF"/>
            <w:sz w:val="24"/>
            <w:szCs w:val="24"/>
            <w:u w:val="single"/>
            <w:lang w:eastAsia="ru-RU"/>
          </w:rPr>
          <w:t>https://www.prlib.ru/</w:t>
        </w:r>
      </w:hyperlink>
    </w:p>
    <w:p w14:paraId="5C3E1B96" w14:textId="77777777" w:rsidR="007A07BB" w:rsidRPr="007A07BB" w:rsidRDefault="007A07BB" w:rsidP="007A07BB">
      <w:pPr>
        <w:suppressAutoHyphens/>
        <w:spacing w:after="0" w:line="276" w:lineRule="auto"/>
        <w:ind w:firstLine="709"/>
        <w:jc w:val="both"/>
        <w:rPr>
          <w:rFonts w:ascii="Times New Roman" w:eastAsia="Times New Roman" w:hAnsi="Times New Roman" w:cs="Times New Roman"/>
          <w:sz w:val="24"/>
          <w:szCs w:val="24"/>
          <w:lang w:eastAsia="ru-RU"/>
        </w:rPr>
      </w:pPr>
    </w:p>
    <w:p w14:paraId="55B52E92" w14:textId="77777777" w:rsidR="007A07BB" w:rsidRPr="007A07BB" w:rsidRDefault="007A07BB" w:rsidP="007A07BB">
      <w:pPr>
        <w:spacing w:line="240" w:lineRule="auto"/>
        <w:ind w:firstLine="709"/>
        <w:contextualSpacing/>
        <w:rPr>
          <w:rFonts w:ascii="Times New Roman" w:eastAsia="Times New Roman" w:hAnsi="Times New Roman" w:cs="Times New Roman"/>
          <w:b/>
          <w:sz w:val="24"/>
          <w:szCs w:val="24"/>
          <w:lang w:val="x-none" w:eastAsia="x-none"/>
        </w:rPr>
      </w:pPr>
      <w:r w:rsidRPr="007A07BB">
        <w:rPr>
          <w:rFonts w:ascii="Times New Roman" w:eastAsia="Times New Roman" w:hAnsi="Times New Roman" w:cs="Times New Roman"/>
          <w:b/>
          <w:sz w:val="24"/>
          <w:szCs w:val="24"/>
          <w:lang w:val="x-none" w:eastAsia="x-none"/>
        </w:rPr>
        <w:t xml:space="preserve">3.2.1. </w:t>
      </w:r>
      <w:r w:rsidRPr="007A07BB">
        <w:rPr>
          <w:rFonts w:ascii="Times New Roman" w:eastAsia="Times New Roman" w:hAnsi="Times New Roman" w:cs="Times New Roman"/>
          <w:b/>
          <w:sz w:val="24"/>
          <w:szCs w:val="24"/>
          <w:lang w:eastAsia="x-none"/>
        </w:rPr>
        <w:t>Основные печатные</w:t>
      </w:r>
      <w:r w:rsidRPr="007A07BB">
        <w:rPr>
          <w:rFonts w:ascii="Times New Roman" w:eastAsia="Times New Roman" w:hAnsi="Times New Roman" w:cs="Times New Roman"/>
          <w:b/>
          <w:sz w:val="24"/>
          <w:szCs w:val="24"/>
          <w:lang w:val="x-none" w:eastAsia="x-none"/>
        </w:rPr>
        <w:t xml:space="preserve"> издания</w:t>
      </w:r>
    </w:p>
    <w:p w14:paraId="22C87227" w14:textId="77777777" w:rsidR="007A07BB" w:rsidRPr="007A07BB" w:rsidRDefault="007A07BB" w:rsidP="00BA6144">
      <w:pPr>
        <w:numPr>
          <w:ilvl w:val="0"/>
          <w:numId w:val="39"/>
        </w:numPr>
        <w:tabs>
          <w:tab w:val="left" w:pos="993"/>
        </w:tabs>
        <w:spacing w:after="0" w:line="276" w:lineRule="auto"/>
        <w:ind w:left="-142" w:firstLine="709"/>
        <w:contextualSpacing/>
        <w:jc w:val="both"/>
        <w:rPr>
          <w:rFonts w:ascii="Times New Roman" w:eastAsia="Calibri" w:hAnsi="Times New Roman" w:cs="Times New Roman"/>
          <w:color w:val="000000"/>
          <w:sz w:val="24"/>
          <w:szCs w:val="24"/>
          <w:shd w:val="clear" w:color="auto" w:fill="FFFFFF"/>
        </w:rPr>
      </w:pPr>
      <w:r w:rsidRPr="007A07BB">
        <w:rPr>
          <w:rFonts w:ascii="Times New Roman" w:eastAsia="Calibri" w:hAnsi="Times New Roman" w:cs="Times New Roman"/>
          <w:iCs/>
          <w:color w:val="000000"/>
          <w:sz w:val="24"/>
          <w:szCs w:val="24"/>
          <w:shd w:val="clear" w:color="auto" w:fill="FFFFFF"/>
        </w:rPr>
        <w:t>Аллянов, Ю. Н. </w:t>
      </w:r>
      <w:r w:rsidRPr="007A07BB">
        <w:rPr>
          <w:rFonts w:ascii="Times New Roman" w:eastAsia="Calibri" w:hAnsi="Times New Roman" w:cs="Times New Roman"/>
          <w:color w:val="000000"/>
          <w:sz w:val="24"/>
          <w:szCs w:val="24"/>
          <w:shd w:val="clear" w:color="auto" w:fill="FFFFFF"/>
        </w:rPr>
        <w:t> Физическая культура: учебник для среднего профессионального образования / Ю. Н. Аллянов, И. А. Письменский. — 3-е изд., испр. — Москва: Издательство Юрайт, 2018. — 493 с. </w:t>
      </w:r>
    </w:p>
    <w:p w14:paraId="7ED01735" w14:textId="77777777" w:rsidR="007A07BB" w:rsidRPr="007A07BB" w:rsidRDefault="007A07BB" w:rsidP="00BA6144">
      <w:pPr>
        <w:numPr>
          <w:ilvl w:val="0"/>
          <w:numId w:val="39"/>
        </w:numPr>
        <w:tabs>
          <w:tab w:val="left" w:pos="993"/>
        </w:tabs>
        <w:spacing w:after="0" w:line="276" w:lineRule="auto"/>
        <w:ind w:left="-142" w:firstLine="709"/>
        <w:contextualSpacing/>
        <w:jc w:val="both"/>
        <w:rPr>
          <w:rFonts w:ascii="Times New Roman" w:eastAsia="Calibri" w:hAnsi="Times New Roman" w:cs="Times New Roman"/>
          <w:color w:val="000000"/>
          <w:sz w:val="24"/>
          <w:szCs w:val="24"/>
          <w:shd w:val="clear" w:color="auto" w:fill="FFFFFF"/>
        </w:rPr>
      </w:pPr>
      <w:r w:rsidRPr="007A07BB">
        <w:rPr>
          <w:rFonts w:ascii="Times New Roman" w:eastAsia="Times New Roman" w:hAnsi="Times New Roman" w:cs="Times New Roman"/>
          <w:sz w:val="24"/>
          <w:szCs w:val="24"/>
          <w:lang w:eastAsia="ru-RU"/>
        </w:rPr>
        <w:t>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2018. — 424 с. </w:t>
      </w:r>
    </w:p>
    <w:p w14:paraId="101752AE" w14:textId="77777777" w:rsidR="007A07BB" w:rsidRPr="007A07BB" w:rsidRDefault="007A07BB" w:rsidP="007A07BB">
      <w:pPr>
        <w:spacing w:line="276" w:lineRule="auto"/>
        <w:ind w:left="-142" w:firstLine="709"/>
        <w:contextualSpacing/>
        <w:jc w:val="both"/>
        <w:rPr>
          <w:rFonts w:ascii="Times New Roman" w:eastAsia="Times New Roman" w:hAnsi="Times New Roman" w:cs="Times New Roman"/>
          <w:sz w:val="24"/>
          <w:szCs w:val="24"/>
          <w:lang w:eastAsia="ru-RU"/>
        </w:rPr>
      </w:pPr>
    </w:p>
    <w:p w14:paraId="69CB8B97" w14:textId="77777777" w:rsidR="007A07BB" w:rsidRPr="007A07BB" w:rsidRDefault="007A07BB" w:rsidP="00BA6144">
      <w:pPr>
        <w:numPr>
          <w:ilvl w:val="2"/>
          <w:numId w:val="35"/>
        </w:numPr>
        <w:suppressAutoHyphens/>
        <w:spacing w:after="0" w:line="276" w:lineRule="auto"/>
        <w:contextualSpacing/>
        <w:rPr>
          <w:rFonts w:ascii="Times New Roman" w:eastAsia="Times New Roman" w:hAnsi="Times New Roman" w:cs="Times New Roman"/>
          <w:sz w:val="24"/>
          <w:szCs w:val="24"/>
          <w:lang w:eastAsia="ru-RU"/>
        </w:rPr>
      </w:pPr>
      <w:r w:rsidRPr="007A07BB">
        <w:rPr>
          <w:rFonts w:ascii="Times New Roman" w:eastAsia="Times New Roman" w:hAnsi="Times New Roman" w:cs="Times New Roman"/>
          <w:b/>
          <w:bCs/>
          <w:sz w:val="24"/>
          <w:szCs w:val="24"/>
          <w:lang w:eastAsia="ru-RU"/>
        </w:rPr>
        <w:t xml:space="preserve">Дополнительные источники </w:t>
      </w:r>
    </w:p>
    <w:p w14:paraId="40B70A67" w14:textId="77777777" w:rsidR="007A07BB" w:rsidRPr="007A07BB" w:rsidRDefault="007A07BB" w:rsidP="00BA6144">
      <w:pPr>
        <w:numPr>
          <w:ilvl w:val="0"/>
          <w:numId w:val="40"/>
        </w:numPr>
        <w:tabs>
          <w:tab w:val="left" w:pos="851"/>
        </w:tabs>
        <w:suppressAutoHyphens/>
        <w:spacing w:after="0" w:line="276" w:lineRule="auto"/>
        <w:ind w:left="-142" w:firstLine="709"/>
        <w:contextualSpacing/>
        <w:rPr>
          <w:rFonts w:ascii="Times New Roman" w:eastAsia="Calibri" w:hAnsi="Times New Roman" w:cs="Times New Roman"/>
          <w:iCs/>
          <w:color w:val="000000"/>
          <w:sz w:val="24"/>
          <w:szCs w:val="24"/>
          <w:shd w:val="clear" w:color="auto" w:fill="FFFFFF"/>
        </w:rPr>
      </w:pPr>
      <w:r w:rsidRPr="007A07BB">
        <w:rPr>
          <w:rFonts w:ascii="Times New Roman" w:eastAsia="Calibri" w:hAnsi="Times New Roman" w:cs="Times New Roman"/>
          <w:iCs/>
          <w:color w:val="000000"/>
          <w:sz w:val="24"/>
          <w:szCs w:val="24"/>
          <w:shd w:val="clear" w:color="auto" w:fill="FFFFFF"/>
        </w:rPr>
        <w:t>Бишаева, А.А., Физическая культура: учебник / А.А. Бишаева, В.В. Малков. — Москва: КноРус, 2018. — 379 с.</w:t>
      </w:r>
    </w:p>
    <w:p w14:paraId="4916F67F" w14:textId="77777777" w:rsidR="007A07BB" w:rsidRPr="007A07BB" w:rsidRDefault="007A07BB" w:rsidP="00BA6144">
      <w:pPr>
        <w:numPr>
          <w:ilvl w:val="0"/>
          <w:numId w:val="40"/>
        </w:numPr>
        <w:tabs>
          <w:tab w:val="left" w:pos="851"/>
        </w:tabs>
        <w:suppressAutoHyphens/>
        <w:spacing w:after="0" w:line="276" w:lineRule="auto"/>
        <w:ind w:left="-142" w:firstLine="709"/>
        <w:contextualSpacing/>
        <w:rPr>
          <w:rFonts w:ascii="Times New Roman" w:eastAsia="Calibri" w:hAnsi="Times New Roman" w:cs="Times New Roman"/>
          <w:iCs/>
          <w:color w:val="000000"/>
          <w:sz w:val="24"/>
          <w:szCs w:val="24"/>
          <w:shd w:val="clear" w:color="auto" w:fill="FFFFFF"/>
        </w:rPr>
      </w:pPr>
      <w:r w:rsidRPr="007A07BB">
        <w:rPr>
          <w:rFonts w:ascii="Times New Roman" w:eastAsia="Calibri" w:hAnsi="Times New Roman" w:cs="Times New Roman"/>
          <w:iCs/>
          <w:color w:val="000000"/>
          <w:sz w:val="24"/>
          <w:szCs w:val="24"/>
          <w:shd w:val="clear" w:color="auto" w:fill="FFFFFF"/>
        </w:rPr>
        <w:t>Бишаева, А.А., Профессионально-оздоровительная физическая культура студента: учебное пособие / А.А. Бишаева. — Москва: КноРус, 2021. — 299 с. </w:t>
      </w:r>
    </w:p>
    <w:p w14:paraId="10FB4141" w14:textId="77777777" w:rsidR="007A07BB" w:rsidRPr="007A07BB" w:rsidRDefault="007A07BB" w:rsidP="00BA6144">
      <w:pPr>
        <w:numPr>
          <w:ilvl w:val="0"/>
          <w:numId w:val="40"/>
        </w:numPr>
        <w:tabs>
          <w:tab w:val="left" w:pos="851"/>
        </w:tabs>
        <w:suppressAutoHyphens/>
        <w:spacing w:after="0" w:line="276" w:lineRule="auto"/>
        <w:ind w:left="-142" w:firstLine="709"/>
        <w:contextualSpacing/>
        <w:jc w:val="both"/>
        <w:rPr>
          <w:rFonts w:ascii="Times New Roman" w:eastAsia="Calibri" w:hAnsi="Times New Roman" w:cs="Times New Roman"/>
          <w:iCs/>
          <w:color w:val="000000"/>
          <w:sz w:val="24"/>
          <w:szCs w:val="24"/>
          <w:shd w:val="clear" w:color="auto" w:fill="FFFFFF"/>
        </w:rPr>
      </w:pPr>
      <w:r w:rsidRPr="007A07BB">
        <w:rPr>
          <w:rFonts w:ascii="Times New Roman" w:eastAsia="Calibri" w:hAnsi="Times New Roman" w:cs="Times New Roman"/>
          <w:iCs/>
          <w:color w:val="000000"/>
          <w:sz w:val="24"/>
          <w:szCs w:val="24"/>
          <w:shd w:val="clear" w:color="auto" w:fill="FFFFFF"/>
        </w:rPr>
        <w:t>Кузнецов, В.С., Физическая культура: учебник / В.С. Кузнецов, Г.А. Колодницкий. — Москва: КноРус, 2021. — 256 с. </w:t>
      </w:r>
    </w:p>
    <w:p w14:paraId="1203094C" w14:textId="77777777" w:rsidR="007A07BB" w:rsidRPr="007A07BB" w:rsidRDefault="007A07BB" w:rsidP="00BA6144">
      <w:pPr>
        <w:numPr>
          <w:ilvl w:val="0"/>
          <w:numId w:val="40"/>
        </w:numPr>
        <w:tabs>
          <w:tab w:val="left" w:pos="851"/>
        </w:tabs>
        <w:suppressAutoHyphens/>
        <w:spacing w:after="0" w:line="276" w:lineRule="auto"/>
        <w:ind w:left="-142" w:firstLine="709"/>
        <w:contextualSpacing/>
        <w:jc w:val="both"/>
        <w:rPr>
          <w:rFonts w:ascii="Times New Roman" w:eastAsia="Calibri" w:hAnsi="Times New Roman" w:cs="Times New Roman"/>
          <w:iCs/>
          <w:color w:val="000000"/>
          <w:sz w:val="24"/>
          <w:szCs w:val="24"/>
          <w:shd w:val="clear" w:color="auto" w:fill="FFFFFF"/>
        </w:rPr>
      </w:pPr>
      <w:r w:rsidRPr="007A07BB">
        <w:rPr>
          <w:rFonts w:ascii="Times New Roman" w:eastAsia="Calibri" w:hAnsi="Times New Roman" w:cs="Times New Roman"/>
          <w:iCs/>
          <w:color w:val="000000"/>
          <w:sz w:val="24"/>
          <w:szCs w:val="24"/>
          <w:shd w:val="clear" w:color="auto" w:fill="FFFFFF"/>
        </w:rPr>
        <w:t>Виленский, М.Я., Физическая культура: учебник / М.Я. Виленский, А.Г. Горшков. — Москва: КноРус, 2021. — 214 с. </w:t>
      </w:r>
    </w:p>
    <w:p w14:paraId="1988624F" w14:textId="77777777" w:rsidR="007A07BB" w:rsidRPr="007A07BB" w:rsidRDefault="007A07BB" w:rsidP="00BA6144">
      <w:pPr>
        <w:numPr>
          <w:ilvl w:val="0"/>
          <w:numId w:val="40"/>
        </w:numPr>
        <w:tabs>
          <w:tab w:val="left" w:pos="851"/>
        </w:tabs>
        <w:suppressAutoHyphens/>
        <w:spacing w:after="0" w:line="276" w:lineRule="auto"/>
        <w:ind w:left="-142" w:firstLine="709"/>
        <w:contextualSpacing/>
        <w:jc w:val="both"/>
        <w:rPr>
          <w:rFonts w:ascii="Times New Roman" w:eastAsia="Calibri" w:hAnsi="Times New Roman" w:cs="Times New Roman"/>
          <w:iCs/>
          <w:color w:val="000000"/>
          <w:sz w:val="24"/>
          <w:szCs w:val="24"/>
          <w:shd w:val="clear" w:color="auto" w:fill="FFFFFF"/>
        </w:rPr>
      </w:pPr>
      <w:r w:rsidRPr="007A07BB">
        <w:rPr>
          <w:rFonts w:ascii="Times New Roman" w:eastAsia="Calibri" w:hAnsi="Times New Roman" w:cs="Times New Roman"/>
          <w:iCs/>
          <w:color w:val="000000"/>
          <w:sz w:val="24"/>
          <w:szCs w:val="24"/>
          <w:shd w:val="clear" w:color="auto" w:fill="FFFFFF"/>
        </w:rPr>
        <w:t>Федонов, Р.А., Физическая культура: учебник / Р.А. Федонов. — Москва : Русайнс, 2021. — 256 с. </w:t>
      </w:r>
    </w:p>
    <w:p w14:paraId="20301EEF" w14:textId="77777777" w:rsidR="007A07BB" w:rsidRPr="007A07BB" w:rsidRDefault="007A07BB" w:rsidP="007A07BB">
      <w:pPr>
        <w:spacing w:line="276" w:lineRule="auto"/>
        <w:contextualSpacing/>
        <w:jc w:val="center"/>
        <w:rPr>
          <w:rFonts w:ascii="Times New Roman" w:eastAsia="Times New Roman" w:hAnsi="Times New Roman" w:cs="Times New Roman"/>
          <w:b/>
          <w:sz w:val="24"/>
          <w:szCs w:val="24"/>
          <w:lang w:eastAsia="ru-RU"/>
        </w:rPr>
      </w:pPr>
      <w:bookmarkStart w:id="11" w:name="_Hlk96009976"/>
    </w:p>
    <w:p w14:paraId="711F6D12" w14:textId="77777777" w:rsidR="007A07BB" w:rsidRPr="007A07BB" w:rsidRDefault="007A07BB" w:rsidP="007A07BB">
      <w:pPr>
        <w:spacing w:line="276" w:lineRule="auto"/>
        <w:contextualSpacing/>
        <w:rPr>
          <w:rFonts w:ascii="Times New Roman" w:eastAsia="Times New Roman" w:hAnsi="Times New Roman" w:cs="Times New Roman"/>
          <w:b/>
          <w:sz w:val="24"/>
          <w:szCs w:val="24"/>
          <w:lang w:eastAsia="ru-RU"/>
        </w:rPr>
      </w:pPr>
    </w:p>
    <w:p w14:paraId="5DA838DC" w14:textId="77777777" w:rsidR="007A07BB" w:rsidRPr="007A07BB" w:rsidRDefault="007A07BB" w:rsidP="007A07BB">
      <w:pPr>
        <w:spacing w:line="276" w:lineRule="auto"/>
        <w:contextualSpacing/>
        <w:jc w:val="center"/>
        <w:rPr>
          <w:rFonts w:ascii="Times New Roman" w:eastAsia="Times New Roman" w:hAnsi="Times New Roman" w:cs="Times New Roman"/>
          <w:b/>
          <w:sz w:val="24"/>
          <w:szCs w:val="24"/>
          <w:lang w:eastAsia="ru-RU"/>
        </w:rPr>
      </w:pPr>
    </w:p>
    <w:p w14:paraId="199A2A5D" w14:textId="77777777" w:rsidR="007A07BB" w:rsidRPr="007A07BB" w:rsidRDefault="007A07BB" w:rsidP="007A07BB">
      <w:pPr>
        <w:spacing w:line="276" w:lineRule="auto"/>
        <w:contextualSpacing/>
        <w:jc w:val="center"/>
        <w:rPr>
          <w:rFonts w:ascii="Times New Roman" w:eastAsia="Times New Roman" w:hAnsi="Times New Roman" w:cs="Times New Roman"/>
          <w:b/>
          <w:sz w:val="24"/>
          <w:szCs w:val="24"/>
          <w:lang w:eastAsia="ru-RU"/>
        </w:rPr>
      </w:pPr>
    </w:p>
    <w:p w14:paraId="4A57EE7A" w14:textId="77777777" w:rsidR="007A07BB" w:rsidRPr="007A07BB" w:rsidRDefault="007A07BB" w:rsidP="007A07BB">
      <w:pPr>
        <w:spacing w:line="276" w:lineRule="auto"/>
        <w:contextualSpacing/>
        <w:jc w:val="center"/>
        <w:rPr>
          <w:rFonts w:ascii="Times New Roman" w:eastAsia="Times New Roman" w:hAnsi="Times New Roman" w:cs="Times New Roman"/>
          <w:b/>
          <w:sz w:val="28"/>
          <w:szCs w:val="28"/>
          <w:lang w:eastAsia="ru-RU"/>
        </w:rPr>
      </w:pPr>
      <w:r w:rsidRPr="007A07BB">
        <w:rPr>
          <w:rFonts w:ascii="Times New Roman" w:eastAsia="Times New Roman" w:hAnsi="Times New Roman" w:cs="Times New Roman"/>
          <w:b/>
          <w:sz w:val="28"/>
          <w:szCs w:val="28"/>
          <w:lang w:eastAsia="ru-RU"/>
        </w:rPr>
        <w:t xml:space="preserve">4. КОНТРОЛЬ И ОЦЕНКА РЕЗУЛЬТАТОВ ОСВОЕНИЯ </w:t>
      </w:r>
      <w:r w:rsidRPr="007A07BB">
        <w:rPr>
          <w:rFonts w:ascii="Times New Roman" w:eastAsia="Times New Roman" w:hAnsi="Times New Roman" w:cs="Times New Roman"/>
          <w:b/>
          <w:sz w:val="28"/>
          <w:szCs w:val="28"/>
          <w:lang w:eastAsia="ru-RU"/>
        </w:rPr>
        <w:br/>
        <w:t>УЧЕБНОЙ ДИСЦИПЛИНЫ</w:t>
      </w:r>
    </w:p>
    <w:p w14:paraId="2A649D1B" w14:textId="77777777" w:rsidR="007A07BB" w:rsidRPr="007A07BB" w:rsidRDefault="007A07BB" w:rsidP="007A07BB">
      <w:pPr>
        <w:spacing w:line="276" w:lineRule="auto"/>
        <w:contextualSpacing/>
        <w:jc w:val="center"/>
        <w:rPr>
          <w:rFonts w:ascii="Times New Roman" w:eastAsia="Times New Roman" w:hAnsi="Times New Roman" w:cs="Times New Roman"/>
          <w:b/>
          <w:sz w:val="24"/>
          <w:szCs w:val="24"/>
          <w:lang w:eastAsia="ru-RU"/>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5"/>
        <w:gridCol w:w="4819"/>
      </w:tblGrid>
      <w:tr w:rsidR="007A07BB" w:rsidRPr="007A07BB" w14:paraId="5CC76D65" w14:textId="77777777" w:rsidTr="007A07BB">
        <w:tc>
          <w:tcPr>
            <w:tcW w:w="2454" w:type="pct"/>
            <w:tcBorders>
              <w:top w:val="single" w:sz="4" w:space="0" w:color="auto"/>
              <w:left w:val="single" w:sz="4" w:space="0" w:color="auto"/>
              <w:bottom w:val="single" w:sz="4" w:space="0" w:color="auto"/>
              <w:right w:val="single" w:sz="4" w:space="0" w:color="auto"/>
            </w:tcBorders>
          </w:tcPr>
          <w:p w14:paraId="70EBE607"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Результаты обучения</w:t>
            </w:r>
          </w:p>
          <w:p w14:paraId="24E496DA"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p>
        </w:tc>
        <w:tc>
          <w:tcPr>
            <w:tcW w:w="2546" w:type="pct"/>
            <w:tcBorders>
              <w:top w:val="single" w:sz="4" w:space="0" w:color="auto"/>
              <w:left w:val="single" w:sz="4" w:space="0" w:color="auto"/>
              <w:bottom w:val="single" w:sz="4" w:space="0" w:color="auto"/>
              <w:right w:val="single" w:sz="4" w:space="0" w:color="auto"/>
            </w:tcBorders>
            <w:hideMark/>
          </w:tcPr>
          <w:p w14:paraId="707BE9DB" w14:textId="77777777" w:rsidR="007A07BB" w:rsidRPr="007A07BB" w:rsidRDefault="007A07BB" w:rsidP="007A07BB">
            <w:pPr>
              <w:spacing w:after="0" w:line="240" w:lineRule="auto"/>
              <w:jc w:val="center"/>
              <w:rPr>
                <w:rFonts w:ascii="Times New Roman" w:eastAsia="Times New Roman" w:hAnsi="Times New Roman" w:cs="Times New Roman"/>
                <w:b/>
                <w:bCs/>
                <w:sz w:val="24"/>
                <w:szCs w:val="24"/>
                <w:lang w:eastAsia="ru-RU"/>
              </w:rPr>
            </w:pPr>
            <w:r w:rsidRPr="007A07BB">
              <w:rPr>
                <w:rFonts w:ascii="Times New Roman" w:eastAsia="Times New Roman" w:hAnsi="Times New Roman" w:cs="Times New Roman"/>
                <w:b/>
                <w:bCs/>
                <w:sz w:val="24"/>
                <w:szCs w:val="24"/>
                <w:lang w:eastAsia="ru-RU"/>
              </w:rPr>
              <w:t>Методы оценки</w:t>
            </w:r>
          </w:p>
        </w:tc>
      </w:tr>
      <w:tr w:rsidR="007A07BB" w:rsidRPr="007A07BB" w14:paraId="2E6BE580" w14:textId="77777777" w:rsidTr="007A07BB">
        <w:tc>
          <w:tcPr>
            <w:tcW w:w="2454" w:type="pct"/>
            <w:tcBorders>
              <w:top w:val="single" w:sz="4" w:space="0" w:color="auto"/>
              <w:left w:val="single" w:sz="4" w:space="0" w:color="auto"/>
              <w:bottom w:val="single" w:sz="4" w:space="0" w:color="auto"/>
              <w:right w:val="single" w:sz="4" w:space="0" w:color="auto"/>
            </w:tcBorders>
            <w:hideMark/>
          </w:tcPr>
          <w:p w14:paraId="69BC98D3" w14:textId="77777777" w:rsidR="007A07BB" w:rsidRPr="007A07BB" w:rsidRDefault="007A07BB" w:rsidP="007A07BB">
            <w:pPr>
              <w:spacing w:after="0" w:line="256" w:lineRule="auto"/>
              <w:jc w:val="both"/>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ПРб 01</w:t>
            </w:r>
          </w:p>
        </w:tc>
        <w:tc>
          <w:tcPr>
            <w:tcW w:w="2546" w:type="pct"/>
            <w:tcBorders>
              <w:top w:val="single" w:sz="4" w:space="0" w:color="auto"/>
              <w:left w:val="single" w:sz="4" w:space="0" w:color="auto"/>
              <w:bottom w:val="single" w:sz="4" w:space="0" w:color="auto"/>
              <w:right w:val="single" w:sz="4" w:space="0" w:color="auto"/>
            </w:tcBorders>
          </w:tcPr>
          <w:p w14:paraId="033FCE64"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тестирование (теоретическое)</w:t>
            </w:r>
          </w:p>
          <w:p w14:paraId="41DD8FD8"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p w14:paraId="6BE4302E"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оценка результатов выполнения практической работы</w:t>
            </w:r>
          </w:p>
          <w:p w14:paraId="2C1935F8"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p w14:paraId="5E383C3D"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экспертное наблюдение выполнения практических работ</w:t>
            </w:r>
          </w:p>
        </w:tc>
      </w:tr>
      <w:tr w:rsidR="007A07BB" w:rsidRPr="007A07BB" w14:paraId="0796A630" w14:textId="77777777" w:rsidTr="007A07BB">
        <w:tc>
          <w:tcPr>
            <w:tcW w:w="2454" w:type="pct"/>
            <w:tcBorders>
              <w:top w:val="single" w:sz="4" w:space="0" w:color="auto"/>
              <w:left w:val="single" w:sz="4" w:space="0" w:color="auto"/>
              <w:bottom w:val="single" w:sz="4" w:space="0" w:color="auto"/>
              <w:right w:val="single" w:sz="4" w:space="0" w:color="auto"/>
            </w:tcBorders>
            <w:hideMark/>
          </w:tcPr>
          <w:p w14:paraId="7C502435"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bCs/>
                <w:color w:val="000000"/>
                <w:sz w:val="24"/>
                <w:szCs w:val="24"/>
              </w:rPr>
              <w:t xml:space="preserve">ПРб 02 </w:t>
            </w:r>
          </w:p>
        </w:tc>
        <w:tc>
          <w:tcPr>
            <w:tcW w:w="2546" w:type="pct"/>
            <w:tcBorders>
              <w:top w:val="single" w:sz="4" w:space="0" w:color="auto"/>
              <w:left w:val="single" w:sz="4" w:space="0" w:color="auto"/>
              <w:bottom w:val="single" w:sz="4" w:space="0" w:color="auto"/>
              <w:right w:val="single" w:sz="4" w:space="0" w:color="auto"/>
            </w:tcBorders>
          </w:tcPr>
          <w:p w14:paraId="2989F4C0"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тестирование (теоретическое)</w:t>
            </w:r>
          </w:p>
          <w:p w14:paraId="2C7F2804"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p w14:paraId="252EF91F"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оценка результатов выполнения практической работы</w:t>
            </w:r>
          </w:p>
          <w:p w14:paraId="1617E1AC"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p w14:paraId="2D393AEF"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 xml:space="preserve">экспертное наблюдение выполнения </w:t>
            </w:r>
            <w:r w:rsidRPr="007A07BB">
              <w:rPr>
                <w:rFonts w:ascii="Times New Roman" w:eastAsia="Times New Roman" w:hAnsi="Times New Roman" w:cs="Times New Roman"/>
                <w:bCs/>
                <w:sz w:val="24"/>
                <w:szCs w:val="24"/>
                <w:lang w:eastAsia="ru-RU"/>
              </w:rPr>
              <w:lastRenderedPageBreak/>
              <w:t>практических работ</w:t>
            </w:r>
          </w:p>
        </w:tc>
      </w:tr>
      <w:tr w:rsidR="007A07BB" w:rsidRPr="007A07BB" w14:paraId="242B0E75" w14:textId="77777777" w:rsidTr="007A07BB">
        <w:tc>
          <w:tcPr>
            <w:tcW w:w="2454" w:type="pct"/>
            <w:tcBorders>
              <w:top w:val="single" w:sz="4" w:space="0" w:color="auto"/>
              <w:left w:val="single" w:sz="4" w:space="0" w:color="auto"/>
              <w:bottom w:val="single" w:sz="4" w:space="0" w:color="auto"/>
              <w:right w:val="single" w:sz="4" w:space="0" w:color="auto"/>
            </w:tcBorders>
            <w:hideMark/>
          </w:tcPr>
          <w:p w14:paraId="39723E3A"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bCs/>
                <w:color w:val="000000"/>
                <w:sz w:val="24"/>
                <w:szCs w:val="24"/>
              </w:rPr>
              <w:lastRenderedPageBreak/>
              <w:t>ПРб 03</w:t>
            </w:r>
          </w:p>
        </w:tc>
        <w:tc>
          <w:tcPr>
            <w:tcW w:w="2546" w:type="pct"/>
            <w:tcBorders>
              <w:top w:val="single" w:sz="4" w:space="0" w:color="auto"/>
              <w:left w:val="single" w:sz="4" w:space="0" w:color="auto"/>
              <w:bottom w:val="single" w:sz="4" w:space="0" w:color="auto"/>
              <w:right w:val="single" w:sz="4" w:space="0" w:color="auto"/>
            </w:tcBorders>
          </w:tcPr>
          <w:p w14:paraId="6ECA1926"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оценка результатов выполнения практической работы</w:t>
            </w:r>
          </w:p>
          <w:p w14:paraId="5A33BE17"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p w14:paraId="0E1058CB"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экспертное наблюдение выполнения практических работ на методико-практических занятиях</w:t>
            </w:r>
          </w:p>
        </w:tc>
      </w:tr>
      <w:tr w:rsidR="007A07BB" w:rsidRPr="007A07BB" w14:paraId="03438FFE" w14:textId="77777777" w:rsidTr="007A07BB">
        <w:tc>
          <w:tcPr>
            <w:tcW w:w="2454" w:type="pct"/>
            <w:tcBorders>
              <w:top w:val="single" w:sz="4" w:space="0" w:color="auto"/>
              <w:left w:val="single" w:sz="4" w:space="0" w:color="auto"/>
              <w:bottom w:val="single" w:sz="4" w:space="0" w:color="auto"/>
              <w:right w:val="single" w:sz="4" w:space="0" w:color="auto"/>
            </w:tcBorders>
            <w:hideMark/>
          </w:tcPr>
          <w:p w14:paraId="22D66683" w14:textId="77777777" w:rsidR="007A07BB" w:rsidRPr="007A07BB" w:rsidRDefault="007A07BB" w:rsidP="007A07BB">
            <w:pPr>
              <w:spacing w:after="0" w:line="256" w:lineRule="auto"/>
              <w:rPr>
                <w:rFonts w:ascii="Times New Roman" w:eastAsia="Times New Roman" w:hAnsi="Times New Roman" w:cs="Times New Roman"/>
                <w:bCs/>
                <w:color w:val="000000"/>
                <w:sz w:val="24"/>
                <w:szCs w:val="24"/>
                <w:lang w:eastAsia="ru-RU"/>
              </w:rPr>
            </w:pPr>
            <w:r w:rsidRPr="007A07BB">
              <w:rPr>
                <w:rFonts w:ascii="Times New Roman" w:eastAsia="Times New Roman" w:hAnsi="Times New Roman" w:cs="Times New Roman"/>
                <w:bCs/>
                <w:color w:val="000000"/>
                <w:sz w:val="24"/>
                <w:szCs w:val="24"/>
                <w:lang w:eastAsia="ru-RU"/>
              </w:rPr>
              <w:t>ПРб 04</w:t>
            </w:r>
          </w:p>
        </w:tc>
        <w:tc>
          <w:tcPr>
            <w:tcW w:w="2546" w:type="pct"/>
            <w:tcBorders>
              <w:top w:val="single" w:sz="4" w:space="0" w:color="auto"/>
              <w:left w:val="single" w:sz="4" w:space="0" w:color="auto"/>
              <w:bottom w:val="single" w:sz="4" w:space="0" w:color="auto"/>
              <w:right w:val="single" w:sz="4" w:space="0" w:color="auto"/>
            </w:tcBorders>
            <w:hideMark/>
          </w:tcPr>
          <w:p w14:paraId="1627786C"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экспертное наблюдение выполнения практических работ на методико-практических занятиях</w:t>
            </w:r>
          </w:p>
        </w:tc>
      </w:tr>
      <w:tr w:rsidR="007A07BB" w:rsidRPr="007A07BB" w14:paraId="1E896D83" w14:textId="77777777" w:rsidTr="007A07BB">
        <w:tc>
          <w:tcPr>
            <w:tcW w:w="2454" w:type="pct"/>
            <w:tcBorders>
              <w:top w:val="single" w:sz="4" w:space="0" w:color="auto"/>
              <w:left w:val="single" w:sz="4" w:space="0" w:color="auto"/>
              <w:bottom w:val="single" w:sz="4" w:space="0" w:color="auto"/>
              <w:right w:val="single" w:sz="4" w:space="0" w:color="auto"/>
            </w:tcBorders>
            <w:hideMark/>
          </w:tcPr>
          <w:p w14:paraId="51F7C50F" w14:textId="77777777" w:rsidR="007A07BB" w:rsidRPr="007A07BB" w:rsidRDefault="007A07BB" w:rsidP="007A07BB">
            <w:pPr>
              <w:spacing w:after="0" w:line="240" w:lineRule="auto"/>
              <w:rPr>
                <w:rFonts w:ascii="Times New Roman" w:eastAsia="Calibri" w:hAnsi="Times New Roman" w:cs="Times New Roman"/>
                <w:bCs/>
                <w:color w:val="000000"/>
                <w:sz w:val="24"/>
                <w:szCs w:val="24"/>
              </w:rPr>
            </w:pPr>
            <w:r w:rsidRPr="007A07BB">
              <w:rPr>
                <w:rFonts w:ascii="Times New Roman" w:eastAsia="Calibri" w:hAnsi="Times New Roman" w:cs="Times New Roman"/>
                <w:bCs/>
                <w:color w:val="000000"/>
                <w:sz w:val="24"/>
                <w:szCs w:val="24"/>
              </w:rPr>
              <w:t>ПРб 05</w:t>
            </w:r>
          </w:p>
        </w:tc>
        <w:tc>
          <w:tcPr>
            <w:tcW w:w="2546" w:type="pct"/>
            <w:tcBorders>
              <w:top w:val="single" w:sz="4" w:space="0" w:color="auto"/>
              <w:left w:val="single" w:sz="4" w:space="0" w:color="auto"/>
              <w:bottom w:val="single" w:sz="4" w:space="0" w:color="auto"/>
              <w:right w:val="single" w:sz="4" w:space="0" w:color="auto"/>
            </w:tcBorders>
          </w:tcPr>
          <w:p w14:paraId="294FBCBA"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sz w:val="24"/>
                <w:szCs w:val="24"/>
                <w:lang w:eastAsia="ru-RU"/>
              </w:rPr>
              <w:t>экспертное наблюдение выполнения технических приемов и двигательных действия базовых видов спорта на учебно-тренировочных занятиях, в том числе в</w:t>
            </w:r>
            <w:r w:rsidRPr="007A07BB">
              <w:rPr>
                <w:rFonts w:ascii="Times New Roman" w:eastAsia="Calibri" w:hAnsi="Times New Roman" w:cs="Times New Roman"/>
                <w:bCs/>
                <w:color w:val="000000"/>
                <w:sz w:val="24"/>
                <w:szCs w:val="24"/>
              </w:rPr>
              <w:t xml:space="preserve"> </w:t>
            </w:r>
            <w:r w:rsidRPr="007A07BB">
              <w:rPr>
                <w:rFonts w:ascii="Times New Roman" w:eastAsia="Times New Roman" w:hAnsi="Times New Roman" w:cs="Times New Roman"/>
                <w:bCs/>
                <w:sz w:val="24"/>
                <w:szCs w:val="24"/>
                <w:lang w:eastAsia="ru-RU"/>
              </w:rPr>
              <w:t>игровой и соревновательной деятельности</w:t>
            </w:r>
          </w:p>
          <w:p w14:paraId="7307E1BE"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p>
          <w:p w14:paraId="106C1C61" w14:textId="77777777" w:rsidR="007A07BB" w:rsidRPr="007A07BB" w:rsidRDefault="007A07BB" w:rsidP="007A07BB">
            <w:pPr>
              <w:spacing w:after="0" w:line="240" w:lineRule="auto"/>
              <w:rPr>
                <w:rFonts w:ascii="Times New Roman" w:eastAsia="Times New Roman" w:hAnsi="Times New Roman" w:cs="Times New Roman"/>
                <w:bCs/>
                <w:sz w:val="24"/>
                <w:szCs w:val="24"/>
                <w:lang w:eastAsia="ru-RU"/>
              </w:rPr>
            </w:pPr>
            <w:r w:rsidRPr="007A07BB">
              <w:rPr>
                <w:rFonts w:ascii="Times New Roman" w:eastAsia="Times New Roman" w:hAnsi="Times New Roman" w:cs="Times New Roman"/>
                <w:bCs/>
                <w:iCs/>
                <w:sz w:val="24"/>
                <w:szCs w:val="24"/>
                <w:lang w:eastAsia="ru-RU"/>
              </w:rPr>
              <w:t>контрольное тестирование, контрольные упражнения</w:t>
            </w:r>
          </w:p>
        </w:tc>
      </w:tr>
    </w:tbl>
    <w:p w14:paraId="193AFDE1" w14:textId="77777777" w:rsidR="007A07BB" w:rsidRPr="007A07BB" w:rsidRDefault="007A07BB" w:rsidP="007A07BB">
      <w:pPr>
        <w:spacing w:after="0" w:line="276" w:lineRule="auto"/>
        <w:jc w:val="both"/>
        <w:rPr>
          <w:rFonts w:ascii="Times New Roman" w:eastAsia="Times New Roman" w:hAnsi="Times New Roman" w:cs="Times New Roman"/>
          <w:b/>
          <w:szCs w:val="52"/>
          <w:lang w:eastAsia="ru-RU"/>
        </w:rPr>
      </w:pPr>
    </w:p>
    <w:p w14:paraId="072A5890" w14:textId="77777777" w:rsidR="007A07BB" w:rsidRPr="007A07BB" w:rsidRDefault="007A07BB" w:rsidP="007A07BB">
      <w:pPr>
        <w:spacing w:after="0" w:line="276" w:lineRule="auto"/>
        <w:jc w:val="both"/>
        <w:rPr>
          <w:rFonts w:ascii="Times New Roman" w:eastAsia="Times New Roman" w:hAnsi="Times New Roman" w:cs="Times New Roman"/>
          <w:b/>
          <w:szCs w:val="52"/>
          <w:lang w:eastAsia="ru-RU"/>
        </w:rPr>
      </w:pPr>
    </w:p>
    <w:p w14:paraId="7E944C26" w14:textId="77777777" w:rsidR="007A07BB" w:rsidRPr="007A07BB" w:rsidRDefault="007A07BB" w:rsidP="007A07BB">
      <w:pPr>
        <w:spacing w:after="0" w:line="276" w:lineRule="auto"/>
        <w:jc w:val="both"/>
        <w:rPr>
          <w:rFonts w:ascii="Times New Roman" w:eastAsia="Times New Roman" w:hAnsi="Times New Roman" w:cs="Times New Roman"/>
          <w:b/>
          <w:szCs w:val="52"/>
          <w:lang w:eastAsia="ru-RU"/>
        </w:rPr>
      </w:pPr>
    </w:p>
    <w:bookmarkEnd w:id="11"/>
    <w:p w14:paraId="1A3A44B8" w14:textId="77777777" w:rsidR="007A07BB" w:rsidRPr="007A07BB" w:rsidRDefault="007A07BB" w:rsidP="007A07BB">
      <w:pPr>
        <w:spacing w:line="256" w:lineRule="auto"/>
        <w:rPr>
          <w:rFonts w:ascii="Calibri" w:eastAsia="Calibri" w:hAnsi="Calibri" w:cs="Times New Roman"/>
        </w:rPr>
      </w:pPr>
    </w:p>
    <w:p w14:paraId="486B0482" w14:textId="77777777" w:rsidR="007A07BB" w:rsidRPr="007A07BB" w:rsidRDefault="007A07BB" w:rsidP="007A07BB">
      <w:pPr>
        <w:spacing w:line="256" w:lineRule="auto"/>
        <w:rPr>
          <w:rFonts w:ascii="Calibri" w:eastAsia="Calibri" w:hAnsi="Calibri" w:cs="Times New Roman"/>
        </w:rPr>
      </w:pPr>
    </w:p>
    <w:p w14:paraId="4C98DBDF" w14:textId="77777777" w:rsidR="007A07BB" w:rsidRPr="007A07BB" w:rsidRDefault="007A07BB" w:rsidP="007A07BB">
      <w:pPr>
        <w:spacing w:line="256" w:lineRule="auto"/>
        <w:rPr>
          <w:rFonts w:ascii="Calibri" w:eastAsia="Calibri" w:hAnsi="Calibri" w:cs="Times New Roman"/>
        </w:rPr>
      </w:pPr>
    </w:p>
    <w:p w14:paraId="1F37E264" w14:textId="77777777" w:rsidR="007A07BB" w:rsidRPr="007A07BB" w:rsidRDefault="007A07BB" w:rsidP="007A07BB">
      <w:pPr>
        <w:spacing w:line="256" w:lineRule="auto"/>
        <w:rPr>
          <w:rFonts w:ascii="Calibri" w:eastAsia="Calibri" w:hAnsi="Calibri" w:cs="Times New Roman"/>
        </w:rPr>
      </w:pPr>
    </w:p>
    <w:p w14:paraId="3DF4CAC7" w14:textId="77777777" w:rsidR="007A07BB" w:rsidRPr="007A07BB" w:rsidRDefault="007A07BB" w:rsidP="007A07BB">
      <w:pPr>
        <w:spacing w:line="256" w:lineRule="auto"/>
        <w:rPr>
          <w:rFonts w:ascii="Calibri" w:eastAsia="Calibri" w:hAnsi="Calibri" w:cs="Times New Roman"/>
        </w:rPr>
      </w:pPr>
    </w:p>
    <w:p w14:paraId="731413D3" w14:textId="77777777" w:rsidR="007A07BB" w:rsidRPr="007A07BB" w:rsidRDefault="007A07BB" w:rsidP="007A07BB">
      <w:pPr>
        <w:spacing w:line="256" w:lineRule="auto"/>
        <w:rPr>
          <w:rFonts w:ascii="Calibri" w:eastAsia="Calibri" w:hAnsi="Calibri" w:cs="Times New Roman"/>
        </w:rPr>
      </w:pPr>
    </w:p>
    <w:p w14:paraId="64497631" w14:textId="77777777" w:rsidR="007A07BB" w:rsidRPr="007A07BB" w:rsidRDefault="007A07BB" w:rsidP="007A07BB">
      <w:pPr>
        <w:rPr>
          <w:rFonts w:ascii="Calibri" w:eastAsia="Calibri" w:hAnsi="Calibri" w:cs="Times New Roman"/>
        </w:rPr>
      </w:pPr>
    </w:p>
    <w:p w14:paraId="71482F68" w14:textId="77777777" w:rsidR="007A07BB" w:rsidRPr="007A07BB" w:rsidRDefault="007A07BB" w:rsidP="007A07BB">
      <w:pPr>
        <w:rPr>
          <w:rFonts w:ascii="Calibri" w:eastAsia="Calibri" w:hAnsi="Calibri" w:cs="Times New Roman"/>
        </w:rPr>
      </w:pPr>
    </w:p>
    <w:p w14:paraId="794FA16A" w14:textId="77777777" w:rsidR="007A07BB" w:rsidRPr="007A07BB" w:rsidRDefault="007A07BB" w:rsidP="007A07BB">
      <w:pPr>
        <w:rPr>
          <w:rFonts w:ascii="Calibri" w:eastAsia="Calibri" w:hAnsi="Calibri" w:cs="Times New Roman"/>
        </w:rPr>
      </w:pPr>
    </w:p>
    <w:p w14:paraId="7EF04A6D" w14:textId="77777777" w:rsidR="007A07BB" w:rsidRPr="007A07BB" w:rsidRDefault="007A07BB" w:rsidP="007A07BB">
      <w:pPr>
        <w:rPr>
          <w:rFonts w:ascii="Calibri" w:eastAsia="Calibri" w:hAnsi="Calibri" w:cs="Times New Roman"/>
        </w:rPr>
      </w:pPr>
    </w:p>
    <w:p w14:paraId="63643F97" w14:textId="77777777" w:rsidR="007A07BB" w:rsidRPr="007A07BB" w:rsidRDefault="007A07BB" w:rsidP="007A07BB">
      <w:pPr>
        <w:rPr>
          <w:rFonts w:ascii="Calibri" w:eastAsia="Calibri" w:hAnsi="Calibri" w:cs="Times New Roman"/>
        </w:rPr>
      </w:pPr>
    </w:p>
    <w:p w14:paraId="17E877C6" w14:textId="77777777" w:rsidR="007A07BB" w:rsidRPr="007A07BB" w:rsidRDefault="007A07BB" w:rsidP="007A07BB">
      <w:pPr>
        <w:rPr>
          <w:rFonts w:ascii="Calibri" w:eastAsia="Calibri" w:hAnsi="Calibri" w:cs="Times New Roman"/>
        </w:rPr>
      </w:pPr>
    </w:p>
    <w:p w14:paraId="71BD591E" w14:textId="77777777" w:rsidR="007A07BB" w:rsidRDefault="007A07BB" w:rsidP="007A07BB">
      <w:pPr>
        <w:rPr>
          <w:rFonts w:ascii="Calibri" w:eastAsia="Calibri" w:hAnsi="Calibri" w:cs="Times New Roman"/>
        </w:rPr>
      </w:pPr>
    </w:p>
    <w:p w14:paraId="2066ACAC" w14:textId="77777777" w:rsidR="00412452" w:rsidRDefault="00412452" w:rsidP="007A07BB">
      <w:pPr>
        <w:rPr>
          <w:rFonts w:ascii="Calibri" w:eastAsia="Calibri" w:hAnsi="Calibri" w:cs="Times New Roman"/>
        </w:rPr>
      </w:pPr>
    </w:p>
    <w:p w14:paraId="1DFB155C" w14:textId="77777777" w:rsidR="00412452" w:rsidRDefault="00412452" w:rsidP="007A07BB">
      <w:pPr>
        <w:rPr>
          <w:rFonts w:ascii="Calibri" w:eastAsia="Calibri" w:hAnsi="Calibri" w:cs="Times New Roman"/>
        </w:rPr>
      </w:pPr>
    </w:p>
    <w:p w14:paraId="446F19DA" w14:textId="77777777" w:rsidR="00412452" w:rsidRDefault="00412452" w:rsidP="007A07BB">
      <w:pPr>
        <w:rPr>
          <w:rFonts w:ascii="Calibri" w:eastAsia="Calibri" w:hAnsi="Calibri" w:cs="Times New Roman"/>
        </w:rPr>
      </w:pPr>
    </w:p>
    <w:p w14:paraId="753F9935" w14:textId="77777777" w:rsidR="00412452" w:rsidRDefault="00412452" w:rsidP="007A07BB">
      <w:pPr>
        <w:rPr>
          <w:rFonts w:ascii="Calibri" w:eastAsia="Calibri" w:hAnsi="Calibri" w:cs="Times New Roman"/>
        </w:rPr>
      </w:pPr>
    </w:p>
    <w:p w14:paraId="23E57E5E" w14:textId="77777777" w:rsidR="00412452" w:rsidRDefault="00412452" w:rsidP="007A07BB">
      <w:pPr>
        <w:rPr>
          <w:rFonts w:ascii="Calibri" w:eastAsia="Calibri" w:hAnsi="Calibri" w:cs="Times New Roman"/>
        </w:rPr>
      </w:pPr>
    </w:p>
    <w:p w14:paraId="362D9638" w14:textId="77777777" w:rsidR="00412452" w:rsidRDefault="00412452" w:rsidP="007A07BB">
      <w:pPr>
        <w:rPr>
          <w:rFonts w:ascii="Calibri" w:eastAsia="Calibri" w:hAnsi="Calibri" w:cs="Times New Roman"/>
        </w:rPr>
      </w:pPr>
    </w:p>
    <w:p w14:paraId="3337D7E1" w14:textId="77777777" w:rsidR="00412452" w:rsidRPr="00412452" w:rsidRDefault="00412452" w:rsidP="00412452">
      <w:pPr>
        <w:jc w:val="center"/>
        <w:rPr>
          <w:rFonts w:ascii="Times New Roman" w:eastAsia="Calibri" w:hAnsi="Times New Roman" w:cs="Times New Roman"/>
          <w:b/>
          <w:sz w:val="28"/>
          <w:szCs w:val="28"/>
        </w:rPr>
      </w:pPr>
    </w:p>
    <w:p w14:paraId="00619B93" w14:textId="77777777" w:rsidR="00412452" w:rsidRPr="00412452" w:rsidRDefault="00412452" w:rsidP="00412452">
      <w:pPr>
        <w:jc w:val="center"/>
        <w:rPr>
          <w:rFonts w:ascii="Times New Roman" w:eastAsia="Calibri" w:hAnsi="Times New Roman" w:cs="Times New Roman"/>
          <w:b/>
          <w:sz w:val="28"/>
          <w:szCs w:val="28"/>
        </w:rPr>
      </w:pPr>
    </w:p>
    <w:p w14:paraId="3B99F8CC" w14:textId="77777777" w:rsidR="00412452" w:rsidRPr="00412452" w:rsidRDefault="00412452" w:rsidP="00412452">
      <w:pPr>
        <w:jc w:val="center"/>
        <w:rPr>
          <w:rFonts w:ascii="Times New Roman" w:eastAsia="Calibri" w:hAnsi="Times New Roman" w:cs="Times New Roman"/>
          <w:b/>
          <w:sz w:val="28"/>
          <w:szCs w:val="28"/>
        </w:rPr>
      </w:pPr>
    </w:p>
    <w:p w14:paraId="1CEA6BE6" w14:textId="77777777" w:rsidR="00412452" w:rsidRDefault="00412452" w:rsidP="00412452">
      <w:pPr>
        <w:jc w:val="center"/>
        <w:rPr>
          <w:rFonts w:ascii="Times New Roman" w:eastAsia="Calibri" w:hAnsi="Times New Roman" w:cs="Times New Roman"/>
          <w:b/>
          <w:sz w:val="28"/>
          <w:szCs w:val="28"/>
        </w:rPr>
      </w:pPr>
    </w:p>
    <w:p w14:paraId="50DD2DCD" w14:textId="77777777" w:rsidR="00865DD1" w:rsidRDefault="00865DD1" w:rsidP="00412452">
      <w:pPr>
        <w:jc w:val="center"/>
        <w:rPr>
          <w:rFonts w:ascii="Times New Roman" w:eastAsia="Calibri" w:hAnsi="Times New Roman" w:cs="Times New Roman"/>
          <w:b/>
          <w:sz w:val="28"/>
          <w:szCs w:val="28"/>
        </w:rPr>
      </w:pPr>
    </w:p>
    <w:p w14:paraId="5032EBC3" w14:textId="77777777" w:rsidR="00865DD1" w:rsidRPr="00412452" w:rsidRDefault="00865DD1" w:rsidP="00412452">
      <w:pPr>
        <w:jc w:val="center"/>
        <w:rPr>
          <w:rFonts w:ascii="Times New Roman" w:eastAsia="Calibri" w:hAnsi="Times New Roman" w:cs="Times New Roman"/>
          <w:b/>
          <w:sz w:val="28"/>
          <w:szCs w:val="28"/>
        </w:rPr>
      </w:pPr>
    </w:p>
    <w:p w14:paraId="683A2AD9" w14:textId="77777777" w:rsidR="00412452" w:rsidRPr="00412452" w:rsidRDefault="00412452" w:rsidP="00412452">
      <w:pPr>
        <w:jc w:val="center"/>
        <w:rPr>
          <w:rFonts w:ascii="Times New Roman" w:eastAsia="Calibri" w:hAnsi="Times New Roman" w:cs="Times New Roman"/>
          <w:b/>
          <w:sz w:val="28"/>
          <w:szCs w:val="28"/>
        </w:rPr>
      </w:pPr>
    </w:p>
    <w:p w14:paraId="1A8AADF0" w14:textId="77777777" w:rsidR="00412452" w:rsidRPr="00412452" w:rsidRDefault="00412452" w:rsidP="00412452">
      <w:pPr>
        <w:jc w:val="center"/>
        <w:rPr>
          <w:rFonts w:ascii="Times New Roman" w:eastAsia="Calibri" w:hAnsi="Times New Roman" w:cs="Times New Roman"/>
          <w:b/>
          <w:sz w:val="28"/>
          <w:szCs w:val="28"/>
        </w:rPr>
      </w:pPr>
    </w:p>
    <w:p w14:paraId="553F8144" w14:textId="77777777" w:rsidR="00412452" w:rsidRPr="00412452" w:rsidRDefault="00412452" w:rsidP="00412452">
      <w:pPr>
        <w:jc w:val="center"/>
        <w:rPr>
          <w:rFonts w:ascii="Times New Roman" w:eastAsia="Calibri" w:hAnsi="Times New Roman" w:cs="Times New Roman"/>
          <w:b/>
          <w:sz w:val="28"/>
          <w:szCs w:val="28"/>
        </w:rPr>
      </w:pPr>
      <w:r w:rsidRPr="00412452">
        <w:rPr>
          <w:rFonts w:ascii="Times New Roman" w:eastAsia="Calibri" w:hAnsi="Times New Roman" w:cs="Times New Roman"/>
          <w:b/>
          <w:sz w:val="28"/>
          <w:szCs w:val="28"/>
        </w:rPr>
        <w:t xml:space="preserve">РАБОЧАЯ ПРОГРАММА </w:t>
      </w:r>
    </w:p>
    <w:p w14:paraId="004EE693" w14:textId="77777777" w:rsidR="00412452" w:rsidRPr="00412452" w:rsidRDefault="00412452" w:rsidP="00412452">
      <w:pPr>
        <w:jc w:val="center"/>
        <w:rPr>
          <w:rFonts w:ascii="Times New Roman" w:eastAsia="Calibri" w:hAnsi="Times New Roman" w:cs="Times New Roman"/>
          <w:b/>
          <w:sz w:val="28"/>
          <w:szCs w:val="28"/>
        </w:rPr>
      </w:pPr>
      <w:r w:rsidRPr="00412452">
        <w:rPr>
          <w:rFonts w:ascii="Times New Roman" w:eastAsia="Calibri" w:hAnsi="Times New Roman" w:cs="Times New Roman"/>
          <w:b/>
          <w:sz w:val="28"/>
          <w:szCs w:val="28"/>
        </w:rPr>
        <w:t>ОБЩЕОБРАЗОВАТЕЛЬНОЙ УЧЕБНОЙ ДИСЦИПЛИНЫ</w:t>
      </w:r>
    </w:p>
    <w:p w14:paraId="6DF032D9" w14:textId="77777777" w:rsidR="00412452" w:rsidRPr="00412452" w:rsidRDefault="00412452" w:rsidP="00412452">
      <w:pPr>
        <w:spacing w:after="0"/>
        <w:jc w:val="center"/>
        <w:rPr>
          <w:rFonts w:ascii="Times New Roman" w:eastAsia="Calibri" w:hAnsi="Times New Roman" w:cs="Times New Roman"/>
          <w:b/>
          <w:sz w:val="28"/>
          <w:szCs w:val="28"/>
        </w:rPr>
      </w:pPr>
      <w:r w:rsidRPr="00412452">
        <w:rPr>
          <w:rFonts w:ascii="Times New Roman" w:eastAsia="Calibri" w:hAnsi="Times New Roman" w:cs="Times New Roman"/>
          <w:b/>
          <w:sz w:val="28"/>
          <w:szCs w:val="28"/>
        </w:rPr>
        <w:t>«Основы безопасности жизнедеятельности» (базовый уровень)</w:t>
      </w:r>
    </w:p>
    <w:p w14:paraId="32DB976F" w14:textId="77777777" w:rsidR="00412452" w:rsidRPr="00412452" w:rsidRDefault="00412452" w:rsidP="00412452">
      <w:pPr>
        <w:spacing w:after="0" w:line="240" w:lineRule="auto"/>
        <w:jc w:val="center"/>
        <w:rPr>
          <w:rFonts w:ascii="Times New Roman" w:eastAsia="Calibri" w:hAnsi="Times New Roman" w:cs="Times New Roman"/>
          <w:b/>
          <w:i/>
          <w:sz w:val="28"/>
          <w:szCs w:val="28"/>
          <w:vertAlign w:val="superscript"/>
        </w:rPr>
      </w:pPr>
    </w:p>
    <w:p w14:paraId="2D4D5511" w14:textId="77777777" w:rsidR="00412452" w:rsidRPr="00412452" w:rsidRDefault="00412452" w:rsidP="00412452">
      <w:pPr>
        <w:ind w:firstLine="567"/>
        <w:jc w:val="center"/>
        <w:rPr>
          <w:rFonts w:ascii="Times New Roman" w:eastAsia="Calibri" w:hAnsi="Times New Roman" w:cs="Times New Roman"/>
          <w:sz w:val="28"/>
          <w:szCs w:val="28"/>
        </w:rPr>
      </w:pPr>
    </w:p>
    <w:p w14:paraId="0AC53B8E" w14:textId="77777777" w:rsidR="00412452" w:rsidRPr="00412452" w:rsidRDefault="00412452" w:rsidP="00412452">
      <w:pPr>
        <w:jc w:val="center"/>
        <w:rPr>
          <w:rFonts w:ascii="Times New Roman" w:eastAsia="Calibri" w:hAnsi="Times New Roman" w:cs="Times New Roman"/>
          <w:color w:val="000000"/>
          <w:sz w:val="28"/>
          <w:szCs w:val="28"/>
        </w:rPr>
      </w:pPr>
    </w:p>
    <w:p w14:paraId="4B8A69E9" w14:textId="77777777" w:rsidR="00412452" w:rsidRPr="00412452" w:rsidRDefault="00412452" w:rsidP="00412452">
      <w:pPr>
        <w:jc w:val="center"/>
        <w:rPr>
          <w:rFonts w:ascii="Times New Roman" w:eastAsia="Calibri" w:hAnsi="Times New Roman" w:cs="Times New Roman"/>
          <w:color w:val="000000"/>
          <w:sz w:val="28"/>
          <w:szCs w:val="28"/>
        </w:rPr>
      </w:pPr>
      <w:r w:rsidRPr="00412452">
        <w:rPr>
          <w:rFonts w:ascii="Times New Roman" w:eastAsia="Calibri" w:hAnsi="Times New Roman" w:cs="Times New Roman"/>
          <w:color w:val="000000"/>
          <w:sz w:val="28"/>
          <w:szCs w:val="28"/>
        </w:rPr>
        <w:t xml:space="preserve">для профессии: 15.01.05 Сварщик (ручной и частично механизированной сварки (наплавки) </w:t>
      </w:r>
    </w:p>
    <w:p w14:paraId="180DF9BF" w14:textId="77777777" w:rsidR="00412452" w:rsidRPr="00412452" w:rsidRDefault="00412452" w:rsidP="00412452">
      <w:pPr>
        <w:jc w:val="center"/>
        <w:rPr>
          <w:rFonts w:ascii="Times New Roman" w:eastAsia="Calibri" w:hAnsi="Times New Roman" w:cs="Times New Roman"/>
          <w:color w:val="000000"/>
          <w:sz w:val="28"/>
          <w:szCs w:val="28"/>
        </w:rPr>
      </w:pPr>
    </w:p>
    <w:p w14:paraId="6B32CFA7" w14:textId="77777777" w:rsidR="00412452" w:rsidRPr="00412452" w:rsidRDefault="00412452" w:rsidP="00412452">
      <w:pPr>
        <w:jc w:val="center"/>
        <w:rPr>
          <w:rFonts w:ascii="Times New Roman" w:eastAsia="Calibri" w:hAnsi="Times New Roman" w:cs="Times New Roman"/>
          <w:color w:val="000000"/>
          <w:sz w:val="28"/>
          <w:szCs w:val="28"/>
        </w:rPr>
      </w:pPr>
    </w:p>
    <w:p w14:paraId="17552D83" w14:textId="77777777" w:rsidR="00412452" w:rsidRPr="00412452" w:rsidRDefault="00412452" w:rsidP="00412452">
      <w:pPr>
        <w:jc w:val="center"/>
        <w:rPr>
          <w:rFonts w:ascii="Times New Roman" w:eastAsia="Calibri" w:hAnsi="Times New Roman" w:cs="Times New Roman"/>
          <w:color w:val="000000"/>
          <w:sz w:val="28"/>
          <w:szCs w:val="28"/>
        </w:rPr>
      </w:pPr>
    </w:p>
    <w:p w14:paraId="39BFA72C" w14:textId="77777777" w:rsidR="00412452" w:rsidRPr="00412452" w:rsidRDefault="00412452" w:rsidP="00412452">
      <w:pPr>
        <w:jc w:val="center"/>
        <w:rPr>
          <w:rFonts w:ascii="Times New Roman" w:eastAsia="Calibri" w:hAnsi="Times New Roman" w:cs="Times New Roman"/>
          <w:color w:val="000000"/>
          <w:sz w:val="28"/>
          <w:szCs w:val="28"/>
        </w:rPr>
      </w:pPr>
    </w:p>
    <w:p w14:paraId="087D1FC0" w14:textId="77777777" w:rsidR="00412452" w:rsidRPr="00412452" w:rsidRDefault="00412452" w:rsidP="00412452">
      <w:pPr>
        <w:jc w:val="center"/>
        <w:rPr>
          <w:rFonts w:ascii="Times New Roman" w:eastAsia="Calibri" w:hAnsi="Times New Roman" w:cs="Times New Roman"/>
          <w:color w:val="000000"/>
          <w:sz w:val="28"/>
          <w:szCs w:val="28"/>
        </w:rPr>
      </w:pPr>
    </w:p>
    <w:p w14:paraId="4337B748" w14:textId="77777777" w:rsidR="00412452" w:rsidRPr="00412452" w:rsidRDefault="00412452" w:rsidP="00412452">
      <w:pPr>
        <w:jc w:val="center"/>
        <w:rPr>
          <w:rFonts w:ascii="Times New Roman" w:eastAsia="Calibri" w:hAnsi="Times New Roman" w:cs="Times New Roman"/>
          <w:color w:val="000000"/>
          <w:sz w:val="28"/>
          <w:szCs w:val="28"/>
        </w:rPr>
      </w:pPr>
    </w:p>
    <w:p w14:paraId="4B7F1747" w14:textId="77777777" w:rsidR="00412452" w:rsidRPr="00412452" w:rsidRDefault="00412452" w:rsidP="00412452">
      <w:pPr>
        <w:jc w:val="center"/>
        <w:rPr>
          <w:rFonts w:ascii="Times New Roman" w:eastAsia="Calibri" w:hAnsi="Times New Roman" w:cs="Times New Roman"/>
          <w:color w:val="000000"/>
          <w:sz w:val="28"/>
          <w:szCs w:val="28"/>
        </w:rPr>
      </w:pPr>
    </w:p>
    <w:p w14:paraId="65ACDBA1" w14:textId="77777777" w:rsidR="00412452" w:rsidRPr="00412452" w:rsidRDefault="00412452" w:rsidP="00412452">
      <w:pPr>
        <w:jc w:val="center"/>
        <w:rPr>
          <w:rFonts w:ascii="Times New Roman" w:eastAsia="Calibri" w:hAnsi="Times New Roman" w:cs="Times New Roman"/>
          <w:color w:val="000000"/>
          <w:sz w:val="28"/>
          <w:szCs w:val="28"/>
        </w:rPr>
      </w:pPr>
    </w:p>
    <w:p w14:paraId="33728B5A" w14:textId="77777777" w:rsidR="00412452" w:rsidRPr="00412452" w:rsidRDefault="00412452" w:rsidP="00412452">
      <w:pPr>
        <w:jc w:val="center"/>
        <w:rPr>
          <w:rFonts w:ascii="Times New Roman" w:eastAsia="Calibri" w:hAnsi="Times New Roman" w:cs="Times New Roman"/>
          <w:color w:val="000000"/>
          <w:sz w:val="28"/>
          <w:szCs w:val="28"/>
        </w:rPr>
      </w:pPr>
    </w:p>
    <w:p w14:paraId="4C58C9B2" w14:textId="77777777" w:rsidR="00412452" w:rsidRPr="00412452" w:rsidRDefault="00412452" w:rsidP="00412452">
      <w:pPr>
        <w:jc w:val="center"/>
        <w:rPr>
          <w:rFonts w:ascii="Times New Roman" w:eastAsia="Calibri" w:hAnsi="Times New Roman" w:cs="Times New Roman"/>
          <w:color w:val="000000"/>
          <w:sz w:val="28"/>
          <w:szCs w:val="28"/>
        </w:rPr>
      </w:pPr>
    </w:p>
    <w:p w14:paraId="056AF59F" w14:textId="77777777" w:rsidR="00412452" w:rsidRDefault="00412452" w:rsidP="00412452">
      <w:pPr>
        <w:jc w:val="center"/>
        <w:rPr>
          <w:rFonts w:ascii="Times New Roman" w:eastAsia="Calibri" w:hAnsi="Times New Roman" w:cs="Times New Roman"/>
          <w:color w:val="000000"/>
          <w:sz w:val="28"/>
          <w:szCs w:val="28"/>
        </w:rPr>
      </w:pPr>
    </w:p>
    <w:p w14:paraId="4C8B6CF5" w14:textId="77777777" w:rsidR="00865DD1" w:rsidRPr="00412452" w:rsidRDefault="00865DD1" w:rsidP="00412452">
      <w:pPr>
        <w:jc w:val="center"/>
        <w:rPr>
          <w:rFonts w:ascii="Times New Roman" w:eastAsia="Calibri" w:hAnsi="Times New Roman" w:cs="Times New Roman"/>
          <w:color w:val="000000"/>
          <w:sz w:val="28"/>
          <w:szCs w:val="28"/>
        </w:rPr>
      </w:pPr>
    </w:p>
    <w:p w14:paraId="735D9A38" w14:textId="77777777" w:rsidR="00412452" w:rsidRPr="00412452" w:rsidRDefault="00412452" w:rsidP="00412452">
      <w:pPr>
        <w:jc w:val="center"/>
        <w:rPr>
          <w:rFonts w:ascii="Times New Roman" w:eastAsia="Calibri" w:hAnsi="Times New Roman" w:cs="Times New Roman"/>
          <w:b/>
          <w:sz w:val="24"/>
          <w:szCs w:val="24"/>
        </w:rPr>
      </w:pPr>
      <w:r w:rsidRPr="00412452">
        <w:rPr>
          <w:rFonts w:ascii="Times New Roman" w:eastAsia="Calibri" w:hAnsi="Times New Roman" w:cs="Times New Roman"/>
          <w:b/>
          <w:sz w:val="24"/>
          <w:szCs w:val="24"/>
        </w:rPr>
        <w:t>2022 г.</w:t>
      </w:r>
      <w:r w:rsidRPr="00412452">
        <w:rPr>
          <w:rFonts w:ascii="Times New Roman" w:eastAsia="Calibri" w:hAnsi="Times New Roman" w:cs="Times New Roman"/>
          <w:b/>
          <w:sz w:val="24"/>
          <w:szCs w:val="24"/>
        </w:rPr>
        <w:t> </w:t>
      </w:r>
    </w:p>
    <w:p w14:paraId="68F23ECB" w14:textId="75BC3560" w:rsidR="00865DD1" w:rsidRDefault="00865DD1" w:rsidP="00412452">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br w:type="page"/>
      </w:r>
    </w:p>
    <w:p w14:paraId="5058A739" w14:textId="77777777" w:rsidR="00412452" w:rsidRPr="00412452" w:rsidRDefault="00412452" w:rsidP="00412452">
      <w:pPr>
        <w:spacing w:after="200" w:line="276" w:lineRule="auto"/>
        <w:jc w:val="center"/>
        <w:rPr>
          <w:rFonts w:ascii="Times New Roman" w:eastAsia="Times New Roman" w:hAnsi="Times New Roman" w:cs="Times New Roman"/>
          <w:b/>
          <w:iCs/>
          <w:sz w:val="24"/>
          <w:szCs w:val="24"/>
          <w:lang w:eastAsia="ru-RU"/>
        </w:rPr>
      </w:pPr>
    </w:p>
    <w:p w14:paraId="305FD3AE" w14:textId="77777777" w:rsidR="00412452" w:rsidRPr="00412452" w:rsidRDefault="00412452" w:rsidP="00412452">
      <w:pPr>
        <w:spacing w:after="200" w:line="276" w:lineRule="auto"/>
        <w:jc w:val="center"/>
        <w:rPr>
          <w:rFonts w:ascii="Times New Roman" w:eastAsia="Times New Roman" w:hAnsi="Times New Roman" w:cs="Times New Roman"/>
          <w:b/>
          <w:iCs/>
          <w:sz w:val="24"/>
          <w:szCs w:val="24"/>
          <w:lang w:eastAsia="ru-RU"/>
        </w:rPr>
      </w:pPr>
      <w:r w:rsidRPr="00412452">
        <w:rPr>
          <w:rFonts w:ascii="Times New Roman" w:eastAsia="Times New Roman" w:hAnsi="Times New Roman" w:cs="Times New Roman"/>
          <w:b/>
          <w:iCs/>
          <w:sz w:val="24"/>
          <w:szCs w:val="24"/>
          <w:lang w:eastAsia="ru-RU"/>
        </w:rPr>
        <w:t>СОДЕРЖАНИЕ</w:t>
      </w:r>
    </w:p>
    <w:p w14:paraId="67487D32" w14:textId="77777777" w:rsidR="00412452" w:rsidRPr="00412452" w:rsidRDefault="00412452" w:rsidP="00412452">
      <w:pPr>
        <w:spacing w:after="200" w:line="276" w:lineRule="auto"/>
        <w:jc w:val="center"/>
        <w:rPr>
          <w:rFonts w:ascii="Times New Roman" w:eastAsia="Times New Roman" w:hAnsi="Times New Roman" w:cs="Times New Roman"/>
          <w:b/>
          <w:iCs/>
          <w:sz w:val="28"/>
          <w:szCs w:val="28"/>
          <w:lang w:eastAsia="ru-RU"/>
        </w:rPr>
      </w:pP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412452" w:rsidRPr="00412452" w14:paraId="7446DA93" w14:textId="77777777" w:rsidTr="00412452">
        <w:tc>
          <w:tcPr>
            <w:tcW w:w="739" w:type="dxa"/>
          </w:tcPr>
          <w:p w14:paraId="62F7CFD6" w14:textId="77777777" w:rsidR="00412452" w:rsidRPr="00412452" w:rsidRDefault="00412452" w:rsidP="00412452">
            <w:pPr>
              <w:suppressAutoHyphens/>
              <w:rPr>
                <w:rFonts w:ascii="Times New Roman" w:hAnsi="Times New Roman" w:cs="Times New Roman"/>
                <w:b/>
                <w:sz w:val="28"/>
                <w:szCs w:val="28"/>
              </w:rPr>
            </w:pPr>
            <w:r w:rsidRPr="00412452">
              <w:rPr>
                <w:rFonts w:ascii="Times New Roman" w:hAnsi="Times New Roman" w:cs="Times New Roman"/>
                <w:b/>
                <w:sz w:val="28"/>
                <w:szCs w:val="28"/>
              </w:rPr>
              <w:t>1.</w:t>
            </w:r>
          </w:p>
        </w:tc>
        <w:tc>
          <w:tcPr>
            <w:tcW w:w="6946" w:type="dxa"/>
          </w:tcPr>
          <w:p w14:paraId="57ED3B6D" w14:textId="77777777" w:rsidR="00412452" w:rsidRPr="00412452" w:rsidRDefault="00412452" w:rsidP="00412452">
            <w:pPr>
              <w:suppressAutoHyphens/>
              <w:rPr>
                <w:rFonts w:ascii="Times New Roman" w:eastAsia="Times New Roman" w:hAnsi="Times New Roman" w:cs="Times New Roman"/>
                <w:b/>
                <w:sz w:val="28"/>
                <w:szCs w:val="28"/>
              </w:rPr>
            </w:pPr>
            <w:r w:rsidRPr="00412452">
              <w:rPr>
                <w:rFonts w:ascii="Times New Roman" w:eastAsia="Times New Roman" w:hAnsi="Times New Roman" w:cs="Times New Roman"/>
                <w:b/>
                <w:sz w:val="28"/>
                <w:szCs w:val="28"/>
              </w:rPr>
              <w:t>ОБЩАЯ ХАРАКТЕРИСТИКА ПРИМЕРНОЙ РАБОЧЕЙ ПРОГРАММЫ УЧЕБНОЙ ДИСЦИПЛИНЫ</w:t>
            </w:r>
          </w:p>
          <w:p w14:paraId="430DBA03" w14:textId="77777777" w:rsidR="00412452" w:rsidRPr="00412452" w:rsidRDefault="00412452" w:rsidP="00412452">
            <w:pPr>
              <w:suppressAutoHyphens/>
              <w:rPr>
                <w:rFonts w:ascii="Times New Roman" w:hAnsi="Times New Roman" w:cs="Times New Roman"/>
                <w:b/>
                <w:sz w:val="28"/>
                <w:szCs w:val="28"/>
              </w:rPr>
            </w:pPr>
          </w:p>
        </w:tc>
        <w:tc>
          <w:tcPr>
            <w:tcW w:w="992" w:type="dxa"/>
          </w:tcPr>
          <w:p w14:paraId="00A5D0C6" w14:textId="77777777" w:rsidR="00412452" w:rsidRPr="00412452" w:rsidRDefault="00412452" w:rsidP="00412452">
            <w:pPr>
              <w:suppressAutoHyphens/>
              <w:jc w:val="center"/>
              <w:rPr>
                <w:rFonts w:ascii="Times New Roman" w:hAnsi="Times New Roman" w:cs="Times New Roman"/>
                <w:b/>
                <w:sz w:val="28"/>
                <w:szCs w:val="28"/>
              </w:rPr>
            </w:pPr>
            <w:r w:rsidRPr="00412452">
              <w:rPr>
                <w:rFonts w:ascii="Times New Roman" w:hAnsi="Times New Roman" w:cs="Times New Roman"/>
                <w:b/>
                <w:sz w:val="28"/>
                <w:szCs w:val="28"/>
              </w:rPr>
              <w:t xml:space="preserve">        3</w:t>
            </w:r>
          </w:p>
        </w:tc>
      </w:tr>
      <w:tr w:rsidR="00412452" w:rsidRPr="00412452" w14:paraId="1D426D30" w14:textId="77777777" w:rsidTr="00412452">
        <w:tc>
          <w:tcPr>
            <w:tcW w:w="739" w:type="dxa"/>
          </w:tcPr>
          <w:p w14:paraId="5D3C1E68" w14:textId="77777777" w:rsidR="00412452" w:rsidRPr="00412452" w:rsidRDefault="00412452" w:rsidP="00412452">
            <w:pPr>
              <w:suppressAutoHyphens/>
              <w:rPr>
                <w:rFonts w:ascii="Times New Roman" w:hAnsi="Times New Roman" w:cs="Times New Roman"/>
                <w:b/>
                <w:sz w:val="28"/>
                <w:szCs w:val="28"/>
              </w:rPr>
            </w:pPr>
            <w:r w:rsidRPr="00412452">
              <w:rPr>
                <w:rFonts w:ascii="Times New Roman" w:hAnsi="Times New Roman" w:cs="Times New Roman"/>
                <w:b/>
                <w:sz w:val="28"/>
                <w:szCs w:val="28"/>
              </w:rPr>
              <w:t>2.</w:t>
            </w:r>
          </w:p>
        </w:tc>
        <w:tc>
          <w:tcPr>
            <w:tcW w:w="6946" w:type="dxa"/>
          </w:tcPr>
          <w:p w14:paraId="66675B76" w14:textId="77777777" w:rsidR="00412452" w:rsidRPr="00412452" w:rsidRDefault="00412452" w:rsidP="00412452">
            <w:pPr>
              <w:suppressAutoHyphens/>
              <w:spacing w:after="200" w:line="276" w:lineRule="auto"/>
              <w:rPr>
                <w:rFonts w:ascii="Times New Roman" w:eastAsia="Times New Roman" w:hAnsi="Times New Roman" w:cs="Times New Roman"/>
                <w:b/>
                <w:sz w:val="28"/>
                <w:szCs w:val="28"/>
              </w:rPr>
            </w:pPr>
            <w:r w:rsidRPr="00412452">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262CBC59" w14:textId="77777777" w:rsidR="00412452" w:rsidRPr="00412452" w:rsidRDefault="00412452" w:rsidP="00412452">
            <w:pPr>
              <w:suppressAutoHyphens/>
              <w:jc w:val="right"/>
              <w:rPr>
                <w:rFonts w:ascii="Times New Roman" w:hAnsi="Times New Roman" w:cs="Times New Roman"/>
                <w:b/>
                <w:sz w:val="28"/>
                <w:szCs w:val="28"/>
              </w:rPr>
            </w:pPr>
            <w:r w:rsidRPr="00412452">
              <w:rPr>
                <w:rFonts w:ascii="Times New Roman" w:hAnsi="Times New Roman" w:cs="Times New Roman"/>
                <w:b/>
                <w:sz w:val="28"/>
                <w:szCs w:val="28"/>
              </w:rPr>
              <w:t>5</w:t>
            </w:r>
          </w:p>
        </w:tc>
      </w:tr>
      <w:tr w:rsidR="00412452" w:rsidRPr="00412452" w14:paraId="516920D2" w14:textId="77777777" w:rsidTr="00412452">
        <w:tc>
          <w:tcPr>
            <w:tcW w:w="739" w:type="dxa"/>
          </w:tcPr>
          <w:p w14:paraId="18638F86" w14:textId="77777777" w:rsidR="00412452" w:rsidRPr="00412452" w:rsidRDefault="00412452" w:rsidP="00412452">
            <w:pPr>
              <w:suppressAutoHyphens/>
              <w:rPr>
                <w:rFonts w:ascii="Times New Roman" w:hAnsi="Times New Roman" w:cs="Times New Roman"/>
                <w:b/>
                <w:sz w:val="28"/>
                <w:szCs w:val="28"/>
              </w:rPr>
            </w:pPr>
            <w:r w:rsidRPr="00412452">
              <w:rPr>
                <w:rFonts w:ascii="Times New Roman" w:hAnsi="Times New Roman" w:cs="Times New Roman"/>
                <w:b/>
                <w:sz w:val="28"/>
                <w:szCs w:val="28"/>
              </w:rPr>
              <w:t>3.</w:t>
            </w:r>
          </w:p>
        </w:tc>
        <w:tc>
          <w:tcPr>
            <w:tcW w:w="6946" w:type="dxa"/>
          </w:tcPr>
          <w:p w14:paraId="3E85CD4A" w14:textId="77777777" w:rsidR="00412452" w:rsidRPr="00412452" w:rsidRDefault="00412452" w:rsidP="00412452">
            <w:pPr>
              <w:suppressAutoHyphens/>
              <w:rPr>
                <w:rFonts w:ascii="Times New Roman" w:hAnsi="Times New Roman" w:cs="Times New Roman"/>
                <w:b/>
                <w:sz w:val="28"/>
                <w:szCs w:val="28"/>
              </w:rPr>
            </w:pPr>
            <w:r w:rsidRPr="00412452">
              <w:rPr>
                <w:rFonts w:ascii="Times New Roman" w:eastAsia="Times New Roman" w:hAnsi="Times New Roman" w:cs="Times New Roman"/>
                <w:b/>
                <w:sz w:val="28"/>
                <w:szCs w:val="28"/>
              </w:rPr>
              <w:t>УСЛОВИЯ РЕАЛИЗАЦИИ УЧЕБНОЙ ДИСЦИПЛИНЫ</w:t>
            </w:r>
          </w:p>
        </w:tc>
        <w:tc>
          <w:tcPr>
            <w:tcW w:w="992" w:type="dxa"/>
          </w:tcPr>
          <w:p w14:paraId="2E215FE8" w14:textId="77777777" w:rsidR="00412452" w:rsidRPr="00412452" w:rsidRDefault="00412452" w:rsidP="00412452">
            <w:pPr>
              <w:suppressAutoHyphens/>
              <w:jc w:val="right"/>
              <w:rPr>
                <w:rFonts w:ascii="Times New Roman" w:hAnsi="Times New Roman" w:cs="Times New Roman"/>
                <w:b/>
                <w:sz w:val="28"/>
                <w:szCs w:val="28"/>
              </w:rPr>
            </w:pPr>
            <w:r w:rsidRPr="00412452">
              <w:rPr>
                <w:rFonts w:ascii="Times New Roman" w:hAnsi="Times New Roman" w:cs="Times New Roman"/>
                <w:b/>
                <w:sz w:val="28"/>
                <w:szCs w:val="28"/>
              </w:rPr>
              <w:t>15</w:t>
            </w:r>
          </w:p>
        </w:tc>
      </w:tr>
      <w:tr w:rsidR="00412452" w:rsidRPr="00412452" w14:paraId="64587487" w14:textId="77777777" w:rsidTr="00412452">
        <w:tc>
          <w:tcPr>
            <w:tcW w:w="739" w:type="dxa"/>
          </w:tcPr>
          <w:p w14:paraId="491CF473" w14:textId="77777777" w:rsidR="00412452" w:rsidRPr="00412452" w:rsidRDefault="00412452" w:rsidP="00412452">
            <w:pPr>
              <w:suppressAutoHyphens/>
              <w:rPr>
                <w:rFonts w:ascii="Times New Roman" w:hAnsi="Times New Roman" w:cs="Times New Roman"/>
                <w:b/>
                <w:sz w:val="28"/>
                <w:szCs w:val="28"/>
              </w:rPr>
            </w:pPr>
            <w:r w:rsidRPr="00412452">
              <w:rPr>
                <w:rFonts w:ascii="Times New Roman" w:hAnsi="Times New Roman" w:cs="Times New Roman"/>
                <w:b/>
                <w:sz w:val="28"/>
                <w:szCs w:val="28"/>
              </w:rPr>
              <w:t>4.</w:t>
            </w:r>
          </w:p>
        </w:tc>
        <w:tc>
          <w:tcPr>
            <w:tcW w:w="6946" w:type="dxa"/>
          </w:tcPr>
          <w:p w14:paraId="76DAC9A6" w14:textId="77777777" w:rsidR="00412452" w:rsidRPr="00412452" w:rsidRDefault="00412452" w:rsidP="00412452">
            <w:pPr>
              <w:suppressAutoHyphens/>
              <w:rPr>
                <w:rFonts w:ascii="Times New Roman" w:eastAsia="Times New Roman" w:hAnsi="Times New Roman" w:cs="Times New Roman"/>
                <w:b/>
                <w:sz w:val="28"/>
                <w:szCs w:val="28"/>
              </w:rPr>
            </w:pPr>
            <w:r w:rsidRPr="00412452">
              <w:rPr>
                <w:rFonts w:ascii="Times New Roman" w:eastAsia="Times New Roman" w:hAnsi="Times New Roman" w:cs="Times New Roman"/>
                <w:b/>
                <w:sz w:val="28"/>
                <w:szCs w:val="28"/>
              </w:rPr>
              <w:t xml:space="preserve">КОНТРОЛЬ И ОЦЕНКА РЕЗУЛЬТАТОВ </w:t>
            </w:r>
          </w:p>
        </w:tc>
        <w:tc>
          <w:tcPr>
            <w:tcW w:w="992" w:type="dxa"/>
          </w:tcPr>
          <w:p w14:paraId="4276D865" w14:textId="77777777" w:rsidR="00412452" w:rsidRPr="00412452" w:rsidRDefault="00412452" w:rsidP="00412452">
            <w:pPr>
              <w:suppressAutoHyphens/>
              <w:jc w:val="right"/>
              <w:rPr>
                <w:rFonts w:ascii="Times New Roman" w:hAnsi="Times New Roman" w:cs="Times New Roman"/>
                <w:b/>
                <w:sz w:val="28"/>
                <w:szCs w:val="28"/>
              </w:rPr>
            </w:pPr>
          </w:p>
        </w:tc>
      </w:tr>
      <w:tr w:rsidR="00412452" w:rsidRPr="00412452" w14:paraId="06C873A9" w14:textId="77777777" w:rsidTr="00412452">
        <w:tc>
          <w:tcPr>
            <w:tcW w:w="8677" w:type="dxa"/>
            <w:gridSpan w:val="3"/>
          </w:tcPr>
          <w:p w14:paraId="307B5714" w14:textId="77777777" w:rsidR="00412452" w:rsidRPr="00412452" w:rsidRDefault="00412452" w:rsidP="00412452">
            <w:pPr>
              <w:suppressAutoHyphens/>
              <w:jc w:val="center"/>
              <w:rPr>
                <w:rFonts w:ascii="Times New Roman" w:hAnsi="Times New Roman" w:cs="Times New Roman"/>
                <w:b/>
                <w:sz w:val="28"/>
                <w:szCs w:val="28"/>
              </w:rPr>
            </w:pPr>
          </w:p>
        </w:tc>
      </w:tr>
    </w:tbl>
    <w:p w14:paraId="5309C241"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386E29BB"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7543B6E8"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41CCE987"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6D27B4A2"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2749ADD4"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509E64F9"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67947ED2"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46D21A60"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054AB7C9"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1E794482"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2D45E254"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6D0885B5"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7AFE5EBF" w14:textId="77777777" w:rsidR="00412452" w:rsidRPr="00412452" w:rsidRDefault="00412452" w:rsidP="00412452">
      <w:pPr>
        <w:spacing w:after="0"/>
        <w:rPr>
          <w:rFonts w:ascii="Times New Roman" w:eastAsia="Times New Roman" w:hAnsi="Times New Roman" w:cs="Times New Roman"/>
          <w:b/>
          <w:sz w:val="24"/>
          <w:szCs w:val="24"/>
          <w:lang w:eastAsia="ru-RU"/>
        </w:rPr>
      </w:pPr>
    </w:p>
    <w:p w14:paraId="0B85B81B"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23F49AE2"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79E696FB"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1E3B14F2"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5B9F41D5"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07AD71E2"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23F694FD"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45BE75FE"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36C16113"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33B5DA8A"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628DA24B"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6E97FFFE"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5844B0ED"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5E446576"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00F55941"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5F6DCFFA"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12D0A0F6"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68BBB4F6" w14:textId="77777777" w:rsidR="00412452" w:rsidRPr="00412452" w:rsidRDefault="00412452" w:rsidP="00412452">
      <w:pPr>
        <w:spacing w:after="0"/>
        <w:jc w:val="center"/>
        <w:rPr>
          <w:rFonts w:ascii="Times New Roman" w:eastAsia="Times New Roman" w:hAnsi="Times New Roman" w:cs="Times New Roman"/>
          <w:b/>
          <w:sz w:val="24"/>
          <w:szCs w:val="24"/>
          <w:lang w:eastAsia="ru-RU"/>
        </w:rPr>
      </w:pPr>
    </w:p>
    <w:p w14:paraId="041A3908" w14:textId="77777777" w:rsidR="00412452" w:rsidRPr="00412452" w:rsidRDefault="00412452" w:rsidP="00412452">
      <w:pPr>
        <w:tabs>
          <w:tab w:val="left" w:pos="3750"/>
        </w:tabs>
        <w:spacing w:after="0"/>
        <w:rPr>
          <w:rFonts w:ascii="Times New Roman" w:eastAsia="Times New Roman" w:hAnsi="Times New Roman" w:cs="Times New Roman"/>
          <w:b/>
          <w:sz w:val="28"/>
          <w:szCs w:val="28"/>
          <w:lang w:eastAsia="ru-RU"/>
        </w:rPr>
      </w:pPr>
    </w:p>
    <w:p w14:paraId="7D0A9E73" w14:textId="77777777" w:rsidR="00412452" w:rsidRPr="00412452" w:rsidRDefault="00412452" w:rsidP="00412452">
      <w:pPr>
        <w:spacing w:after="0"/>
        <w:jc w:val="center"/>
        <w:rPr>
          <w:rFonts w:ascii="Times New Roman" w:eastAsia="Times New Roman" w:hAnsi="Times New Roman" w:cs="Times New Roman"/>
          <w:b/>
          <w:sz w:val="28"/>
          <w:szCs w:val="28"/>
          <w:lang w:eastAsia="ru-RU"/>
        </w:rPr>
      </w:pPr>
      <w:r w:rsidRPr="00412452">
        <w:rPr>
          <w:rFonts w:ascii="Times New Roman" w:eastAsia="Times New Roman" w:hAnsi="Times New Roman" w:cs="Times New Roman"/>
          <w:b/>
          <w:sz w:val="28"/>
          <w:szCs w:val="28"/>
          <w:lang w:eastAsia="ru-RU"/>
        </w:rPr>
        <w:t xml:space="preserve">1. ОБЩАЯ ХАРАКТЕРИСТИКА ПРИМЕРНОЙ РАБОЧЕЙ ПРОГРАММЫ УЧЕБНОЙ ДИСЦИПЛИНЫ </w:t>
      </w:r>
    </w:p>
    <w:p w14:paraId="1B6DAAF9" w14:textId="77777777" w:rsidR="00412452" w:rsidRPr="00412452" w:rsidRDefault="00412452" w:rsidP="00412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5944DC69" w14:textId="77777777" w:rsidR="00412452" w:rsidRPr="00412452" w:rsidRDefault="00412452" w:rsidP="00412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412452">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412452">
        <w:rPr>
          <w:rFonts w:ascii="Times New Roman" w:eastAsia="Times New Roman" w:hAnsi="Times New Roman" w:cs="Times New Roman"/>
          <w:sz w:val="28"/>
          <w:szCs w:val="28"/>
          <w:lang w:eastAsia="ru-RU"/>
        </w:rPr>
        <w:tab/>
      </w:r>
    </w:p>
    <w:p w14:paraId="41C88CB3" w14:textId="77777777" w:rsidR="00412452" w:rsidRPr="00412452" w:rsidRDefault="00412452" w:rsidP="004124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12452">
        <w:rPr>
          <w:rFonts w:ascii="Times New Roman" w:eastAsia="Times New Roman" w:hAnsi="Times New Roman" w:cs="Times New Roman"/>
          <w:sz w:val="28"/>
          <w:szCs w:val="28"/>
          <w:lang w:eastAsia="ru-RU"/>
        </w:rPr>
        <w:t>Учебная дисциплина «</w:t>
      </w:r>
      <w:r w:rsidRPr="00412452">
        <w:rPr>
          <w:rFonts w:ascii="Times New Roman" w:eastAsia="Calibri" w:hAnsi="Times New Roman" w:cs="Times New Roman"/>
          <w:b/>
          <w:iCs/>
          <w:sz w:val="28"/>
          <w:szCs w:val="28"/>
        </w:rPr>
        <w:t>Основы безопасности жизнедеятельности</w:t>
      </w:r>
      <w:r w:rsidRPr="00412452">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412452">
        <w:rPr>
          <w:rFonts w:ascii="Times New Roman" w:eastAsia="Times New Roman" w:hAnsi="Times New Roman" w:cs="Times New Roman"/>
          <w:i/>
          <w:sz w:val="28"/>
          <w:szCs w:val="28"/>
          <w:lang w:eastAsia="ru-RU"/>
        </w:rPr>
        <w:t>профессии 15.01.05 Сварщик (ручной и частично механизированной сварки (наплавки))</w:t>
      </w:r>
      <w:r w:rsidRPr="00412452">
        <w:rPr>
          <w:rFonts w:ascii="Times New Roman" w:eastAsia="Times New Roman" w:hAnsi="Times New Roman" w:cs="Times New Roman"/>
          <w:sz w:val="28"/>
          <w:szCs w:val="28"/>
          <w:lang w:eastAsia="ru-RU"/>
        </w:rPr>
        <w:t>.</w:t>
      </w:r>
    </w:p>
    <w:p w14:paraId="45CA7FBA" w14:textId="77777777" w:rsidR="00412452" w:rsidRPr="00412452" w:rsidRDefault="00412452" w:rsidP="00412452">
      <w:pPr>
        <w:spacing w:after="0" w:line="276" w:lineRule="auto"/>
        <w:ind w:firstLine="709"/>
        <w:rPr>
          <w:rFonts w:ascii="Times New Roman" w:eastAsia="Times New Roman" w:hAnsi="Times New Roman" w:cs="Times New Roman"/>
          <w:b/>
          <w:sz w:val="28"/>
          <w:szCs w:val="28"/>
          <w:lang w:eastAsia="ru-RU"/>
        </w:rPr>
      </w:pPr>
      <w:r w:rsidRPr="00412452">
        <w:rPr>
          <w:rFonts w:ascii="Times New Roman" w:eastAsia="Times New Roman" w:hAnsi="Times New Roman" w:cs="Times New Roman"/>
          <w:b/>
          <w:sz w:val="28"/>
          <w:szCs w:val="28"/>
          <w:lang w:eastAsia="ru-RU"/>
        </w:rPr>
        <w:t>1.2. Планируемые результаты освоения дисциплины:</w:t>
      </w:r>
    </w:p>
    <w:p w14:paraId="0492CE1A" w14:textId="77777777" w:rsidR="00412452" w:rsidRPr="00412452" w:rsidRDefault="00412452" w:rsidP="004124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12452">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tbl>
      <w:tblPr>
        <w:tblStyle w:val="aa"/>
        <w:tblW w:w="0" w:type="auto"/>
        <w:tblLook w:val="04A0" w:firstRow="1" w:lastRow="0" w:firstColumn="1" w:lastColumn="0" w:noHBand="0" w:noVBand="1"/>
      </w:tblPr>
      <w:tblGrid>
        <w:gridCol w:w="1526"/>
        <w:gridCol w:w="7938"/>
      </w:tblGrid>
      <w:tr w:rsidR="00412452" w:rsidRPr="00412452" w14:paraId="1A87CFF2" w14:textId="77777777" w:rsidTr="00412452">
        <w:tc>
          <w:tcPr>
            <w:tcW w:w="1526" w:type="dxa"/>
            <w:shd w:val="clear" w:color="auto" w:fill="auto"/>
          </w:tcPr>
          <w:p w14:paraId="0EF97285" w14:textId="77777777" w:rsidR="00412452" w:rsidRPr="00412452" w:rsidRDefault="00412452" w:rsidP="00412452">
            <w:pPr>
              <w:rPr>
                <w:rFonts w:ascii="Times New Roman" w:hAnsi="Times New Roman" w:cs="Times New Roman"/>
                <w:iCs/>
                <w:sz w:val="24"/>
                <w:szCs w:val="24"/>
              </w:rPr>
            </w:pPr>
            <w:r w:rsidRPr="00412452">
              <w:rPr>
                <w:rFonts w:ascii="Times New Roman" w:hAnsi="Times New Roman" w:cs="Times New Roman"/>
                <w:iCs/>
                <w:sz w:val="24"/>
                <w:szCs w:val="24"/>
              </w:rPr>
              <w:t xml:space="preserve">ОК 01 </w:t>
            </w:r>
          </w:p>
          <w:p w14:paraId="12AB1F34" w14:textId="77777777" w:rsidR="00412452" w:rsidRPr="00412452" w:rsidRDefault="00412452" w:rsidP="00412452">
            <w:pPr>
              <w:suppressAutoHyphens/>
              <w:jc w:val="both"/>
              <w:rPr>
                <w:rFonts w:ascii="Times New Roman" w:eastAsia="Times New Roman" w:hAnsi="Times New Roman" w:cs="Times New Roman"/>
                <w:sz w:val="28"/>
                <w:szCs w:val="28"/>
              </w:rPr>
            </w:pPr>
          </w:p>
        </w:tc>
        <w:tc>
          <w:tcPr>
            <w:tcW w:w="7938" w:type="dxa"/>
            <w:shd w:val="clear" w:color="auto" w:fill="auto"/>
          </w:tcPr>
          <w:p w14:paraId="49D8BAEC" w14:textId="77777777" w:rsidR="00412452" w:rsidRPr="00412452" w:rsidRDefault="00412452" w:rsidP="00412452">
            <w:pPr>
              <w:suppressAutoHyphens/>
              <w:jc w:val="both"/>
              <w:rPr>
                <w:rFonts w:ascii="Times New Roman" w:eastAsia="Times New Roman" w:hAnsi="Times New Roman" w:cs="Times New Roman"/>
                <w:sz w:val="28"/>
                <w:szCs w:val="28"/>
              </w:rPr>
            </w:pPr>
            <w:r w:rsidRPr="00412452">
              <w:rPr>
                <w:rFonts w:ascii="Times New Roman" w:hAnsi="Times New Roman" w:cs="Times New Roman"/>
                <w:iCs/>
                <w:sz w:val="24"/>
                <w:szCs w:val="24"/>
              </w:rPr>
              <w:t>Понимать сущность и социальную значимость будущей профессии, проявлять к ней устойчивый интерес.</w:t>
            </w:r>
          </w:p>
        </w:tc>
      </w:tr>
      <w:tr w:rsidR="00412452" w:rsidRPr="00412452" w14:paraId="10CEA4B6" w14:textId="77777777" w:rsidTr="00412452">
        <w:tc>
          <w:tcPr>
            <w:tcW w:w="1526" w:type="dxa"/>
            <w:shd w:val="clear" w:color="auto" w:fill="auto"/>
          </w:tcPr>
          <w:p w14:paraId="67413314" w14:textId="77777777" w:rsidR="00412452" w:rsidRPr="00412452" w:rsidRDefault="00412452" w:rsidP="00412452">
            <w:pPr>
              <w:suppressAutoHyphens/>
              <w:jc w:val="both"/>
              <w:rPr>
                <w:rFonts w:ascii="Times New Roman" w:eastAsia="Times New Roman" w:hAnsi="Times New Roman" w:cs="Times New Roman"/>
                <w:sz w:val="28"/>
                <w:szCs w:val="28"/>
              </w:rPr>
            </w:pPr>
            <w:r w:rsidRPr="00412452">
              <w:rPr>
                <w:rFonts w:ascii="Times New Roman" w:hAnsi="Times New Roman" w:cs="Times New Roman"/>
                <w:iCs/>
                <w:sz w:val="24"/>
                <w:szCs w:val="24"/>
              </w:rPr>
              <w:t>ОК 02</w:t>
            </w:r>
          </w:p>
        </w:tc>
        <w:tc>
          <w:tcPr>
            <w:tcW w:w="7938" w:type="dxa"/>
            <w:shd w:val="clear" w:color="auto" w:fill="auto"/>
          </w:tcPr>
          <w:p w14:paraId="4B5180FF" w14:textId="77777777" w:rsidR="00412452" w:rsidRPr="00412452" w:rsidRDefault="00412452" w:rsidP="00412452">
            <w:pPr>
              <w:suppressAutoHyphens/>
              <w:jc w:val="both"/>
              <w:rPr>
                <w:rFonts w:ascii="Times New Roman" w:eastAsia="Times New Roman" w:hAnsi="Times New Roman" w:cs="Times New Roman"/>
                <w:sz w:val="28"/>
                <w:szCs w:val="28"/>
              </w:rPr>
            </w:pPr>
            <w:r w:rsidRPr="00412452">
              <w:rPr>
                <w:rFonts w:ascii="Times New Roman" w:hAnsi="Times New Roman" w:cs="Times New Roman"/>
                <w:iCs/>
                <w:sz w:val="24"/>
                <w:szCs w:val="24"/>
              </w:rPr>
              <w:t>Организовывать собственную деятельность, исходя из цели и способов ее достижения, определенных руководителем.</w:t>
            </w:r>
          </w:p>
        </w:tc>
      </w:tr>
      <w:tr w:rsidR="00412452" w:rsidRPr="00412452" w14:paraId="521FF4BB" w14:textId="77777777" w:rsidTr="00412452">
        <w:tc>
          <w:tcPr>
            <w:tcW w:w="1526" w:type="dxa"/>
            <w:shd w:val="clear" w:color="auto" w:fill="auto"/>
          </w:tcPr>
          <w:p w14:paraId="62918713" w14:textId="77777777" w:rsidR="00412452" w:rsidRPr="00412452" w:rsidRDefault="00412452" w:rsidP="00412452">
            <w:pPr>
              <w:suppressAutoHyphens/>
              <w:jc w:val="both"/>
              <w:rPr>
                <w:rFonts w:ascii="Times New Roman" w:eastAsia="Times New Roman" w:hAnsi="Times New Roman" w:cs="Times New Roman"/>
                <w:sz w:val="28"/>
                <w:szCs w:val="28"/>
              </w:rPr>
            </w:pPr>
            <w:r w:rsidRPr="00412452">
              <w:rPr>
                <w:rFonts w:ascii="Times New Roman" w:hAnsi="Times New Roman" w:cs="Times New Roman"/>
                <w:iCs/>
                <w:sz w:val="24"/>
                <w:szCs w:val="24"/>
              </w:rPr>
              <w:t xml:space="preserve">ОК 03 </w:t>
            </w:r>
          </w:p>
        </w:tc>
        <w:tc>
          <w:tcPr>
            <w:tcW w:w="7938" w:type="dxa"/>
            <w:shd w:val="clear" w:color="auto" w:fill="auto"/>
          </w:tcPr>
          <w:p w14:paraId="03F7BD25" w14:textId="77777777" w:rsidR="00412452" w:rsidRPr="00412452" w:rsidRDefault="00412452" w:rsidP="00412452">
            <w:pPr>
              <w:suppressAutoHyphens/>
              <w:jc w:val="both"/>
              <w:rPr>
                <w:rFonts w:ascii="Times New Roman" w:eastAsia="Times New Roman" w:hAnsi="Times New Roman" w:cs="Times New Roman"/>
                <w:sz w:val="28"/>
                <w:szCs w:val="28"/>
              </w:rPr>
            </w:pPr>
            <w:r w:rsidRPr="00412452">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12452" w:rsidRPr="00412452" w14:paraId="3CA6EDDD" w14:textId="77777777" w:rsidTr="00412452">
        <w:tc>
          <w:tcPr>
            <w:tcW w:w="1526" w:type="dxa"/>
            <w:shd w:val="clear" w:color="auto" w:fill="auto"/>
          </w:tcPr>
          <w:p w14:paraId="2EFC7DEE" w14:textId="77777777" w:rsidR="00412452" w:rsidRPr="00412452" w:rsidRDefault="00412452" w:rsidP="00412452">
            <w:pPr>
              <w:suppressAutoHyphens/>
              <w:jc w:val="both"/>
              <w:rPr>
                <w:rFonts w:ascii="Times New Roman" w:hAnsi="Times New Roman" w:cs="Times New Roman"/>
                <w:iCs/>
                <w:sz w:val="24"/>
                <w:szCs w:val="24"/>
              </w:rPr>
            </w:pPr>
            <w:r w:rsidRPr="00412452">
              <w:rPr>
                <w:rFonts w:ascii="Times New Roman" w:hAnsi="Times New Roman" w:cs="Times New Roman"/>
                <w:iCs/>
                <w:sz w:val="24"/>
                <w:szCs w:val="24"/>
              </w:rPr>
              <w:t>ОК 04</w:t>
            </w:r>
          </w:p>
        </w:tc>
        <w:tc>
          <w:tcPr>
            <w:tcW w:w="7938" w:type="dxa"/>
            <w:shd w:val="clear" w:color="auto" w:fill="auto"/>
          </w:tcPr>
          <w:p w14:paraId="2777DEB1" w14:textId="77777777" w:rsidR="00412452" w:rsidRPr="00412452" w:rsidRDefault="00412452" w:rsidP="00412452">
            <w:pPr>
              <w:suppressAutoHyphens/>
              <w:jc w:val="both"/>
              <w:rPr>
                <w:rFonts w:ascii="Times New Roman" w:hAnsi="Times New Roman" w:cs="Times New Roman"/>
                <w:sz w:val="24"/>
                <w:szCs w:val="24"/>
              </w:rPr>
            </w:pPr>
            <w:r w:rsidRPr="00412452">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412452" w:rsidRPr="00412452" w14:paraId="1552F8AF" w14:textId="77777777" w:rsidTr="00412452">
        <w:tc>
          <w:tcPr>
            <w:tcW w:w="1526" w:type="dxa"/>
            <w:shd w:val="clear" w:color="auto" w:fill="auto"/>
          </w:tcPr>
          <w:p w14:paraId="6B000EA6" w14:textId="77777777" w:rsidR="00412452" w:rsidRPr="00412452" w:rsidRDefault="00412452" w:rsidP="00412452">
            <w:pPr>
              <w:suppressAutoHyphens/>
              <w:jc w:val="both"/>
              <w:rPr>
                <w:rFonts w:ascii="Times New Roman" w:hAnsi="Times New Roman" w:cs="Times New Roman"/>
                <w:iCs/>
                <w:sz w:val="24"/>
                <w:szCs w:val="24"/>
              </w:rPr>
            </w:pPr>
            <w:r w:rsidRPr="00412452">
              <w:rPr>
                <w:rFonts w:ascii="Times New Roman" w:hAnsi="Times New Roman" w:cs="Times New Roman"/>
                <w:iCs/>
                <w:sz w:val="24"/>
                <w:szCs w:val="24"/>
              </w:rPr>
              <w:t>ОК 05</w:t>
            </w:r>
          </w:p>
        </w:tc>
        <w:tc>
          <w:tcPr>
            <w:tcW w:w="7938" w:type="dxa"/>
            <w:shd w:val="clear" w:color="auto" w:fill="auto"/>
          </w:tcPr>
          <w:p w14:paraId="7C3EEE90" w14:textId="77777777" w:rsidR="00412452" w:rsidRPr="00412452" w:rsidRDefault="00412452" w:rsidP="00412452">
            <w:pPr>
              <w:suppressAutoHyphens/>
              <w:jc w:val="both"/>
              <w:rPr>
                <w:rFonts w:ascii="Times New Roman" w:hAnsi="Times New Roman" w:cs="Times New Roman"/>
                <w:sz w:val="24"/>
                <w:szCs w:val="24"/>
              </w:rPr>
            </w:pPr>
            <w:r w:rsidRPr="00412452">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412452" w:rsidRPr="00412452" w14:paraId="592369CF" w14:textId="77777777" w:rsidTr="00412452">
        <w:tc>
          <w:tcPr>
            <w:tcW w:w="1526" w:type="dxa"/>
            <w:shd w:val="clear" w:color="auto" w:fill="auto"/>
          </w:tcPr>
          <w:p w14:paraId="2B1B1A7B" w14:textId="77777777" w:rsidR="00412452" w:rsidRPr="00412452" w:rsidRDefault="00412452" w:rsidP="00412452">
            <w:pPr>
              <w:suppressAutoHyphens/>
              <w:jc w:val="both"/>
              <w:rPr>
                <w:rFonts w:ascii="Times New Roman" w:hAnsi="Times New Roman" w:cs="Times New Roman"/>
                <w:iCs/>
                <w:sz w:val="24"/>
                <w:szCs w:val="24"/>
              </w:rPr>
            </w:pPr>
            <w:r w:rsidRPr="00412452">
              <w:rPr>
                <w:rFonts w:ascii="Times New Roman" w:hAnsi="Times New Roman" w:cs="Times New Roman"/>
                <w:iCs/>
                <w:sz w:val="24"/>
                <w:szCs w:val="24"/>
              </w:rPr>
              <w:t>ОК 06</w:t>
            </w:r>
          </w:p>
        </w:tc>
        <w:tc>
          <w:tcPr>
            <w:tcW w:w="7938" w:type="dxa"/>
            <w:shd w:val="clear" w:color="auto" w:fill="auto"/>
          </w:tcPr>
          <w:p w14:paraId="49D3B068" w14:textId="77777777" w:rsidR="00412452" w:rsidRPr="00412452" w:rsidRDefault="00412452" w:rsidP="00412452">
            <w:pPr>
              <w:suppressAutoHyphens/>
              <w:jc w:val="both"/>
              <w:rPr>
                <w:rFonts w:ascii="Times New Roman" w:hAnsi="Times New Roman" w:cs="Times New Roman"/>
                <w:sz w:val="24"/>
                <w:szCs w:val="24"/>
              </w:rPr>
            </w:pPr>
            <w:r w:rsidRPr="00412452">
              <w:rPr>
                <w:rFonts w:ascii="Times New Roman" w:hAnsi="Times New Roman" w:cs="Times New Roman"/>
                <w:sz w:val="24"/>
                <w:szCs w:val="24"/>
              </w:rPr>
              <w:t>Работать в команде, эффективно общаться с коллегами, руководством.</w:t>
            </w:r>
          </w:p>
        </w:tc>
      </w:tr>
      <w:tr w:rsidR="00412452" w:rsidRPr="00412452" w14:paraId="3B29ED48" w14:textId="77777777" w:rsidTr="00412452">
        <w:tc>
          <w:tcPr>
            <w:tcW w:w="1526" w:type="dxa"/>
            <w:shd w:val="clear" w:color="auto" w:fill="auto"/>
          </w:tcPr>
          <w:p w14:paraId="3E9F16D8" w14:textId="77777777" w:rsidR="00412452" w:rsidRPr="00412452" w:rsidRDefault="00412452" w:rsidP="00412452">
            <w:pPr>
              <w:suppressAutoHyphens/>
              <w:jc w:val="both"/>
              <w:rPr>
                <w:rFonts w:ascii="Times New Roman" w:hAnsi="Times New Roman" w:cs="Times New Roman"/>
                <w:iCs/>
                <w:sz w:val="24"/>
                <w:szCs w:val="24"/>
              </w:rPr>
            </w:pPr>
            <w:r w:rsidRPr="00412452">
              <w:rPr>
                <w:rFonts w:ascii="Times New Roman" w:hAnsi="Times New Roman" w:cs="Times New Roman"/>
                <w:iCs/>
                <w:sz w:val="24"/>
                <w:szCs w:val="24"/>
              </w:rPr>
              <w:t>ОК 07</w:t>
            </w:r>
          </w:p>
        </w:tc>
        <w:tc>
          <w:tcPr>
            <w:tcW w:w="7938" w:type="dxa"/>
            <w:shd w:val="clear" w:color="auto" w:fill="auto"/>
          </w:tcPr>
          <w:p w14:paraId="783C44D7" w14:textId="77777777" w:rsidR="00412452" w:rsidRPr="00412452" w:rsidRDefault="00412452" w:rsidP="00412452">
            <w:pPr>
              <w:suppressAutoHyphens/>
              <w:jc w:val="both"/>
              <w:rPr>
                <w:rFonts w:ascii="Times New Roman" w:hAnsi="Times New Roman" w:cs="Times New Roman"/>
                <w:sz w:val="24"/>
                <w:szCs w:val="24"/>
              </w:rPr>
            </w:pPr>
            <w:r w:rsidRPr="00412452">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412452" w:rsidRPr="00412452" w14:paraId="6299A3C7" w14:textId="77777777" w:rsidTr="00412452">
        <w:tc>
          <w:tcPr>
            <w:tcW w:w="1526" w:type="dxa"/>
            <w:shd w:val="clear" w:color="auto" w:fill="auto"/>
          </w:tcPr>
          <w:p w14:paraId="5280C2B0" w14:textId="77777777" w:rsidR="00412452" w:rsidRPr="00412452" w:rsidRDefault="00412452" w:rsidP="00412452">
            <w:pPr>
              <w:suppressAutoHyphens/>
              <w:jc w:val="both"/>
              <w:rPr>
                <w:rFonts w:ascii="Times New Roman" w:hAnsi="Times New Roman" w:cs="Times New Roman"/>
                <w:iCs/>
                <w:sz w:val="24"/>
                <w:szCs w:val="24"/>
              </w:rPr>
            </w:pPr>
            <w:r w:rsidRPr="00412452">
              <w:rPr>
                <w:rFonts w:ascii="Times New Roman" w:hAnsi="Times New Roman" w:cs="Times New Roman"/>
                <w:iCs/>
                <w:sz w:val="24"/>
                <w:szCs w:val="24"/>
              </w:rPr>
              <w:t>ОК 08</w:t>
            </w:r>
          </w:p>
        </w:tc>
        <w:tc>
          <w:tcPr>
            <w:tcW w:w="7938" w:type="dxa"/>
            <w:shd w:val="clear" w:color="auto" w:fill="auto"/>
          </w:tcPr>
          <w:p w14:paraId="30B9CA7B" w14:textId="77777777" w:rsidR="00412452" w:rsidRPr="00412452" w:rsidRDefault="00412452" w:rsidP="00412452">
            <w:pPr>
              <w:suppressAutoHyphens/>
              <w:jc w:val="both"/>
              <w:rPr>
                <w:rFonts w:ascii="Times New Roman" w:hAnsi="Times New Roman" w:cs="Times New Roman"/>
                <w:sz w:val="24"/>
                <w:szCs w:val="24"/>
              </w:rPr>
            </w:pPr>
            <w:r w:rsidRPr="00412452">
              <w:rPr>
                <w:rFonts w:ascii="Times New Roman"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3B2CF3FE" w14:textId="77777777" w:rsidR="00412452" w:rsidRPr="00412452" w:rsidRDefault="00412452" w:rsidP="00412452">
      <w:pPr>
        <w:suppressAutoHyphens/>
        <w:spacing w:after="0" w:line="240" w:lineRule="auto"/>
        <w:ind w:firstLine="709"/>
        <w:jc w:val="both"/>
        <w:rPr>
          <w:rFonts w:ascii="Times New Roman" w:eastAsia="Times New Roman" w:hAnsi="Times New Roman" w:cs="Times New Roman"/>
          <w:sz w:val="28"/>
          <w:szCs w:val="28"/>
          <w:lang w:eastAsia="ru-RU"/>
        </w:rPr>
      </w:pPr>
    </w:p>
    <w:p w14:paraId="469923ED" w14:textId="77777777" w:rsidR="00412452" w:rsidRPr="00412452" w:rsidRDefault="00412452" w:rsidP="00412452">
      <w:pPr>
        <w:suppressAutoHyphens/>
        <w:spacing w:after="0" w:line="240" w:lineRule="auto"/>
        <w:ind w:firstLine="709"/>
        <w:jc w:val="both"/>
        <w:rPr>
          <w:rFonts w:ascii="Times New Roman" w:eastAsia="Times New Roman" w:hAnsi="Times New Roman" w:cs="Times New Roman"/>
          <w:sz w:val="28"/>
          <w:szCs w:val="28"/>
          <w:lang w:eastAsia="ru-RU"/>
        </w:rPr>
      </w:pPr>
      <w:r w:rsidRPr="00412452">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14:paraId="7C040DF7" w14:textId="77777777" w:rsidR="00412452" w:rsidRPr="00412452" w:rsidRDefault="00412452" w:rsidP="00412452">
      <w:pPr>
        <w:suppressAutoHyphens/>
        <w:spacing w:after="0" w:line="240" w:lineRule="auto"/>
        <w:ind w:firstLine="709"/>
        <w:jc w:val="both"/>
        <w:rPr>
          <w:rFonts w:ascii="Times New Roman" w:eastAsia="Times New Roman" w:hAnsi="Times New Roman" w:cs="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875"/>
      </w:tblGrid>
      <w:tr w:rsidR="00412452" w:rsidRPr="00412452" w14:paraId="41B6E14D" w14:textId="77777777" w:rsidTr="00412452">
        <w:trPr>
          <w:trHeight w:val="212"/>
        </w:trPr>
        <w:tc>
          <w:tcPr>
            <w:tcW w:w="1589" w:type="dxa"/>
          </w:tcPr>
          <w:p w14:paraId="4298B8E3" w14:textId="77777777" w:rsidR="00412452" w:rsidRPr="00412452" w:rsidRDefault="00412452" w:rsidP="00412452">
            <w:pPr>
              <w:suppressAutoHyphens/>
              <w:spacing w:after="0" w:line="240" w:lineRule="auto"/>
              <w:rPr>
                <w:rFonts w:ascii="Times New Roman" w:eastAsia="Times New Roman" w:hAnsi="Times New Roman" w:cs="Times New Roman"/>
                <w:i/>
                <w:lang w:eastAsia="ru-RU"/>
              </w:rPr>
            </w:pPr>
            <w:r w:rsidRPr="00412452">
              <w:rPr>
                <w:rFonts w:ascii="Times New Roman" w:eastAsia="Times New Roman" w:hAnsi="Times New Roman" w:cs="Times New Roman"/>
                <w:b/>
                <w:bCs/>
                <w:sz w:val="24"/>
                <w:szCs w:val="24"/>
                <w:lang w:eastAsia="ru-RU"/>
              </w:rPr>
              <w:t>Коды результатов</w:t>
            </w:r>
          </w:p>
        </w:tc>
        <w:tc>
          <w:tcPr>
            <w:tcW w:w="7875" w:type="dxa"/>
          </w:tcPr>
          <w:p w14:paraId="77F9B58D" w14:textId="77777777" w:rsidR="00412452" w:rsidRPr="00412452" w:rsidRDefault="00412452" w:rsidP="00412452">
            <w:pPr>
              <w:suppressAutoHyphens/>
              <w:spacing w:after="0" w:line="240" w:lineRule="auto"/>
              <w:jc w:val="center"/>
              <w:rPr>
                <w:rFonts w:ascii="Times New Roman" w:eastAsia="Times New Roman" w:hAnsi="Times New Roman" w:cs="Times New Roman"/>
                <w:i/>
                <w:lang w:eastAsia="ru-RU"/>
              </w:rPr>
            </w:pPr>
            <w:r w:rsidRPr="00412452">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412452" w:rsidRPr="00412452" w14:paraId="0A031CB1" w14:textId="77777777" w:rsidTr="00412452">
        <w:trPr>
          <w:trHeight w:val="212"/>
        </w:trPr>
        <w:tc>
          <w:tcPr>
            <w:tcW w:w="1589" w:type="dxa"/>
          </w:tcPr>
          <w:p w14:paraId="1FEE2336" w14:textId="77777777" w:rsidR="00412452" w:rsidRPr="00412452" w:rsidRDefault="00412452" w:rsidP="00412452">
            <w:pPr>
              <w:suppressAutoHyphens/>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ЛР 03</w:t>
            </w:r>
          </w:p>
        </w:tc>
        <w:tc>
          <w:tcPr>
            <w:tcW w:w="7875" w:type="dxa"/>
          </w:tcPr>
          <w:p w14:paraId="0DC99919" w14:textId="77777777" w:rsidR="00412452" w:rsidRPr="00412452" w:rsidRDefault="00412452" w:rsidP="00412452">
            <w:pPr>
              <w:suppressAutoHyphens/>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Готовность к служению Отечеству, его защите</w:t>
            </w:r>
          </w:p>
        </w:tc>
      </w:tr>
      <w:tr w:rsidR="00412452" w:rsidRPr="00412452" w14:paraId="77117292" w14:textId="77777777" w:rsidTr="00412452">
        <w:trPr>
          <w:trHeight w:val="212"/>
        </w:trPr>
        <w:tc>
          <w:tcPr>
            <w:tcW w:w="1589" w:type="dxa"/>
          </w:tcPr>
          <w:p w14:paraId="34706627" w14:textId="77777777" w:rsidR="00412452" w:rsidRPr="00412452" w:rsidRDefault="00412452" w:rsidP="00412452">
            <w:pPr>
              <w:suppressAutoHyphens/>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ЛР 11</w:t>
            </w:r>
          </w:p>
        </w:tc>
        <w:tc>
          <w:tcPr>
            <w:tcW w:w="7875" w:type="dxa"/>
          </w:tcPr>
          <w:p w14:paraId="570BB451"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412452" w:rsidRPr="00412452" w14:paraId="126C80B7" w14:textId="77777777" w:rsidTr="00412452">
        <w:trPr>
          <w:trHeight w:val="212"/>
        </w:trPr>
        <w:tc>
          <w:tcPr>
            <w:tcW w:w="1589" w:type="dxa"/>
          </w:tcPr>
          <w:p w14:paraId="7365417F" w14:textId="77777777" w:rsidR="00412452" w:rsidRPr="00412452" w:rsidRDefault="00412452" w:rsidP="00412452">
            <w:pPr>
              <w:suppressAutoHyphens/>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ЛР 12</w:t>
            </w:r>
          </w:p>
        </w:tc>
        <w:tc>
          <w:tcPr>
            <w:tcW w:w="7875" w:type="dxa"/>
          </w:tcPr>
          <w:p w14:paraId="0E8EAC16"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412452" w:rsidRPr="00412452" w14:paraId="3D875323" w14:textId="77777777" w:rsidTr="00412452">
        <w:trPr>
          <w:trHeight w:val="212"/>
        </w:trPr>
        <w:tc>
          <w:tcPr>
            <w:tcW w:w="1589" w:type="dxa"/>
          </w:tcPr>
          <w:p w14:paraId="6792B336"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Times New Roman" w:hAnsi="Times New Roman" w:cs="Times New Roman"/>
                <w:bCs/>
                <w:sz w:val="24"/>
                <w:szCs w:val="24"/>
                <w:lang w:eastAsia="ru-RU"/>
              </w:rPr>
              <w:lastRenderedPageBreak/>
              <w:t>ЛР 13</w:t>
            </w:r>
          </w:p>
        </w:tc>
        <w:tc>
          <w:tcPr>
            <w:tcW w:w="7875" w:type="dxa"/>
          </w:tcPr>
          <w:p w14:paraId="01F20A71" w14:textId="77777777" w:rsidR="00412452" w:rsidRPr="00412452" w:rsidRDefault="00412452" w:rsidP="00412452">
            <w:pPr>
              <w:autoSpaceDE w:val="0"/>
              <w:autoSpaceDN w:val="0"/>
              <w:adjustRightInd w:val="0"/>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412452" w:rsidRPr="00412452" w14:paraId="0D339A14" w14:textId="77777777" w:rsidTr="00412452">
        <w:trPr>
          <w:trHeight w:val="212"/>
        </w:trPr>
        <w:tc>
          <w:tcPr>
            <w:tcW w:w="1589" w:type="dxa"/>
          </w:tcPr>
          <w:p w14:paraId="0B8D4781"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ЛР 14</w:t>
            </w:r>
          </w:p>
        </w:tc>
        <w:tc>
          <w:tcPr>
            <w:tcW w:w="7875" w:type="dxa"/>
          </w:tcPr>
          <w:p w14:paraId="45FCC58D" w14:textId="77777777" w:rsidR="00412452" w:rsidRPr="00412452" w:rsidRDefault="00412452" w:rsidP="00412452">
            <w:pPr>
              <w:autoSpaceDE w:val="0"/>
              <w:autoSpaceDN w:val="0"/>
              <w:adjustRightInd w:val="0"/>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412452" w:rsidRPr="00412452" w14:paraId="778A0DD4" w14:textId="77777777" w:rsidTr="00412452">
        <w:trPr>
          <w:trHeight w:val="212"/>
        </w:trPr>
        <w:tc>
          <w:tcPr>
            <w:tcW w:w="1589" w:type="dxa"/>
          </w:tcPr>
          <w:p w14:paraId="0FAA9B4E" w14:textId="77777777" w:rsidR="00412452" w:rsidRPr="00412452" w:rsidRDefault="00412452" w:rsidP="00412452">
            <w:pPr>
              <w:suppressAutoHyphens/>
              <w:spacing w:after="0" w:line="240" w:lineRule="auto"/>
              <w:rPr>
                <w:rFonts w:ascii="Times New Roman" w:eastAsia="Times New Roman" w:hAnsi="Times New Roman" w:cs="Times New Roman"/>
                <w:iCs/>
                <w:sz w:val="24"/>
                <w:szCs w:val="24"/>
                <w:lang w:eastAsia="ru-RU"/>
              </w:rPr>
            </w:pPr>
            <w:r w:rsidRPr="00412452">
              <w:rPr>
                <w:rFonts w:ascii="Times New Roman" w:eastAsia="Calibri" w:hAnsi="Times New Roman" w:cs="Times New Roman"/>
                <w:bCs/>
                <w:sz w:val="24"/>
                <w:szCs w:val="24"/>
              </w:rPr>
              <w:t>МР 01</w:t>
            </w:r>
          </w:p>
        </w:tc>
        <w:tc>
          <w:tcPr>
            <w:tcW w:w="7875" w:type="dxa"/>
          </w:tcPr>
          <w:p w14:paraId="1F14AEFE"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412452" w:rsidRPr="00412452" w14:paraId="4426D26F" w14:textId="77777777" w:rsidTr="00412452">
        <w:trPr>
          <w:trHeight w:val="212"/>
        </w:trPr>
        <w:tc>
          <w:tcPr>
            <w:tcW w:w="1589" w:type="dxa"/>
          </w:tcPr>
          <w:p w14:paraId="064169C4" w14:textId="77777777" w:rsidR="00412452" w:rsidRPr="00412452" w:rsidRDefault="00412452" w:rsidP="00412452">
            <w:pPr>
              <w:suppressAutoHyphens/>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МР 02</w:t>
            </w:r>
          </w:p>
        </w:tc>
        <w:tc>
          <w:tcPr>
            <w:tcW w:w="7875" w:type="dxa"/>
          </w:tcPr>
          <w:p w14:paraId="16833F79"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412452" w:rsidRPr="00412452" w14:paraId="1AF34421" w14:textId="77777777" w:rsidTr="00412452">
        <w:trPr>
          <w:trHeight w:val="212"/>
        </w:trPr>
        <w:tc>
          <w:tcPr>
            <w:tcW w:w="1589" w:type="dxa"/>
          </w:tcPr>
          <w:p w14:paraId="2063BF1F" w14:textId="77777777" w:rsidR="00412452" w:rsidRPr="00412452" w:rsidRDefault="00412452" w:rsidP="00412452">
            <w:pPr>
              <w:suppressAutoHyphens/>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МР 03</w:t>
            </w:r>
          </w:p>
        </w:tc>
        <w:tc>
          <w:tcPr>
            <w:tcW w:w="7875" w:type="dxa"/>
          </w:tcPr>
          <w:p w14:paraId="2DA7D716" w14:textId="77777777" w:rsidR="00412452" w:rsidRPr="00412452" w:rsidRDefault="00412452" w:rsidP="00412452">
            <w:pPr>
              <w:autoSpaceDE w:val="0"/>
              <w:autoSpaceDN w:val="0"/>
              <w:adjustRightInd w:val="0"/>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412452" w:rsidRPr="00412452" w14:paraId="6440B0AE" w14:textId="77777777" w:rsidTr="00412452">
        <w:trPr>
          <w:trHeight w:val="212"/>
        </w:trPr>
        <w:tc>
          <w:tcPr>
            <w:tcW w:w="1589" w:type="dxa"/>
          </w:tcPr>
          <w:p w14:paraId="0189775D" w14:textId="77777777" w:rsidR="00412452" w:rsidRPr="00412452" w:rsidRDefault="00412452" w:rsidP="00412452">
            <w:pPr>
              <w:suppressAutoHyphens/>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МР 04</w:t>
            </w:r>
          </w:p>
        </w:tc>
        <w:tc>
          <w:tcPr>
            <w:tcW w:w="7875" w:type="dxa"/>
          </w:tcPr>
          <w:p w14:paraId="11B4E84E"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412452" w:rsidRPr="00412452" w14:paraId="23B561FF" w14:textId="77777777" w:rsidTr="00412452">
        <w:trPr>
          <w:trHeight w:val="212"/>
        </w:trPr>
        <w:tc>
          <w:tcPr>
            <w:tcW w:w="1589" w:type="dxa"/>
          </w:tcPr>
          <w:p w14:paraId="20C6FF55" w14:textId="77777777" w:rsidR="00412452" w:rsidRPr="00412452" w:rsidRDefault="00412452" w:rsidP="00412452">
            <w:pPr>
              <w:suppressAutoHyphens/>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bCs/>
                <w:sz w:val="24"/>
                <w:szCs w:val="24"/>
              </w:rPr>
              <w:t>МР 05</w:t>
            </w:r>
          </w:p>
        </w:tc>
        <w:tc>
          <w:tcPr>
            <w:tcW w:w="7875" w:type="dxa"/>
          </w:tcPr>
          <w:p w14:paraId="0D3E2245" w14:textId="77777777" w:rsidR="00412452" w:rsidRPr="00412452" w:rsidRDefault="00412452" w:rsidP="00412452">
            <w:pPr>
              <w:autoSpaceDE w:val="0"/>
              <w:autoSpaceDN w:val="0"/>
              <w:adjustRightInd w:val="0"/>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412452" w:rsidRPr="00412452" w14:paraId="31B3236C" w14:textId="77777777" w:rsidTr="00412452">
        <w:trPr>
          <w:trHeight w:val="212"/>
        </w:trPr>
        <w:tc>
          <w:tcPr>
            <w:tcW w:w="1589" w:type="dxa"/>
          </w:tcPr>
          <w:p w14:paraId="007D3E92"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МР 06</w:t>
            </w:r>
          </w:p>
        </w:tc>
        <w:tc>
          <w:tcPr>
            <w:tcW w:w="7875" w:type="dxa"/>
          </w:tcPr>
          <w:p w14:paraId="5FD60CBA" w14:textId="77777777" w:rsidR="00412452" w:rsidRPr="00412452" w:rsidRDefault="00412452" w:rsidP="00412452">
            <w:pPr>
              <w:autoSpaceDE w:val="0"/>
              <w:autoSpaceDN w:val="0"/>
              <w:adjustRightInd w:val="0"/>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color w:val="000000"/>
                <w:sz w:val="24"/>
                <w:szCs w:val="24"/>
              </w:rPr>
              <w:t>Умение определять назначение и функции различных социальных институтов</w:t>
            </w:r>
          </w:p>
        </w:tc>
      </w:tr>
      <w:tr w:rsidR="00412452" w:rsidRPr="00412452" w14:paraId="19C58DD8" w14:textId="77777777" w:rsidTr="00412452">
        <w:trPr>
          <w:trHeight w:val="212"/>
        </w:trPr>
        <w:tc>
          <w:tcPr>
            <w:tcW w:w="1589" w:type="dxa"/>
          </w:tcPr>
          <w:p w14:paraId="4062C219"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МР 07</w:t>
            </w:r>
          </w:p>
        </w:tc>
        <w:tc>
          <w:tcPr>
            <w:tcW w:w="7875" w:type="dxa"/>
          </w:tcPr>
          <w:p w14:paraId="27BD0716" w14:textId="77777777" w:rsidR="00412452" w:rsidRPr="00412452" w:rsidRDefault="00412452" w:rsidP="00412452">
            <w:pPr>
              <w:autoSpaceDE w:val="0"/>
              <w:autoSpaceDN w:val="0"/>
              <w:adjustRightInd w:val="0"/>
              <w:spacing w:after="0" w:line="240" w:lineRule="auto"/>
              <w:rPr>
                <w:rFonts w:ascii="Times New Roman" w:eastAsia="Calibri" w:hAnsi="Times New Roman" w:cs="Times New Roman"/>
                <w:color w:val="000000"/>
                <w:sz w:val="24"/>
                <w:szCs w:val="24"/>
              </w:rPr>
            </w:pPr>
            <w:r w:rsidRPr="00412452">
              <w:rPr>
                <w:rFonts w:ascii="ArialMT" w:eastAsia="Calibri" w:hAnsi="ArialMT" w:cs="Times New Roman"/>
                <w:color w:val="000000"/>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412452" w:rsidRPr="00412452" w14:paraId="0088C913" w14:textId="77777777" w:rsidTr="00412452">
        <w:trPr>
          <w:trHeight w:val="212"/>
        </w:trPr>
        <w:tc>
          <w:tcPr>
            <w:tcW w:w="1589" w:type="dxa"/>
          </w:tcPr>
          <w:p w14:paraId="4ADF4972" w14:textId="77777777" w:rsidR="00412452" w:rsidRPr="00412452" w:rsidRDefault="00412452" w:rsidP="00412452">
            <w:pPr>
              <w:suppressAutoHyphens/>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ПРб 01</w:t>
            </w:r>
          </w:p>
        </w:tc>
        <w:tc>
          <w:tcPr>
            <w:tcW w:w="7875" w:type="dxa"/>
          </w:tcPr>
          <w:p w14:paraId="73117A2B"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412452" w:rsidRPr="00412452" w14:paraId="51E34A4E" w14:textId="77777777" w:rsidTr="00412452">
        <w:trPr>
          <w:trHeight w:val="212"/>
        </w:trPr>
        <w:tc>
          <w:tcPr>
            <w:tcW w:w="1589" w:type="dxa"/>
          </w:tcPr>
          <w:p w14:paraId="1A967E59"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02</w:t>
            </w:r>
          </w:p>
        </w:tc>
        <w:tc>
          <w:tcPr>
            <w:tcW w:w="7875" w:type="dxa"/>
          </w:tcPr>
          <w:p w14:paraId="1A79E8C3"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412452" w:rsidRPr="00412452" w14:paraId="11C251AF" w14:textId="77777777" w:rsidTr="00412452">
        <w:trPr>
          <w:trHeight w:val="212"/>
        </w:trPr>
        <w:tc>
          <w:tcPr>
            <w:tcW w:w="1589" w:type="dxa"/>
          </w:tcPr>
          <w:p w14:paraId="17A68325"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03</w:t>
            </w:r>
          </w:p>
          <w:p w14:paraId="6A01D457"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tc>
        <w:tc>
          <w:tcPr>
            <w:tcW w:w="7875" w:type="dxa"/>
          </w:tcPr>
          <w:p w14:paraId="633C0CC2"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412452" w:rsidRPr="00412452" w14:paraId="7A7E1686" w14:textId="77777777" w:rsidTr="00412452">
        <w:trPr>
          <w:trHeight w:val="212"/>
        </w:trPr>
        <w:tc>
          <w:tcPr>
            <w:tcW w:w="1589" w:type="dxa"/>
          </w:tcPr>
          <w:p w14:paraId="66C46CEE"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04</w:t>
            </w:r>
          </w:p>
        </w:tc>
        <w:tc>
          <w:tcPr>
            <w:tcW w:w="7875" w:type="dxa"/>
          </w:tcPr>
          <w:p w14:paraId="1893D5CF"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412452" w:rsidRPr="00412452" w14:paraId="0B588A71" w14:textId="77777777" w:rsidTr="00412452">
        <w:trPr>
          <w:trHeight w:val="212"/>
        </w:trPr>
        <w:tc>
          <w:tcPr>
            <w:tcW w:w="1589" w:type="dxa"/>
          </w:tcPr>
          <w:p w14:paraId="523318F3"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05</w:t>
            </w:r>
          </w:p>
          <w:p w14:paraId="0D510F4D"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tc>
        <w:tc>
          <w:tcPr>
            <w:tcW w:w="7875" w:type="dxa"/>
          </w:tcPr>
          <w:p w14:paraId="79C4BB76"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Знание распространённых опасных и чрезвычайных ситуаций природного, техногенного и социального характера</w:t>
            </w:r>
          </w:p>
        </w:tc>
      </w:tr>
      <w:tr w:rsidR="00412452" w:rsidRPr="00412452" w14:paraId="7968B6B7" w14:textId="77777777" w:rsidTr="00412452">
        <w:trPr>
          <w:trHeight w:val="212"/>
        </w:trPr>
        <w:tc>
          <w:tcPr>
            <w:tcW w:w="1589" w:type="dxa"/>
          </w:tcPr>
          <w:p w14:paraId="5EC3CC2B"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lastRenderedPageBreak/>
              <w:t>ПРб 06</w:t>
            </w:r>
          </w:p>
        </w:tc>
        <w:tc>
          <w:tcPr>
            <w:tcW w:w="7875" w:type="dxa"/>
          </w:tcPr>
          <w:p w14:paraId="187C7387"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412452" w:rsidRPr="00412452" w14:paraId="11934CF8" w14:textId="77777777" w:rsidTr="00412452">
        <w:trPr>
          <w:trHeight w:val="212"/>
        </w:trPr>
        <w:tc>
          <w:tcPr>
            <w:tcW w:w="1589" w:type="dxa"/>
          </w:tcPr>
          <w:p w14:paraId="41367EEB"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ПРб07.</w:t>
            </w:r>
          </w:p>
          <w:p w14:paraId="62AFE1B3"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tc>
        <w:tc>
          <w:tcPr>
            <w:tcW w:w="7875" w:type="dxa"/>
          </w:tcPr>
          <w:p w14:paraId="10727230"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412452" w:rsidRPr="00412452" w14:paraId="70D270E5" w14:textId="77777777" w:rsidTr="00412452">
        <w:trPr>
          <w:trHeight w:val="212"/>
        </w:trPr>
        <w:tc>
          <w:tcPr>
            <w:tcW w:w="1589" w:type="dxa"/>
          </w:tcPr>
          <w:p w14:paraId="5AFC7C0A"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08</w:t>
            </w:r>
          </w:p>
        </w:tc>
        <w:tc>
          <w:tcPr>
            <w:tcW w:w="7875" w:type="dxa"/>
          </w:tcPr>
          <w:p w14:paraId="232F8372"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412452" w:rsidRPr="00412452" w14:paraId="0ACD38F5" w14:textId="77777777" w:rsidTr="00412452">
        <w:trPr>
          <w:trHeight w:val="212"/>
        </w:trPr>
        <w:tc>
          <w:tcPr>
            <w:tcW w:w="1589" w:type="dxa"/>
          </w:tcPr>
          <w:p w14:paraId="54420224"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ПРб09</w:t>
            </w:r>
          </w:p>
        </w:tc>
        <w:tc>
          <w:tcPr>
            <w:tcW w:w="7875" w:type="dxa"/>
          </w:tcPr>
          <w:p w14:paraId="03591026"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412452" w:rsidRPr="00412452" w14:paraId="49C2E017" w14:textId="77777777" w:rsidTr="00412452">
        <w:trPr>
          <w:trHeight w:val="212"/>
        </w:trPr>
        <w:tc>
          <w:tcPr>
            <w:tcW w:w="1589" w:type="dxa"/>
          </w:tcPr>
          <w:p w14:paraId="7E0EB67D"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10</w:t>
            </w:r>
          </w:p>
        </w:tc>
        <w:tc>
          <w:tcPr>
            <w:tcW w:w="7875" w:type="dxa"/>
          </w:tcPr>
          <w:p w14:paraId="157BCF0D"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412452" w:rsidRPr="00412452" w14:paraId="19212441" w14:textId="77777777" w:rsidTr="00412452">
        <w:trPr>
          <w:trHeight w:val="212"/>
        </w:trPr>
        <w:tc>
          <w:tcPr>
            <w:tcW w:w="1589" w:type="dxa"/>
          </w:tcPr>
          <w:p w14:paraId="541BBF4D" w14:textId="77777777" w:rsidR="00412452" w:rsidRPr="00412452" w:rsidRDefault="00412452" w:rsidP="00412452">
            <w:pPr>
              <w:suppressAutoHyphens/>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ПРб 11</w:t>
            </w:r>
          </w:p>
        </w:tc>
        <w:tc>
          <w:tcPr>
            <w:tcW w:w="7875" w:type="dxa"/>
          </w:tcPr>
          <w:p w14:paraId="4786CADC"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412452" w:rsidRPr="00412452" w14:paraId="6747BC6F" w14:textId="77777777" w:rsidTr="00412452">
        <w:trPr>
          <w:trHeight w:val="212"/>
        </w:trPr>
        <w:tc>
          <w:tcPr>
            <w:tcW w:w="1589" w:type="dxa"/>
          </w:tcPr>
          <w:p w14:paraId="27788C49" w14:textId="77777777" w:rsidR="00412452" w:rsidRPr="00412452" w:rsidRDefault="00412452" w:rsidP="00412452">
            <w:pPr>
              <w:suppressAutoHyphens/>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ПРб 12</w:t>
            </w:r>
          </w:p>
        </w:tc>
        <w:tc>
          <w:tcPr>
            <w:tcW w:w="7875" w:type="dxa"/>
          </w:tcPr>
          <w:p w14:paraId="56AA889C" w14:textId="77777777" w:rsidR="00412452" w:rsidRPr="00412452" w:rsidRDefault="00412452" w:rsidP="00412452">
            <w:pPr>
              <w:autoSpaceDE w:val="0"/>
              <w:autoSpaceDN w:val="0"/>
              <w:adjustRightInd w:val="0"/>
              <w:spacing w:after="0" w:line="240" w:lineRule="auto"/>
              <w:rPr>
                <w:rFonts w:ascii="Times New Roman" w:eastAsia="Times New Roman" w:hAnsi="Times New Roman" w:cs="Times New Roman"/>
                <w:i/>
                <w:sz w:val="24"/>
                <w:szCs w:val="24"/>
                <w:lang w:eastAsia="ru-RU"/>
              </w:rPr>
            </w:pPr>
            <w:r w:rsidRPr="00412452">
              <w:rPr>
                <w:rFonts w:ascii="Times New Roman" w:eastAsia="Calibri"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14:paraId="4614E084" w14:textId="77777777" w:rsidR="00412452" w:rsidRPr="00412452" w:rsidRDefault="00412452" w:rsidP="00412452">
      <w:pPr>
        <w:suppressAutoHyphens/>
        <w:spacing w:after="240" w:line="240" w:lineRule="auto"/>
        <w:rPr>
          <w:rFonts w:ascii="Times New Roman" w:eastAsia="Times New Roman" w:hAnsi="Times New Roman" w:cs="Times New Roman"/>
          <w:b/>
          <w:lang w:eastAsia="ru-RU"/>
        </w:rPr>
      </w:pPr>
    </w:p>
    <w:p w14:paraId="29F5FAE7" w14:textId="77777777" w:rsidR="00412452" w:rsidRPr="00412452" w:rsidRDefault="00412452" w:rsidP="00412452">
      <w:pPr>
        <w:suppressAutoHyphens/>
        <w:spacing w:after="240" w:line="240" w:lineRule="auto"/>
        <w:jc w:val="center"/>
        <w:rPr>
          <w:rFonts w:ascii="Times New Roman" w:eastAsia="Times New Roman" w:hAnsi="Times New Roman" w:cs="Times New Roman"/>
          <w:b/>
          <w:sz w:val="28"/>
          <w:szCs w:val="28"/>
          <w:lang w:eastAsia="ru-RU"/>
        </w:rPr>
      </w:pPr>
      <w:r w:rsidRPr="00412452">
        <w:rPr>
          <w:rFonts w:ascii="Times New Roman" w:eastAsia="Times New Roman" w:hAnsi="Times New Roman" w:cs="Times New Roman"/>
          <w:b/>
          <w:sz w:val="28"/>
          <w:szCs w:val="28"/>
          <w:lang w:eastAsia="ru-RU"/>
        </w:rPr>
        <w:t>2. СТРУКТУРА И СОДЕРЖАНИЕ УЧЕБНОЙ ДИСЦИПЛИНЫ</w:t>
      </w:r>
    </w:p>
    <w:p w14:paraId="5CA72651" w14:textId="77777777" w:rsidR="00412452" w:rsidRPr="00412452" w:rsidRDefault="00412452" w:rsidP="00412452">
      <w:pPr>
        <w:suppressAutoHyphens/>
        <w:spacing w:after="240" w:line="240" w:lineRule="auto"/>
        <w:ind w:firstLine="709"/>
        <w:rPr>
          <w:rFonts w:ascii="Times New Roman" w:eastAsia="Times New Roman" w:hAnsi="Times New Roman" w:cs="Times New Roman"/>
          <w:b/>
          <w:sz w:val="28"/>
          <w:szCs w:val="28"/>
          <w:lang w:eastAsia="ru-RU"/>
        </w:rPr>
      </w:pPr>
      <w:r w:rsidRPr="00412452">
        <w:rPr>
          <w:rFonts w:ascii="Times New Roman" w:eastAsia="Times New Roman" w:hAnsi="Times New Roman" w:cs="Times New Roman"/>
          <w:b/>
          <w:sz w:val="28"/>
          <w:szCs w:val="28"/>
          <w:lang w:eastAsia="ru-RU"/>
        </w:rPr>
        <w:t>2.1. Объем учебной дисциплины и виды учебной работы</w:t>
      </w:r>
    </w:p>
    <w:p w14:paraId="1375C653" w14:textId="77777777" w:rsidR="00412452" w:rsidRPr="00412452" w:rsidRDefault="00412452" w:rsidP="00412452">
      <w:pPr>
        <w:suppressAutoHyphens/>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12452" w:rsidRPr="00412452" w14:paraId="1DA6A68C" w14:textId="77777777" w:rsidTr="00412452">
        <w:trPr>
          <w:trHeight w:val="490"/>
        </w:trPr>
        <w:tc>
          <w:tcPr>
            <w:tcW w:w="3685" w:type="pct"/>
          </w:tcPr>
          <w:p w14:paraId="284609EA" w14:textId="77777777" w:rsidR="00412452" w:rsidRPr="00412452" w:rsidRDefault="00412452" w:rsidP="00412452">
            <w:pPr>
              <w:suppressAutoHyphens/>
              <w:spacing w:after="200" w:line="276" w:lineRule="auto"/>
              <w:rPr>
                <w:rFonts w:ascii="Times New Roman" w:eastAsia="Times New Roman" w:hAnsi="Times New Roman" w:cs="Times New Roman"/>
                <w:b/>
                <w:sz w:val="24"/>
                <w:szCs w:val="24"/>
                <w:lang w:eastAsia="ru-RU"/>
              </w:rPr>
            </w:pPr>
            <w:r w:rsidRPr="00412452">
              <w:rPr>
                <w:rFonts w:ascii="Times New Roman" w:eastAsia="Calibri" w:hAnsi="Times New Roman" w:cs="Times New Roman"/>
                <w:b/>
                <w:sz w:val="24"/>
                <w:szCs w:val="24"/>
              </w:rPr>
              <w:t>Вид учебной работы</w:t>
            </w:r>
          </w:p>
        </w:tc>
        <w:tc>
          <w:tcPr>
            <w:tcW w:w="1315" w:type="pct"/>
          </w:tcPr>
          <w:p w14:paraId="21F70C7C" w14:textId="77777777" w:rsidR="00412452" w:rsidRPr="00412452" w:rsidRDefault="00412452" w:rsidP="00412452">
            <w:pPr>
              <w:suppressAutoHyphens/>
              <w:spacing w:after="200" w:line="276" w:lineRule="auto"/>
              <w:rPr>
                <w:rFonts w:ascii="Times New Roman" w:eastAsia="Times New Roman" w:hAnsi="Times New Roman" w:cs="Times New Roman"/>
                <w:b/>
                <w:iCs/>
                <w:sz w:val="24"/>
                <w:szCs w:val="24"/>
                <w:lang w:eastAsia="ru-RU"/>
              </w:rPr>
            </w:pPr>
            <w:r w:rsidRPr="00412452">
              <w:rPr>
                <w:rFonts w:ascii="Times New Roman" w:eastAsia="Calibri" w:hAnsi="Times New Roman" w:cs="Times New Roman"/>
                <w:b/>
                <w:sz w:val="24"/>
                <w:szCs w:val="24"/>
              </w:rPr>
              <w:t>Объем в часах</w:t>
            </w:r>
          </w:p>
        </w:tc>
      </w:tr>
      <w:tr w:rsidR="00412452" w:rsidRPr="00412452" w14:paraId="567597B1" w14:textId="77777777" w:rsidTr="00412452">
        <w:trPr>
          <w:trHeight w:val="490"/>
        </w:trPr>
        <w:tc>
          <w:tcPr>
            <w:tcW w:w="3685" w:type="pct"/>
          </w:tcPr>
          <w:p w14:paraId="1D5016DD" w14:textId="77777777" w:rsidR="00412452" w:rsidRPr="00412452" w:rsidRDefault="00412452" w:rsidP="00412452">
            <w:pPr>
              <w:suppressAutoHyphens/>
              <w:spacing w:after="0" w:line="276" w:lineRule="auto"/>
              <w:rPr>
                <w:rFonts w:ascii="Times New Roman" w:eastAsia="Calibri" w:hAnsi="Times New Roman" w:cs="Times New Roman"/>
                <w:b/>
                <w:sz w:val="24"/>
                <w:szCs w:val="24"/>
              </w:rPr>
            </w:pPr>
            <w:r w:rsidRPr="00412452">
              <w:rPr>
                <w:rFonts w:ascii="Times New Roman" w:eastAsia="Calibri" w:hAnsi="Times New Roman" w:cs="Times New Roman"/>
                <w:b/>
                <w:sz w:val="24"/>
                <w:szCs w:val="24"/>
              </w:rPr>
              <w:t xml:space="preserve">Максимальная учебная нагрузка </w:t>
            </w:r>
          </w:p>
        </w:tc>
        <w:tc>
          <w:tcPr>
            <w:tcW w:w="1315" w:type="pct"/>
          </w:tcPr>
          <w:p w14:paraId="2489D322" w14:textId="77777777" w:rsidR="00412452" w:rsidRPr="00412452" w:rsidRDefault="00412452" w:rsidP="00412452">
            <w:pPr>
              <w:suppressAutoHyphens/>
              <w:spacing w:after="0" w:line="276" w:lineRule="auto"/>
              <w:rPr>
                <w:rFonts w:ascii="Times New Roman" w:eastAsia="Calibri" w:hAnsi="Times New Roman" w:cs="Times New Roman"/>
                <w:b/>
                <w:sz w:val="24"/>
                <w:szCs w:val="24"/>
              </w:rPr>
            </w:pPr>
            <w:r w:rsidRPr="00412452">
              <w:rPr>
                <w:rFonts w:ascii="Times New Roman" w:eastAsia="Calibri" w:hAnsi="Times New Roman" w:cs="Times New Roman"/>
                <w:b/>
                <w:sz w:val="24"/>
                <w:szCs w:val="24"/>
              </w:rPr>
              <w:t>167</w:t>
            </w:r>
          </w:p>
        </w:tc>
      </w:tr>
      <w:tr w:rsidR="00412452" w:rsidRPr="00412452" w14:paraId="33943D94" w14:textId="77777777" w:rsidTr="00412452">
        <w:trPr>
          <w:trHeight w:val="490"/>
        </w:trPr>
        <w:tc>
          <w:tcPr>
            <w:tcW w:w="3685" w:type="pct"/>
          </w:tcPr>
          <w:p w14:paraId="7849410E" w14:textId="77777777" w:rsidR="00412452" w:rsidRPr="00412452" w:rsidRDefault="00412452" w:rsidP="00412452">
            <w:pPr>
              <w:suppressAutoHyphens/>
              <w:spacing w:after="0" w:line="276" w:lineRule="auto"/>
              <w:rPr>
                <w:rFonts w:ascii="Times New Roman" w:eastAsia="Calibri" w:hAnsi="Times New Roman" w:cs="Times New Roman"/>
                <w:b/>
                <w:sz w:val="24"/>
                <w:szCs w:val="24"/>
              </w:rPr>
            </w:pPr>
            <w:r w:rsidRPr="00412452">
              <w:rPr>
                <w:rFonts w:ascii="Times New Roman" w:eastAsia="Calibri" w:hAnsi="Times New Roman" w:cs="Times New Roman"/>
                <w:b/>
                <w:sz w:val="24"/>
                <w:szCs w:val="24"/>
              </w:rPr>
              <w:t xml:space="preserve">Внеаудиторная самостоятельная работа </w:t>
            </w:r>
          </w:p>
        </w:tc>
        <w:tc>
          <w:tcPr>
            <w:tcW w:w="1315" w:type="pct"/>
          </w:tcPr>
          <w:p w14:paraId="2D51BB89" w14:textId="77777777" w:rsidR="00412452" w:rsidRPr="00412452" w:rsidRDefault="00412452" w:rsidP="00412452">
            <w:pPr>
              <w:suppressAutoHyphens/>
              <w:spacing w:after="0" w:line="276" w:lineRule="auto"/>
              <w:rPr>
                <w:rFonts w:ascii="Times New Roman" w:eastAsia="Calibri" w:hAnsi="Times New Roman" w:cs="Times New Roman"/>
                <w:b/>
                <w:sz w:val="24"/>
                <w:szCs w:val="24"/>
              </w:rPr>
            </w:pPr>
            <w:r w:rsidRPr="00412452">
              <w:rPr>
                <w:rFonts w:ascii="Times New Roman" w:eastAsia="Calibri" w:hAnsi="Times New Roman" w:cs="Times New Roman"/>
                <w:b/>
                <w:sz w:val="24"/>
                <w:szCs w:val="24"/>
              </w:rPr>
              <w:t>56</w:t>
            </w:r>
          </w:p>
        </w:tc>
      </w:tr>
      <w:tr w:rsidR="00412452" w:rsidRPr="00412452" w14:paraId="31E91B25" w14:textId="77777777" w:rsidTr="00412452">
        <w:trPr>
          <w:trHeight w:val="490"/>
        </w:trPr>
        <w:tc>
          <w:tcPr>
            <w:tcW w:w="3685" w:type="pct"/>
          </w:tcPr>
          <w:p w14:paraId="590B2331" w14:textId="77777777" w:rsidR="00412452" w:rsidRPr="00412452" w:rsidRDefault="00412452" w:rsidP="00412452">
            <w:pPr>
              <w:suppressAutoHyphens/>
              <w:spacing w:after="0" w:line="276" w:lineRule="auto"/>
              <w:rPr>
                <w:rFonts w:ascii="Times New Roman" w:eastAsia="Times New Roman" w:hAnsi="Times New Roman" w:cs="Times New Roman"/>
                <w:b/>
                <w:sz w:val="24"/>
                <w:szCs w:val="24"/>
                <w:lang w:eastAsia="ru-RU"/>
              </w:rPr>
            </w:pPr>
            <w:r w:rsidRPr="00412452">
              <w:rPr>
                <w:rFonts w:ascii="Times New Roman" w:eastAsia="Calibri" w:hAnsi="Times New Roman" w:cs="Times New Roman"/>
                <w:b/>
                <w:sz w:val="24"/>
                <w:szCs w:val="24"/>
              </w:rPr>
              <w:t xml:space="preserve">Обязательная аудиторная учебная нагрузка </w:t>
            </w:r>
          </w:p>
        </w:tc>
        <w:tc>
          <w:tcPr>
            <w:tcW w:w="1315" w:type="pct"/>
          </w:tcPr>
          <w:p w14:paraId="1B51F322" w14:textId="77777777" w:rsidR="00412452" w:rsidRPr="00412452" w:rsidRDefault="00412452" w:rsidP="00412452">
            <w:pPr>
              <w:suppressAutoHyphens/>
              <w:spacing w:after="0" w:line="276" w:lineRule="auto"/>
              <w:rPr>
                <w:rFonts w:ascii="Times New Roman" w:eastAsia="Times New Roman" w:hAnsi="Times New Roman" w:cs="Times New Roman"/>
                <w:b/>
                <w:iCs/>
                <w:sz w:val="24"/>
                <w:szCs w:val="24"/>
                <w:highlight w:val="yellow"/>
                <w:lang w:eastAsia="ru-RU"/>
              </w:rPr>
            </w:pPr>
            <w:r w:rsidRPr="00412452">
              <w:rPr>
                <w:rFonts w:ascii="Times New Roman" w:eastAsia="Calibri" w:hAnsi="Times New Roman" w:cs="Times New Roman"/>
                <w:b/>
                <w:sz w:val="24"/>
                <w:szCs w:val="24"/>
              </w:rPr>
              <w:t>111</w:t>
            </w:r>
          </w:p>
        </w:tc>
      </w:tr>
      <w:tr w:rsidR="00412452" w:rsidRPr="00412452" w14:paraId="4943003F" w14:textId="77777777" w:rsidTr="00412452">
        <w:trPr>
          <w:trHeight w:val="490"/>
        </w:trPr>
        <w:tc>
          <w:tcPr>
            <w:tcW w:w="3685" w:type="pct"/>
          </w:tcPr>
          <w:p w14:paraId="56C33255" w14:textId="77777777" w:rsidR="00412452" w:rsidRPr="00412452" w:rsidRDefault="00412452" w:rsidP="00412452">
            <w:pPr>
              <w:suppressAutoHyphens/>
              <w:spacing w:after="0" w:line="276"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 xml:space="preserve">1. </w:t>
            </w:r>
            <w:r w:rsidRPr="00412452">
              <w:rPr>
                <w:rFonts w:ascii="Times New Roman" w:eastAsia="Calibri" w:hAnsi="Times New Roman" w:cs="Times New Roman"/>
                <w:b/>
                <w:bCs/>
                <w:sz w:val="24"/>
                <w:szCs w:val="24"/>
              </w:rPr>
              <w:t>Основное содержание</w:t>
            </w:r>
          </w:p>
        </w:tc>
        <w:tc>
          <w:tcPr>
            <w:tcW w:w="1315" w:type="pct"/>
          </w:tcPr>
          <w:p w14:paraId="196EC331" w14:textId="77777777" w:rsidR="00412452" w:rsidRPr="00412452" w:rsidRDefault="00412452" w:rsidP="00412452">
            <w:pPr>
              <w:suppressAutoHyphens/>
              <w:spacing w:after="0" w:line="276" w:lineRule="auto"/>
              <w:rPr>
                <w:rFonts w:ascii="Times New Roman" w:eastAsia="Times New Roman" w:hAnsi="Times New Roman" w:cs="Times New Roman"/>
                <w:b/>
                <w:iCs/>
                <w:sz w:val="24"/>
                <w:szCs w:val="24"/>
                <w:lang w:eastAsia="ru-RU"/>
              </w:rPr>
            </w:pPr>
            <w:r w:rsidRPr="00412452">
              <w:rPr>
                <w:rFonts w:ascii="Times New Roman" w:eastAsia="Times New Roman" w:hAnsi="Times New Roman" w:cs="Times New Roman"/>
                <w:b/>
                <w:iCs/>
                <w:sz w:val="24"/>
                <w:szCs w:val="24"/>
                <w:lang w:eastAsia="ru-RU"/>
              </w:rPr>
              <w:t>87</w:t>
            </w:r>
          </w:p>
        </w:tc>
      </w:tr>
      <w:tr w:rsidR="00412452" w:rsidRPr="00412452" w14:paraId="01057019" w14:textId="77777777" w:rsidTr="00412452">
        <w:trPr>
          <w:trHeight w:val="490"/>
        </w:trPr>
        <w:tc>
          <w:tcPr>
            <w:tcW w:w="3685" w:type="pct"/>
          </w:tcPr>
          <w:p w14:paraId="2A6D5BBC" w14:textId="77777777" w:rsidR="00412452" w:rsidRPr="00412452" w:rsidRDefault="00412452" w:rsidP="00412452">
            <w:pPr>
              <w:suppressAutoHyphens/>
              <w:spacing w:after="0" w:line="276"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в т. ч.:</w:t>
            </w:r>
          </w:p>
        </w:tc>
        <w:tc>
          <w:tcPr>
            <w:tcW w:w="1315" w:type="pct"/>
          </w:tcPr>
          <w:p w14:paraId="406515E3" w14:textId="77777777" w:rsidR="00412452" w:rsidRPr="00412452" w:rsidRDefault="00412452" w:rsidP="00412452">
            <w:pPr>
              <w:suppressAutoHyphens/>
              <w:spacing w:after="0" w:line="276" w:lineRule="auto"/>
              <w:rPr>
                <w:rFonts w:ascii="Times New Roman" w:eastAsia="Times New Roman" w:hAnsi="Times New Roman" w:cs="Times New Roman"/>
                <w:iCs/>
                <w:sz w:val="24"/>
                <w:szCs w:val="24"/>
                <w:highlight w:val="yellow"/>
                <w:lang w:eastAsia="ru-RU"/>
              </w:rPr>
            </w:pPr>
          </w:p>
        </w:tc>
      </w:tr>
      <w:tr w:rsidR="00412452" w:rsidRPr="00412452" w14:paraId="1E841A6E" w14:textId="77777777" w:rsidTr="00412452">
        <w:trPr>
          <w:trHeight w:val="490"/>
        </w:trPr>
        <w:tc>
          <w:tcPr>
            <w:tcW w:w="3685" w:type="pct"/>
            <w:shd w:val="clear" w:color="auto" w:fill="auto"/>
          </w:tcPr>
          <w:p w14:paraId="48AA1F43" w14:textId="77777777" w:rsidR="00412452" w:rsidRPr="00412452" w:rsidRDefault="00412452" w:rsidP="00412452">
            <w:pPr>
              <w:suppressAutoHyphens/>
              <w:spacing w:after="0" w:line="276" w:lineRule="auto"/>
              <w:rPr>
                <w:rFonts w:ascii="Times New Roman" w:eastAsia="Times New Roman" w:hAnsi="Times New Roman" w:cs="Times New Roman"/>
                <w:b/>
                <w:sz w:val="24"/>
                <w:szCs w:val="24"/>
                <w:lang w:eastAsia="ru-RU"/>
              </w:rPr>
            </w:pPr>
            <w:r w:rsidRPr="00412452">
              <w:rPr>
                <w:rFonts w:ascii="Times New Roman" w:eastAsia="Calibri" w:hAnsi="Times New Roman" w:cs="Times New Roman"/>
                <w:sz w:val="24"/>
                <w:szCs w:val="24"/>
              </w:rPr>
              <w:t>теоретическое обучение</w:t>
            </w:r>
          </w:p>
        </w:tc>
        <w:tc>
          <w:tcPr>
            <w:tcW w:w="1315" w:type="pct"/>
            <w:shd w:val="clear" w:color="auto" w:fill="auto"/>
          </w:tcPr>
          <w:p w14:paraId="417E1F50" w14:textId="77777777" w:rsidR="00412452" w:rsidRPr="00412452" w:rsidRDefault="00412452" w:rsidP="00412452">
            <w:pPr>
              <w:suppressAutoHyphens/>
              <w:spacing w:after="0" w:line="276"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81</w:t>
            </w:r>
          </w:p>
        </w:tc>
      </w:tr>
      <w:tr w:rsidR="00412452" w:rsidRPr="00412452" w14:paraId="67796687" w14:textId="77777777" w:rsidTr="00412452">
        <w:trPr>
          <w:trHeight w:val="490"/>
        </w:trPr>
        <w:tc>
          <w:tcPr>
            <w:tcW w:w="3685" w:type="pct"/>
            <w:shd w:val="clear" w:color="auto" w:fill="auto"/>
          </w:tcPr>
          <w:p w14:paraId="4CF6A3AF" w14:textId="77777777" w:rsidR="00412452" w:rsidRPr="00412452" w:rsidRDefault="00412452" w:rsidP="00412452">
            <w:pPr>
              <w:suppressAutoHyphens/>
              <w:spacing w:after="0" w:line="276" w:lineRule="auto"/>
              <w:rPr>
                <w:rFonts w:ascii="Times New Roman" w:eastAsia="Times New Roman" w:hAnsi="Times New Roman" w:cs="Times New Roman"/>
                <w:b/>
                <w:sz w:val="24"/>
                <w:szCs w:val="24"/>
                <w:lang w:eastAsia="ru-RU"/>
              </w:rPr>
            </w:pPr>
            <w:r w:rsidRPr="00412452">
              <w:rPr>
                <w:rFonts w:ascii="Times New Roman" w:eastAsia="Calibri" w:hAnsi="Times New Roman" w:cs="Times New Roman"/>
                <w:sz w:val="24"/>
                <w:szCs w:val="24"/>
              </w:rPr>
              <w:t xml:space="preserve">практические занятия </w:t>
            </w:r>
          </w:p>
        </w:tc>
        <w:tc>
          <w:tcPr>
            <w:tcW w:w="1315" w:type="pct"/>
            <w:shd w:val="clear" w:color="auto" w:fill="auto"/>
          </w:tcPr>
          <w:p w14:paraId="2CF2537B" w14:textId="77777777" w:rsidR="00412452" w:rsidRPr="00412452" w:rsidRDefault="00412452" w:rsidP="00412452">
            <w:pPr>
              <w:suppressAutoHyphens/>
              <w:spacing w:after="0" w:line="276"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6</w:t>
            </w:r>
          </w:p>
        </w:tc>
      </w:tr>
      <w:tr w:rsidR="00412452" w:rsidRPr="00412452" w14:paraId="625980E2" w14:textId="77777777" w:rsidTr="00412452">
        <w:trPr>
          <w:trHeight w:val="490"/>
        </w:trPr>
        <w:tc>
          <w:tcPr>
            <w:tcW w:w="3685" w:type="pct"/>
            <w:shd w:val="clear" w:color="auto" w:fill="auto"/>
          </w:tcPr>
          <w:p w14:paraId="375F48DF" w14:textId="77777777" w:rsidR="00412452" w:rsidRPr="00412452" w:rsidRDefault="00412452" w:rsidP="00412452">
            <w:pPr>
              <w:suppressAutoHyphens/>
              <w:spacing w:after="0" w:line="276" w:lineRule="auto"/>
              <w:rPr>
                <w:rFonts w:ascii="Times New Roman" w:eastAsia="Times New Roman" w:hAnsi="Times New Roman" w:cs="Times New Roman"/>
                <w:b/>
                <w:sz w:val="24"/>
                <w:szCs w:val="24"/>
                <w:lang w:eastAsia="ru-RU"/>
              </w:rPr>
            </w:pPr>
            <w:r w:rsidRPr="00412452">
              <w:rPr>
                <w:rFonts w:ascii="Times New Roman" w:eastAsia="Calibri" w:hAnsi="Times New Roman" w:cs="Times New Roman"/>
                <w:sz w:val="24"/>
                <w:szCs w:val="24"/>
              </w:rPr>
              <w:t xml:space="preserve">2. </w:t>
            </w:r>
            <w:r w:rsidRPr="00412452">
              <w:rPr>
                <w:rFonts w:ascii="Times New Roman" w:eastAsia="Calibri" w:hAnsi="Times New Roman" w:cs="Times New Roman"/>
                <w:b/>
                <w:bCs/>
                <w:sz w:val="24"/>
                <w:szCs w:val="24"/>
              </w:rPr>
              <w:t>Профессионально ориентированное содержание</w:t>
            </w:r>
          </w:p>
        </w:tc>
        <w:tc>
          <w:tcPr>
            <w:tcW w:w="1315" w:type="pct"/>
            <w:shd w:val="clear" w:color="auto" w:fill="auto"/>
          </w:tcPr>
          <w:p w14:paraId="5D7B6834" w14:textId="77777777" w:rsidR="00412452" w:rsidRPr="00412452" w:rsidRDefault="00412452" w:rsidP="00412452">
            <w:pPr>
              <w:suppressAutoHyphens/>
              <w:spacing w:after="0" w:line="276" w:lineRule="auto"/>
              <w:rPr>
                <w:rFonts w:ascii="Times New Roman" w:eastAsia="Times New Roman" w:hAnsi="Times New Roman" w:cs="Times New Roman"/>
                <w:b/>
                <w:iCs/>
                <w:sz w:val="24"/>
                <w:szCs w:val="24"/>
                <w:lang w:eastAsia="ru-RU"/>
              </w:rPr>
            </w:pPr>
            <w:r w:rsidRPr="00412452">
              <w:rPr>
                <w:rFonts w:ascii="Times New Roman" w:eastAsia="Times New Roman" w:hAnsi="Times New Roman" w:cs="Times New Roman"/>
                <w:b/>
                <w:iCs/>
                <w:sz w:val="24"/>
                <w:szCs w:val="24"/>
                <w:lang w:eastAsia="ru-RU"/>
              </w:rPr>
              <w:t>24</w:t>
            </w:r>
          </w:p>
        </w:tc>
      </w:tr>
      <w:tr w:rsidR="00412452" w:rsidRPr="00412452" w14:paraId="782FB9CB" w14:textId="77777777" w:rsidTr="00412452">
        <w:trPr>
          <w:trHeight w:val="490"/>
        </w:trPr>
        <w:tc>
          <w:tcPr>
            <w:tcW w:w="3685" w:type="pct"/>
            <w:shd w:val="clear" w:color="auto" w:fill="auto"/>
          </w:tcPr>
          <w:p w14:paraId="1EB250D2" w14:textId="77777777" w:rsidR="00412452" w:rsidRPr="00412452" w:rsidRDefault="00412452" w:rsidP="00412452">
            <w:pPr>
              <w:suppressAutoHyphens/>
              <w:spacing w:after="0" w:line="276" w:lineRule="auto"/>
              <w:rPr>
                <w:rFonts w:ascii="Times New Roman" w:eastAsia="Times New Roman" w:hAnsi="Times New Roman" w:cs="Times New Roman"/>
                <w:b/>
                <w:sz w:val="24"/>
                <w:szCs w:val="24"/>
                <w:lang w:eastAsia="ru-RU"/>
              </w:rPr>
            </w:pPr>
            <w:r w:rsidRPr="00412452">
              <w:rPr>
                <w:rFonts w:ascii="Times New Roman" w:eastAsia="Calibri" w:hAnsi="Times New Roman" w:cs="Times New Roman"/>
                <w:sz w:val="24"/>
                <w:szCs w:val="24"/>
              </w:rPr>
              <w:t>в т. ч.:</w:t>
            </w:r>
          </w:p>
        </w:tc>
        <w:tc>
          <w:tcPr>
            <w:tcW w:w="1315" w:type="pct"/>
            <w:shd w:val="clear" w:color="auto" w:fill="auto"/>
          </w:tcPr>
          <w:p w14:paraId="39D33F4A" w14:textId="77777777" w:rsidR="00412452" w:rsidRPr="00412452" w:rsidRDefault="00412452" w:rsidP="00412452">
            <w:pPr>
              <w:suppressAutoHyphens/>
              <w:spacing w:after="0" w:line="276" w:lineRule="auto"/>
              <w:rPr>
                <w:rFonts w:ascii="Times New Roman" w:eastAsia="Times New Roman" w:hAnsi="Times New Roman" w:cs="Times New Roman"/>
                <w:iCs/>
                <w:sz w:val="24"/>
                <w:szCs w:val="24"/>
                <w:lang w:eastAsia="ru-RU"/>
              </w:rPr>
            </w:pPr>
          </w:p>
        </w:tc>
      </w:tr>
      <w:tr w:rsidR="00412452" w:rsidRPr="00412452" w14:paraId="44DB800E" w14:textId="77777777" w:rsidTr="00412452">
        <w:trPr>
          <w:trHeight w:val="490"/>
        </w:trPr>
        <w:tc>
          <w:tcPr>
            <w:tcW w:w="3685" w:type="pct"/>
            <w:shd w:val="clear" w:color="auto" w:fill="auto"/>
          </w:tcPr>
          <w:p w14:paraId="59F79EA0" w14:textId="77777777" w:rsidR="00412452" w:rsidRPr="00412452" w:rsidRDefault="00412452" w:rsidP="00412452">
            <w:pPr>
              <w:suppressAutoHyphens/>
              <w:spacing w:after="0" w:line="276" w:lineRule="auto"/>
              <w:rPr>
                <w:rFonts w:ascii="Times New Roman" w:eastAsia="Times New Roman" w:hAnsi="Times New Roman" w:cs="Times New Roman"/>
                <w:b/>
                <w:sz w:val="24"/>
                <w:szCs w:val="24"/>
                <w:lang w:eastAsia="ru-RU"/>
              </w:rPr>
            </w:pPr>
            <w:r w:rsidRPr="00412452">
              <w:rPr>
                <w:rFonts w:ascii="Times New Roman" w:eastAsia="Calibri" w:hAnsi="Times New Roman" w:cs="Times New Roman"/>
                <w:sz w:val="24"/>
                <w:szCs w:val="24"/>
              </w:rPr>
              <w:lastRenderedPageBreak/>
              <w:t>теоретическое обучение</w:t>
            </w:r>
          </w:p>
        </w:tc>
        <w:tc>
          <w:tcPr>
            <w:tcW w:w="1315" w:type="pct"/>
            <w:shd w:val="clear" w:color="auto" w:fill="auto"/>
          </w:tcPr>
          <w:p w14:paraId="0B8D3FF6" w14:textId="77777777" w:rsidR="00412452" w:rsidRPr="00412452" w:rsidRDefault="00412452" w:rsidP="00412452">
            <w:pPr>
              <w:suppressAutoHyphens/>
              <w:spacing w:after="0" w:line="276"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8</w:t>
            </w:r>
          </w:p>
        </w:tc>
      </w:tr>
      <w:tr w:rsidR="00412452" w:rsidRPr="00412452" w14:paraId="55964FDE" w14:textId="77777777" w:rsidTr="00412452">
        <w:trPr>
          <w:trHeight w:val="490"/>
        </w:trPr>
        <w:tc>
          <w:tcPr>
            <w:tcW w:w="3685" w:type="pct"/>
          </w:tcPr>
          <w:p w14:paraId="33CC8210" w14:textId="77777777" w:rsidR="00412452" w:rsidRPr="00412452" w:rsidRDefault="00412452" w:rsidP="00412452">
            <w:pPr>
              <w:suppressAutoHyphens/>
              <w:spacing w:after="0" w:line="276"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 xml:space="preserve">практические занятия </w:t>
            </w:r>
          </w:p>
        </w:tc>
        <w:tc>
          <w:tcPr>
            <w:tcW w:w="1315" w:type="pct"/>
          </w:tcPr>
          <w:p w14:paraId="47A665A5" w14:textId="77777777" w:rsidR="00412452" w:rsidRPr="00412452" w:rsidRDefault="00412452" w:rsidP="00412452">
            <w:pPr>
              <w:suppressAutoHyphens/>
              <w:spacing w:after="0" w:line="276"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16</w:t>
            </w:r>
          </w:p>
        </w:tc>
      </w:tr>
      <w:tr w:rsidR="00412452" w:rsidRPr="00412452" w14:paraId="60CF3184" w14:textId="77777777" w:rsidTr="00412452">
        <w:trPr>
          <w:trHeight w:val="490"/>
        </w:trPr>
        <w:tc>
          <w:tcPr>
            <w:tcW w:w="3685" w:type="pct"/>
          </w:tcPr>
          <w:p w14:paraId="0282EB31" w14:textId="77777777" w:rsidR="00412452" w:rsidRPr="00412452" w:rsidRDefault="00412452" w:rsidP="00412452">
            <w:pPr>
              <w:suppressAutoHyphens/>
              <w:spacing w:after="0" w:line="276" w:lineRule="auto"/>
              <w:rPr>
                <w:rFonts w:ascii="Times New Roman" w:eastAsia="Calibri" w:hAnsi="Times New Roman" w:cs="Times New Roman"/>
                <w:b/>
                <w:sz w:val="24"/>
                <w:szCs w:val="24"/>
              </w:rPr>
            </w:pPr>
            <w:r w:rsidRPr="00412452">
              <w:rPr>
                <w:rFonts w:ascii="Times New Roman" w:eastAsia="Calibri" w:hAnsi="Times New Roman" w:cs="Times New Roman"/>
                <w:b/>
                <w:sz w:val="24"/>
                <w:szCs w:val="24"/>
              </w:rPr>
              <w:t xml:space="preserve">В форме практической подготовки </w:t>
            </w:r>
          </w:p>
        </w:tc>
        <w:tc>
          <w:tcPr>
            <w:tcW w:w="1315" w:type="pct"/>
          </w:tcPr>
          <w:p w14:paraId="73856DB8" w14:textId="77777777" w:rsidR="00412452" w:rsidRPr="00412452" w:rsidRDefault="00412452" w:rsidP="00412452">
            <w:pPr>
              <w:suppressAutoHyphens/>
              <w:spacing w:after="0" w:line="276"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16</w:t>
            </w:r>
          </w:p>
        </w:tc>
      </w:tr>
      <w:tr w:rsidR="00412452" w:rsidRPr="00412452" w14:paraId="5A80887B" w14:textId="77777777" w:rsidTr="00412452">
        <w:trPr>
          <w:trHeight w:val="331"/>
        </w:trPr>
        <w:tc>
          <w:tcPr>
            <w:tcW w:w="5000" w:type="pct"/>
            <w:gridSpan w:val="2"/>
          </w:tcPr>
          <w:p w14:paraId="07AB87AC" w14:textId="77777777" w:rsidR="00412452" w:rsidRPr="00412452" w:rsidRDefault="00412452" w:rsidP="00412452">
            <w:pPr>
              <w:suppressAutoHyphens/>
              <w:spacing w:after="0" w:line="276" w:lineRule="auto"/>
              <w:rPr>
                <w:rFonts w:ascii="Times New Roman" w:eastAsia="Times New Roman" w:hAnsi="Times New Roman" w:cs="Times New Roman"/>
                <w:b/>
                <w:i/>
                <w:sz w:val="24"/>
                <w:szCs w:val="24"/>
                <w:lang w:eastAsia="ru-RU"/>
              </w:rPr>
            </w:pPr>
            <w:r w:rsidRPr="00412452">
              <w:rPr>
                <w:rFonts w:ascii="Times New Roman" w:eastAsia="Calibri" w:hAnsi="Times New Roman" w:cs="Times New Roman"/>
                <w:b/>
                <w:sz w:val="24"/>
                <w:szCs w:val="24"/>
              </w:rPr>
              <w:t>Промежуточная аттестация  в форме дифференцированный зачёта</w:t>
            </w:r>
          </w:p>
        </w:tc>
      </w:tr>
    </w:tbl>
    <w:p w14:paraId="1000BCF7" w14:textId="77777777" w:rsidR="00412452" w:rsidRPr="00412452" w:rsidRDefault="00412452" w:rsidP="00412452">
      <w:pPr>
        <w:suppressAutoHyphens/>
        <w:spacing w:after="120" w:line="276" w:lineRule="auto"/>
        <w:rPr>
          <w:rFonts w:ascii="Times New Roman" w:eastAsia="Times New Roman" w:hAnsi="Times New Roman" w:cs="Times New Roman"/>
          <w:b/>
          <w:i/>
          <w:lang w:eastAsia="ru-RU"/>
        </w:rPr>
      </w:pPr>
    </w:p>
    <w:p w14:paraId="075E00E3" w14:textId="77777777" w:rsidR="00412452" w:rsidRPr="00412452" w:rsidRDefault="00412452" w:rsidP="00412452">
      <w:pPr>
        <w:suppressAutoHyphens/>
        <w:spacing w:after="120" w:line="276" w:lineRule="auto"/>
        <w:rPr>
          <w:rFonts w:ascii="Times New Roman" w:eastAsia="Times New Roman" w:hAnsi="Times New Roman" w:cs="Times New Roman"/>
          <w:b/>
          <w:i/>
          <w:lang w:eastAsia="ru-RU"/>
        </w:rPr>
      </w:pPr>
    </w:p>
    <w:p w14:paraId="3C54BDEF" w14:textId="77777777" w:rsidR="00412452" w:rsidRPr="00412452" w:rsidRDefault="00412452" w:rsidP="00412452">
      <w:pPr>
        <w:spacing w:after="200" w:line="276" w:lineRule="auto"/>
        <w:rPr>
          <w:rFonts w:ascii="Times New Roman" w:eastAsia="Times New Roman" w:hAnsi="Times New Roman" w:cs="Times New Roman"/>
          <w:b/>
          <w:i/>
          <w:lang w:eastAsia="ru-RU"/>
        </w:rPr>
        <w:sectPr w:rsidR="00412452" w:rsidRPr="00412452" w:rsidSect="00412452">
          <w:footerReference w:type="default" r:id="rId50"/>
          <w:pgSz w:w="11906" w:h="16838"/>
          <w:pgMar w:top="1134" w:right="850" w:bottom="284" w:left="1701" w:header="708" w:footer="708" w:gutter="0"/>
          <w:cols w:space="720"/>
          <w:titlePg/>
          <w:docGrid w:linePitch="299"/>
        </w:sectPr>
      </w:pPr>
    </w:p>
    <w:p w14:paraId="1A075FE1" w14:textId="77777777" w:rsidR="00412452" w:rsidRPr="00412452" w:rsidRDefault="00412452" w:rsidP="00412452">
      <w:pPr>
        <w:spacing w:after="200" w:line="276" w:lineRule="auto"/>
        <w:ind w:firstLine="709"/>
        <w:rPr>
          <w:rFonts w:ascii="Times New Roman" w:eastAsia="Times New Roman" w:hAnsi="Times New Roman" w:cs="Times New Roman"/>
          <w:b/>
          <w:bCs/>
          <w:sz w:val="28"/>
          <w:szCs w:val="28"/>
          <w:lang w:eastAsia="ru-RU"/>
        </w:rPr>
      </w:pPr>
      <w:r w:rsidRPr="00412452">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7832"/>
        <w:gridCol w:w="1120"/>
        <w:gridCol w:w="2655"/>
      </w:tblGrid>
      <w:tr w:rsidR="00412452" w:rsidRPr="00412452" w14:paraId="780CAD05" w14:textId="77777777" w:rsidTr="00412452">
        <w:trPr>
          <w:trHeight w:val="20"/>
        </w:trPr>
        <w:tc>
          <w:tcPr>
            <w:tcW w:w="1113" w:type="pct"/>
          </w:tcPr>
          <w:p w14:paraId="27F5FD5A" w14:textId="77777777" w:rsidR="00412452" w:rsidRPr="00412452" w:rsidRDefault="00412452" w:rsidP="00412452">
            <w:pPr>
              <w:suppressAutoHyphens/>
              <w:spacing w:after="200" w:line="276" w:lineRule="auto"/>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Наименование разделов и тем</w:t>
            </w:r>
          </w:p>
        </w:tc>
        <w:tc>
          <w:tcPr>
            <w:tcW w:w="2623" w:type="pct"/>
          </w:tcPr>
          <w:p w14:paraId="23052B88" w14:textId="77777777" w:rsidR="00412452" w:rsidRPr="00412452" w:rsidRDefault="00412452" w:rsidP="00412452">
            <w:pPr>
              <w:suppressAutoHyphens/>
              <w:spacing w:after="200" w:line="276" w:lineRule="auto"/>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75" w:type="pct"/>
          </w:tcPr>
          <w:p w14:paraId="1863BEF9" w14:textId="77777777" w:rsidR="00412452" w:rsidRPr="00412452" w:rsidRDefault="00412452" w:rsidP="00412452">
            <w:pPr>
              <w:suppressAutoHyphens/>
              <w:spacing w:after="0" w:line="276" w:lineRule="auto"/>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 xml:space="preserve">Объем </w:t>
            </w:r>
          </w:p>
          <w:p w14:paraId="45A223A2" w14:textId="77777777" w:rsidR="00412452" w:rsidRPr="00412452" w:rsidRDefault="00412452" w:rsidP="00412452">
            <w:pPr>
              <w:suppressAutoHyphens/>
              <w:spacing w:after="0" w:line="240" w:lineRule="auto"/>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в часах</w:t>
            </w:r>
          </w:p>
        </w:tc>
        <w:tc>
          <w:tcPr>
            <w:tcW w:w="889" w:type="pct"/>
          </w:tcPr>
          <w:p w14:paraId="783DDB22" w14:textId="77777777" w:rsidR="00412452" w:rsidRPr="00412452" w:rsidRDefault="00412452" w:rsidP="00412452">
            <w:pPr>
              <w:suppressAutoHyphens/>
              <w:spacing w:after="0" w:line="276" w:lineRule="auto"/>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412452" w:rsidRPr="00412452" w14:paraId="6518BFD6" w14:textId="77777777" w:rsidTr="00412452">
        <w:trPr>
          <w:trHeight w:val="20"/>
        </w:trPr>
        <w:tc>
          <w:tcPr>
            <w:tcW w:w="1113" w:type="pct"/>
          </w:tcPr>
          <w:p w14:paraId="19569AD2" w14:textId="77777777" w:rsidR="00412452" w:rsidRPr="00412452" w:rsidRDefault="00412452" w:rsidP="00412452">
            <w:pPr>
              <w:spacing w:after="200" w:line="276" w:lineRule="auto"/>
              <w:rPr>
                <w:rFonts w:ascii="Times New Roman" w:eastAsia="Times New Roman" w:hAnsi="Times New Roman" w:cs="Times New Roman"/>
                <w:b/>
                <w:bCs/>
                <w:lang w:eastAsia="ru-RU"/>
              </w:rPr>
            </w:pPr>
            <w:r w:rsidRPr="00412452">
              <w:rPr>
                <w:rFonts w:ascii="Times New Roman" w:eastAsia="Times New Roman" w:hAnsi="Times New Roman" w:cs="Times New Roman"/>
                <w:b/>
                <w:bCs/>
                <w:lang w:eastAsia="ru-RU"/>
              </w:rPr>
              <w:t>1</w:t>
            </w:r>
          </w:p>
        </w:tc>
        <w:tc>
          <w:tcPr>
            <w:tcW w:w="2623" w:type="pct"/>
          </w:tcPr>
          <w:p w14:paraId="2A7E2376" w14:textId="77777777" w:rsidR="00412452" w:rsidRPr="00412452" w:rsidRDefault="00412452" w:rsidP="00412452">
            <w:pPr>
              <w:spacing w:after="200" w:line="276" w:lineRule="auto"/>
              <w:rPr>
                <w:rFonts w:ascii="Times New Roman" w:eastAsia="Times New Roman" w:hAnsi="Times New Roman" w:cs="Times New Roman"/>
                <w:b/>
                <w:bCs/>
                <w:i/>
                <w:lang w:eastAsia="ru-RU"/>
              </w:rPr>
            </w:pPr>
            <w:r w:rsidRPr="00412452">
              <w:rPr>
                <w:rFonts w:ascii="Times New Roman" w:eastAsia="Times New Roman" w:hAnsi="Times New Roman" w:cs="Times New Roman"/>
                <w:b/>
                <w:bCs/>
                <w:i/>
                <w:lang w:eastAsia="ru-RU"/>
              </w:rPr>
              <w:t>2</w:t>
            </w:r>
          </w:p>
        </w:tc>
        <w:tc>
          <w:tcPr>
            <w:tcW w:w="375" w:type="pct"/>
          </w:tcPr>
          <w:p w14:paraId="4423300C" w14:textId="77777777" w:rsidR="00412452" w:rsidRPr="00412452" w:rsidRDefault="00412452" w:rsidP="00412452">
            <w:pPr>
              <w:spacing w:after="200" w:line="276" w:lineRule="auto"/>
              <w:rPr>
                <w:rFonts w:ascii="Times New Roman" w:eastAsia="Times New Roman" w:hAnsi="Times New Roman" w:cs="Times New Roman"/>
                <w:b/>
                <w:bCs/>
                <w:i/>
                <w:lang w:eastAsia="ru-RU"/>
              </w:rPr>
            </w:pPr>
            <w:r w:rsidRPr="00412452">
              <w:rPr>
                <w:rFonts w:ascii="Times New Roman" w:eastAsia="Times New Roman" w:hAnsi="Times New Roman" w:cs="Times New Roman"/>
                <w:b/>
                <w:bCs/>
                <w:i/>
                <w:lang w:eastAsia="ru-RU"/>
              </w:rPr>
              <w:t>3</w:t>
            </w:r>
          </w:p>
        </w:tc>
        <w:tc>
          <w:tcPr>
            <w:tcW w:w="889" w:type="pct"/>
          </w:tcPr>
          <w:p w14:paraId="14F70F75" w14:textId="77777777" w:rsidR="00412452" w:rsidRPr="00412452" w:rsidRDefault="00412452" w:rsidP="00412452">
            <w:pPr>
              <w:spacing w:after="200" w:line="276" w:lineRule="auto"/>
              <w:rPr>
                <w:rFonts w:ascii="Times New Roman" w:eastAsia="Times New Roman" w:hAnsi="Times New Roman" w:cs="Times New Roman"/>
                <w:b/>
                <w:bCs/>
                <w:i/>
                <w:lang w:eastAsia="ru-RU"/>
              </w:rPr>
            </w:pPr>
          </w:p>
        </w:tc>
      </w:tr>
      <w:tr w:rsidR="00412452" w:rsidRPr="00412452" w14:paraId="7B503C1F" w14:textId="77777777" w:rsidTr="00412452">
        <w:trPr>
          <w:trHeight w:val="20"/>
        </w:trPr>
        <w:tc>
          <w:tcPr>
            <w:tcW w:w="5000" w:type="pct"/>
            <w:gridSpan w:val="4"/>
            <w:shd w:val="clear" w:color="auto" w:fill="FFC000" w:themeFill="accent4"/>
          </w:tcPr>
          <w:p w14:paraId="018467C3" w14:textId="77777777" w:rsidR="00412452" w:rsidRPr="00412452" w:rsidRDefault="00412452" w:rsidP="00412452">
            <w:pPr>
              <w:spacing w:after="0" w:line="240" w:lineRule="auto"/>
              <w:rPr>
                <w:rFonts w:ascii="Times New Roman" w:eastAsia="Times New Roman" w:hAnsi="Times New Roman" w:cs="Times New Roman"/>
                <w:b/>
                <w:bCs/>
                <w:i/>
                <w:sz w:val="24"/>
                <w:szCs w:val="24"/>
                <w:lang w:eastAsia="ru-RU"/>
              </w:rPr>
            </w:pPr>
            <w:r w:rsidRPr="00412452">
              <w:rPr>
                <w:rFonts w:ascii="Times New Roman" w:eastAsia="Times New Roman" w:hAnsi="Times New Roman" w:cs="Times New Roman"/>
                <w:b/>
                <w:bCs/>
                <w:i/>
                <w:sz w:val="24"/>
                <w:szCs w:val="24"/>
                <w:lang w:eastAsia="ru-RU"/>
              </w:rPr>
              <w:t>Основное содержание</w:t>
            </w:r>
          </w:p>
          <w:p w14:paraId="4F8D5059" w14:textId="77777777" w:rsidR="00412452" w:rsidRPr="00412452" w:rsidRDefault="00412452" w:rsidP="00412452">
            <w:pPr>
              <w:spacing w:after="0" w:line="240" w:lineRule="auto"/>
              <w:rPr>
                <w:rFonts w:ascii="Times New Roman" w:eastAsia="Times New Roman" w:hAnsi="Times New Roman" w:cs="Times New Roman"/>
                <w:b/>
                <w:bCs/>
                <w:i/>
                <w:sz w:val="24"/>
                <w:szCs w:val="24"/>
                <w:lang w:eastAsia="ru-RU"/>
              </w:rPr>
            </w:pPr>
          </w:p>
        </w:tc>
      </w:tr>
      <w:tr w:rsidR="00412452" w:rsidRPr="00412452" w14:paraId="70C9054A" w14:textId="77777777" w:rsidTr="00412452">
        <w:trPr>
          <w:trHeight w:val="20"/>
        </w:trPr>
        <w:tc>
          <w:tcPr>
            <w:tcW w:w="1113" w:type="pct"/>
          </w:tcPr>
          <w:p w14:paraId="501F7C1A" w14:textId="77777777" w:rsidR="00412452" w:rsidRPr="00412452" w:rsidRDefault="00412452" w:rsidP="00412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Раздел 1</w:t>
            </w:r>
          </w:p>
        </w:tc>
        <w:tc>
          <w:tcPr>
            <w:tcW w:w="2623" w:type="pct"/>
          </w:tcPr>
          <w:p w14:paraId="62E8E19C" w14:textId="77777777" w:rsidR="00412452" w:rsidRPr="00412452" w:rsidRDefault="00412452" w:rsidP="00412452">
            <w:pPr>
              <w:suppressAutoHyphens/>
              <w:spacing w:after="0" w:line="240" w:lineRule="auto"/>
              <w:jc w:val="both"/>
              <w:rPr>
                <w:rFonts w:ascii="Times New Roman" w:eastAsia="Times New Roman" w:hAnsi="Times New Roman" w:cs="Times New Roman"/>
                <w:b/>
                <w:bCs/>
                <w:i/>
                <w:sz w:val="24"/>
                <w:szCs w:val="24"/>
                <w:lang w:eastAsia="ru-RU"/>
              </w:rPr>
            </w:pPr>
            <w:r w:rsidRPr="00412452">
              <w:rPr>
                <w:rFonts w:ascii="Times New Roman" w:eastAsia="Calibri" w:hAnsi="Times New Roman" w:cs="Times New Roman"/>
                <w:b/>
                <w:bCs/>
                <w:color w:val="000000"/>
                <w:sz w:val="24"/>
                <w:szCs w:val="24"/>
              </w:rPr>
              <w:t>Обеспечение личной безопасности и сохранения здоровья</w:t>
            </w:r>
          </w:p>
        </w:tc>
        <w:tc>
          <w:tcPr>
            <w:tcW w:w="375" w:type="pct"/>
          </w:tcPr>
          <w:p w14:paraId="1B241AA8" w14:textId="77777777" w:rsidR="00412452" w:rsidRPr="00412452" w:rsidRDefault="00412452" w:rsidP="00412452">
            <w:pPr>
              <w:spacing w:after="0" w:line="240" w:lineRule="auto"/>
              <w:jc w:val="center"/>
              <w:rPr>
                <w:rFonts w:ascii="Times New Roman" w:eastAsia="Times New Roman" w:hAnsi="Times New Roman" w:cs="Times New Roman"/>
                <w:b/>
                <w:bCs/>
                <w:iCs/>
                <w:sz w:val="24"/>
                <w:szCs w:val="24"/>
                <w:lang w:eastAsia="ru-RU"/>
              </w:rPr>
            </w:pPr>
            <w:r w:rsidRPr="00412452">
              <w:rPr>
                <w:rFonts w:ascii="Times New Roman" w:eastAsia="Times New Roman" w:hAnsi="Times New Roman" w:cs="Times New Roman"/>
                <w:b/>
                <w:bCs/>
                <w:iCs/>
                <w:sz w:val="24"/>
                <w:szCs w:val="24"/>
                <w:lang w:eastAsia="ru-RU"/>
              </w:rPr>
              <w:t>18</w:t>
            </w:r>
          </w:p>
        </w:tc>
        <w:tc>
          <w:tcPr>
            <w:tcW w:w="889" w:type="pct"/>
          </w:tcPr>
          <w:p w14:paraId="531F519B"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01</w:t>
            </w:r>
            <w:r w:rsidRPr="00412452">
              <w:rPr>
                <w:rFonts w:ascii="Times New Roman" w:eastAsia="Calibri" w:hAnsi="Times New Roman" w:cs="Times New Roman"/>
                <w:bCs/>
                <w:sz w:val="24"/>
                <w:szCs w:val="24"/>
              </w:rPr>
              <w:t>,</w:t>
            </w:r>
            <w:r w:rsidRPr="00412452">
              <w:rPr>
                <w:rFonts w:ascii="Times New Roman" w:eastAsia="Calibri" w:hAnsi="Times New Roman" w:cs="Times New Roman"/>
                <w:sz w:val="24"/>
                <w:szCs w:val="24"/>
              </w:rPr>
              <w:t>ПРб 04, ПРб 05, ПРб 06, ПРб 07, ПРб 09,</w:t>
            </w:r>
          </w:p>
          <w:p w14:paraId="738A9873"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ЛР 12, ЛР 14,</w:t>
            </w:r>
          </w:p>
          <w:p w14:paraId="27075842"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bCs/>
                <w:sz w:val="24"/>
                <w:szCs w:val="24"/>
              </w:rPr>
              <w:t>МР 01, МР 02,МР 04, МР 03,</w:t>
            </w:r>
            <w:r w:rsidRPr="00412452">
              <w:rPr>
                <w:rFonts w:ascii="Times New Roman" w:eastAsia="Times New Roman" w:hAnsi="Times New Roman" w:cs="Times New Roman"/>
                <w:sz w:val="24"/>
                <w:szCs w:val="24"/>
                <w:lang w:eastAsia="ru-RU"/>
              </w:rPr>
              <w:t xml:space="preserve"> МР 05</w:t>
            </w:r>
          </w:p>
          <w:p w14:paraId="5FD1A5C8"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p w14:paraId="08D1C047"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ОК 02</w:t>
            </w:r>
          </w:p>
          <w:p w14:paraId="71CA165E" w14:textId="77777777" w:rsidR="00412452" w:rsidRPr="00412452" w:rsidRDefault="00412452" w:rsidP="00412452">
            <w:pPr>
              <w:suppressAutoHyphens/>
              <w:spacing w:after="0" w:line="240" w:lineRule="auto"/>
              <w:rPr>
                <w:rFonts w:ascii="Times New Roman" w:eastAsia="Times New Roman" w:hAnsi="Times New Roman" w:cs="Times New Roman"/>
                <w:b/>
                <w:bCs/>
                <w:i/>
                <w:sz w:val="24"/>
                <w:szCs w:val="24"/>
                <w:lang w:eastAsia="ru-RU"/>
              </w:rPr>
            </w:pPr>
          </w:p>
        </w:tc>
      </w:tr>
      <w:tr w:rsidR="00412452" w:rsidRPr="00412452" w14:paraId="57CB9552" w14:textId="77777777" w:rsidTr="00412452">
        <w:trPr>
          <w:trHeight w:val="20"/>
        </w:trPr>
        <w:tc>
          <w:tcPr>
            <w:tcW w:w="1113" w:type="pct"/>
          </w:tcPr>
          <w:p w14:paraId="6ADCCC82" w14:textId="77777777" w:rsidR="00412452" w:rsidRPr="00412452" w:rsidRDefault="00412452" w:rsidP="00412452">
            <w:pPr>
              <w:spacing w:after="0" w:line="240" w:lineRule="auto"/>
              <w:rPr>
                <w:rFonts w:ascii="Times New Roman" w:eastAsia="Times New Roman" w:hAnsi="Times New Roman" w:cs="Times New Roman"/>
                <w:b/>
                <w:bCs/>
                <w:i/>
                <w:sz w:val="24"/>
                <w:szCs w:val="24"/>
                <w:lang w:eastAsia="ru-RU"/>
              </w:rPr>
            </w:pPr>
            <w:r w:rsidRPr="00412452">
              <w:rPr>
                <w:rFonts w:ascii="Times New Roman" w:eastAsia="Calibri" w:hAnsi="Times New Roman" w:cs="Times New Roman"/>
                <w:b/>
                <w:bCs/>
                <w:sz w:val="24"/>
                <w:szCs w:val="24"/>
              </w:rPr>
              <w:t xml:space="preserve">Тема 1.2 </w:t>
            </w:r>
            <w:r w:rsidRPr="00412452">
              <w:rPr>
                <w:rFonts w:ascii="Times New Roman" w:eastAsia="Calibri" w:hAnsi="Times New Roman" w:cs="Times New Roman"/>
                <w:bCs/>
                <w:sz w:val="24"/>
                <w:szCs w:val="24"/>
              </w:rPr>
              <w:t>Психологическое здоровье</w:t>
            </w:r>
          </w:p>
        </w:tc>
        <w:tc>
          <w:tcPr>
            <w:tcW w:w="2623" w:type="pct"/>
          </w:tcPr>
          <w:p w14:paraId="339E9555"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65D3AC54"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14:paraId="0486F32D"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Влияние психоактивных веществ на здоровье человека. Профилактика </w:t>
            </w:r>
            <w:r w:rsidRPr="00412452">
              <w:rPr>
                <w:rFonts w:ascii="Times New Roman" w:eastAsia="Times New Roman" w:hAnsi="Times New Roman" w:cs="Times New Roman"/>
                <w:bCs/>
                <w:sz w:val="24"/>
                <w:szCs w:val="24"/>
                <w:lang w:eastAsia="ru-RU"/>
              </w:rPr>
              <w:lastRenderedPageBreak/>
              <w:t xml:space="preserve">употребления психоактивных веществ. </w:t>
            </w:r>
          </w:p>
          <w:p w14:paraId="482BC4F6" w14:textId="77777777" w:rsidR="00412452" w:rsidRPr="00412452" w:rsidRDefault="00412452" w:rsidP="00412452">
            <w:pPr>
              <w:spacing w:after="0" w:line="240" w:lineRule="auto"/>
              <w:jc w:val="both"/>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Влияние двигательной активности на эмоциональное состояние человека.</w:t>
            </w:r>
          </w:p>
          <w:p w14:paraId="522FF35F" w14:textId="77777777" w:rsidR="00412452" w:rsidRPr="00412452" w:rsidRDefault="00412452" w:rsidP="00412452">
            <w:pPr>
              <w:spacing w:after="0" w:line="240" w:lineRule="auto"/>
              <w:jc w:val="both"/>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Личная гигиена и ее значение для психологического здоровья человека. </w:t>
            </w:r>
          </w:p>
          <w:p w14:paraId="149873D5" w14:textId="77777777" w:rsidR="00412452" w:rsidRPr="00412452" w:rsidRDefault="00412452" w:rsidP="00412452">
            <w:pPr>
              <w:spacing w:after="0" w:line="240" w:lineRule="auto"/>
              <w:jc w:val="both"/>
              <w:rPr>
                <w:rFonts w:ascii="Times New Roman" w:eastAsia="Times New Roman" w:hAnsi="Times New Roman" w:cs="Times New Roman"/>
                <w:b/>
                <w:i/>
                <w:sz w:val="24"/>
                <w:szCs w:val="24"/>
                <w:lang w:eastAsia="ru-RU"/>
              </w:rPr>
            </w:pPr>
            <w:r w:rsidRPr="00412452">
              <w:rPr>
                <w:rFonts w:ascii="Times New Roman" w:eastAsia="Times New Roman" w:hAnsi="Times New Roman" w:cs="Times New Roman"/>
                <w:bCs/>
                <w:sz w:val="24"/>
                <w:szCs w:val="24"/>
                <w:lang w:eastAsia="ru-RU"/>
              </w:rPr>
              <w:t>Изучение способов бесконфликтного общения и саморегуляции.</w:t>
            </w:r>
          </w:p>
        </w:tc>
        <w:tc>
          <w:tcPr>
            <w:tcW w:w="375" w:type="pct"/>
          </w:tcPr>
          <w:p w14:paraId="37A07092" w14:textId="77777777" w:rsidR="00412452" w:rsidRPr="00412452" w:rsidRDefault="00412452" w:rsidP="00412452">
            <w:pPr>
              <w:suppressAutoHyphens/>
              <w:spacing w:after="0" w:line="240"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lastRenderedPageBreak/>
              <w:t>4</w:t>
            </w:r>
          </w:p>
        </w:tc>
        <w:tc>
          <w:tcPr>
            <w:tcW w:w="889" w:type="pct"/>
          </w:tcPr>
          <w:p w14:paraId="210B61BD"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ПРб06, ПРб 08,</w:t>
            </w:r>
          </w:p>
          <w:p w14:paraId="4CB15B30"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 xml:space="preserve">ЛР 11, ЛР 12, </w:t>
            </w:r>
          </w:p>
          <w:p w14:paraId="4B041DDF"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МР 02</w:t>
            </w:r>
          </w:p>
          <w:p w14:paraId="77FAE141"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p>
          <w:p w14:paraId="6EA0745F"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ОК 03</w:t>
            </w:r>
          </w:p>
          <w:p w14:paraId="1C9D40CC"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tc>
      </w:tr>
      <w:tr w:rsidR="00412452" w:rsidRPr="00412452" w14:paraId="35381C6E" w14:textId="77777777" w:rsidTr="00412452">
        <w:trPr>
          <w:trHeight w:val="20"/>
        </w:trPr>
        <w:tc>
          <w:tcPr>
            <w:tcW w:w="1113" w:type="pct"/>
          </w:tcPr>
          <w:p w14:paraId="382C4202" w14:textId="77777777" w:rsidR="00412452" w:rsidRPr="00412452" w:rsidRDefault="00412452" w:rsidP="00412452">
            <w:pPr>
              <w:spacing w:after="0" w:line="240" w:lineRule="auto"/>
              <w:rPr>
                <w:rFonts w:ascii="Times New Roman" w:eastAsia="Times New Roman" w:hAnsi="Times New Roman" w:cs="Times New Roman"/>
                <w:b/>
                <w:bCs/>
                <w:i/>
                <w:sz w:val="24"/>
                <w:szCs w:val="24"/>
                <w:lang w:eastAsia="ru-RU"/>
              </w:rPr>
            </w:pPr>
            <w:r w:rsidRPr="00412452">
              <w:rPr>
                <w:rFonts w:ascii="Times New Roman" w:eastAsia="Calibri" w:hAnsi="Times New Roman" w:cs="Times New Roman"/>
                <w:b/>
                <w:bCs/>
                <w:sz w:val="24"/>
                <w:szCs w:val="24"/>
              </w:rPr>
              <w:lastRenderedPageBreak/>
              <w:t>Тема 1.3</w:t>
            </w:r>
            <w:r w:rsidRPr="00412452">
              <w:rPr>
                <w:rFonts w:ascii="Times New Roman" w:eastAsia="Calibri"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623" w:type="pct"/>
          </w:tcPr>
          <w:p w14:paraId="14ED0AB1" w14:textId="77777777" w:rsidR="00412452" w:rsidRPr="00412452" w:rsidRDefault="00412452" w:rsidP="00412452">
            <w:pPr>
              <w:spacing w:after="0" w:line="240" w:lineRule="auto"/>
              <w:contextualSpacing/>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64BFD21C"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14:paraId="2DEC63A6" w14:textId="77777777" w:rsidR="00412452" w:rsidRPr="00412452" w:rsidRDefault="00412452" w:rsidP="00412452">
            <w:pPr>
              <w:spacing w:after="0" w:line="240" w:lineRule="auto"/>
              <w:rPr>
                <w:rFonts w:ascii="Times New Roman" w:eastAsia="Calibri" w:hAnsi="Times New Roman" w:cs="Times New Roman"/>
                <w:b/>
                <w:bCs/>
                <w:sz w:val="24"/>
                <w:szCs w:val="24"/>
              </w:rPr>
            </w:pPr>
            <w:r w:rsidRPr="00412452">
              <w:rPr>
                <w:rFonts w:ascii="Times New Roman" w:eastAsia="Times New Roman" w:hAnsi="Times New Roman" w:cs="Times New Roman"/>
                <w:bCs/>
                <w:sz w:val="24"/>
                <w:szCs w:val="24"/>
                <w:lang w:eastAsia="ru-RU"/>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375" w:type="pct"/>
          </w:tcPr>
          <w:p w14:paraId="60B7AB39"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6</w:t>
            </w:r>
          </w:p>
        </w:tc>
        <w:tc>
          <w:tcPr>
            <w:tcW w:w="889" w:type="pct"/>
          </w:tcPr>
          <w:p w14:paraId="01309456"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01,ПРб 05, ПРб 08</w:t>
            </w:r>
          </w:p>
          <w:p w14:paraId="3FB74690"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ЛР 14,</w:t>
            </w:r>
          </w:p>
          <w:p w14:paraId="751AD94D"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МР 04</w:t>
            </w:r>
          </w:p>
          <w:p w14:paraId="220F6638"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p>
          <w:p w14:paraId="43D146F0"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Times New Roman" w:hAnsi="Times New Roman" w:cs="Times New Roman"/>
                <w:iCs/>
                <w:sz w:val="24"/>
                <w:szCs w:val="24"/>
                <w:lang w:eastAsia="ru-RU"/>
              </w:rPr>
              <w:t>ОК 07</w:t>
            </w:r>
          </w:p>
          <w:p w14:paraId="4E9B41CC"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tc>
      </w:tr>
      <w:tr w:rsidR="00412452" w:rsidRPr="00412452" w14:paraId="368C0541" w14:textId="77777777" w:rsidTr="00412452">
        <w:trPr>
          <w:trHeight w:val="20"/>
        </w:trPr>
        <w:tc>
          <w:tcPr>
            <w:tcW w:w="1113" w:type="pct"/>
            <w:vMerge w:val="restart"/>
          </w:tcPr>
          <w:p w14:paraId="44A78253" w14:textId="77777777" w:rsidR="00412452" w:rsidRPr="00412452" w:rsidRDefault="00412452" w:rsidP="00412452">
            <w:pPr>
              <w:spacing w:after="0" w:line="240" w:lineRule="auto"/>
              <w:rPr>
                <w:rFonts w:ascii="Times New Roman" w:eastAsia="Times New Roman" w:hAnsi="Times New Roman" w:cs="Times New Roman"/>
                <w:b/>
                <w:bCs/>
                <w:i/>
                <w:sz w:val="24"/>
                <w:szCs w:val="24"/>
                <w:lang w:eastAsia="ru-RU"/>
              </w:rPr>
            </w:pPr>
            <w:r w:rsidRPr="00412452">
              <w:rPr>
                <w:rFonts w:ascii="Times New Roman" w:eastAsia="Times New Roman" w:hAnsi="Times New Roman" w:cs="Times New Roman"/>
                <w:b/>
                <w:bCs/>
                <w:sz w:val="24"/>
                <w:szCs w:val="24"/>
                <w:lang w:eastAsia="ru-RU"/>
              </w:rPr>
              <w:t xml:space="preserve">Тема 1.4 </w:t>
            </w:r>
            <w:r w:rsidRPr="00412452">
              <w:rPr>
                <w:rFonts w:ascii="Times New Roman" w:eastAsia="Times New Roman" w:hAnsi="Times New Roman" w:cs="Times New Roman"/>
                <w:bCs/>
                <w:sz w:val="24"/>
                <w:szCs w:val="24"/>
                <w:lang w:eastAsia="ru-RU"/>
              </w:rPr>
              <w:t>Правила и безопасность дорожного движения. Безопасное пользование всеми средствами передвижения</w:t>
            </w:r>
          </w:p>
        </w:tc>
        <w:tc>
          <w:tcPr>
            <w:tcW w:w="2623" w:type="pct"/>
            <w:vAlign w:val="bottom"/>
          </w:tcPr>
          <w:p w14:paraId="693F863D" w14:textId="77777777" w:rsidR="00412452" w:rsidRPr="00412452" w:rsidRDefault="00412452" w:rsidP="00412452">
            <w:pPr>
              <w:spacing w:after="0" w:line="240" w:lineRule="auto"/>
              <w:rPr>
                <w:rFonts w:ascii="Times New Roman" w:eastAsia="Calibri" w:hAnsi="Times New Roman" w:cs="Times New Roman"/>
                <w:b/>
                <w:bCs/>
                <w:sz w:val="24"/>
                <w:szCs w:val="24"/>
              </w:rPr>
            </w:pPr>
            <w:r w:rsidRPr="00412452">
              <w:rPr>
                <w:rFonts w:ascii="Times New Roman" w:eastAsia="Times New Roman" w:hAnsi="Times New Roman" w:cs="Times New Roman"/>
                <w:bCs/>
                <w:sz w:val="24"/>
                <w:szCs w:val="24"/>
                <w:lang w:eastAsia="ru-RU"/>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375" w:type="pct"/>
          </w:tcPr>
          <w:p w14:paraId="450DB511" w14:textId="77777777" w:rsidR="00412452" w:rsidRPr="00412452" w:rsidRDefault="00412452" w:rsidP="00412452">
            <w:pPr>
              <w:suppressAutoHyphens/>
              <w:spacing w:after="200" w:line="276" w:lineRule="auto"/>
              <w:jc w:val="center"/>
              <w:rPr>
                <w:rFonts w:ascii="Times New Roman" w:eastAsia="Times New Roman" w:hAnsi="Times New Roman" w:cs="Times New Roman"/>
                <w:lang w:eastAsia="ru-RU"/>
              </w:rPr>
            </w:pPr>
            <w:r w:rsidRPr="00412452">
              <w:rPr>
                <w:rFonts w:ascii="Times New Roman" w:eastAsia="Times New Roman" w:hAnsi="Times New Roman" w:cs="Times New Roman"/>
                <w:lang w:eastAsia="ru-RU"/>
              </w:rPr>
              <w:t>4</w:t>
            </w:r>
          </w:p>
        </w:tc>
        <w:tc>
          <w:tcPr>
            <w:tcW w:w="889" w:type="pct"/>
          </w:tcPr>
          <w:p w14:paraId="39E81E06"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05, ПРб 07, ПРб 09</w:t>
            </w:r>
          </w:p>
          <w:p w14:paraId="18D4A5A6"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ЛР 14,</w:t>
            </w:r>
          </w:p>
          <w:p w14:paraId="30E38023"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 xml:space="preserve">МР 01, МР 03, </w:t>
            </w:r>
          </w:p>
          <w:p w14:paraId="22B78659"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p w14:paraId="75A9D0AE"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ОК 01</w:t>
            </w:r>
          </w:p>
          <w:p w14:paraId="0EB7A6F0" w14:textId="77777777" w:rsidR="00412452" w:rsidRPr="00412452" w:rsidRDefault="00412452" w:rsidP="00412452">
            <w:pPr>
              <w:suppressAutoHyphens/>
              <w:spacing w:after="0" w:line="240" w:lineRule="auto"/>
              <w:rPr>
                <w:rFonts w:ascii="Times New Roman" w:eastAsia="Times New Roman" w:hAnsi="Times New Roman" w:cs="Times New Roman"/>
                <w:lang w:eastAsia="ru-RU"/>
              </w:rPr>
            </w:pPr>
          </w:p>
        </w:tc>
      </w:tr>
      <w:tr w:rsidR="00412452" w:rsidRPr="00412452" w14:paraId="6DEBBD1B" w14:textId="77777777" w:rsidTr="00412452">
        <w:trPr>
          <w:trHeight w:val="1566"/>
        </w:trPr>
        <w:tc>
          <w:tcPr>
            <w:tcW w:w="1113" w:type="pct"/>
            <w:vMerge/>
          </w:tcPr>
          <w:p w14:paraId="34B24DB4" w14:textId="77777777" w:rsidR="00412452" w:rsidRPr="00412452" w:rsidRDefault="00412452" w:rsidP="00412452">
            <w:pPr>
              <w:spacing w:after="200" w:line="276" w:lineRule="auto"/>
              <w:rPr>
                <w:rFonts w:ascii="Times New Roman" w:eastAsia="Times New Roman" w:hAnsi="Times New Roman" w:cs="Times New Roman"/>
                <w:b/>
                <w:bCs/>
                <w:i/>
                <w:lang w:eastAsia="ru-RU"/>
              </w:rPr>
            </w:pPr>
          </w:p>
        </w:tc>
        <w:tc>
          <w:tcPr>
            <w:tcW w:w="2623" w:type="pct"/>
          </w:tcPr>
          <w:p w14:paraId="375BC9FC"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bCs/>
                <w:i/>
                <w:sz w:val="24"/>
                <w:szCs w:val="24"/>
                <w:lang w:eastAsia="ru-RU"/>
              </w:rPr>
              <w:t>Практическое занятие № 1.</w:t>
            </w:r>
            <w:r w:rsidRPr="00412452">
              <w:rPr>
                <w:rFonts w:ascii="Times New Roman" w:eastAsia="Times New Roman" w:hAnsi="Times New Roman" w:cs="Times New Roman"/>
                <w:sz w:val="24"/>
                <w:szCs w:val="24"/>
                <w:lang w:eastAsia="ru-RU"/>
              </w:rPr>
              <w:t>Отработка моделей поведений в ЧС на транспорте.</w:t>
            </w:r>
          </w:p>
          <w:p w14:paraId="576088FC"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p>
          <w:p w14:paraId="2D740D7B"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p>
          <w:p w14:paraId="5835EAAB" w14:textId="77777777" w:rsidR="00412452" w:rsidRPr="00412452" w:rsidRDefault="00412452" w:rsidP="00412452">
            <w:pPr>
              <w:spacing w:after="0" w:line="240" w:lineRule="auto"/>
              <w:rPr>
                <w:rFonts w:ascii="Times New Roman" w:eastAsia="Calibri" w:hAnsi="Times New Roman" w:cs="Times New Roman"/>
                <w:b/>
                <w:bCs/>
                <w:sz w:val="24"/>
                <w:szCs w:val="24"/>
              </w:rPr>
            </w:pPr>
            <w:r w:rsidRPr="00412452">
              <w:rPr>
                <w:rFonts w:ascii="Times New Roman" w:eastAsia="Times New Roman" w:hAnsi="Times New Roman" w:cs="Times New Roman"/>
                <w:bCs/>
                <w:i/>
                <w:sz w:val="24"/>
                <w:szCs w:val="24"/>
                <w:lang w:eastAsia="ru-RU"/>
              </w:rPr>
              <w:t xml:space="preserve">Практическое занятие </w:t>
            </w:r>
            <w:r w:rsidRPr="00412452">
              <w:rPr>
                <w:rFonts w:ascii="Times New Roman" w:eastAsia="Times New Roman" w:hAnsi="Times New Roman" w:cs="Times New Roman"/>
                <w:i/>
                <w:sz w:val="24"/>
                <w:szCs w:val="24"/>
                <w:lang w:eastAsia="ru-RU"/>
              </w:rPr>
              <w:t>№ 2.</w:t>
            </w:r>
            <w:r w:rsidRPr="00412452">
              <w:rPr>
                <w:rFonts w:ascii="Times New Roman" w:eastAsia="Times New Roman" w:hAnsi="Times New Roman" w:cs="Times New Roman"/>
                <w:sz w:val="24"/>
                <w:szCs w:val="24"/>
                <w:lang w:eastAsia="ru-RU"/>
              </w:rPr>
              <w:t xml:space="preserve"> Отработка навыков самообороны при нападении в подъезде, в лифте, в замкнутом пространстве, на улице</w:t>
            </w:r>
          </w:p>
        </w:tc>
        <w:tc>
          <w:tcPr>
            <w:tcW w:w="375" w:type="pct"/>
          </w:tcPr>
          <w:p w14:paraId="27788ACC" w14:textId="77777777" w:rsidR="00412452" w:rsidRPr="00412452" w:rsidRDefault="00412452" w:rsidP="00412452">
            <w:pPr>
              <w:suppressAutoHyphens/>
              <w:spacing w:after="0" w:line="240"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2</w:t>
            </w:r>
          </w:p>
          <w:p w14:paraId="5671846E" w14:textId="77777777" w:rsidR="00412452" w:rsidRPr="00412452" w:rsidRDefault="00412452" w:rsidP="00412452">
            <w:pPr>
              <w:suppressAutoHyphens/>
              <w:spacing w:after="0" w:line="240" w:lineRule="auto"/>
              <w:jc w:val="center"/>
              <w:rPr>
                <w:rFonts w:ascii="Times New Roman" w:eastAsia="Times New Roman" w:hAnsi="Times New Roman" w:cs="Times New Roman"/>
                <w:sz w:val="24"/>
                <w:szCs w:val="24"/>
                <w:lang w:eastAsia="ru-RU"/>
              </w:rPr>
            </w:pPr>
          </w:p>
          <w:p w14:paraId="5BF2655F" w14:textId="77777777" w:rsidR="00412452" w:rsidRPr="00412452" w:rsidRDefault="00412452" w:rsidP="00412452">
            <w:pPr>
              <w:suppressAutoHyphens/>
              <w:spacing w:after="0" w:line="240" w:lineRule="auto"/>
              <w:jc w:val="center"/>
              <w:rPr>
                <w:rFonts w:ascii="Times New Roman" w:eastAsia="Times New Roman" w:hAnsi="Times New Roman" w:cs="Times New Roman"/>
                <w:sz w:val="24"/>
                <w:szCs w:val="24"/>
                <w:lang w:eastAsia="ru-RU"/>
              </w:rPr>
            </w:pPr>
          </w:p>
          <w:p w14:paraId="7D27DF8D" w14:textId="77777777" w:rsidR="00412452" w:rsidRPr="00412452" w:rsidRDefault="00412452" w:rsidP="00412452">
            <w:pPr>
              <w:suppressAutoHyphens/>
              <w:spacing w:after="0" w:line="240" w:lineRule="auto"/>
              <w:jc w:val="center"/>
              <w:rPr>
                <w:rFonts w:ascii="Times New Roman" w:eastAsia="Times New Roman" w:hAnsi="Times New Roman" w:cs="Times New Roman"/>
                <w:sz w:val="24"/>
                <w:szCs w:val="24"/>
                <w:lang w:eastAsia="ru-RU"/>
              </w:rPr>
            </w:pPr>
          </w:p>
          <w:p w14:paraId="7DB80F97" w14:textId="77777777" w:rsidR="00412452" w:rsidRPr="00412452" w:rsidRDefault="00412452" w:rsidP="00412452">
            <w:pPr>
              <w:suppressAutoHyphens/>
              <w:spacing w:after="0" w:line="240"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2</w:t>
            </w:r>
          </w:p>
        </w:tc>
        <w:tc>
          <w:tcPr>
            <w:tcW w:w="889" w:type="pct"/>
          </w:tcPr>
          <w:p w14:paraId="193B1F4D"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Прб 01, </w:t>
            </w:r>
          </w:p>
          <w:p w14:paraId="0C2C81CD"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ЛР 14,</w:t>
            </w:r>
          </w:p>
          <w:p w14:paraId="227C4B20"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04</w:t>
            </w:r>
          </w:p>
          <w:p w14:paraId="155AC034"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p w14:paraId="558C397F"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Прб 07, ПРб 09,</w:t>
            </w:r>
          </w:p>
          <w:p w14:paraId="7F869639"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ЛР 11,</w:t>
            </w:r>
          </w:p>
          <w:p w14:paraId="693E07C9"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05</w:t>
            </w:r>
          </w:p>
          <w:p w14:paraId="0BBD8643"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p>
          <w:p w14:paraId="00D45C76"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03</w:t>
            </w:r>
          </w:p>
        </w:tc>
      </w:tr>
      <w:tr w:rsidR="00412452" w:rsidRPr="00412452" w14:paraId="6B9EFD4A" w14:textId="77777777" w:rsidTr="00412452">
        <w:trPr>
          <w:trHeight w:val="20"/>
        </w:trPr>
        <w:tc>
          <w:tcPr>
            <w:tcW w:w="1113" w:type="pct"/>
          </w:tcPr>
          <w:p w14:paraId="07C2B564" w14:textId="77777777" w:rsidR="00412452" w:rsidRPr="00412452" w:rsidRDefault="00412452" w:rsidP="00412452">
            <w:pPr>
              <w:spacing w:after="200" w:line="276" w:lineRule="auto"/>
              <w:rPr>
                <w:rFonts w:ascii="Times New Roman" w:eastAsia="Times New Roman" w:hAnsi="Times New Roman" w:cs="Times New Roman"/>
                <w:b/>
                <w:bCs/>
                <w:i/>
                <w:sz w:val="24"/>
                <w:szCs w:val="24"/>
                <w:lang w:eastAsia="ru-RU"/>
              </w:rPr>
            </w:pPr>
            <w:r w:rsidRPr="00412452">
              <w:rPr>
                <w:rFonts w:ascii="Times New Roman" w:eastAsia="Calibri" w:hAnsi="Times New Roman" w:cs="Times New Roman"/>
                <w:b/>
                <w:bCs/>
                <w:sz w:val="24"/>
                <w:szCs w:val="24"/>
              </w:rPr>
              <w:t xml:space="preserve">Раздел 2. </w:t>
            </w:r>
          </w:p>
        </w:tc>
        <w:tc>
          <w:tcPr>
            <w:tcW w:w="2623" w:type="pct"/>
          </w:tcPr>
          <w:p w14:paraId="53B570A7" w14:textId="77777777" w:rsidR="00412452" w:rsidRPr="00412452" w:rsidRDefault="00412452" w:rsidP="00412452">
            <w:pPr>
              <w:spacing w:after="0" w:line="240" w:lineRule="auto"/>
              <w:rPr>
                <w:rFonts w:ascii="Times New Roman" w:eastAsia="Calibri" w:hAnsi="Times New Roman" w:cs="Times New Roman"/>
                <w:b/>
                <w:sz w:val="24"/>
                <w:szCs w:val="24"/>
              </w:rPr>
            </w:pPr>
            <w:r w:rsidRPr="00412452">
              <w:rPr>
                <w:rFonts w:ascii="Times New Roman" w:eastAsia="Calibri" w:hAnsi="Times New Roman" w:cs="Times New Roman"/>
                <w:b/>
                <w:sz w:val="24"/>
                <w:szCs w:val="24"/>
              </w:rPr>
              <w:t>Государственная система обеспечения безопасности населения</w:t>
            </w:r>
          </w:p>
          <w:p w14:paraId="72AFA0C3"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p>
        </w:tc>
        <w:tc>
          <w:tcPr>
            <w:tcW w:w="375" w:type="pct"/>
          </w:tcPr>
          <w:p w14:paraId="56B760D5" w14:textId="77777777" w:rsidR="00412452" w:rsidRPr="00412452" w:rsidRDefault="00412452" w:rsidP="00412452">
            <w:pPr>
              <w:suppressAutoHyphens/>
              <w:spacing w:after="200" w:line="276" w:lineRule="auto"/>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20</w:t>
            </w:r>
          </w:p>
        </w:tc>
        <w:tc>
          <w:tcPr>
            <w:tcW w:w="889" w:type="pct"/>
          </w:tcPr>
          <w:p w14:paraId="540ABF4B"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 xml:space="preserve">ПРб02, ПРб05, </w:t>
            </w:r>
            <w:r w:rsidRPr="00412452">
              <w:rPr>
                <w:rFonts w:ascii="Times New Roman" w:eastAsia="Times New Roman" w:hAnsi="Times New Roman" w:cs="Times New Roman"/>
                <w:sz w:val="24"/>
                <w:szCs w:val="24"/>
                <w:lang w:eastAsia="ru-RU"/>
              </w:rPr>
              <w:t xml:space="preserve">Прб07, </w:t>
            </w:r>
            <w:r w:rsidRPr="00412452">
              <w:rPr>
                <w:rFonts w:ascii="Times New Roman" w:eastAsia="Calibri" w:hAnsi="Times New Roman" w:cs="Times New Roman"/>
                <w:sz w:val="24"/>
                <w:szCs w:val="24"/>
              </w:rPr>
              <w:t xml:space="preserve">ПРб08, </w:t>
            </w:r>
            <w:r w:rsidRPr="00412452">
              <w:rPr>
                <w:rFonts w:ascii="Times New Roman" w:eastAsia="Times New Roman" w:hAnsi="Times New Roman" w:cs="Times New Roman"/>
                <w:sz w:val="24"/>
                <w:szCs w:val="24"/>
                <w:lang w:eastAsia="ru-RU"/>
              </w:rPr>
              <w:t>ПРб09</w:t>
            </w:r>
          </w:p>
          <w:p w14:paraId="3B597A03"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ЛР 11, </w:t>
            </w:r>
          </w:p>
          <w:p w14:paraId="72AA8FCA"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lastRenderedPageBreak/>
              <w:t>МР 02, МР 03, МР 05</w:t>
            </w:r>
          </w:p>
          <w:p w14:paraId="145B3C42"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p w14:paraId="0B237DD5"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04</w:t>
            </w:r>
          </w:p>
        </w:tc>
      </w:tr>
      <w:tr w:rsidR="00412452" w:rsidRPr="00412452" w14:paraId="2D6F4498" w14:textId="77777777" w:rsidTr="00412452">
        <w:trPr>
          <w:trHeight w:val="20"/>
        </w:trPr>
        <w:tc>
          <w:tcPr>
            <w:tcW w:w="1113" w:type="pct"/>
          </w:tcPr>
          <w:p w14:paraId="4D67E077" w14:textId="77777777" w:rsidR="00412452" w:rsidRPr="00412452" w:rsidRDefault="00412452" w:rsidP="00412452">
            <w:pPr>
              <w:spacing w:after="200" w:line="276" w:lineRule="auto"/>
              <w:rPr>
                <w:rFonts w:ascii="Times New Roman" w:eastAsia="Times New Roman" w:hAnsi="Times New Roman" w:cs="Times New Roman"/>
                <w:b/>
                <w:bCs/>
                <w:i/>
                <w:sz w:val="24"/>
                <w:szCs w:val="24"/>
                <w:lang w:eastAsia="ru-RU"/>
              </w:rPr>
            </w:pPr>
            <w:r w:rsidRPr="00412452">
              <w:rPr>
                <w:rFonts w:ascii="Times New Roman" w:eastAsia="Times New Roman" w:hAnsi="Times New Roman" w:cs="Times New Roman"/>
                <w:b/>
                <w:bCs/>
                <w:sz w:val="24"/>
                <w:szCs w:val="24"/>
                <w:lang w:eastAsia="ru-RU"/>
              </w:rPr>
              <w:lastRenderedPageBreak/>
              <w:t>Тема</w:t>
            </w:r>
            <w:r w:rsidRPr="00412452">
              <w:rPr>
                <w:rFonts w:ascii="Times New Roman" w:eastAsia="Times New Roman" w:hAnsi="Times New Roman" w:cs="Times New Roman"/>
                <w:b/>
                <w:sz w:val="24"/>
                <w:szCs w:val="24"/>
                <w:lang w:eastAsia="ru-RU"/>
              </w:rPr>
              <w:t>2.1</w:t>
            </w:r>
            <w:r w:rsidRPr="00412452">
              <w:rPr>
                <w:rFonts w:ascii="Times New Roman" w:eastAsia="Times New Roman" w:hAnsi="Times New Roman" w:cs="Times New Roman"/>
                <w:bCs/>
                <w:sz w:val="24"/>
                <w:szCs w:val="24"/>
                <w:lang w:eastAsia="ru-RU"/>
              </w:rPr>
              <w:t>Изучение и отработка моделей поведения при ЧС</w:t>
            </w:r>
          </w:p>
        </w:tc>
        <w:tc>
          <w:tcPr>
            <w:tcW w:w="2623" w:type="pct"/>
            <w:vAlign w:val="bottom"/>
          </w:tcPr>
          <w:p w14:paraId="251B1451" w14:textId="77777777" w:rsidR="00412452" w:rsidRPr="00412452" w:rsidRDefault="00412452" w:rsidP="00412452">
            <w:pPr>
              <w:spacing w:after="0" w:line="240" w:lineRule="auto"/>
              <w:jc w:val="both"/>
              <w:rPr>
                <w:rFonts w:ascii="Times New Roman" w:eastAsia="Times New Roman" w:hAnsi="Times New Roman" w:cs="Times New Roman"/>
                <w:bCs/>
                <w:i/>
                <w:sz w:val="24"/>
                <w:szCs w:val="24"/>
                <w:lang w:eastAsia="ru-RU"/>
              </w:rPr>
            </w:pPr>
            <w:r w:rsidRPr="00412452">
              <w:rPr>
                <w:rFonts w:ascii="Times New Roman" w:eastAsia="Times New Roman" w:hAnsi="Times New Roman" w:cs="Times New Roman"/>
                <w:bCs/>
                <w:sz w:val="24"/>
                <w:szCs w:val="24"/>
                <w:lang w:eastAsia="ru-RU"/>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375" w:type="pct"/>
          </w:tcPr>
          <w:p w14:paraId="1AE72E29"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2</w:t>
            </w:r>
          </w:p>
        </w:tc>
        <w:tc>
          <w:tcPr>
            <w:tcW w:w="889" w:type="pct"/>
          </w:tcPr>
          <w:p w14:paraId="31E2A05B"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Прб 07, ПРб09,</w:t>
            </w:r>
          </w:p>
          <w:p w14:paraId="5E2E8525"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ЛР 11, </w:t>
            </w:r>
          </w:p>
          <w:p w14:paraId="39B6BE39"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05, МР 03</w:t>
            </w:r>
          </w:p>
          <w:p w14:paraId="32AC6C1F"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p>
          <w:p w14:paraId="1BBCABD1"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ОК 04</w:t>
            </w:r>
          </w:p>
          <w:p w14:paraId="30184080"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p>
        </w:tc>
      </w:tr>
      <w:tr w:rsidR="00412452" w:rsidRPr="00412452" w14:paraId="1D932937" w14:textId="77777777" w:rsidTr="00412452">
        <w:trPr>
          <w:trHeight w:val="2172"/>
        </w:trPr>
        <w:tc>
          <w:tcPr>
            <w:tcW w:w="1113" w:type="pct"/>
          </w:tcPr>
          <w:p w14:paraId="20A749BF" w14:textId="77777777" w:rsidR="00412452" w:rsidRPr="00412452" w:rsidRDefault="00412452" w:rsidP="00412452">
            <w:pPr>
              <w:spacing w:after="0" w:line="240" w:lineRule="auto"/>
              <w:rPr>
                <w:rFonts w:ascii="Times New Roman" w:eastAsia="Times New Roman" w:hAnsi="Times New Roman" w:cs="Times New Roman"/>
                <w:b/>
                <w:bCs/>
                <w:i/>
                <w:sz w:val="24"/>
                <w:szCs w:val="24"/>
                <w:lang w:eastAsia="ru-RU"/>
              </w:rPr>
            </w:pPr>
            <w:r w:rsidRPr="00412452">
              <w:rPr>
                <w:rFonts w:ascii="Times New Roman" w:eastAsia="Times New Roman" w:hAnsi="Times New Roman" w:cs="Times New Roman"/>
                <w:b/>
                <w:bCs/>
                <w:sz w:val="24"/>
                <w:szCs w:val="24"/>
                <w:lang w:eastAsia="ru-RU"/>
              </w:rPr>
              <w:t>Тема 2.2</w:t>
            </w:r>
            <w:r w:rsidRPr="00412452">
              <w:rPr>
                <w:rFonts w:ascii="Times New Roman" w:eastAsia="Times New Roman" w:hAnsi="Times New Roman" w:cs="Times New Roman"/>
                <w:bCs/>
                <w:sz w:val="24"/>
                <w:szCs w:val="24"/>
                <w:lang w:eastAsia="ru-RU"/>
              </w:rPr>
              <w:t>Единая государственная система предупреждения и ликвидации чрезвычайных ситуаций (РСЧС)</w:t>
            </w:r>
          </w:p>
        </w:tc>
        <w:tc>
          <w:tcPr>
            <w:tcW w:w="2623" w:type="pct"/>
          </w:tcPr>
          <w:p w14:paraId="4CC4E5A6"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r w:rsidRPr="00412452">
              <w:rPr>
                <w:rFonts w:ascii="Times New Roman" w:eastAsia="Times New Roman" w:hAnsi="Times New Roman" w:cs="Times New Roman"/>
                <w:bCs/>
                <w:sz w:val="24"/>
                <w:szCs w:val="24"/>
                <w:lang w:eastAsia="ru-RU"/>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375" w:type="pct"/>
          </w:tcPr>
          <w:p w14:paraId="38AAF329" w14:textId="77777777" w:rsidR="00412452" w:rsidRPr="00412452" w:rsidRDefault="00412452" w:rsidP="00412452">
            <w:pPr>
              <w:suppressAutoHyphens/>
              <w:spacing w:after="0" w:line="240"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4</w:t>
            </w:r>
          </w:p>
        </w:tc>
        <w:tc>
          <w:tcPr>
            <w:tcW w:w="889" w:type="pct"/>
          </w:tcPr>
          <w:p w14:paraId="113F4E47"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Прб07, ПРб 09,</w:t>
            </w:r>
          </w:p>
          <w:p w14:paraId="44AAC03A"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ЛР 11,</w:t>
            </w:r>
          </w:p>
          <w:p w14:paraId="659D4104"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МР 05, МР 07</w:t>
            </w:r>
          </w:p>
          <w:p w14:paraId="5CD42F63"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p>
          <w:p w14:paraId="532AC93F"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ОК 04</w:t>
            </w:r>
          </w:p>
          <w:p w14:paraId="2B775F63"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tc>
      </w:tr>
      <w:tr w:rsidR="00412452" w:rsidRPr="00412452" w14:paraId="2CE2A04D" w14:textId="77777777" w:rsidTr="00412452">
        <w:trPr>
          <w:trHeight w:val="20"/>
        </w:trPr>
        <w:tc>
          <w:tcPr>
            <w:tcW w:w="1113" w:type="pct"/>
            <w:vMerge w:val="restart"/>
          </w:tcPr>
          <w:p w14:paraId="31A0EB10" w14:textId="77777777" w:rsidR="00412452" w:rsidRPr="00412452" w:rsidRDefault="00412452" w:rsidP="00412452">
            <w:pPr>
              <w:spacing w:after="0" w:line="240" w:lineRule="auto"/>
              <w:rPr>
                <w:rFonts w:ascii="Times New Roman" w:eastAsia="Times New Roman" w:hAnsi="Times New Roman" w:cs="Times New Roman"/>
                <w:b/>
                <w:bCs/>
                <w:i/>
                <w:sz w:val="24"/>
                <w:szCs w:val="24"/>
                <w:lang w:eastAsia="ru-RU"/>
              </w:rPr>
            </w:pPr>
            <w:r w:rsidRPr="00412452">
              <w:rPr>
                <w:rFonts w:ascii="Times New Roman" w:eastAsia="Times New Roman" w:hAnsi="Times New Roman" w:cs="Times New Roman"/>
                <w:b/>
                <w:bCs/>
                <w:sz w:val="24"/>
                <w:szCs w:val="24"/>
                <w:lang w:eastAsia="ru-RU"/>
              </w:rPr>
              <w:t>Тема 2.3</w:t>
            </w:r>
            <w:r w:rsidRPr="00412452">
              <w:rPr>
                <w:rFonts w:ascii="Times New Roman" w:eastAsia="Times New Roman" w:hAnsi="Times New Roman" w:cs="Times New Roman"/>
                <w:bCs/>
                <w:sz w:val="24"/>
                <w:szCs w:val="24"/>
                <w:lang w:eastAsia="ru-RU"/>
              </w:rPr>
              <w:t>Современные средства поражения и их поражающие факторы</w:t>
            </w:r>
          </w:p>
        </w:tc>
        <w:tc>
          <w:tcPr>
            <w:tcW w:w="2623" w:type="pct"/>
            <w:vAlign w:val="bottom"/>
          </w:tcPr>
          <w:p w14:paraId="0566949D" w14:textId="77777777" w:rsidR="00412452" w:rsidRPr="00412452" w:rsidRDefault="00412452" w:rsidP="00412452">
            <w:pPr>
              <w:spacing w:after="0" w:line="240" w:lineRule="auto"/>
              <w:jc w:val="both"/>
              <w:rPr>
                <w:rFonts w:ascii="Times New Roman" w:eastAsia="Times New Roman" w:hAnsi="Times New Roman" w:cs="Times New Roman"/>
                <w:bCs/>
                <w:i/>
                <w:sz w:val="24"/>
                <w:szCs w:val="24"/>
                <w:lang w:eastAsia="ru-RU"/>
              </w:rPr>
            </w:pPr>
            <w:r w:rsidRPr="00412452">
              <w:rPr>
                <w:rFonts w:ascii="Times New Roman" w:eastAsia="Times New Roman" w:hAnsi="Times New Roman" w:cs="Times New Roman"/>
                <w:bCs/>
                <w:sz w:val="24"/>
                <w:szCs w:val="24"/>
                <w:lang w:eastAsia="ru-RU"/>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375" w:type="pct"/>
          </w:tcPr>
          <w:p w14:paraId="4B600FAB"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4</w:t>
            </w:r>
          </w:p>
        </w:tc>
        <w:tc>
          <w:tcPr>
            <w:tcW w:w="889" w:type="pct"/>
          </w:tcPr>
          <w:p w14:paraId="3F45FBA5"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ПРб 05, Прб07, </w:t>
            </w:r>
          </w:p>
          <w:p w14:paraId="7AD3D1B0"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02</w:t>
            </w:r>
          </w:p>
          <w:p w14:paraId="2B204A98"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p>
          <w:p w14:paraId="10DA743A"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ОК 04</w:t>
            </w:r>
          </w:p>
          <w:p w14:paraId="27A981BB"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p>
        </w:tc>
      </w:tr>
      <w:tr w:rsidR="00412452" w:rsidRPr="00412452" w14:paraId="45A88CB3" w14:textId="77777777" w:rsidTr="00412452">
        <w:trPr>
          <w:trHeight w:val="20"/>
        </w:trPr>
        <w:tc>
          <w:tcPr>
            <w:tcW w:w="1113" w:type="pct"/>
            <w:vMerge/>
          </w:tcPr>
          <w:p w14:paraId="0D2C7AC0" w14:textId="77777777" w:rsidR="00412452" w:rsidRPr="00412452" w:rsidRDefault="00412452" w:rsidP="00412452">
            <w:pPr>
              <w:spacing w:after="200" w:line="276" w:lineRule="auto"/>
              <w:rPr>
                <w:rFonts w:ascii="Times New Roman" w:eastAsia="Times New Roman" w:hAnsi="Times New Roman" w:cs="Times New Roman"/>
                <w:b/>
                <w:bCs/>
                <w:i/>
                <w:sz w:val="24"/>
                <w:szCs w:val="24"/>
                <w:lang w:eastAsia="ru-RU"/>
              </w:rPr>
            </w:pPr>
          </w:p>
        </w:tc>
        <w:tc>
          <w:tcPr>
            <w:tcW w:w="2623" w:type="pct"/>
          </w:tcPr>
          <w:p w14:paraId="7E6DC3E1"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r w:rsidRPr="00412452">
              <w:rPr>
                <w:rFonts w:ascii="Times New Roman" w:eastAsia="Times New Roman" w:hAnsi="Times New Roman" w:cs="Times New Roman"/>
                <w:bCs/>
                <w:i/>
                <w:sz w:val="24"/>
                <w:szCs w:val="24"/>
                <w:lang w:eastAsia="ru-RU"/>
              </w:rPr>
              <w:t xml:space="preserve">Практическое занятие № 3. </w:t>
            </w:r>
            <w:r w:rsidRPr="00412452">
              <w:rPr>
                <w:rFonts w:ascii="Times New Roman" w:eastAsia="Times New Roman" w:hAnsi="Times New Roman" w:cs="Times New Roman"/>
                <w:sz w:val="24"/>
                <w:szCs w:val="24"/>
                <w:lang w:eastAsia="ru-RU"/>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375" w:type="pct"/>
          </w:tcPr>
          <w:p w14:paraId="54008E6A"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2</w:t>
            </w:r>
          </w:p>
        </w:tc>
        <w:tc>
          <w:tcPr>
            <w:tcW w:w="889" w:type="pct"/>
          </w:tcPr>
          <w:p w14:paraId="34646621"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ПРб 05, Прб07, </w:t>
            </w:r>
          </w:p>
          <w:p w14:paraId="0AAECFDE"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ЛР 11,ЛР 12</w:t>
            </w:r>
          </w:p>
          <w:p w14:paraId="6F691CE3"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2E8614DF" w14:textId="77777777" w:rsidR="00412452" w:rsidRPr="00412452" w:rsidRDefault="00412452" w:rsidP="00412452">
            <w:pPr>
              <w:spacing w:after="0" w:line="240" w:lineRule="auto"/>
              <w:rPr>
                <w:rFonts w:ascii="Times New Roman" w:eastAsia="Calibri" w:hAnsi="Times New Roman" w:cs="Times New Roman"/>
                <w:sz w:val="24"/>
                <w:szCs w:val="24"/>
              </w:rPr>
            </w:pPr>
            <w:r w:rsidRPr="00412452">
              <w:rPr>
                <w:rFonts w:ascii="Times New Roman" w:eastAsia="Times New Roman" w:hAnsi="Times New Roman" w:cs="Times New Roman"/>
                <w:iCs/>
                <w:sz w:val="24"/>
                <w:szCs w:val="24"/>
                <w:lang w:eastAsia="ru-RU"/>
              </w:rPr>
              <w:t>ОК 02</w:t>
            </w:r>
          </w:p>
          <w:p w14:paraId="68DB71C5"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p>
        </w:tc>
      </w:tr>
      <w:tr w:rsidR="00412452" w:rsidRPr="00412452" w14:paraId="73859CF7" w14:textId="77777777" w:rsidTr="00412452">
        <w:trPr>
          <w:trHeight w:val="1321"/>
        </w:trPr>
        <w:tc>
          <w:tcPr>
            <w:tcW w:w="1113" w:type="pct"/>
            <w:vMerge w:val="restart"/>
          </w:tcPr>
          <w:p w14:paraId="6E2A8BB6" w14:textId="77777777" w:rsidR="00412452" w:rsidRPr="00412452" w:rsidRDefault="00412452" w:rsidP="00412452">
            <w:pPr>
              <w:spacing w:after="0" w:line="240" w:lineRule="auto"/>
              <w:rPr>
                <w:rFonts w:ascii="Times New Roman" w:eastAsia="Times New Roman" w:hAnsi="Times New Roman" w:cs="Times New Roman"/>
                <w:b/>
                <w:bCs/>
                <w:i/>
                <w:sz w:val="24"/>
                <w:szCs w:val="24"/>
                <w:lang w:eastAsia="ru-RU"/>
              </w:rPr>
            </w:pPr>
            <w:r w:rsidRPr="00412452">
              <w:rPr>
                <w:rFonts w:ascii="Times New Roman" w:eastAsia="Times New Roman" w:hAnsi="Times New Roman" w:cs="Times New Roman"/>
                <w:b/>
                <w:bCs/>
                <w:sz w:val="24"/>
                <w:szCs w:val="24"/>
                <w:lang w:eastAsia="ru-RU"/>
              </w:rPr>
              <w:lastRenderedPageBreak/>
              <w:t>Тема 2.4</w:t>
            </w:r>
            <w:r w:rsidRPr="00412452">
              <w:rPr>
                <w:rFonts w:ascii="Times New Roman" w:eastAsia="Times New Roman" w:hAnsi="Times New Roman" w:cs="Times New Roman"/>
                <w:bCs/>
                <w:sz w:val="24"/>
                <w:szCs w:val="24"/>
                <w:lang w:eastAsia="ru-RU"/>
              </w:rPr>
              <w:t>Правила безопасного поведения при угрозе террористического акта</w:t>
            </w:r>
          </w:p>
        </w:tc>
        <w:tc>
          <w:tcPr>
            <w:tcW w:w="2623" w:type="pct"/>
          </w:tcPr>
          <w:p w14:paraId="713EB967"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0E5BA107"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p>
          <w:p w14:paraId="6C3D3FB7"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p>
        </w:tc>
        <w:tc>
          <w:tcPr>
            <w:tcW w:w="375" w:type="pct"/>
          </w:tcPr>
          <w:p w14:paraId="04C235D6"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4</w:t>
            </w:r>
          </w:p>
          <w:p w14:paraId="29980B04"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p>
          <w:p w14:paraId="48EB5BBD"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p>
        </w:tc>
        <w:tc>
          <w:tcPr>
            <w:tcW w:w="889" w:type="pct"/>
          </w:tcPr>
          <w:p w14:paraId="082B3FD9"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Прб 01, Прб 03, ПРб 05, ПРб 08,</w:t>
            </w:r>
          </w:p>
          <w:p w14:paraId="7E3D27AB"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МР 02</w:t>
            </w:r>
          </w:p>
          <w:p w14:paraId="0B27C209"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ЛР 11,ЛР 12</w:t>
            </w:r>
          </w:p>
          <w:p w14:paraId="0F4B90F0"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61040D78"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31342503" w14:textId="77777777" w:rsidTr="00412452">
        <w:trPr>
          <w:trHeight w:val="559"/>
        </w:trPr>
        <w:tc>
          <w:tcPr>
            <w:tcW w:w="1113" w:type="pct"/>
            <w:vMerge/>
          </w:tcPr>
          <w:p w14:paraId="67E3B0E8" w14:textId="77777777" w:rsidR="00412452" w:rsidRPr="00412452" w:rsidRDefault="00412452" w:rsidP="00412452">
            <w:pPr>
              <w:spacing w:after="200" w:line="276" w:lineRule="auto"/>
              <w:rPr>
                <w:rFonts w:ascii="Times New Roman" w:eastAsia="Times New Roman" w:hAnsi="Times New Roman" w:cs="Times New Roman"/>
                <w:b/>
                <w:bCs/>
                <w:lang w:eastAsia="ru-RU"/>
              </w:rPr>
            </w:pPr>
          </w:p>
        </w:tc>
        <w:tc>
          <w:tcPr>
            <w:tcW w:w="2623" w:type="pct"/>
          </w:tcPr>
          <w:p w14:paraId="250693D1"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i/>
                <w:sz w:val="24"/>
                <w:szCs w:val="24"/>
                <w:lang w:eastAsia="ru-RU"/>
              </w:rPr>
              <w:t xml:space="preserve">Практическое занятие № 4. </w:t>
            </w:r>
            <w:r w:rsidRPr="00412452">
              <w:rPr>
                <w:rFonts w:ascii="Times New Roman" w:eastAsia="Times New Roman" w:hAnsi="Times New Roman" w:cs="Times New Roman"/>
                <w:sz w:val="24"/>
                <w:szCs w:val="24"/>
                <w:lang w:eastAsia="ru-RU"/>
              </w:rPr>
              <w:t>Отработка навыков поведения при стрельбе, при захвате в качестве заложника</w:t>
            </w:r>
          </w:p>
        </w:tc>
        <w:tc>
          <w:tcPr>
            <w:tcW w:w="375" w:type="pct"/>
          </w:tcPr>
          <w:p w14:paraId="0861831C"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2</w:t>
            </w:r>
          </w:p>
        </w:tc>
        <w:tc>
          <w:tcPr>
            <w:tcW w:w="889" w:type="pct"/>
          </w:tcPr>
          <w:p w14:paraId="1FEF75E8"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ПРб09,</w:t>
            </w:r>
          </w:p>
          <w:p w14:paraId="408B099E"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МР 02</w:t>
            </w:r>
          </w:p>
          <w:p w14:paraId="30FCBF0D"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6B3A2897"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1E285D55" w14:textId="77777777" w:rsidTr="00412452">
        <w:trPr>
          <w:trHeight w:val="1339"/>
        </w:trPr>
        <w:tc>
          <w:tcPr>
            <w:tcW w:w="1113" w:type="pct"/>
          </w:tcPr>
          <w:p w14:paraId="387CBD2E"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 xml:space="preserve">Тема 2.5 </w:t>
            </w:r>
            <w:r w:rsidRPr="00412452">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623" w:type="pct"/>
            <w:vAlign w:val="bottom"/>
          </w:tcPr>
          <w:p w14:paraId="2472666E"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r w:rsidRPr="00412452">
              <w:rPr>
                <w:rFonts w:ascii="Times New Roman" w:eastAsia="Times New Roman" w:hAnsi="Times New Roman" w:cs="Times New Roman"/>
                <w:bCs/>
                <w:sz w:val="24"/>
                <w:szCs w:val="24"/>
                <w:lang w:eastAsia="ru-RU"/>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375" w:type="pct"/>
          </w:tcPr>
          <w:p w14:paraId="53D03FD5" w14:textId="77777777" w:rsidR="00412452" w:rsidRPr="00412452" w:rsidRDefault="00412452" w:rsidP="00412452">
            <w:pPr>
              <w:suppressAutoHyphens/>
              <w:spacing w:after="0" w:line="240"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2</w:t>
            </w:r>
          </w:p>
        </w:tc>
        <w:tc>
          <w:tcPr>
            <w:tcW w:w="889" w:type="pct"/>
          </w:tcPr>
          <w:p w14:paraId="772DBF38"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sz w:val="24"/>
                <w:szCs w:val="24"/>
              </w:rPr>
              <w:t>ПРб 02,</w:t>
            </w:r>
          </w:p>
          <w:p w14:paraId="310DB650"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bCs/>
                <w:sz w:val="24"/>
                <w:szCs w:val="24"/>
              </w:rPr>
              <w:t>ЛР 11,</w:t>
            </w:r>
          </w:p>
          <w:p w14:paraId="7617F559"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МР 02, МР 06</w:t>
            </w:r>
          </w:p>
          <w:p w14:paraId="102C52D1"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0F71DC98"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4</w:t>
            </w:r>
          </w:p>
        </w:tc>
      </w:tr>
      <w:tr w:rsidR="00412452" w:rsidRPr="00412452" w14:paraId="4CEEF406" w14:textId="77777777" w:rsidTr="00412452">
        <w:trPr>
          <w:trHeight w:val="20"/>
        </w:trPr>
        <w:tc>
          <w:tcPr>
            <w:tcW w:w="1113" w:type="pct"/>
          </w:tcPr>
          <w:p w14:paraId="0D913C81" w14:textId="77777777" w:rsidR="00412452" w:rsidRPr="00412452" w:rsidRDefault="00412452" w:rsidP="00412452">
            <w:pPr>
              <w:spacing w:after="0" w:line="240" w:lineRule="auto"/>
              <w:jc w:val="both"/>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Раздел 3</w:t>
            </w:r>
          </w:p>
          <w:p w14:paraId="17CAE44D" w14:textId="77777777" w:rsidR="00412452" w:rsidRPr="00412452" w:rsidRDefault="00412452" w:rsidP="00412452">
            <w:pPr>
              <w:spacing w:after="200" w:line="276" w:lineRule="auto"/>
              <w:rPr>
                <w:rFonts w:ascii="Times New Roman" w:eastAsia="Times New Roman" w:hAnsi="Times New Roman" w:cs="Times New Roman"/>
                <w:b/>
                <w:bCs/>
                <w:sz w:val="24"/>
                <w:szCs w:val="24"/>
                <w:lang w:eastAsia="ru-RU"/>
              </w:rPr>
            </w:pPr>
          </w:p>
        </w:tc>
        <w:tc>
          <w:tcPr>
            <w:tcW w:w="2623" w:type="pct"/>
          </w:tcPr>
          <w:p w14:paraId="5DA523BB"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Основы обороны государства и воинская обязанность</w:t>
            </w:r>
          </w:p>
          <w:p w14:paraId="23589AE5"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p>
          <w:p w14:paraId="193B147E"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p>
        </w:tc>
        <w:tc>
          <w:tcPr>
            <w:tcW w:w="375" w:type="pct"/>
          </w:tcPr>
          <w:p w14:paraId="0A8DDC53" w14:textId="77777777" w:rsidR="00412452" w:rsidRPr="00412452" w:rsidRDefault="00412452" w:rsidP="00412452">
            <w:pPr>
              <w:suppressAutoHyphens/>
              <w:spacing w:after="200" w:line="276" w:lineRule="auto"/>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8</w:t>
            </w:r>
          </w:p>
        </w:tc>
        <w:tc>
          <w:tcPr>
            <w:tcW w:w="889" w:type="pct"/>
          </w:tcPr>
          <w:p w14:paraId="7F4A189E"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 xml:space="preserve">ПРб 02, ПРб 10, </w:t>
            </w:r>
          </w:p>
          <w:p w14:paraId="589F55A4"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sz w:val="24"/>
                <w:szCs w:val="24"/>
              </w:rPr>
              <w:t>ПРб11,</w:t>
            </w:r>
          </w:p>
          <w:p w14:paraId="73A55250"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 xml:space="preserve">ЛР01, ЛР02, ЛР03, </w:t>
            </w:r>
          </w:p>
          <w:p w14:paraId="2853A9D2"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МР 05</w:t>
            </w:r>
          </w:p>
          <w:p w14:paraId="2CA6A05A"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0F6265FA"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2</w:t>
            </w:r>
          </w:p>
        </w:tc>
      </w:tr>
      <w:tr w:rsidR="00412452" w:rsidRPr="00412452" w14:paraId="10124BEC" w14:textId="77777777" w:rsidTr="00412452">
        <w:trPr>
          <w:trHeight w:val="20"/>
        </w:trPr>
        <w:tc>
          <w:tcPr>
            <w:tcW w:w="1113" w:type="pct"/>
          </w:tcPr>
          <w:p w14:paraId="0614599C"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 xml:space="preserve">Тема 3.1 </w:t>
            </w:r>
            <w:r w:rsidRPr="00412452">
              <w:rPr>
                <w:rFonts w:ascii="Times New Roman" w:eastAsia="Times New Roman" w:hAnsi="Times New Roman" w:cs="Times New Roman"/>
                <w:bCs/>
                <w:sz w:val="24"/>
                <w:szCs w:val="24"/>
                <w:lang w:eastAsia="ru-RU"/>
              </w:rPr>
              <w:t>История создания Вооруженных Сил России</w:t>
            </w:r>
          </w:p>
        </w:tc>
        <w:tc>
          <w:tcPr>
            <w:tcW w:w="2623" w:type="pct"/>
            <w:vAlign w:val="bottom"/>
          </w:tcPr>
          <w:p w14:paraId="55BE5777" w14:textId="77777777" w:rsidR="00412452" w:rsidRPr="00412452" w:rsidRDefault="00412452" w:rsidP="00412452">
            <w:pPr>
              <w:spacing w:after="0" w:line="240" w:lineRule="auto"/>
              <w:jc w:val="both"/>
              <w:rPr>
                <w:rFonts w:ascii="Times New Roman" w:eastAsia="Times New Roman" w:hAnsi="Times New Roman" w:cs="Times New Roman"/>
                <w:bCs/>
                <w:i/>
                <w:sz w:val="24"/>
                <w:szCs w:val="24"/>
                <w:lang w:eastAsia="ru-RU"/>
              </w:rPr>
            </w:pPr>
            <w:r w:rsidRPr="00412452">
              <w:rPr>
                <w:rFonts w:ascii="Times New Roman" w:eastAsia="Times New Roman" w:hAnsi="Times New Roman" w:cs="Times New Roman"/>
                <w:bCs/>
                <w:sz w:val="24"/>
                <w:szCs w:val="24"/>
                <w:lang w:eastAsia="ru-RU"/>
              </w:rPr>
              <w:t>Организация вооруженных сил Московского государства. Военные реформы: Ивана Грозного; Петра</w:t>
            </w:r>
            <w:r w:rsidRPr="00412452">
              <w:rPr>
                <w:rFonts w:ascii="Times New Roman" w:eastAsia="Times New Roman" w:hAnsi="Times New Roman" w:cs="Times New Roman"/>
                <w:bCs/>
                <w:sz w:val="24"/>
                <w:szCs w:val="24"/>
                <w:lang w:val="en-US" w:eastAsia="ru-RU"/>
              </w:rPr>
              <w:t>I</w:t>
            </w:r>
            <w:r w:rsidRPr="00412452">
              <w:rPr>
                <w:rFonts w:ascii="Times New Roman" w:eastAsia="Times New Roman" w:hAnsi="Times New Roman" w:cs="Times New Roman"/>
                <w:bCs/>
                <w:sz w:val="24"/>
                <w:szCs w:val="24"/>
                <w:lang w:eastAsia="ru-RU"/>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375" w:type="pct"/>
          </w:tcPr>
          <w:p w14:paraId="022E4700"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4</w:t>
            </w:r>
          </w:p>
        </w:tc>
        <w:tc>
          <w:tcPr>
            <w:tcW w:w="889" w:type="pct"/>
          </w:tcPr>
          <w:p w14:paraId="44668B83"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sz w:val="24"/>
                <w:szCs w:val="24"/>
              </w:rPr>
              <w:t>ПРб 02, ПРб 10, ПРб 11,</w:t>
            </w:r>
          </w:p>
          <w:p w14:paraId="2D03097E"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 xml:space="preserve">ЛР01, ЛР02, ЛР03, </w:t>
            </w:r>
          </w:p>
          <w:p w14:paraId="688FFCA4"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МР 05</w:t>
            </w:r>
          </w:p>
          <w:p w14:paraId="76DBFF8F"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70E804F0"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26ED92A2" w14:textId="77777777" w:rsidTr="00412452">
        <w:trPr>
          <w:trHeight w:val="1153"/>
        </w:trPr>
        <w:tc>
          <w:tcPr>
            <w:tcW w:w="1113" w:type="pct"/>
          </w:tcPr>
          <w:p w14:paraId="28F76365"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Тема 3.2</w:t>
            </w:r>
            <w:r w:rsidRPr="00412452">
              <w:rPr>
                <w:rFonts w:ascii="Times New Roman" w:eastAsia="Times New Roman" w:hAnsi="Times New Roman" w:cs="Times New Roman"/>
                <w:bCs/>
                <w:sz w:val="24"/>
                <w:szCs w:val="24"/>
                <w:lang w:eastAsia="ru-RU"/>
              </w:rPr>
              <w:t>Воинская обязанность и воинский учет</w:t>
            </w:r>
          </w:p>
        </w:tc>
        <w:tc>
          <w:tcPr>
            <w:tcW w:w="2623" w:type="pct"/>
          </w:tcPr>
          <w:p w14:paraId="35ACD82F"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375" w:type="pct"/>
          </w:tcPr>
          <w:p w14:paraId="42EE4948"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4</w:t>
            </w:r>
          </w:p>
        </w:tc>
        <w:tc>
          <w:tcPr>
            <w:tcW w:w="889" w:type="pct"/>
          </w:tcPr>
          <w:p w14:paraId="4A7E3090"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sz w:val="24"/>
                <w:szCs w:val="24"/>
              </w:rPr>
              <w:t>ПРб 10, ПРб 11</w:t>
            </w:r>
          </w:p>
          <w:p w14:paraId="6619E33F"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ЛР 03,</w:t>
            </w:r>
          </w:p>
          <w:p w14:paraId="0A2FC70D"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Times New Roman" w:hAnsi="Times New Roman" w:cs="Times New Roman"/>
                <w:sz w:val="24"/>
                <w:szCs w:val="24"/>
                <w:lang w:eastAsia="ru-RU"/>
              </w:rPr>
              <w:t>МР 01,</w:t>
            </w:r>
            <w:r w:rsidRPr="00412452">
              <w:rPr>
                <w:rFonts w:ascii="Times New Roman" w:eastAsia="Calibri" w:hAnsi="Times New Roman" w:cs="Times New Roman"/>
                <w:sz w:val="24"/>
                <w:szCs w:val="24"/>
              </w:rPr>
              <w:t>МР 04</w:t>
            </w:r>
          </w:p>
          <w:p w14:paraId="65F3E50F"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58A75826"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3623305B" w14:textId="77777777" w:rsidTr="00412452">
        <w:trPr>
          <w:trHeight w:val="20"/>
        </w:trPr>
        <w:tc>
          <w:tcPr>
            <w:tcW w:w="1113" w:type="pct"/>
          </w:tcPr>
          <w:p w14:paraId="031F08C1" w14:textId="77777777" w:rsidR="00412452" w:rsidRPr="00412452" w:rsidRDefault="00412452" w:rsidP="00412452">
            <w:pPr>
              <w:spacing w:after="200" w:line="276" w:lineRule="auto"/>
              <w:rPr>
                <w:rFonts w:ascii="Times New Roman" w:eastAsia="Times New Roman" w:hAnsi="Times New Roman" w:cs="Times New Roman"/>
                <w:b/>
                <w:bCs/>
                <w:sz w:val="24"/>
                <w:szCs w:val="24"/>
                <w:lang w:eastAsia="ru-RU"/>
              </w:rPr>
            </w:pPr>
            <w:r w:rsidRPr="00412452">
              <w:rPr>
                <w:rFonts w:ascii="Times New Roman" w:eastAsia="Calibri" w:hAnsi="Times New Roman" w:cs="Times New Roman"/>
                <w:b/>
                <w:bCs/>
                <w:sz w:val="24"/>
                <w:szCs w:val="24"/>
              </w:rPr>
              <w:lastRenderedPageBreak/>
              <w:t>Раздел 4.</w:t>
            </w:r>
          </w:p>
        </w:tc>
        <w:tc>
          <w:tcPr>
            <w:tcW w:w="2623" w:type="pct"/>
          </w:tcPr>
          <w:p w14:paraId="589F748E" w14:textId="77777777" w:rsidR="00412452" w:rsidRPr="00412452" w:rsidRDefault="00412452" w:rsidP="00412452">
            <w:pPr>
              <w:spacing w:after="0" w:line="240" w:lineRule="auto"/>
              <w:rPr>
                <w:rFonts w:ascii="Times New Roman" w:eastAsia="Calibri" w:hAnsi="Times New Roman" w:cs="Times New Roman"/>
                <w:b/>
                <w:bCs/>
                <w:sz w:val="24"/>
                <w:szCs w:val="24"/>
              </w:rPr>
            </w:pPr>
            <w:r w:rsidRPr="00412452">
              <w:rPr>
                <w:rFonts w:ascii="Times New Roman" w:eastAsia="Calibri" w:hAnsi="Times New Roman" w:cs="Times New Roman"/>
                <w:b/>
                <w:bCs/>
                <w:sz w:val="24"/>
                <w:szCs w:val="24"/>
              </w:rPr>
              <w:t>Основы медицинских знаний</w:t>
            </w:r>
          </w:p>
          <w:p w14:paraId="78475E60"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p>
        </w:tc>
        <w:tc>
          <w:tcPr>
            <w:tcW w:w="375" w:type="pct"/>
          </w:tcPr>
          <w:p w14:paraId="64FC8434" w14:textId="77777777" w:rsidR="00412452" w:rsidRPr="00412452" w:rsidRDefault="00412452" w:rsidP="00412452">
            <w:pPr>
              <w:suppressAutoHyphens/>
              <w:spacing w:after="200" w:line="276" w:lineRule="auto"/>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38</w:t>
            </w:r>
          </w:p>
        </w:tc>
        <w:tc>
          <w:tcPr>
            <w:tcW w:w="889" w:type="pct"/>
          </w:tcPr>
          <w:p w14:paraId="4668BE7E" w14:textId="77777777" w:rsidR="00412452" w:rsidRPr="00412452" w:rsidRDefault="00412452" w:rsidP="00412452">
            <w:pPr>
              <w:suppressAutoHyphens/>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sz w:val="24"/>
                <w:szCs w:val="24"/>
                <w:lang w:eastAsia="ru-RU"/>
              </w:rPr>
              <w:t>Прб 07, ПРб12,</w:t>
            </w:r>
          </w:p>
          <w:p w14:paraId="3B60CE6D" w14:textId="77777777" w:rsidR="00412452" w:rsidRPr="00412452" w:rsidRDefault="00412452" w:rsidP="00412452">
            <w:pPr>
              <w:suppressAutoHyphens/>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ЛР 12, </w:t>
            </w:r>
          </w:p>
          <w:p w14:paraId="0BDBFF99"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МР 01 </w:t>
            </w:r>
          </w:p>
          <w:p w14:paraId="11E93573"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3AB43E57" w14:textId="77777777" w:rsidR="00412452" w:rsidRPr="00412452" w:rsidRDefault="00412452" w:rsidP="00412452">
            <w:pPr>
              <w:spacing w:after="0" w:line="240" w:lineRule="auto"/>
              <w:rPr>
                <w:rFonts w:ascii="Times New Roman" w:eastAsia="Calibri" w:hAnsi="Times New Roman" w:cs="Times New Roman"/>
                <w:sz w:val="24"/>
                <w:szCs w:val="24"/>
              </w:rPr>
            </w:pPr>
            <w:r w:rsidRPr="00412452">
              <w:rPr>
                <w:rFonts w:ascii="Times New Roman" w:eastAsia="Times New Roman" w:hAnsi="Times New Roman" w:cs="Times New Roman"/>
                <w:iCs/>
                <w:sz w:val="24"/>
                <w:szCs w:val="24"/>
                <w:lang w:eastAsia="ru-RU"/>
              </w:rPr>
              <w:t>ОК 02</w:t>
            </w:r>
          </w:p>
          <w:p w14:paraId="2FC866F9"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tc>
      </w:tr>
      <w:tr w:rsidR="00412452" w:rsidRPr="00412452" w14:paraId="2D9DF59D" w14:textId="77777777" w:rsidTr="00412452">
        <w:trPr>
          <w:trHeight w:val="20"/>
        </w:trPr>
        <w:tc>
          <w:tcPr>
            <w:tcW w:w="1113" w:type="pct"/>
          </w:tcPr>
          <w:p w14:paraId="7F02DAFC"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Тема</w:t>
            </w:r>
            <w:r w:rsidRPr="00412452">
              <w:rPr>
                <w:rFonts w:ascii="Times New Roman" w:eastAsia="Calibri" w:hAnsi="Times New Roman" w:cs="Times New Roman"/>
                <w:b/>
                <w:bCs/>
                <w:sz w:val="24"/>
                <w:szCs w:val="24"/>
              </w:rPr>
              <w:t xml:space="preserve"> 4.1 </w:t>
            </w:r>
            <w:r w:rsidRPr="00412452">
              <w:rPr>
                <w:rFonts w:ascii="Times New Roman" w:eastAsia="Calibri" w:hAnsi="Times New Roman" w:cs="Times New Roman"/>
                <w:bCs/>
                <w:sz w:val="24"/>
                <w:szCs w:val="24"/>
              </w:rPr>
              <w:t>Понятие первой помощи</w:t>
            </w:r>
          </w:p>
        </w:tc>
        <w:tc>
          <w:tcPr>
            <w:tcW w:w="2623" w:type="pct"/>
          </w:tcPr>
          <w:p w14:paraId="2B980423" w14:textId="77777777" w:rsidR="00412452" w:rsidRPr="00412452" w:rsidRDefault="00412452" w:rsidP="00412452">
            <w:pPr>
              <w:spacing w:after="0" w:line="240" w:lineRule="auto"/>
              <w:jc w:val="both"/>
              <w:rPr>
                <w:rFonts w:ascii="Times New Roman" w:eastAsia="Times New Roman" w:hAnsi="Times New Roman" w:cs="Times New Roman"/>
                <w:bCs/>
                <w:i/>
                <w:sz w:val="24"/>
                <w:szCs w:val="24"/>
                <w:lang w:eastAsia="ru-RU"/>
              </w:rPr>
            </w:pPr>
            <w:r w:rsidRPr="00412452">
              <w:rPr>
                <w:rFonts w:ascii="Times New Roman" w:eastAsia="Calibri" w:hAnsi="Times New Roman" w:cs="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375" w:type="pct"/>
          </w:tcPr>
          <w:p w14:paraId="01E37FAC"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4</w:t>
            </w:r>
          </w:p>
        </w:tc>
        <w:tc>
          <w:tcPr>
            <w:tcW w:w="889" w:type="pct"/>
          </w:tcPr>
          <w:p w14:paraId="0FA58B81" w14:textId="77777777" w:rsidR="00412452" w:rsidRPr="00412452" w:rsidRDefault="00412452" w:rsidP="00412452">
            <w:pPr>
              <w:suppressAutoHyphens/>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sz w:val="24"/>
                <w:szCs w:val="24"/>
                <w:lang w:eastAsia="ru-RU"/>
              </w:rPr>
              <w:t>Прб 07, ПРб 12</w:t>
            </w:r>
          </w:p>
          <w:p w14:paraId="5CE5992C" w14:textId="77777777" w:rsidR="00412452" w:rsidRPr="00412452" w:rsidRDefault="00412452" w:rsidP="00412452">
            <w:pPr>
              <w:suppressAutoHyphens/>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ЛР 12, </w:t>
            </w:r>
          </w:p>
          <w:p w14:paraId="6F321E80"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01, МР 04, МР 05</w:t>
            </w:r>
          </w:p>
          <w:p w14:paraId="70C8F574"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687D6524"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04</w:t>
            </w:r>
          </w:p>
        </w:tc>
      </w:tr>
      <w:tr w:rsidR="00412452" w:rsidRPr="00412452" w14:paraId="7249B68D" w14:textId="77777777" w:rsidTr="00412452">
        <w:trPr>
          <w:trHeight w:val="20"/>
        </w:trPr>
        <w:tc>
          <w:tcPr>
            <w:tcW w:w="1113" w:type="pct"/>
            <w:vMerge w:val="restart"/>
          </w:tcPr>
          <w:p w14:paraId="1FE45237"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Тема</w:t>
            </w:r>
            <w:r w:rsidRPr="00412452">
              <w:rPr>
                <w:rFonts w:ascii="Times New Roman" w:eastAsia="Calibri" w:hAnsi="Times New Roman" w:cs="Times New Roman"/>
                <w:b/>
                <w:bCs/>
                <w:sz w:val="24"/>
                <w:szCs w:val="24"/>
              </w:rPr>
              <w:t xml:space="preserve"> 4.2</w:t>
            </w:r>
            <w:r w:rsidRPr="00412452">
              <w:rPr>
                <w:rFonts w:ascii="Times New Roman" w:eastAsia="Calibri" w:hAnsi="Times New Roman" w:cs="Times New Roman"/>
                <w:bCs/>
                <w:sz w:val="24"/>
                <w:szCs w:val="24"/>
              </w:rPr>
              <w:t>Оказание первой помощи при остановке сердца, искусственная вентиляция легких</w:t>
            </w:r>
          </w:p>
        </w:tc>
        <w:tc>
          <w:tcPr>
            <w:tcW w:w="2623" w:type="pct"/>
          </w:tcPr>
          <w:p w14:paraId="1532DB14" w14:textId="77777777" w:rsidR="00412452" w:rsidRPr="00412452" w:rsidRDefault="00412452" w:rsidP="00412452">
            <w:pPr>
              <w:spacing w:after="0" w:line="240" w:lineRule="auto"/>
              <w:jc w:val="both"/>
              <w:rPr>
                <w:rFonts w:ascii="Times New Roman" w:eastAsia="Times New Roman" w:hAnsi="Times New Roman" w:cs="Times New Roman"/>
                <w:bCs/>
                <w:i/>
                <w:sz w:val="24"/>
                <w:szCs w:val="24"/>
                <w:lang w:eastAsia="ru-RU"/>
              </w:rPr>
            </w:pPr>
            <w:r w:rsidRPr="00412452">
              <w:rPr>
                <w:rFonts w:ascii="Times New Roman" w:eastAsia="Calibri" w:hAnsi="Times New Roman" w:cs="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375" w:type="pct"/>
          </w:tcPr>
          <w:p w14:paraId="5B0B5299"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6</w:t>
            </w:r>
          </w:p>
        </w:tc>
        <w:tc>
          <w:tcPr>
            <w:tcW w:w="889" w:type="pct"/>
          </w:tcPr>
          <w:p w14:paraId="5C6CAA98" w14:textId="77777777" w:rsidR="00412452" w:rsidRPr="00412452" w:rsidRDefault="00412452" w:rsidP="00412452">
            <w:pPr>
              <w:suppressAutoHyphens/>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sz w:val="24"/>
                <w:szCs w:val="24"/>
                <w:lang w:eastAsia="ru-RU"/>
              </w:rPr>
              <w:t>Прб 07, ПРб 12</w:t>
            </w:r>
          </w:p>
          <w:p w14:paraId="4FD98274" w14:textId="77777777" w:rsidR="00412452" w:rsidRPr="00412452" w:rsidRDefault="00412452" w:rsidP="00412452">
            <w:pPr>
              <w:suppressAutoHyphens/>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ЛР 12, </w:t>
            </w:r>
          </w:p>
          <w:p w14:paraId="666E71EE"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01, МР 02, МР 03</w:t>
            </w:r>
          </w:p>
          <w:p w14:paraId="3615B6D7"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p w14:paraId="7A1427D9"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03</w:t>
            </w:r>
          </w:p>
        </w:tc>
      </w:tr>
      <w:tr w:rsidR="00412452" w:rsidRPr="00412452" w14:paraId="110A1CC4" w14:textId="77777777" w:rsidTr="00412452">
        <w:trPr>
          <w:trHeight w:val="20"/>
        </w:trPr>
        <w:tc>
          <w:tcPr>
            <w:tcW w:w="1113" w:type="pct"/>
            <w:vMerge/>
          </w:tcPr>
          <w:p w14:paraId="10ED2FD8" w14:textId="77777777" w:rsidR="00412452" w:rsidRPr="00412452" w:rsidRDefault="00412452" w:rsidP="00412452">
            <w:pPr>
              <w:spacing w:after="200" w:line="276" w:lineRule="auto"/>
              <w:rPr>
                <w:rFonts w:ascii="Times New Roman" w:eastAsia="Times New Roman" w:hAnsi="Times New Roman" w:cs="Times New Roman"/>
                <w:b/>
                <w:bCs/>
                <w:lang w:eastAsia="ru-RU"/>
              </w:rPr>
            </w:pPr>
          </w:p>
        </w:tc>
        <w:tc>
          <w:tcPr>
            <w:tcW w:w="2623" w:type="pct"/>
          </w:tcPr>
          <w:p w14:paraId="7651253E" w14:textId="77777777" w:rsidR="00412452" w:rsidRPr="00412452" w:rsidRDefault="00412452" w:rsidP="00412452">
            <w:pPr>
              <w:spacing w:after="0" w:line="240" w:lineRule="auto"/>
              <w:jc w:val="both"/>
              <w:rPr>
                <w:rFonts w:ascii="Times New Roman" w:eastAsia="Times New Roman" w:hAnsi="Times New Roman" w:cs="Times New Roman"/>
                <w:bCs/>
                <w:i/>
                <w:lang w:eastAsia="ru-RU"/>
              </w:rPr>
            </w:pPr>
            <w:r w:rsidRPr="00412452">
              <w:rPr>
                <w:rFonts w:ascii="Times New Roman" w:eastAsia="Times New Roman" w:hAnsi="Times New Roman" w:cs="Times New Roman"/>
                <w:bCs/>
                <w:i/>
                <w:sz w:val="24"/>
                <w:szCs w:val="24"/>
                <w:lang w:eastAsia="ru-RU"/>
              </w:rPr>
              <w:t xml:space="preserve">Практическое занятие № 5. </w:t>
            </w:r>
            <w:r w:rsidRPr="00412452">
              <w:rPr>
                <w:rFonts w:ascii="Times New Roman" w:eastAsia="Times New Roman" w:hAnsi="Times New Roman" w:cs="Times New Roman"/>
                <w:sz w:val="24"/>
                <w:szCs w:val="24"/>
                <w:lang w:eastAsia="ru-RU"/>
              </w:rPr>
              <w:t>Оказание первой помощи при остановке сердца, искусственной вентиляции легких</w:t>
            </w:r>
          </w:p>
        </w:tc>
        <w:tc>
          <w:tcPr>
            <w:tcW w:w="375" w:type="pct"/>
          </w:tcPr>
          <w:p w14:paraId="220EA912" w14:textId="77777777" w:rsidR="00412452" w:rsidRPr="00412452" w:rsidRDefault="00412452" w:rsidP="00412452">
            <w:pPr>
              <w:suppressAutoHyphens/>
              <w:spacing w:after="200" w:line="276" w:lineRule="auto"/>
              <w:jc w:val="center"/>
              <w:rPr>
                <w:rFonts w:ascii="Times New Roman" w:eastAsia="Times New Roman" w:hAnsi="Times New Roman" w:cs="Times New Roman"/>
                <w:lang w:eastAsia="ru-RU"/>
              </w:rPr>
            </w:pPr>
            <w:r w:rsidRPr="00412452">
              <w:rPr>
                <w:rFonts w:ascii="Times New Roman" w:eastAsia="Times New Roman" w:hAnsi="Times New Roman" w:cs="Times New Roman"/>
                <w:lang w:eastAsia="ru-RU"/>
              </w:rPr>
              <w:t>2</w:t>
            </w:r>
          </w:p>
        </w:tc>
        <w:tc>
          <w:tcPr>
            <w:tcW w:w="889" w:type="pct"/>
          </w:tcPr>
          <w:p w14:paraId="2778E099" w14:textId="77777777" w:rsidR="00412452" w:rsidRPr="00412452" w:rsidRDefault="00412452" w:rsidP="00412452">
            <w:pPr>
              <w:suppressAutoHyphens/>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sz w:val="24"/>
                <w:szCs w:val="24"/>
                <w:lang w:eastAsia="ru-RU"/>
              </w:rPr>
              <w:t>Прб 07, ПРб 12</w:t>
            </w:r>
          </w:p>
          <w:p w14:paraId="634D04E1" w14:textId="77777777" w:rsidR="00412452" w:rsidRPr="00412452" w:rsidRDefault="00412452" w:rsidP="00412452">
            <w:pPr>
              <w:suppressAutoHyphens/>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ЛР 12, </w:t>
            </w:r>
          </w:p>
          <w:p w14:paraId="1CC10787"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МР 01 </w:t>
            </w:r>
          </w:p>
          <w:p w14:paraId="344A8D13"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p w14:paraId="2B12F33C"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60705D5C" w14:textId="77777777" w:rsidTr="00412452">
        <w:trPr>
          <w:trHeight w:val="20"/>
        </w:trPr>
        <w:tc>
          <w:tcPr>
            <w:tcW w:w="1113" w:type="pct"/>
          </w:tcPr>
          <w:p w14:paraId="4BFE481F"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Тема</w:t>
            </w:r>
            <w:r w:rsidRPr="00412452">
              <w:rPr>
                <w:rFonts w:ascii="Times New Roman" w:eastAsia="Calibri" w:hAnsi="Times New Roman" w:cs="Times New Roman"/>
                <w:b/>
                <w:bCs/>
                <w:sz w:val="24"/>
                <w:szCs w:val="24"/>
              </w:rPr>
              <w:t xml:space="preserve"> 4.3</w:t>
            </w:r>
            <w:r w:rsidRPr="00412452">
              <w:rPr>
                <w:rFonts w:ascii="Times New Roman" w:eastAsia="Calibri" w:hAnsi="Times New Roman" w:cs="Times New Roman"/>
                <w:bCs/>
                <w:sz w:val="24"/>
                <w:szCs w:val="24"/>
              </w:rPr>
              <w:t>Понятие травм и их виды</w:t>
            </w:r>
          </w:p>
        </w:tc>
        <w:tc>
          <w:tcPr>
            <w:tcW w:w="2623" w:type="pct"/>
          </w:tcPr>
          <w:p w14:paraId="75219A96"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r w:rsidRPr="00412452">
              <w:rPr>
                <w:rFonts w:ascii="Times New Roman" w:eastAsia="Calibri" w:hAnsi="Times New Roman" w:cs="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375" w:type="pct"/>
          </w:tcPr>
          <w:p w14:paraId="253457B7" w14:textId="77777777" w:rsidR="00412452" w:rsidRPr="00412452" w:rsidRDefault="00412452" w:rsidP="00412452">
            <w:pPr>
              <w:suppressAutoHyphens/>
              <w:spacing w:after="0" w:line="240"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4</w:t>
            </w:r>
          </w:p>
        </w:tc>
        <w:tc>
          <w:tcPr>
            <w:tcW w:w="889" w:type="pct"/>
          </w:tcPr>
          <w:p w14:paraId="6415DE9F" w14:textId="77777777" w:rsidR="00412452" w:rsidRPr="00412452" w:rsidRDefault="00412452" w:rsidP="00412452">
            <w:pPr>
              <w:suppressAutoHyphens/>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sz w:val="24"/>
                <w:szCs w:val="24"/>
                <w:lang w:eastAsia="ru-RU"/>
              </w:rPr>
              <w:t>Прб 07, ПРб 12</w:t>
            </w:r>
          </w:p>
          <w:p w14:paraId="360A5D1E" w14:textId="77777777" w:rsidR="00412452" w:rsidRPr="00412452" w:rsidRDefault="00412452" w:rsidP="00412452">
            <w:pPr>
              <w:suppressAutoHyphens/>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ЛР 12, </w:t>
            </w:r>
          </w:p>
          <w:p w14:paraId="46A31C31"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01, МР 02, МР 03</w:t>
            </w:r>
          </w:p>
          <w:p w14:paraId="7A7D6AE6"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p w14:paraId="387AF75C"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04</w:t>
            </w:r>
          </w:p>
        </w:tc>
      </w:tr>
      <w:tr w:rsidR="00412452" w:rsidRPr="00412452" w14:paraId="7F65EDD4" w14:textId="77777777" w:rsidTr="00412452">
        <w:trPr>
          <w:trHeight w:val="20"/>
        </w:trPr>
        <w:tc>
          <w:tcPr>
            <w:tcW w:w="1113" w:type="pct"/>
          </w:tcPr>
          <w:p w14:paraId="51BA8390" w14:textId="77777777" w:rsidR="00412452" w:rsidRPr="00412452" w:rsidRDefault="00412452" w:rsidP="00412452">
            <w:pPr>
              <w:spacing w:after="200" w:line="276"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Тема 4.4</w:t>
            </w:r>
            <w:r w:rsidRPr="00412452">
              <w:rPr>
                <w:rFonts w:ascii="Times New Roman" w:eastAsia="Times New Roman" w:hAnsi="Times New Roman" w:cs="Times New Roman"/>
                <w:bCs/>
                <w:sz w:val="24"/>
                <w:szCs w:val="24"/>
                <w:lang w:eastAsia="ru-RU"/>
              </w:rPr>
              <w:t>Понятие и виды кровотечений</w:t>
            </w:r>
          </w:p>
        </w:tc>
        <w:tc>
          <w:tcPr>
            <w:tcW w:w="2623" w:type="pct"/>
          </w:tcPr>
          <w:p w14:paraId="7B560FCA" w14:textId="77777777" w:rsidR="00412452" w:rsidRPr="00412452" w:rsidRDefault="00412452" w:rsidP="00412452">
            <w:pPr>
              <w:spacing w:after="0" w:line="240" w:lineRule="auto"/>
              <w:jc w:val="both"/>
              <w:rPr>
                <w:rFonts w:ascii="Times New Roman" w:eastAsia="Times New Roman" w:hAnsi="Times New Roman" w:cs="Times New Roman"/>
                <w:bCs/>
                <w:i/>
                <w:sz w:val="24"/>
                <w:szCs w:val="24"/>
                <w:lang w:eastAsia="ru-RU"/>
              </w:rPr>
            </w:pPr>
            <w:r w:rsidRPr="00412452">
              <w:rPr>
                <w:rFonts w:ascii="Times New Roman" w:eastAsia="Times New Roman" w:hAnsi="Times New Roman" w:cs="Times New Roman"/>
                <w:bCs/>
                <w:sz w:val="24"/>
                <w:szCs w:val="24"/>
                <w:lang w:eastAsia="ru-RU"/>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375" w:type="pct"/>
          </w:tcPr>
          <w:p w14:paraId="2FA8A87A"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6</w:t>
            </w:r>
          </w:p>
        </w:tc>
        <w:tc>
          <w:tcPr>
            <w:tcW w:w="889" w:type="pct"/>
          </w:tcPr>
          <w:p w14:paraId="74541FF7"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Прб 07, ПРб12,</w:t>
            </w:r>
          </w:p>
          <w:p w14:paraId="5A5B4A27" w14:textId="77777777" w:rsidR="00412452" w:rsidRPr="00412452" w:rsidRDefault="00412452" w:rsidP="00412452">
            <w:pPr>
              <w:suppressAutoHyphens/>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ЛР 12, </w:t>
            </w:r>
          </w:p>
          <w:p w14:paraId="7B38AB15"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01, МР 03</w:t>
            </w:r>
          </w:p>
          <w:p w14:paraId="48083A91"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p>
          <w:p w14:paraId="7EBBA2EA"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4F10D0BF" w14:textId="77777777" w:rsidTr="00412452">
        <w:trPr>
          <w:trHeight w:val="1033"/>
        </w:trPr>
        <w:tc>
          <w:tcPr>
            <w:tcW w:w="1113" w:type="pct"/>
          </w:tcPr>
          <w:p w14:paraId="0461E3EB"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lastRenderedPageBreak/>
              <w:t xml:space="preserve">Тема 4.5 </w:t>
            </w:r>
            <w:r w:rsidRPr="00412452">
              <w:rPr>
                <w:rFonts w:ascii="Times New Roman" w:eastAsia="Times New Roman" w:hAnsi="Times New Roman" w:cs="Times New Roman"/>
                <w:bCs/>
                <w:sz w:val="24"/>
                <w:szCs w:val="24"/>
                <w:lang w:eastAsia="ru-RU"/>
              </w:rPr>
              <w:t>Первая помощь при ожогах, при воздействии низких температур</w:t>
            </w:r>
          </w:p>
        </w:tc>
        <w:tc>
          <w:tcPr>
            <w:tcW w:w="2623" w:type="pct"/>
            <w:vAlign w:val="bottom"/>
          </w:tcPr>
          <w:p w14:paraId="3A715243" w14:textId="77777777" w:rsidR="00412452" w:rsidRPr="00412452" w:rsidRDefault="00412452" w:rsidP="00412452">
            <w:pPr>
              <w:spacing w:after="0" w:line="240" w:lineRule="auto"/>
              <w:jc w:val="both"/>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14:paraId="286DAE68" w14:textId="77777777" w:rsidR="00412452" w:rsidRPr="00412452" w:rsidRDefault="00412452" w:rsidP="00412452">
            <w:pPr>
              <w:spacing w:after="0" w:line="240" w:lineRule="auto"/>
              <w:jc w:val="both"/>
              <w:rPr>
                <w:rFonts w:ascii="Times New Roman" w:eastAsia="Times New Roman" w:hAnsi="Times New Roman" w:cs="Times New Roman"/>
                <w:bCs/>
                <w:sz w:val="24"/>
                <w:szCs w:val="24"/>
                <w:lang w:eastAsia="ru-RU"/>
              </w:rPr>
            </w:pPr>
          </w:p>
          <w:p w14:paraId="12C88BFF" w14:textId="77777777" w:rsidR="00412452" w:rsidRPr="00412452" w:rsidRDefault="00412452" w:rsidP="00412452">
            <w:pPr>
              <w:spacing w:after="0" w:line="240" w:lineRule="auto"/>
              <w:jc w:val="both"/>
              <w:rPr>
                <w:rFonts w:ascii="Times New Roman" w:eastAsia="Times New Roman" w:hAnsi="Times New Roman" w:cs="Times New Roman"/>
                <w:bCs/>
                <w:i/>
                <w:sz w:val="24"/>
                <w:szCs w:val="24"/>
                <w:lang w:eastAsia="ru-RU"/>
              </w:rPr>
            </w:pPr>
          </w:p>
        </w:tc>
        <w:tc>
          <w:tcPr>
            <w:tcW w:w="375" w:type="pct"/>
          </w:tcPr>
          <w:p w14:paraId="32AF82AA" w14:textId="77777777" w:rsidR="00412452" w:rsidRPr="00412452" w:rsidRDefault="00412452" w:rsidP="00412452">
            <w:pPr>
              <w:suppressAutoHyphens/>
              <w:spacing w:after="0" w:line="240"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6</w:t>
            </w:r>
          </w:p>
        </w:tc>
        <w:tc>
          <w:tcPr>
            <w:tcW w:w="889" w:type="pct"/>
          </w:tcPr>
          <w:p w14:paraId="1234831C"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Прб 07, ПРб12, </w:t>
            </w:r>
          </w:p>
          <w:p w14:paraId="03968A5D"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ЛР12, </w:t>
            </w:r>
          </w:p>
          <w:p w14:paraId="4146C64F"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МР 01 </w:t>
            </w:r>
          </w:p>
          <w:p w14:paraId="5332AB33"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p>
          <w:p w14:paraId="59DEAFF3"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04</w:t>
            </w:r>
          </w:p>
        </w:tc>
      </w:tr>
      <w:tr w:rsidR="00412452" w:rsidRPr="00412452" w14:paraId="6251466C" w14:textId="77777777" w:rsidTr="00412452">
        <w:trPr>
          <w:trHeight w:val="1031"/>
        </w:trPr>
        <w:tc>
          <w:tcPr>
            <w:tcW w:w="1113" w:type="pct"/>
            <w:vMerge w:val="restart"/>
          </w:tcPr>
          <w:p w14:paraId="53251690"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Тема 4.6</w:t>
            </w:r>
            <w:r w:rsidRPr="00412452">
              <w:rPr>
                <w:rFonts w:ascii="Times New Roman" w:eastAsia="Times New Roman" w:hAnsi="Times New Roman" w:cs="Times New Roman"/>
                <w:bCs/>
                <w:sz w:val="24"/>
                <w:szCs w:val="24"/>
                <w:lang w:eastAsia="ru-RU"/>
              </w:rPr>
              <w:t>Первая помощь при попадании инородного тела в верхние дыхательные пути</w:t>
            </w:r>
          </w:p>
        </w:tc>
        <w:tc>
          <w:tcPr>
            <w:tcW w:w="2623" w:type="pct"/>
          </w:tcPr>
          <w:p w14:paraId="50DF70B9"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r w:rsidRPr="00412452">
              <w:rPr>
                <w:rFonts w:ascii="Times New Roman" w:eastAsia="Times New Roman" w:hAnsi="Times New Roman" w:cs="Times New Roman"/>
                <w:bCs/>
                <w:sz w:val="24"/>
                <w:szCs w:val="24"/>
                <w:lang w:eastAsia="ru-RU"/>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375" w:type="pct"/>
          </w:tcPr>
          <w:p w14:paraId="26F43DF4"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4</w:t>
            </w:r>
          </w:p>
        </w:tc>
        <w:tc>
          <w:tcPr>
            <w:tcW w:w="889" w:type="pct"/>
          </w:tcPr>
          <w:p w14:paraId="02F97DD4"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sz w:val="24"/>
                <w:szCs w:val="24"/>
                <w:lang w:eastAsia="ru-RU"/>
              </w:rPr>
              <w:t>Прб 07, ПРб12,</w:t>
            </w:r>
          </w:p>
          <w:p w14:paraId="385CECBB"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ЛР12, </w:t>
            </w:r>
          </w:p>
          <w:p w14:paraId="5FF29D0C"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01, МР 02, МР 03</w:t>
            </w:r>
          </w:p>
          <w:p w14:paraId="797FC167" w14:textId="77777777" w:rsidR="00412452" w:rsidRPr="00412452" w:rsidRDefault="00412452" w:rsidP="00412452">
            <w:pPr>
              <w:suppressAutoHyphens/>
              <w:spacing w:after="200" w:line="276" w:lineRule="auto"/>
              <w:rPr>
                <w:rFonts w:ascii="Times New Roman" w:eastAsia="Times New Roman" w:hAnsi="Times New Roman" w:cs="Times New Roman"/>
                <w:sz w:val="24"/>
                <w:szCs w:val="24"/>
                <w:lang w:eastAsia="ru-RU"/>
              </w:rPr>
            </w:pPr>
          </w:p>
          <w:p w14:paraId="352B89C6" w14:textId="77777777" w:rsidR="00412452" w:rsidRPr="00412452" w:rsidRDefault="00412452" w:rsidP="00412452">
            <w:pPr>
              <w:suppressAutoHyphens/>
              <w:spacing w:after="200" w:line="276"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7B9F7B5D" w14:textId="77777777" w:rsidTr="00412452">
        <w:trPr>
          <w:trHeight w:val="20"/>
        </w:trPr>
        <w:tc>
          <w:tcPr>
            <w:tcW w:w="1113" w:type="pct"/>
            <w:vMerge/>
          </w:tcPr>
          <w:p w14:paraId="630780BD" w14:textId="77777777" w:rsidR="00412452" w:rsidRPr="00412452" w:rsidRDefault="00412452" w:rsidP="00412452">
            <w:pPr>
              <w:spacing w:after="200" w:line="276" w:lineRule="auto"/>
              <w:rPr>
                <w:rFonts w:ascii="Times New Roman" w:eastAsia="Times New Roman" w:hAnsi="Times New Roman" w:cs="Times New Roman"/>
                <w:b/>
                <w:bCs/>
                <w:sz w:val="24"/>
                <w:szCs w:val="24"/>
                <w:lang w:eastAsia="ru-RU"/>
              </w:rPr>
            </w:pPr>
          </w:p>
        </w:tc>
        <w:tc>
          <w:tcPr>
            <w:tcW w:w="2623" w:type="pct"/>
          </w:tcPr>
          <w:p w14:paraId="31E2B4E4"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r w:rsidRPr="00412452">
              <w:rPr>
                <w:rFonts w:ascii="Times New Roman" w:eastAsia="Times New Roman" w:hAnsi="Times New Roman" w:cs="Times New Roman"/>
                <w:bCs/>
                <w:i/>
                <w:sz w:val="24"/>
                <w:szCs w:val="24"/>
                <w:lang w:eastAsia="ru-RU"/>
              </w:rPr>
              <w:t>Практическое занятие № 6.</w:t>
            </w:r>
            <w:r w:rsidRPr="00412452">
              <w:rPr>
                <w:rFonts w:ascii="Times New Roman" w:eastAsia="Times New Roman" w:hAnsi="Times New Roman" w:cs="Times New Roman"/>
                <w:sz w:val="24"/>
                <w:szCs w:val="24"/>
                <w:lang w:eastAsia="ru-RU"/>
              </w:rPr>
              <w:t>Отработка основных приемов удаления инородных тел из верхних дыхательных путей</w:t>
            </w:r>
          </w:p>
        </w:tc>
        <w:tc>
          <w:tcPr>
            <w:tcW w:w="375" w:type="pct"/>
          </w:tcPr>
          <w:p w14:paraId="61426DB0"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2</w:t>
            </w:r>
          </w:p>
        </w:tc>
        <w:tc>
          <w:tcPr>
            <w:tcW w:w="889" w:type="pct"/>
          </w:tcPr>
          <w:p w14:paraId="4C76D121"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Прб 07, ПРб 12, </w:t>
            </w:r>
          </w:p>
          <w:p w14:paraId="0541B0D0"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ЛР12, </w:t>
            </w:r>
          </w:p>
          <w:p w14:paraId="4428DC87"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01</w:t>
            </w:r>
          </w:p>
          <w:p w14:paraId="6EA0ED06"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p>
          <w:p w14:paraId="2EB1F20C"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0B66F97E" w14:textId="77777777" w:rsidTr="00412452">
        <w:trPr>
          <w:trHeight w:val="20"/>
        </w:trPr>
        <w:tc>
          <w:tcPr>
            <w:tcW w:w="1113" w:type="pct"/>
          </w:tcPr>
          <w:p w14:paraId="304CAA27"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Тема 4.7</w:t>
            </w:r>
            <w:r w:rsidRPr="00412452">
              <w:rPr>
                <w:rFonts w:ascii="Times New Roman" w:eastAsia="Times New Roman" w:hAnsi="Times New Roman" w:cs="Times New Roman"/>
                <w:bCs/>
                <w:sz w:val="24"/>
                <w:szCs w:val="24"/>
                <w:lang w:eastAsia="ru-RU"/>
              </w:rPr>
              <w:t>Первая помощь при инсульте, инфаркте, эпилепсии</w:t>
            </w:r>
          </w:p>
        </w:tc>
        <w:tc>
          <w:tcPr>
            <w:tcW w:w="2623" w:type="pct"/>
          </w:tcPr>
          <w:p w14:paraId="08286E51" w14:textId="77777777" w:rsidR="00412452" w:rsidRPr="00412452" w:rsidRDefault="00412452" w:rsidP="00412452">
            <w:pPr>
              <w:spacing w:after="0" w:line="240" w:lineRule="auto"/>
              <w:rPr>
                <w:rFonts w:ascii="Times New Roman" w:eastAsia="Times New Roman" w:hAnsi="Times New Roman" w:cs="Times New Roman"/>
                <w:bCs/>
                <w:i/>
                <w:sz w:val="24"/>
                <w:szCs w:val="24"/>
                <w:lang w:eastAsia="ru-RU"/>
              </w:rPr>
            </w:pPr>
            <w:r w:rsidRPr="00412452">
              <w:rPr>
                <w:rFonts w:ascii="Times New Roman" w:eastAsia="Times New Roman" w:hAnsi="Times New Roman" w:cs="Times New Roman"/>
                <w:bCs/>
                <w:sz w:val="24"/>
                <w:szCs w:val="24"/>
                <w:lang w:eastAsia="ru-RU"/>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375" w:type="pct"/>
          </w:tcPr>
          <w:p w14:paraId="121CCC3B" w14:textId="77777777" w:rsidR="00412452" w:rsidRPr="00412452" w:rsidRDefault="00412452" w:rsidP="00412452">
            <w:pPr>
              <w:suppressAutoHyphens/>
              <w:spacing w:after="200" w:line="276" w:lineRule="auto"/>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2</w:t>
            </w:r>
          </w:p>
        </w:tc>
        <w:tc>
          <w:tcPr>
            <w:tcW w:w="889" w:type="pct"/>
          </w:tcPr>
          <w:p w14:paraId="75D3ACC0"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Прб 07, ПРб 12, </w:t>
            </w:r>
          </w:p>
          <w:p w14:paraId="5497403A"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ЛР12, </w:t>
            </w:r>
          </w:p>
          <w:p w14:paraId="4987E249"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01,МР 02, МР 03</w:t>
            </w:r>
          </w:p>
          <w:p w14:paraId="7D00F5F7"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28E8F0B4"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798B0800" w14:textId="77777777" w:rsidTr="00412452">
        <w:trPr>
          <w:trHeight w:val="828"/>
        </w:trPr>
        <w:tc>
          <w:tcPr>
            <w:tcW w:w="1113" w:type="pct"/>
          </w:tcPr>
          <w:p w14:paraId="087E10EC"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Тема 4.8</w:t>
            </w:r>
            <w:r w:rsidRPr="00412452">
              <w:rPr>
                <w:rFonts w:ascii="Times New Roman" w:eastAsia="Times New Roman" w:hAnsi="Times New Roman" w:cs="Times New Roman"/>
                <w:bCs/>
                <w:sz w:val="24"/>
                <w:szCs w:val="24"/>
                <w:lang w:eastAsia="ru-RU"/>
              </w:rPr>
              <w:t>Первая помощь на воде.Помощь при утоплении</w:t>
            </w:r>
          </w:p>
        </w:tc>
        <w:tc>
          <w:tcPr>
            <w:tcW w:w="2623" w:type="pct"/>
            <w:vAlign w:val="bottom"/>
          </w:tcPr>
          <w:p w14:paraId="675BDF69" w14:textId="77777777" w:rsidR="00412452" w:rsidRPr="00412452" w:rsidRDefault="00412452" w:rsidP="00412452">
            <w:pPr>
              <w:spacing w:after="0" w:line="240" w:lineRule="auto"/>
              <w:jc w:val="both"/>
              <w:rPr>
                <w:rFonts w:ascii="Times New Roman" w:eastAsia="Times New Roman" w:hAnsi="Times New Roman" w:cs="Times New Roman"/>
                <w:i/>
                <w:sz w:val="24"/>
                <w:szCs w:val="24"/>
                <w:lang w:eastAsia="ru-RU"/>
              </w:rPr>
            </w:pPr>
            <w:r w:rsidRPr="00412452">
              <w:rPr>
                <w:rFonts w:ascii="Times New Roman" w:eastAsia="Times New Roman" w:hAnsi="Times New Roman" w:cs="Times New Roman"/>
                <w:bCs/>
                <w:sz w:val="24"/>
                <w:szCs w:val="24"/>
                <w:lang w:eastAsia="ru-RU"/>
              </w:rPr>
              <w:t>Помощь пострадавшему на воде, правила транспортировки пострадавшего. Оказание помощи при утоплении</w:t>
            </w:r>
          </w:p>
          <w:p w14:paraId="4A96A964" w14:textId="77777777" w:rsidR="00412452" w:rsidRPr="00412452" w:rsidRDefault="00412452" w:rsidP="00412452">
            <w:pPr>
              <w:spacing w:after="0" w:line="240" w:lineRule="auto"/>
              <w:jc w:val="both"/>
              <w:rPr>
                <w:rFonts w:ascii="Times New Roman" w:eastAsia="Times New Roman" w:hAnsi="Times New Roman" w:cs="Times New Roman"/>
                <w:b/>
                <w:i/>
                <w:sz w:val="24"/>
                <w:szCs w:val="24"/>
                <w:lang w:eastAsia="ru-RU"/>
              </w:rPr>
            </w:pPr>
          </w:p>
          <w:p w14:paraId="10ED50E6" w14:textId="77777777" w:rsidR="00412452" w:rsidRPr="00412452" w:rsidRDefault="00412452" w:rsidP="00412452">
            <w:pPr>
              <w:spacing w:after="0" w:line="240" w:lineRule="auto"/>
              <w:jc w:val="both"/>
              <w:rPr>
                <w:rFonts w:ascii="Times New Roman" w:eastAsia="Times New Roman" w:hAnsi="Times New Roman" w:cs="Times New Roman"/>
                <w:bCs/>
                <w:i/>
                <w:sz w:val="24"/>
                <w:szCs w:val="24"/>
                <w:lang w:eastAsia="ru-RU"/>
              </w:rPr>
            </w:pPr>
          </w:p>
        </w:tc>
        <w:tc>
          <w:tcPr>
            <w:tcW w:w="375" w:type="pct"/>
          </w:tcPr>
          <w:p w14:paraId="7B454CC9" w14:textId="77777777" w:rsidR="00412452" w:rsidRPr="00412452" w:rsidRDefault="00412452" w:rsidP="00412452">
            <w:pPr>
              <w:suppressAutoHyphens/>
              <w:spacing w:after="200" w:line="276" w:lineRule="auto"/>
              <w:jc w:val="center"/>
              <w:rPr>
                <w:rFonts w:ascii="Times New Roman" w:eastAsia="Times New Roman" w:hAnsi="Times New Roman" w:cs="Times New Roman"/>
                <w:lang w:eastAsia="ru-RU"/>
              </w:rPr>
            </w:pPr>
            <w:r w:rsidRPr="00412452">
              <w:rPr>
                <w:rFonts w:ascii="Times New Roman" w:eastAsia="Times New Roman" w:hAnsi="Times New Roman" w:cs="Times New Roman"/>
                <w:lang w:eastAsia="ru-RU"/>
              </w:rPr>
              <w:t>2</w:t>
            </w:r>
          </w:p>
        </w:tc>
        <w:tc>
          <w:tcPr>
            <w:tcW w:w="889" w:type="pct"/>
          </w:tcPr>
          <w:p w14:paraId="2C9FB4EE"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Прб 07, ПРб 12, </w:t>
            </w:r>
          </w:p>
          <w:p w14:paraId="05ECD652"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ЛР12, </w:t>
            </w:r>
          </w:p>
          <w:p w14:paraId="69E6C2AE"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01, МР 02, МР 03</w:t>
            </w:r>
          </w:p>
          <w:p w14:paraId="54C78492"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0535BC72"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0EE2A0EC" w14:textId="77777777" w:rsidTr="00412452">
        <w:trPr>
          <w:trHeight w:val="20"/>
        </w:trPr>
        <w:tc>
          <w:tcPr>
            <w:tcW w:w="5000" w:type="pct"/>
            <w:gridSpan w:val="4"/>
            <w:shd w:val="clear" w:color="auto" w:fill="FFC000" w:themeFill="accent4"/>
          </w:tcPr>
          <w:p w14:paraId="65BED6BE" w14:textId="77777777" w:rsidR="00412452" w:rsidRPr="00412452" w:rsidRDefault="00412452" w:rsidP="00412452">
            <w:pPr>
              <w:suppressAutoHyphens/>
              <w:spacing w:after="0" w:line="240" w:lineRule="auto"/>
              <w:rPr>
                <w:rFonts w:ascii="Times New Roman" w:eastAsia="Times New Roman" w:hAnsi="Times New Roman" w:cs="Times New Roman"/>
                <w:b/>
                <w:bCs/>
                <w:i/>
                <w:sz w:val="24"/>
                <w:szCs w:val="24"/>
                <w:lang w:eastAsia="ru-RU"/>
              </w:rPr>
            </w:pPr>
            <w:r w:rsidRPr="00412452">
              <w:rPr>
                <w:rFonts w:ascii="Times New Roman" w:eastAsia="Times New Roman" w:hAnsi="Times New Roman" w:cs="Times New Roman"/>
                <w:b/>
                <w:bCs/>
                <w:i/>
                <w:sz w:val="24"/>
                <w:szCs w:val="24"/>
                <w:lang w:eastAsia="ru-RU"/>
              </w:rPr>
              <w:t>Профессионально ориентированное содержание</w:t>
            </w:r>
          </w:p>
          <w:p w14:paraId="654122D8" w14:textId="77777777" w:rsidR="00412452" w:rsidRPr="00412452" w:rsidRDefault="00412452" w:rsidP="00412452">
            <w:pPr>
              <w:suppressAutoHyphens/>
              <w:spacing w:after="0" w:line="240" w:lineRule="auto"/>
              <w:rPr>
                <w:rFonts w:ascii="Times New Roman" w:eastAsia="Times New Roman" w:hAnsi="Times New Roman" w:cs="Times New Roman"/>
                <w:b/>
                <w:bCs/>
                <w:i/>
                <w:sz w:val="24"/>
                <w:szCs w:val="24"/>
                <w:lang w:eastAsia="ru-RU"/>
              </w:rPr>
            </w:pPr>
          </w:p>
        </w:tc>
      </w:tr>
      <w:tr w:rsidR="00412452" w:rsidRPr="00412452" w14:paraId="05CBE397" w14:textId="77777777" w:rsidTr="00412452">
        <w:trPr>
          <w:trHeight w:val="20"/>
        </w:trPr>
        <w:tc>
          <w:tcPr>
            <w:tcW w:w="1113" w:type="pct"/>
          </w:tcPr>
          <w:p w14:paraId="27443928" w14:textId="77777777" w:rsidR="00412452" w:rsidRPr="00412452" w:rsidRDefault="00412452" w:rsidP="00412452">
            <w:pPr>
              <w:suppressAutoHyphens/>
              <w:spacing w:after="0" w:line="240" w:lineRule="auto"/>
              <w:ind w:left="57" w:right="57"/>
              <w:jc w:val="both"/>
              <w:rPr>
                <w:rFonts w:ascii="Times New Roman" w:eastAsia="Calibri" w:hAnsi="Times New Roman" w:cs="Times New Roman"/>
                <w:i/>
                <w:sz w:val="24"/>
                <w:szCs w:val="24"/>
              </w:rPr>
            </w:pPr>
            <w:r w:rsidRPr="00412452">
              <w:rPr>
                <w:rFonts w:ascii="Times New Roman" w:eastAsia="Times New Roman" w:hAnsi="Times New Roman" w:cs="Times New Roman"/>
                <w:b/>
                <w:bCs/>
                <w:sz w:val="24"/>
                <w:szCs w:val="24"/>
                <w:lang w:eastAsia="ru-RU"/>
              </w:rPr>
              <w:t>Раздел №1</w:t>
            </w:r>
          </w:p>
          <w:p w14:paraId="7F516894" w14:textId="77777777" w:rsidR="00412452" w:rsidRPr="00412452" w:rsidRDefault="00412452" w:rsidP="00412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
                <w:bCs/>
                <w:sz w:val="24"/>
                <w:szCs w:val="24"/>
                <w:lang w:eastAsia="ru-RU"/>
              </w:rPr>
            </w:pPr>
          </w:p>
          <w:p w14:paraId="7125E6AE" w14:textId="77777777" w:rsidR="00412452" w:rsidRPr="00412452" w:rsidRDefault="00412452" w:rsidP="00412452">
            <w:pPr>
              <w:spacing w:after="0" w:line="240" w:lineRule="auto"/>
              <w:ind w:left="57" w:right="57"/>
              <w:rPr>
                <w:rFonts w:ascii="Times New Roman" w:eastAsia="Times New Roman" w:hAnsi="Times New Roman" w:cs="Times New Roman"/>
                <w:b/>
                <w:bCs/>
                <w:i/>
                <w:sz w:val="24"/>
                <w:szCs w:val="24"/>
                <w:lang w:eastAsia="ru-RU"/>
              </w:rPr>
            </w:pPr>
          </w:p>
        </w:tc>
        <w:tc>
          <w:tcPr>
            <w:tcW w:w="2623" w:type="pct"/>
          </w:tcPr>
          <w:p w14:paraId="560F9739" w14:textId="77777777" w:rsidR="00412452" w:rsidRPr="00412452" w:rsidRDefault="00412452" w:rsidP="00412452">
            <w:pPr>
              <w:spacing w:after="0" w:line="240" w:lineRule="auto"/>
              <w:ind w:left="57" w:right="57"/>
              <w:rPr>
                <w:rFonts w:ascii="Times New Roman" w:eastAsia="Times New Roman" w:hAnsi="Times New Roman" w:cs="Times New Roman"/>
                <w:b/>
                <w:i/>
                <w:sz w:val="24"/>
                <w:szCs w:val="24"/>
                <w:lang w:eastAsia="ru-RU"/>
              </w:rPr>
            </w:pPr>
            <w:r w:rsidRPr="00412452">
              <w:rPr>
                <w:rFonts w:ascii="Times New Roman" w:eastAsia="Calibri" w:hAnsi="Times New Roman" w:cs="Times New Roman"/>
                <w:b/>
                <w:bCs/>
                <w:color w:val="000000"/>
                <w:sz w:val="24"/>
                <w:szCs w:val="24"/>
              </w:rPr>
              <w:t>Обеспечение личной безопасности и сохранения здоровья</w:t>
            </w:r>
          </w:p>
        </w:tc>
        <w:tc>
          <w:tcPr>
            <w:tcW w:w="375" w:type="pct"/>
          </w:tcPr>
          <w:p w14:paraId="2F2942D8" w14:textId="77777777" w:rsidR="00412452" w:rsidRPr="00412452" w:rsidRDefault="00412452" w:rsidP="00412452">
            <w:pPr>
              <w:suppressAutoHyphens/>
              <w:spacing w:after="0" w:line="240" w:lineRule="auto"/>
              <w:ind w:left="57" w:right="57"/>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b/>
                <w:bCs/>
                <w:sz w:val="24"/>
                <w:szCs w:val="24"/>
                <w:lang w:eastAsia="ru-RU"/>
              </w:rPr>
              <w:t>14</w:t>
            </w:r>
          </w:p>
        </w:tc>
        <w:tc>
          <w:tcPr>
            <w:tcW w:w="889" w:type="pct"/>
          </w:tcPr>
          <w:p w14:paraId="5CF629D7"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01</w:t>
            </w:r>
            <w:r w:rsidRPr="00412452">
              <w:rPr>
                <w:rFonts w:ascii="Times New Roman" w:eastAsia="Calibri" w:hAnsi="Times New Roman" w:cs="Times New Roman"/>
                <w:bCs/>
                <w:sz w:val="24"/>
                <w:szCs w:val="24"/>
              </w:rPr>
              <w:t>,</w:t>
            </w:r>
            <w:r w:rsidRPr="00412452">
              <w:rPr>
                <w:rFonts w:ascii="Times New Roman" w:eastAsia="Calibri" w:hAnsi="Times New Roman" w:cs="Times New Roman"/>
                <w:sz w:val="24"/>
                <w:szCs w:val="24"/>
              </w:rPr>
              <w:t>ПРб 04, ПРб 05</w:t>
            </w:r>
          </w:p>
          <w:p w14:paraId="6AB000FC"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 xml:space="preserve">ЛР 12, </w:t>
            </w:r>
            <w:r w:rsidRPr="00412452">
              <w:rPr>
                <w:rFonts w:ascii="Times New Roman" w:eastAsia="Times New Roman" w:hAnsi="Times New Roman" w:cs="Times New Roman"/>
                <w:bCs/>
                <w:sz w:val="24"/>
                <w:szCs w:val="24"/>
                <w:lang w:eastAsia="ru-RU"/>
              </w:rPr>
              <w:t>ЛР 13,</w:t>
            </w:r>
          </w:p>
          <w:p w14:paraId="7D22A241"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bCs/>
                <w:sz w:val="24"/>
                <w:szCs w:val="24"/>
              </w:rPr>
              <w:t>МР 01, МР 02</w:t>
            </w:r>
          </w:p>
          <w:p w14:paraId="34B7883B" w14:textId="77777777" w:rsidR="00412452" w:rsidRPr="00412452" w:rsidRDefault="00412452" w:rsidP="00412452">
            <w:pPr>
              <w:suppressAutoHyphens/>
              <w:spacing w:after="0" w:line="240" w:lineRule="auto"/>
              <w:rPr>
                <w:rFonts w:ascii="Times New Roman" w:eastAsia="Calibri" w:hAnsi="Times New Roman" w:cs="Times New Roman"/>
                <w:sz w:val="24"/>
                <w:szCs w:val="24"/>
              </w:rPr>
            </w:pPr>
          </w:p>
          <w:p w14:paraId="7FF21992" w14:textId="77777777" w:rsidR="00412452" w:rsidRPr="00412452" w:rsidRDefault="00412452" w:rsidP="00412452">
            <w:pPr>
              <w:suppressAutoHyphens/>
              <w:spacing w:after="0" w:line="240" w:lineRule="auto"/>
              <w:rPr>
                <w:rFonts w:ascii="Times New Roman" w:eastAsia="Times New Roman" w:hAnsi="Times New Roman" w:cs="Times New Roman"/>
                <w:b/>
                <w:bCs/>
                <w:i/>
                <w:sz w:val="24"/>
                <w:szCs w:val="24"/>
                <w:lang w:eastAsia="ru-RU"/>
              </w:rPr>
            </w:pPr>
            <w:r w:rsidRPr="00412452">
              <w:rPr>
                <w:rFonts w:ascii="Times New Roman" w:eastAsia="Times New Roman" w:hAnsi="Times New Roman" w:cs="Times New Roman"/>
                <w:iCs/>
                <w:sz w:val="24"/>
                <w:szCs w:val="24"/>
                <w:lang w:eastAsia="ru-RU"/>
              </w:rPr>
              <w:t>ОК 07</w:t>
            </w:r>
          </w:p>
        </w:tc>
      </w:tr>
      <w:tr w:rsidR="00412452" w:rsidRPr="00412452" w14:paraId="5FBAB97E" w14:textId="77777777" w:rsidTr="00412452">
        <w:trPr>
          <w:trHeight w:val="613"/>
        </w:trPr>
        <w:tc>
          <w:tcPr>
            <w:tcW w:w="1113" w:type="pct"/>
            <w:vMerge w:val="restart"/>
          </w:tcPr>
          <w:p w14:paraId="79E6BA8B" w14:textId="77777777" w:rsidR="00412452" w:rsidRPr="00412452" w:rsidRDefault="00412452" w:rsidP="00412452">
            <w:pPr>
              <w:spacing w:after="0" w:line="240" w:lineRule="auto"/>
              <w:ind w:left="57" w:right="57"/>
              <w:rPr>
                <w:rFonts w:ascii="Times New Roman" w:eastAsia="Calibri" w:hAnsi="Times New Roman" w:cs="Times New Roman"/>
                <w:bCs/>
                <w:sz w:val="24"/>
                <w:szCs w:val="24"/>
              </w:rPr>
            </w:pPr>
            <w:r w:rsidRPr="00412452">
              <w:rPr>
                <w:rFonts w:ascii="Times New Roman" w:eastAsia="Times New Roman" w:hAnsi="Times New Roman" w:cs="Times New Roman"/>
                <w:b/>
                <w:bCs/>
                <w:sz w:val="24"/>
                <w:szCs w:val="24"/>
                <w:lang w:eastAsia="ru-RU"/>
              </w:rPr>
              <w:lastRenderedPageBreak/>
              <w:t>Тема 1.1</w:t>
            </w:r>
            <w:r w:rsidRPr="00412452">
              <w:rPr>
                <w:rFonts w:ascii="Times New Roman" w:eastAsia="Calibri" w:hAnsi="Times New Roman" w:cs="Times New Roman"/>
                <w:color w:val="000000"/>
                <w:sz w:val="24"/>
                <w:szCs w:val="24"/>
              </w:rPr>
              <w:t>Здоровье и здоровый образ жизни</w:t>
            </w:r>
          </w:p>
          <w:p w14:paraId="238F6A86"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p>
        </w:tc>
        <w:tc>
          <w:tcPr>
            <w:tcW w:w="2623" w:type="pct"/>
          </w:tcPr>
          <w:p w14:paraId="4FF64C41" w14:textId="77777777" w:rsidR="00412452" w:rsidRPr="00412452" w:rsidRDefault="00412452" w:rsidP="00412452">
            <w:pPr>
              <w:spacing w:after="0" w:line="240" w:lineRule="auto"/>
              <w:ind w:left="57" w:right="57"/>
              <w:contextualSpacing/>
              <w:jc w:val="both"/>
              <w:rPr>
                <w:rFonts w:ascii="Times New Roman" w:eastAsia="Times New Roman" w:hAnsi="Times New Roman" w:cs="Times New Roman"/>
                <w:b/>
                <w:bCs/>
                <w:sz w:val="24"/>
                <w:szCs w:val="24"/>
              </w:rPr>
            </w:pPr>
            <w:r w:rsidRPr="00412452">
              <w:rPr>
                <w:rFonts w:ascii="Times New Roman" w:eastAsia="Times New Roman" w:hAnsi="Times New Roman" w:cs="Times New Roman"/>
                <w:b/>
                <w:bCs/>
                <w:sz w:val="24"/>
                <w:szCs w:val="24"/>
              </w:rPr>
              <w:t>Продолжение жизни как закон и смысл человека и общества</w:t>
            </w:r>
            <w:r w:rsidRPr="00412452">
              <w:rPr>
                <w:rFonts w:ascii="Times New Roman" w:eastAsia="Times New Roman" w:hAnsi="Times New Roman" w:cs="Times New Roman"/>
                <w:bCs/>
                <w:i/>
                <w:sz w:val="24"/>
                <w:szCs w:val="24"/>
              </w:rPr>
              <w:t>(бинарное теоретическое занятие).</w:t>
            </w:r>
          </w:p>
          <w:p w14:paraId="36D82E95" w14:textId="77777777" w:rsidR="00412452" w:rsidRPr="00412452" w:rsidRDefault="00412452" w:rsidP="00412452">
            <w:pPr>
              <w:spacing w:after="0" w:line="240" w:lineRule="auto"/>
              <w:ind w:left="57" w:right="57"/>
              <w:contextualSpacing/>
              <w:jc w:val="both"/>
              <w:rPr>
                <w:rFonts w:ascii="Times New Roman" w:eastAsia="Times New Roman" w:hAnsi="Times New Roman" w:cs="Times New Roman"/>
                <w:bCs/>
                <w:sz w:val="24"/>
                <w:szCs w:val="24"/>
              </w:rPr>
            </w:pPr>
            <w:r w:rsidRPr="00412452">
              <w:rPr>
                <w:rFonts w:ascii="Times New Roman" w:eastAsia="Times New Roman" w:hAnsi="Times New Roman" w:cs="Times New Roman"/>
                <w:bCs/>
                <w:sz w:val="24"/>
                <w:szCs w:val="24"/>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14:paraId="1E7FE339" w14:textId="77777777" w:rsidR="00412452" w:rsidRPr="00412452" w:rsidRDefault="00412452" w:rsidP="00412452">
            <w:pPr>
              <w:spacing w:after="0" w:line="240" w:lineRule="auto"/>
              <w:ind w:left="57" w:right="57"/>
              <w:contextualSpacing/>
              <w:jc w:val="both"/>
              <w:rPr>
                <w:rFonts w:ascii="Times New Roman" w:eastAsia="Times New Roman" w:hAnsi="Times New Roman" w:cs="Times New Roman"/>
                <w:bCs/>
                <w:sz w:val="24"/>
                <w:szCs w:val="24"/>
              </w:rPr>
            </w:pPr>
            <w:r w:rsidRPr="00412452">
              <w:rPr>
                <w:rFonts w:ascii="Times New Roman" w:eastAsia="Times New Roman" w:hAnsi="Times New Roman" w:cs="Times New Roman"/>
                <w:bCs/>
                <w:sz w:val="24"/>
                <w:szCs w:val="24"/>
              </w:rPr>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14:paraId="2B3CB40F" w14:textId="77777777" w:rsidR="00412452" w:rsidRPr="00412452" w:rsidRDefault="00412452" w:rsidP="00412452">
            <w:pPr>
              <w:spacing w:after="0" w:line="240" w:lineRule="auto"/>
              <w:ind w:left="57" w:right="57"/>
              <w:contextualSpacing/>
              <w:jc w:val="both"/>
              <w:rPr>
                <w:rFonts w:ascii="Times New Roman" w:eastAsia="Times New Roman" w:hAnsi="Times New Roman" w:cs="Times New Roman"/>
                <w:bCs/>
                <w:sz w:val="24"/>
                <w:szCs w:val="24"/>
              </w:rPr>
            </w:pPr>
            <w:r w:rsidRPr="00412452">
              <w:rPr>
                <w:rFonts w:ascii="Times New Roman" w:eastAsia="Times New Roman" w:hAnsi="Times New Roman" w:cs="Times New Roman"/>
                <w:bCs/>
                <w:sz w:val="24"/>
                <w:szCs w:val="24"/>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14:paraId="52D47FAF" w14:textId="77777777" w:rsidR="00412452" w:rsidRPr="00412452" w:rsidRDefault="00412452" w:rsidP="00412452">
            <w:pPr>
              <w:spacing w:after="0" w:line="240" w:lineRule="auto"/>
              <w:ind w:left="57" w:right="57"/>
              <w:contextualSpacing/>
              <w:jc w:val="both"/>
              <w:rPr>
                <w:rFonts w:ascii="Times New Roman" w:eastAsia="Times New Roman" w:hAnsi="Times New Roman" w:cs="Times New Roman"/>
                <w:bCs/>
                <w:sz w:val="24"/>
                <w:szCs w:val="24"/>
              </w:rPr>
            </w:pPr>
            <w:r w:rsidRPr="00412452">
              <w:rPr>
                <w:rFonts w:ascii="Times New Roman" w:eastAsia="Times New Roman" w:hAnsi="Times New Roman" w:cs="Times New Roman"/>
                <w:bCs/>
                <w:sz w:val="24"/>
                <w:szCs w:val="24"/>
              </w:rPr>
              <w:t>Характеристики и отличие Взрослого человека и Ребенка. Характеристики подросткового и периода. Нарушения и сбои в развитии.</w:t>
            </w:r>
          </w:p>
          <w:p w14:paraId="3D334D6B"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r w:rsidRPr="00412452">
              <w:rPr>
                <w:rFonts w:ascii="Times New Roman" w:eastAsia="Calibri" w:hAnsi="Times New Roman" w:cs="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375" w:type="pct"/>
          </w:tcPr>
          <w:p w14:paraId="742DCA79" w14:textId="77777777" w:rsidR="00412452" w:rsidRPr="00412452" w:rsidRDefault="00412452" w:rsidP="00412452">
            <w:pPr>
              <w:spacing w:after="0" w:line="240" w:lineRule="auto"/>
              <w:ind w:left="57" w:right="57"/>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3</w:t>
            </w:r>
          </w:p>
        </w:tc>
        <w:tc>
          <w:tcPr>
            <w:tcW w:w="889" w:type="pct"/>
          </w:tcPr>
          <w:p w14:paraId="1BBD8489"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01</w:t>
            </w:r>
            <w:r w:rsidRPr="00412452">
              <w:rPr>
                <w:rFonts w:ascii="Times New Roman" w:eastAsia="Calibri" w:hAnsi="Times New Roman" w:cs="Times New Roman"/>
                <w:bCs/>
                <w:sz w:val="24"/>
                <w:szCs w:val="24"/>
              </w:rPr>
              <w:t>,</w:t>
            </w:r>
            <w:r w:rsidRPr="00412452">
              <w:rPr>
                <w:rFonts w:ascii="Times New Roman" w:eastAsia="Calibri" w:hAnsi="Times New Roman" w:cs="Times New Roman"/>
                <w:sz w:val="24"/>
                <w:szCs w:val="24"/>
              </w:rPr>
              <w:t>ПРб 04, ПРб 05</w:t>
            </w:r>
          </w:p>
          <w:p w14:paraId="509249EB" w14:textId="77777777" w:rsidR="00412452" w:rsidRPr="00412452" w:rsidRDefault="00412452" w:rsidP="00412452">
            <w:pPr>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 xml:space="preserve">ЛР 12, </w:t>
            </w:r>
            <w:r w:rsidRPr="00412452">
              <w:rPr>
                <w:rFonts w:ascii="Times New Roman" w:eastAsia="Times New Roman" w:hAnsi="Times New Roman" w:cs="Times New Roman"/>
                <w:bCs/>
                <w:sz w:val="24"/>
                <w:szCs w:val="24"/>
                <w:lang w:eastAsia="ru-RU"/>
              </w:rPr>
              <w:t>ЛР 13,</w:t>
            </w:r>
          </w:p>
          <w:p w14:paraId="172AA785" w14:textId="77777777" w:rsidR="00412452" w:rsidRPr="00412452" w:rsidRDefault="00412452" w:rsidP="00412452">
            <w:pPr>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МР 01, МР 02</w:t>
            </w:r>
          </w:p>
          <w:p w14:paraId="5A69696A" w14:textId="77777777" w:rsidR="00412452" w:rsidRPr="00412452" w:rsidRDefault="00412452" w:rsidP="00412452">
            <w:pPr>
              <w:spacing w:after="0" w:line="240" w:lineRule="auto"/>
              <w:rPr>
                <w:rFonts w:ascii="Times New Roman" w:eastAsia="Calibri" w:hAnsi="Times New Roman" w:cs="Times New Roman"/>
                <w:bCs/>
                <w:sz w:val="24"/>
                <w:szCs w:val="24"/>
              </w:rPr>
            </w:pPr>
          </w:p>
          <w:p w14:paraId="18FDE805" w14:textId="77777777" w:rsidR="00412452" w:rsidRPr="00412452" w:rsidRDefault="00412452" w:rsidP="00412452">
            <w:pPr>
              <w:spacing w:after="0" w:line="240" w:lineRule="auto"/>
              <w:rPr>
                <w:rFonts w:ascii="Times New Roman" w:eastAsia="Times New Roman" w:hAnsi="Times New Roman" w:cs="Times New Roman"/>
                <w:b/>
                <w:sz w:val="24"/>
                <w:szCs w:val="24"/>
                <w:lang w:eastAsia="ru-RU"/>
              </w:rPr>
            </w:pPr>
            <w:r w:rsidRPr="00412452">
              <w:rPr>
                <w:rFonts w:ascii="Times New Roman" w:eastAsia="Times New Roman" w:hAnsi="Times New Roman" w:cs="Times New Roman"/>
                <w:iCs/>
                <w:sz w:val="24"/>
                <w:szCs w:val="24"/>
                <w:lang w:eastAsia="ru-RU"/>
              </w:rPr>
              <w:t>ОК 05,07</w:t>
            </w:r>
          </w:p>
        </w:tc>
      </w:tr>
      <w:tr w:rsidR="00412452" w:rsidRPr="00412452" w14:paraId="3CC311BA" w14:textId="77777777" w:rsidTr="00412452">
        <w:trPr>
          <w:trHeight w:val="613"/>
        </w:trPr>
        <w:tc>
          <w:tcPr>
            <w:tcW w:w="1113" w:type="pct"/>
            <w:vMerge/>
          </w:tcPr>
          <w:p w14:paraId="196B0106" w14:textId="77777777" w:rsidR="00412452" w:rsidRPr="00412452" w:rsidRDefault="00412452" w:rsidP="00412452">
            <w:pPr>
              <w:spacing w:after="0" w:line="240" w:lineRule="auto"/>
              <w:ind w:left="57" w:right="57"/>
              <w:jc w:val="both"/>
              <w:rPr>
                <w:rFonts w:ascii="Times New Roman" w:eastAsia="Times New Roman" w:hAnsi="Times New Roman" w:cs="Times New Roman"/>
                <w:b/>
                <w:bCs/>
                <w:lang w:eastAsia="ru-RU"/>
              </w:rPr>
            </w:pPr>
          </w:p>
        </w:tc>
        <w:tc>
          <w:tcPr>
            <w:tcW w:w="2623" w:type="pct"/>
          </w:tcPr>
          <w:p w14:paraId="39130C63" w14:textId="77777777" w:rsidR="00412452" w:rsidRPr="00412452" w:rsidRDefault="00412452" w:rsidP="00412452">
            <w:pPr>
              <w:spacing w:after="0" w:line="240" w:lineRule="auto"/>
              <w:ind w:left="57" w:right="57"/>
              <w:contextualSpacing/>
              <w:rPr>
                <w:rFonts w:ascii="Times New Roman" w:eastAsia="Times New Roman" w:hAnsi="Times New Roman" w:cs="Times New Roman"/>
                <w:b/>
                <w:bCs/>
                <w:sz w:val="24"/>
                <w:szCs w:val="24"/>
                <w:highlight w:val="yellow"/>
                <w:lang w:eastAsia="ru-RU"/>
              </w:rPr>
            </w:pPr>
            <w:r w:rsidRPr="00412452">
              <w:rPr>
                <w:rFonts w:ascii="Times New Roman" w:eastAsia="Times New Roman" w:hAnsi="Times New Roman" w:cs="Times New Roman"/>
                <w:bCs/>
                <w:sz w:val="24"/>
                <w:szCs w:val="24"/>
              </w:rPr>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375" w:type="pct"/>
          </w:tcPr>
          <w:p w14:paraId="2ACEF733" w14:textId="77777777" w:rsidR="00412452" w:rsidRPr="00412452" w:rsidRDefault="00412452" w:rsidP="00412452">
            <w:pPr>
              <w:spacing w:after="0" w:line="240" w:lineRule="auto"/>
              <w:ind w:left="57" w:right="57"/>
              <w:jc w:val="center"/>
              <w:rPr>
                <w:rFonts w:ascii="Times New Roman" w:eastAsia="Times New Roman" w:hAnsi="Times New Roman" w:cs="Times New Roman"/>
                <w:highlight w:val="yellow"/>
                <w:lang w:eastAsia="ru-RU"/>
              </w:rPr>
            </w:pPr>
            <w:r w:rsidRPr="00412452">
              <w:rPr>
                <w:rFonts w:ascii="Times New Roman" w:eastAsia="Times New Roman" w:hAnsi="Times New Roman" w:cs="Times New Roman"/>
                <w:lang w:eastAsia="ru-RU"/>
              </w:rPr>
              <w:t>3</w:t>
            </w:r>
          </w:p>
        </w:tc>
        <w:tc>
          <w:tcPr>
            <w:tcW w:w="889" w:type="pct"/>
          </w:tcPr>
          <w:p w14:paraId="60EE3312" w14:textId="77777777" w:rsidR="00412452" w:rsidRPr="00412452" w:rsidRDefault="00412452" w:rsidP="00412452">
            <w:pPr>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sz w:val="24"/>
                <w:szCs w:val="24"/>
              </w:rPr>
              <w:t>ПРб 04, ПРб 08,</w:t>
            </w:r>
          </w:p>
          <w:p w14:paraId="2D2A27AF" w14:textId="77777777" w:rsidR="00412452" w:rsidRPr="00412452" w:rsidRDefault="00412452" w:rsidP="00412452">
            <w:pPr>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ЛР 11, ЛР 12</w:t>
            </w:r>
          </w:p>
          <w:p w14:paraId="45413EDD"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МР 04, МР 05</w:t>
            </w:r>
          </w:p>
          <w:p w14:paraId="73157967"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p>
          <w:p w14:paraId="19DF4B72"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Times New Roman" w:hAnsi="Times New Roman" w:cs="Times New Roman"/>
                <w:iCs/>
                <w:sz w:val="24"/>
                <w:szCs w:val="24"/>
                <w:lang w:eastAsia="ru-RU"/>
              </w:rPr>
              <w:t>ОК 01, 02, 06</w:t>
            </w:r>
          </w:p>
          <w:p w14:paraId="265E24F7"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p>
          <w:p w14:paraId="04BCD553" w14:textId="77777777" w:rsidR="00412452" w:rsidRPr="00412452" w:rsidRDefault="00412452" w:rsidP="00412452">
            <w:pPr>
              <w:spacing w:after="0" w:line="240" w:lineRule="auto"/>
              <w:rPr>
                <w:rFonts w:ascii="Times New Roman" w:eastAsia="Calibri" w:hAnsi="Times New Roman" w:cs="Times New Roman"/>
                <w:bCs/>
                <w:highlight w:val="yellow"/>
              </w:rPr>
            </w:pPr>
          </w:p>
          <w:p w14:paraId="5B509077" w14:textId="77777777" w:rsidR="00412452" w:rsidRPr="00412452" w:rsidRDefault="00412452" w:rsidP="00412452">
            <w:pPr>
              <w:spacing w:after="0" w:line="240" w:lineRule="auto"/>
              <w:rPr>
                <w:rFonts w:ascii="Times New Roman" w:eastAsia="Times New Roman" w:hAnsi="Times New Roman" w:cs="Times New Roman"/>
                <w:b/>
                <w:highlight w:val="yellow"/>
                <w:lang w:eastAsia="ru-RU"/>
              </w:rPr>
            </w:pPr>
          </w:p>
        </w:tc>
      </w:tr>
      <w:tr w:rsidR="00412452" w:rsidRPr="00412452" w14:paraId="4D7531C6" w14:textId="77777777" w:rsidTr="00412452">
        <w:trPr>
          <w:trHeight w:val="613"/>
        </w:trPr>
        <w:tc>
          <w:tcPr>
            <w:tcW w:w="1113" w:type="pct"/>
            <w:vMerge/>
          </w:tcPr>
          <w:p w14:paraId="228BE703" w14:textId="77777777" w:rsidR="00412452" w:rsidRPr="00412452" w:rsidRDefault="00412452" w:rsidP="00412452">
            <w:pPr>
              <w:spacing w:after="0" w:line="240" w:lineRule="auto"/>
              <w:ind w:left="57" w:right="57"/>
              <w:jc w:val="both"/>
              <w:rPr>
                <w:rFonts w:ascii="Times New Roman" w:eastAsia="Times New Roman" w:hAnsi="Times New Roman" w:cs="Times New Roman"/>
                <w:b/>
                <w:bCs/>
                <w:lang w:eastAsia="ru-RU"/>
              </w:rPr>
            </w:pPr>
          </w:p>
        </w:tc>
        <w:tc>
          <w:tcPr>
            <w:tcW w:w="2623" w:type="pct"/>
          </w:tcPr>
          <w:p w14:paraId="6C2A1AC8" w14:textId="77777777" w:rsidR="00412452" w:rsidRPr="00412452" w:rsidRDefault="00412452" w:rsidP="00412452">
            <w:pPr>
              <w:spacing w:after="0" w:line="240" w:lineRule="auto"/>
              <w:ind w:left="57" w:right="57"/>
              <w:rPr>
                <w:rFonts w:ascii="Times New Roman" w:eastAsia="Calibri" w:hAnsi="Times New Roman" w:cs="Times New Roman"/>
                <w:bCs/>
                <w:i/>
                <w:sz w:val="24"/>
                <w:szCs w:val="24"/>
              </w:rPr>
            </w:pPr>
            <w:r w:rsidRPr="00412452">
              <w:rPr>
                <w:rFonts w:ascii="Times New Roman" w:eastAsia="Calibri" w:hAnsi="Times New Roman" w:cs="Times New Roman"/>
                <w:bCs/>
                <w:i/>
                <w:sz w:val="24"/>
                <w:szCs w:val="24"/>
              </w:rPr>
              <w:t>Практическое занятие № 7</w:t>
            </w:r>
            <w:r w:rsidRPr="00412452">
              <w:rPr>
                <w:rFonts w:ascii="Times New Roman" w:eastAsia="Calibri" w:hAnsi="Times New Roman" w:cs="Times New Roman"/>
                <w:bCs/>
                <w:sz w:val="24"/>
                <w:szCs w:val="24"/>
              </w:rPr>
              <w:t xml:space="preserve">. </w:t>
            </w:r>
            <w:r w:rsidRPr="00412452">
              <w:rPr>
                <w:rFonts w:ascii="Times New Roman" w:eastAsia="Calibri" w:hAnsi="Times New Roman" w:cs="Times New Roman"/>
                <w:sz w:val="24"/>
                <w:szCs w:val="24"/>
              </w:rPr>
              <w:t>Планирование действий на ближайшие 5-10 лет</w:t>
            </w:r>
          </w:p>
          <w:p w14:paraId="26524971" w14:textId="77777777" w:rsidR="00412452" w:rsidRPr="00412452" w:rsidRDefault="00412452" w:rsidP="00412452">
            <w:pPr>
              <w:spacing w:after="0" w:line="240" w:lineRule="auto"/>
              <w:ind w:left="57" w:right="57"/>
              <w:rPr>
                <w:rFonts w:ascii="Times New Roman" w:eastAsia="Times New Roman" w:hAnsi="Times New Roman" w:cs="Times New Roman"/>
                <w:b/>
                <w:bCs/>
                <w:lang w:eastAsia="ru-RU"/>
              </w:rPr>
            </w:pPr>
            <w:r w:rsidRPr="00412452">
              <w:rPr>
                <w:rFonts w:ascii="Times New Roman" w:eastAsia="Calibri" w:hAnsi="Times New Roman" w:cs="Times New Roman"/>
                <w:bCs/>
                <w:i/>
                <w:sz w:val="24"/>
                <w:szCs w:val="24"/>
              </w:rPr>
              <w:t>Практическое занятие № 8</w:t>
            </w:r>
            <w:r w:rsidRPr="00412452">
              <w:rPr>
                <w:rFonts w:ascii="Times New Roman" w:eastAsia="Calibri" w:hAnsi="Times New Roman" w:cs="Times New Roman"/>
                <w:bCs/>
                <w:sz w:val="24"/>
                <w:szCs w:val="24"/>
              </w:rPr>
              <w:t>.</w:t>
            </w:r>
            <w:r w:rsidRPr="00412452">
              <w:rPr>
                <w:rFonts w:ascii="Times New Roman" w:eastAsia="Calibri" w:hAnsi="Times New Roman" w:cs="Times New Roman"/>
                <w:sz w:val="24"/>
                <w:szCs w:val="24"/>
              </w:rPr>
              <w:t>Составление научно обоснованного пищевого рациона для работника по специальности/профессии</w:t>
            </w:r>
          </w:p>
        </w:tc>
        <w:tc>
          <w:tcPr>
            <w:tcW w:w="375" w:type="pct"/>
          </w:tcPr>
          <w:p w14:paraId="3DD84559" w14:textId="77777777" w:rsidR="00412452" w:rsidRPr="00412452" w:rsidRDefault="00412452" w:rsidP="00412452">
            <w:pPr>
              <w:spacing w:after="0" w:line="240" w:lineRule="auto"/>
              <w:ind w:left="57" w:right="57"/>
              <w:jc w:val="center"/>
              <w:rPr>
                <w:rFonts w:ascii="Times New Roman" w:eastAsia="Times New Roman" w:hAnsi="Times New Roman" w:cs="Times New Roman"/>
                <w:lang w:eastAsia="ru-RU"/>
              </w:rPr>
            </w:pPr>
            <w:r w:rsidRPr="00412452">
              <w:rPr>
                <w:rFonts w:ascii="Times New Roman" w:eastAsia="Times New Roman" w:hAnsi="Times New Roman" w:cs="Times New Roman"/>
                <w:lang w:eastAsia="ru-RU"/>
              </w:rPr>
              <w:t>2</w:t>
            </w:r>
          </w:p>
        </w:tc>
        <w:tc>
          <w:tcPr>
            <w:tcW w:w="889" w:type="pct"/>
          </w:tcPr>
          <w:p w14:paraId="2CE9443F" w14:textId="77777777" w:rsidR="00412452" w:rsidRPr="00412452" w:rsidRDefault="00412452" w:rsidP="00412452">
            <w:pPr>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sz w:val="24"/>
                <w:szCs w:val="24"/>
              </w:rPr>
              <w:t>ПРб 04, ПРб 08,</w:t>
            </w:r>
          </w:p>
          <w:p w14:paraId="0BEBE15B" w14:textId="77777777" w:rsidR="00412452" w:rsidRPr="00412452" w:rsidRDefault="00412452" w:rsidP="00412452">
            <w:pPr>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ЛР 11, ЛР 12,</w:t>
            </w:r>
            <w:r w:rsidRPr="00412452">
              <w:rPr>
                <w:rFonts w:ascii="Times New Roman" w:eastAsia="Times New Roman" w:hAnsi="Times New Roman" w:cs="Times New Roman"/>
                <w:bCs/>
                <w:sz w:val="24"/>
                <w:szCs w:val="24"/>
                <w:lang w:eastAsia="ru-RU"/>
              </w:rPr>
              <w:t>ЛР 13</w:t>
            </w:r>
          </w:p>
          <w:p w14:paraId="733129EF" w14:textId="77777777" w:rsidR="00412452" w:rsidRPr="00412452" w:rsidRDefault="00412452" w:rsidP="00412452">
            <w:pPr>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МР 01 ОК 08</w:t>
            </w:r>
          </w:p>
          <w:p w14:paraId="4022B9C6"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p>
          <w:p w14:paraId="0F3DB5D4" w14:textId="77777777" w:rsidR="00412452" w:rsidRPr="00412452" w:rsidRDefault="00412452" w:rsidP="00412452">
            <w:pPr>
              <w:spacing w:after="0" w:line="240" w:lineRule="auto"/>
              <w:rPr>
                <w:rFonts w:ascii="Times New Roman" w:eastAsia="Times New Roman" w:hAnsi="Times New Roman" w:cs="Times New Roman"/>
                <w:b/>
                <w:sz w:val="24"/>
                <w:szCs w:val="24"/>
                <w:lang w:eastAsia="ru-RU"/>
              </w:rPr>
            </w:pPr>
            <w:r w:rsidRPr="00412452">
              <w:rPr>
                <w:rFonts w:ascii="Times New Roman" w:eastAsia="Times New Roman" w:hAnsi="Times New Roman" w:cs="Times New Roman"/>
                <w:iCs/>
                <w:sz w:val="24"/>
                <w:szCs w:val="24"/>
                <w:lang w:eastAsia="ru-RU"/>
              </w:rPr>
              <w:t>ОК …</w:t>
            </w:r>
          </w:p>
        </w:tc>
      </w:tr>
      <w:tr w:rsidR="00412452" w:rsidRPr="00412452" w14:paraId="7EB3C77D" w14:textId="77777777" w:rsidTr="00412452">
        <w:trPr>
          <w:trHeight w:val="613"/>
        </w:trPr>
        <w:tc>
          <w:tcPr>
            <w:tcW w:w="1113" w:type="pct"/>
          </w:tcPr>
          <w:p w14:paraId="240355C5"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lastRenderedPageBreak/>
              <w:t>Тема 1.3</w:t>
            </w:r>
            <w:r w:rsidRPr="00412452">
              <w:rPr>
                <w:rFonts w:ascii="Times New Roman" w:eastAsia="Calibri"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среды.Техносфера как источник негативных факторов</w:t>
            </w:r>
          </w:p>
        </w:tc>
        <w:tc>
          <w:tcPr>
            <w:tcW w:w="2623" w:type="pct"/>
          </w:tcPr>
          <w:p w14:paraId="2EFE1C11" w14:textId="77777777" w:rsidR="00412452" w:rsidRPr="00412452" w:rsidRDefault="00412452" w:rsidP="00412452">
            <w:pPr>
              <w:spacing w:after="0" w:line="240" w:lineRule="auto"/>
              <w:ind w:left="57" w:right="57"/>
              <w:rPr>
                <w:rFonts w:ascii="Times New Roman" w:eastAsia="Calibri" w:hAnsi="Times New Roman" w:cs="Times New Roman"/>
                <w:bCs/>
                <w:i/>
                <w:sz w:val="24"/>
                <w:szCs w:val="24"/>
              </w:rPr>
            </w:pPr>
            <w:r w:rsidRPr="00412452">
              <w:rPr>
                <w:rFonts w:ascii="Times New Roman" w:eastAsia="Times New Roman" w:hAnsi="Times New Roman" w:cs="Times New Roman"/>
                <w:bCs/>
                <w:i/>
                <w:sz w:val="24"/>
                <w:szCs w:val="24"/>
                <w:lang w:eastAsia="ru-RU"/>
              </w:rPr>
              <w:t xml:space="preserve">Практическое занятие № 9. </w:t>
            </w:r>
            <w:r w:rsidRPr="00412452">
              <w:rPr>
                <w:rFonts w:ascii="Times New Roman" w:eastAsia="Times New Roman" w:hAnsi="Times New Roman" w:cs="Times New Roman"/>
                <w:sz w:val="24"/>
                <w:szCs w:val="24"/>
                <w:lang w:eastAsia="ru-RU"/>
              </w:rPr>
              <w:t>Изучение комплекса опасностей на рабочем месте специалиста(мастерской, учебном полигоне, производстве)</w:t>
            </w:r>
          </w:p>
        </w:tc>
        <w:tc>
          <w:tcPr>
            <w:tcW w:w="375" w:type="pct"/>
          </w:tcPr>
          <w:p w14:paraId="6587862D" w14:textId="77777777" w:rsidR="00412452" w:rsidRPr="00412452" w:rsidRDefault="00412452" w:rsidP="00412452">
            <w:pPr>
              <w:spacing w:after="0" w:line="240" w:lineRule="auto"/>
              <w:ind w:left="57" w:right="57"/>
              <w:jc w:val="center"/>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2</w:t>
            </w:r>
          </w:p>
        </w:tc>
        <w:tc>
          <w:tcPr>
            <w:tcW w:w="889" w:type="pct"/>
          </w:tcPr>
          <w:p w14:paraId="1B334990"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01, ПРб 05, ПРб 08,</w:t>
            </w:r>
          </w:p>
          <w:p w14:paraId="1999CB4B"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Times New Roman" w:hAnsi="Times New Roman" w:cs="Times New Roman"/>
                <w:bCs/>
                <w:sz w:val="24"/>
                <w:szCs w:val="24"/>
                <w:lang w:eastAsia="ru-RU"/>
              </w:rPr>
              <w:t xml:space="preserve">ЛР 13, </w:t>
            </w:r>
            <w:r w:rsidRPr="00412452">
              <w:rPr>
                <w:rFonts w:ascii="Times New Roman" w:eastAsia="Calibri" w:hAnsi="Times New Roman" w:cs="Times New Roman"/>
                <w:bCs/>
                <w:sz w:val="24"/>
                <w:szCs w:val="24"/>
              </w:rPr>
              <w:t xml:space="preserve">ЛР 14, </w:t>
            </w:r>
          </w:p>
          <w:p w14:paraId="3C18B5A4" w14:textId="77777777" w:rsidR="00412452" w:rsidRPr="00412452" w:rsidRDefault="00412452" w:rsidP="00412452">
            <w:pPr>
              <w:suppressAutoHyphens/>
              <w:spacing w:after="0" w:line="240" w:lineRule="auto"/>
              <w:rPr>
                <w:rFonts w:ascii="Times New Roman" w:eastAsia="Calibri" w:hAnsi="Times New Roman" w:cs="Times New Roman"/>
                <w:bCs/>
                <w:sz w:val="24"/>
                <w:szCs w:val="24"/>
              </w:rPr>
            </w:pPr>
            <w:r w:rsidRPr="00412452">
              <w:rPr>
                <w:rFonts w:ascii="Times New Roman" w:eastAsia="Calibri" w:hAnsi="Times New Roman" w:cs="Times New Roman"/>
                <w:bCs/>
                <w:sz w:val="24"/>
                <w:szCs w:val="24"/>
              </w:rPr>
              <w:t xml:space="preserve">МР 04 </w:t>
            </w:r>
          </w:p>
          <w:p w14:paraId="1AFD33AA" w14:textId="77777777" w:rsidR="00412452" w:rsidRPr="00412452" w:rsidRDefault="00412452" w:rsidP="00412452">
            <w:pPr>
              <w:suppressAutoHyphens/>
              <w:spacing w:after="0" w:line="240" w:lineRule="auto"/>
              <w:rPr>
                <w:rFonts w:ascii="Times New Roman" w:eastAsia="Times New Roman" w:hAnsi="Times New Roman" w:cs="Times New Roman"/>
                <w:b/>
                <w:sz w:val="24"/>
                <w:szCs w:val="24"/>
                <w:lang w:eastAsia="ru-RU"/>
              </w:rPr>
            </w:pPr>
            <w:r w:rsidRPr="00412452">
              <w:rPr>
                <w:rFonts w:ascii="Times New Roman" w:eastAsia="Times New Roman" w:hAnsi="Times New Roman" w:cs="Times New Roman"/>
                <w:iCs/>
                <w:sz w:val="24"/>
                <w:szCs w:val="24"/>
                <w:lang w:eastAsia="ru-RU"/>
              </w:rPr>
              <w:t>ОК 02,06</w:t>
            </w:r>
          </w:p>
        </w:tc>
      </w:tr>
      <w:tr w:rsidR="00412452" w:rsidRPr="00412452" w14:paraId="1A55305C" w14:textId="77777777" w:rsidTr="00412452">
        <w:trPr>
          <w:trHeight w:val="613"/>
        </w:trPr>
        <w:tc>
          <w:tcPr>
            <w:tcW w:w="1113" w:type="pct"/>
          </w:tcPr>
          <w:p w14:paraId="51F8F23B" w14:textId="77777777" w:rsidR="00412452" w:rsidRPr="00412452" w:rsidRDefault="00412452" w:rsidP="00412452">
            <w:pPr>
              <w:spacing w:after="0" w:line="240" w:lineRule="auto"/>
              <w:ind w:left="57" w:right="57"/>
              <w:jc w:val="both"/>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 xml:space="preserve">Раздел 2 </w:t>
            </w:r>
          </w:p>
        </w:tc>
        <w:tc>
          <w:tcPr>
            <w:tcW w:w="2623" w:type="pct"/>
          </w:tcPr>
          <w:p w14:paraId="5671A9F5"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r w:rsidRPr="00412452">
              <w:rPr>
                <w:rFonts w:ascii="Times New Roman" w:eastAsia="Calibri" w:hAnsi="Times New Roman" w:cs="Times New Roman"/>
                <w:b/>
                <w:sz w:val="24"/>
                <w:szCs w:val="24"/>
              </w:rPr>
              <w:t>Государственная система обеспечения безопасности населения</w:t>
            </w:r>
          </w:p>
        </w:tc>
        <w:tc>
          <w:tcPr>
            <w:tcW w:w="375" w:type="pct"/>
          </w:tcPr>
          <w:p w14:paraId="619204C0" w14:textId="77777777" w:rsidR="00412452" w:rsidRPr="00412452" w:rsidRDefault="00412452" w:rsidP="00412452">
            <w:pPr>
              <w:spacing w:after="0" w:line="240" w:lineRule="auto"/>
              <w:ind w:left="57" w:right="57"/>
              <w:jc w:val="center"/>
              <w:rPr>
                <w:rFonts w:ascii="Times New Roman" w:eastAsia="Times New Roman" w:hAnsi="Times New Roman" w:cs="Times New Roman"/>
                <w:b/>
                <w:sz w:val="24"/>
                <w:szCs w:val="24"/>
                <w:lang w:eastAsia="ru-RU"/>
              </w:rPr>
            </w:pPr>
            <w:r w:rsidRPr="00412452">
              <w:rPr>
                <w:rFonts w:ascii="Times New Roman" w:eastAsia="Times New Roman" w:hAnsi="Times New Roman" w:cs="Times New Roman"/>
                <w:b/>
                <w:sz w:val="24"/>
                <w:szCs w:val="24"/>
                <w:lang w:eastAsia="ru-RU"/>
              </w:rPr>
              <w:t>10</w:t>
            </w:r>
          </w:p>
        </w:tc>
        <w:tc>
          <w:tcPr>
            <w:tcW w:w="889" w:type="pct"/>
          </w:tcPr>
          <w:p w14:paraId="39CD3768"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ПРб 07, ПРб09,</w:t>
            </w:r>
          </w:p>
          <w:p w14:paraId="10D35BB6"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ЛР 11, </w:t>
            </w:r>
            <w:r w:rsidRPr="00412452">
              <w:rPr>
                <w:rFonts w:ascii="Times New Roman" w:eastAsia="Times New Roman" w:hAnsi="Times New Roman" w:cs="Times New Roman"/>
                <w:bCs/>
                <w:sz w:val="24"/>
                <w:szCs w:val="24"/>
                <w:lang w:eastAsia="ru-RU"/>
              </w:rPr>
              <w:t>ЛР 13,</w:t>
            </w:r>
          </w:p>
          <w:p w14:paraId="1772212C"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05, МР 07</w:t>
            </w:r>
          </w:p>
          <w:p w14:paraId="106F567A" w14:textId="77777777" w:rsidR="00412452" w:rsidRPr="00412452" w:rsidRDefault="00412452" w:rsidP="00412452">
            <w:pPr>
              <w:spacing w:after="0" w:line="240" w:lineRule="auto"/>
              <w:rPr>
                <w:rFonts w:ascii="Times New Roman" w:eastAsia="Times New Roman" w:hAnsi="Times New Roman" w:cs="Times New Roman"/>
                <w:b/>
                <w:sz w:val="24"/>
                <w:szCs w:val="24"/>
                <w:lang w:eastAsia="ru-RU"/>
              </w:rPr>
            </w:pPr>
            <w:r w:rsidRPr="00412452">
              <w:rPr>
                <w:rFonts w:ascii="Times New Roman" w:eastAsia="Times New Roman" w:hAnsi="Times New Roman" w:cs="Times New Roman"/>
                <w:iCs/>
                <w:sz w:val="24"/>
                <w:szCs w:val="24"/>
                <w:lang w:eastAsia="ru-RU"/>
              </w:rPr>
              <w:t>ОК 04</w:t>
            </w:r>
          </w:p>
        </w:tc>
      </w:tr>
      <w:tr w:rsidR="00412452" w:rsidRPr="00412452" w14:paraId="33291794" w14:textId="77777777" w:rsidTr="00412452">
        <w:trPr>
          <w:trHeight w:val="20"/>
        </w:trPr>
        <w:tc>
          <w:tcPr>
            <w:tcW w:w="1113" w:type="pct"/>
          </w:tcPr>
          <w:p w14:paraId="512CE913"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 xml:space="preserve">Тема 2.1 </w:t>
            </w:r>
            <w:r w:rsidRPr="00412452">
              <w:rPr>
                <w:rFonts w:ascii="Times New Roman" w:eastAsia="Calibri" w:hAnsi="Times New Roman" w:cs="Times New Roman"/>
                <w:bCs/>
                <w:sz w:val="24"/>
                <w:szCs w:val="24"/>
              </w:rPr>
              <w:t>Изучение и отработка моделей поведения при ЧС</w:t>
            </w:r>
          </w:p>
        </w:tc>
        <w:tc>
          <w:tcPr>
            <w:tcW w:w="2623" w:type="pct"/>
          </w:tcPr>
          <w:p w14:paraId="42F66BD3" w14:textId="77777777" w:rsidR="00412452" w:rsidRPr="00412452" w:rsidRDefault="00412452" w:rsidP="00412452">
            <w:pPr>
              <w:spacing w:after="0" w:line="240" w:lineRule="auto"/>
              <w:ind w:left="57" w:right="57"/>
              <w:rPr>
                <w:rFonts w:ascii="Times New Roman" w:eastAsia="Times New Roman" w:hAnsi="Times New Roman" w:cs="Times New Roman"/>
                <w:i/>
                <w:sz w:val="24"/>
                <w:szCs w:val="24"/>
                <w:lang w:eastAsia="ru-RU"/>
              </w:rPr>
            </w:pPr>
            <w:r w:rsidRPr="00412452">
              <w:rPr>
                <w:rFonts w:ascii="Times New Roman" w:eastAsia="Times New Roman" w:hAnsi="Times New Roman" w:cs="Times New Roman"/>
                <w:bCs/>
                <w:i/>
                <w:sz w:val="24"/>
                <w:szCs w:val="24"/>
                <w:lang w:eastAsia="ru-RU"/>
              </w:rPr>
              <w:t xml:space="preserve">Практическое занятие № 10. </w:t>
            </w:r>
            <w:r w:rsidRPr="00412452">
              <w:rPr>
                <w:rFonts w:ascii="Times New Roman" w:eastAsia="Times New Roman" w:hAnsi="Times New Roman" w:cs="Times New Roman"/>
                <w:sz w:val="24"/>
                <w:szCs w:val="24"/>
                <w:lang w:eastAsia="ru-RU"/>
              </w:rPr>
              <w:t>Изучение и отработка моделей поведения при ЧС на учебном полигоне, производственном участке проведения профессиональных работ</w:t>
            </w:r>
          </w:p>
          <w:p w14:paraId="0293430A" w14:textId="77777777" w:rsidR="00412452" w:rsidRPr="00412452" w:rsidRDefault="00412452" w:rsidP="00412452">
            <w:pPr>
              <w:spacing w:after="0" w:line="240" w:lineRule="auto"/>
              <w:ind w:left="57" w:right="57"/>
              <w:contextualSpacing/>
              <w:rPr>
                <w:rFonts w:ascii="Times New Roman" w:eastAsia="Times New Roman" w:hAnsi="Times New Roman" w:cs="Times New Roman"/>
                <w:b/>
                <w:bCs/>
                <w:sz w:val="24"/>
                <w:szCs w:val="24"/>
                <w:lang w:eastAsia="ru-RU"/>
              </w:rPr>
            </w:pPr>
          </w:p>
        </w:tc>
        <w:tc>
          <w:tcPr>
            <w:tcW w:w="375" w:type="pct"/>
          </w:tcPr>
          <w:p w14:paraId="667F91C0" w14:textId="77777777" w:rsidR="00412452" w:rsidRPr="00412452" w:rsidRDefault="00412452" w:rsidP="00412452">
            <w:pPr>
              <w:spacing w:after="0" w:line="240" w:lineRule="auto"/>
              <w:ind w:left="57" w:right="57"/>
              <w:jc w:val="center"/>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2</w:t>
            </w:r>
          </w:p>
        </w:tc>
        <w:tc>
          <w:tcPr>
            <w:tcW w:w="889" w:type="pct"/>
          </w:tcPr>
          <w:p w14:paraId="470758A8"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Прб 07, ПРб09,</w:t>
            </w:r>
          </w:p>
          <w:p w14:paraId="7FE0F0B5"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ЛР 11, </w:t>
            </w:r>
            <w:r w:rsidRPr="00412452">
              <w:rPr>
                <w:rFonts w:ascii="Times New Roman" w:eastAsia="Times New Roman" w:hAnsi="Times New Roman" w:cs="Times New Roman"/>
                <w:bCs/>
                <w:sz w:val="24"/>
                <w:szCs w:val="24"/>
                <w:lang w:eastAsia="ru-RU"/>
              </w:rPr>
              <w:t>ЛР 13,</w:t>
            </w:r>
          </w:p>
          <w:p w14:paraId="737F3B20"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МР 05, МР 07</w:t>
            </w:r>
          </w:p>
          <w:p w14:paraId="730C1FB3"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26BE5CD1" w14:textId="77777777" w:rsidTr="00412452">
        <w:trPr>
          <w:trHeight w:val="20"/>
        </w:trPr>
        <w:tc>
          <w:tcPr>
            <w:tcW w:w="1113" w:type="pct"/>
          </w:tcPr>
          <w:p w14:paraId="4A7A64DA"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 xml:space="preserve">Тема 2.2 </w:t>
            </w:r>
            <w:r w:rsidRPr="00412452">
              <w:rPr>
                <w:rFonts w:ascii="Times New Roman" w:eastAsia="Calibri" w:hAnsi="Times New Roman" w:cs="Times New Roman"/>
                <w:bCs/>
                <w:sz w:val="24"/>
                <w:szCs w:val="24"/>
              </w:rPr>
              <w:t>Единая государственная система предупреждения и ликвидации чрезвычайных ситуаций (РСЧС)</w:t>
            </w:r>
          </w:p>
        </w:tc>
        <w:tc>
          <w:tcPr>
            <w:tcW w:w="2623" w:type="pct"/>
          </w:tcPr>
          <w:p w14:paraId="547BE21A"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r w:rsidRPr="00412452">
              <w:rPr>
                <w:rFonts w:ascii="Times New Roman" w:eastAsia="Calibri" w:hAnsi="Times New Roman" w:cs="Times New Roman"/>
                <w:bCs/>
                <w:i/>
                <w:sz w:val="24"/>
                <w:szCs w:val="24"/>
              </w:rPr>
              <w:t xml:space="preserve">Практическое занятие № 11. </w:t>
            </w:r>
            <w:r w:rsidRPr="00412452">
              <w:rPr>
                <w:rFonts w:ascii="Times New Roman" w:eastAsia="Calibri" w:hAnsi="Times New Roman" w:cs="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375" w:type="pct"/>
          </w:tcPr>
          <w:p w14:paraId="2F9DD04B" w14:textId="77777777" w:rsidR="00412452" w:rsidRPr="00412452" w:rsidRDefault="00412452" w:rsidP="00412452">
            <w:pPr>
              <w:spacing w:after="0" w:line="240" w:lineRule="auto"/>
              <w:ind w:left="57" w:right="57"/>
              <w:jc w:val="center"/>
              <w:rPr>
                <w:rFonts w:ascii="Times New Roman" w:eastAsia="Times New Roman" w:hAnsi="Times New Roman" w:cs="Times New Roman"/>
                <w:bCs/>
                <w:lang w:eastAsia="ru-RU"/>
              </w:rPr>
            </w:pPr>
            <w:r w:rsidRPr="00412452">
              <w:rPr>
                <w:rFonts w:ascii="Times New Roman" w:eastAsia="Times New Roman" w:hAnsi="Times New Roman" w:cs="Times New Roman"/>
                <w:bCs/>
                <w:lang w:eastAsia="ru-RU"/>
              </w:rPr>
              <w:t>2</w:t>
            </w:r>
          </w:p>
        </w:tc>
        <w:tc>
          <w:tcPr>
            <w:tcW w:w="889" w:type="pct"/>
          </w:tcPr>
          <w:p w14:paraId="544CA6B6" w14:textId="77777777" w:rsidR="00412452" w:rsidRPr="00412452" w:rsidRDefault="00412452" w:rsidP="00412452">
            <w:pPr>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Прб 07,  ПРб 09,</w:t>
            </w:r>
          </w:p>
          <w:p w14:paraId="1BA46950" w14:textId="77777777" w:rsidR="00412452" w:rsidRPr="00412452" w:rsidRDefault="00412452" w:rsidP="00412452">
            <w:pPr>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ЛР 11,</w:t>
            </w:r>
          </w:p>
          <w:p w14:paraId="0D68E9B3" w14:textId="77777777" w:rsidR="00412452" w:rsidRPr="00412452" w:rsidRDefault="00412452" w:rsidP="00412452">
            <w:pPr>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МР 05, МР 07</w:t>
            </w:r>
          </w:p>
          <w:p w14:paraId="0CDA1E05"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iCs/>
                <w:sz w:val="24"/>
                <w:szCs w:val="24"/>
                <w:lang w:eastAsia="ru-RU"/>
              </w:rPr>
              <w:t>ОК 02</w:t>
            </w:r>
          </w:p>
        </w:tc>
      </w:tr>
      <w:tr w:rsidR="00412452" w:rsidRPr="00412452" w14:paraId="34E800A4" w14:textId="77777777" w:rsidTr="00412452">
        <w:trPr>
          <w:trHeight w:val="20"/>
        </w:trPr>
        <w:tc>
          <w:tcPr>
            <w:tcW w:w="1113" w:type="pct"/>
          </w:tcPr>
          <w:p w14:paraId="6FFB7DD6"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 xml:space="preserve">Тема 2.5 </w:t>
            </w:r>
            <w:r w:rsidRPr="00412452">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623" w:type="pct"/>
          </w:tcPr>
          <w:p w14:paraId="1E1778A0" w14:textId="77777777" w:rsidR="00412452" w:rsidRPr="00412452" w:rsidRDefault="00412452" w:rsidP="00412452">
            <w:pPr>
              <w:spacing w:after="0" w:line="240" w:lineRule="auto"/>
              <w:rPr>
                <w:rFonts w:ascii="Times New Roman" w:eastAsia="Times New Roman" w:hAnsi="Times New Roman" w:cs="Times New Roman"/>
                <w:b/>
                <w:bCs/>
                <w:i/>
                <w:sz w:val="24"/>
                <w:szCs w:val="24"/>
                <w:lang w:eastAsia="ru-RU"/>
              </w:rPr>
            </w:pPr>
            <w:r w:rsidRPr="00412452">
              <w:rPr>
                <w:rFonts w:ascii="Times New Roman" w:eastAsia="Times New Roman" w:hAnsi="Times New Roman" w:cs="Times New Roman"/>
                <w:bCs/>
                <w:i/>
                <w:sz w:val="24"/>
                <w:szCs w:val="24"/>
                <w:lang w:eastAsia="ru-RU"/>
              </w:rPr>
              <w:t xml:space="preserve">Практическое занятие № 12 (экскурсия). </w:t>
            </w:r>
            <w:r w:rsidRPr="00412452">
              <w:rPr>
                <w:rFonts w:ascii="Times New Roman" w:eastAsia="Times New Roman" w:hAnsi="Times New Roman" w:cs="Times New Roman"/>
                <w:sz w:val="24"/>
                <w:szCs w:val="24"/>
                <w:lang w:eastAsia="ru-RU"/>
              </w:rPr>
              <w:t xml:space="preserve">Ознакомление с работой службы по охране здоровья и безопасности граждан в регионе </w:t>
            </w:r>
            <w:r w:rsidRPr="00412452">
              <w:rPr>
                <w:rFonts w:ascii="Times New Roman" w:eastAsia="Times New Roman" w:hAnsi="Times New Roman" w:cs="Times New Roman"/>
                <w:i/>
                <w:sz w:val="24"/>
                <w:szCs w:val="24"/>
                <w:lang w:eastAsia="ru-RU"/>
              </w:rPr>
              <w:t>(по выбору педагога с учетом получаемой специальности/профессии).</w:t>
            </w:r>
          </w:p>
          <w:p w14:paraId="057B4B99"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p>
        </w:tc>
        <w:tc>
          <w:tcPr>
            <w:tcW w:w="375" w:type="pct"/>
          </w:tcPr>
          <w:p w14:paraId="660FEC45" w14:textId="77777777" w:rsidR="00412452" w:rsidRPr="00412452" w:rsidRDefault="00412452" w:rsidP="00412452">
            <w:pPr>
              <w:spacing w:after="0" w:line="240" w:lineRule="auto"/>
              <w:ind w:left="57" w:right="57"/>
              <w:jc w:val="center"/>
              <w:rPr>
                <w:rFonts w:ascii="Times New Roman" w:eastAsia="Times New Roman" w:hAnsi="Times New Roman" w:cs="Times New Roman"/>
                <w:bCs/>
                <w:lang w:eastAsia="ru-RU"/>
              </w:rPr>
            </w:pPr>
            <w:r w:rsidRPr="00412452">
              <w:rPr>
                <w:rFonts w:ascii="Times New Roman" w:eastAsia="Times New Roman" w:hAnsi="Times New Roman" w:cs="Times New Roman"/>
                <w:lang w:eastAsia="ru-RU"/>
              </w:rPr>
              <w:t>4</w:t>
            </w:r>
          </w:p>
        </w:tc>
        <w:tc>
          <w:tcPr>
            <w:tcW w:w="889" w:type="pct"/>
          </w:tcPr>
          <w:p w14:paraId="0BE7FC0B" w14:textId="77777777" w:rsidR="00412452" w:rsidRPr="00412452" w:rsidRDefault="00412452" w:rsidP="00412452">
            <w:pPr>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ПРб 02,</w:t>
            </w:r>
          </w:p>
          <w:p w14:paraId="5DBCF7D4" w14:textId="77777777" w:rsidR="00412452" w:rsidRPr="00412452" w:rsidRDefault="00412452" w:rsidP="00412452">
            <w:pPr>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ЛР 12,</w:t>
            </w:r>
            <w:r w:rsidRPr="00412452">
              <w:rPr>
                <w:rFonts w:ascii="Times New Roman" w:eastAsia="Times New Roman" w:hAnsi="Times New Roman" w:cs="Times New Roman"/>
                <w:bCs/>
                <w:sz w:val="24"/>
                <w:szCs w:val="24"/>
                <w:lang w:eastAsia="ru-RU"/>
              </w:rPr>
              <w:t>ЛР 13,</w:t>
            </w:r>
          </w:p>
          <w:p w14:paraId="357C64F2" w14:textId="77777777" w:rsidR="00412452" w:rsidRPr="00412452" w:rsidRDefault="00412452" w:rsidP="00412452">
            <w:pPr>
              <w:spacing w:after="0" w:line="240" w:lineRule="auto"/>
              <w:rPr>
                <w:rFonts w:ascii="Times New Roman" w:eastAsia="Calibri" w:hAnsi="Times New Roman" w:cs="Times New Roman"/>
                <w:sz w:val="24"/>
                <w:szCs w:val="24"/>
              </w:rPr>
            </w:pPr>
            <w:r w:rsidRPr="00412452">
              <w:rPr>
                <w:rFonts w:ascii="Times New Roman" w:eastAsia="Calibri" w:hAnsi="Times New Roman" w:cs="Times New Roman"/>
                <w:sz w:val="24"/>
                <w:szCs w:val="24"/>
              </w:rPr>
              <w:t>МР 04, МР 05, МР 06, МР 07</w:t>
            </w:r>
          </w:p>
          <w:p w14:paraId="00396518" w14:textId="77777777" w:rsidR="00412452" w:rsidRPr="00412452" w:rsidRDefault="00412452" w:rsidP="00412452">
            <w:pPr>
              <w:spacing w:after="0" w:line="240" w:lineRule="auto"/>
              <w:rPr>
                <w:rFonts w:ascii="Times New Roman" w:eastAsia="Calibri" w:hAnsi="Times New Roman" w:cs="Times New Roman"/>
                <w:sz w:val="24"/>
                <w:szCs w:val="24"/>
              </w:rPr>
            </w:pPr>
            <w:r w:rsidRPr="00412452">
              <w:rPr>
                <w:rFonts w:ascii="Times New Roman" w:eastAsia="Times New Roman" w:hAnsi="Times New Roman" w:cs="Times New Roman"/>
                <w:iCs/>
                <w:sz w:val="24"/>
                <w:szCs w:val="24"/>
                <w:lang w:eastAsia="ru-RU"/>
              </w:rPr>
              <w:t>ОК 02</w:t>
            </w:r>
          </w:p>
        </w:tc>
      </w:tr>
      <w:tr w:rsidR="00412452" w:rsidRPr="00412452" w14:paraId="36397919" w14:textId="77777777" w:rsidTr="00412452">
        <w:trPr>
          <w:trHeight w:val="20"/>
        </w:trPr>
        <w:tc>
          <w:tcPr>
            <w:tcW w:w="1113" w:type="pct"/>
          </w:tcPr>
          <w:p w14:paraId="436D72E3"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 xml:space="preserve">Раздел 4 </w:t>
            </w:r>
          </w:p>
        </w:tc>
        <w:tc>
          <w:tcPr>
            <w:tcW w:w="2623" w:type="pct"/>
          </w:tcPr>
          <w:p w14:paraId="58DD587D"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r w:rsidRPr="00412452">
              <w:rPr>
                <w:rFonts w:ascii="Times New Roman" w:eastAsia="Calibri" w:hAnsi="Times New Roman" w:cs="Times New Roman"/>
                <w:b/>
                <w:bCs/>
                <w:sz w:val="24"/>
                <w:szCs w:val="24"/>
              </w:rPr>
              <w:t>Основы медицинских знаний</w:t>
            </w:r>
          </w:p>
        </w:tc>
        <w:tc>
          <w:tcPr>
            <w:tcW w:w="375" w:type="pct"/>
          </w:tcPr>
          <w:p w14:paraId="3E988E13" w14:textId="77777777" w:rsidR="00412452" w:rsidRPr="00412452" w:rsidRDefault="00412452" w:rsidP="00412452">
            <w:pPr>
              <w:spacing w:after="0" w:line="240" w:lineRule="auto"/>
              <w:ind w:left="57" w:right="57"/>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4</w:t>
            </w:r>
          </w:p>
        </w:tc>
        <w:tc>
          <w:tcPr>
            <w:tcW w:w="889" w:type="pct"/>
          </w:tcPr>
          <w:p w14:paraId="7D8F407F"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sz w:val="24"/>
                <w:szCs w:val="24"/>
                <w:lang w:eastAsia="ru-RU"/>
              </w:rPr>
              <w:t>Прб 07, ПРб12</w:t>
            </w:r>
          </w:p>
          <w:p w14:paraId="7BAA40EB"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ЛР 12, ЛР 13,</w:t>
            </w:r>
          </w:p>
          <w:p w14:paraId="4D897014"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МР 01 </w:t>
            </w:r>
          </w:p>
          <w:p w14:paraId="2C9DA115"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iCs/>
                <w:sz w:val="24"/>
                <w:szCs w:val="24"/>
                <w:lang w:eastAsia="ru-RU"/>
              </w:rPr>
              <w:t>ОК 02,04</w:t>
            </w:r>
          </w:p>
        </w:tc>
      </w:tr>
      <w:tr w:rsidR="00412452" w:rsidRPr="00412452" w14:paraId="15338766" w14:textId="77777777" w:rsidTr="00412452">
        <w:trPr>
          <w:trHeight w:val="20"/>
        </w:trPr>
        <w:tc>
          <w:tcPr>
            <w:tcW w:w="1113" w:type="pct"/>
          </w:tcPr>
          <w:p w14:paraId="55E77F16"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Тема 4.3</w:t>
            </w:r>
            <w:r w:rsidRPr="00412452">
              <w:rPr>
                <w:rFonts w:ascii="Times New Roman" w:eastAsia="Calibri" w:hAnsi="Times New Roman" w:cs="Times New Roman"/>
                <w:bCs/>
                <w:sz w:val="24"/>
                <w:szCs w:val="24"/>
              </w:rPr>
              <w:t>Понятие травм и их виды</w:t>
            </w:r>
          </w:p>
        </w:tc>
        <w:tc>
          <w:tcPr>
            <w:tcW w:w="2623" w:type="pct"/>
          </w:tcPr>
          <w:p w14:paraId="2D034204" w14:textId="77777777" w:rsidR="00412452" w:rsidRPr="00412452" w:rsidRDefault="00412452" w:rsidP="00412452">
            <w:pPr>
              <w:spacing w:after="0" w:line="240" w:lineRule="auto"/>
              <w:ind w:left="57" w:right="57"/>
              <w:jc w:val="both"/>
              <w:rPr>
                <w:rFonts w:ascii="Times New Roman" w:eastAsia="Times New Roman" w:hAnsi="Times New Roman" w:cs="Times New Roman"/>
                <w:b/>
                <w:sz w:val="24"/>
                <w:szCs w:val="24"/>
                <w:lang w:eastAsia="ru-RU"/>
              </w:rPr>
            </w:pPr>
            <w:r w:rsidRPr="00412452">
              <w:rPr>
                <w:rFonts w:ascii="Times New Roman" w:eastAsia="Times New Roman" w:hAnsi="Times New Roman" w:cs="Times New Roman"/>
                <w:bCs/>
                <w:i/>
                <w:sz w:val="24"/>
                <w:szCs w:val="24"/>
                <w:lang w:eastAsia="ru-RU"/>
              </w:rPr>
              <w:t xml:space="preserve">Практическое занятие № 13. </w:t>
            </w:r>
            <w:r w:rsidRPr="00412452">
              <w:rPr>
                <w:rFonts w:ascii="Times New Roman" w:eastAsia="Times New Roman" w:hAnsi="Times New Roman" w:cs="Times New Roman"/>
                <w:bCs/>
                <w:sz w:val="24"/>
                <w:szCs w:val="24"/>
                <w:lang w:eastAsia="ru-RU"/>
              </w:rPr>
              <w:t>Оказание первой помощи при электротравмах в работе специалиста</w:t>
            </w:r>
          </w:p>
        </w:tc>
        <w:tc>
          <w:tcPr>
            <w:tcW w:w="375" w:type="pct"/>
          </w:tcPr>
          <w:p w14:paraId="710850D1" w14:textId="77777777" w:rsidR="00412452" w:rsidRPr="00412452" w:rsidRDefault="00412452" w:rsidP="00412452">
            <w:pPr>
              <w:spacing w:after="0" w:line="240" w:lineRule="auto"/>
              <w:ind w:left="57" w:right="57"/>
              <w:jc w:val="center"/>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2</w:t>
            </w:r>
          </w:p>
        </w:tc>
        <w:tc>
          <w:tcPr>
            <w:tcW w:w="889" w:type="pct"/>
          </w:tcPr>
          <w:p w14:paraId="6711590F"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sz w:val="24"/>
                <w:szCs w:val="24"/>
                <w:lang w:eastAsia="ru-RU"/>
              </w:rPr>
              <w:t>Прб 07, ПРб12</w:t>
            </w:r>
          </w:p>
          <w:p w14:paraId="1F928D76"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ЛР 12, ЛР 13,</w:t>
            </w:r>
          </w:p>
          <w:p w14:paraId="5449A8C1"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sz w:val="24"/>
                <w:szCs w:val="24"/>
                <w:lang w:eastAsia="ru-RU"/>
              </w:rPr>
              <w:t xml:space="preserve">МР 01 </w:t>
            </w:r>
          </w:p>
          <w:p w14:paraId="28DBD97E"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iCs/>
                <w:sz w:val="24"/>
                <w:szCs w:val="24"/>
                <w:lang w:eastAsia="ru-RU"/>
              </w:rPr>
              <w:t>ОК 02,04</w:t>
            </w:r>
          </w:p>
        </w:tc>
      </w:tr>
      <w:tr w:rsidR="00412452" w:rsidRPr="00412452" w14:paraId="3D79F23B" w14:textId="77777777" w:rsidTr="00412452">
        <w:trPr>
          <w:trHeight w:val="20"/>
        </w:trPr>
        <w:tc>
          <w:tcPr>
            <w:tcW w:w="1113" w:type="pct"/>
          </w:tcPr>
          <w:p w14:paraId="74DE189C" w14:textId="77777777" w:rsidR="00412452" w:rsidRPr="00412452" w:rsidRDefault="00412452" w:rsidP="00412452">
            <w:pPr>
              <w:spacing w:after="0" w:line="240" w:lineRule="auto"/>
              <w:ind w:left="57" w:right="57"/>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lastRenderedPageBreak/>
              <w:t xml:space="preserve">Тема 4.4 </w:t>
            </w:r>
            <w:r w:rsidRPr="00412452">
              <w:rPr>
                <w:rFonts w:ascii="Times New Roman" w:eastAsia="Calibri" w:hAnsi="Times New Roman" w:cs="Times New Roman"/>
                <w:bCs/>
                <w:sz w:val="24"/>
                <w:szCs w:val="24"/>
              </w:rPr>
              <w:t>Понятие и виды кровотечений</w:t>
            </w:r>
          </w:p>
        </w:tc>
        <w:tc>
          <w:tcPr>
            <w:tcW w:w="2623" w:type="pct"/>
          </w:tcPr>
          <w:p w14:paraId="07632098" w14:textId="77777777" w:rsidR="00412452" w:rsidRPr="00412452" w:rsidRDefault="00412452" w:rsidP="00412452">
            <w:pPr>
              <w:spacing w:after="0" w:line="240" w:lineRule="auto"/>
              <w:ind w:left="57" w:right="57"/>
              <w:rPr>
                <w:rFonts w:ascii="Times New Roman" w:eastAsia="Times New Roman" w:hAnsi="Times New Roman" w:cs="Times New Roman"/>
                <w:b/>
                <w:sz w:val="24"/>
                <w:szCs w:val="24"/>
                <w:lang w:eastAsia="ru-RU"/>
              </w:rPr>
            </w:pPr>
            <w:r w:rsidRPr="00412452">
              <w:rPr>
                <w:rFonts w:ascii="Times New Roman" w:eastAsia="Calibri" w:hAnsi="Times New Roman" w:cs="Times New Roman"/>
                <w:bCs/>
                <w:i/>
                <w:sz w:val="24"/>
                <w:szCs w:val="24"/>
              </w:rPr>
              <w:t xml:space="preserve">Практическое занятие №14. </w:t>
            </w:r>
            <w:r w:rsidRPr="00412452">
              <w:rPr>
                <w:rFonts w:ascii="Times New Roman" w:eastAsia="Calibri" w:hAnsi="Times New Roman" w:cs="Times New Roman"/>
                <w:sz w:val="24"/>
                <w:szCs w:val="24"/>
              </w:rPr>
              <w:t>Решение ситуационных задач</w:t>
            </w:r>
          </w:p>
        </w:tc>
        <w:tc>
          <w:tcPr>
            <w:tcW w:w="375" w:type="pct"/>
          </w:tcPr>
          <w:p w14:paraId="00E62DE1" w14:textId="77777777" w:rsidR="00412452" w:rsidRPr="00412452" w:rsidRDefault="00412452" w:rsidP="00412452">
            <w:pPr>
              <w:spacing w:after="0" w:line="240" w:lineRule="auto"/>
              <w:ind w:left="57" w:right="57"/>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2</w:t>
            </w:r>
          </w:p>
        </w:tc>
        <w:tc>
          <w:tcPr>
            <w:tcW w:w="889" w:type="pct"/>
          </w:tcPr>
          <w:p w14:paraId="197ACF3B"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Прб 07, ПРб12,</w:t>
            </w:r>
          </w:p>
          <w:p w14:paraId="176CD0A5" w14:textId="77777777" w:rsidR="00412452" w:rsidRPr="00412452" w:rsidRDefault="00412452" w:rsidP="00412452">
            <w:pPr>
              <w:spacing w:after="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ЛР 12, ЛР 13</w:t>
            </w:r>
          </w:p>
          <w:p w14:paraId="448D107D" w14:textId="77777777" w:rsidR="00412452" w:rsidRPr="00412452" w:rsidRDefault="00412452" w:rsidP="00412452">
            <w:pPr>
              <w:spacing w:after="0" w:line="240" w:lineRule="auto"/>
              <w:rPr>
                <w:rFonts w:ascii="Times New Roman" w:eastAsia="Times New Roman" w:hAnsi="Times New Roman" w:cs="Times New Roman"/>
                <w:sz w:val="24"/>
                <w:szCs w:val="24"/>
                <w:lang w:eastAsia="ru-RU"/>
              </w:rPr>
            </w:pPr>
            <w:r w:rsidRPr="00412452">
              <w:rPr>
                <w:rFonts w:ascii="Times New Roman" w:eastAsia="Times New Roman" w:hAnsi="Times New Roman" w:cs="Times New Roman"/>
                <w:sz w:val="24"/>
                <w:szCs w:val="24"/>
                <w:lang w:eastAsia="ru-RU"/>
              </w:rPr>
              <w:t xml:space="preserve">МР 01 </w:t>
            </w:r>
          </w:p>
          <w:p w14:paraId="72BE52A0" w14:textId="77777777" w:rsidR="00412452" w:rsidRPr="00412452" w:rsidRDefault="00412452" w:rsidP="00412452">
            <w:pPr>
              <w:spacing w:after="0" w:line="240" w:lineRule="auto"/>
              <w:rPr>
                <w:rFonts w:ascii="Times New Roman" w:eastAsia="Times New Roman" w:hAnsi="Times New Roman" w:cs="Times New Roman"/>
                <w:iCs/>
                <w:sz w:val="24"/>
                <w:szCs w:val="24"/>
                <w:lang w:eastAsia="ru-RU"/>
              </w:rPr>
            </w:pPr>
            <w:r w:rsidRPr="00412452">
              <w:rPr>
                <w:rFonts w:ascii="Times New Roman" w:eastAsia="Times New Roman" w:hAnsi="Times New Roman" w:cs="Times New Roman"/>
                <w:iCs/>
                <w:sz w:val="24"/>
                <w:szCs w:val="24"/>
                <w:lang w:eastAsia="ru-RU"/>
              </w:rPr>
              <w:t>ОК 02,04</w:t>
            </w:r>
          </w:p>
          <w:p w14:paraId="0A74CA1A" w14:textId="77777777" w:rsidR="00412452" w:rsidRPr="00412452" w:rsidRDefault="00412452" w:rsidP="00412452">
            <w:pPr>
              <w:spacing w:after="0" w:line="240" w:lineRule="auto"/>
              <w:rPr>
                <w:rFonts w:ascii="Times New Roman" w:eastAsia="Times New Roman" w:hAnsi="Times New Roman" w:cs="Times New Roman"/>
                <w:b/>
                <w:bCs/>
                <w:sz w:val="24"/>
                <w:szCs w:val="24"/>
                <w:lang w:eastAsia="ru-RU"/>
              </w:rPr>
            </w:pPr>
          </w:p>
        </w:tc>
      </w:tr>
      <w:tr w:rsidR="00412452" w:rsidRPr="00412452" w14:paraId="1497CDA8" w14:textId="77777777" w:rsidTr="00412452">
        <w:tc>
          <w:tcPr>
            <w:tcW w:w="3736" w:type="pct"/>
            <w:gridSpan w:val="2"/>
          </w:tcPr>
          <w:p w14:paraId="2E7F63FC" w14:textId="77777777" w:rsidR="00412452" w:rsidRDefault="00412452" w:rsidP="00412452">
            <w:pPr>
              <w:suppressAutoHyphens/>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Внеаудиторная самостоятельная работа </w:t>
            </w:r>
          </w:p>
          <w:p w14:paraId="4084EBB2" w14:textId="5BED41A0" w:rsidR="00412452" w:rsidRPr="00412452" w:rsidRDefault="00412452" w:rsidP="00412452">
            <w:pPr>
              <w:suppressAutoHyphens/>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Проработка конспект, подготовка докладов по темам, отработка навыков оказания первой помощи. </w:t>
            </w:r>
          </w:p>
        </w:tc>
        <w:tc>
          <w:tcPr>
            <w:tcW w:w="375" w:type="pct"/>
          </w:tcPr>
          <w:p w14:paraId="4652D984" w14:textId="04DD07C3" w:rsidR="00412452" w:rsidRPr="00412452" w:rsidRDefault="00412452" w:rsidP="00412452">
            <w:pPr>
              <w:spacing w:after="20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889" w:type="pct"/>
          </w:tcPr>
          <w:p w14:paraId="736F6C39" w14:textId="77777777" w:rsidR="00412452" w:rsidRPr="00412452" w:rsidRDefault="00412452" w:rsidP="00412452">
            <w:pPr>
              <w:spacing w:after="200" w:line="276" w:lineRule="auto"/>
              <w:rPr>
                <w:rFonts w:ascii="Times New Roman" w:eastAsia="Times New Roman" w:hAnsi="Times New Roman" w:cs="Times New Roman"/>
                <w:b/>
                <w:i/>
                <w:lang w:eastAsia="ru-RU"/>
              </w:rPr>
            </w:pPr>
          </w:p>
        </w:tc>
      </w:tr>
      <w:tr w:rsidR="00412452" w:rsidRPr="00412452" w14:paraId="577D8691" w14:textId="77777777" w:rsidTr="00412452">
        <w:tc>
          <w:tcPr>
            <w:tcW w:w="3736" w:type="pct"/>
            <w:gridSpan w:val="2"/>
          </w:tcPr>
          <w:p w14:paraId="0A4E9069" w14:textId="77777777" w:rsidR="00412452" w:rsidRPr="00412452" w:rsidRDefault="00412452" w:rsidP="00412452">
            <w:pPr>
              <w:suppressAutoHyphens/>
              <w:spacing w:after="200" w:line="276" w:lineRule="auto"/>
              <w:rPr>
                <w:rFonts w:ascii="Times New Roman" w:eastAsia="Times New Roman" w:hAnsi="Times New Roman" w:cs="Times New Roman"/>
                <w:b/>
                <w:sz w:val="24"/>
                <w:szCs w:val="24"/>
                <w:lang w:eastAsia="ru-RU"/>
              </w:rPr>
            </w:pPr>
            <w:r w:rsidRPr="00412452">
              <w:rPr>
                <w:rFonts w:ascii="Times New Roman" w:eastAsia="Times New Roman" w:hAnsi="Times New Roman" w:cs="Times New Roman"/>
                <w:b/>
                <w:sz w:val="24"/>
                <w:szCs w:val="24"/>
                <w:lang w:eastAsia="ru-RU"/>
              </w:rPr>
              <w:t>Промежуточная аттестация (дифференцированный зачёт)</w:t>
            </w:r>
          </w:p>
        </w:tc>
        <w:tc>
          <w:tcPr>
            <w:tcW w:w="375" w:type="pct"/>
          </w:tcPr>
          <w:p w14:paraId="0306D0DC" w14:textId="77777777" w:rsidR="00412452" w:rsidRPr="00412452" w:rsidRDefault="00412452" w:rsidP="00412452">
            <w:pPr>
              <w:spacing w:after="200" w:line="276" w:lineRule="auto"/>
              <w:jc w:val="center"/>
              <w:rPr>
                <w:rFonts w:ascii="Times New Roman" w:eastAsia="Times New Roman" w:hAnsi="Times New Roman" w:cs="Times New Roman"/>
                <w:b/>
                <w:lang w:eastAsia="ru-RU"/>
              </w:rPr>
            </w:pPr>
            <w:r w:rsidRPr="00412452">
              <w:rPr>
                <w:rFonts w:ascii="Times New Roman" w:eastAsia="Times New Roman" w:hAnsi="Times New Roman" w:cs="Times New Roman"/>
                <w:b/>
                <w:lang w:eastAsia="ru-RU"/>
              </w:rPr>
              <w:t>2</w:t>
            </w:r>
          </w:p>
        </w:tc>
        <w:tc>
          <w:tcPr>
            <w:tcW w:w="889" w:type="pct"/>
          </w:tcPr>
          <w:p w14:paraId="37872AB0" w14:textId="77777777" w:rsidR="00412452" w:rsidRPr="00412452" w:rsidRDefault="00412452" w:rsidP="00412452">
            <w:pPr>
              <w:spacing w:after="200" w:line="276" w:lineRule="auto"/>
              <w:rPr>
                <w:rFonts w:ascii="Times New Roman" w:eastAsia="Times New Roman" w:hAnsi="Times New Roman" w:cs="Times New Roman"/>
                <w:b/>
                <w:i/>
                <w:lang w:eastAsia="ru-RU"/>
              </w:rPr>
            </w:pPr>
          </w:p>
        </w:tc>
      </w:tr>
      <w:tr w:rsidR="00412452" w:rsidRPr="00412452" w14:paraId="3DF0C09F" w14:textId="77777777" w:rsidTr="00412452">
        <w:trPr>
          <w:trHeight w:val="20"/>
        </w:trPr>
        <w:tc>
          <w:tcPr>
            <w:tcW w:w="3736" w:type="pct"/>
            <w:gridSpan w:val="2"/>
          </w:tcPr>
          <w:p w14:paraId="05A05759" w14:textId="77777777" w:rsidR="00412452" w:rsidRPr="00412452" w:rsidRDefault="00412452" w:rsidP="00412452">
            <w:pPr>
              <w:spacing w:after="200" w:line="276" w:lineRule="auto"/>
              <w:rPr>
                <w:rFonts w:ascii="Times New Roman" w:eastAsia="Times New Roman" w:hAnsi="Times New Roman" w:cs="Times New Roman"/>
                <w:b/>
                <w:bCs/>
                <w:lang w:eastAsia="ru-RU"/>
              </w:rPr>
            </w:pPr>
            <w:r w:rsidRPr="00412452">
              <w:rPr>
                <w:rFonts w:ascii="Times New Roman" w:eastAsia="Times New Roman" w:hAnsi="Times New Roman" w:cs="Times New Roman"/>
                <w:b/>
                <w:bCs/>
                <w:lang w:eastAsia="ru-RU"/>
              </w:rPr>
              <w:t>Всего:</w:t>
            </w:r>
          </w:p>
        </w:tc>
        <w:tc>
          <w:tcPr>
            <w:tcW w:w="375" w:type="pct"/>
          </w:tcPr>
          <w:p w14:paraId="7343AFAB" w14:textId="208361F5" w:rsidR="00412452" w:rsidRPr="00412452" w:rsidRDefault="00412452" w:rsidP="00412452">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167</w:t>
            </w:r>
          </w:p>
        </w:tc>
        <w:tc>
          <w:tcPr>
            <w:tcW w:w="889" w:type="pct"/>
          </w:tcPr>
          <w:p w14:paraId="06B7381F" w14:textId="77777777" w:rsidR="00412452" w:rsidRPr="00412452" w:rsidRDefault="00412452" w:rsidP="00412452">
            <w:pPr>
              <w:spacing w:after="200" w:line="276" w:lineRule="auto"/>
              <w:rPr>
                <w:rFonts w:ascii="Times New Roman" w:eastAsia="Times New Roman" w:hAnsi="Times New Roman" w:cs="Times New Roman"/>
                <w:b/>
                <w:bCs/>
                <w:i/>
                <w:lang w:eastAsia="ru-RU"/>
              </w:rPr>
            </w:pPr>
          </w:p>
        </w:tc>
      </w:tr>
    </w:tbl>
    <w:p w14:paraId="581A78EA" w14:textId="77777777" w:rsidR="00412452" w:rsidRPr="00412452" w:rsidRDefault="00412452" w:rsidP="00412452">
      <w:pPr>
        <w:spacing w:after="200" w:line="276" w:lineRule="auto"/>
        <w:ind w:firstLine="709"/>
        <w:rPr>
          <w:rFonts w:ascii="Times New Roman" w:eastAsia="Times New Roman" w:hAnsi="Times New Roman" w:cs="Times New Roman"/>
          <w:i/>
          <w:lang w:eastAsia="ru-RU"/>
        </w:rPr>
        <w:sectPr w:rsidR="00412452" w:rsidRPr="00412452" w:rsidSect="00412452">
          <w:pgSz w:w="16840" w:h="11907" w:orient="landscape"/>
          <w:pgMar w:top="851" w:right="1134" w:bottom="851" w:left="992" w:header="709" w:footer="709" w:gutter="0"/>
          <w:cols w:space="720"/>
        </w:sectPr>
      </w:pPr>
    </w:p>
    <w:p w14:paraId="0A9D8B18" w14:textId="77777777" w:rsidR="00412452" w:rsidRPr="00412452" w:rsidRDefault="00412452" w:rsidP="00412452">
      <w:pPr>
        <w:spacing w:after="200" w:line="276" w:lineRule="auto"/>
        <w:jc w:val="center"/>
        <w:rPr>
          <w:rFonts w:ascii="Times New Roman" w:eastAsia="Times New Roman" w:hAnsi="Times New Roman" w:cs="Times New Roman"/>
          <w:b/>
          <w:bCs/>
          <w:sz w:val="28"/>
          <w:szCs w:val="28"/>
          <w:lang w:eastAsia="ru-RU"/>
        </w:rPr>
      </w:pPr>
      <w:r w:rsidRPr="00412452">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58EDC247" w14:textId="77777777" w:rsidR="00412452" w:rsidRPr="00412452" w:rsidRDefault="00412452" w:rsidP="00412452">
      <w:pPr>
        <w:suppressAutoHyphens/>
        <w:spacing w:after="0" w:line="276" w:lineRule="auto"/>
        <w:ind w:firstLine="709"/>
        <w:jc w:val="both"/>
        <w:rPr>
          <w:rFonts w:ascii="Times New Roman" w:eastAsia="Times New Roman" w:hAnsi="Times New Roman" w:cs="Times New Roman"/>
          <w:bCs/>
          <w:sz w:val="28"/>
          <w:szCs w:val="28"/>
          <w:lang w:eastAsia="ru-RU"/>
        </w:rPr>
      </w:pPr>
      <w:r w:rsidRPr="00412452">
        <w:rPr>
          <w:rFonts w:ascii="Times New Roman" w:eastAsia="Times New Roman" w:hAnsi="Times New Roman" w:cs="Times New Roman"/>
          <w:b/>
          <w:bCs/>
          <w:sz w:val="28"/>
          <w:szCs w:val="28"/>
          <w:lang w:eastAsia="ru-RU"/>
        </w:rPr>
        <w:t>3.1.</w:t>
      </w:r>
      <w:r w:rsidRPr="00412452">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14:paraId="3442FE3A" w14:textId="77777777" w:rsidR="00412452" w:rsidRPr="00412452" w:rsidRDefault="00412452" w:rsidP="00412452">
      <w:pPr>
        <w:suppressAutoHyphens/>
        <w:autoSpaceDE w:val="0"/>
        <w:autoSpaceDN w:val="0"/>
        <w:adjustRightInd w:val="0"/>
        <w:spacing w:after="0" w:line="276" w:lineRule="auto"/>
        <w:ind w:firstLine="709"/>
        <w:jc w:val="both"/>
        <w:rPr>
          <w:rFonts w:ascii="Times New Roman" w:eastAsia="Times New Roman" w:hAnsi="Times New Roman" w:cs="Times New Roman"/>
          <w:bCs/>
          <w:sz w:val="28"/>
          <w:szCs w:val="28"/>
        </w:rPr>
      </w:pPr>
      <w:r w:rsidRPr="00412452">
        <w:rPr>
          <w:rFonts w:ascii="Times New Roman" w:eastAsia="Times New Roman" w:hAnsi="Times New Roman" w:cs="Times New Roman"/>
          <w:bCs/>
          <w:sz w:val="28"/>
          <w:szCs w:val="28"/>
          <w:lang w:eastAsia="ru-RU"/>
        </w:rPr>
        <w:t>Кабинет</w:t>
      </w:r>
      <w:r w:rsidRPr="00412452">
        <w:rPr>
          <w:rFonts w:ascii="Times New Roman" w:eastAsia="Times New Roman" w:hAnsi="Times New Roman" w:cs="Times New Roman"/>
          <w:bCs/>
          <w:i/>
          <w:sz w:val="28"/>
          <w:szCs w:val="28"/>
          <w:lang w:eastAsia="ru-RU"/>
        </w:rPr>
        <w:t xml:space="preserve"> «Основы безопасности жизнедеятельности»</w:t>
      </w:r>
      <w:r w:rsidRPr="00412452">
        <w:rPr>
          <w:rFonts w:ascii="Times New Roman" w:eastAsia="Times New Roman" w:hAnsi="Times New Roman" w:cs="Times New Roman"/>
          <w:sz w:val="28"/>
          <w:szCs w:val="28"/>
        </w:rPr>
        <w:t>, оснащенный о</w:t>
      </w:r>
      <w:r w:rsidRPr="00412452">
        <w:rPr>
          <w:rFonts w:ascii="Times New Roman" w:eastAsia="Times New Roman" w:hAnsi="Times New Roman" w:cs="Times New Roman"/>
          <w:bCs/>
          <w:sz w:val="28"/>
          <w:szCs w:val="28"/>
        </w:rPr>
        <w:t>борудованием</w:t>
      </w:r>
      <w:r w:rsidRPr="00412452">
        <w:rPr>
          <w:rFonts w:ascii="Times New Roman" w:eastAsia="Calibri" w:hAnsi="Times New Roman" w:cs="Times New Roman"/>
          <w:bCs/>
          <w:vertAlign w:val="superscript"/>
        </w:rPr>
        <w:footnoteReference w:id="4"/>
      </w:r>
      <w:r w:rsidRPr="00412452">
        <w:rPr>
          <w:rFonts w:ascii="Times New Roman" w:eastAsia="Times New Roman" w:hAnsi="Times New Roman" w:cs="Times New Roman"/>
          <w:bCs/>
          <w:sz w:val="28"/>
          <w:szCs w:val="28"/>
        </w:rPr>
        <w:t xml:space="preserve">: </w:t>
      </w:r>
    </w:p>
    <w:p w14:paraId="091FC825"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многофункциональный комплекс преподавателя; </w:t>
      </w:r>
    </w:p>
    <w:p w14:paraId="234DFB73"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01B4339D"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тренажер для отработки действий при оказании помощи в воде; </w:t>
      </w:r>
    </w:p>
    <w:p w14:paraId="792CB06D"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имитаторы ранений и поражений; </w:t>
      </w:r>
    </w:p>
    <w:p w14:paraId="42792DC0"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3DDCFBBD"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61B24518"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образцы средств первой медицинской помощи: индивидуальный перевязочный пакет ИПП-1; жгут кровоостанавливающий; </w:t>
      </w:r>
    </w:p>
    <w:p w14:paraId="0F1195D8"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14:paraId="30AE3711"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образцы средств пожаротушения (СП); </w:t>
      </w:r>
    </w:p>
    <w:p w14:paraId="2683587A"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макеты: встроенного убежища, быстровозводимого убежища, противорадиационного укрытия, а также макеты местности, зданий и муляжи; </w:t>
      </w:r>
    </w:p>
    <w:p w14:paraId="17E5F6DF"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 макет автомата Калашникова; </w:t>
      </w:r>
    </w:p>
    <w:p w14:paraId="6C3C857A"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электронный стрелковый тренажер; </w:t>
      </w:r>
    </w:p>
    <w:p w14:paraId="68D98990"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 обучающие и контролирующие программы по темам дисциплины; </w:t>
      </w:r>
    </w:p>
    <w:p w14:paraId="7C7F370B"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14:paraId="376FAA1E" w14:textId="77777777" w:rsidR="00412452" w:rsidRPr="00412452" w:rsidRDefault="00412452" w:rsidP="00412452">
      <w:pPr>
        <w:suppressAutoHyphens/>
        <w:spacing w:after="0" w:line="276" w:lineRule="auto"/>
        <w:ind w:firstLine="709"/>
        <w:jc w:val="both"/>
        <w:rPr>
          <w:rFonts w:ascii="Times New Roman" w:eastAsia="Times New Roman" w:hAnsi="Times New Roman" w:cs="Times New Roman"/>
          <w:bCs/>
          <w:i/>
          <w:sz w:val="28"/>
          <w:szCs w:val="28"/>
          <w:lang w:eastAsia="ru-RU"/>
        </w:rPr>
      </w:pPr>
      <w:r w:rsidRPr="00412452">
        <w:rPr>
          <w:rFonts w:ascii="Times New Roman" w:eastAsia="Calibri" w:hAnsi="Times New Roman" w:cs="Times New Roman"/>
          <w:sz w:val="28"/>
          <w:szCs w:val="28"/>
        </w:rPr>
        <w:t>библиотечный фонд</w:t>
      </w:r>
      <w:r w:rsidRPr="00412452">
        <w:rPr>
          <w:rFonts w:ascii="Times New Roman" w:eastAsia="Times New Roman" w:hAnsi="Times New Roman" w:cs="Times New Roman"/>
          <w:bCs/>
          <w:i/>
          <w:sz w:val="28"/>
          <w:szCs w:val="28"/>
          <w:lang w:eastAsia="ru-RU"/>
        </w:rPr>
        <w:t xml:space="preserve">, </w:t>
      </w:r>
    </w:p>
    <w:p w14:paraId="51DE03F5" w14:textId="77777777" w:rsidR="00412452" w:rsidRPr="00412452" w:rsidRDefault="00412452" w:rsidP="00412452">
      <w:pPr>
        <w:suppressAutoHyphens/>
        <w:spacing w:after="0" w:line="276" w:lineRule="auto"/>
        <w:ind w:firstLine="709"/>
        <w:jc w:val="both"/>
        <w:rPr>
          <w:rFonts w:ascii="Times New Roman" w:eastAsia="Times New Roman" w:hAnsi="Times New Roman" w:cs="Times New Roman"/>
          <w:bCs/>
          <w:sz w:val="28"/>
          <w:szCs w:val="28"/>
        </w:rPr>
      </w:pPr>
      <w:r w:rsidRPr="00412452">
        <w:rPr>
          <w:rFonts w:ascii="Times New Roman" w:eastAsia="Times New Roman" w:hAnsi="Times New Roman" w:cs="Times New Roman"/>
          <w:sz w:val="28"/>
          <w:szCs w:val="28"/>
        </w:rPr>
        <w:lastRenderedPageBreak/>
        <w:t>т</w:t>
      </w:r>
      <w:r w:rsidRPr="00412452">
        <w:rPr>
          <w:rFonts w:ascii="Times New Roman" w:eastAsia="Times New Roman" w:hAnsi="Times New Roman" w:cs="Times New Roman"/>
          <w:bCs/>
          <w:sz w:val="28"/>
          <w:szCs w:val="28"/>
        </w:rPr>
        <w:t xml:space="preserve">ехническими средствами обучения: </w:t>
      </w:r>
    </w:p>
    <w:p w14:paraId="4D4ABDA6"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 информационно-коммуникативные средства; </w:t>
      </w:r>
    </w:p>
    <w:p w14:paraId="475A5582" w14:textId="77777777" w:rsidR="00412452" w:rsidRPr="00412452" w:rsidRDefault="00412452" w:rsidP="00412452">
      <w:pPr>
        <w:suppressAutoHyphens/>
        <w:spacing w:after="0" w:line="276" w:lineRule="auto"/>
        <w:ind w:firstLine="709"/>
        <w:jc w:val="both"/>
        <w:rPr>
          <w:rFonts w:ascii="Times New Roman" w:eastAsia="Calibri" w:hAnsi="Times New Roman" w:cs="Times New Roman"/>
          <w:sz w:val="28"/>
          <w:szCs w:val="28"/>
        </w:rPr>
      </w:pPr>
      <w:r w:rsidRPr="00412452">
        <w:rPr>
          <w:rFonts w:ascii="Times New Roman" w:eastAsia="Calibri" w:hAnsi="Times New Roman" w:cs="Times New Roman"/>
          <w:sz w:val="28"/>
          <w:szCs w:val="28"/>
        </w:rPr>
        <w:t xml:space="preserve">экранно-звуковые пособия; </w:t>
      </w:r>
    </w:p>
    <w:p w14:paraId="6F8F2BA6" w14:textId="77777777" w:rsidR="00412452" w:rsidRPr="00412452" w:rsidRDefault="00412452" w:rsidP="00412452">
      <w:pPr>
        <w:suppressAutoHyphens/>
        <w:spacing w:after="0" w:line="276" w:lineRule="auto"/>
        <w:ind w:firstLine="709"/>
        <w:jc w:val="both"/>
        <w:rPr>
          <w:rFonts w:ascii="Times New Roman" w:eastAsia="Times New Roman" w:hAnsi="Times New Roman" w:cs="Times New Roman"/>
          <w:sz w:val="28"/>
          <w:szCs w:val="28"/>
        </w:rPr>
      </w:pPr>
      <w:r w:rsidRPr="00412452">
        <w:rPr>
          <w:rFonts w:ascii="Times New Roman" w:eastAsia="Calibri" w:hAnsi="Times New Roman" w:cs="Times New Roman"/>
          <w:sz w:val="28"/>
          <w:szCs w:val="28"/>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628A6DD2" w14:textId="77777777" w:rsidR="00412452" w:rsidRPr="00412452" w:rsidRDefault="00412452" w:rsidP="00412452">
      <w:pPr>
        <w:shd w:val="clear" w:color="auto" w:fill="FFFFFF"/>
        <w:spacing w:after="0" w:line="312" w:lineRule="atLeast"/>
        <w:jc w:val="both"/>
        <w:rPr>
          <w:rFonts w:ascii="Times New Roman" w:eastAsia="Times New Roman" w:hAnsi="Times New Roman" w:cs="Times New Roman"/>
          <w:sz w:val="28"/>
          <w:szCs w:val="28"/>
          <w:lang w:eastAsia="ru-RU"/>
        </w:rPr>
      </w:pPr>
    </w:p>
    <w:p w14:paraId="73A40E7E" w14:textId="77777777" w:rsidR="00412452" w:rsidRPr="00412452" w:rsidRDefault="00412452" w:rsidP="00412452">
      <w:pPr>
        <w:suppressAutoHyphens/>
        <w:spacing w:after="0" w:line="276" w:lineRule="auto"/>
        <w:ind w:firstLine="709"/>
        <w:jc w:val="both"/>
        <w:rPr>
          <w:rFonts w:ascii="Times New Roman" w:eastAsia="Times New Roman" w:hAnsi="Times New Roman" w:cs="Times New Roman"/>
          <w:b/>
          <w:bCs/>
          <w:sz w:val="28"/>
          <w:szCs w:val="28"/>
          <w:lang w:eastAsia="ru-RU"/>
        </w:rPr>
      </w:pPr>
      <w:r w:rsidRPr="00412452">
        <w:rPr>
          <w:rFonts w:ascii="Times New Roman" w:eastAsia="Times New Roman" w:hAnsi="Times New Roman" w:cs="Times New Roman"/>
          <w:b/>
          <w:bCs/>
          <w:sz w:val="28"/>
          <w:szCs w:val="28"/>
          <w:lang w:eastAsia="ru-RU"/>
        </w:rPr>
        <w:t>3.2. Информационное обеспечение реализации программы</w:t>
      </w:r>
    </w:p>
    <w:p w14:paraId="77CCE59E" w14:textId="77777777" w:rsidR="00412452" w:rsidRPr="00412452" w:rsidRDefault="00412452" w:rsidP="00412452">
      <w:pPr>
        <w:suppressAutoHyphens/>
        <w:spacing w:after="0" w:line="276" w:lineRule="auto"/>
        <w:ind w:firstLine="709"/>
        <w:jc w:val="both"/>
        <w:rPr>
          <w:rFonts w:ascii="Times New Roman" w:eastAsia="Times New Roman" w:hAnsi="Times New Roman" w:cs="Times New Roman"/>
          <w:sz w:val="28"/>
          <w:szCs w:val="28"/>
          <w:lang w:eastAsia="ru-RU"/>
        </w:rPr>
      </w:pPr>
    </w:p>
    <w:p w14:paraId="0A91C355" w14:textId="77777777" w:rsidR="00412452" w:rsidRPr="00412452" w:rsidRDefault="00412452" w:rsidP="00412452">
      <w:pPr>
        <w:spacing w:after="0" w:line="240" w:lineRule="auto"/>
        <w:ind w:firstLine="709"/>
        <w:contextualSpacing/>
        <w:rPr>
          <w:rFonts w:ascii="Times New Roman" w:eastAsia="Times New Roman" w:hAnsi="Times New Roman" w:cs="Times New Roman"/>
          <w:b/>
          <w:sz w:val="28"/>
          <w:szCs w:val="28"/>
        </w:rPr>
      </w:pPr>
      <w:r w:rsidRPr="00412452">
        <w:rPr>
          <w:rFonts w:ascii="Times New Roman" w:eastAsia="Times New Roman" w:hAnsi="Times New Roman" w:cs="Times New Roman"/>
          <w:b/>
          <w:sz w:val="28"/>
          <w:szCs w:val="28"/>
        </w:rPr>
        <w:t>3.2.1. Основные издания</w:t>
      </w:r>
    </w:p>
    <w:p w14:paraId="14FF3AC5" w14:textId="77777777" w:rsidR="00412452" w:rsidRPr="00412452" w:rsidRDefault="00412452" w:rsidP="00412452">
      <w:pPr>
        <w:spacing w:after="0" w:line="276" w:lineRule="auto"/>
        <w:contextualSpacing/>
        <w:rPr>
          <w:rFonts w:ascii="Times New Roman" w:eastAsia="Times New Roman" w:hAnsi="Times New Roman" w:cs="Times New Roman"/>
          <w:bCs/>
          <w:i/>
          <w:iCs/>
          <w:sz w:val="28"/>
          <w:szCs w:val="28"/>
          <w:lang w:eastAsia="ru-RU"/>
        </w:rPr>
      </w:pPr>
    </w:p>
    <w:p w14:paraId="1E7E5576" w14:textId="77777777" w:rsidR="00412452" w:rsidRPr="00412452" w:rsidRDefault="00412452" w:rsidP="00BA6144">
      <w:pPr>
        <w:numPr>
          <w:ilvl w:val="0"/>
          <w:numId w:val="43"/>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14:paraId="6FA144B0" w14:textId="77777777" w:rsidR="00412452" w:rsidRPr="00412452" w:rsidRDefault="00412452" w:rsidP="00BA6144">
      <w:pPr>
        <w:numPr>
          <w:ilvl w:val="0"/>
          <w:numId w:val="43"/>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14:paraId="18D51651" w14:textId="77777777" w:rsidR="00412452" w:rsidRPr="00412452" w:rsidRDefault="00412452" w:rsidP="00BA6144">
      <w:pPr>
        <w:numPr>
          <w:ilvl w:val="0"/>
          <w:numId w:val="43"/>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14:paraId="41C5D700" w14:textId="77777777" w:rsidR="00412452" w:rsidRPr="00412452" w:rsidRDefault="00412452" w:rsidP="00BA6144">
      <w:pPr>
        <w:numPr>
          <w:ilvl w:val="0"/>
          <w:numId w:val="43"/>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5DD5EFF8" w14:textId="77777777" w:rsidR="00412452" w:rsidRPr="00412452" w:rsidRDefault="00412452" w:rsidP="00BA6144">
      <w:pPr>
        <w:numPr>
          <w:ilvl w:val="0"/>
          <w:numId w:val="43"/>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Косолапова Н.В., Прокопенко Н.А. Основы безопасности жизнедеятельности: учебник для студентов учреждений сред.проф. образования/Н.В.Косолапова, Н.А. Прокопенко, Побежимова Е.Л — М.: Издательский центр «Академия», 2017. -368 с.</w:t>
      </w:r>
    </w:p>
    <w:p w14:paraId="7363D62E" w14:textId="77777777" w:rsidR="00412452" w:rsidRPr="00412452" w:rsidRDefault="00412452" w:rsidP="00BA6144">
      <w:pPr>
        <w:numPr>
          <w:ilvl w:val="0"/>
          <w:numId w:val="43"/>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Пантелеева, Е. В. Безопасность жизнедеятельности: учебное пособие / Е. В. Пантелеева, Д. В. Альжев. – 2-е изд., стер. – Москва : ФЛИНТА, 2019. – 287 с. – ISBN 978-5-9765-1727-1. – Текст : электронный // Лань : электронно-библиотечная система. – URL: </w:t>
      </w:r>
      <w:hyperlink r:id="rId51" w:history="1">
        <w:r w:rsidRPr="00412452">
          <w:rPr>
            <w:rFonts w:ascii="Times New Roman" w:eastAsia="Times New Roman" w:hAnsi="Times New Roman" w:cs="Times New Roman"/>
            <w:color w:val="0563C1"/>
            <w:sz w:val="28"/>
            <w:szCs w:val="28"/>
            <w:u w:val="single"/>
          </w:rPr>
          <w:t>https://e.lanbook.com/book/119416</w:t>
        </w:r>
      </w:hyperlink>
    </w:p>
    <w:p w14:paraId="581CA1CA" w14:textId="77777777" w:rsidR="00412452" w:rsidRPr="00412452" w:rsidRDefault="00412452" w:rsidP="00412452">
      <w:pPr>
        <w:tabs>
          <w:tab w:val="left" w:pos="851"/>
        </w:tabs>
        <w:spacing w:after="0" w:line="276" w:lineRule="auto"/>
        <w:ind w:firstLine="426"/>
        <w:contextualSpacing/>
        <w:rPr>
          <w:rFonts w:ascii="Times New Roman" w:eastAsia="Times New Roman" w:hAnsi="Times New Roman" w:cs="Times New Roman"/>
          <w:b/>
          <w:sz w:val="28"/>
          <w:szCs w:val="28"/>
          <w:lang w:eastAsia="ru-RU"/>
        </w:rPr>
      </w:pPr>
    </w:p>
    <w:p w14:paraId="5D779E9E" w14:textId="77777777" w:rsidR="00412452" w:rsidRPr="00412452" w:rsidRDefault="00412452" w:rsidP="00412452">
      <w:pPr>
        <w:tabs>
          <w:tab w:val="left" w:pos="142"/>
          <w:tab w:val="left" w:pos="567"/>
          <w:tab w:val="left" w:pos="851"/>
        </w:tabs>
        <w:spacing w:after="0" w:line="276" w:lineRule="auto"/>
        <w:ind w:firstLine="426"/>
        <w:contextualSpacing/>
        <w:rPr>
          <w:rFonts w:ascii="Times New Roman" w:eastAsia="Times New Roman" w:hAnsi="Times New Roman" w:cs="Times New Roman"/>
          <w:bCs/>
          <w:i/>
          <w:sz w:val="28"/>
          <w:szCs w:val="28"/>
          <w:lang w:eastAsia="ru-RU"/>
        </w:rPr>
      </w:pPr>
      <w:r w:rsidRPr="00412452">
        <w:rPr>
          <w:rFonts w:ascii="Times New Roman" w:eastAsia="Times New Roman" w:hAnsi="Times New Roman" w:cs="Times New Roman"/>
          <w:b/>
          <w:sz w:val="28"/>
          <w:szCs w:val="28"/>
          <w:lang w:eastAsia="ru-RU"/>
        </w:rPr>
        <w:t xml:space="preserve">3.2.2. </w:t>
      </w:r>
      <w:r w:rsidRPr="00412452">
        <w:rPr>
          <w:rFonts w:ascii="Times New Roman" w:eastAsia="Times New Roman" w:hAnsi="Times New Roman" w:cs="Times New Roman"/>
          <w:b/>
          <w:bCs/>
          <w:sz w:val="28"/>
          <w:szCs w:val="28"/>
          <w:lang w:eastAsia="ru-RU"/>
        </w:rPr>
        <w:t xml:space="preserve">Дополнительные источники </w:t>
      </w:r>
    </w:p>
    <w:p w14:paraId="510D043D"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lastRenderedPageBreak/>
        <w:t xml:space="preserve">Конституция Российской Федерации (принята всенародным голосованием 12.12.1993) </w:t>
      </w:r>
    </w:p>
    <w:p w14:paraId="7B688720"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Федеральный закон от 29.12.2012 № 273-ФЗ  «Об образовании в Российской Федерации». </w:t>
      </w:r>
    </w:p>
    <w:p w14:paraId="7414D733"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Федеральный закон от 28.03.1998 № 53-ФЗ «О воинской обязанности и военной службе» (в ред. от 04.03.2013, с изм. от 21.03.1013) // СЗ РФ. — 1998. — № 13. — Ст. 1475. </w:t>
      </w:r>
    </w:p>
    <w:p w14:paraId="5E90B40A"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14:paraId="7057CEDA"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Федеральный закон от 21.07.1997 № 116-ФЗ «О промышленной безопасности опасных прозводственных объектов» (в ред. от 04.03.2013) // СЗ РФ. — 1997. — № 30. — Ст. 3588. </w:t>
      </w:r>
    </w:p>
    <w:p w14:paraId="73A77E9F"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Федеральный закон от 25.07.2002 № 113-ФЗ «Об альтернативной гражданской службе» (в ред. от 30.11.2011) // СЗ РФ. — 2002. — № 30. — Ст. 3030. </w:t>
      </w:r>
    </w:p>
    <w:p w14:paraId="7BB19CA8"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Федеральный закон от 31.05.1996 № 61-ФЗ «Об обороне» (в ред. от 05.04.2013) // СЗ РФ. — 1996. — № 23. — Ст. 2750. </w:t>
      </w:r>
    </w:p>
    <w:p w14:paraId="67D3E5D2"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Федеральный закон от 10.01.2002 № 7-ФЗ «Об охране окружающей среды» (в ред. от 25.06.2012, с изм. от 05.03.2013) // СЗ РФ. — 2002. — № 2. — Ст. 133. </w:t>
      </w:r>
    </w:p>
    <w:p w14:paraId="47248ED1"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14:paraId="6087C67C"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Указ Президента РФ от 05.02.2010 № 146 «О Военной доктрине Российской Федерации» // СЗ РФ. — 2010. — № 7. — Ст. 724. </w:t>
      </w:r>
    </w:p>
    <w:p w14:paraId="53D665BA" w14:textId="77777777" w:rsidR="00412452" w:rsidRPr="00412452" w:rsidRDefault="00412452" w:rsidP="00BA6144">
      <w:pPr>
        <w:numPr>
          <w:ilvl w:val="0"/>
          <w:numId w:val="42"/>
        </w:numPr>
        <w:tabs>
          <w:tab w:val="left" w:pos="142"/>
          <w:tab w:val="left" w:pos="567"/>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14:paraId="630972E0"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7C88E133"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2A345BF6"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lastRenderedPageBreak/>
        <w:t>Айзман Р.И., Омельченко И.В. Основы медицинских знаний: учеб.пособие для бакалавров. — М., 2013.</w:t>
      </w:r>
    </w:p>
    <w:p w14:paraId="35B8BEB7"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Кобяков Ю.П. Физическая культура. Основы здорового образа жизни. — М., 2012.</w:t>
      </w:r>
    </w:p>
    <w:p w14:paraId="0B793DDD"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 Косолапова Н.В., Прокопенко Н.А., Побежимова Е.Л. Безопасность жизнедеятельности: практикум: учеб.пособие для учреждений нач. проф. образования. — М., 2013. </w:t>
      </w:r>
    </w:p>
    <w:p w14:paraId="4546F06C"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4D822E5C"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Назарова Е.Н., Жилов Ю.Д. Основы медицинских знаний и здорового образа жизни: учебник для студ. высш. учеб.заведений. — М., 2013. </w:t>
      </w:r>
    </w:p>
    <w:p w14:paraId="16395212"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Общевойсковые уставы Вооруженных Сил РФ (ред. 2013 г.) — Ростов н/Д, 2013http://anty-crim.boxmail.biz Искусство выживания</w:t>
      </w:r>
    </w:p>
    <w:p w14:paraId="300E3D6E"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http://www.hsea.ru Первая медицинская помощь</w:t>
      </w:r>
    </w:p>
    <w:p w14:paraId="2D5763FA"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http://www.meduhod.ru Портал детской безопасности </w:t>
      </w:r>
    </w:p>
    <w:p w14:paraId="0CA33E72"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http://www.spas-extreme.ru  Россия без наркотиков</w:t>
      </w:r>
    </w:p>
    <w:p w14:paraId="6D9F5FF9"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http://www.obzh.info информационный веб-сайт (обучение и воспитание основам безопасности жизнедеятельности).  </w:t>
      </w:r>
    </w:p>
    <w:p w14:paraId="1631B504"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http://www.school-obz.org/ Информационно-методическое издание по основам безопасности жизнедеятельности  </w:t>
      </w:r>
    </w:p>
    <w:p w14:paraId="0BFA211D"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http://kombat.com.ua/stat.html Статьи по выживанию в различных экстремальных условиях</w:t>
      </w:r>
    </w:p>
    <w:p w14:paraId="15D51407"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 xml:space="preserve">http://www.novgorod.fio.ru/projects/Project1132/index.htm Автономное существование в природе – детям  </w:t>
      </w:r>
    </w:p>
    <w:p w14:paraId="2A6E16C1"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w:t>
      </w:r>
      <w:hyperlink r:id="rId52" w:history="1">
        <w:r w:rsidRPr="00412452">
          <w:rPr>
            <w:rFonts w:ascii="Times New Roman" w:eastAsia="Times New Roman" w:hAnsi="Times New Roman" w:cs="Times New Roman"/>
            <w:color w:val="0563C1"/>
            <w:sz w:val="28"/>
            <w:szCs w:val="28"/>
            <w:u w:val="single"/>
          </w:rPr>
          <w:t>www.mnr.gov.r</w:t>
        </w:r>
      </w:hyperlink>
      <w:r w:rsidRPr="00412452">
        <w:rPr>
          <w:rFonts w:ascii="Times New Roman" w:eastAsia="Times New Roman" w:hAnsi="Times New Roman" w:cs="Times New Roman"/>
          <w:sz w:val="28"/>
          <w:szCs w:val="28"/>
        </w:rPr>
        <w:t>u Министерство природных ресурсов и экологии Российской Федерации (Минприроды России)</w:t>
      </w:r>
    </w:p>
    <w:p w14:paraId="5C6BA528" w14:textId="77777777" w:rsidR="00412452" w:rsidRPr="00412452" w:rsidRDefault="005F72F3"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hyperlink r:id="rId53" w:history="1">
        <w:r w:rsidR="00412452" w:rsidRPr="00412452">
          <w:rPr>
            <w:rFonts w:ascii="Times New Roman" w:eastAsia="Times New Roman" w:hAnsi="Times New Roman" w:cs="Times New Roman"/>
            <w:color w:val="0563C1"/>
            <w:sz w:val="28"/>
            <w:szCs w:val="28"/>
            <w:u w:val="single"/>
          </w:rPr>
          <w:t>https://www.gosnadzor.ru</w:t>
        </w:r>
      </w:hyperlink>
      <w:r w:rsidR="00412452" w:rsidRPr="00412452">
        <w:rPr>
          <w:rFonts w:ascii="Times New Roman" w:eastAsia="Times New Roman" w:hAnsi="Times New Roman" w:cs="Times New Roman"/>
          <w:sz w:val="28"/>
          <w:szCs w:val="28"/>
        </w:rPr>
        <w:t xml:space="preserve"> Федеральная служба по экологическому, технологическому и атомному надзору (Ростехнадзор)</w:t>
      </w:r>
    </w:p>
    <w:p w14:paraId="28ABCE78"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w:t>
      </w:r>
      <w:hyperlink r:id="rId54" w:history="1">
        <w:r w:rsidRPr="00412452">
          <w:rPr>
            <w:rFonts w:ascii="Times New Roman" w:eastAsia="Times New Roman" w:hAnsi="Times New Roman" w:cs="Times New Roman"/>
            <w:color w:val="0563C1"/>
            <w:sz w:val="28"/>
            <w:szCs w:val="28"/>
            <w:u w:val="single"/>
          </w:rPr>
          <w:t>www.mchs.gov.ru</w:t>
        </w:r>
      </w:hyperlink>
      <w:r w:rsidRPr="00412452">
        <w:rPr>
          <w:rFonts w:ascii="Times New Roman" w:eastAsia="Times New Roman" w:hAnsi="Times New Roman" w:cs="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621C8A63"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w:t>
      </w:r>
      <w:hyperlink r:id="rId55" w:history="1">
        <w:r w:rsidRPr="00412452">
          <w:rPr>
            <w:rFonts w:ascii="Times New Roman" w:eastAsia="Times New Roman" w:hAnsi="Times New Roman" w:cs="Times New Roman"/>
            <w:color w:val="0563C1"/>
            <w:sz w:val="28"/>
            <w:szCs w:val="28"/>
            <w:u w:val="single"/>
          </w:rPr>
          <w:t>www.mzsrrf.ru</w:t>
        </w:r>
      </w:hyperlink>
      <w:r w:rsidRPr="00412452">
        <w:rPr>
          <w:rFonts w:ascii="Times New Roman" w:eastAsia="Times New Roman" w:hAnsi="Times New Roman" w:cs="Times New Roman"/>
          <w:sz w:val="28"/>
          <w:szCs w:val="28"/>
        </w:rPr>
        <w:t xml:space="preserve"> Министерство здравоохранения и социального развития Российской Федерации (Минздравсоцразвития России)</w:t>
      </w:r>
    </w:p>
    <w:p w14:paraId="7BF5EC07"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w:t>
      </w:r>
      <w:hyperlink r:id="rId56" w:history="1">
        <w:r w:rsidRPr="00412452">
          <w:rPr>
            <w:rFonts w:ascii="Times New Roman" w:eastAsia="Times New Roman" w:hAnsi="Times New Roman" w:cs="Times New Roman"/>
            <w:color w:val="0563C1"/>
            <w:sz w:val="28"/>
            <w:szCs w:val="28"/>
            <w:u w:val="single"/>
          </w:rPr>
          <w:t>www.rostrud.info</w:t>
        </w:r>
      </w:hyperlink>
      <w:r w:rsidRPr="00412452">
        <w:rPr>
          <w:rFonts w:ascii="Times New Roman" w:eastAsia="Times New Roman" w:hAnsi="Times New Roman" w:cs="Times New Roman"/>
          <w:sz w:val="28"/>
          <w:szCs w:val="28"/>
        </w:rPr>
        <w:t xml:space="preserve"> Федеральная служба по труду и занятости (Роструд)</w:t>
      </w:r>
    </w:p>
    <w:p w14:paraId="246CB03F"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w:t>
      </w:r>
      <w:hyperlink r:id="rId57" w:history="1">
        <w:r w:rsidRPr="00412452">
          <w:rPr>
            <w:rFonts w:ascii="Times New Roman" w:eastAsia="Times New Roman" w:hAnsi="Times New Roman" w:cs="Times New Roman"/>
            <w:color w:val="0563C1"/>
            <w:sz w:val="28"/>
            <w:szCs w:val="28"/>
            <w:u w:val="single"/>
          </w:rPr>
          <w:t>www.gsen.ru</w:t>
        </w:r>
      </w:hyperlink>
      <w:r w:rsidRPr="00412452">
        <w:rPr>
          <w:rFonts w:ascii="Times New Roman" w:eastAsia="Times New Roman" w:hAnsi="Times New Roman" w:cs="Times New Roman"/>
          <w:sz w:val="28"/>
          <w:szCs w:val="28"/>
        </w:rPr>
        <w:t xml:space="preserve"> Федеральная служба по надзору в сфере защиты прав потребителей и благополучия человека (Роспотребнадзор)</w:t>
      </w:r>
    </w:p>
    <w:p w14:paraId="78B22358"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w:t>
      </w:r>
      <w:hyperlink r:id="rId58" w:history="1">
        <w:r w:rsidRPr="00412452">
          <w:rPr>
            <w:rFonts w:ascii="Times New Roman" w:eastAsia="Times New Roman" w:hAnsi="Times New Roman" w:cs="Times New Roman"/>
            <w:color w:val="0563C1"/>
            <w:sz w:val="28"/>
            <w:szCs w:val="28"/>
            <w:u w:val="single"/>
          </w:rPr>
          <w:t>www.safety.ru</w:t>
        </w:r>
      </w:hyperlink>
      <w:r w:rsidRPr="00412452">
        <w:rPr>
          <w:rFonts w:ascii="Times New Roman" w:eastAsia="Times New Roman" w:hAnsi="Times New Roman" w:cs="Times New Roman"/>
          <w:sz w:val="28"/>
          <w:szCs w:val="28"/>
        </w:rPr>
        <w:t xml:space="preserve"> ОАО НТЦ «Промышленная безопасность».</w:t>
      </w:r>
    </w:p>
    <w:p w14:paraId="6502EB97"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w:t>
      </w:r>
      <w:hyperlink r:id="rId59" w:history="1">
        <w:r w:rsidRPr="00412452">
          <w:rPr>
            <w:rFonts w:ascii="Times New Roman" w:eastAsia="Times New Roman" w:hAnsi="Times New Roman" w:cs="Times New Roman"/>
            <w:color w:val="0563C1"/>
            <w:sz w:val="28"/>
            <w:szCs w:val="28"/>
            <w:u w:val="single"/>
          </w:rPr>
          <w:t>www.risot.safework.ru</w:t>
        </w:r>
      </w:hyperlink>
      <w:r w:rsidRPr="00412452">
        <w:rPr>
          <w:rFonts w:ascii="Times New Roman" w:eastAsia="Times New Roman" w:hAnsi="Times New Roman" w:cs="Times New Roman"/>
          <w:sz w:val="28"/>
          <w:szCs w:val="28"/>
        </w:rPr>
        <w:t xml:space="preserve"> Российская Информационная Система Охраны Труда (РИСОТ)</w:t>
      </w:r>
    </w:p>
    <w:p w14:paraId="3C14ED2D" w14:textId="77777777" w:rsidR="00412452" w:rsidRPr="00412452" w:rsidRDefault="00412452" w:rsidP="00BA6144">
      <w:pPr>
        <w:numPr>
          <w:ilvl w:val="0"/>
          <w:numId w:val="4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w:t>
      </w:r>
      <w:hyperlink r:id="rId60" w:history="1">
        <w:r w:rsidRPr="00412452">
          <w:rPr>
            <w:rFonts w:ascii="Times New Roman" w:eastAsia="Times New Roman" w:hAnsi="Times New Roman" w:cs="Times New Roman"/>
            <w:color w:val="0563C1"/>
            <w:sz w:val="28"/>
            <w:szCs w:val="28"/>
            <w:u w:val="single"/>
          </w:rPr>
          <w:t>www.mspbsng.org</w:t>
        </w:r>
      </w:hyperlink>
      <w:r w:rsidRPr="00412452">
        <w:rPr>
          <w:rFonts w:ascii="Times New Roman" w:eastAsia="Times New Roman" w:hAnsi="Times New Roman" w:cs="Times New Roman"/>
          <w:sz w:val="28"/>
          <w:szCs w:val="28"/>
        </w:rPr>
        <w:t xml:space="preserve"> Межгосударственный совет по промышленной безопасности</w:t>
      </w:r>
    </w:p>
    <w:p w14:paraId="09DBB1B7" w14:textId="77777777" w:rsidR="00412452" w:rsidRPr="00412452" w:rsidRDefault="00412452" w:rsidP="00BA6144">
      <w:pPr>
        <w:numPr>
          <w:ilvl w:val="0"/>
          <w:numId w:val="42"/>
        </w:numPr>
        <w:tabs>
          <w:tab w:val="left" w:pos="142"/>
          <w:tab w:val="left" w:pos="567"/>
          <w:tab w:val="left" w:pos="1134"/>
        </w:tabs>
        <w:spacing w:after="0" w:line="240" w:lineRule="auto"/>
        <w:ind w:left="0" w:firstLine="426"/>
        <w:jc w:val="both"/>
        <w:rPr>
          <w:rFonts w:ascii="Times New Roman" w:eastAsia="Times New Roman" w:hAnsi="Times New Roman" w:cs="Times New Roman"/>
          <w:sz w:val="28"/>
          <w:szCs w:val="28"/>
        </w:rPr>
      </w:pPr>
      <w:r w:rsidRPr="00412452">
        <w:rPr>
          <w:rFonts w:ascii="Times New Roman" w:eastAsia="Times New Roman" w:hAnsi="Times New Roman" w:cs="Times New Roman"/>
          <w:sz w:val="28"/>
          <w:szCs w:val="28"/>
        </w:rPr>
        <w:t>http://</w:t>
      </w:r>
      <w:hyperlink r:id="rId61" w:history="1">
        <w:r w:rsidRPr="00412452">
          <w:rPr>
            <w:rFonts w:ascii="Times New Roman" w:eastAsia="Times New Roman" w:hAnsi="Times New Roman" w:cs="Times New Roman"/>
            <w:color w:val="0563C1"/>
            <w:sz w:val="28"/>
            <w:szCs w:val="28"/>
            <w:u w:val="single"/>
          </w:rPr>
          <w:t>www.ilo.org</w:t>
        </w:r>
      </w:hyperlink>
      <w:r w:rsidRPr="00412452">
        <w:rPr>
          <w:rFonts w:ascii="Times New Roman" w:eastAsia="Times New Roman" w:hAnsi="Times New Roman" w:cs="Times New Roman"/>
          <w:sz w:val="28"/>
          <w:szCs w:val="28"/>
        </w:rPr>
        <w:t xml:space="preserve"> Международная организация труда (МОТ)</w:t>
      </w:r>
    </w:p>
    <w:p w14:paraId="4C3D6F34" w14:textId="77777777" w:rsidR="00412452" w:rsidRPr="00412452" w:rsidRDefault="00412452" w:rsidP="00412452">
      <w:pPr>
        <w:spacing w:after="200" w:line="276" w:lineRule="auto"/>
        <w:ind w:left="502"/>
        <w:contextualSpacing/>
        <w:rPr>
          <w:rFonts w:ascii="Times New Roman" w:eastAsia="Times New Roman" w:hAnsi="Times New Roman" w:cs="Times New Roman"/>
          <w:b/>
          <w:sz w:val="24"/>
          <w:szCs w:val="24"/>
          <w:lang w:eastAsia="ru-RU"/>
        </w:rPr>
      </w:pPr>
    </w:p>
    <w:p w14:paraId="6BE000CB" w14:textId="77777777" w:rsidR="00412452" w:rsidRPr="00412452" w:rsidRDefault="00412452" w:rsidP="00BA6144">
      <w:pPr>
        <w:numPr>
          <w:ilvl w:val="0"/>
          <w:numId w:val="8"/>
        </w:numPr>
        <w:spacing w:after="200" w:line="276" w:lineRule="auto"/>
        <w:contextualSpacing/>
        <w:jc w:val="center"/>
        <w:rPr>
          <w:rFonts w:ascii="Times New Roman" w:eastAsia="Times New Roman" w:hAnsi="Times New Roman" w:cs="Times New Roman"/>
          <w:b/>
          <w:sz w:val="24"/>
          <w:szCs w:val="24"/>
          <w:lang w:eastAsia="ru-RU"/>
        </w:rPr>
      </w:pPr>
      <w:r w:rsidRPr="00412452">
        <w:rPr>
          <w:rFonts w:ascii="Times New Roman" w:eastAsia="Times New Roman" w:hAnsi="Times New Roman" w:cs="Times New Roman"/>
          <w:b/>
          <w:sz w:val="24"/>
          <w:szCs w:val="24"/>
          <w:lang w:eastAsia="ru-RU"/>
        </w:rPr>
        <w:lastRenderedPageBreak/>
        <w:t xml:space="preserve">КОНТРОЛЬ И ОЦЕНКА РЕЗУЛЬТАТОВ ОСВОЕНИЯ </w:t>
      </w:r>
      <w:r w:rsidRPr="00412452">
        <w:rPr>
          <w:rFonts w:ascii="Times New Roman" w:eastAsia="Times New Roman" w:hAnsi="Times New Roman" w:cs="Times New Roman"/>
          <w:b/>
          <w:sz w:val="24"/>
          <w:szCs w:val="24"/>
          <w:lang w:eastAsia="ru-RU"/>
        </w:rPr>
        <w:br/>
        <w:t>УЧЕБНОЙ ДИСЦИПЛИНЫ</w:t>
      </w:r>
    </w:p>
    <w:p w14:paraId="0B8B62F6" w14:textId="77777777" w:rsidR="00412452" w:rsidRPr="00412452" w:rsidRDefault="00412452" w:rsidP="00412452">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6"/>
        <w:gridCol w:w="5075"/>
      </w:tblGrid>
      <w:tr w:rsidR="00412452" w:rsidRPr="00412452" w14:paraId="3C06010E" w14:textId="77777777" w:rsidTr="00412452">
        <w:tc>
          <w:tcPr>
            <w:tcW w:w="2349" w:type="pct"/>
          </w:tcPr>
          <w:p w14:paraId="7D602A8A" w14:textId="77777777" w:rsidR="00412452" w:rsidRPr="00412452" w:rsidRDefault="00412452" w:rsidP="00412452">
            <w:pPr>
              <w:spacing w:after="200" w:line="240" w:lineRule="auto"/>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Результаты обучения</w:t>
            </w:r>
          </w:p>
        </w:tc>
        <w:tc>
          <w:tcPr>
            <w:tcW w:w="2651" w:type="pct"/>
          </w:tcPr>
          <w:p w14:paraId="6D4CF2A8" w14:textId="77777777" w:rsidR="00412452" w:rsidRPr="00412452" w:rsidRDefault="00412452" w:rsidP="00412452">
            <w:pPr>
              <w:spacing w:after="200" w:line="240" w:lineRule="auto"/>
              <w:jc w:val="center"/>
              <w:rPr>
                <w:rFonts w:ascii="Times New Roman" w:eastAsia="Times New Roman" w:hAnsi="Times New Roman" w:cs="Times New Roman"/>
                <w:b/>
                <w:bCs/>
                <w:sz w:val="24"/>
                <w:szCs w:val="24"/>
                <w:lang w:eastAsia="ru-RU"/>
              </w:rPr>
            </w:pPr>
            <w:r w:rsidRPr="00412452">
              <w:rPr>
                <w:rFonts w:ascii="Times New Roman" w:eastAsia="Times New Roman" w:hAnsi="Times New Roman" w:cs="Times New Roman"/>
                <w:b/>
                <w:bCs/>
                <w:sz w:val="24"/>
                <w:szCs w:val="24"/>
                <w:lang w:eastAsia="ru-RU"/>
              </w:rPr>
              <w:t>Методы оценки</w:t>
            </w:r>
          </w:p>
        </w:tc>
      </w:tr>
      <w:tr w:rsidR="00412452" w:rsidRPr="00412452" w14:paraId="58F03DA5" w14:textId="77777777" w:rsidTr="00412452">
        <w:tc>
          <w:tcPr>
            <w:tcW w:w="2349" w:type="pct"/>
          </w:tcPr>
          <w:p w14:paraId="4D6350D3" w14:textId="77777777" w:rsidR="00412452" w:rsidRPr="00412452" w:rsidRDefault="00412452" w:rsidP="0041245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412452">
              <w:rPr>
                <w:rFonts w:ascii="Times New Roman" w:eastAsia="Calibri" w:hAnsi="Times New Roman" w:cs="Times New Roman"/>
                <w:sz w:val="24"/>
                <w:szCs w:val="24"/>
              </w:rPr>
              <w:t>ПРб 01</w:t>
            </w:r>
          </w:p>
        </w:tc>
        <w:tc>
          <w:tcPr>
            <w:tcW w:w="2651" w:type="pct"/>
          </w:tcPr>
          <w:p w14:paraId="76208737"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Тестирование </w:t>
            </w:r>
          </w:p>
        </w:tc>
      </w:tr>
      <w:tr w:rsidR="00412452" w:rsidRPr="00412452" w14:paraId="44268C2F" w14:textId="77777777" w:rsidTr="00412452">
        <w:tc>
          <w:tcPr>
            <w:tcW w:w="2349" w:type="pct"/>
          </w:tcPr>
          <w:p w14:paraId="1379B5BD" w14:textId="77777777" w:rsidR="00412452" w:rsidRPr="00412452" w:rsidRDefault="00412452" w:rsidP="00412452">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412452">
              <w:rPr>
                <w:rFonts w:ascii="Times New Roman" w:eastAsia="Calibri" w:hAnsi="Times New Roman" w:cs="Times New Roman"/>
                <w:sz w:val="24"/>
                <w:szCs w:val="24"/>
              </w:rPr>
              <w:t>ПРб 02</w:t>
            </w:r>
          </w:p>
        </w:tc>
        <w:tc>
          <w:tcPr>
            <w:tcW w:w="2651" w:type="pct"/>
          </w:tcPr>
          <w:p w14:paraId="3F3DE27C"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Тестирование </w:t>
            </w:r>
          </w:p>
        </w:tc>
      </w:tr>
      <w:tr w:rsidR="00412452" w:rsidRPr="00412452" w14:paraId="4E1608F4" w14:textId="77777777" w:rsidTr="00412452">
        <w:tc>
          <w:tcPr>
            <w:tcW w:w="2349" w:type="pct"/>
          </w:tcPr>
          <w:p w14:paraId="15DCB873" w14:textId="77777777" w:rsidR="00412452" w:rsidRPr="00412452" w:rsidRDefault="00412452" w:rsidP="00412452">
            <w:pPr>
              <w:suppressAutoHyphens/>
              <w:spacing w:after="0" w:line="240" w:lineRule="auto"/>
              <w:rPr>
                <w:rFonts w:ascii="Times New Roman" w:eastAsia="Times New Roman" w:hAnsi="Times New Roman" w:cs="Times New Roman"/>
                <w:bCs/>
                <w:color w:val="FF0000"/>
                <w:sz w:val="24"/>
                <w:szCs w:val="24"/>
                <w:lang w:eastAsia="ru-RU"/>
              </w:rPr>
            </w:pPr>
            <w:r w:rsidRPr="00412452">
              <w:rPr>
                <w:rFonts w:ascii="Times New Roman" w:eastAsia="Calibri" w:hAnsi="Times New Roman" w:cs="Times New Roman"/>
                <w:sz w:val="24"/>
                <w:szCs w:val="24"/>
              </w:rPr>
              <w:t>ПРб 03</w:t>
            </w:r>
          </w:p>
        </w:tc>
        <w:tc>
          <w:tcPr>
            <w:tcW w:w="2651" w:type="pct"/>
          </w:tcPr>
          <w:p w14:paraId="4F9CD14B"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 xml:space="preserve">Эссе по проблемам </w:t>
            </w:r>
          </w:p>
        </w:tc>
      </w:tr>
      <w:tr w:rsidR="00412452" w:rsidRPr="00412452" w14:paraId="4C4EDD36" w14:textId="77777777" w:rsidTr="00412452">
        <w:tc>
          <w:tcPr>
            <w:tcW w:w="2349" w:type="pct"/>
          </w:tcPr>
          <w:p w14:paraId="3E626942" w14:textId="77777777" w:rsidR="00412452" w:rsidRPr="00412452" w:rsidRDefault="00412452" w:rsidP="00412452">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412452">
              <w:rPr>
                <w:rFonts w:ascii="Times New Roman" w:eastAsia="Calibri" w:hAnsi="Times New Roman" w:cs="Times New Roman"/>
                <w:sz w:val="24"/>
                <w:szCs w:val="24"/>
              </w:rPr>
              <w:t>ПРб04</w:t>
            </w:r>
          </w:p>
        </w:tc>
        <w:tc>
          <w:tcPr>
            <w:tcW w:w="2651" w:type="pct"/>
          </w:tcPr>
          <w:p w14:paraId="606CE30A"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Тестирование, эссе по проблемам</w:t>
            </w:r>
          </w:p>
        </w:tc>
      </w:tr>
      <w:tr w:rsidR="00412452" w:rsidRPr="00412452" w14:paraId="62923F1E" w14:textId="77777777" w:rsidTr="00412452">
        <w:tc>
          <w:tcPr>
            <w:tcW w:w="2349" w:type="pct"/>
          </w:tcPr>
          <w:p w14:paraId="08892DA6"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05</w:t>
            </w:r>
          </w:p>
          <w:p w14:paraId="11A8E24B" w14:textId="77777777" w:rsidR="00412452" w:rsidRPr="00412452" w:rsidRDefault="00412452" w:rsidP="00412452">
            <w:pPr>
              <w:spacing w:after="200" w:line="240" w:lineRule="auto"/>
              <w:rPr>
                <w:rFonts w:ascii="Times New Roman" w:eastAsia="Times New Roman" w:hAnsi="Times New Roman" w:cs="Times New Roman"/>
                <w:bCs/>
                <w:color w:val="FF0000"/>
                <w:sz w:val="24"/>
                <w:szCs w:val="24"/>
                <w:lang w:eastAsia="ru-RU"/>
              </w:rPr>
            </w:pPr>
          </w:p>
        </w:tc>
        <w:tc>
          <w:tcPr>
            <w:tcW w:w="2651" w:type="pct"/>
          </w:tcPr>
          <w:p w14:paraId="16FE1870"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Тестирование</w:t>
            </w:r>
          </w:p>
          <w:p w14:paraId="2CFC3537"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412452" w:rsidRPr="00412452" w14:paraId="3A439227" w14:textId="77777777" w:rsidTr="00412452">
        <w:tc>
          <w:tcPr>
            <w:tcW w:w="2349" w:type="pct"/>
          </w:tcPr>
          <w:p w14:paraId="1F8C4E52" w14:textId="77777777" w:rsidR="00412452" w:rsidRPr="00412452" w:rsidRDefault="00412452" w:rsidP="00412452">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412452">
              <w:rPr>
                <w:rFonts w:ascii="Times New Roman" w:eastAsia="Calibri" w:hAnsi="Times New Roman" w:cs="Times New Roman"/>
                <w:sz w:val="24"/>
                <w:szCs w:val="24"/>
              </w:rPr>
              <w:t>ПРб 06</w:t>
            </w:r>
          </w:p>
        </w:tc>
        <w:tc>
          <w:tcPr>
            <w:tcW w:w="2651" w:type="pct"/>
          </w:tcPr>
          <w:p w14:paraId="64A57342"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Тестирование</w:t>
            </w:r>
          </w:p>
        </w:tc>
      </w:tr>
      <w:tr w:rsidR="00412452" w:rsidRPr="00412452" w14:paraId="12599403" w14:textId="77777777" w:rsidTr="00412452">
        <w:tc>
          <w:tcPr>
            <w:tcW w:w="2349" w:type="pct"/>
          </w:tcPr>
          <w:p w14:paraId="4D4AC094" w14:textId="77777777" w:rsidR="00412452" w:rsidRPr="00412452" w:rsidRDefault="00412452" w:rsidP="00412452">
            <w:pPr>
              <w:suppressAutoHyphens/>
              <w:spacing w:after="0" w:line="240" w:lineRule="auto"/>
              <w:rPr>
                <w:rFonts w:ascii="Times New Roman" w:eastAsia="Times New Roman" w:hAnsi="Times New Roman" w:cs="Times New Roman"/>
                <w:sz w:val="24"/>
                <w:szCs w:val="24"/>
                <w:lang w:eastAsia="ru-RU"/>
              </w:rPr>
            </w:pPr>
            <w:r w:rsidRPr="00412452">
              <w:rPr>
                <w:rFonts w:ascii="Times New Roman" w:eastAsia="Calibri" w:hAnsi="Times New Roman" w:cs="Times New Roman"/>
                <w:sz w:val="24"/>
                <w:szCs w:val="24"/>
              </w:rPr>
              <w:t>ПРб 07</w:t>
            </w:r>
          </w:p>
          <w:p w14:paraId="47CAC282" w14:textId="77777777" w:rsidR="00412452" w:rsidRPr="00412452" w:rsidRDefault="00412452" w:rsidP="00412452">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p>
        </w:tc>
        <w:tc>
          <w:tcPr>
            <w:tcW w:w="2651" w:type="pct"/>
          </w:tcPr>
          <w:p w14:paraId="4894DFC6"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412452" w:rsidRPr="00412452" w14:paraId="09DCCDDE" w14:textId="77777777" w:rsidTr="00412452">
        <w:tc>
          <w:tcPr>
            <w:tcW w:w="2349" w:type="pct"/>
          </w:tcPr>
          <w:p w14:paraId="118FEBD8" w14:textId="77777777" w:rsidR="00412452" w:rsidRPr="00412452" w:rsidRDefault="00412452" w:rsidP="00412452">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412452">
              <w:rPr>
                <w:rFonts w:ascii="Times New Roman" w:eastAsia="Calibri" w:hAnsi="Times New Roman" w:cs="Times New Roman"/>
                <w:sz w:val="24"/>
                <w:szCs w:val="24"/>
              </w:rPr>
              <w:t>ПРб 08</w:t>
            </w:r>
          </w:p>
        </w:tc>
        <w:tc>
          <w:tcPr>
            <w:tcW w:w="2651" w:type="pct"/>
          </w:tcPr>
          <w:p w14:paraId="59576C26"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412452" w:rsidRPr="00412452" w14:paraId="5E330AA7" w14:textId="77777777" w:rsidTr="00412452">
        <w:tc>
          <w:tcPr>
            <w:tcW w:w="2349" w:type="pct"/>
          </w:tcPr>
          <w:p w14:paraId="76D26BE0" w14:textId="77777777" w:rsidR="00412452" w:rsidRPr="00412452" w:rsidRDefault="00412452" w:rsidP="00412452">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412452">
              <w:rPr>
                <w:rFonts w:ascii="Times New Roman" w:eastAsia="Calibri" w:hAnsi="Times New Roman" w:cs="Times New Roman"/>
                <w:sz w:val="24"/>
                <w:szCs w:val="24"/>
              </w:rPr>
              <w:t xml:space="preserve">ПРб 09 </w:t>
            </w:r>
          </w:p>
        </w:tc>
        <w:tc>
          <w:tcPr>
            <w:tcW w:w="2651" w:type="pct"/>
          </w:tcPr>
          <w:p w14:paraId="0181735B"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412452" w:rsidRPr="00412452" w14:paraId="22C3B065" w14:textId="77777777" w:rsidTr="00412452">
        <w:tc>
          <w:tcPr>
            <w:tcW w:w="2349" w:type="pct"/>
          </w:tcPr>
          <w:p w14:paraId="672C8308" w14:textId="77777777" w:rsidR="00412452" w:rsidRPr="00412452" w:rsidRDefault="00412452" w:rsidP="00412452">
            <w:pPr>
              <w:spacing w:after="200" w:line="240" w:lineRule="auto"/>
              <w:rPr>
                <w:rFonts w:ascii="Times New Roman" w:eastAsia="Times New Roman" w:hAnsi="Times New Roman" w:cs="Times New Roman"/>
                <w:bCs/>
                <w:color w:val="FF0000"/>
                <w:sz w:val="24"/>
                <w:szCs w:val="24"/>
                <w:lang w:eastAsia="ru-RU"/>
              </w:rPr>
            </w:pPr>
            <w:r w:rsidRPr="00412452">
              <w:rPr>
                <w:rFonts w:ascii="Times New Roman" w:eastAsia="Calibri" w:hAnsi="Times New Roman" w:cs="Times New Roman"/>
                <w:sz w:val="24"/>
                <w:szCs w:val="24"/>
              </w:rPr>
              <w:t>ПРб10</w:t>
            </w:r>
          </w:p>
        </w:tc>
        <w:tc>
          <w:tcPr>
            <w:tcW w:w="2651" w:type="pct"/>
          </w:tcPr>
          <w:p w14:paraId="31ABB175"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Тестирование</w:t>
            </w:r>
          </w:p>
        </w:tc>
      </w:tr>
      <w:tr w:rsidR="00412452" w:rsidRPr="00412452" w14:paraId="38B0CB29" w14:textId="77777777" w:rsidTr="00412452">
        <w:tc>
          <w:tcPr>
            <w:tcW w:w="2349" w:type="pct"/>
          </w:tcPr>
          <w:p w14:paraId="4852D2D4" w14:textId="77777777" w:rsidR="00412452" w:rsidRPr="00412452" w:rsidRDefault="00412452" w:rsidP="00412452">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412452">
              <w:rPr>
                <w:rFonts w:ascii="Times New Roman" w:eastAsia="Calibri" w:hAnsi="Times New Roman" w:cs="Times New Roman"/>
                <w:sz w:val="24"/>
                <w:szCs w:val="24"/>
              </w:rPr>
              <w:t>ПРб 11</w:t>
            </w:r>
          </w:p>
        </w:tc>
        <w:tc>
          <w:tcPr>
            <w:tcW w:w="2651" w:type="pct"/>
          </w:tcPr>
          <w:p w14:paraId="2C6EFB70"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Тестирование</w:t>
            </w:r>
          </w:p>
        </w:tc>
      </w:tr>
      <w:tr w:rsidR="00412452" w:rsidRPr="00412452" w14:paraId="03412A01" w14:textId="77777777" w:rsidTr="00412452">
        <w:tc>
          <w:tcPr>
            <w:tcW w:w="2349" w:type="pct"/>
          </w:tcPr>
          <w:p w14:paraId="716EA4B4" w14:textId="77777777" w:rsidR="00412452" w:rsidRPr="00412452" w:rsidRDefault="00412452" w:rsidP="00412452">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412452">
              <w:rPr>
                <w:rFonts w:ascii="Times New Roman" w:eastAsia="Calibri" w:hAnsi="Times New Roman" w:cs="Times New Roman"/>
                <w:sz w:val="24"/>
                <w:szCs w:val="24"/>
              </w:rPr>
              <w:t>ПРб12</w:t>
            </w:r>
          </w:p>
        </w:tc>
        <w:tc>
          <w:tcPr>
            <w:tcW w:w="2651" w:type="pct"/>
          </w:tcPr>
          <w:p w14:paraId="3CB1922A" w14:textId="77777777" w:rsidR="00412452" w:rsidRPr="00412452" w:rsidRDefault="00412452" w:rsidP="00412452">
            <w:pPr>
              <w:spacing w:after="200" w:line="240" w:lineRule="auto"/>
              <w:rPr>
                <w:rFonts w:ascii="Times New Roman" w:eastAsia="Times New Roman" w:hAnsi="Times New Roman" w:cs="Times New Roman"/>
                <w:bCs/>
                <w:sz w:val="24"/>
                <w:szCs w:val="24"/>
                <w:lang w:eastAsia="ru-RU"/>
              </w:rPr>
            </w:pPr>
            <w:r w:rsidRPr="00412452">
              <w:rPr>
                <w:rFonts w:ascii="Times New Roman" w:eastAsia="Times New Roman" w:hAnsi="Times New Roman" w:cs="Times New Roman"/>
                <w:bCs/>
                <w:sz w:val="24"/>
                <w:szCs w:val="24"/>
                <w:lang w:eastAsia="ru-RU"/>
              </w:rPr>
              <w:t>Оценка результатов выполнения практической работы</w:t>
            </w:r>
          </w:p>
        </w:tc>
      </w:tr>
    </w:tbl>
    <w:p w14:paraId="75F52C8C" w14:textId="77777777" w:rsidR="00412452" w:rsidRPr="00412452" w:rsidRDefault="00412452" w:rsidP="00412452">
      <w:pPr>
        <w:rPr>
          <w:rFonts w:ascii="Calibri" w:eastAsia="Calibri" w:hAnsi="Calibri" w:cs="Times New Roman"/>
        </w:rPr>
      </w:pPr>
    </w:p>
    <w:p w14:paraId="59BADBF0" w14:textId="77777777" w:rsidR="00412452" w:rsidRPr="00412452" w:rsidRDefault="00412452" w:rsidP="00412452">
      <w:pPr>
        <w:rPr>
          <w:rFonts w:ascii="Calibri" w:eastAsia="Calibri" w:hAnsi="Calibri" w:cs="Times New Roman"/>
        </w:rPr>
      </w:pPr>
    </w:p>
    <w:p w14:paraId="7094784D" w14:textId="77777777" w:rsidR="00412452" w:rsidRPr="00412452" w:rsidRDefault="00412452" w:rsidP="00412452">
      <w:pPr>
        <w:rPr>
          <w:rFonts w:ascii="Calibri" w:eastAsia="Calibri" w:hAnsi="Calibri" w:cs="Times New Roman"/>
        </w:rPr>
      </w:pPr>
    </w:p>
    <w:p w14:paraId="0AD81451" w14:textId="77777777" w:rsidR="00412452" w:rsidRPr="00412452" w:rsidRDefault="00412452" w:rsidP="00412452">
      <w:pPr>
        <w:rPr>
          <w:rFonts w:ascii="Calibri" w:eastAsia="Calibri" w:hAnsi="Calibri" w:cs="Times New Roman"/>
        </w:rPr>
      </w:pPr>
    </w:p>
    <w:p w14:paraId="1E902219" w14:textId="77777777" w:rsidR="00412452" w:rsidRPr="00412452" w:rsidRDefault="00412452" w:rsidP="00412452">
      <w:pPr>
        <w:rPr>
          <w:rFonts w:ascii="Calibri" w:eastAsia="Calibri" w:hAnsi="Calibri" w:cs="Times New Roman"/>
        </w:rPr>
      </w:pPr>
    </w:p>
    <w:p w14:paraId="1A78D52D" w14:textId="77777777" w:rsidR="00412452" w:rsidRPr="00412452" w:rsidRDefault="00412452" w:rsidP="00412452">
      <w:pPr>
        <w:rPr>
          <w:rFonts w:ascii="Calibri" w:eastAsia="Calibri" w:hAnsi="Calibri" w:cs="Times New Roman"/>
        </w:rPr>
      </w:pPr>
    </w:p>
    <w:p w14:paraId="2896ECC0" w14:textId="77777777" w:rsidR="00412452" w:rsidRPr="00412452" w:rsidRDefault="00412452" w:rsidP="00412452">
      <w:pPr>
        <w:rPr>
          <w:rFonts w:ascii="Calibri" w:eastAsia="Calibri" w:hAnsi="Calibri" w:cs="Times New Roman"/>
        </w:rPr>
      </w:pPr>
    </w:p>
    <w:p w14:paraId="41054D94" w14:textId="77777777" w:rsidR="00412452" w:rsidRPr="00412452" w:rsidRDefault="00412452" w:rsidP="00412452">
      <w:pPr>
        <w:rPr>
          <w:rFonts w:ascii="Calibri" w:eastAsia="Calibri" w:hAnsi="Calibri" w:cs="Times New Roman"/>
        </w:rPr>
      </w:pPr>
    </w:p>
    <w:p w14:paraId="037DF9B7" w14:textId="77777777" w:rsidR="00412452" w:rsidRPr="00412452" w:rsidRDefault="00412452" w:rsidP="00412452">
      <w:pPr>
        <w:rPr>
          <w:rFonts w:ascii="Calibri" w:eastAsia="Calibri" w:hAnsi="Calibri" w:cs="Times New Roman"/>
        </w:rPr>
      </w:pPr>
    </w:p>
    <w:p w14:paraId="12E197E2" w14:textId="77777777" w:rsidR="00412452" w:rsidRPr="00412452" w:rsidRDefault="00412452" w:rsidP="00412452">
      <w:pPr>
        <w:rPr>
          <w:rFonts w:ascii="Calibri" w:eastAsia="Calibri" w:hAnsi="Calibri" w:cs="Times New Roman"/>
        </w:rPr>
      </w:pPr>
    </w:p>
    <w:p w14:paraId="738C67A1" w14:textId="77777777" w:rsidR="00412452" w:rsidRPr="00412452" w:rsidRDefault="00412452" w:rsidP="00412452">
      <w:pPr>
        <w:rPr>
          <w:rFonts w:ascii="Calibri" w:eastAsia="Calibri" w:hAnsi="Calibri" w:cs="Times New Roman"/>
        </w:rPr>
      </w:pPr>
    </w:p>
    <w:p w14:paraId="0DE8B36B" w14:textId="77777777" w:rsidR="00412452" w:rsidRDefault="00412452" w:rsidP="007A07BB">
      <w:pPr>
        <w:rPr>
          <w:rFonts w:ascii="Calibri" w:eastAsia="Calibri" w:hAnsi="Calibri" w:cs="Times New Roman"/>
        </w:rPr>
      </w:pPr>
    </w:p>
    <w:p w14:paraId="6B918592" w14:textId="77777777" w:rsidR="006112B9" w:rsidRPr="00A443B2" w:rsidRDefault="006112B9" w:rsidP="006112B9">
      <w:pPr>
        <w:spacing w:after="200" w:line="276" w:lineRule="auto"/>
        <w:jc w:val="center"/>
        <w:rPr>
          <w:rFonts w:ascii="Times New Roman" w:eastAsia="Times New Roman" w:hAnsi="Times New Roman" w:cs="Times New Roman"/>
          <w:b/>
          <w:i/>
          <w:sz w:val="24"/>
          <w:szCs w:val="24"/>
          <w:vertAlign w:val="superscript"/>
          <w:lang w:eastAsia="ru-RU"/>
        </w:rPr>
      </w:pPr>
    </w:p>
    <w:p w14:paraId="48BE1E16" w14:textId="77777777" w:rsidR="006112B9" w:rsidRPr="006112B9" w:rsidRDefault="006112B9" w:rsidP="006112B9">
      <w:pPr>
        <w:spacing w:after="200" w:line="276" w:lineRule="auto"/>
        <w:jc w:val="center"/>
        <w:rPr>
          <w:rFonts w:ascii="Times New Roman" w:eastAsia="Times New Roman" w:hAnsi="Times New Roman" w:cs="Times New Roman"/>
          <w:b/>
          <w:i/>
          <w:sz w:val="24"/>
          <w:szCs w:val="24"/>
          <w:vertAlign w:val="superscript"/>
          <w:lang w:eastAsia="ru-RU"/>
        </w:rPr>
      </w:pPr>
    </w:p>
    <w:p w14:paraId="40951486" w14:textId="77777777" w:rsidR="006112B9" w:rsidRPr="006112B9" w:rsidRDefault="006112B9" w:rsidP="006112B9">
      <w:pPr>
        <w:spacing w:after="200" w:line="276" w:lineRule="auto"/>
        <w:jc w:val="center"/>
        <w:rPr>
          <w:rFonts w:ascii="Times New Roman" w:eastAsia="Times New Roman" w:hAnsi="Times New Roman" w:cs="Times New Roman"/>
          <w:b/>
          <w:i/>
          <w:sz w:val="24"/>
          <w:szCs w:val="24"/>
          <w:vertAlign w:val="superscript"/>
          <w:lang w:eastAsia="ru-RU"/>
        </w:rPr>
      </w:pPr>
    </w:p>
    <w:p w14:paraId="32412D0D" w14:textId="77777777" w:rsidR="006112B9" w:rsidRPr="006112B9" w:rsidRDefault="006112B9" w:rsidP="006112B9">
      <w:pPr>
        <w:spacing w:after="200" w:line="276" w:lineRule="auto"/>
        <w:jc w:val="center"/>
        <w:rPr>
          <w:rFonts w:ascii="Times New Roman" w:eastAsia="Times New Roman" w:hAnsi="Times New Roman" w:cs="Times New Roman"/>
          <w:b/>
          <w:i/>
          <w:sz w:val="24"/>
          <w:szCs w:val="24"/>
          <w:vertAlign w:val="superscript"/>
          <w:lang w:eastAsia="ru-RU"/>
        </w:rPr>
      </w:pPr>
    </w:p>
    <w:p w14:paraId="096A136F" w14:textId="77777777" w:rsidR="006112B9" w:rsidRPr="006112B9" w:rsidRDefault="006112B9" w:rsidP="006112B9">
      <w:pPr>
        <w:spacing w:after="200" w:line="276" w:lineRule="auto"/>
        <w:jc w:val="center"/>
        <w:rPr>
          <w:rFonts w:ascii="Times New Roman" w:eastAsia="Times New Roman" w:hAnsi="Times New Roman" w:cs="Times New Roman"/>
          <w:b/>
          <w:i/>
          <w:sz w:val="24"/>
          <w:szCs w:val="24"/>
          <w:vertAlign w:val="superscript"/>
          <w:lang w:eastAsia="ru-RU"/>
        </w:rPr>
      </w:pPr>
    </w:p>
    <w:p w14:paraId="45783648" w14:textId="77777777" w:rsidR="006112B9" w:rsidRPr="006112B9" w:rsidRDefault="006112B9" w:rsidP="006112B9">
      <w:pPr>
        <w:spacing w:after="200" w:line="276" w:lineRule="auto"/>
        <w:jc w:val="center"/>
        <w:rPr>
          <w:rFonts w:ascii="Times New Roman" w:eastAsia="Times New Roman" w:hAnsi="Times New Roman" w:cs="Times New Roman"/>
          <w:b/>
          <w:i/>
          <w:sz w:val="24"/>
          <w:szCs w:val="24"/>
          <w:vertAlign w:val="superscript"/>
          <w:lang w:eastAsia="ru-RU"/>
        </w:rPr>
      </w:pPr>
    </w:p>
    <w:p w14:paraId="2FC74166" w14:textId="77777777" w:rsidR="006112B9" w:rsidRPr="006112B9" w:rsidRDefault="006112B9" w:rsidP="006112B9">
      <w:pPr>
        <w:spacing w:after="200" w:line="276" w:lineRule="auto"/>
        <w:jc w:val="center"/>
        <w:rPr>
          <w:rFonts w:ascii="Times New Roman" w:eastAsia="Times New Roman" w:hAnsi="Times New Roman" w:cs="Times New Roman"/>
          <w:b/>
          <w:i/>
          <w:sz w:val="24"/>
          <w:szCs w:val="24"/>
          <w:vertAlign w:val="superscript"/>
          <w:lang w:eastAsia="ru-RU"/>
        </w:rPr>
      </w:pPr>
    </w:p>
    <w:p w14:paraId="0A24A659" w14:textId="77777777" w:rsidR="006112B9" w:rsidRPr="006112B9" w:rsidRDefault="006112B9" w:rsidP="006112B9">
      <w:pPr>
        <w:spacing w:after="200" w:line="276" w:lineRule="auto"/>
        <w:jc w:val="center"/>
        <w:rPr>
          <w:rFonts w:ascii="Times New Roman" w:eastAsia="Times New Roman" w:hAnsi="Times New Roman" w:cs="Times New Roman"/>
          <w:b/>
          <w:i/>
          <w:sz w:val="24"/>
          <w:szCs w:val="24"/>
          <w:vertAlign w:val="superscript"/>
          <w:lang w:eastAsia="ru-RU"/>
        </w:rPr>
      </w:pPr>
    </w:p>
    <w:p w14:paraId="3B0E51F7" w14:textId="77777777" w:rsidR="006112B9" w:rsidRPr="006112B9" w:rsidRDefault="006112B9" w:rsidP="006112B9">
      <w:pPr>
        <w:spacing w:after="200" w:line="276" w:lineRule="auto"/>
        <w:jc w:val="center"/>
        <w:rPr>
          <w:rFonts w:ascii="Times New Roman" w:eastAsia="Times New Roman" w:hAnsi="Times New Roman" w:cs="Times New Roman"/>
          <w:b/>
          <w:i/>
          <w:sz w:val="24"/>
          <w:szCs w:val="24"/>
          <w:vertAlign w:val="superscript"/>
          <w:lang w:eastAsia="ru-RU"/>
        </w:rPr>
      </w:pPr>
    </w:p>
    <w:p w14:paraId="2F6B3BF6" w14:textId="516BD47C" w:rsidR="006112B9" w:rsidRPr="006112B9" w:rsidRDefault="0098689A" w:rsidP="0098689A">
      <w:pPr>
        <w:tabs>
          <w:tab w:val="left" w:pos="7766"/>
        </w:tabs>
        <w:spacing w:after="200" w:line="276" w:lineRule="auto"/>
        <w:rPr>
          <w:rFonts w:ascii="Times New Roman" w:eastAsia="Times New Roman" w:hAnsi="Times New Roman" w:cs="Times New Roman"/>
          <w:b/>
          <w:i/>
          <w:sz w:val="24"/>
          <w:szCs w:val="24"/>
          <w:vertAlign w:val="superscript"/>
          <w:lang w:eastAsia="ru-RU"/>
        </w:rPr>
      </w:pPr>
      <w:r>
        <w:rPr>
          <w:rFonts w:ascii="Times New Roman" w:eastAsia="Times New Roman" w:hAnsi="Times New Roman" w:cs="Times New Roman"/>
          <w:b/>
          <w:i/>
          <w:sz w:val="24"/>
          <w:szCs w:val="24"/>
          <w:vertAlign w:val="superscript"/>
          <w:lang w:eastAsia="ru-RU"/>
        </w:rPr>
        <w:tab/>
      </w:r>
    </w:p>
    <w:p w14:paraId="3FE80DEE" w14:textId="77777777" w:rsidR="006112B9" w:rsidRPr="006112B9" w:rsidRDefault="006112B9" w:rsidP="006112B9">
      <w:pPr>
        <w:spacing w:after="200" w:line="276" w:lineRule="auto"/>
        <w:jc w:val="center"/>
        <w:rPr>
          <w:rFonts w:ascii="Times New Roman" w:eastAsia="Times New Roman" w:hAnsi="Times New Roman" w:cs="Times New Roman"/>
          <w:b/>
          <w:i/>
          <w:sz w:val="28"/>
          <w:szCs w:val="28"/>
          <w:vertAlign w:val="superscript"/>
          <w:lang w:eastAsia="ru-RU"/>
        </w:rPr>
      </w:pPr>
      <w:bookmarkStart w:id="12" w:name="_Hlk95990779"/>
    </w:p>
    <w:bookmarkEnd w:id="12"/>
    <w:p w14:paraId="446B3AD4" w14:textId="77777777" w:rsidR="006112B9" w:rsidRPr="006112B9" w:rsidRDefault="006112B9" w:rsidP="006112B9">
      <w:pPr>
        <w:spacing w:line="254" w:lineRule="auto"/>
        <w:jc w:val="center"/>
        <w:rPr>
          <w:rFonts w:ascii="Times New Roman" w:eastAsia="Calibri" w:hAnsi="Times New Roman" w:cs="Times New Roman"/>
          <w:b/>
          <w:sz w:val="28"/>
          <w:szCs w:val="28"/>
        </w:rPr>
      </w:pPr>
      <w:r w:rsidRPr="006112B9">
        <w:rPr>
          <w:rFonts w:ascii="Times New Roman" w:eastAsia="Calibri" w:hAnsi="Times New Roman" w:cs="Times New Roman"/>
          <w:b/>
          <w:sz w:val="28"/>
          <w:szCs w:val="28"/>
        </w:rPr>
        <w:t xml:space="preserve">РАБОЧАЯ ПРОГРАММА </w:t>
      </w:r>
    </w:p>
    <w:p w14:paraId="60BCA8E9" w14:textId="77777777" w:rsidR="006112B9" w:rsidRPr="006112B9" w:rsidRDefault="006112B9" w:rsidP="006112B9">
      <w:pPr>
        <w:spacing w:line="254" w:lineRule="auto"/>
        <w:jc w:val="center"/>
        <w:rPr>
          <w:rFonts w:ascii="Times New Roman" w:eastAsia="Calibri" w:hAnsi="Times New Roman" w:cs="Times New Roman"/>
          <w:b/>
          <w:sz w:val="28"/>
          <w:szCs w:val="28"/>
        </w:rPr>
      </w:pPr>
      <w:r w:rsidRPr="006112B9">
        <w:rPr>
          <w:rFonts w:ascii="Times New Roman" w:eastAsia="Calibri" w:hAnsi="Times New Roman" w:cs="Times New Roman"/>
          <w:b/>
          <w:sz w:val="28"/>
          <w:szCs w:val="28"/>
        </w:rPr>
        <w:t>ОБЩЕОБРАЗОВАТЕЛЬНОЙ УЧЕБНОЙ ДИСЦИПЛИНЫ</w:t>
      </w:r>
    </w:p>
    <w:p w14:paraId="40A8E0F0" w14:textId="77777777" w:rsidR="006112B9" w:rsidRPr="006112B9" w:rsidRDefault="006112B9" w:rsidP="006112B9">
      <w:pPr>
        <w:spacing w:after="0" w:line="254" w:lineRule="auto"/>
        <w:jc w:val="center"/>
        <w:rPr>
          <w:rFonts w:ascii="Times New Roman" w:eastAsia="Calibri" w:hAnsi="Times New Roman" w:cs="Times New Roman"/>
          <w:b/>
          <w:sz w:val="28"/>
          <w:szCs w:val="28"/>
        </w:rPr>
      </w:pPr>
      <w:r w:rsidRPr="006112B9">
        <w:rPr>
          <w:rFonts w:ascii="Times New Roman" w:eastAsia="Calibri" w:hAnsi="Times New Roman" w:cs="Times New Roman"/>
          <w:b/>
          <w:sz w:val="28"/>
          <w:szCs w:val="28"/>
        </w:rPr>
        <w:t xml:space="preserve">ОУДБ.08 Астрономия </w:t>
      </w:r>
    </w:p>
    <w:p w14:paraId="29CA3F6A" w14:textId="77777777" w:rsidR="006112B9" w:rsidRPr="006112B9" w:rsidRDefault="006112B9" w:rsidP="006112B9">
      <w:pPr>
        <w:spacing w:after="0" w:line="240" w:lineRule="auto"/>
        <w:jc w:val="center"/>
        <w:rPr>
          <w:rFonts w:ascii="Times New Roman" w:eastAsia="Calibri" w:hAnsi="Times New Roman" w:cs="Times New Roman"/>
          <w:b/>
          <w:i/>
          <w:sz w:val="28"/>
          <w:szCs w:val="28"/>
          <w:vertAlign w:val="superscript"/>
        </w:rPr>
      </w:pPr>
    </w:p>
    <w:p w14:paraId="4EEF9262" w14:textId="77777777" w:rsidR="006112B9" w:rsidRPr="006112B9" w:rsidRDefault="006112B9" w:rsidP="006112B9">
      <w:pPr>
        <w:spacing w:line="254" w:lineRule="auto"/>
        <w:ind w:firstLine="567"/>
        <w:jc w:val="center"/>
        <w:rPr>
          <w:rFonts w:ascii="Times New Roman" w:eastAsia="Calibri" w:hAnsi="Times New Roman" w:cs="Times New Roman"/>
          <w:sz w:val="28"/>
          <w:szCs w:val="28"/>
        </w:rPr>
      </w:pPr>
      <w:r w:rsidRPr="006112B9">
        <w:rPr>
          <w:rFonts w:ascii="Times New Roman" w:eastAsia="Calibri" w:hAnsi="Times New Roman" w:cs="Times New Roman"/>
          <w:b/>
          <w:bCs/>
          <w:i/>
          <w:iCs/>
          <w:sz w:val="28"/>
          <w:szCs w:val="28"/>
        </w:rPr>
        <w:t>профиль обучения:</w:t>
      </w:r>
      <w:r w:rsidRPr="006112B9">
        <w:rPr>
          <w:rFonts w:ascii="Times New Roman" w:eastAsia="Calibri" w:hAnsi="Times New Roman" w:cs="Times New Roman"/>
          <w:sz w:val="28"/>
          <w:szCs w:val="28"/>
        </w:rPr>
        <w:t xml:space="preserve"> технологический</w:t>
      </w:r>
    </w:p>
    <w:p w14:paraId="57CFA160" w14:textId="77777777" w:rsidR="006112B9" w:rsidRPr="006112B9" w:rsidRDefault="006112B9" w:rsidP="006112B9">
      <w:pPr>
        <w:spacing w:line="254" w:lineRule="auto"/>
        <w:ind w:firstLine="567"/>
        <w:jc w:val="center"/>
        <w:rPr>
          <w:rFonts w:ascii="Times New Roman" w:eastAsia="Calibri" w:hAnsi="Times New Roman" w:cs="Times New Roman"/>
          <w:sz w:val="28"/>
          <w:szCs w:val="28"/>
        </w:rPr>
      </w:pPr>
    </w:p>
    <w:p w14:paraId="536ECFAB" w14:textId="77777777" w:rsidR="006112B9" w:rsidRPr="006112B9" w:rsidRDefault="006112B9" w:rsidP="006112B9">
      <w:pPr>
        <w:spacing w:line="254" w:lineRule="auto"/>
        <w:jc w:val="center"/>
        <w:rPr>
          <w:rFonts w:ascii="Times New Roman" w:eastAsia="Calibri" w:hAnsi="Times New Roman" w:cs="Times New Roman"/>
          <w:b/>
          <w:i/>
          <w:sz w:val="28"/>
          <w:szCs w:val="28"/>
        </w:rPr>
      </w:pPr>
      <w:r w:rsidRPr="006112B9">
        <w:rPr>
          <w:rFonts w:ascii="Times New Roman" w:eastAsia="Calibri" w:hAnsi="Times New Roman" w:cs="Times New Roman"/>
          <w:b/>
          <w:color w:val="000000"/>
          <w:sz w:val="28"/>
          <w:szCs w:val="28"/>
        </w:rPr>
        <w:t>для профессии 15.01.05 Сварщик (ручной и частично механизированной сварки (наплавки)</w:t>
      </w:r>
    </w:p>
    <w:p w14:paraId="5D21AD42" w14:textId="77777777" w:rsidR="006112B9" w:rsidRPr="006112B9" w:rsidRDefault="006112B9" w:rsidP="006112B9">
      <w:pPr>
        <w:rPr>
          <w:rFonts w:ascii="Times New Roman" w:eastAsia="Calibri" w:hAnsi="Times New Roman" w:cs="Times New Roman"/>
          <w:b/>
          <w:i/>
        </w:rPr>
      </w:pPr>
    </w:p>
    <w:p w14:paraId="7000AA85" w14:textId="77777777" w:rsidR="006112B9" w:rsidRPr="006112B9" w:rsidRDefault="006112B9" w:rsidP="006112B9">
      <w:pPr>
        <w:rPr>
          <w:rFonts w:ascii="Times New Roman" w:eastAsia="Calibri" w:hAnsi="Times New Roman" w:cs="Times New Roman"/>
          <w:b/>
          <w:i/>
        </w:rPr>
      </w:pPr>
    </w:p>
    <w:p w14:paraId="649A9F95" w14:textId="77777777" w:rsidR="006112B9" w:rsidRPr="006112B9" w:rsidRDefault="006112B9" w:rsidP="006112B9">
      <w:pPr>
        <w:rPr>
          <w:rFonts w:ascii="Times New Roman" w:eastAsia="Calibri" w:hAnsi="Times New Roman" w:cs="Times New Roman"/>
          <w:b/>
          <w:i/>
        </w:rPr>
      </w:pPr>
    </w:p>
    <w:p w14:paraId="1AE90D4B" w14:textId="77777777" w:rsidR="006112B9" w:rsidRPr="006112B9" w:rsidRDefault="006112B9" w:rsidP="006112B9">
      <w:pPr>
        <w:rPr>
          <w:rFonts w:ascii="Times New Roman" w:eastAsia="Calibri" w:hAnsi="Times New Roman" w:cs="Times New Roman"/>
          <w:b/>
          <w:i/>
        </w:rPr>
      </w:pPr>
    </w:p>
    <w:p w14:paraId="79AFBAE1" w14:textId="77777777" w:rsidR="006112B9" w:rsidRPr="006112B9" w:rsidRDefault="006112B9" w:rsidP="006112B9">
      <w:pPr>
        <w:rPr>
          <w:rFonts w:ascii="Times New Roman" w:eastAsia="Calibri" w:hAnsi="Times New Roman" w:cs="Times New Roman"/>
          <w:b/>
          <w:i/>
        </w:rPr>
      </w:pPr>
    </w:p>
    <w:p w14:paraId="65A13243" w14:textId="77777777" w:rsidR="006112B9" w:rsidRPr="006112B9" w:rsidRDefault="006112B9" w:rsidP="006112B9">
      <w:pPr>
        <w:rPr>
          <w:rFonts w:ascii="Times New Roman" w:eastAsia="Calibri" w:hAnsi="Times New Roman" w:cs="Times New Roman"/>
          <w:b/>
          <w:i/>
        </w:rPr>
      </w:pPr>
    </w:p>
    <w:p w14:paraId="74121D29" w14:textId="77777777" w:rsidR="006112B9" w:rsidRPr="006112B9" w:rsidRDefault="006112B9" w:rsidP="006112B9">
      <w:pPr>
        <w:rPr>
          <w:rFonts w:ascii="Times New Roman" w:eastAsia="Calibri" w:hAnsi="Times New Roman" w:cs="Times New Roman"/>
          <w:b/>
          <w:i/>
        </w:rPr>
      </w:pPr>
    </w:p>
    <w:p w14:paraId="75F5B284" w14:textId="77777777" w:rsidR="006112B9" w:rsidRPr="006112B9" w:rsidRDefault="006112B9" w:rsidP="006112B9">
      <w:pPr>
        <w:spacing w:after="200" w:line="276" w:lineRule="auto"/>
        <w:rPr>
          <w:rFonts w:ascii="Times New Roman" w:eastAsia="Times New Roman" w:hAnsi="Times New Roman" w:cs="Times New Roman"/>
          <w:b/>
          <w:i/>
          <w:sz w:val="24"/>
          <w:szCs w:val="24"/>
          <w:vertAlign w:val="superscript"/>
          <w:lang w:eastAsia="ru-RU"/>
        </w:rPr>
      </w:pPr>
    </w:p>
    <w:p w14:paraId="6DCE5F45" w14:textId="77777777" w:rsidR="006112B9" w:rsidRPr="006112B9" w:rsidRDefault="006112B9" w:rsidP="006112B9">
      <w:pPr>
        <w:spacing w:after="200" w:line="276" w:lineRule="auto"/>
        <w:rPr>
          <w:rFonts w:ascii="Times New Roman" w:eastAsia="Times New Roman" w:hAnsi="Times New Roman" w:cs="Times New Roman"/>
          <w:b/>
          <w:i/>
          <w:sz w:val="24"/>
          <w:szCs w:val="24"/>
          <w:vertAlign w:val="superscript"/>
          <w:lang w:eastAsia="ru-RU"/>
        </w:rPr>
      </w:pPr>
    </w:p>
    <w:p w14:paraId="2129DADF" w14:textId="77777777" w:rsidR="006112B9" w:rsidRPr="006112B9" w:rsidRDefault="006112B9" w:rsidP="006112B9">
      <w:pPr>
        <w:spacing w:after="200" w:line="276" w:lineRule="auto"/>
        <w:jc w:val="center"/>
        <w:rPr>
          <w:rFonts w:ascii="Times New Roman" w:eastAsia="Calibri" w:hAnsi="Times New Roman" w:cs="Times New Roman"/>
          <w:b/>
          <w:bCs/>
          <w:i/>
          <w:iCs/>
          <w:sz w:val="24"/>
          <w:szCs w:val="24"/>
        </w:rPr>
      </w:pPr>
    </w:p>
    <w:p w14:paraId="5DBE59C7" w14:textId="77777777" w:rsidR="006112B9" w:rsidRPr="006112B9" w:rsidRDefault="006112B9" w:rsidP="006112B9">
      <w:pPr>
        <w:spacing w:after="200" w:line="276" w:lineRule="auto"/>
        <w:jc w:val="center"/>
        <w:rPr>
          <w:rFonts w:ascii="Times New Roman" w:eastAsia="Times New Roman" w:hAnsi="Times New Roman" w:cs="Times New Roman"/>
          <w:b/>
          <w:i/>
          <w:sz w:val="24"/>
          <w:szCs w:val="24"/>
          <w:vertAlign w:val="superscript"/>
          <w:lang w:eastAsia="ru-RU"/>
        </w:rPr>
      </w:pPr>
      <w:r w:rsidRPr="006112B9">
        <w:rPr>
          <w:rFonts w:ascii="Times New Roman" w:eastAsia="Calibri" w:hAnsi="Times New Roman" w:cs="Times New Roman"/>
          <w:b/>
          <w:bCs/>
          <w:i/>
          <w:iCs/>
          <w:sz w:val="24"/>
          <w:szCs w:val="24"/>
        </w:rPr>
        <w:t>2022 г.</w:t>
      </w:r>
    </w:p>
    <w:p w14:paraId="6A870D0B" w14:textId="77777777" w:rsidR="006112B9" w:rsidRPr="006112B9" w:rsidRDefault="006112B9" w:rsidP="006112B9">
      <w:pPr>
        <w:spacing w:after="200" w:line="276" w:lineRule="auto"/>
        <w:jc w:val="center"/>
        <w:rPr>
          <w:rFonts w:ascii="Times New Roman" w:eastAsia="Times New Roman" w:hAnsi="Times New Roman" w:cs="Times New Roman"/>
          <w:b/>
          <w:i/>
          <w:sz w:val="24"/>
          <w:szCs w:val="24"/>
          <w:vertAlign w:val="superscript"/>
          <w:lang w:eastAsia="ru-RU"/>
        </w:rPr>
      </w:pPr>
    </w:p>
    <w:p w14:paraId="5A0C5276" w14:textId="77777777" w:rsidR="006112B9" w:rsidRPr="006112B9" w:rsidRDefault="006112B9" w:rsidP="006112B9">
      <w:pPr>
        <w:spacing w:after="200" w:line="276" w:lineRule="auto"/>
        <w:jc w:val="center"/>
        <w:rPr>
          <w:rFonts w:ascii="Times New Roman" w:eastAsia="Times New Roman" w:hAnsi="Times New Roman" w:cs="Times New Roman"/>
          <w:b/>
          <w:iCs/>
          <w:sz w:val="28"/>
          <w:szCs w:val="28"/>
          <w:lang w:eastAsia="ru-RU"/>
        </w:rPr>
      </w:pPr>
      <w:r w:rsidRPr="006112B9">
        <w:rPr>
          <w:rFonts w:ascii="Times New Roman" w:eastAsia="Times New Roman" w:hAnsi="Times New Roman" w:cs="Times New Roman"/>
          <w:b/>
          <w:iCs/>
          <w:sz w:val="28"/>
          <w:szCs w:val="28"/>
          <w:lang w:eastAsia="ru-RU"/>
        </w:rPr>
        <w:t>СОДЕРЖАНИЕ</w:t>
      </w:r>
    </w:p>
    <w:p w14:paraId="25C44F30" w14:textId="77777777" w:rsidR="006112B9" w:rsidRPr="006112B9" w:rsidRDefault="006112B9" w:rsidP="006112B9">
      <w:pPr>
        <w:tabs>
          <w:tab w:val="left" w:pos="8364"/>
        </w:tabs>
        <w:spacing w:after="200" w:line="276" w:lineRule="auto"/>
        <w:jc w:val="center"/>
        <w:rPr>
          <w:rFonts w:ascii="Times New Roman" w:eastAsia="Times New Roman" w:hAnsi="Times New Roman" w:cs="Times New Roman"/>
          <w:b/>
          <w:iCs/>
          <w:sz w:val="24"/>
          <w:szCs w:val="24"/>
          <w:lang w:eastAsia="ru-RU"/>
        </w:rPr>
      </w:pP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6112B9" w:rsidRPr="006112B9" w14:paraId="3EA8DDB2" w14:textId="77777777" w:rsidTr="006112B9">
        <w:tc>
          <w:tcPr>
            <w:tcW w:w="739" w:type="dxa"/>
          </w:tcPr>
          <w:p w14:paraId="771EA180" w14:textId="77777777" w:rsidR="006112B9" w:rsidRPr="006112B9" w:rsidRDefault="006112B9" w:rsidP="006112B9">
            <w:pPr>
              <w:tabs>
                <w:tab w:val="left" w:pos="8364"/>
              </w:tabs>
              <w:spacing w:after="160" w:line="259" w:lineRule="auto"/>
              <w:rPr>
                <w:rFonts w:ascii="Times New Roman" w:hAnsi="Times New Roman"/>
                <w:b/>
                <w:sz w:val="28"/>
                <w:szCs w:val="28"/>
              </w:rPr>
            </w:pPr>
            <w:r w:rsidRPr="006112B9">
              <w:rPr>
                <w:rFonts w:ascii="Times New Roman" w:hAnsi="Times New Roman"/>
                <w:b/>
                <w:sz w:val="28"/>
                <w:szCs w:val="28"/>
              </w:rPr>
              <w:t>1.</w:t>
            </w:r>
          </w:p>
        </w:tc>
        <w:tc>
          <w:tcPr>
            <w:tcW w:w="6946" w:type="dxa"/>
          </w:tcPr>
          <w:p w14:paraId="6D26AD20" w14:textId="77777777" w:rsidR="006112B9" w:rsidRPr="006112B9" w:rsidRDefault="006112B9" w:rsidP="006112B9">
            <w:pPr>
              <w:tabs>
                <w:tab w:val="left" w:pos="8364"/>
              </w:tabs>
              <w:spacing w:after="160" w:line="259" w:lineRule="auto"/>
              <w:rPr>
                <w:rFonts w:ascii="Times New Roman" w:hAnsi="Times New Roman"/>
                <w:b/>
                <w:sz w:val="28"/>
                <w:szCs w:val="28"/>
              </w:rPr>
            </w:pPr>
            <w:r w:rsidRPr="006112B9">
              <w:rPr>
                <w:rFonts w:ascii="Times New Roman" w:hAnsi="Times New Roman"/>
                <w:b/>
                <w:sz w:val="28"/>
                <w:szCs w:val="28"/>
              </w:rPr>
              <w:t>ОБЩАЯ ХАРАКТЕРИСТИКА РАБОЧЕЙ ПРОГРАММЫ УЧЕБНОЙ ДИСЦИПЛИНЫ</w:t>
            </w:r>
          </w:p>
          <w:p w14:paraId="7FCC87C0" w14:textId="77777777" w:rsidR="006112B9" w:rsidRPr="006112B9" w:rsidRDefault="006112B9" w:rsidP="006112B9">
            <w:pPr>
              <w:tabs>
                <w:tab w:val="left" w:pos="8364"/>
              </w:tabs>
              <w:spacing w:after="160" w:line="259" w:lineRule="auto"/>
              <w:rPr>
                <w:rFonts w:ascii="Times New Roman" w:hAnsi="Times New Roman"/>
                <w:b/>
                <w:sz w:val="28"/>
                <w:szCs w:val="28"/>
              </w:rPr>
            </w:pPr>
          </w:p>
        </w:tc>
        <w:tc>
          <w:tcPr>
            <w:tcW w:w="992" w:type="dxa"/>
          </w:tcPr>
          <w:p w14:paraId="6480DCF0" w14:textId="77777777" w:rsidR="006112B9" w:rsidRPr="006112B9" w:rsidRDefault="006112B9" w:rsidP="006112B9">
            <w:pPr>
              <w:tabs>
                <w:tab w:val="left" w:pos="8364"/>
              </w:tabs>
              <w:spacing w:after="160" w:line="259" w:lineRule="auto"/>
              <w:jc w:val="right"/>
              <w:rPr>
                <w:rFonts w:ascii="Times New Roman" w:hAnsi="Times New Roman"/>
                <w:b/>
                <w:sz w:val="28"/>
                <w:szCs w:val="28"/>
              </w:rPr>
            </w:pPr>
            <w:r w:rsidRPr="006112B9">
              <w:rPr>
                <w:rFonts w:ascii="Times New Roman" w:hAnsi="Times New Roman"/>
                <w:b/>
                <w:sz w:val="28"/>
                <w:szCs w:val="28"/>
              </w:rPr>
              <w:t>3</w:t>
            </w:r>
          </w:p>
        </w:tc>
      </w:tr>
      <w:tr w:rsidR="006112B9" w:rsidRPr="006112B9" w14:paraId="42761F2A" w14:textId="77777777" w:rsidTr="006112B9">
        <w:tc>
          <w:tcPr>
            <w:tcW w:w="739" w:type="dxa"/>
          </w:tcPr>
          <w:p w14:paraId="6F4DCED3" w14:textId="77777777" w:rsidR="006112B9" w:rsidRPr="006112B9" w:rsidRDefault="006112B9" w:rsidP="006112B9">
            <w:pPr>
              <w:tabs>
                <w:tab w:val="left" w:pos="8364"/>
              </w:tabs>
              <w:spacing w:after="160" w:line="259" w:lineRule="auto"/>
              <w:rPr>
                <w:rFonts w:ascii="Times New Roman" w:hAnsi="Times New Roman"/>
                <w:b/>
                <w:sz w:val="28"/>
                <w:szCs w:val="28"/>
              </w:rPr>
            </w:pPr>
            <w:r w:rsidRPr="006112B9">
              <w:rPr>
                <w:rFonts w:ascii="Times New Roman" w:hAnsi="Times New Roman"/>
                <w:b/>
                <w:sz w:val="28"/>
                <w:szCs w:val="28"/>
              </w:rPr>
              <w:t>2.</w:t>
            </w:r>
          </w:p>
        </w:tc>
        <w:tc>
          <w:tcPr>
            <w:tcW w:w="6946" w:type="dxa"/>
          </w:tcPr>
          <w:p w14:paraId="17047AB4" w14:textId="77777777" w:rsidR="006112B9" w:rsidRPr="006112B9" w:rsidRDefault="006112B9" w:rsidP="006112B9">
            <w:pPr>
              <w:tabs>
                <w:tab w:val="left" w:pos="8364"/>
              </w:tabs>
              <w:rPr>
                <w:rFonts w:ascii="Times New Roman" w:hAnsi="Times New Roman"/>
                <w:b/>
                <w:sz w:val="28"/>
                <w:szCs w:val="28"/>
              </w:rPr>
            </w:pPr>
            <w:r w:rsidRPr="006112B9">
              <w:rPr>
                <w:rFonts w:ascii="Times New Roman" w:hAnsi="Times New Roman"/>
                <w:b/>
                <w:sz w:val="28"/>
                <w:szCs w:val="28"/>
              </w:rPr>
              <w:t xml:space="preserve">СТРУКТУРА И СОДЕРЖАНИЕ УЧЕБНОЙ ДИСЦИПЛИНЫ                                                                                                                                                                 </w:t>
            </w:r>
          </w:p>
        </w:tc>
        <w:tc>
          <w:tcPr>
            <w:tcW w:w="992" w:type="dxa"/>
          </w:tcPr>
          <w:p w14:paraId="21E3FD38" w14:textId="77777777" w:rsidR="006112B9" w:rsidRPr="006112B9" w:rsidRDefault="006112B9" w:rsidP="006112B9">
            <w:pPr>
              <w:tabs>
                <w:tab w:val="left" w:pos="8364"/>
              </w:tabs>
              <w:spacing w:after="160" w:line="259" w:lineRule="auto"/>
              <w:jc w:val="right"/>
              <w:rPr>
                <w:rFonts w:ascii="Times New Roman" w:hAnsi="Times New Roman"/>
                <w:b/>
                <w:sz w:val="28"/>
                <w:szCs w:val="28"/>
              </w:rPr>
            </w:pPr>
            <w:r w:rsidRPr="006112B9">
              <w:rPr>
                <w:rFonts w:ascii="Times New Roman" w:hAnsi="Times New Roman"/>
                <w:b/>
                <w:sz w:val="28"/>
                <w:szCs w:val="28"/>
              </w:rPr>
              <w:t>5</w:t>
            </w:r>
          </w:p>
        </w:tc>
      </w:tr>
      <w:tr w:rsidR="006112B9" w:rsidRPr="006112B9" w14:paraId="0CB43097" w14:textId="77777777" w:rsidTr="006112B9">
        <w:tc>
          <w:tcPr>
            <w:tcW w:w="739" w:type="dxa"/>
          </w:tcPr>
          <w:p w14:paraId="48967595" w14:textId="77777777" w:rsidR="006112B9" w:rsidRPr="006112B9" w:rsidRDefault="006112B9" w:rsidP="006112B9">
            <w:pPr>
              <w:tabs>
                <w:tab w:val="left" w:pos="8364"/>
              </w:tabs>
              <w:spacing w:after="160" w:line="259" w:lineRule="auto"/>
              <w:rPr>
                <w:rFonts w:ascii="Times New Roman" w:hAnsi="Times New Roman"/>
                <w:b/>
                <w:sz w:val="28"/>
                <w:szCs w:val="28"/>
              </w:rPr>
            </w:pPr>
            <w:r w:rsidRPr="006112B9">
              <w:rPr>
                <w:rFonts w:ascii="Times New Roman" w:hAnsi="Times New Roman"/>
                <w:b/>
                <w:sz w:val="28"/>
                <w:szCs w:val="28"/>
              </w:rPr>
              <w:t>3.</w:t>
            </w:r>
          </w:p>
        </w:tc>
        <w:tc>
          <w:tcPr>
            <w:tcW w:w="6946" w:type="dxa"/>
          </w:tcPr>
          <w:p w14:paraId="4F29C17A" w14:textId="77777777" w:rsidR="006112B9" w:rsidRPr="006112B9" w:rsidRDefault="006112B9" w:rsidP="006112B9">
            <w:pPr>
              <w:tabs>
                <w:tab w:val="left" w:pos="8364"/>
              </w:tabs>
              <w:spacing w:after="160" w:line="259" w:lineRule="auto"/>
              <w:rPr>
                <w:rFonts w:ascii="Times New Roman" w:hAnsi="Times New Roman"/>
                <w:b/>
                <w:sz w:val="28"/>
                <w:szCs w:val="28"/>
              </w:rPr>
            </w:pPr>
            <w:r w:rsidRPr="006112B9">
              <w:rPr>
                <w:rFonts w:ascii="Times New Roman" w:hAnsi="Times New Roman"/>
                <w:b/>
                <w:sz w:val="28"/>
                <w:szCs w:val="28"/>
              </w:rPr>
              <w:t>УСЛОВИЯ РЕАЛИЗАЦИИ УЧЕБНОЙ ДИСЦИПЛИНЫ</w:t>
            </w:r>
          </w:p>
        </w:tc>
        <w:tc>
          <w:tcPr>
            <w:tcW w:w="992" w:type="dxa"/>
          </w:tcPr>
          <w:p w14:paraId="0FF031D3" w14:textId="77777777" w:rsidR="006112B9" w:rsidRPr="006112B9" w:rsidRDefault="006112B9" w:rsidP="006112B9">
            <w:pPr>
              <w:tabs>
                <w:tab w:val="left" w:pos="8364"/>
              </w:tabs>
              <w:spacing w:after="160" w:line="259" w:lineRule="auto"/>
              <w:jc w:val="right"/>
              <w:rPr>
                <w:rFonts w:ascii="Times New Roman" w:hAnsi="Times New Roman"/>
                <w:b/>
                <w:sz w:val="28"/>
                <w:szCs w:val="28"/>
              </w:rPr>
            </w:pPr>
            <w:r w:rsidRPr="006112B9">
              <w:rPr>
                <w:rFonts w:ascii="Times New Roman" w:hAnsi="Times New Roman"/>
                <w:b/>
                <w:sz w:val="28"/>
                <w:szCs w:val="28"/>
              </w:rPr>
              <w:t>9</w:t>
            </w:r>
          </w:p>
        </w:tc>
      </w:tr>
      <w:tr w:rsidR="006112B9" w:rsidRPr="006112B9" w14:paraId="06F1BB50" w14:textId="77777777" w:rsidTr="006112B9">
        <w:tc>
          <w:tcPr>
            <w:tcW w:w="8677" w:type="dxa"/>
            <w:gridSpan w:val="3"/>
          </w:tcPr>
          <w:p w14:paraId="77B8C886" w14:textId="77777777" w:rsidR="006112B9" w:rsidRPr="006112B9" w:rsidRDefault="006112B9" w:rsidP="006112B9">
            <w:pPr>
              <w:tabs>
                <w:tab w:val="left" w:pos="8364"/>
              </w:tabs>
              <w:spacing w:after="160" w:line="259" w:lineRule="auto"/>
              <w:jc w:val="center"/>
              <w:rPr>
                <w:rFonts w:ascii="Times New Roman" w:hAnsi="Times New Roman"/>
                <w:b/>
                <w:sz w:val="28"/>
                <w:szCs w:val="28"/>
              </w:rPr>
            </w:pPr>
          </w:p>
        </w:tc>
      </w:tr>
    </w:tbl>
    <w:p w14:paraId="02AB9EA5" w14:textId="77777777" w:rsidR="006112B9" w:rsidRPr="006112B9" w:rsidRDefault="006112B9" w:rsidP="006112B9">
      <w:pPr>
        <w:suppressAutoHyphens/>
        <w:spacing w:after="0" w:line="276" w:lineRule="auto"/>
        <w:jc w:val="center"/>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i/>
          <w:u w:val="single"/>
          <w:lang w:eastAsia="ru-RU"/>
        </w:rPr>
        <w:br w:type="page"/>
      </w:r>
      <w:r w:rsidRPr="006112B9">
        <w:rPr>
          <w:rFonts w:ascii="Times New Roman" w:eastAsia="Times New Roman" w:hAnsi="Times New Roman" w:cs="Times New Roman"/>
          <w:b/>
          <w:sz w:val="24"/>
          <w:szCs w:val="24"/>
          <w:lang w:eastAsia="ru-RU"/>
        </w:rPr>
        <w:lastRenderedPageBreak/>
        <w:t xml:space="preserve">1. ОБЩАЯ ХАРАКТЕРИСТИКА РАБОЧЕЙ ПРОГРАММЫ УЧЕБНОЙ ДИСЦИПЛИНЫ </w:t>
      </w:r>
    </w:p>
    <w:p w14:paraId="0CF1C45C" w14:textId="77777777" w:rsidR="006112B9" w:rsidRPr="006112B9" w:rsidRDefault="006112B9" w:rsidP="006112B9">
      <w:pPr>
        <w:spacing w:after="0" w:line="276" w:lineRule="auto"/>
        <w:ind w:firstLine="709"/>
        <w:jc w:val="center"/>
        <w:rPr>
          <w:rFonts w:ascii="Times New Roman" w:eastAsia="Times New Roman" w:hAnsi="Times New Roman" w:cs="Times New Roman"/>
          <w:sz w:val="24"/>
          <w:szCs w:val="24"/>
          <w:lang w:eastAsia="ru-RU"/>
        </w:rPr>
      </w:pPr>
    </w:p>
    <w:p w14:paraId="3206BB8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bookmarkStart w:id="13" w:name="_Hlk95991063"/>
      <w:r w:rsidRPr="006112B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6112B9">
        <w:rPr>
          <w:rFonts w:ascii="Times New Roman" w:eastAsia="Times New Roman" w:hAnsi="Times New Roman" w:cs="Times New Roman"/>
          <w:sz w:val="24"/>
          <w:szCs w:val="24"/>
          <w:lang w:eastAsia="ru-RU"/>
        </w:rPr>
        <w:tab/>
      </w:r>
    </w:p>
    <w:p w14:paraId="47557DDB" w14:textId="77777777" w:rsidR="006112B9" w:rsidRPr="006112B9" w:rsidRDefault="006112B9" w:rsidP="006112B9">
      <w:pPr>
        <w:jc w:val="both"/>
        <w:rPr>
          <w:rFonts w:ascii="Times New Roman" w:eastAsia="Calibri" w:hAnsi="Times New Roman" w:cs="Times New Roman"/>
          <w:b/>
          <w:i/>
          <w:sz w:val="28"/>
          <w:szCs w:val="28"/>
        </w:rPr>
      </w:pPr>
      <w:r w:rsidRPr="006112B9">
        <w:rPr>
          <w:rFonts w:ascii="Times New Roman" w:eastAsia="Times New Roman" w:hAnsi="Times New Roman" w:cs="Times New Roman"/>
          <w:sz w:val="24"/>
          <w:szCs w:val="24"/>
          <w:lang w:eastAsia="ru-RU"/>
        </w:rPr>
        <w:t>Учебная дисциплина «</w:t>
      </w:r>
      <w:r w:rsidRPr="006112B9">
        <w:rPr>
          <w:rFonts w:ascii="Times New Roman" w:eastAsia="Times New Roman" w:hAnsi="Times New Roman" w:cs="Times New Roman"/>
          <w:b/>
          <w:bCs/>
          <w:sz w:val="24"/>
          <w:szCs w:val="24"/>
          <w:lang w:eastAsia="ru-RU"/>
        </w:rPr>
        <w:t>Астрономия</w:t>
      </w:r>
      <w:r w:rsidRPr="006112B9">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6112B9">
        <w:rPr>
          <w:rFonts w:ascii="Times New Roman" w:eastAsia="Times New Roman" w:hAnsi="Times New Roman" w:cs="Times New Roman"/>
          <w:i/>
          <w:sz w:val="24"/>
          <w:szCs w:val="24"/>
          <w:lang w:eastAsia="ru-RU"/>
        </w:rPr>
        <w:t>профессии 15.01.05 Сварщик (ручной и частично механизированной сварки (наплавки)</w:t>
      </w:r>
    </w:p>
    <w:p w14:paraId="35CA1842" w14:textId="77777777" w:rsidR="006112B9" w:rsidRPr="006112B9" w:rsidRDefault="006112B9" w:rsidP="006112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2511681B" w14:textId="77777777" w:rsidR="006112B9" w:rsidRPr="006112B9" w:rsidRDefault="006112B9" w:rsidP="006112B9">
      <w:pPr>
        <w:spacing w:after="0" w:line="276" w:lineRule="auto"/>
        <w:ind w:firstLine="709"/>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1.2. Планируемые результаты освоения дисциплины:</w:t>
      </w:r>
    </w:p>
    <w:p w14:paraId="27D39C44" w14:textId="77777777" w:rsidR="006112B9" w:rsidRPr="006112B9" w:rsidRDefault="006112B9" w:rsidP="006112B9">
      <w:pPr>
        <w:shd w:val="clear" w:color="auto" w:fill="FFFFFF"/>
        <w:spacing w:after="0" w:line="360" w:lineRule="auto"/>
        <w:ind w:firstLine="709"/>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w:t>
      </w:r>
    </w:p>
    <w:p w14:paraId="7C1EA8FA" w14:textId="77777777" w:rsidR="006112B9" w:rsidRPr="006112B9" w:rsidRDefault="006112B9" w:rsidP="006112B9">
      <w:pPr>
        <w:spacing w:after="0" w:line="276" w:lineRule="auto"/>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ОК 1. Понимать сущность и социальную значимость будущей профессии, проявлять к ней устойчивый интерес.</w:t>
      </w:r>
    </w:p>
    <w:p w14:paraId="3F457B94" w14:textId="77777777" w:rsidR="006112B9" w:rsidRPr="006112B9" w:rsidRDefault="006112B9" w:rsidP="006112B9">
      <w:pPr>
        <w:spacing w:after="0" w:line="276" w:lineRule="auto"/>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ОК 2. Организовывать собственную деятельность, исходя из цели и способов ее достижения, определенных руководителем.</w:t>
      </w:r>
    </w:p>
    <w:p w14:paraId="67A2A0E0" w14:textId="77777777" w:rsidR="006112B9" w:rsidRPr="006112B9" w:rsidRDefault="006112B9" w:rsidP="006112B9">
      <w:pPr>
        <w:spacing w:after="0" w:line="276" w:lineRule="auto"/>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65028F7C" w14:textId="77777777" w:rsidR="006112B9" w:rsidRPr="006112B9" w:rsidRDefault="006112B9" w:rsidP="006112B9">
      <w:pPr>
        <w:spacing w:after="0" w:line="276" w:lineRule="auto"/>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ОК 4. Осуществлять поиск информации, необходимой для эффективного выполнения профессиональных задач.</w:t>
      </w:r>
    </w:p>
    <w:p w14:paraId="2E476748" w14:textId="77777777" w:rsidR="006112B9" w:rsidRPr="006112B9" w:rsidRDefault="006112B9" w:rsidP="006112B9">
      <w:pPr>
        <w:spacing w:after="0" w:line="276" w:lineRule="auto"/>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ОК 5. Использовать информационно-коммуникационные технологии в профессиональной деятельности.</w:t>
      </w:r>
    </w:p>
    <w:p w14:paraId="045209D4" w14:textId="77777777" w:rsidR="006112B9" w:rsidRPr="006112B9" w:rsidRDefault="006112B9" w:rsidP="006112B9">
      <w:pPr>
        <w:spacing w:after="0" w:line="276" w:lineRule="auto"/>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ОК 6. Работать в команде, эффективно общаться с коллегами, руководство</w:t>
      </w:r>
    </w:p>
    <w:p w14:paraId="419B0BA2" w14:textId="3EE5F9C6" w:rsidR="006112B9" w:rsidRPr="006112B9" w:rsidRDefault="006112B9" w:rsidP="006112B9">
      <w:pPr>
        <w:spacing w:after="0" w:line="276" w:lineRule="auto"/>
        <w:jc w:val="both"/>
        <w:rPr>
          <w:rFonts w:ascii="Times New Roman" w:eastAsia="Times New Roman" w:hAnsi="Times New Roman" w:cs="Times New Roman"/>
          <w:bCs/>
          <w:sz w:val="28"/>
          <w:szCs w:val="24"/>
          <w:lang w:eastAsia="ru-RU"/>
        </w:rPr>
      </w:pPr>
      <w:r w:rsidRPr="006112B9">
        <w:rPr>
          <w:rFonts w:ascii="Times New Roman" w:eastAsia="Times New Roman" w:hAnsi="Times New Roman" w:cs="Times New Roman"/>
          <w:bCs/>
          <w:sz w:val="28"/>
          <w:szCs w:val="24"/>
          <w:lang w:eastAsia="ru-RU"/>
        </w:rPr>
        <w:t>.</w:t>
      </w:r>
    </w:p>
    <w:p w14:paraId="741A2096" w14:textId="77777777" w:rsidR="006112B9" w:rsidRPr="006112B9" w:rsidRDefault="006112B9" w:rsidP="006112B9">
      <w:pPr>
        <w:shd w:val="clear" w:color="auto" w:fill="FFFFFF"/>
        <w:spacing w:after="0" w:line="360" w:lineRule="auto"/>
        <w:ind w:firstLine="709"/>
        <w:rPr>
          <w:rFonts w:ascii="Times New Roman" w:eastAsia="Times New Roman" w:hAnsi="Times New Roman" w:cs="Times New Roman"/>
          <w:sz w:val="24"/>
          <w:szCs w:val="24"/>
          <w:lang w:eastAsia="ru-RU"/>
        </w:rPr>
      </w:pPr>
    </w:p>
    <w:p w14:paraId="2961196C" w14:textId="77777777" w:rsidR="006112B9" w:rsidRPr="006112B9" w:rsidRDefault="006112B9" w:rsidP="006112B9">
      <w:pPr>
        <w:suppressAutoHyphens/>
        <w:spacing w:after="0" w:line="240" w:lineRule="auto"/>
        <w:ind w:firstLine="709"/>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6112B9">
        <w:rPr>
          <w:rFonts w:ascii="Times New Roman" w:eastAsia="Times New Roman" w:hAnsi="Times New Roman" w:cs="Times New Roman"/>
          <w:b/>
          <w:sz w:val="24"/>
          <w:szCs w:val="24"/>
          <w:lang w:eastAsia="ru-RU"/>
        </w:rPr>
        <w:t>ичностные (ЛР), метапредметные (МР), предметные для базового уровня изучения (ПРб)</w:t>
      </w:r>
      <w:r w:rsidRPr="006112B9">
        <w:rPr>
          <w:rFonts w:ascii="Times New Roman" w:eastAsia="Times New Roman" w:hAnsi="Times New Roman" w:cs="Times New Roman"/>
          <w:sz w:val="24"/>
          <w:szCs w:val="24"/>
          <w:lang w:eastAsia="ru-RU"/>
        </w:rPr>
        <w:t>:</w:t>
      </w:r>
    </w:p>
    <w:bookmarkEnd w:id="13"/>
    <w:p w14:paraId="0D1912B0" w14:textId="77777777" w:rsidR="006112B9" w:rsidRPr="006112B9" w:rsidRDefault="006112B9" w:rsidP="006112B9">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6112B9" w:rsidRPr="006112B9" w14:paraId="6F830B26" w14:textId="77777777" w:rsidTr="006112B9">
        <w:trPr>
          <w:trHeight w:val="649"/>
        </w:trPr>
        <w:tc>
          <w:tcPr>
            <w:tcW w:w="1589" w:type="dxa"/>
            <w:hideMark/>
          </w:tcPr>
          <w:p w14:paraId="15EEA43C" w14:textId="77777777" w:rsidR="006112B9" w:rsidRPr="006112B9" w:rsidRDefault="006112B9" w:rsidP="006112B9">
            <w:pPr>
              <w:suppressAutoHyphens/>
              <w:spacing w:after="0" w:line="240" w:lineRule="auto"/>
              <w:jc w:val="center"/>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Коды результатов</w:t>
            </w:r>
          </w:p>
        </w:tc>
        <w:tc>
          <w:tcPr>
            <w:tcW w:w="7659" w:type="dxa"/>
            <w:hideMark/>
          </w:tcPr>
          <w:p w14:paraId="7F1F5168" w14:textId="77777777" w:rsidR="006112B9" w:rsidRPr="006112B9" w:rsidRDefault="006112B9" w:rsidP="006112B9">
            <w:pPr>
              <w:suppressAutoHyphens/>
              <w:spacing w:after="0" w:line="240"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6112B9" w:rsidRPr="006112B9" w14:paraId="0B46307F" w14:textId="77777777" w:rsidTr="006112B9">
        <w:trPr>
          <w:trHeight w:val="212"/>
        </w:trPr>
        <w:tc>
          <w:tcPr>
            <w:tcW w:w="1589" w:type="dxa"/>
          </w:tcPr>
          <w:p w14:paraId="114FA120" w14:textId="77777777" w:rsidR="006112B9" w:rsidRPr="006112B9" w:rsidRDefault="006112B9" w:rsidP="006112B9">
            <w:pPr>
              <w:suppressAutoHyphens/>
              <w:spacing w:after="0" w:line="240" w:lineRule="auto"/>
              <w:rPr>
                <w:rFonts w:ascii="Times New Roman" w:eastAsia="Times New Roman" w:hAnsi="Times New Roman" w:cs="Times New Roman"/>
                <w:i/>
                <w:sz w:val="24"/>
                <w:szCs w:val="24"/>
                <w:lang w:eastAsia="ru-RU"/>
              </w:rPr>
            </w:pPr>
            <w:r w:rsidRPr="006112B9">
              <w:rPr>
                <w:rFonts w:ascii="Times New Roman" w:eastAsia="Calibri" w:hAnsi="Times New Roman" w:cs="Times New Roman"/>
                <w:sz w:val="24"/>
                <w:szCs w:val="24"/>
              </w:rPr>
              <w:t>ЛР 04</w:t>
            </w:r>
          </w:p>
        </w:tc>
        <w:tc>
          <w:tcPr>
            <w:tcW w:w="7659" w:type="dxa"/>
          </w:tcPr>
          <w:p w14:paraId="36E506E4" w14:textId="77777777" w:rsidR="006112B9" w:rsidRPr="006112B9" w:rsidRDefault="006112B9" w:rsidP="006112B9">
            <w:pPr>
              <w:autoSpaceDE w:val="0"/>
              <w:autoSpaceDN w:val="0"/>
              <w:adjustRightInd w:val="0"/>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6112B9" w:rsidRPr="006112B9" w14:paraId="4D6DBB0F" w14:textId="77777777" w:rsidTr="006112B9">
        <w:trPr>
          <w:trHeight w:val="212"/>
        </w:trPr>
        <w:tc>
          <w:tcPr>
            <w:tcW w:w="1589" w:type="dxa"/>
          </w:tcPr>
          <w:p w14:paraId="1EBF3F8C" w14:textId="77777777" w:rsidR="006112B9" w:rsidRPr="006112B9" w:rsidRDefault="006112B9" w:rsidP="006112B9">
            <w:pPr>
              <w:suppressAutoHyphens/>
              <w:spacing w:after="0" w:line="240" w:lineRule="auto"/>
              <w:rPr>
                <w:rFonts w:ascii="Times New Roman" w:eastAsia="Times New Roman" w:hAnsi="Times New Roman" w:cs="Times New Roman"/>
                <w:i/>
                <w:sz w:val="24"/>
                <w:szCs w:val="24"/>
                <w:lang w:eastAsia="ru-RU"/>
              </w:rPr>
            </w:pPr>
            <w:r w:rsidRPr="006112B9">
              <w:rPr>
                <w:rFonts w:ascii="Times New Roman" w:eastAsia="Calibri" w:hAnsi="Times New Roman" w:cs="Times New Roman"/>
                <w:sz w:val="24"/>
                <w:szCs w:val="24"/>
              </w:rPr>
              <w:t>ЛР 07</w:t>
            </w:r>
          </w:p>
        </w:tc>
        <w:tc>
          <w:tcPr>
            <w:tcW w:w="7659" w:type="dxa"/>
          </w:tcPr>
          <w:p w14:paraId="29F5954F" w14:textId="77777777" w:rsidR="006112B9" w:rsidRPr="006112B9" w:rsidRDefault="006112B9" w:rsidP="006112B9">
            <w:pPr>
              <w:autoSpaceDE w:val="0"/>
              <w:autoSpaceDN w:val="0"/>
              <w:adjustRightInd w:val="0"/>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6112B9" w:rsidRPr="006112B9" w14:paraId="74562676" w14:textId="77777777" w:rsidTr="006112B9">
        <w:trPr>
          <w:trHeight w:val="212"/>
        </w:trPr>
        <w:tc>
          <w:tcPr>
            <w:tcW w:w="1589" w:type="dxa"/>
          </w:tcPr>
          <w:p w14:paraId="05AE139B"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sz w:val="24"/>
                <w:szCs w:val="24"/>
              </w:rPr>
              <w:t>ЛР 09</w:t>
            </w:r>
          </w:p>
        </w:tc>
        <w:tc>
          <w:tcPr>
            <w:tcW w:w="7659" w:type="dxa"/>
          </w:tcPr>
          <w:p w14:paraId="0232DD08" w14:textId="77777777" w:rsidR="006112B9" w:rsidRPr="006112B9" w:rsidRDefault="006112B9" w:rsidP="006112B9">
            <w:pPr>
              <w:autoSpaceDE w:val="0"/>
              <w:autoSpaceDN w:val="0"/>
              <w:adjustRightInd w:val="0"/>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6112B9" w:rsidRPr="006112B9" w14:paraId="119FE8AF" w14:textId="77777777" w:rsidTr="006112B9">
        <w:trPr>
          <w:trHeight w:val="212"/>
        </w:trPr>
        <w:tc>
          <w:tcPr>
            <w:tcW w:w="1589" w:type="dxa"/>
          </w:tcPr>
          <w:p w14:paraId="280E83AB"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sz w:val="24"/>
                <w:szCs w:val="24"/>
              </w:rPr>
              <w:lastRenderedPageBreak/>
              <w:t>ЛР 13</w:t>
            </w:r>
          </w:p>
        </w:tc>
        <w:tc>
          <w:tcPr>
            <w:tcW w:w="7659" w:type="dxa"/>
          </w:tcPr>
          <w:p w14:paraId="4FDDF8D5" w14:textId="77777777" w:rsidR="006112B9" w:rsidRPr="006112B9" w:rsidRDefault="006112B9" w:rsidP="006112B9">
            <w:pPr>
              <w:autoSpaceDE w:val="0"/>
              <w:autoSpaceDN w:val="0"/>
              <w:adjustRightInd w:val="0"/>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6112B9" w:rsidRPr="006112B9" w14:paraId="00E43CB9" w14:textId="77777777" w:rsidTr="006112B9">
        <w:trPr>
          <w:trHeight w:val="212"/>
        </w:trPr>
        <w:tc>
          <w:tcPr>
            <w:tcW w:w="1589" w:type="dxa"/>
          </w:tcPr>
          <w:p w14:paraId="3EAE4B3B"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sz w:val="24"/>
                <w:szCs w:val="24"/>
              </w:rPr>
              <w:t>ЛР 14</w:t>
            </w:r>
          </w:p>
        </w:tc>
        <w:tc>
          <w:tcPr>
            <w:tcW w:w="7659" w:type="dxa"/>
          </w:tcPr>
          <w:p w14:paraId="3F88DF1D" w14:textId="77777777" w:rsidR="006112B9" w:rsidRPr="006112B9" w:rsidRDefault="006112B9" w:rsidP="006112B9">
            <w:pPr>
              <w:autoSpaceDE w:val="0"/>
              <w:autoSpaceDN w:val="0"/>
              <w:adjustRightInd w:val="0"/>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6112B9" w:rsidRPr="006112B9" w14:paraId="65AC05CF" w14:textId="77777777" w:rsidTr="006112B9">
        <w:trPr>
          <w:trHeight w:val="212"/>
        </w:trPr>
        <w:tc>
          <w:tcPr>
            <w:tcW w:w="1589" w:type="dxa"/>
          </w:tcPr>
          <w:p w14:paraId="4EFA28DF" w14:textId="77777777" w:rsidR="006112B9" w:rsidRPr="006112B9" w:rsidRDefault="006112B9" w:rsidP="006112B9">
            <w:pPr>
              <w:suppressAutoHyphens/>
              <w:spacing w:after="0" w:line="240" w:lineRule="auto"/>
              <w:rPr>
                <w:rFonts w:ascii="Times New Roman" w:eastAsia="Times New Roman" w:hAnsi="Times New Roman" w:cs="Times New Roman"/>
                <w:iCs/>
                <w:lang w:eastAsia="ru-RU"/>
              </w:rPr>
            </w:pPr>
            <w:r w:rsidRPr="006112B9">
              <w:rPr>
                <w:rFonts w:ascii="Times New Roman" w:eastAsia="Calibri" w:hAnsi="Times New Roman" w:cs="Times New Roman"/>
                <w:sz w:val="24"/>
                <w:szCs w:val="24"/>
              </w:rPr>
              <w:t>МР 01</w:t>
            </w:r>
          </w:p>
        </w:tc>
        <w:tc>
          <w:tcPr>
            <w:tcW w:w="7659" w:type="dxa"/>
          </w:tcPr>
          <w:p w14:paraId="6DFEDE88"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6112B9" w:rsidRPr="006112B9" w14:paraId="6D2E26AB" w14:textId="77777777" w:rsidTr="006112B9">
        <w:trPr>
          <w:trHeight w:val="212"/>
        </w:trPr>
        <w:tc>
          <w:tcPr>
            <w:tcW w:w="1589" w:type="dxa"/>
          </w:tcPr>
          <w:p w14:paraId="1367C087"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sz w:val="24"/>
                <w:szCs w:val="24"/>
              </w:rPr>
              <w:t>МР 02</w:t>
            </w:r>
          </w:p>
        </w:tc>
        <w:tc>
          <w:tcPr>
            <w:tcW w:w="7659" w:type="dxa"/>
          </w:tcPr>
          <w:p w14:paraId="0E51A4DB"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6112B9" w:rsidRPr="006112B9" w14:paraId="624EC5AD" w14:textId="77777777" w:rsidTr="006112B9">
        <w:trPr>
          <w:trHeight w:val="212"/>
        </w:trPr>
        <w:tc>
          <w:tcPr>
            <w:tcW w:w="1589" w:type="dxa"/>
          </w:tcPr>
          <w:p w14:paraId="1E8E6868"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sz w:val="24"/>
                <w:szCs w:val="24"/>
              </w:rPr>
              <w:t>МР 03</w:t>
            </w:r>
          </w:p>
        </w:tc>
        <w:tc>
          <w:tcPr>
            <w:tcW w:w="7659" w:type="dxa"/>
          </w:tcPr>
          <w:p w14:paraId="5848220A"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6112B9" w:rsidRPr="006112B9" w14:paraId="7818663C" w14:textId="77777777" w:rsidTr="006112B9">
        <w:trPr>
          <w:trHeight w:val="212"/>
        </w:trPr>
        <w:tc>
          <w:tcPr>
            <w:tcW w:w="1589" w:type="dxa"/>
          </w:tcPr>
          <w:p w14:paraId="03027B35"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sz w:val="24"/>
                <w:szCs w:val="24"/>
              </w:rPr>
              <w:t>МР 04</w:t>
            </w:r>
          </w:p>
        </w:tc>
        <w:tc>
          <w:tcPr>
            <w:tcW w:w="7659" w:type="dxa"/>
          </w:tcPr>
          <w:p w14:paraId="113D4F50"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6112B9" w:rsidRPr="006112B9" w14:paraId="745820E5" w14:textId="77777777" w:rsidTr="006112B9">
        <w:trPr>
          <w:trHeight w:val="212"/>
        </w:trPr>
        <w:tc>
          <w:tcPr>
            <w:tcW w:w="1589" w:type="dxa"/>
          </w:tcPr>
          <w:p w14:paraId="5B170927"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sz w:val="24"/>
                <w:szCs w:val="24"/>
              </w:rPr>
              <w:t>МР 05</w:t>
            </w:r>
          </w:p>
        </w:tc>
        <w:tc>
          <w:tcPr>
            <w:tcW w:w="7659" w:type="dxa"/>
          </w:tcPr>
          <w:p w14:paraId="1DC6F2AA"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112B9" w:rsidRPr="006112B9" w14:paraId="0DF7D9E1" w14:textId="77777777" w:rsidTr="006112B9">
        <w:trPr>
          <w:trHeight w:val="212"/>
        </w:trPr>
        <w:tc>
          <w:tcPr>
            <w:tcW w:w="1589" w:type="dxa"/>
          </w:tcPr>
          <w:p w14:paraId="73F2F9C8"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sz w:val="24"/>
                <w:szCs w:val="24"/>
              </w:rPr>
              <w:t>МР 07.</w:t>
            </w:r>
          </w:p>
        </w:tc>
        <w:tc>
          <w:tcPr>
            <w:tcW w:w="7659" w:type="dxa"/>
          </w:tcPr>
          <w:p w14:paraId="4B6572F4"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6112B9" w:rsidRPr="006112B9" w14:paraId="0CDC08AE" w14:textId="77777777" w:rsidTr="006112B9">
        <w:trPr>
          <w:trHeight w:val="212"/>
        </w:trPr>
        <w:tc>
          <w:tcPr>
            <w:tcW w:w="1589" w:type="dxa"/>
          </w:tcPr>
          <w:p w14:paraId="786E3B0A"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sz w:val="24"/>
                <w:szCs w:val="24"/>
              </w:rPr>
              <w:t>МР 08</w:t>
            </w:r>
          </w:p>
        </w:tc>
        <w:tc>
          <w:tcPr>
            <w:tcW w:w="7659" w:type="dxa"/>
          </w:tcPr>
          <w:p w14:paraId="37DBF894"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6112B9" w:rsidRPr="006112B9" w14:paraId="6EB413A7" w14:textId="77777777" w:rsidTr="006112B9">
        <w:trPr>
          <w:trHeight w:val="212"/>
        </w:trPr>
        <w:tc>
          <w:tcPr>
            <w:tcW w:w="1589" w:type="dxa"/>
          </w:tcPr>
          <w:p w14:paraId="7045B68D"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Times New Roman" w:hAnsi="Times New Roman" w:cs="Times New Roman"/>
                <w:sz w:val="24"/>
                <w:szCs w:val="24"/>
                <w:lang w:eastAsia="ru-RU"/>
              </w:rPr>
              <w:t xml:space="preserve"> </w:t>
            </w:r>
            <w:r w:rsidRPr="006112B9">
              <w:rPr>
                <w:rFonts w:ascii="Times New Roman" w:eastAsia="Calibri" w:hAnsi="Times New Roman" w:cs="Times New Roman"/>
                <w:bCs/>
                <w:color w:val="000000"/>
                <w:sz w:val="24"/>
                <w:szCs w:val="24"/>
              </w:rPr>
              <w:t>ПРб 01</w:t>
            </w:r>
          </w:p>
        </w:tc>
        <w:tc>
          <w:tcPr>
            <w:tcW w:w="7659" w:type="dxa"/>
          </w:tcPr>
          <w:p w14:paraId="3D793A08"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6112B9" w:rsidRPr="006112B9" w14:paraId="1B0B6F11" w14:textId="77777777" w:rsidTr="006112B9">
        <w:trPr>
          <w:trHeight w:val="212"/>
        </w:trPr>
        <w:tc>
          <w:tcPr>
            <w:tcW w:w="1589" w:type="dxa"/>
          </w:tcPr>
          <w:p w14:paraId="0D62EA34"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bCs/>
                <w:color w:val="000000"/>
                <w:sz w:val="24"/>
                <w:szCs w:val="24"/>
              </w:rPr>
              <w:t>ПРб 02</w:t>
            </w:r>
          </w:p>
        </w:tc>
        <w:tc>
          <w:tcPr>
            <w:tcW w:w="7659" w:type="dxa"/>
          </w:tcPr>
          <w:p w14:paraId="26BF7C2C"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color w:val="000000"/>
                <w:sz w:val="24"/>
                <w:szCs w:val="24"/>
              </w:rPr>
              <w:t>Понимание сущности наблюдаемых во Вселенной явлений</w:t>
            </w:r>
          </w:p>
        </w:tc>
      </w:tr>
      <w:tr w:rsidR="006112B9" w:rsidRPr="006112B9" w14:paraId="66E2D0C6" w14:textId="77777777" w:rsidTr="006112B9">
        <w:trPr>
          <w:trHeight w:val="212"/>
        </w:trPr>
        <w:tc>
          <w:tcPr>
            <w:tcW w:w="1589" w:type="dxa"/>
          </w:tcPr>
          <w:p w14:paraId="20B092CE"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bCs/>
                <w:color w:val="000000"/>
                <w:sz w:val="24"/>
                <w:szCs w:val="24"/>
              </w:rPr>
              <w:t>ПРб 03</w:t>
            </w:r>
          </w:p>
        </w:tc>
        <w:tc>
          <w:tcPr>
            <w:tcW w:w="7659" w:type="dxa"/>
          </w:tcPr>
          <w:p w14:paraId="30FCA215"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6112B9" w:rsidRPr="006112B9" w14:paraId="71D4E36C" w14:textId="77777777" w:rsidTr="006112B9">
        <w:trPr>
          <w:trHeight w:val="212"/>
        </w:trPr>
        <w:tc>
          <w:tcPr>
            <w:tcW w:w="1589" w:type="dxa"/>
          </w:tcPr>
          <w:p w14:paraId="26703145" w14:textId="77777777" w:rsidR="006112B9" w:rsidRPr="006112B9" w:rsidRDefault="006112B9" w:rsidP="006112B9">
            <w:pPr>
              <w:suppressAutoHyphens/>
              <w:spacing w:after="0" w:line="240" w:lineRule="auto"/>
              <w:rPr>
                <w:rFonts w:ascii="Times New Roman" w:eastAsia="Times New Roman" w:hAnsi="Times New Roman" w:cs="Times New Roman"/>
                <w:bCs/>
                <w:i/>
                <w:lang w:eastAsia="ru-RU"/>
              </w:rPr>
            </w:pPr>
            <w:r w:rsidRPr="006112B9">
              <w:rPr>
                <w:rFonts w:ascii="Times New Roman" w:eastAsia="Calibri" w:hAnsi="Times New Roman" w:cs="Times New Roman"/>
                <w:bCs/>
                <w:color w:val="000000"/>
                <w:sz w:val="24"/>
                <w:szCs w:val="24"/>
              </w:rPr>
              <w:t>ПРб 04</w:t>
            </w:r>
          </w:p>
        </w:tc>
        <w:tc>
          <w:tcPr>
            <w:tcW w:w="7659" w:type="dxa"/>
          </w:tcPr>
          <w:p w14:paraId="391EE8C7"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6112B9" w:rsidRPr="006112B9" w14:paraId="5E9F92EB" w14:textId="77777777" w:rsidTr="006112B9">
        <w:trPr>
          <w:trHeight w:val="212"/>
        </w:trPr>
        <w:tc>
          <w:tcPr>
            <w:tcW w:w="1589" w:type="dxa"/>
          </w:tcPr>
          <w:p w14:paraId="0F258ADE"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Calibri" w:hAnsi="Times New Roman" w:cs="Times New Roman"/>
                <w:bCs/>
                <w:color w:val="000000"/>
                <w:sz w:val="24"/>
                <w:szCs w:val="24"/>
              </w:rPr>
              <w:t>ПРб 05</w:t>
            </w:r>
          </w:p>
        </w:tc>
        <w:tc>
          <w:tcPr>
            <w:tcW w:w="7659" w:type="dxa"/>
          </w:tcPr>
          <w:p w14:paraId="2E4D1807"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i/>
                <w:lang w:eastAsia="ru-RU"/>
              </w:rPr>
            </w:pPr>
            <w:r w:rsidRPr="006112B9">
              <w:rPr>
                <w:rFonts w:ascii="Times New Roman" w:eastAsia="Calibri" w:hAnsi="Times New Roman" w:cs="Times New Roman"/>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14:paraId="2AD41B10" w14:textId="77777777" w:rsidR="006112B9" w:rsidRPr="006112B9" w:rsidRDefault="006112B9" w:rsidP="006112B9">
      <w:pPr>
        <w:suppressAutoHyphens/>
        <w:spacing w:after="240" w:line="240" w:lineRule="auto"/>
        <w:jc w:val="center"/>
        <w:rPr>
          <w:rFonts w:ascii="Times New Roman" w:eastAsia="Times New Roman" w:hAnsi="Times New Roman" w:cs="Times New Roman"/>
          <w:b/>
          <w:sz w:val="24"/>
          <w:szCs w:val="24"/>
          <w:lang w:eastAsia="ru-RU"/>
        </w:rPr>
      </w:pPr>
    </w:p>
    <w:p w14:paraId="261EF88D"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0D31F47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2. СТРУКТУРА  СОДЕРЖАНИЕ УЧЕБНОЙ ДИСЦИПЛИНЫ</w:t>
      </w:r>
    </w:p>
    <w:p w14:paraId="507D534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2.1. Объем учебной дисциплины и виды учебной работы</w:t>
      </w:r>
    </w:p>
    <w:tbl>
      <w:tblPr>
        <w:tblW w:w="9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18"/>
        <w:gridCol w:w="2267"/>
      </w:tblGrid>
      <w:tr w:rsidR="006112B9" w:rsidRPr="006112B9" w14:paraId="658A1035" w14:textId="77777777" w:rsidTr="006112B9">
        <w:trPr>
          <w:trHeight w:val="320"/>
        </w:trPr>
        <w:tc>
          <w:tcPr>
            <w:tcW w:w="7618" w:type="dxa"/>
            <w:tcBorders>
              <w:top w:val="single" w:sz="6" w:space="0" w:color="000000"/>
              <w:left w:val="single" w:sz="6" w:space="0" w:color="000000"/>
              <w:bottom w:val="single" w:sz="6" w:space="0" w:color="000000"/>
              <w:right w:val="single" w:sz="6" w:space="0" w:color="000000"/>
            </w:tcBorders>
            <w:hideMark/>
          </w:tcPr>
          <w:p w14:paraId="72EF910B" w14:textId="77777777" w:rsidR="006112B9" w:rsidRPr="006112B9" w:rsidRDefault="006112B9" w:rsidP="006112B9">
            <w:pPr>
              <w:spacing w:after="200" w:line="240"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b/>
                <w:sz w:val="24"/>
                <w:szCs w:val="24"/>
                <w:lang w:eastAsia="ru-RU"/>
              </w:rPr>
              <w:t>Вид учебной работы</w:t>
            </w:r>
          </w:p>
        </w:tc>
        <w:tc>
          <w:tcPr>
            <w:tcW w:w="2267" w:type="dxa"/>
            <w:tcBorders>
              <w:top w:val="single" w:sz="6" w:space="0" w:color="000000"/>
              <w:left w:val="single" w:sz="6" w:space="0" w:color="000000"/>
              <w:bottom w:val="single" w:sz="6" w:space="0" w:color="000000"/>
              <w:right w:val="single" w:sz="6" w:space="0" w:color="000000"/>
            </w:tcBorders>
            <w:hideMark/>
          </w:tcPr>
          <w:p w14:paraId="6B9C482E" w14:textId="77777777" w:rsidR="006112B9" w:rsidRPr="006112B9" w:rsidRDefault="006112B9" w:rsidP="006112B9">
            <w:pPr>
              <w:spacing w:after="200" w:line="240" w:lineRule="auto"/>
              <w:jc w:val="center"/>
              <w:rPr>
                <w:rFonts w:ascii="Times New Roman" w:eastAsia="Times New Roman" w:hAnsi="Times New Roman" w:cs="Times New Roman"/>
                <w:i/>
                <w:iCs/>
                <w:sz w:val="24"/>
                <w:szCs w:val="24"/>
                <w:lang w:eastAsia="ru-RU"/>
              </w:rPr>
            </w:pPr>
            <w:r w:rsidRPr="006112B9">
              <w:rPr>
                <w:rFonts w:ascii="Times New Roman" w:eastAsia="Times New Roman" w:hAnsi="Times New Roman" w:cs="Times New Roman"/>
                <w:b/>
                <w:i/>
                <w:iCs/>
                <w:sz w:val="24"/>
                <w:szCs w:val="24"/>
                <w:lang w:eastAsia="ru-RU"/>
              </w:rPr>
              <w:t>Объем часов</w:t>
            </w:r>
          </w:p>
        </w:tc>
      </w:tr>
      <w:tr w:rsidR="006112B9" w:rsidRPr="006112B9" w14:paraId="48387F22" w14:textId="77777777" w:rsidTr="006112B9">
        <w:trPr>
          <w:trHeight w:val="244"/>
        </w:trPr>
        <w:tc>
          <w:tcPr>
            <w:tcW w:w="7618" w:type="dxa"/>
            <w:tcBorders>
              <w:top w:val="single" w:sz="6" w:space="0" w:color="000000"/>
              <w:left w:val="single" w:sz="6" w:space="0" w:color="000000"/>
              <w:bottom w:val="single" w:sz="6" w:space="0" w:color="000000"/>
              <w:right w:val="single" w:sz="6" w:space="0" w:color="000000"/>
            </w:tcBorders>
            <w:hideMark/>
          </w:tcPr>
          <w:p w14:paraId="7C9CB910" w14:textId="77777777" w:rsidR="006112B9" w:rsidRPr="006112B9" w:rsidRDefault="006112B9" w:rsidP="006112B9">
            <w:pPr>
              <w:spacing w:after="200" w:line="240" w:lineRule="auto"/>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 xml:space="preserve">Максимальная учебная нагрузка </w:t>
            </w:r>
          </w:p>
        </w:tc>
        <w:tc>
          <w:tcPr>
            <w:tcW w:w="2267" w:type="dxa"/>
            <w:tcBorders>
              <w:top w:val="single" w:sz="6" w:space="0" w:color="000000"/>
              <w:left w:val="single" w:sz="6" w:space="0" w:color="000000"/>
              <w:bottom w:val="single" w:sz="6" w:space="0" w:color="000000"/>
              <w:right w:val="single" w:sz="6" w:space="0" w:color="000000"/>
            </w:tcBorders>
          </w:tcPr>
          <w:p w14:paraId="237485AA" w14:textId="77777777" w:rsidR="006112B9" w:rsidRPr="006112B9" w:rsidRDefault="006112B9" w:rsidP="006112B9">
            <w:pPr>
              <w:spacing w:after="200" w:line="240" w:lineRule="auto"/>
              <w:jc w:val="center"/>
              <w:rPr>
                <w:rFonts w:ascii="Times New Roman" w:eastAsia="Times New Roman" w:hAnsi="Times New Roman" w:cs="Times New Roman"/>
                <w:b/>
                <w:i/>
                <w:iCs/>
                <w:sz w:val="24"/>
                <w:szCs w:val="24"/>
                <w:lang w:eastAsia="ru-RU"/>
              </w:rPr>
            </w:pPr>
            <w:r w:rsidRPr="006112B9">
              <w:rPr>
                <w:rFonts w:ascii="Times New Roman" w:eastAsia="Times New Roman" w:hAnsi="Times New Roman" w:cs="Times New Roman"/>
                <w:b/>
                <w:i/>
                <w:iCs/>
                <w:sz w:val="24"/>
                <w:szCs w:val="24"/>
                <w:lang w:eastAsia="ru-RU"/>
              </w:rPr>
              <w:t>69</w:t>
            </w:r>
          </w:p>
        </w:tc>
      </w:tr>
      <w:tr w:rsidR="006112B9" w:rsidRPr="006112B9" w14:paraId="64EE5534" w14:textId="77777777" w:rsidTr="006112B9">
        <w:trPr>
          <w:trHeight w:val="244"/>
        </w:trPr>
        <w:tc>
          <w:tcPr>
            <w:tcW w:w="7618" w:type="dxa"/>
            <w:tcBorders>
              <w:top w:val="single" w:sz="6" w:space="0" w:color="000000"/>
              <w:left w:val="single" w:sz="6" w:space="0" w:color="000000"/>
              <w:bottom w:val="single" w:sz="6" w:space="0" w:color="000000"/>
              <w:right w:val="single" w:sz="6" w:space="0" w:color="000000"/>
            </w:tcBorders>
          </w:tcPr>
          <w:p w14:paraId="3A7213EB" w14:textId="77777777" w:rsidR="006112B9" w:rsidRPr="006112B9" w:rsidRDefault="006112B9" w:rsidP="006112B9">
            <w:pPr>
              <w:spacing w:after="200" w:line="240" w:lineRule="auto"/>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 xml:space="preserve">Внеаудиторная самостоятельная работа </w:t>
            </w:r>
          </w:p>
        </w:tc>
        <w:tc>
          <w:tcPr>
            <w:tcW w:w="2267" w:type="dxa"/>
            <w:tcBorders>
              <w:top w:val="single" w:sz="6" w:space="0" w:color="000000"/>
              <w:left w:val="single" w:sz="6" w:space="0" w:color="000000"/>
              <w:bottom w:val="single" w:sz="6" w:space="0" w:color="000000"/>
              <w:right w:val="single" w:sz="6" w:space="0" w:color="000000"/>
            </w:tcBorders>
          </w:tcPr>
          <w:p w14:paraId="4572ECAC" w14:textId="77777777" w:rsidR="006112B9" w:rsidRPr="006112B9" w:rsidRDefault="006112B9" w:rsidP="006112B9">
            <w:pPr>
              <w:spacing w:after="200" w:line="240" w:lineRule="auto"/>
              <w:jc w:val="center"/>
              <w:rPr>
                <w:rFonts w:ascii="Times New Roman" w:eastAsia="Times New Roman" w:hAnsi="Times New Roman" w:cs="Times New Roman"/>
                <w:b/>
                <w:i/>
                <w:iCs/>
                <w:sz w:val="24"/>
                <w:szCs w:val="24"/>
                <w:lang w:eastAsia="ru-RU"/>
              </w:rPr>
            </w:pPr>
            <w:r w:rsidRPr="006112B9">
              <w:rPr>
                <w:rFonts w:ascii="Times New Roman" w:eastAsia="Times New Roman" w:hAnsi="Times New Roman" w:cs="Times New Roman"/>
                <w:b/>
                <w:i/>
                <w:iCs/>
                <w:sz w:val="24"/>
                <w:szCs w:val="24"/>
                <w:lang w:eastAsia="ru-RU"/>
              </w:rPr>
              <w:t>23</w:t>
            </w:r>
          </w:p>
        </w:tc>
      </w:tr>
      <w:tr w:rsidR="006112B9" w:rsidRPr="006112B9" w14:paraId="4A0D1DF5" w14:textId="77777777" w:rsidTr="006112B9">
        <w:trPr>
          <w:trHeight w:val="450"/>
        </w:trPr>
        <w:tc>
          <w:tcPr>
            <w:tcW w:w="7618" w:type="dxa"/>
            <w:tcBorders>
              <w:top w:val="single" w:sz="6" w:space="0" w:color="000000"/>
              <w:left w:val="single" w:sz="6" w:space="0" w:color="000000"/>
              <w:bottom w:val="single" w:sz="6" w:space="0" w:color="000000"/>
              <w:right w:val="single" w:sz="6" w:space="0" w:color="000000"/>
            </w:tcBorders>
            <w:hideMark/>
          </w:tcPr>
          <w:p w14:paraId="26479A1D" w14:textId="77777777" w:rsidR="006112B9" w:rsidRPr="006112B9" w:rsidRDefault="006112B9" w:rsidP="006112B9">
            <w:pPr>
              <w:spacing w:after="200" w:line="240" w:lineRule="auto"/>
              <w:jc w:val="both"/>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 xml:space="preserve">Обязательная аудиторная  учебная нагрузка </w:t>
            </w:r>
          </w:p>
        </w:tc>
        <w:tc>
          <w:tcPr>
            <w:tcW w:w="2267" w:type="dxa"/>
            <w:tcBorders>
              <w:top w:val="single" w:sz="6" w:space="0" w:color="000000"/>
              <w:left w:val="single" w:sz="6" w:space="0" w:color="000000"/>
              <w:bottom w:val="single" w:sz="6" w:space="0" w:color="000000"/>
              <w:right w:val="single" w:sz="6" w:space="0" w:color="000000"/>
            </w:tcBorders>
          </w:tcPr>
          <w:p w14:paraId="23F0056E" w14:textId="77777777" w:rsidR="006112B9" w:rsidRPr="006112B9" w:rsidRDefault="006112B9" w:rsidP="006112B9">
            <w:pPr>
              <w:spacing w:after="200" w:line="240" w:lineRule="auto"/>
              <w:jc w:val="center"/>
              <w:rPr>
                <w:rFonts w:ascii="Times New Roman" w:eastAsia="Times New Roman" w:hAnsi="Times New Roman" w:cs="Times New Roman"/>
                <w:b/>
                <w:i/>
                <w:iCs/>
                <w:sz w:val="24"/>
                <w:szCs w:val="24"/>
                <w:lang w:eastAsia="ru-RU"/>
              </w:rPr>
            </w:pPr>
            <w:r w:rsidRPr="006112B9">
              <w:rPr>
                <w:rFonts w:ascii="Times New Roman" w:eastAsia="Times New Roman" w:hAnsi="Times New Roman" w:cs="Times New Roman"/>
                <w:b/>
                <w:i/>
                <w:iCs/>
                <w:sz w:val="24"/>
                <w:szCs w:val="24"/>
                <w:lang w:eastAsia="ru-RU"/>
              </w:rPr>
              <w:t>46</w:t>
            </w:r>
          </w:p>
        </w:tc>
      </w:tr>
      <w:tr w:rsidR="006112B9" w:rsidRPr="006112B9" w14:paraId="20892DC1" w14:textId="77777777" w:rsidTr="006112B9">
        <w:trPr>
          <w:trHeight w:val="184"/>
        </w:trPr>
        <w:tc>
          <w:tcPr>
            <w:tcW w:w="7618" w:type="dxa"/>
            <w:tcBorders>
              <w:top w:val="single" w:sz="6" w:space="0" w:color="000000"/>
              <w:left w:val="single" w:sz="6" w:space="0" w:color="000000"/>
              <w:bottom w:val="single" w:sz="6" w:space="0" w:color="000000"/>
              <w:right w:val="single" w:sz="6" w:space="0" w:color="000000"/>
            </w:tcBorders>
            <w:hideMark/>
          </w:tcPr>
          <w:p w14:paraId="74432767" w14:textId="77777777" w:rsidR="006112B9" w:rsidRPr="006112B9" w:rsidRDefault="006112B9" w:rsidP="006112B9">
            <w:pPr>
              <w:suppressAutoHyphens/>
              <w:spacing w:after="0" w:line="240" w:lineRule="auto"/>
              <w:rPr>
                <w:rFonts w:ascii="Times New Roman" w:eastAsia="Times New Roman" w:hAnsi="Times New Roman" w:cs="Times New Roman"/>
                <w:b/>
                <w:bCs/>
                <w:i/>
                <w:iCs/>
                <w:sz w:val="24"/>
                <w:szCs w:val="24"/>
                <w:lang w:eastAsia="ru-RU"/>
              </w:rPr>
            </w:pPr>
            <w:r w:rsidRPr="006112B9">
              <w:rPr>
                <w:rFonts w:ascii="Times New Roman" w:eastAsia="Times New Roman" w:hAnsi="Times New Roman" w:cs="Times New Roman"/>
                <w:b/>
                <w:bCs/>
                <w:i/>
                <w:iCs/>
                <w:sz w:val="24"/>
                <w:szCs w:val="24"/>
                <w:lang w:eastAsia="ru-RU"/>
              </w:rPr>
              <w:t>Основное содержание</w:t>
            </w:r>
          </w:p>
        </w:tc>
        <w:tc>
          <w:tcPr>
            <w:tcW w:w="2267" w:type="dxa"/>
            <w:tcBorders>
              <w:top w:val="single" w:sz="6" w:space="0" w:color="000000"/>
              <w:left w:val="single" w:sz="6" w:space="0" w:color="000000"/>
              <w:bottom w:val="single" w:sz="6" w:space="0" w:color="000000"/>
              <w:right w:val="single" w:sz="6" w:space="0" w:color="000000"/>
            </w:tcBorders>
            <w:vAlign w:val="center"/>
          </w:tcPr>
          <w:p w14:paraId="4F4B8DBB" w14:textId="77777777" w:rsidR="006112B9" w:rsidRPr="006112B9" w:rsidRDefault="006112B9" w:rsidP="006112B9">
            <w:pPr>
              <w:suppressAutoHyphens/>
              <w:spacing w:after="0" w:line="240" w:lineRule="auto"/>
              <w:jc w:val="center"/>
              <w:rPr>
                <w:rFonts w:ascii="Times New Roman" w:eastAsia="Times New Roman" w:hAnsi="Times New Roman" w:cs="Times New Roman"/>
                <w:b/>
                <w:i/>
                <w:iCs/>
                <w:sz w:val="24"/>
                <w:szCs w:val="24"/>
                <w:lang w:eastAsia="ru-RU"/>
              </w:rPr>
            </w:pPr>
            <w:r w:rsidRPr="006112B9">
              <w:rPr>
                <w:rFonts w:ascii="Times New Roman" w:eastAsia="Times New Roman" w:hAnsi="Times New Roman" w:cs="Times New Roman"/>
                <w:b/>
                <w:i/>
                <w:iCs/>
                <w:sz w:val="24"/>
                <w:szCs w:val="24"/>
                <w:lang w:eastAsia="ru-RU"/>
              </w:rPr>
              <w:t>38</w:t>
            </w:r>
          </w:p>
        </w:tc>
      </w:tr>
      <w:tr w:rsidR="006112B9" w:rsidRPr="006112B9" w14:paraId="62DF203D" w14:textId="77777777" w:rsidTr="006112B9">
        <w:trPr>
          <w:trHeight w:val="234"/>
        </w:trPr>
        <w:tc>
          <w:tcPr>
            <w:tcW w:w="7618" w:type="dxa"/>
            <w:tcBorders>
              <w:top w:val="single" w:sz="6" w:space="0" w:color="000000"/>
              <w:left w:val="single" w:sz="6" w:space="0" w:color="000000"/>
              <w:bottom w:val="single" w:sz="6" w:space="0" w:color="000000"/>
              <w:right w:val="single" w:sz="6" w:space="0" w:color="000000"/>
            </w:tcBorders>
            <w:vAlign w:val="center"/>
            <w:hideMark/>
          </w:tcPr>
          <w:p w14:paraId="49AD1164" w14:textId="77777777" w:rsidR="006112B9" w:rsidRPr="006112B9" w:rsidRDefault="006112B9" w:rsidP="006112B9">
            <w:pPr>
              <w:suppressAutoHyphens/>
              <w:spacing w:after="0" w:line="240" w:lineRule="auto"/>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sz w:val="24"/>
                <w:szCs w:val="24"/>
                <w:lang w:eastAsia="ru-RU"/>
              </w:rPr>
              <w:t>в т. ч.:</w:t>
            </w:r>
          </w:p>
        </w:tc>
        <w:tc>
          <w:tcPr>
            <w:tcW w:w="2267" w:type="dxa"/>
            <w:tcBorders>
              <w:top w:val="single" w:sz="6" w:space="0" w:color="000000"/>
              <w:left w:val="single" w:sz="6" w:space="0" w:color="000000"/>
              <w:bottom w:val="single" w:sz="6" w:space="0" w:color="000000"/>
              <w:right w:val="single" w:sz="6" w:space="0" w:color="000000"/>
            </w:tcBorders>
          </w:tcPr>
          <w:p w14:paraId="0F80FFB9" w14:textId="77777777" w:rsidR="006112B9" w:rsidRPr="006112B9" w:rsidRDefault="006112B9" w:rsidP="006112B9">
            <w:pPr>
              <w:spacing w:after="200" w:line="240" w:lineRule="auto"/>
              <w:jc w:val="center"/>
              <w:rPr>
                <w:rFonts w:ascii="Times New Roman" w:eastAsia="Times New Roman" w:hAnsi="Times New Roman" w:cs="Times New Roman"/>
                <w:i/>
                <w:iCs/>
                <w:sz w:val="24"/>
                <w:szCs w:val="24"/>
                <w:lang w:eastAsia="ru-RU"/>
              </w:rPr>
            </w:pPr>
          </w:p>
        </w:tc>
      </w:tr>
      <w:tr w:rsidR="006112B9" w:rsidRPr="006112B9" w14:paraId="02E77ED5" w14:textId="77777777" w:rsidTr="006112B9">
        <w:trPr>
          <w:trHeight w:val="437"/>
        </w:trPr>
        <w:tc>
          <w:tcPr>
            <w:tcW w:w="7618" w:type="dxa"/>
            <w:tcBorders>
              <w:top w:val="single" w:sz="6" w:space="0" w:color="000000"/>
              <w:left w:val="single" w:sz="6" w:space="0" w:color="000000"/>
              <w:bottom w:val="single" w:sz="6" w:space="0" w:color="000000"/>
              <w:right w:val="single" w:sz="6" w:space="0" w:color="000000"/>
            </w:tcBorders>
            <w:vAlign w:val="center"/>
            <w:hideMark/>
          </w:tcPr>
          <w:p w14:paraId="24E4C1AB"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теоретическое обучение</w:t>
            </w:r>
          </w:p>
        </w:tc>
        <w:tc>
          <w:tcPr>
            <w:tcW w:w="2267" w:type="dxa"/>
            <w:tcBorders>
              <w:top w:val="single" w:sz="6" w:space="0" w:color="000000"/>
              <w:left w:val="single" w:sz="6" w:space="0" w:color="000000"/>
              <w:bottom w:val="single" w:sz="6" w:space="0" w:color="000000"/>
              <w:right w:val="single" w:sz="6" w:space="0" w:color="000000"/>
            </w:tcBorders>
            <w:vAlign w:val="center"/>
          </w:tcPr>
          <w:p w14:paraId="76E67A1C" w14:textId="77777777" w:rsidR="006112B9" w:rsidRPr="006112B9" w:rsidRDefault="006112B9" w:rsidP="006112B9">
            <w:pPr>
              <w:suppressAutoHyphens/>
              <w:spacing w:after="0" w:line="240" w:lineRule="auto"/>
              <w:jc w:val="center"/>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38</w:t>
            </w:r>
          </w:p>
        </w:tc>
      </w:tr>
      <w:tr w:rsidR="006112B9" w:rsidRPr="006112B9" w14:paraId="5975235A" w14:textId="77777777" w:rsidTr="006112B9">
        <w:trPr>
          <w:trHeight w:val="450"/>
        </w:trPr>
        <w:tc>
          <w:tcPr>
            <w:tcW w:w="7618" w:type="dxa"/>
            <w:tcBorders>
              <w:top w:val="single" w:sz="6" w:space="0" w:color="000000"/>
              <w:left w:val="single" w:sz="6" w:space="0" w:color="000000"/>
              <w:bottom w:val="single" w:sz="6" w:space="0" w:color="000000"/>
              <w:right w:val="single" w:sz="6" w:space="0" w:color="000000"/>
            </w:tcBorders>
            <w:vAlign w:val="center"/>
            <w:hideMark/>
          </w:tcPr>
          <w:p w14:paraId="05F97232"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практические занятия</w:t>
            </w:r>
            <w:r w:rsidRPr="006112B9">
              <w:rPr>
                <w:rFonts w:ascii="Times New Roman" w:eastAsia="Times New Roman" w:hAnsi="Times New Roman" w:cs="Times New Roman"/>
                <w:i/>
                <w:sz w:val="24"/>
                <w:szCs w:val="24"/>
                <w:lang w:eastAsia="ru-RU"/>
              </w:rPr>
              <w:t xml:space="preserve"> </w:t>
            </w:r>
          </w:p>
        </w:tc>
        <w:tc>
          <w:tcPr>
            <w:tcW w:w="2267" w:type="dxa"/>
            <w:tcBorders>
              <w:top w:val="single" w:sz="6" w:space="0" w:color="000000"/>
              <w:left w:val="single" w:sz="6" w:space="0" w:color="000000"/>
              <w:bottom w:val="single" w:sz="6" w:space="0" w:color="000000"/>
              <w:right w:val="single" w:sz="6" w:space="0" w:color="000000"/>
            </w:tcBorders>
            <w:vAlign w:val="center"/>
          </w:tcPr>
          <w:p w14:paraId="4D9EA036" w14:textId="77777777" w:rsidR="006112B9" w:rsidRPr="006112B9" w:rsidRDefault="006112B9" w:rsidP="006112B9">
            <w:pPr>
              <w:suppressAutoHyphens/>
              <w:spacing w:after="0" w:line="240" w:lineRule="auto"/>
              <w:jc w:val="center"/>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0</w:t>
            </w:r>
          </w:p>
        </w:tc>
      </w:tr>
      <w:tr w:rsidR="006112B9" w:rsidRPr="006112B9" w14:paraId="0503E99E" w14:textId="77777777" w:rsidTr="006112B9">
        <w:trPr>
          <w:trHeight w:val="437"/>
        </w:trPr>
        <w:tc>
          <w:tcPr>
            <w:tcW w:w="7618" w:type="dxa"/>
            <w:tcBorders>
              <w:top w:val="single" w:sz="6" w:space="0" w:color="000000"/>
              <w:left w:val="single" w:sz="6" w:space="0" w:color="000000"/>
              <w:bottom w:val="single" w:sz="6" w:space="0" w:color="000000"/>
              <w:right w:val="single" w:sz="6" w:space="0" w:color="000000"/>
            </w:tcBorders>
            <w:vAlign w:val="center"/>
            <w:hideMark/>
          </w:tcPr>
          <w:p w14:paraId="7DDA2C40" w14:textId="77777777" w:rsidR="006112B9" w:rsidRPr="006112B9" w:rsidRDefault="006112B9" w:rsidP="006112B9">
            <w:pPr>
              <w:suppressAutoHyphens/>
              <w:spacing w:after="0" w:line="240" w:lineRule="auto"/>
              <w:rPr>
                <w:rFonts w:ascii="Times New Roman" w:eastAsia="Times New Roman" w:hAnsi="Times New Roman" w:cs="Times New Roman"/>
                <w:b/>
                <w:bCs/>
                <w:i/>
                <w:sz w:val="24"/>
                <w:szCs w:val="24"/>
                <w:lang w:eastAsia="ru-RU"/>
              </w:rPr>
            </w:pPr>
            <w:r w:rsidRPr="006112B9">
              <w:rPr>
                <w:rFonts w:ascii="Times New Roman" w:eastAsia="Times New Roman" w:hAnsi="Times New Roman" w:cs="Times New Roman"/>
                <w:b/>
                <w:bCs/>
                <w:i/>
                <w:sz w:val="24"/>
                <w:szCs w:val="24"/>
                <w:lang w:eastAsia="ru-RU"/>
              </w:rPr>
              <w:t>Профессионально ориентированное содержание</w:t>
            </w:r>
          </w:p>
        </w:tc>
        <w:tc>
          <w:tcPr>
            <w:tcW w:w="2267" w:type="dxa"/>
            <w:tcBorders>
              <w:top w:val="single" w:sz="6" w:space="0" w:color="000000"/>
              <w:left w:val="single" w:sz="6" w:space="0" w:color="000000"/>
              <w:bottom w:val="single" w:sz="6" w:space="0" w:color="000000"/>
              <w:right w:val="single" w:sz="6" w:space="0" w:color="000000"/>
            </w:tcBorders>
            <w:vAlign w:val="center"/>
          </w:tcPr>
          <w:p w14:paraId="35E09D6B" w14:textId="77777777" w:rsidR="006112B9" w:rsidRPr="006112B9" w:rsidRDefault="006112B9" w:rsidP="006112B9">
            <w:pPr>
              <w:suppressAutoHyphens/>
              <w:spacing w:after="0" w:line="240" w:lineRule="auto"/>
              <w:jc w:val="center"/>
              <w:rPr>
                <w:rFonts w:ascii="Times New Roman" w:eastAsia="Times New Roman" w:hAnsi="Times New Roman" w:cs="Times New Roman"/>
                <w:b/>
                <w:i/>
                <w:iCs/>
                <w:sz w:val="24"/>
                <w:szCs w:val="24"/>
                <w:lang w:eastAsia="ru-RU"/>
              </w:rPr>
            </w:pPr>
            <w:r w:rsidRPr="006112B9">
              <w:rPr>
                <w:rFonts w:ascii="Times New Roman" w:eastAsia="Times New Roman" w:hAnsi="Times New Roman" w:cs="Times New Roman"/>
                <w:b/>
                <w:i/>
                <w:iCs/>
                <w:sz w:val="24"/>
                <w:szCs w:val="24"/>
                <w:lang w:eastAsia="ru-RU"/>
              </w:rPr>
              <w:t>8</w:t>
            </w:r>
          </w:p>
        </w:tc>
      </w:tr>
      <w:tr w:rsidR="006112B9" w:rsidRPr="006112B9" w14:paraId="7210407A" w14:textId="77777777" w:rsidTr="006112B9">
        <w:trPr>
          <w:trHeight w:val="437"/>
        </w:trPr>
        <w:tc>
          <w:tcPr>
            <w:tcW w:w="7618" w:type="dxa"/>
            <w:tcBorders>
              <w:top w:val="single" w:sz="6" w:space="0" w:color="000000"/>
              <w:left w:val="single" w:sz="6" w:space="0" w:color="000000"/>
              <w:bottom w:val="single" w:sz="6" w:space="0" w:color="000000"/>
              <w:right w:val="single" w:sz="6" w:space="0" w:color="000000"/>
            </w:tcBorders>
            <w:vAlign w:val="center"/>
          </w:tcPr>
          <w:p w14:paraId="0225FA6A" w14:textId="77777777" w:rsidR="006112B9" w:rsidRPr="006112B9" w:rsidRDefault="006112B9" w:rsidP="006112B9">
            <w:pPr>
              <w:suppressAutoHyphens/>
              <w:spacing w:after="0" w:line="240" w:lineRule="auto"/>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sz w:val="24"/>
                <w:szCs w:val="24"/>
                <w:lang w:eastAsia="ru-RU"/>
              </w:rPr>
              <w:t>в т. ч.:</w:t>
            </w:r>
          </w:p>
        </w:tc>
        <w:tc>
          <w:tcPr>
            <w:tcW w:w="2267" w:type="dxa"/>
            <w:tcBorders>
              <w:top w:val="single" w:sz="6" w:space="0" w:color="000000"/>
              <w:left w:val="single" w:sz="6" w:space="0" w:color="000000"/>
              <w:bottom w:val="single" w:sz="6" w:space="0" w:color="000000"/>
              <w:right w:val="single" w:sz="6" w:space="0" w:color="000000"/>
            </w:tcBorders>
          </w:tcPr>
          <w:p w14:paraId="060467D6" w14:textId="77777777" w:rsidR="006112B9" w:rsidRPr="006112B9" w:rsidRDefault="006112B9" w:rsidP="006112B9">
            <w:pPr>
              <w:spacing w:after="200" w:line="240" w:lineRule="auto"/>
              <w:jc w:val="center"/>
              <w:rPr>
                <w:rFonts w:ascii="Times New Roman" w:eastAsia="Times New Roman" w:hAnsi="Times New Roman" w:cs="Times New Roman"/>
                <w:b/>
                <w:i/>
                <w:iCs/>
                <w:sz w:val="24"/>
                <w:szCs w:val="24"/>
                <w:lang w:eastAsia="ru-RU"/>
              </w:rPr>
            </w:pPr>
          </w:p>
        </w:tc>
      </w:tr>
      <w:tr w:rsidR="006112B9" w:rsidRPr="006112B9" w14:paraId="10AEC3C2" w14:textId="77777777" w:rsidTr="006112B9">
        <w:trPr>
          <w:trHeight w:val="437"/>
        </w:trPr>
        <w:tc>
          <w:tcPr>
            <w:tcW w:w="7618" w:type="dxa"/>
            <w:tcBorders>
              <w:top w:val="single" w:sz="6" w:space="0" w:color="000000"/>
              <w:left w:val="single" w:sz="6" w:space="0" w:color="000000"/>
              <w:bottom w:val="single" w:sz="6" w:space="0" w:color="000000"/>
              <w:right w:val="single" w:sz="6" w:space="0" w:color="000000"/>
            </w:tcBorders>
            <w:vAlign w:val="center"/>
          </w:tcPr>
          <w:p w14:paraId="748680F1"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теоретическое обучение</w:t>
            </w:r>
          </w:p>
        </w:tc>
        <w:tc>
          <w:tcPr>
            <w:tcW w:w="2267" w:type="dxa"/>
            <w:tcBorders>
              <w:top w:val="single" w:sz="6" w:space="0" w:color="000000"/>
              <w:left w:val="single" w:sz="6" w:space="0" w:color="000000"/>
              <w:bottom w:val="single" w:sz="6" w:space="0" w:color="000000"/>
              <w:right w:val="single" w:sz="6" w:space="0" w:color="000000"/>
            </w:tcBorders>
            <w:vAlign w:val="center"/>
          </w:tcPr>
          <w:p w14:paraId="670D9F8D" w14:textId="77777777" w:rsidR="006112B9" w:rsidRPr="006112B9" w:rsidRDefault="006112B9" w:rsidP="006112B9">
            <w:pPr>
              <w:suppressAutoHyphens/>
              <w:spacing w:after="0" w:line="240" w:lineRule="auto"/>
              <w:jc w:val="center"/>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0</w:t>
            </w:r>
          </w:p>
        </w:tc>
      </w:tr>
      <w:tr w:rsidR="006112B9" w:rsidRPr="006112B9" w14:paraId="0FEB4153" w14:textId="77777777" w:rsidTr="006112B9">
        <w:trPr>
          <w:trHeight w:val="437"/>
        </w:trPr>
        <w:tc>
          <w:tcPr>
            <w:tcW w:w="7618" w:type="dxa"/>
            <w:tcBorders>
              <w:top w:val="single" w:sz="6" w:space="0" w:color="000000"/>
              <w:left w:val="single" w:sz="6" w:space="0" w:color="000000"/>
              <w:bottom w:val="single" w:sz="6" w:space="0" w:color="000000"/>
              <w:right w:val="single" w:sz="6" w:space="0" w:color="000000"/>
            </w:tcBorders>
            <w:vAlign w:val="center"/>
          </w:tcPr>
          <w:p w14:paraId="1B98B3A8"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практические занятия</w:t>
            </w:r>
          </w:p>
        </w:tc>
        <w:tc>
          <w:tcPr>
            <w:tcW w:w="2267" w:type="dxa"/>
            <w:tcBorders>
              <w:top w:val="single" w:sz="6" w:space="0" w:color="000000"/>
              <w:left w:val="single" w:sz="6" w:space="0" w:color="000000"/>
              <w:bottom w:val="single" w:sz="6" w:space="0" w:color="000000"/>
              <w:right w:val="single" w:sz="6" w:space="0" w:color="000000"/>
            </w:tcBorders>
            <w:vAlign w:val="center"/>
          </w:tcPr>
          <w:p w14:paraId="4C310720" w14:textId="77777777" w:rsidR="006112B9" w:rsidRPr="006112B9" w:rsidRDefault="006112B9" w:rsidP="006112B9">
            <w:pPr>
              <w:suppressAutoHyphens/>
              <w:spacing w:after="0" w:line="240" w:lineRule="auto"/>
              <w:jc w:val="center"/>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8</w:t>
            </w:r>
          </w:p>
        </w:tc>
      </w:tr>
      <w:tr w:rsidR="006112B9" w:rsidRPr="006112B9" w14:paraId="4FC9A38C" w14:textId="77777777" w:rsidTr="006112B9">
        <w:trPr>
          <w:trHeight w:val="437"/>
        </w:trPr>
        <w:tc>
          <w:tcPr>
            <w:tcW w:w="7618" w:type="dxa"/>
            <w:tcBorders>
              <w:top w:val="single" w:sz="6" w:space="0" w:color="000000"/>
              <w:left w:val="single" w:sz="6" w:space="0" w:color="000000"/>
              <w:bottom w:val="single" w:sz="6" w:space="0" w:color="000000"/>
              <w:right w:val="single" w:sz="6" w:space="0" w:color="000000"/>
            </w:tcBorders>
            <w:vAlign w:val="center"/>
          </w:tcPr>
          <w:p w14:paraId="4F35D9CE" w14:textId="77777777" w:rsidR="006112B9" w:rsidRPr="006112B9" w:rsidRDefault="006112B9" w:rsidP="006112B9">
            <w:pPr>
              <w:suppressAutoHyphens/>
              <w:spacing w:after="0" w:line="240" w:lineRule="auto"/>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В форме практической подготовки</w:t>
            </w:r>
          </w:p>
        </w:tc>
        <w:tc>
          <w:tcPr>
            <w:tcW w:w="2267" w:type="dxa"/>
            <w:tcBorders>
              <w:top w:val="single" w:sz="6" w:space="0" w:color="000000"/>
              <w:left w:val="single" w:sz="6" w:space="0" w:color="000000"/>
              <w:bottom w:val="single" w:sz="6" w:space="0" w:color="000000"/>
              <w:right w:val="single" w:sz="6" w:space="0" w:color="000000"/>
            </w:tcBorders>
            <w:vAlign w:val="center"/>
          </w:tcPr>
          <w:p w14:paraId="5FF186B4" w14:textId="77777777" w:rsidR="006112B9" w:rsidRPr="006112B9" w:rsidRDefault="006112B9" w:rsidP="006112B9">
            <w:pPr>
              <w:suppressAutoHyphens/>
              <w:spacing w:after="0" w:line="240" w:lineRule="auto"/>
              <w:jc w:val="center"/>
              <w:rPr>
                <w:rFonts w:ascii="Times New Roman" w:eastAsia="Times New Roman" w:hAnsi="Times New Roman" w:cs="Times New Roman"/>
                <w:b/>
                <w:iCs/>
                <w:sz w:val="24"/>
                <w:szCs w:val="24"/>
                <w:lang w:eastAsia="ru-RU"/>
              </w:rPr>
            </w:pPr>
            <w:r w:rsidRPr="006112B9">
              <w:rPr>
                <w:rFonts w:ascii="Times New Roman" w:eastAsia="Times New Roman" w:hAnsi="Times New Roman" w:cs="Times New Roman"/>
                <w:b/>
                <w:iCs/>
                <w:sz w:val="24"/>
                <w:szCs w:val="24"/>
                <w:lang w:eastAsia="ru-RU"/>
              </w:rPr>
              <w:t>8</w:t>
            </w:r>
          </w:p>
        </w:tc>
      </w:tr>
      <w:tr w:rsidR="006112B9" w:rsidRPr="006112B9" w14:paraId="1B720520" w14:textId="77777777" w:rsidTr="006112B9">
        <w:trPr>
          <w:trHeight w:val="437"/>
        </w:trPr>
        <w:tc>
          <w:tcPr>
            <w:tcW w:w="9885" w:type="dxa"/>
            <w:gridSpan w:val="2"/>
            <w:tcBorders>
              <w:top w:val="single" w:sz="6" w:space="0" w:color="000000"/>
              <w:left w:val="single" w:sz="6" w:space="0" w:color="000000"/>
              <w:bottom w:val="single" w:sz="6" w:space="0" w:color="000000"/>
              <w:right w:val="single" w:sz="6" w:space="0" w:color="000000"/>
            </w:tcBorders>
            <w:hideMark/>
          </w:tcPr>
          <w:p w14:paraId="05940AE1" w14:textId="77777777" w:rsidR="006112B9" w:rsidRPr="006112B9" w:rsidRDefault="006112B9" w:rsidP="006112B9">
            <w:pPr>
              <w:spacing w:after="200" w:line="240" w:lineRule="auto"/>
              <w:rPr>
                <w:rFonts w:ascii="Times New Roman" w:eastAsia="Times New Roman" w:hAnsi="Times New Roman" w:cs="Times New Roman"/>
                <w:i/>
                <w:iCs/>
                <w:sz w:val="24"/>
                <w:szCs w:val="24"/>
                <w:lang w:eastAsia="ru-RU"/>
              </w:rPr>
            </w:pPr>
            <w:r w:rsidRPr="006112B9">
              <w:rPr>
                <w:rFonts w:ascii="Times New Roman" w:eastAsia="Times New Roman" w:hAnsi="Times New Roman" w:cs="Times New Roman"/>
                <w:i/>
                <w:iCs/>
                <w:sz w:val="24"/>
                <w:szCs w:val="24"/>
                <w:lang w:eastAsia="ru-RU"/>
              </w:rPr>
              <w:t>Промежуточная аттестация в форме  дифференцированного зачета</w:t>
            </w:r>
            <w:r w:rsidRPr="006112B9">
              <w:rPr>
                <w:rFonts w:ascii="Times New Roman" w:eastAsia="Times New Roman" w:hAnsi="Times New Roman" w:cs="Times New Roman"/>
                <w:i/>
                <w:iCs/>
                <w:sz w:val="28"/>
                <w:szCs w:val="28"/>
                <w:lang w:eastAsia="ru-RU"/>
              </w:rPr>
              <w:t xml:space="preserve"> </w:t>
            </w:r>
          </w:p>
        </w:tc>
      </w:tr>
    </w:tbl>
    <w:p w14:paraId="003B56A0"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7F76DBDD"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0DDD9FC8"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0A476C23"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710C4232"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7E545CF0"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057E6F3B"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5E7DF0A4"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2085A4FD"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4217367B" w14:textId="77777777" w:rsidR="006112B9" w:rsidRPr="006112B9" w:rsidRDefault="006112B9" w:rsidP="006112B9">
      <w:pPr>
        <w:spacing w:after="200" w:line="276" w:lineRule="auto"/>
        <w:rPr>
          <w:rFonts w:ascii="Times New Roman" w:eastAsia="Times New Roman" w:hAnsi="Times New Roman" w:cs="Times New Roman"/>
          <w:b/>
          <w:i/>
          <w:lang w:eastAsia="ru-RU"/>
        </w:rPr>
        <w:sectPr w:rsidR="006112B9" w:rsidRPr="006112B9" w:rsidSect="006112B9">
          <w:footerReference w:type="default" r:id="rId62"/>
          <w:footerReference w:type="first" r:id="rId63"/>
          <w:pgSz w:w="11906" w:h="16838"/>
          <w:pgMar w:top="1134" w:right="850" w:bottom="284" w:left="1701" w:header="708" w:footer="708" w:gutter="0"/>
          <w:pgNumType w:start="1"/>
          <w:cols w:space="720"/>
          <w:titlePg/>
          <w:docGrid w:linePitch="299"/>
        </w:sectPr>
      </w:pPr>
    </w:p>
    <w:p w14:paraId="0F91EBD9" w14:textId="77777777" w:rsidR="006112B9" w:rsidRPr="006112B9" w:rsidRDefault="006112B9" w:rsidP="006112B9">
      <w:pPr>
        <w:spacing w:after="200" w:line="276" w:lineRule="auto"/>
        <w:ind w:firstLine="709"/>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p>
    <w:tbl>
      <w:tblPr>
        <w:tblW w:w="51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7760"/>
        <w:gridCol w:w="1199"/>
        <w:gridCol w:w="1328"/>
        <w:gridCol w:w="2610"/>
      </w:tblGrid>
      <w:tr w:rsidR="006112B9" w:rsidRPr="006112B9" w14:paraId="59052030" w14:textId="77777777" w:rsidTr="006112B9">
        <w:trPr>
          <w:trHeight w:val="20"/>
        </w:trPr>
        <w:tc>
          <w:tcPr>
            <w:tcW w:w="795" w:type="pct"/>
            <w:vAlign w:val="center"/>
          </w:tcPr>
          <w:p w14:paraId="6C118B2B" w14:textId="77777777" w:rsidR="006112B9" w:rsidRPr="006112B9" w:rsidRDefault="006112B9" w:rsidP="006112B9">
            <w:pPr>
              <w:spacing w:after="0"/>
              <w:jc w:val="center"/>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Наименование разделов и тем</w:t>
            </w:r>
          </w:p>
        </w:tc>
        <w:tc>
          <w:tcPr>
            <w:tcW w:w="2921" w:type="pct"/>
            <w:gridSpan w:val="2"/>
            <w:vAlign w:val="center"/>
          </w:tcPr>
          <w:p w14:paraId="7814D852" w14:textId="77777777" w:rsidR="006112B9" w:rsidRPr="006112B9" w:rsidRDefault="006112B9" w:rsidP="006112B9">
            <w:pPr>
              <w:spacing w:after="0"/>
              <w:jc w:val="center"/>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Содержание учебного материала и формы организации деятельности обучающихся</w:t>
            </w:r>
          </w:p>
        </w:tc>
        <w:tc>
          <w:tcPr>
            <w:tcW w:w="433" w:type="pct"/>
            <w:vAlign w:val="center"/>
          </w:tcPr>
          <w:p w14:paraId="52BBAA9D" w14:textId="77777777" w:rsidR="006112B9" w:rsidRPr="006112B9" w:rsidRDefault="006112B9" w:rsidP="006112B9">
            <w:pPr>
              <w:spacing w:after="0"/>
              <w:jc w:val="center"/>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Объем часов</w:t>
            </w:r>
          </w:p>
        </w:tc>
        <w:tc>
          <w:tcPr>
            <w:tcW w:w="851" w:type="pct"/>
            <w:vAlign w:val="center"/>
          </w:tcPr>
          <w:p w14:paraId="048D2760" w14:textId="77777777" w:rsidR="006112B9" w:rsidRPr="006112B9" w:rsidRDefault="006112B9" w:rsidP="006112B9">
            <w:pPr>
              <w:spacing w:after="0"/>
              <w:jc w:val="center"/>
              <w:rPr>
                <w:rFonts w:ascii="Times New Roman" w:eastAsia="Times New Roman" w:hAnsi="Times New Roman" w:cs="Times New Roman"/>
                <w:b/>
                <w:bCs/>
                <w:lang w:eastAsia="ru-RU"/>
              </w:rPr>
            </w:pPr>
            <w:r w:rsidRPr="006112B9">
              <w:rPr>
                <w:rFonts w:ascii="Times New Roman" w:eastAsia="Times New Roman" w:hAnsi="Times New Roman" w:cs="Times New Roman"/>
                <w:b/>
                <w:bCs/>
                <w:lang w:eastAsia="ru-RU"/>
              </w:rPr>
              <w:t xml:space="preserve">Коды общих компетенций (указанных в разделе 1.2) </w:t>
            </w:r>
          </w:p>
          <w:p w14:paraId="362C354A" w14:textId="77777777" w:rsidR="006112B9" w:rsidRPr="006112B9" w:rsidRDefault="006112B9" w:rsidP="006112B9">
            <w:pPr>
              <w:spacing w:after="0"/>
              <w:jc w:val="center"/>
              <w:rPr>
                <w:rFonts w:ascii="Times New Roman" w:eastAsia="Calibri" w:hAnsi="Times New Roman" w:cs="Times New Roman"/>
                <w:b/>
                <w:bCs/>
                <w:i/>
                <w:iCs/>
                <w:sz w:val="24"/>
                <w:szCs w:val="24"/>
              </w:rPr>
            </w:pPr>
            <w:r w:rsidRPr="006112B9">
              <w:rPr>
                <w:rFonts w:ascii="Times New Roman" w:eastAsia="Times New Roman" w:hAnsi="Times New Roman" w:cs="Times New Roman"/>
                <w:b/>
                <w:bCs/>
                <w:lang w:eastAsia="ru-RU"/>
              </w:rPr>
              <w:t>и личностных метапредметных, предметных результатов, формированию которых способствует элемент программы</w:t>
            </w:r>
          </w:p>
        </w:tc>
      </w:tr>
      <w:tr w:rsidR="006112B9" w:rsidRPr="006112B9" w14:paraId="34096F97" w14:textId="77777777" w:rsidTr="006112B9">
        <w:trPr>
          <w:trHeight w:val="20"/>
        </w:trPr>
        <w:tc>
          <w:tcPr>
            <w:tcW w:w="795" w:type="pct"/>
          </w:tcPr>
          <w:p w14:paraId="34B0B624" w14:textId="77777777" w:rsidR="006112B9" w:rsidRPr="006112B9" w:rsidRDefault="006112B9" w:rsidP="006112B9">
            <w:pPr>
              <w:spacing w:after="0"/>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Введение</w:t>
            </w:r>
          </w:p>
        </w:tc>
        <w:tc>
          <w:tcPr>
            <w:tcW w:w="2921" w:type="pct"/>
            <w:gridSpan w:val="2"/>
          </w:tcPr>
          <w:p w14:paraId="7A4861B6" w14:textId="77777777" w:rsidR="006112B9" w:rsidRPr="006112B9" w:rsidRDefault="006112B9" w:rsidP="006112B9">
            <w:pPr>
              <w:shd w:val="clear" w:color="auto" w:fill="FFFFFF"/>
              <w:spacing w:line="240" w:lineRule="auto"/>
              <w:ind w:hanging="7"/>
              <w:jc w:val="both"/>
              <w:rPr>
                <w:rFonts w:ascii="Calibri" w:eastAsia="Calibri" w:hAnsi="Calibri" w:cs="Times New Roman"/>
              </w:rPr>
            </w:pPr>
            <w:r w:rsidRPr="006112B9">
              <w:rPr>
                <w:rFonts w:ascii="Times New Roman" w:eastAsia="Calibri" w:hAnsi="Times New Roman" w:cs="Times New Roman"/>
                <w:sz w:val="24"/>
                <w:szCs w:val="24"/>
              </w:rPr>
              <w:t>1.</w:t>
            </w:r>
            <w:r w:rsidRPr="006112B9">
              <w:rPr>
                <w:rFonts w:ascii="Calibri" w:eastAsia="Calibri" w:hAnsi="Calibri" w:cs="Times New Roman"/>
              </w:rPr>
              <w:t xml:space="preserve"> </w:t>
            </w:r>
            <w:r w:rsidRPr="006112B9">
              <w:rPr>
                <w:rFonts w:ascii="Times New Roman" w:eastAsia="Calibri" w:hAnsi="Times New Roman" w:cs="Times New Roman"/>
                <w:sz w:val="24"/>
                <w:szCs w:val="24"/>
              </w:rPr>
              <w:t>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433" w:type="pct"/>
          </w:tcPr>
          <w:p w14:paraId="45D96CC4" w14:textId="77777777" w:rsidR="006112B9" w:rsidRPr="006112B9" w:rsidRDefault="006112B9" w:rsidP="006112B9">
            <w:pPr>
              <w:spacing w:after="0"/>
              <w:jc w:val="center"/>
              <w:rPr>
                <w:rFonts w:ascii="Times New Roman" w:eastAsia="Calibri" w:hAnsi="Times New Roman" w:cs="Times New Roman"/>
                <w:b/>
                <w:bCs/>
                <w:iCs/>
                <w:sz w:val="24"/>
                <w:szCs w:val="24"/>
              </w:rPr>
            </w:pPr>
            <w:r w:rsidRPr="006112B9">
              <w:rPr>
                <w:rFonts w:ascii="Times New Roman" w:eastAsia="Calibri" w:hAnsi="Times New Roman" w:cs="Times New Roman"/>
                <w:b/>
                <w:bCs/>
                <w:iCs/>
                <w:sz w:val="24"/>
                <w:szCs w:val="24"/>
              </w:rPr>
              <w:t>4</w:t>
            </w:r>
          </w:p>
        </w:tc>
        <w:tc>
          <w:tcPr>
            <w:tcW w:w="851" w:type="pct"/>
          </w:tcPr>
          <w:p w14:paraId="412E798A"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 xml:space="preserve">ПРб 01, ПРб 02, ПРб 03, ПРб 04, ПРб 05, </w:t>
            </w:r>
          </w:p>
          <w:p w14:paraId="2EF970E9"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ЛР 04, ЛР 13,</w:t>
            </w:r>
          </w:p>
          <w:p w14:paraId="326D62F4"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МР 03, МР 01, МР 04, МР 05</w:t>
            </w:r>
          </w:p>
          <w:p w14:paraId="2979E8FC" w14:textId="77777777" w:rsidR="006112B9" w:rsidRPr="006112B9" w:rsidRDefault="006112B9" w:rsidP="006112B9">
            <w:pPr>
              <w:spacing w:after="0"/>
              <w:rPr>
                <w:rFonts w:ascii="Times New Roman" w:eastAsia="Calibri" w:hAnsi="Times New Roman" w:cs="Times New Roman"/>
                <w:bCs/>
              </w:rPr>
            </w:pPr>
          </w:p>
          <w:p w14:paraId="44EBC3D1" w14:textId="3CD86CAB" w:rsidR="006112B9" w:rsidRPr="006112B9" w:rsidRDefault="00865DD1" w:rsidP="006112B9">
            <w:pPr>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ОК 1-6</w:t>
            </w:r>
          </w:p>
          <w:p w14:paraId="23C41294" w14:textId="77777777" w:rsidR="006112B9" w:rsidRPr="006112B9" w:rsidRDefault="006112B9" w:rsidP="006112B9">
            <w:pPr>
              <w:spacing w:after="0"/>
              <w:rPr>
                <w:rFonts w:ascii="Times New Roman" w:eastAsia="Calibri" w:hAnsi="Times New Roman" w:cs="Times New Roman"/>
                <w:iCs/>
                <w:sz w:val="24"/>
                <w:szCs w:val="24"/>
              </w:rPr>
            </w:pPr>
          </w:p>
        </w:tc>
      </w:tr>
      <w:tr w:rsidR="006112B9" w:rsidRPr="006112B9" w14:paraId="2849EDE5" w14:textId="77777777" w:rsidTr="006112B9">
        <w:trPr>
          <w:trHeight w:val="20"/>
        </w:trPr>
        <w:tc>
          <w:tcPr>
            <w:tcW w:w="795" w:type="pct"/>
            <w:vMerge w:val="restart"/>
          </w:tcPr>
          <w:p w14:paraId="690AB3B1" w14:textId="77777777" w:rsidR="006112B9" w:rsidRPr="006112B9" w:rsidRDefault="006112B9" w:rsidP="006112B9">
            <w:pPr>
              <w:spacing w:after="0"/>
              <w:rPr>
                <w:rFonts w:ascii="Times New Roman" w:eastAsia="Calibri" w:hAnsi="Times New Roman" w:cs="Times New Roman"/>
                <w:bCs/>
                <w:i/>
                <w:iCs/>
                <w:sz w:val="24"/>
                <w:szCs w:val="24"/>
              </w:rPr>
            </w:pPr>
            <w:r w:rsidRPr="006112B9">
              <w:rPr>
                <w:rFonts w:ascii="Times New Roman" w:eastAsia="Calibri" w:hAnsi="Times New Roman" w:cs="Times New Roman"/>
                <w:b/>
                <w:bCs/>
                <w:i/>
                <w:iCs/>
                <w:sz w:val="24"/>
                <w:szCs w:val="24"/>
              </w:rPr>
              <w:t xml:space="preserve">Раздел 1. </w:t>
            </w:r>
            <w:r w:rsidRPr="006112B9">
              <w:rPr>
                <w:rFonts w:ascii="Times New Roman" w:eastAsia="Calibri" w:hAnsi="Times New Roman" w:cs="Times New Roman"/>
                <w:bCs/>
                <w:i/>
                <w:iCs/>
                <w:sz w:val="24"/>
                <w:szCs w:val="24"/>
              </w:rPr>
              <w:t>Практические основы астрономии</w:t>
            </w:r>
          </w:p>
        </w:tc>
        <w:tc>
          <w:tcPr>
            <w:tcW w:w="2921" w:type="pct"/>
            <w:gridSpan w:val="2"/>
            <w:vMerge w:val="restart"/>
            <w:vAlign w:val="center"/>
          </w:tcPr>
          <w:p w14:paraId="5A9C8436" w14:textId="77777777" w:rsidR="006112B9" w:rsidRPr="006112B9" w:rsidRDefault="006112B9" w:rsidP="006112B9">
            <w:pPr>
              <w:spacing w:after="0"/>
              <w:jc w:val="center"/>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Содержание учебного материала</w:t>
            </w:r>
          </w:p>
        </w:tc>
        <w:tc>
          <w:tcPr>
            <w:tcW w:w="433" w:type="pct"/>
          </w:tcPr>
          <w:p w14:paraId="4188EF92" w14:textId="77777777" w:rsidR="006112B9" w:rsidRPr="006112B9" w:rsidRDefault="006112B9" w:rsidP="006112B9">
            <w:pPr>
              <w:spacing w:after="0"/>
              <w:jc w:val="center"/>
              <w:rPr>
                <w:rFonts w:ascii="Times New Roman" w:eastAsia="Calibri" w:hAnsi="Times New Roman" w:cs="Times New Roman"/>
                <w:b/>
                <w:bCs/>
                <w:iCs/>
                <w:sz w:val="24"/>
                <w:szCs w:val="24"/>
              </w:rPr>
            </w:pPr>
            <w:r w:rsidRPr="006112B9">
              <w:rPr>
                <w:rFonts w:ascii="Times New Roman" w:eastAsia="Calibri" w:hAnsi="Times New Roman" w:cs="Times New Roman"/>
                <w:b/>
                <w:bCs/>
                <w:iCs/>
                <w:sz w:val="24"/>
                <w:szCs w:val="24"/>
              </w:rPr>
              <w:t>2</w:t>
            </w:r>
          </w:p>
        </w:tc>
        <w:tc>
          <w:tcPr>
            <w:tcW w:w="851" w:type="pct"/>
            <w:vMerge w:val="restart"/>
          </w:tcPr>
          <w:p w14:paraId="3D5B99B8" w14:textId="77777777" w:rsidR="006112B9" w:rsidRPr="006112B9" w:rsidRDefault="006112B9" w:rsidP="006112B9">
            <w:pPr>
              <w:spacing w:after="0"/>
              <w:rPr>
                <w:rFonts w:ascii="Times New Roman" w:eastAsia="Calibri" w:hAnsi="Times New Roman" w:cs="Times New Roman"/>
                <w:bCs/>
              </w:rPr>
            </w:pPr>
            <w:bookmarkStart w:id="14" w:name="_Hlk95841249"/>
            <w:r w:rsidRPr="006112B9">
              <w:rPr>
                <w:rFonts w:ascii="Times New Roman" w:eastAsia="Calibri" w:hAnsi="Times New Roman" w:cs="Times New Roman"/>
                <w:bCs/>
              </w:rPr>
              <w:t xml:space="preserve">ПРб 01, ПРб 02, ПРб 03, ПРб 04, ПРб 05, </w:t>
            </w:r>
          </w:p>
          <w:p w14:paraId="7E24EDF9"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ЛР 04, ЛР 09, ЛР 13, ЛР 14.</w:t>
            </w:r>
          </w:p>
          <w:p w14:paraId="69CA6A42" w14:textId="77777777" w:rsidR="006112B9" w:rsidRPr="006112B9" w:rsidRDefault="006112B9" w:rsidP="006112B9">
            <w:pPr>
              <w:spacing w:after="0"/>
              <w:rPr>
                <w:rFonts w:ascii="Times New Roman" w:eastAsia="Calibri" w:hAnsi="Times New Roman" w:cs="Times New Roman"/>
                <w:bCs/>
              </w:rPr>
            </w:pPr>
          </w:p>
          <w:p w14:paraId="155B491C"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 xml:space="preserve">МР 01, МР 02, МР 03, МР 04, МР 05, МР 07, МР 08, </w:t>
            </w:r>
          </w:p>
          <w:bookmarkEnd w:id="14"/>
          <w:p w14:paraId="6A10768F" w14:textId="77777777" w:rsidR="006112B9" w:rsidRPr="006112B9" w:rsidRDefault="006112B9" w:rsidP="006112B9">
            <w:pPr>
              <w:spacing w:after="0"/>
              <w:rPr>
                <w:rFonts w:ascii="Times New Roman" w:eastAsia="Times New Roman" w:hAnsi="Times New Roman" w:cs="Times New Roman"/>
                <w:iCs/>
                <w:lang w:eastAsia="ru-RU"/>
              </w:rPr>
            </w:pPr>
          </w:p>
          <w:p w14:paraId="14A13F6B" w14:textId="77777777" w:rsidR="006112B9" w:rsidRPr="006112B9" w:rsidRDefault="006112B9" w:rsidP="006112B9">
            <w:pPr>
              <w:spacing w:after="0"/>
              <w:rPr>
                <w:rFonts w:ascii="Times New Roman" w:eastAsia="Calibri" w:hAnsi="Times New Roman" w:cs="Times New Roman"/>
                <w:bCs/>
                <w:i/>
                <w:iCs/>
              </w:rPr>
            </w:pPr>
          </w:p>
          <w:p w14:paraId="090A9BD4" w14:textId="0051E600" w:rsidR="006112B9" w:rsidRPr="006112B9" w:rsidRDefault="00865DD1" w:rsidP="006112B9">
            <w:pPr>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ОК 1-6</w:t>
            </w:r>
          </w:p>
          <w:p w14:paraId="7708D114" w14:textId="77777777" w:rsidR="006112B9" w:rsidRPr="006112B9" w:rsidRDefault="006112B9" w:rsidP="006112B9">
            <w:pPr>
              <w:spacing w:after="0"/>
              <w:rPr>
                <w:rFonts w:ascii="Times New Roman" w:eastAsia="Calibri" w:hAnsi="Times New Roman" w:cs="Times New Roman"/>
                <w:iCs/>
                <w:sz w:val="24"/>
                <w:szCs w:val="24"/>
              </w:rPr>
            </w:pPr>
          </w:p>
        </w:tc>
      </w:tr>
      <w:tr w:rsidR="006112B9" w:rsidRPr="006112B9" w14:paraId="11DCB470" w14:textId="77777777" w:rsidTr="006112B9">
        <w:trPr>
          <w:trHeight w:val="20"/>
        </w:trPr>
        <w:tc>
          <w:tcPr>
            <w:tcW w:w="795" w:type="pct"/>
            <w:vMerge/>
          </w:tcPr>
          <w:p w14:paraId="373826F6" w14:textId="77777777" w:rsidR="006112B9" w:rsidRPr="006112B9" w:rsidRDefault="006112B9" w:rsidP="006112B9">
            <w:pPr>
              <w:spacing w:after="0"/>
              <w:rPr>
                <w:rFonts w:ascii="Times New Roman" w:eastAsia="Calibri" w:hAnsi="Times New Roman" w:cs="Times New Roman"/>
                <w:b/>
                <w:bCs/>
                <w:i/>
                <w:iCs/>
                <w:sz w:val="24"/>
                <w:szCs w:val="24"/>
              </w:rPr>
            </w:pPr>
          </w:p>
        </w:tc>
        <w:tc>
          <w:tcPr>
            <w:tcW w:w="2921" w:type="pct"/>
            <w:gridSpan w:val="2"/>
            <w:vMerge/>
            <w:vAlign w:val="center"/>
          </w:tcPr>
          <w:p w14:paraId="003B6AC3" w14:textId="77777777" w:rsidR="006112B9" w:rsidRPr="006112B9" w:rsidRDefault="006112B9" w:rsidP="006112B9">
            <w:pPr>
              <w:spacing w:after="0"/>
              <w:rPr>
                <w:rFonts w:ascii="Times New Roman" w:eastAsia="Calibri" w:hAnsi="Times New Roman" w:cs="Times New Roman"/>
                <w:b/>
                <w:bCs/>
                <w:i/>
                <w:iCs/>
                <w:sz w:val="24"/>
                <w:szCs w:val="24"/>
              </w:rPr>
            </w:pPr>
          </w:p>
        </w:tc>
        <w:tc>
          <w:tcPr>
            <w:tcW w:w="433" w:type="pct"/>
          </w:tcPr>
          <w:p w14:paraId="027B6195" w14:textId="77777777" w:rsidR="006112B9" w:rsidRPr="006112B9" w:rsidRDefault="006112B9" w:rsidP="006112B9">
            <w:pPr>
              <w:spacing w:after="0"/>
              <w:jc w:val="center"/>
              <w:rPr>
                <w:rFonts w:ascii="Times New Roman" w:eastAsia="Calibri" w:hAnsi="Times New Roman" w:cs="Times New Roman"/>
                <w:b/>
                <w:bCs/>
                <w:iCs/>
                <w:sz w:val="24"/>
                <w:szCs w:val="24"/>
              </w:rPr>
            </w:pPr>
            <w:r w:rsidRPr="006112B9">
              <w:rPr>
                <w:rFonts w:ascii="Times New Roman" w:eastAsia="Calibri" w:hAnsi="Times New Roman" w:cs="Times New Roman"/>
                <w:b/>
                <w:bCs/>
                <w:iCs/>
                <w:sz w:val="24"/>
                <w:szCs w:val="24"/>
              </w:rPr>
              <w:t>4</w:t>
            </w:r>
          </w:p>
        </w:tc>
        <w:tc>
          <w:tcPr>
            <w:tcW w:w="851" w:type="pct"/>
            <w:vMerge/>
          </w:tcPr>
          <w:p w14:paraId="525B4115" w14:textId="77777777" w:rsidR="006112B9" w:rsidRPr="006112B9" w:rsidRDefault="006112B9" w:rsidP="006112B9">
            <w:pPr>
              <w:spacing w:after="0"/>
              <w:jc w:val="center"/>
              <w:rPr>
                <w:rFonts w:ascii="Times New Roman" w:eastAsia="Calibri" w:hAnsi="Times New Roman" w:cs="Times New Roman"/>
                <w:bCs/>
                <w:i/>
                <w:iCs/>
                <w:sz w:val="24"/>
                <w:szCs w:val="24"/>
              </w:rPr>
            </w:pPr>
          </w:p>
        </w:tc>
      </w:tr>
      <w:tr w:rsidR="006112B9" w:rsidRPr="006112B9" w14:paraId="2B7E05B4" w14:textId="77777777" w:rsidTr="006112B9">
        <w:trPr>
          <w:trHeight w:val="832"/>
        </w:trPr>
        <w:tc>
          <w:tcPr>
            <w:tcW w:w="795" w:type="pct"/>
            <w:vMerge/>
          </w:tcPr>
          <w:p w14:paraId="5B02DCDD" w14:textId="77777777" w:rsidR="006112B9" w:rsidRPr="006112B9" w:rsidRDefault="006112B9" w:rsidP="006112B9">
            <w:pPr>
              <w:spacing w:after="0"/>
              <w:rPr>
                <w:rFonts w:ascii="Times New Roman" w:eastAsia="Calibri" w:hAnsi="Times New Roman" w:cs="Times New Roman"/>
                <w:bCs/>
                <w:i/>
                <w:iCs/>
                <w:sz w:val="24"/>
                <w:szCs w:val="24"/>
              </w:rPr>
            </w:pPr>
          </w:p>
        </w:tc>
        <w:tc>
          <w:tcPr>
            <w:tcW w:w="2921" w:type="pct"/>
            <w:gridSpan w:val="2"/>
          </w:tcPr>
          <w:p w14:paraId="17E0029F" w14:textId="77777777" w:rsidR="006112B9" w:rsidRPr="006112B9" w:rsidRDefault="006112B9"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1. Звезды и созвездия. Звездные карты, глобусы и атласы. Видимое движение звезд на различных географических широтах. Кульминация светил</w:t>
            </w:r>
          </w:p>
          <w:p w14:paraId="07D15CAA" w14:textId="77777777" w:rsidR="006112B9" w:rsidRPr="006112B9" w:rsidRDefault="006112B9" w:rsidP="006112B9">
            <w:pPr>
              <w:spacing w:after="0"/>
              <w:rPr>
                <w:rFonts w:ascii="Times New Roman" w:eastAsia="Calibri" w:hAnsi="Times New Roman" w:cs="Times New Roman"/>
                <w:bCs/>
                <w:iCs/>
                <w:sz w:val="24"/>
                <w:szCs w:val="24"/>
              </w:rPr>
            </w:pPr>
          </w:p>
        </w:tc>
        <w:tc>
          <w:tcPr>
            <w:tcW w:w="433" w:type="pct"/>
            <w:vAlign w:val="center"/>
          </w:tcPr>
          <w:p w14:paraId="05DCA381"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2</w:t>
            </w:r>
          </w:p>
          <w:p w14:paraId="7C7932BF" w14:textId="77777777" w:rsidR="006112B9" w:rsidRPr="006112B9" w:rsidRDefault="006112B9" w:rsidP="006112B9">
            <w:pPr>
              <w:spacing w:after="0"/>
              <w:jc w:val="center"/>
              <w:rPr>
                <w:rFonts w:ascii="Times New Roman" w:eastAsia="Calibri" w:hAnsi="Times New Roman" w:cs="Times New Roman"/>
                <w:bCs/>
                <w:iCs/>
                <w:sz w:val="24"/>
                <w:szCs w:val="24"/>
              </w:rPr>
            </w:pPr>
          </w:p>
        </w:tc>
        <w:tc>
          <w:tcPr>
            <w:tcW w:w="851" w:type="pct"/>
            <w:vMerge/>
          </w:tcPr>
          <w:p w14:paraId="509CD401" w14:textId="77777777" w:rsidR="006112B9" w:rsidRPr="006112B9" w:rsidRDefault="006112B9" w:rsidP="006112B9">
            <w:pPr>
              <w:spacing w:after="0"/>
              <w:rPr>
                <w:rFonts w:ascii="Times New Roman" w:eastAsia="Calibri" w:hAnsi="Times New Roman" w:cs="Times New Roman"/>
                <w:bCs/>
                <w:i/>
                <w:iCs/>
                <w:sz w:val="24"/>
                <w:szCs w:val="24"/>
              </w:rPr>
            </w:pPr>
          </w:p>
        </w:tc>
      </w:tr>
      <w:tr w:rsidR="006112B9" w:rsidRPr="006112B9" w14:paraId="63714346" w14:textId="77777777" w:rsidTr="006112B9">
        <w:trPr>
          <w:trHeight w:val="972"/>
        </w:trPr>
        <w:tc>
          <w:tcPr>
            <w:tcW w:w="795" w:type="pct"/>
            <w:vMerge/>
          </w:tcPr>
          <w:p w14:paraId="1CAD8DFA" w14:textId="77777777" w:rsidR="006112B9" w:rsidRPr="006112B9" w:rsidRDefault="006112B9" w:rsidP="006112B9">
            <w:pPr>
              <w:spacing w:after="0"/>
              <w:rPr>
                <w:rFonts w:ascii="Times New Roman" w:eastAsia="Calibri" w:hAnsi="Times New Roman" w:cs="Times New Roman"/>
                <w:bCs/>
                <w:i/>
                <w:iCs/>
                <w:sz w:val="24"/>
                <w:szCs w:val="24"/>
              </w:rPr>
            </w:pPr>
          </w:p>
        </w:tc>
        <w:tc>
          <w:tcPr>
            <w:tcW w:w="2921" w:type="pct"/>
            <w:gridSpan w:val="2"/>
          </w:tcPr>
          <w:p w14:paraId="492C8384" w14:textId="77777777" w:rsidR="006112B9" w:rsidRPr="006112B9" w:rsidRDefault="006112B9" w:rsidP="006112B9">
            <w:pPr>
              <w:spacing w:after="0"/>
              <w:rPr>
                <w:rFonts w:ascii="Times New Roman" w:eastAsia="Calibri" w:hAnsi="Times New Roman" w:cs="Times New Roman"/>
                <w:bCs/>
                <w:iCs/>
                <w:sz w:val="24"/>
                <w:szCs w:val="24"/>
              </w:rPr>
            </w:pPr>
            <w:r w:rsidRPr="006112B9">
              <w:rPr>
                <w:rFonts w:ascii="Times New Roman" w:eastAsia="Calibri" w:hAnsi="Times New Roman" w:cs="Times New Roman"/>
                <w:sz w:val="24"/>
                <w:szCs w:val="24"/>
              </w:rPr>
              <w:t>2. 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433" w:type="pct"/>
            <w:vAlign w:val="center"/>
          </w:tcPr>
          <w:p w14:paraId="4BBE34AC"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4</w:t>
            </w:r>
          </w:p>
        </w:tc>
        <w:tc>
          <w:tcPr>
            <w:tcW w:w="851" w:type="pct"/>
            <w:vMerge/>
          </w:tcPr>
          <w:p w14:paraId="5AF77C88" w14:textId="77777777" w:rsidR="006112B9" w:rsidRPr="006112B9" w:rsidRDefault="006112B9" w:rsidP="006112B9">
            <w:pPr>
              <w:spacing w:after="0"/>
              <w:rPr>
                <w:rFonts w:ascii="Times New Roman" w:eastAsia="Calibri" w:hAnsi="Times New Roman" w:cs="Times New Roman"/>
                <w:bCs/>
                <w:i/>
                <w:iCs/>
                <w:sz w:val="24"/>
                <w:szCs w:val="24"/>
              </w:rPr>
            </w:pPr>
          </w:p>
        </w:tc>
      </w:tr>
      <w:tr w:rsidR="006112B9" w:rsidRPr="006112B9" w14:paraId="0C33544A" w14:textId="77777777" w:rsidTr="006112B9">
        <w:trPr>
          <w:trHeight w:val="20"/>
        </w:trPr>
        <w:tc>
          <w:tcPr>
            <w:tcW w:w="795" w:type="pct"/>
            <w:vMerge/>
          </w:tcPr>
          <w:p w14:paraId="0B2EB46B" w14:textId="77777777" w:rsidR="006112B9" w:rsidRPr="006112B9" w:rsidRDefault="006112B9" w:rsidP="006112B9">
            <w:pPr>
              <w:spacing w:after="0"/>
              <w:rPr>
                <w:rFonts w:ascii="Times New Roman" w:eastAsia="Calibri" w:hAnsi="Times New Roman" w:cs="Times New Roman"/>
                <w:bCs/>
                <w:i/>
                <w:iCs/>
                <w:sz w:val="24"/>
                <w:szCs w:val="24"/>
              </w:rPr>
            </w:pPr>
          </w:p>
        </w:tc>
        <w:tc>
          <w:tcPr>
            <w:tcW w:w="2921" w:type="pct"/>
            <w:gridSpan w:val="2"/>
          </w:tcPr>
          <w:p w14:paraId="19CC1423" w14:textId="77777777" w:rsidR="006112B9" w:rsidRPr="006112B9" w:rsidRDefault="006112B9" w:rsidP="006112B9">
            <w:pPr>
              <w:tabs>
                <w:tab w:val="left" w:pos="6930"/>
              </w:tabs>
              <w:spacing w:after="0" w:line="240" w:lineRule="auto"/>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Практико-ориентированное содержание</w:t>
            </w:r>
          </w:p>
        </w:tc>
        <w:tc>
          <w:tcPr>
            <w:tcW w:w="433" w:type="pct"/>
            <w:vAlign w:val="center"/>
          </w:tcPr>
          <w:p w14:paraId="452D3D16" w14:textId="77777777" w:rsidR="006112B9" w:rsidRPr="006112B9" w:rsidRDefault="006112B9" w:rsidP="006112B9">
            <w:pPr>
              <w:spacing w:after="0"/>
              <w:jc w:val="center"/>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4</w:t>
            </w:r>
          </w:p>
        </w:tc>
        <w:tc>
          <w:tcPr>
            <w:tcW w:w="851" w:type="pct"/>
            <w:vMerge/>
          </w:tcPr>
          <w:p w14:paraId="738D3B92" w14:textId="77777777" w:rsidR="006112B9" w:rsidRPr="006112B9" w:rsidRDefault="006112B9" w:rsidP="006112B9">
            <w:pPr>
              <w:spacing w:after="0"/>
              <w:rPr>
                <w:rFonts w:ascii="Times New Roman" w:eastAsia="Calibri" w:hAnsi="Times New Roman" w:cs="Times New Roman"/>
                <w:bCs/>
                <w:i/>
                <w:iCs/>
                <w:sz w:val="24"/>
                <w:szCs w:val="24"/>
              </w:rPr>
            </w:pPr>
          </w:p>
        </w:tc>
      </w:tr>
      <w:tr w:rsidR="006112B9" w:rsidRPr="006112B9" w14:paraId="6C21BAB8" w14:textId="77777777" w:rsidTr="006112B9">
        <w:trPr>
          <w:trHeight w:val="20"/>
        </w:trPr>
        <w:tc>
          <w:tcPr>
            <w:tcW w:w="795" w:type="pct"/>
            <w:vMerge/>
          </w:tcPr>
          <w:p w14:paraId="2835654A" w14:textId="77777777" w:rsidR="006112B9" w:rsidRPr="006112B9" w:rsidRDefault="006112B9" w:rsidP="006112B9">
            <w:pPr>
              <w:spacing w:after="0"/>
              <w:rPr>
                <w:rFonts w:ascii="Times New Roman" w:eastAsia="Calibri" w:hAnsi="Times New Roman" w:cs="Times New Roman"/>
                <w:bCs/>
                <w:i/>
                <w:iCs/>
                <w:sz w:val="24"/>
                <w:szCs w:val="24"/>
              </w:rPr>
            </w:pPr>
          </w:p>
        </w:tc>
        <w:tc>
          <w:tcPr>
            <w:tcW w:w="2921" w:type="pct"/>
            <w:gridSpan w:val="2"/>
          </w:tcPr>
          <w:p w14:paraId="237B8986" w14:textId="77777777" w:rsidR="006112B9" w:rsidRPr="006112B9" w:rsidRDefault="006112B9" w:rsidP="006112B9">
            <w:pPr>
              <w:tabs>
                <w:tab w:val="left" w:pos="6930"/>
              </w:tabs>
              <w:spacing w:after="0" w:line="240" w:lineRule="auto"/>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 xml:space="preserve">Тематика практических занятий </w:t>
            </w:r>
            <w:r w:rsidRPr="006112B9">
              <w:rPr>
                <w:rFonts w:ascii="Times New Roman" w:eastAsia="Calibri" w:hAnsi="Times New Roman" w:cs="Times New Roman"/>
                <w:b/>
                <w:bCs/>
                <w:i/>
                <w:iCs/>
                <w:sz w:val="24"/>
                <w:szCs w:val="24"/>
              </w:rPr>
              <w:tab/>
            </w:r>
          </w:p>
        </w:tc>
        <w:tc>
          <w:tcPr>
            <w:tcW w:w="433" w:type="pct"/>
            <w:vAlign w:val="center"/>
          </w:tcPr>
          <w:p w14:paraId="555791A6" w14:textId="77777777" w:rsidR="006112B9" w:rsidRPr="006112B9" w:rsidRDefault="006112B9" w:rsidP="006112B9">
            <w:pPr>
              <w:spacing w:after="0"/>
              <w:jc w:val="center"/>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4</w:t>
            </w:r>
          </w:p>
        </w:tc>
        <w:tc>
          <w:tcPr>
            <w:tcW w:w="851" w:type="pct"/>
            <w:vMerge/>
          </w:tcPr>
          <w:p w14:paraId="1B7B8172" w14:textId="77777777" w:rsidR="006112B9" w:rsidRPr="006112B9" w:rsidRDefault="006112B9" w:rsidP="006112B9">
            <w:pPr>
              <w:spacing w:after="0"/>
              <w:rPr>
                <w:rFonts w:ascii="Times New Roman" w:eastAsia="Calibri" w:hAnsi="Times New Roman" w:cs="Times New Roman"/>
                <w:bCs/>
                <w:i/>
                <w:iCs/>
                <w:sz w:val="24"/>
                <w:szCs w:val="24"/>
              </w:rPr>
            </w:pPr>
          </w:p>
        </w:tc>
      </w:tr>
      <w:tr w:rsidR="006112B9" w:rsidRPr="006112B9" w14:paraId="19E22674" w14:textId="77777777" w:rsidTr="006112B9">
        <w:trPr>
          <w:trHeight w:val="20"/>
        </w:trPr>
        <w:tc>
          <w:tcPr>
            <w:tcW w:w="795" w:type="pct"/>
            <w:vMerge/>
          </w:tcPr>
          <w:p w14:paraId="6505098C" w14:textId="77777777" w:rsidR="006112B9" w:rsidRPr="006112B9" w:rsidRDefault="006112B9" w:rsidP="006112B9">
            <w:pPr>
              <w:spacing w:after="0"/>
              <w:rPr>
                <w:rFonts w:ascii="Times New Roman" w:eastAsia="Calibri" w:hAnsi="Times New Roman" w:cs="Times New Roman"/>
                <w:bCs/>
                <w:i/>
                <w:iCs/>
                <w:sz w:val="24"/>
                <w:szCs w:val="24"/>
              </w:rPr>
            </w:pPr>
          </w:p>
        </w:tc>
        <w:tc>
          <w:tcPr>
            <w:tcW w:w="2530" w:type="pct"/>
            <w:tcBorders>
              <w:right w:val="nil"/>
            </w:tcBorders>
            <w:vAlign w:val="bottom"/>
          </w:tcPr>
          <w:p w14:paraId="0D4C1E7F" w14:textId="77777777" w:rsidR="006112B9" w:rsidRPr="006112B9" w:rsidRDefault="006112B9" w:rsidP="00BA6144">
            <w:pPr>
              <w:numPr>
                <w:ilvl w:val="0"/>
                <w:numId w:val="48"/>
              </w:numPr>
              <w:tabs>
                <w:tab w:val="left" w:pos="223"/>
              </w:tabs>
              <w:spacing w:after="0" w:line="240" w:lineRule="auto"/>
              <w:contextualSpacing/>
              <w:jc w:val="both"/>
              <w:rPr>
                <w:rFonts w:ascii="Times New Roman" w:eastAsia="Calibri" w:hAnsi="Times New Roman" w:cs="Times New Roman"/>
                <w:bCs/>
                <w:i/>
                <w:sz w:val="24"/>
                <w:szCs w:val="24"/>
              </w:rPr>
            </w:pPr>
            <w:r w:rsidRPr="006112B9">
              <w:rPr>
                <w:rFonts w:ascii="Times New Roman" w:eastAsia="Calibri" w:hAnsi="Times New Roman" w:cs="Times New Roman"/>
                <w:bCs/>
                <w:i/>
                <w:sz w:val="24"/>
                <w:szCs w:val="24"/>
              </w:rPr>
              <w:t>Сварка в космосе</w:t>
            </w:r>
          </w:p>
        </w:tc>
        <w:tc>
          <w:tcPr>
            <w:tcW w:w="391" w:type="pct"/>
            <w:tcBorders>
              <w:left w:val="nil"/>
            </w:tcBorders>
            <w:vAlign w:val="bottom"/>
          </w:tcPr>
          <w:p w14:paraId="3C3AB16C" w14:textId="77777777" w:rsidR="006112B9" w:rsidRPr="006112B9" w:rsidRDefault="006112B9" w:rsidP="006112B9">
            <w:pPr>
              <w:tabs>
                <w:tab w:val="left" w:pos="223"/>
              </w:tabs>
              <w:spacing w:after="0" w:line="240" w:lineRule="auto"/>
              <w:jc w:val="center"/>
              <w:rPr>
                <w:rFonts w:ascii="Times New Roman" w:eastAsia="Calibri" w:hAnsi="Times New Roman" w:cs="Times New Roman"/>
                <w:sz w:val="24"/>
                <w:szCs w:val="24"/>
                <w:shd w:val="clear" w:color="auto" w:fill="FFFFFF"/>
              </w:rPr>
            </w:pPr>
          </w:p>
        </w:tc>
        <w:tc>
          <w:tcPr>
            <w:tcW w:w="433" w:type="pct"/>
            <w:vAlign w:val="center"/>
          </w:tcPr>
          <w:p w14:paraId="32B55A6C"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4</w:t>
            </w:r>
          </w:p>
        </w:tc>
        <w:tc>
          <w:tcPr>
            <w:tcW w:w="851" w:type="pct"/>
            <w:vMerge/>
          </w:tcPr>
          <w:p w14:paraId="725AA112" w14:textId="77777777" w:rsidR="006112B9" w:rsidRPr="006112B9" w:rsidRDefault="006112B9" w:rsidP="006112B9">
            <w:pPr>
              <w:spacing w:after="0"/>
              <w:rPr>
                <w:rFonts w:ascii="Times New Roman" w:eastAsia="Calibri" w:hAnsi="Times New Roman" w:cs="Times New Roman"/>
                <w:bCs/>
                <w:i/>
                <w:iCs/>
                <w:sz w:val="24"/>
                <w:szCs w:val="24"/>
              </w:rPr>
            </w:pPr>
          </w:p>
        </w:tc>
      </w:tr>
      <w:tr w:rsidR="006112B9" w:rsidRPr="006112B9" w14:paraId="475BAE7D" w14:textId="77777777" w:rsidTr="006112B9">
        <w:trPr>
          <w:trHeight w:val="357"/>
        </w:trPr>
        <w:tc>
          <w:tcPr>
            <w:tcW w:w="795" w:type="pct"/>
            <w:vMerge w:val="restart"/>
          </w:tcPr>
          <w:p w14:paraId="13E9EDC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 xml:space="preserve">Раздел 2. </w:t>
            </w:r>
          </w:p>
          <w:p w14:paraId="1054E47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i/>
                <w:iCs/>
                <w:sz w:val="24"/>
                <w:szCs w:val="24"/>
              </w:rPr>
            </w:pPr>
            <w:r w:rsidRPr="006112B9">
              <w:rPr>
                <w:rFonts w:ascii="Times New Roman" w:eastAsia="Calibri" w:hAnsi="Times New Roman" w:cs="Times New Roman"/>
                <w:bCs/>
                <w:i/>
                <w:iCs/>
                <w:sz w:val="24"/>
                <w:szCs w:val="24"/>
              </w:rPr>
              <w:lastRenderedPageBreak/>
              <w:t>Строение Солнечной системы</w:t>
            </w:r>
          </w:p>
          <w:p w14:paraId="23CE2B10" w14:textId="77777777" w:rsidR="006112B9" w:rsidRPr="006112B9" w:rsidRDefault="006112B9" w:rsidP="006112B9">
            <w:pPr>
              <w:spacing w:after="0"/>
              <w:jc w:val="both"/>
              <w:rPr>
                <w:rFonts w:ascii="Times New Roman" w:eastAsia="Calibri" w:hAnsi="Times New Roman" w:cs="Times New Roman"/>
                <w:bCs/>
                <w:iCs/>
                <w:sz w:val="24"/>
                <w:szCs w:val="24"/>
              </w:rPr>
            </w:pPr>
          </w:p>
          <w:p w14:paraId="3756B943" w14:textId="77777777" w:rsidR="006112B9" w:rsidRPr="006112B9" w:rsidRDefault="006112B9" w:rsidP="006112B9">
            <w:pPr>
              <w:spacing w:after="0"/>
              <w:jc w:val="both"/>
              <w:rPr>
                <w:rFonts w:ascii="Times New Roman" w:eastAsia="Calibri" w:hAnsi="Times New Roman" w:cs="Times New Roman"/>
                <w:bCs/>
                <w:iCs/>
                <w:sz w:val="24"/>
                <w:szCs w:val="24"/>
              </w:rPr>
            </w:pPr>
          </w:p>
          <w:p w14:paraId="150E1EE0" w14:textId="77777777" w:rsidR="006112B9" w:rsidRPr="006112B9" w:rsidRDefault="006112B9" w:rsidP="006112B9">
            <w:pPr>
              <w:spacing w:after="0"/>
              <w:jc w:val="both"/>
              <w:rPr>
                <w:rFonts w:ascii="Times New Roman" w:eastAsia="Calibri" w:hAnsi="Times New Roman" w:cs="Times New Roman"/>
                <w:bCs/>
                <w:iCs/>
                <w:sz w:val="24"/>
                <w:szCs w:val="24"/>
              </w:rPr>
            </w:pPr>
          </w:p>
          <w:p w14:paraId="59C3418E" w14:textId="77777777" w:rsidR="006112B9" w:rsidRPr="006112B9" w:rsidRDefault="006112B9" w:rsidP="006112B9">
            <w:pPr>
              <w:spacing w:after="0"/>
              <w:jc w:val="both"/>
              <w:rPr>
                <w:rFonts w:ascii="Times New Roman" w:eastAsia="Calibri" w:hAnsi="Times New Roman" w:cs="Times New Roman"/>
                <w:bCs/>
                <w:iCs/>
                <w:sz w:val="24"/>
                <w:szCs w:val="24"/>
              </w:rPr>
            </w:pPr>
          </w:p>
        </w:tc>
        <w:tc>
          <w:tcPr>
            <w:tcW w:w="2921" w:type="pct"/>
            <w:gridSpan w:val="2"/>
            <w:vMerge w:val="restart"/>
            <w:vAlign w:val="center"/>
          </w:tcPr>
          <w:p w14:paraId="32B6B7AF" w14:textId="77777777" w:rsidR="006112B9" w:rsidRPr="006112B9" w:rsidRDefault="006112B9" w:rsidP="006112B9">
            <w:pPr>
              <w:spacing w:after="0"/>
              <w:jc w:val="center"/>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lastRenderedPageBreak/>
              <w:t>Содержание учебного материала</w:t>
            </w:r>
          </w:p>
        </w:tc>
        <w:tc>
          <w:tcPr>
            <w:tcW w:w="433" w:type="pct"/>
            <w:vAlign w:val="center"/>
          </w:tcPr>
          <w:p w14:paraId="26B178E9" w14:textId="77777777" w:rsidR="006112B9" w:rsidRPr="006112B9" w:rsidRDefault="006112B9" w:rsidP="006112B9">
            <w:pPr>
              <w:spacing w:after="0"/>
              <w:jc w:val="center"/>
              <w:rPr>
                <w:rFonts w:ascii="Times New Roman" w:eastAsia="Calibri" w:hAnsi="Times New Roman" w:cs="Times New Roman"/>
                <w:b/>
                <w:bCs/>
                <w:iCs/>
                <w:sz w:val="24"/>
                <w:szCs w:val="24"/>
              </w:rPr>
            </w:pPr>
          </w:p>
        </w:tc>
        <w:tc>
          <w:tcPr>
            <w:tcW w:w="851" w:type="pct"/>
            <w:vMerge w:val="restart"/>
          </w:tcPr>
          <w:p w14:paraId="01784F4D"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 xml:space="preserve">ПРб 01, ПРб 02, ПРб 03, </w:t>
            </w:r>
            <w:r w:rsidRPr="006112B9">
              <w:rPr>
                <w:rFonts w:ascii="Times New Roman" w:eastAsia="Calibri" w:hAnsi="Times New Roman" w:cs="Times New Roman"/>
                <w:bCs/>
              </w:rPr>
              <w:lastRenderedPageBreak/>
              <w:t>ПРб 04, ПРб 05</w:t>
            </w:r>
          </w:p>
          <w:p w14:paraId="7F86E97A"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 xml:space="preserve">ЛР 04, ЛР 09, ЛР 13, ЛР 14, </w:t>
            </w:r>
          </w:p>
          <w:p w14:paraId="75B7E97A"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МР 01, МР 02, МР 03, МР 04, МР 05, МР 07, МР 08</w:t>
            </w:r>
          </w:p>
          <w:p w14:paraId="2B84D1F3" w14:textId="77777777" w:rsidR="006112B9" w:rsidRPr="006112B9" w:rsidRDefault="006112B9" w:rsidP="006112B9">
            <w:pPr>
              <w:spacing w:after="0"/>
              <w:rPr>
                <w:rFonts w:ascii="Times New Roman" w:eastAsia="Calibri" w:hAnsi="Times New Roman" w:cs="Times New Roman"/>
                <w:bCs/>
                <w:sz w:val="24"/>
                <w:szCs w:val="24"/>
              </w:rPr>
            </w:pPr>
          </w:p>
          <w:p w14:paraId="21772F05" w14:textId="310C50C5" w:rsidR="006112B9" w:rsidRPr="006112B9" w:rsidRDefault="00865DD1" w:rsidP="006112B9">
            <w:pPr>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ОК 1-6</w:t>
            </w:r>
          </w:p>
          <w:p w14:paraId="7453A130" w14:textId="77777777" w:rsidR="006112B9" w:rsidRPr="006112B9" w:rsidRDefault="006112B9" w:rsidP="006112B9">
            <w:pPr>
              <w:spacing w:after="0"/>
              <w:rPr>
                <w:rFonts w:ascii="Times New Roman" w:eastAsia="Calibri" w:hAnsi="Times New Roman" w:cs="Times New Roman"/>
                <w:bCs/>
                <w:sz w:val="24"/>
                <w:szCs w:val="24"/>
              </w:rPr>
            </w:pPr>
          </w:p>
        </w:tc>
      </w:tr>
      <w:tr w:rsidR="006112B9" w:rsidRPr="006112B9" w14:paraId="0EC96464" w14:textId="77777777" w:rsidTr="006112B9">
        <w:trPr>
          <w:trHeight w:val="70"/>
        </w:trPr>
        <w:tc>
          <w:tcPr>
            <w:tcW w:w="795" w:type="pct"/>
            <w:vMerge/>
          </w:tcPr>
          <w:p w14:paraId="2341DB9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p>
        </w:tc>
        <w:tc>
          <w:tcPr>
            <w:tcW w:w="2921" w:type="pct"/>
            <w:gridSpan w:val="2"/>
            <w:vMerge/>
            <w:vAlign w:val="center"/>
          </w:tcPr>
          <w:p w14:paraId="3091CBBB" w14:textId="77777777" w:rsidR="006112B9" w:rsidRPr="006112B9" w:rsidRDefault="006112B9" w:rsidP="006112B9">
            <w:pPr>
              <w:spacing w:after="0"/>
              <w:rPr>
                <w:rFonts w:ascii="Times New Roman" w:eastAsia="Calibri" w:hAnsi="Times New Roman" w:cs="Times New Roman"/>
                <w:b/>
                <w:bCs/>
                <w:i/>
                <w:iCs/>
                <w:sz w:val="24"/>
                <w:szCs w:val="24"/>
              </w:rPr>
            </w:pPr>
          </w:p>
        </w:tc>
        <w:tc>
          <w:tcPr>
            <w:tcW w:w="433" w:type="pct"/>
            <w:vAlign w:val="center"/>
          </w:tcPr>
          <w:p w14:paraId="64418E49" w14:textId="77777777" w:rsidR="006112B9" w:rsidRPr="006112B9" w:rsidRDefault="006112B9" w:rsidP="006112B9">
            <w:pPr>
              <w:spacing w:after="0"/>
              <w:jc w:val="center"/>
              <w:rPr>
                <w:rFonts w:ascii="Times New Roman" w:eastAsia="Calibri" w:hAnsi="Times New Roman" w:cs="Times New Roman"/>
                <w:b/>
                <w:bCs/>
                <w:iCs/>
                <w:sz w:val="24"/>
                <w:szCs w:val="24"/>
              </w:rPr>
            </w:pPr>
            <w:r w:rsidRPr="006112B9">
              <w:rPr>
                <w:rFonts w:ascii="Times New Roman" w:eastAsia="Calibri" w:hAnsi="Times New Roman" w:cs="Times New Roman"/>
                <w:b/>
                <w:bCs/>
                <w:iCs/>
                <w:sz w:val="24"/>
                <w:szCs w:val="24"/>
              </w:rPr>
              <w:t>7</w:t>
            </w:r>
          </w:p>
        </w:tc>
        <w:tc>
          <w:tcPr>
            <w:tcW w:w="851" w:type="pct"/>
            <w:vMerge/>
          </w:tcPr>
          <w:p w14:paraId="41FC800E"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6ADE724E" w14:textId="77777777" w:rsidTr="006112B9">
        <w:trPr>
          <w:trHeight w:val="690"/>
        </w:trPr>
        <w:tc>
          <w:tcPr>
            <w:tcW w:w="795" w:type="pct"/>
            <w:vMerge/>
          </w:tcPr>
          <w:p w14:paraId="5F1D18DB" w14:textId="77777777" w:rsidR="006112B9" w:rsidRPr="006112B9" w:rsidRDefault="006112B9" w:rsidP="006112B9">
            <w:pPr>
              <w:spacing w:after="0"/>
              <w:jc w:val="both"/>
              <w:rPr>
                <w:rFonts w:ascii="Times New Roman" w:eastAsia="Calibri" w:hAnsi="Times New Roman" w:cs="Times New Roman"/>
                <w:bCs/>
                <w:iCs/>
                <w:sz w:val="24"/>
                <w:szCs w:val="24"/>
              </w:rPr>
            </w:pPr>
          </w:p>
        </w:tc>
        <w:tc>
          <w:tcPr>
            <w:tcW w:w="2921" w:type="pct"/>
            <w:gridSpan w:val="2"/>
          </w:tcPr>
          <w:p w14:paraId="7A4F832A" w14:textId="77777777" w:rsidR="006112B9" w:rsidRPr="006112B9" w:rsidRDefault="006112B9"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1.Развитие представлений о строении мира. Геоцентрическая система мира. Становление гелиоцентрической системы мира</w:t>
            </w:r>
            <w:r w:rsidRPr="006112B9">
              <w:rPr>
                <w:rFonts w:ascii="Times New Roman" w:eastAsia="Calibri" w:hAnsi="Times New Roman" w:cs="Times New Roman"/>
                <w:i/>
                <w:sz w:val="24"/>
                <w:szCs w:val="24"/>
              </w:rPr>
              <w:t xml:space="preserve"> </w:t>
            </w:r>
          </w:p>
        </w:tc>
        <w:tc>
          <w:tcPr>
            <w:tcW w:w="433" w:type="pct"/>
            <w:vAlign w:val="center"/>
          </w:tcPr>
          <w:p w14:paraId="5767DAE4"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4</w:t>
            </w:r>
          </w:p>
        </w:tc>
        <w:tc>
          <w:tcPr>
            <w:tcW w:w="851" w:type="pct"/>
            <w:vMerge/>
          </w:tcPr>
          <w:p w14:paraId="464547C0"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7FE52C40" w14:textId="77777777" w:rsidTr="006112B9">
        <w:trPr>
          <w:trHeight w:val="690"/>
        </w:trPr>
        <w:tc>
          <w:tcPr>
            <w:tcW w:w="795" w:type="pct"/>
            <w:vMerge/>
          </w:tcPr>
          <w:p w14:paraId="72D40734" w14:textId="77777777" w:rsidR="006112B9" w:rsidRPr="006112B9" w:rsidRDefault="006112B9" w:rsidP="006112B9">
            <w:pPr>
              <w:spacing w:after="0"/>
              <w:jc w:val="both"/>
              <w:rPr>
                <w:rFonts w:ascii="Times New Roman" w:eastAsia="Calibri" w:hAnsi="Times New Roman" w:cs="Times New Roman"/>
                <w:bCs/>
                <w:iCs/>
                <w:sz w:val="24"/>
                <w:szCs w:val="24"/>
              </w:rPr>
            </w:pPr>
          </w:p>
        </w:tc>
        <w:tc>
          <w:tcPr>
            <w:tcW w:w="2921" w:type="pct"/>
            <w:gridSpan w:val="2"/>
          </w:tcPr>
          <w:p w14:paraId="4B25533F" w14:textId="77777777" w:rsidR="006112B9" w:rsidRPr="006112B9" w:rsidRDefault="006112B9" w:rsidP="006112B9">
            <w:pPr>
              <w:spacing w:after="0"/>
              <w:jc w:val="both"/>
              <w:rPr>
                <w:rFonts w:ascii="Times New Roman" w:eastAsia="Calibri" w:hAnsi="Times New Roman" w:cs="Times New Roman"/>
                <w:bCs/>
                <w:iCs/>
                <w:sz w:val="24"/>
                <w:szCs w:val="24"/>
              </w:rPr>
            </w:pPr>
            <w:r w:rsidRPr="006112B9">
              <w:rPr>
                <w:rFonts w:ascii="Times New Roman" w:eastAsia="Calibri" w:hAnsi="Times New Roman" w:cs="Times New Roman"/>
                <w:sz w:val="24"/>
                <w:szCs w:val="24"/>
              </w:rPr>
              <w:t>2.Синодический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433" w:type="pct"/>
            <w:vAlign w:val="center"/>
          </w:tcPr>
          <w:p w14:paraId="71F76D61"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4</w:t>
            </w:r>
          </w:p>
        </w:tc>
        <w:tc>
          <w:tcPr>
            <w:tcW w:w="851" w:type="pct"/>
            <w:vMerge/>
          </w:tcPr>
          <w:p w14:paraId="3C2C05BE"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3B605A88" w14:textId="77777777" w:rsidTr="006112B9">
        <w:trPr>
          <w:trHeight w:val="697"/>
        </w:trPr>
        <w:tc>
          <w:tcPr>
            <w:tcW w:w="795" w:type="pct"/>
            <w:vMerge/>
          </w:tcPr>
          <w:p w14:paraId="15DF987A" w14:textId="77777777" w:rsidR="006112B9" w:rsidRPr="006112B9" w:rsidRDefault="006112B9" w:rsidP="006112B9">
            <w:pPr>
              <w:spacing w:after="0"/>
              <w:jc w:val="both"/>
              <w:rPr>
                <w:rFonts w:ascii="Times New Roman" w:eastAsia="Calibri" w:hAnsi="Times New Roman" w:cs="Times New Roman"/>
                <w:bCs/>
                <w:iCs/>
                <w:sz w:val="24"/>
                <w:szCs w:val="24"/>
              </w:rPr>
            </w:pPr>
          </w:p>
        </w:tc>
        <w:tc>
          <w:tcPr>
            <w:tcW w:w="2921" w:type="pct"/>
            <w:gridSpan w:val="2"/>
          </w:tcPr>
          <w:p w14:paraId="3DE9324C" w14:textId="77777777" w:rsidR="006112B9" w:rsidRPr="006112B9" w:rsidRDefault="006112B9"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iCs/>
                <w:sz w:val="24"/>
                <w:szCs w:val="24"/>
              </w:rPr>
              <w:t>3.Законы Кеплера. Определение расстояний и размеров тел в Солнечной системе. Горизонтальный параллакс</w:t>
            </w:r>
          </w:p>
        </w:tc>
        <w:tc>
          <w:tcPr>
            <w:tcW w:w="433" w:type="pct"/>
            <w:vAlign w:val="center"/>
          </w:tcPr>
          <w:p w14:paraId="363B6D5E"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4</w:t>
            </w:r>
          </w:p>
        </w:tc>
        <w:tc>
          <w:tcPr>
            <w:tcW w:w="851" w:type="pct"/>
            <w:vMerge/>
          </w:tcPr>
          <w:p w14:paraId="20DF8E3C"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59910D1C" w14:textId="77777777" w:rsidTr="006112B9">
        <w:trPr>
          <w:trHeight w:val="20"/>
        </w:trPr>
        <w:tc>
          <w:tcPr>
            <w:tcW w:w="795" w:type="pct"/>
            <w:vMerge w:val="restart"/>
          </w:tcPr>
          <w:p w14:paraId="7A7DD8D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 xml:space="preserve">Раздел 3. </w:t>
            </w:r>
          </w:p>
          <w:p w14:paraId="48F57EBC" w14:textId="77777777" w:rsidR="006112B9" w:rsidRPr="006112B9" w:rsidRDefault="006112B9" w:rsidP="006112B9">
            <w:pPr>
              <w:shd w:val="clear" w:color="auto" w:fill="FFFFFF"/>
              <w:rPr>
                <w:rFonts w:ascii="Times New Roman" w:eastAsia="Calibri" w:hAnsi="Times New Roman" w:cs="Times New Roman"/>
                <w:bCs/>
                <w:i/>
                <w:iCs/>
                <w:sz w:val="24"/>
                <w:szCs w:val="24"/>
              </w:rPr>
            </w:pPr>
            <w:r w:rsidRPr="006112B9">
              <w:rPr>
                <w:rFonts w:ascii="Times New Roman" w:eastAsia="Calibri" w:hAnsi="Times New Roman" w:cs="Times New Roman"/>
                <w:bCs/>
                <w:i/>
                <w:iCs/>
                <w:sz w:val="24"/>
                <w:szCs w:val="24"/>
              </w:rPr>
              <w:t>Природа тел Солнечной системы</w:t>
            </w:r>
          </w:p>
          <w:p w14:paraId="0D0BD43B" w14:textId="77777777" w:rsidR="006112B9" w:rsidRPr="006112B9" w:rsidRDefault="006112B9" w:rsidP="006112B9">
            <w:pPr>
              <w:spacing w:after="0"/>
              <w:jc w:val="both"/>
              <w:rPr>
                <w:rFonts w:ascii="Times New Roman" w:eastAsia="Calibri" w:hAnsi="Times New Roman" w:cs="Times New Roman"/>
                <w:bCs/>
                <w:iCs/>
                <w:sz w:val="24"/>
                <w:szCs w:val="24"/>
              </w:rPr>
            </w:pPr>
          </w:p>
        </w:tc>
        <w:tc>
          <w:tcPr>
            <w:tcW w:w="2921" w:type="pct"/>
            <w:gridSpan w:val="2"/>
            <w:vMerge w:val="restart"/>
          </w:tcPr>
          <w:p w14:paraId="19D99E6C" w14:textId="77777777" w:rsidR="006112B9" w:rsidRPr="006112B9" w:rsidRDefault="006112B9" w:rsidP="006112B9">
            <w:pPr>
              <w:spacing w:after="0"/>
              <w:jc w:val="center"/>
              <w:rPr>
                <w:rFonts w:ascii="Times New Roman" w:eastAsia="Calibri" w:hAnsi="Times New Roman" w:cs="Times New Roman"/>
                <w:i/>
                <w:sz w:val="24"/>
                <w:szCs w:val="24"/>
                <w:shd w:val="clear" w:color="auto" w:fill="FFFFFF"/>
              </w:rPr>
            </w:pPr>
            <w:r w:rsidRPr="006112B9">
              <w:rPr>
                <w:rFonts w:ascii="Times New Roman" w:eastAsia="Calibri" w:hAnsi="Times New Roman" w:cs="Times New Roman"/>
                <w:b/>
                <w:bCs/>
                <w:i/>
                <w:iCs/>
                <w:sz w:val="24"/>
                <w:szCs w:val="24"/>
              </w:rPr>
              <w:t>Содержание учебного материала</w:t>
            </w:r>
          </w:p>
        </w:tc>
        <w:tc>
          <w:tcPr>
            <w:tcW w:w="433" w:type="pct"/>
            <w:vAlign w:val="center"/>
          </w:tcPr>
          <w:p w14:paraId="4C9F578C" w14:textId="77777777" w:rsidR="006112B9" w:rsidRPr="006112B9" w:rsidRDefault="006112B9" w:rsidP="006112B9">
            <w:pPr>
              <w:spacing w:after="0"/>
              <w:jc w:val="center"/>
              <w:rPr>
                <w:rFonts w:ascii="Times New Roman" w:eastAsia="Calibri" w:hAnsi="Times New Roman" w:cs="Times New Roman"/>
                <w:b/>
                <w:bCs/>
                <w:iCs/>
                <w:sz w:val="24"/>
                <w:szCs w:val="24"/>
              </w:rPr>
            </w:pPr>
            <w:r w:rsidRPr="006112B9">
              <w:rPr>
                <w:rFonts w:ascii="Times New Roman" w:eastAsia="Calibri" w:hAnsi="Times New Roman" w:cs="Times New Roman"/>
                <w:b/>
                <w:bCs/>
                <w:iCs/>
                <w:sz w:val="24"/>
                <w:szCs w:val="24"/>
              </w:rPr>
              <w:t>8</w:t>
            </w:r>
          </w:p>
        </w:tc>
        <w:tc>
          <w:tcPr>
            <w:tcW w:w="851" w:type="pct"/>
            <w:vMerge w:val="restart"/>
          </w:tcPr>
          <w:p w14:paraId="17EE662F" w14:textId="77777777" w:rsidR="006112B9" w:rsidRPr="006112B9" w:rsidRDefault="006112B9" w:rsidP="006112B9">
            <w:pPr>
              <w:spacing w:after="0"/>
              <w:rPr>
                <w:rFonts w:ascii="Times New Roman" w:eastAsia="Calibri" w:hAnsi="Times New Roman" w:cs="Times New Roman"/>
                <w:bCs/>
              </w:rPr>
            </w:pPr>
            <w:bookmarkStart w:id="15" w:name="_Hlk95841311"/>
            <w:r w:rsidRPr="006112B9">
              <w:rPr>
                <w:rFonts w:ascii="Times New Roman" w:eastAsia="Calibri" w:hAnsi="Times New Roman" w:cs="Times New Roman"/>
                <w:bCs/>
              </w:rPr>
              <w:t xml:space="preserve">ПРб 01, ПРб 02, ПРб 03, ПРб 04, ПРб 05, </w:t>
            </w:r>
          </w:p>
          <w:p w14:paraId="2FD2E820"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ЛР 04, ЛР 09, ЛР 13, ЛР 14</w:t>
            </w:r>
            <w:bookmarkEnd w:id="15"/>
            <w:r w:rsidRPr="006112B9">
              <w:rPr>
                <w:rFonts w:ascii="Times New Roman" w:eastAsia="Calibri" w:hAnsi="Times New Roman" w:cs="Times New Roman"/>
                <w:bCs/>
              </w:rPr>
              <w:t>,</w:t>
            </w:r>
          </w:p>
          <w:p w14:paraId="491FDF4D"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МР 01, МР 02, МР 03, МР 04, МР 05, МР 07, МР 08</w:t>
            </w:r>
          </w:p>
          <w:p w14:paraId="66C67858" w14:textId="77777777" w:rsidR="006112B9" w:rsidRPr="006112B9" w:rsidRDefault="006112B9" w:rsidP="006112B9">
            <w:pPr>
              <w:spacing w:after="0"/>
              <w:rPr>
                <w:rFonts w:ascii="Times New Roman" w:eastAsia="Calibri" w:hAnsi="Times New Roman" w:cs="Times New Roman"/>
                <w:bCs/>
              </w:rPr>
            </w:pPr>
          </w:p>
          <w:p w14:paraId="6703ACF8" w14:textId="4E898B49" w:rsidR="006112B9" w:rsidRPr="006112B9" w:rsidRDefault="00865DD1" w:rsidP="006112B9">
            <w:pPr>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ОК 1-6</w:t>
            </w:r>
          </w:p>
          <w:p w14:paraId="130FA09B" w14:textId="77777777" w:rsidR="006112B9" w:rsidRPr="006112B9" w:rsidRDefault="006112B9" w:rsidP="006112B9">
            <w:pPr>
              <w:spacing w:after="0"/>
              <w:rPr>
                <w:rFonts w:ascii="Times New Roman" w:eastAsia="Calibri" w:hAnsi="Times New Roman" w:cs="Times New Roman"/>
                <w:bCs/>
                <w:sz w:val="24"/>
                <w:szCs w:val="24"/>
              </w:rPr>
            </w:pPr>
          </w:p>
        </w:tc>
      </w:tr>
      <w:tr w:rsidR="006112B9" w:rsidRPr="006112B9" w14:paraId="2ACAF9EE" w14:textId="77777777" w:rsidTr="006112B9">
        <w:trPr>
          <w:trHeight w:val="317"/>
        </w:trPr>
        <w:tc>
          <w:tcPr>
            <w:tcW w:w="795" w:type="pct"/>
            <w:vMerge/>
          </w:tcPr>
          <w:p w14:paraId="2CB0CADB" w14:textId="77777777" w:rsidR="006112B9" w:rsidRPr="006112B9" w:rsidRDefault="006112B9" w:rsidP="006112B9">
            <w:pPr>
              <w:spacing w:after="0"/>
              <w:jc w:val="both"/>
              <w:rPr>
                <w:rFonts w:ascii="Times New Roman" w:eastAsia="Calibri" w:hAnsi="Times New Roman" w:cs="Times New Roman"/>
                <w:bCs/>
                <w:iCs/>
                <w:sz w:val="24"/>
                <w:szCs w:val="24"/>
              </w:rPr>
            </w:pPr>
          </w:p>
        </w:tc>
        <w:tc>
          <w:tcPr>
            <w:tcW w:w="2921" w:type="pct"/>
            <w:gridSpan w:val="2"/>
            <w:vMerge/>
            <w:vAlign w:val="center"/>
          </w:tcPr>
          <w:p w14:paraId="15630BAD" w14:textId="77777777" w:rsidR="006112B9" w:rsidRPr="006112B9" w:rsidRDefault="006112B9" w:rsidP="006112B9">
            <w:pPr>
              <w:spacing w:after="0"/>
              <w:jc w:val="center"/>
              <w:rPr>
                <w:rFonts w:ascii="Times New Roman" w:eastAsia="Calibri" w:hAnsi="Times New Roman" w:cs="Times New Roman"/>
                <w:b/>
                <w:bCs/>
                <w:i/>
                <w:iCs/>
                <w:sz w:val="24"/>
                <w:szCs w:val="24"/>
              </w:rPr>
            </w:pPr>
          </w:p>
        </w:tc>
        <w:tc>
          <w:tcPr>
            <w:tcW w:w="433" w:type="pct"/>
            <w:vAlign w:val="center"/>
          </w:tcPr>
          <w:p w14:paraId="13C3B6B4" w14:textId="77777777" w:rsidR="006112B9" w:rsidRPr="006112B9" w:rsidRDefault="006112B9" w:rsidP="006112B9">
            <w:pPr>
              <w:spacing w:after="0"/>
              <w:jc w:val="center"/>
              <w:rPr>
                <w:rFonts w:ascii="Times New Roman" w:eastAsia="Calibri" w:hAnsi="Times New Roman" w:cs="Times New Roman"/>
                <w:b/>
                <w:bCs/>
                <w:iCs/>
                <w:sz w:val="24"/>
                <w:szCs w:val="24"/>
              </w:rPr>
            </w:pPr>
            <w:r w:rsidRPr="006112B9">
              <w:rPr>
                <w:rFonts w:ascii="Times New Roman" w:eastAsia="Calibri" w:hAnsi="Times New Roman" w:cs="Times New Roman"/>
                <w:b/>
                <w:bCs/>
                <w:iCs/>
                <w:sz w:val="24"/>
                <w:szCs w:val="24"/>
              </w:rPr>
              <w:t>4</w:t>
            </w:r>
          </w:p>
        </w:tc>
        <w:tc>
          <w:tcPr>
            <w:tcW w:w="851" w:type="pct"/>
            <w:vMerge/>
          </w:tcPr>
          <w:p w14:paraId="5644DC79" w14:textId="77777777" w:rsidR="006112B9" w:rsidRPr="006112B9" w:rsidRDefault="006112B9" w:rsidP="006112B9">
            <w:pPr>
              <w:spacing w:after="0"/>
              <w:rPr>
                <w:rFonts w:ascii="Times New Roman" w:eastAsia="Calibri" w:hAnsi="Times New Roman" w:cs="Times New Roman"/>
                <w:b/>
                <w:i/>
                <w:iCs/>
                <w:sz w:val="24"/>
                <w:szCs w:val="24"/>
              </w:rPr>
            </w:pPr>
          </w:p>
        </w:tc>
      </w:tr>
      <w:tr w:rsidR="006112B9" w:rsidRPr="006112B9" w14:paraId="6F37E64A" w14:textId="77777777" w:rsidTr="006112B9">
        <w:trPr>
          <w:trHeight w:val="1088"/>
        </w:trPr>
        <w:tc>
          <w:tcPr>
            <w:tcW w:w="795" w:type="pct"/>
            <w:vMerge/>
          </w:tcPr>
          <w:p w14:paraId="47E2EF7C" w14:textId="77777777" w:rsidR="006112B9" w:rsidRPr="006112B9" w:rsidRDefault="006112B9" w:rsidP="006112B9">
            <w:pPr>
              <w:spacing w:after="0"/>
              <w:rPr>
                <w:rFonts w:ascii="Times New Roman" w:eastAsia="Calibri" w:hAnsi="Times New Roman" w:cs="Times New Roman"/>
                <w:b/>
                <w:bCs/>
                <w:i/>
                <w:iCs/>
                <w:sz w:val="24"/>
                <w:szCs w:val="24"/>
              </w:rPr>
            </w:pPr>
          </w:p>
        </w:tc>
        <w:tc>
          <w:tcPr>
            <w:tcW w:w="2921" w:type="pct"/>
            <w:gridSpan w:val="2"/>
          </w:tcPr>
          <w:p w14:paraId="680A4196" w14:textId="77777777" w:rsidR="006112B9" w:rsidRPr="006112B9" w:rsidRDefault="006112B9" w:rsidP="006112B9">
            <w:pPr>
              <w:spacing w:after="0" w:line="240" w:lineRule="auto"/>
              <w:jc w:val="both"/>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1.Планеты земной группы. Природа Меркурия, Венеры и Марса.</w:t>
            </w:r>
          </w:p>
          <w:p w14:paraId="6C82F3A7" w14:textId="77777777" w:rsidR="006112B9" w:rsidRPr="006112B9" w:rsidRDefault="006112B9" w:rsidP="006112B9">
            <w:pPr>
              <w:spacing w:after="0" w:line="240" w:lineRule="auto"/>
              <w:jc w:val="both"/>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Планеты-гиганты, их спутники и кольца. Малые тела Солнечной системы: астероиды, планеты-карлики, кометы, метеороиды. Метеоры, болиды и метеориты</w:t>
            </w:r>
          </w:p>
        </w:tc>
        <w:tc>
          <w:tcPr>
            <w:tcW w:w="433" w:type="pct"/>
            <w:vAlign w:val="center"/>
          </w:tcPr>
          <w:p w14:paraId="76CA378A"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4</w:t>
            </w:r>
          </w:p>
          <w:p w14:paraId="46C19C4C" w14:textId="77777777" w:rsidR="006112B9" w:rsidRPr="006112B9" w:rsidRDefault="006112B9" w:rsidP="006112B9">
            <w:pPr>
              <w:spacing w:after="0"/>
              <w:jc w:val="center"/>
              <w:rPr>
                <w:rFonts w:ascii="Times New Roman" w:eastAsia="Calibri" w:hAnsi="Times New Roman" w:cs="Times New Roman"/>
                <w:bCs/>
                <w:iCs/>
                <w:sz w:val="24"/>
                <w:szCs w:val="24"/>
              </w:rPr>
            </w:pPr>
          </w:p>
        </w:tc>
        <w:tc>
          <w:tcPr>
            <w:tcW w:w="851" w:type="pct"/>
            <w:vMerge/>
          </w:tcPr>
          <w:p w14:paraId="0C95F07F"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55CE2332" w14:textId="77777777" w:rsidTr="006112B9">
        <w:trPr>
          <w:trHeight w:val="892"/>
        </w:trPr>
        <w:tc>
          <w:tcPr>
            <w:tcW w:w="795" w:type="pct"/>
            <w:vMerge/>
          </w:tcPr>
          <w:p w14:paraId="4E8AA0E3" w14:textId="77777777" w:rsidR="006112B9" w:rsidRPr="006112B9" w:rsidRDefault="006112B9" w:rsidP="006112B9">
            <w:pPr>
              <w:spacing w:after="0"/>
              <w:rPr>
                <w:rFonts w:ascii="Times New Roman" w:eastAsia="Calibri" w:hAnsi="Times New Roman" w:cs="Times New Roman"/>
                <w:b/>
                <w:bCs/>
                <w:i/>
                <w:iCs/>
                <w:sz w:val="24"/>
                <w:szCs w:val="24"/>
              </w:rPr>
            </w:pPr>
          </w:p>
        </w:tc>
        <w:tc>
          <w:tcPr>
            <w:tcW w:w="2921" w:type="pct"/>
            <w:gridSpan w:val="2"/>
          </w:tcPr>
          <w:p w14:paraId="374B15FB" w14:textId="77777777" w:rsidR="006112B9" w:rsidRPr="006112B9" w:rsidRDefault="006112B9" w:rsidP="006112B9">
            <w:pPr>
              <w:spacing w:after="0" w:line="240" w:lineRule="auto"/>
              <w:jc w:val="both"/>
              <w:rPr>
                <w:rFonts w:ascii="Times New Roman" w:eastAsia="Calibri" w:hAnsi="Times New Roman" w:cs="Times New Roman"/>
                <w:bCs/>
                <w:iCs/>
                <w:sz w:val="24"/>
                <w:szCs w:val="24"/>
              </w:rPr>
            </w:pPr>
            <w:r w:rsidRPr="006112B9">
              <w:rPr>
                <w:rFonts w:ascii="Times New Roman" w:eastAsia="Calibri" w:hAnsi="Times New Roman" w:cs="Times New Roman"/>
                <w:bCs/>
                <w:sz w:val="24"/>
                <w:szCs w:val="24"/>
              </w:rPr>
              <w:t>2.Солнечная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  Особенности движения Солнца на различных широтах»</w:t>
            </w:r>
          </w:p>
        </w:tc>
        <w:tc>
          <w:tcPr>
            <w:tcW w:w="433" w:type="pct"/>
            <w:vAlign w:val="center"/>
          </w:tcPr>
          <w:p w14:paraId="56971F24"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4</w:t>
            </w:r>
          </w:p>
        </w:tc>
        <w:tc>
          <w:tcPr>
            <w:tcW w:w="851" w:type="pct"/>
            <w:vMerge/>
          </w:tcPr>
          <w:p w14:paraId="7E928390"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50DF7E64" w14:textId="77777777" w:rsidTr="006112B9">
        <w:trPr>
          <w:trHeight w:val="606"/>
        </w:trPr>
        <w:tc>
          <w:tcPr>
            <w:tcW w:w="795" w:type="pct"/>
            <w:vMerge w:val="restart"/>
          </w:tcPr>
          <w:p w14:paraId="602926F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Раздел 4</w:t>
            </w:r>
          </w:p>
          <w:p w14:paraId="25C941A7" w14:textId="77777777" w:rsidR="006112B9" w:rsidRPr="006112B9" w:rsidRDefault="006112B9" w:rsidP="006112B9">
            <w:pPr>
              <w:shd w:val="clear" w:color="auto" w:fill="FFFFFF"/>
              <w:rPr>
                <w:rFonts w:ascii="Times New Roman" w:eastAsia="Calibri" w:hAnsi="Times New Roman" w:cs="Times New Roman"/>
                <w:bCs/>
                <w:i/>
                <w:iCs/>
                <w:sz w:val="24"/>
                <w:szCs w:val="24"/>
              </w:rPr>
            </w:pPr>
            <w:r w:rsidRPr="006112B9">
              <w:rPr>
                <w:rFonts w:ascii="Times New Roman" w:eastAsia="Calibri" w:hAnsi="Times New Roman" w:cs="Times New Roman"/>
                <w:bCs/>
                <w:i/>
                <w:iCs/>
                <w:sz w:val="24"/>
                <w:szCs w:val="24"/>
              </w:rPr>
              <w:t>Солнце и звезды</w:t>
            </w:r>
          </w:p>
          <w:p w14:paraId="34E86EAC" w14:textId="77777777" w:rsidR="006112B9" w:rsidRPr="006112B9" w:rsidRDefault="006112B9" w:rsidP="006112B9">
            <w:pPr>
              <w:spacing w:after="0"/>
              <w:rPr>
                <w:rFonts w:ascii="Times New Roman" w:eastAsia="Calibri" w:hAnsi="Times New Roman" w:cs="Times New Roman"/>
                <w:bCs/>
                <w:iCs/>
                <w:sz w:val="24"/>
                <w:szCs w:val="24"/>
              </w:rPr>
            </w:pPr>
          </w:p>
        </w:tc>
        <w:tc>
          <w:tcPr>
            <w:tcW w:w="2921" w:type="pct"/>
            <w:gridSpan w:val="2"/>
            <w:vAlign w:val="center"/>
          </w:tcPr>
          <w:p w14:paraId="53EA8F81" w14:textId="77777777" w:rsidR="006112B9" w:rsidRPr="006112B9" w:rsidRDefault="006112B9" w:rsidP="006112B9">
            <w:pPr>
              <w:spacing w:after="0"/>
              <w:jc w:val="center"/>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Содержание учебного материала</w:t>
            </w:r>
          </w:p>
        </w:tc>
        <w:tc>
          <w:tcPr>
            <w:tcW w:w="433" w:type="pct"/>
          </w:tcPr>
          <w:p w14:paraId="68902B97" w14:textId="77777777" w:rsidR="006112B9" w:rsidRPr="006112B9" w:rsidRDefault="006112B9" w:rsidP="006112B9">
            <w:pPr>
              <w:spacing w:after="0"/>
              <w:jc w:val="center"/>
              <w:rPr>
                <w:rFonts w:ascii="Times New Roman" w:eastAsia="Calibri" w:hAnsi="Times New Roman" w:cs="Times New Roman"/>
                <w:b/>
                <w:bCs/>
                <w:iCs/>
                <w:sz w:val="24"/>
                <w:szCs w:val="24"/>
              </w:rPr>
            </w:pPr>
            <w:r w:rsidRPr="006112B9">
              <w:rPr>
                <w:rFonts w:ascii="Times New Roman" w:eastAsia="Calibri" w:hAnsi="Times New Roman" w:cs="Times New Roman"/>
                <w:b/>
                <w:bCs/>
                <w:iCs/>
                <w:sz w:val="24"/>
                <w:szCs w:val="24"/>
              </w:rPr>
              <w:t>8</w:t>
            </w:r>
          </w:p>
        </w:tc>
        <w:tc>
          <w:tcPr>
            <w:tcW w:w="851" w:type="pct"/>
            <w:vMerge w:val="restart"/>
          </w:tcPr>
          <w:p w14:paraId="7DE536FD"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 xml:space="preserve">ПРб 01, ПРб 02, ПРб 03, ПРб.04, ПРб.05, </w:t>
            </w:r>
          </w:p>
          <w:p w14:paraId="5D7B80C5"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 xml:space="preserve">ЛР 04, ЛР 13, </w:t>
            </w:r>
          </w:p>
          <w:p w14:paraId="6607DEF4"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МР 03, МР 01, МР 04, МР 05</w:t>
            </w:r>
          </w:p>
          <w:p w14:paraId="57012B3A" w14:textId="77777777" w:rsidR="006112B9" w:rsidRPr="006112B9" w:rsidRDefault="006112B9" w:rsidP="006112B9">
            <w:pPr>
              <w:spacing w:after="0"/>
              <w:rPr>
                <w:rFonts w:ascii="Times New Roman" w:eastAsia="Calibri" w:hAnsi="Times New Roman" w:cs="Times New Roman"/>
                <w:bCs/>
              </w:rPr>
            </w:pPr>
          </w:p>
          <w:p w14:paraId="62E4422F" w14:textId="7F81D56A" w:rsidR="006112B9" w:rsidRPr="006112B9" w:rsidRDefault="00865DD1" w:rsidP="006112B9">
            <w:pPr>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ОК 1-6</w:t>
            </w:r>
          </w:p>
          <w:p w14:paraId="69CBF76A" w14:textId="77777777" w:rsidR="006112B9" w:rsidRPr="006112B9" w:rsidRDefault="006112B9" w:rsidP="006112B9">
            <w:pPr>
              <w:spacing w:after="0"/>
              <w:rPr>
                <w:rFonts w:ascii="Times New Roman" w:eastAsia="Calibri" w:hAnsi="Times New Roman" w:cs="Times New Roman"/>
                <w:bCs/>
                <w:sz w:val="24"/>
                <w:szCs w:val="24"/>
              </w:rPr>
            </w:pPr>
          </w:p>
        </w:tc>
      </w:tr>
      <w:tr w:rsidR="006112B9" w:rsidRPr="006112B9" w14:paraId="24ED5F9B" w14:textId="77777777" w:rsidTr="006112B9">
        <w:trPr>
          <w:trHeight w:val="776"/>
        </w:trPr>
        <w:tc>
          <w:tcPr>
            <w:tcW w:w="795" w:type="pct"/>
            <w:vMerge/>
          </w:tcPr>
          <w:p w14:paraId="290096D9" w14:textId="77777777" w:rsidR="006112B9" w:rsidRPr="006112B9" w:rsidRDefault="006112B9" w:rsidP="006112B9">
            <w:pPr>
              <w:spacing w:after="0"/>
              <w:rPr>
                <w:rFonts w:ascii="Times New Roman" w:eastAsia="Calibri" w:hAnsi="Times New Roman" w:cs="Times New Roman"/>
                <w:bCs/>
                <w:iCs/>
                <w:sz w:val="24"/>
                <w:szCs w:val="24"/>
              </w:rPr>
            </w:pPr>
          </w:p>
        </w:tc>
        <w:tc>
          <w:tcPr>
            <w:tcW w:w="2921" w:type="pct"/>
            <w:gridSpan w:val="2"/>
          </w:tcPr>
          <w:p w14:paraId="16A7D87A" w14:textId="77777777" w:rsidR="006112B9" w:rsidRPr="006112B9" w:rsidRDefault="006112B9"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1.Излучение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433" w:type="pct"/>
            <w:vAlign w:val="center"/>
          </w:tcPr>
          <w:p w14:paraId="40288B66"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2</w:t>
            </w:r>
          </w:p>
        </w:tc>
        <w:tc>
          <w:tcPr>
            <w:tcW w:w="851" w:type="pct"/>
            <w:vMerge/>
          </w:tcPr>
          <w:p w14:paraId="6E78A20B"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074A47CB" w14:textId="77777777" w:rsidTr="006112B9">
        <w:trPr>
          <w:trHeight w:val="825"/>
        </w:trPr>
        <w:tc>
          <w:tcPr>
            <w:tcW w:w="795" w:type="pct"/>
            <w:vMerge/>
          </w:tcPr>
          <w:p w14:paraId="41798E75" w14:textId="77777777" w:rsidR="006112B9" w:rsidRPr="006112B9" w:rsidRDefault="006112B9" w:rsidP="006112B9">
            <w:pPr>
              <w:spacing w:after="0"/>
              <w:rPr>
                <w:rFonts w:ascii="Times New Roman" w:eastAsia="Calibri" w:hAnsi="Times New Roman" w:cs="Times New Roman"/>
                <w:bCs/>
                <w:iCs/>
                <w:sz w:val="24"/>
                <w:szCs w:val="24"/>
              </w:rPr>
            </w:pPr>
          </w:p>
        </w:tc>
        <w:tc>
          <w:tcPr>
            <w:tcW w:w="2921" w:type="pct"/>
            <w:gridSpan w:val="2"/>
          </w:tcPr>
          <w:p w14:paraId="6F5AED7A" w14:textId="77777777" w:rsidR="006112B9" w:rsidRPr="006112B9" w:rsidRDefault="006112B9" w:rsidP="006112B9">
            <w:pPr>
              <w:spacing w:after="0"/>
              <w:jc w:val="both"/>
              <w:rPr>
                <w:rFonts w:ascii="Times New Roman" w:eastAsia="Calibri" w:hAnsi="Times New Roman" w:cs="Times New Roman"/>
                <w:bCs/>
                <w:iCs/>
                <w:sz w:val="24"/>
                <w:szCs w:val="24"/>
              </w:rPr>
            </w:pPr>
            <w:r w:rsidRPr="006112B9">
              <w:rPr>
                <w:rFonts w:ascii="Times New Roman" w:eastAsia="Calibri" w:hAnsi="Times New Roman" w:cs="Times New Roman"/>
                <w:sz w:val="24"/>
                <w:szCs w:val="24"/>
              </w:rPr>
              <w:t>2.Годичный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r w:rsidRPr="006112B9">
              <w:rPr>
                <w:rFonts w:ascii="Times New Roman" w:eastAsia="Calibri" w:hAnsi="Times New Roman" w:cs="Times New Roman"/>
                <w:bCs/>
                <w:sz w:val="24"/>
                <w:szCs w:val="24"/>
              </w:rPr>
              <w:t xml:space="preserve"> Физические условия на поверхности планет земной группы.</w:t>
            </w:r>
          </w:p>
        </w:tc>
        <w:tc>
          <w:tcPr>
            <w:tcW w:w="433" w:type="pct"/>
            <w:vAlign w:val="center"/>
          </w:tcPr>
          <w:p w14:paraId="0E554C65"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2</w:t>
            </w:r>
          </w:p>
        </w:tc>
        <w:tc>
          <w:tcPr>
            <w:tcW w:w="851" w:type="pct"/>
            <w:vMerge/>
          </w:tcPr>
          <w:p w14:paraId="796087E5"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178F05AF" w14:textId="77777777" w:rsidTr="006112B9">
        <w:trPr>
          <w:trHeight w:val="317"/>
        </w:trPr>
        <w:tc>
          <w:tcPr>
            <w:tcW w:w="3716" w:type="pct"/>
            <w:gridSpan w:val="3"/>
          </w:tcPr>
          <w:p w14:paraId="47B0E3ED" w14:textId="77777777" w:rsidR="006112B9" w:rsidRPr="006112B9" w:rsidRDefault="006112B9" w:rsidP="006112B9">
            <w:pPr>
              <w:spacing w:after="0"/>
              <w:jc w:val="both"/>
              <w:rPr>
                <w:rFonts w:ascii="Times New Roman" w:eastAsia="Calibri" w:hAnsi="Times New Roman" w:cs="Times New Roman"/>
                <w:b/>
                <w:sz w:val="24"/>
                <w:szCs w:val="24"/>
              </w:rPr>
            </w:pPr>
            <w:r w:rsidRPr="006112B9">
              <w:rPr>
                <w:rFonts w:ascii="Times New Roman" w:eastAsia="Calibri" w:hAnsi="Times New Roman" w:cs="Times New Roman"/>
                <w:b/>
                <w:sz w:val="24"/>
                <w:szCs w:val="24"/>
              </w:rPr>
              <w:t xml:space="preserve">Практико-ориентированное содержание </w:t>
            </w:r>
          </w:p>
        </w:tc>
        <w:tc>
          <w:tcPr>
            <w:tcW w:w="433" w:type="pct"/>
            <w:vAlign w:val="center"/>
          </w:tcPr>
          <w:p w14:paraId="6824E93D" w14:textId="77777777" w:rsidR="006112B9" w:rsidRPr="006112B9" w:rsidRDefault="006112B9" w:rsidP="006112B9">
            <w:pPr>
              <w:spacing w:after="0"/>
              <w:jc w:val="center"/>
              <w:rPr>
                <w:rFonts w:ascii="Times New Roman" w:eastAsia="Calibri" w:hAnsi="Times New Roman" w:cs="Times New Roman"/>
                <w:bCs/>
                <w:iCs/>
                <w:sz w:val="24"/>
                <w:szCs w:val="24"/>
              </w:rPr>
            </w:pPr>
          </w:p>
        </w:tc>
        <w:tc>
          <w:tcPr>
            <w:tcW w:w="851" w:type="pct"/>
          </w:tcPr>
          <w:p w14:paraId="6B14C9CF"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62A672A6" w14:textId="77777777" w:rsidTr="006112B9">
        <w:trPr>
          <w:trHeight w:val="549"/>
        </w:trPr>
        <w:tc>
          <w:tcPr>
            <w:tcW w:w="795" w:type="pct"/>
          </w:tcPr>
          <w:p w14:paraId="64D9CB3C" w14:textId="77777777" w:rsidR="006112B9" w:rsidRPr="006112B9" w:rsidRDefault="006112B9" w:rsidP="006112B9">
            <w:pPr>
              <w:spacing w:after="0"/>
              <w:rPr>
                <w:rFonts w:ascii="Times New Roman" w:eastAsia="Calibri" w:hAnsi="Times New Roman" w:cs="Times New Roman"/>
                <w:bCs/>
                <w:iCs/>
                <w:sz w:val="24"/>
                <w:szCs w:val="24"/>
              </w:rPr>
            </w:pPr>
          </w:p>
        </w:tc>
        <w:tc>
          <w:tcPr>
            <w:tcW w:w="2921" w:type="pct"/>
            <w:gridSpan w:val="2"/>
          </w:tcPr>
          <w:p w14:paraId="1256B3A3" w14:textId="77777777" w:rsidR="006112B9" w:rsidRPr="006112B9" w:rsidRDefault="006112B9" w:rsidP="006112B9">
            <w:pPr>
              <w:spacing w:after="0"/>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Практическая работа</w:t>
            </w:r>
          </w:p>
          <w:p w14:paraId="23362AD7" w14:textId="77777777" w:rsidR="006112B9" w:rsidRPr="006112B9" w:rsidRDefault="006112B9" w:rsidP="006112B9">
            <w:pPr>
              <w:spacing w:after="0"/>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Состав и строение солнца. Плазменная сварка, резка</w:t>
            </w:r>
          </w:p>
        </w:tc>
        <w:tc>
          <w:tcPr>
            <w:tcW w:w="433" w:type="pct"/>
            <w:vAlign w:val="center"/>
          </w:tcPr>
          <w:p w14:paraId="70163D8A"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4</w:t>
            </w:r>
          </w:p>
        </w:tc>
        <w:tc>
          <w:tcPr>
            <w:tcW w:w="851" w:type="pct"/>
          </w:tcPr>
          <w:p w14:paraId="2043C342"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37B74D51" w14:textId="77777777" w:rsidTr="006112B9">
        <w:trPr>
          <w:trHeight w:val="20"/>
        </w:trPr>
        <w:tc>
          <w:tcPr>
            <w:tcW w:w="795" w:type="pct"/>
            <w:vMerge w:val="restart"/>
          </w:tcPr>
          <w:p w14:paraId="2689229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Раздел 5</w:t>
            </w:r>
          </w:p>
          <w:p w14:paraId="760013D3" w14:textId="77777777" w:rsidR="006112B9" w:rsidRPr="006112B9" w:rsidRDefault="006112B9" w:rsidP="006112B9">
            <w:pPr>
              <w:shd w:val="clear" w:color="auto" w:fill="FFFFFF"/>
              <w:rPr>
                <w:rFonts w:ascii="Times New Roman" w:eastAsia="Calibri" w:hAnsi="Times New Roman" w:cs="Times New Roman"/>
                <w:bCs/>
                <w:i/>
                <w:iCs/>
                <w:sz w:val="24"/>
                <w:szCs w:val="24"/>
              </w:rPr>
            </w:pPr>
            <w:r w:rsidRPr="006112B9">
              <w:rPr>
                <w:rFonts w:ascii="Times New Roman" w:eastAsia="Calibri" w:hAnsi="Times New Roman" w:cs="Times New Roman"/>
                <w:bCs/>
                <w:i/>
                <w:iCs/>
                <w:sz w:val="24"/>
                <w:szCs w:val="24"/>
              </w:rPr>
              <w:lastRenderedPageBreak/>
              <w:t>Строение и эволюция Вселенной</w:t>
            </w:r>
          </w:p>
          <w:p w14:paraId="7C058F38" w14:textId="77777777" w:rsidR="006112B9" w:rsidRPr="006112B9" w:rsidRDefault="006112B9" w:rsidP="006112B9">
            <w:pPr>
              <w:spacing w:after="0"/>
              <w:rPr>
                <w:rFonts w:ascii="Times New Roman" w:eastAsia="Calibri" w:hAnsi="Times New Roman" w:cs="Times New Roman"/>
                <w:bCs/>
                <w:iCs/>
                <w:sz w:val="24"/>
                <w:szCs w:val="24"/>
              </w:rPr>
            </w:pPr>
          </w:p>
        </w:tc>
        <w:tc>
          <w:tcPr>
            <w:tcW w:w="2921" w:type="pct"/>
            <w:gridSpan w:val="2"/>
            <w:vMerge w:val="restart"/>
          </w:tcPr>
          <w:p w14:paraId="7C544410" w14:textId="77777777" w:rsidR="006112B9" w:rsidRPr="006112B9" w:rsidRDefault="006112B9" w:rsidP="006112B9">
            <w:pPr>
              <w:spacing w:after="0"/>
              <w:jc w:val="center"/>
              <w:rPr>
                <w:rFonts w:ascii="Times New Roman" w:eastAsia="Calibri" w:hAnsi="Times New Roman" w:cs="Times New Roman"/>
                <w:sz w:val="24"/>
                <w:szCs w:val="24"/>
              </w:rPr>
            </w:pPr>
            <w:r w:rsidRPr="006112B9">
              <w:rPr>
                <w:rFonts w:ascii="Times New Roman" w:eastAsia="Calibri" w:hAnsi="Times New Roman" w:cs="Times New Roman"/>
                <w:b/>
                <w:bCs/>
                <w:i/>
                <w:iCs/>
                <w:sz w:val="24"/>
                <w:szCs w:val="24"/>
              </w:rPr>
              <w:lastRenderedPageBreak/>
              <w:t>Содержание учебного материала</w:t>
            </w:r>
          </w:p>
        </w:tc>
        <w:tc>
          <w:tcPr>
            <w:tcW w:w="433" w:type="pct"/>
          </w:tcPr>
          <w:p w14:paraId="47C4093B" w14:textId="77777777" w:rsidR="006112B9" w:rsidRPr="006112B9" w:rsidRDefault="006112B9" w:rsidP="006112B9">
            <w:pPr>
              <w:spacing w:after="0"/>
              <w:jc w:val="center"/>
              <w:rPr>
                <w:rFonts w:ascii="Times New Roman" w:eastAsia="Calibri" w:hAnsi="Times New Roman" w:cs="Times New Roman"/>
                <w:b/>
                <w:bCs/>
                <w:iCs/>
                <w:sz w:val="24"/>
                <w:szCs w:val="24"/>
              </w:rPr>
            </w:pPr>
            <w:r w:rsidRPr="006112B9">
              <w:rPr>
                <w:rFonts w:ascii="Times New Roman" w:eastAsia="Calibri" w:hAnsi="Times New Roman" w:cs="Times New Roman"/>
                <w:b/>
                <w:bCs/>
                <w:iCs/>
                <w:sz w:val="24"/>
                <w:szCs w:val="24"/>
              </w:rPr>
              <w:t>8</w:t>
            </w:r>
          </w:p>
        </w:tc>
        <w:tc>
          <w:tcPr>
            <w:tcW w:w="851" w:type="pct"/>
            <w:vMerge w:val="restart"/>
          </w:tcPr>
          <w:p w14:paraId="46A2FA2B"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 xml:space="preserve">ПРб 01, ПРб 02, ПРб 03, </w:t>
            </w:r>
            <w:r w:rsidRPr="006112B9">
              <w:rPr>
                <w:rFonts w:ascii="Times New Roman" w:eastAsia="Calibri" w:hAnsi="Times New Roman" w:cs="Times New Roman"/>
                <w:bCs/>
              </w:rPr>
              <w:lastRenderedPageBreak/>
              <w:t xml:space="preserve">ПРб 04, ПРб 05, </w:t>
            </w:r>
          </w:p>
          <w:p w14:paraId="75642660"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ЛР 04, ЛР 09, ЛР 13, ЛР 14,</w:t>
            </w:r>
          </w:p>
          <w:p w14:paraId="1E211A27"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МР 01, МР 02, МР 03, МР 04, МР 05, МР 07, МР 08</w:t>
            </w:r>
          </w:p>
          <w:p w14:paraId="76F50595" w14:textId="77777777" w:rsidR="006112B9" w:rsidRPr="006112B9" w:rsidRDefault="006112B9" w:rsidP="006112B9">
            <w:pPr>
              <w:spacing w:after="0"/>
              <w:rPr>
                <w:rFonts w:ascii="Times New Roman" w:eastAsia="Calibri" w:hAnsi="Times New Roman" w:cs="Times New Roman"/>
                <w:bCs/>
                <w:sz w:val="24"/>
                <w:szCs w:val="24"/>
              </w:rPr>
            </w:pPr>
          </w:p>
          <w:p w14:paraId="3BB55CD6" w14:textId="69F5728E" w:rsidR="006112B9" w:rsidRPr="00865DD1" w:rsidRDefault="00865DD1" w:rsidP="006112B9">
            <w:pPr>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ОК 1-6</w:t>
            </w:r>
          </w:p>
        </w:tc>
      </w:tr>
      <w:tr w:rsidR="006112B9" w:rsidRPr="006112B9" w14:paraId="33F5A7C4" w14:textId="77777777" w:rsidTr="006112B9">
        <w:trPr>
          <w:trHeight w:val="701"/>
        </w:trPr>
        <w:tc>
          <w:tcPr>
            <w:tcW w:w="795" w:type="pct"/>
            <w:vMerge/>
          </w:tcPr>
          <w:p w14:paraId="0E1DF286" w14:textId="77777777" w:rsidR="006112B9" w:rsidRPr="006112B9" w:rsidRDefault="006112B9" w:rsidP="006112B9">
            <w:pPr>
              <w:spacing w:after="0"/>
              <w:rPr>
                <w:rFonts w:ascii="Times New Roman" w:eastAsia="Century Schoolbook" w:hAnsi="Times New Roman" w:cs="Times New Roman"/>
                <w:spacing w:val="7"/>
                <w:sz w:val="24"/>
                <w:szCs w:val="24"/>
              </w:rPr>
            </w:pPr>
          </w:p>
        </w:tc>
        <w:tc>
          <w:tcPr>
            <w:tcW w:w="2921" w:type="pct"/>
            <w:gridSpan w:val="2"/>
            <w:vMerge/>
            <w:vAlign w:val="center"/>
          </w:tcPr>
          <w:p w14:paraId="2DEDA6D8" w14:textId="77777777" w:rsidR="006112B9" w:rsidRPr="006112B9" w:rsidRDefault="006112B9" w:rsidP="006112B9">
            <w:pPr>
              <w:spacing w:after="0"/>
              <w:jc w:val="center"/>
              <w:rPr>
                <w:rFonts w:ascii="Times New Roman" w:eastAsia="Calibri" w:hAnsi="Times New Roman" w:cs="Times New Roman"/>
                <w:b/>
                <w:bCs/>
                <w:i/>
                <w:iCs/>
                <w:sz w:val="24"/>
                <w:szCs w:val="24"/>
              </w:rPr>
            </w:pPr>
          </w:p>
        </w:tc>
        <w:tc>
          <w:tcPr>
            <w:tcW w:w="433" w:type="pct"/>
          </w:tcPr>
          <w:p w14:paraId="11266DBC" w14:textId="77777777" w:rsidR="006112B9" w:rsidRPr="006112B9" w:rsidRDefault="006112B9" w:rsidP="006112B9">
            <w:pPr>
              <w:spacing w:after="0"/>
              <w:jc w:val="center"/>
              <w:rPr>
                <w:rFonts w:ascii="Times New Roman" w:eastAsia="Calibri" w:hAnsi="Times New Roman" w:cs="Times New Roman"/>
                <w:b/>
                <w:bCs/>
                <w:iCs/>
                <w:sz w:val="24"/>
                <w:szCs w:val="24"/>
              </w:rPr>
            </w:pPr>
            <w:r w:rsidRPr="006112B9">
              <w:rPr>
                <w:rFonts w:ascii="Times New Roman" w:eastAsia="Calibri" w:hAnsi="Times New Roman" w:cs="Times New Roman"/>
                <w:b/>
                <w:bCs/>
                <w:iCs/>
                <w:sz w:val="24"/>
                <w:szCs w:val="24"/>
              </w:rPr>
              <w:t>4</w:t>
            </w:r>
          </w:p>
        </w:tc>
        <w:tc>
          <w:tcPr>
            <w:tcW w:w="851" w:type="pct"/>
            <w:vMerge/>
          </w:tcPr>
          <w:p w14:paraId="0A4C80CB" w14:textId="77777777" w:rsidR="006112B9" w:rsidRPr="006112B9" w:rsidRDefault="006112B9" w:rsidP="006112B9">
            <w:pPr>
              <w:spacing w:after="0"/>
              <w:rPr>
                <w:rFonts w:ascii="Times New Roman" w:eastAsia="Calibri" w:hAnsi="Times New Roman" w:cs="Times New Roman"/>
                <w:b/>
                <w:i/>
                <w:iCs/>
                <w:sz w:val="24"/>
                <w:szCs w:val="24"/>
              </w:rPr>
            </w:pPr>
          </w:p>
        </w:tc>
      </w:tr>
      <w:tr w:rsidR="006112B9" w:rsidRPr="006112B9" w14:paraId="363F4DDF" w14:textId="77777777" w:rsidTr="006112B9">
        <w:trPr>
          <w:trHeight w:val="968"/>
        </w:trPr>
        <w:tc>
          <w:tcPr>
            <w:tcW w:w="795" w:type="pct"/>
            <w:vMerge/>
          </w:tcPr>
          <w:p w14:paraId="7231D0A2" w14:textId="77777777" w:rsidR="006112B9" w:rsidRPr="006112B9" w:rsidRDefault="006112B9" w:rsidP="006112B9">
            <w:pPr>
              <w:spacing w:after="0"/>
              <w:rPr>
                <w:rFonts w:ascii="Times New Roman" w:eastAsia="Calibri" w:hAnsi="Times New Roman" w:cs="Times New Roman"/>
                <w:bCs/>
                <w:iCs/>
                <w:sz w:val="24"/>
                <w:szCs w:val="24"/>
              </w:rPr>
            </w:pPr>
          </w:p>
        </w:tc>
        <w:tc>
          <w:tcPr>
            <w:tcW w:w="2921" w:type="pct"/>
            <w:gridSpan w:val="2"/>
          </w:tcPr>
          <w:p w14:paraId="7C1DCD29" w14:textId="77777777" w:rsidR="006112B9" w:rsidRPr="006112B9" w:rsidRDefault="006112B9" w:rsidP="006112B9">
            <w:pPr>
              <w:spacing w:after="0" w:line="240" w:lineRule="auto"/>
              <w:rPr>
                <w:rFonts w:ascii="Times New Roman" w:eastAsia="Calibri" w:hAnsi="Times New Roman" w:cs="Times New Roman"/>
                <w:bCs/>
                <w:sz w:val="24"/>
                <w:szCs w:val="24"/>
              </w:rPr>
            </w:pPr>
            <w:r w:rsidRPr="006112B9">
              <w:rPr>
                <w:rFonts w:ascii="Times New Roman" w:eastAsia="Calibri" w:hAnsi="Times New Roman" w:cs="Times New Roman"/>
                <w:sz w:val="24"/>
                <w:szCs w:val="24"/>
              </w:rPr>
              <w:t xml:space="preserve">1. </w:t>
            </w:r>
            <w:r w:rsidRPr="006112B9">
              <w:rPr>
                <w:rFonts w:ascii="Times New Roman" w:eastAsia="Calibri" w:hAnsi="Times New Roman" w:cs="Times New Roman"/>
                <w:bCs/>
                <w:sz w:val="24"/>
                <w:szCs w:val="24"/>
              </w:rPr>
              <w:t>Наша Галактика. Ее размеры и структура. Ядро Галактики. Области звездообразования. Вращение Галактики. Квазары</w:t>
            </w:r>
          </w:p>
        </w:tc>
        <w:tc>
          <w:tcPr>
            <w:tcW w:w="433" w:type="pct"/>
          </w:tcPr>
          <w:p w14:paraId="1E5496E8"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4</w:t>
            </w:r>
          </w:p>
        </w:tc>
        <w:tc>
          <w:tcPr>
            <w:tcW w:w="851" w:type="pct"/>
            <w:vMerge/>
          </w:tcPr>
          <w:p w14:paraId="2E2E033F"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0C91CA7B" w14:textId="77777777" w:rsidTr="006112B9">
        <w:trPr>
          <w:trHeight w:val="967"/>
        </w:trPr>
        <w:tc>
          <w:tcPr>
            <w:tcW w:w="795" w:type="pct"/>
            <w:vMerge/>
          </w:tcPr>
          <w:p w14:paraId="359B3084" w14:textId="77777777" w:rsidR="006112B9" w:rsidRPr="006112B9" w:rsidRDefault="006112B9" w:rsidP="006112B9">
            <w:pPr>
              <w:spacing w:after="0"/>
              <w:rPr>
                <w:rFonts w:ascii="Times New Roman" w:eastAsia="Calibri" w:hAnsi="Times New Roman" w:cs="Times New Roman"/>
                <w:bCs/>
                <w:iCs/>
                <w:sz w:val="24"/>
                <w:szCs w:val="24"/>
              </w:rPr>
            </w:pPr>
          </w:p>
        </w:tc>
        <w:tc>
          <w:tcPr>
            <w:tcW w:w="2921" w:type="pct"/>
            <w:gridSpan w:val="2"/>
          </w:tcPr>
          <w:p w14:paraId="1DA0FCE4" w14:textId="77777777" w:rsidR="006112B9" w:rsidRPr="006112B9" w:rsidRDefault="006112B9"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bCs/>
                <w:sz w:val="24"/>
                <w:szCs w:val="24"/>
              </w:rPr>
              <w:t>2. «Красное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p w14:paraId="44126E80" w14:textId="77777777" w:rsidR="006112B9" w:rsidRPr="006112B9" w:rsidRDefault="006112B9" w:rsidP="006112B9">
            <w:pPr>
              <w:spacing w:after="0"/>
              <w:rPr>
                <w:rFonts w:ascii="Times New Roman" w:eastAsia="Calibri" w:hAnsi="Times New Roman" w:cs="Times New Roman"/>
                <w:bCs/>
                <w:iCs/>
                <w:sz w:val="24"/>
                <w:szCs w:val="24"/>
              </w:rPr>
            </w:pPr>
          </w:p>
        </w:tc>
        <w:tc>
          <w:tcPr>
            <w:tcW w:w="433" w:type="pct"/>
          </w:tcPr>
          <w:p w14:paraId="1225FCC5"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4</w:t>
            </w:r>
          </w:p>
        </w:tc>
        <w:tc>
          <w:tcPr>
            <w:tcW w:w="851" w:type="pct"/>
            <w:vMerge/>
          </w:tcPr>
          <w:p w14:paraId="565EC3FE" w14:textId="77777777" w:rsidR="006112B9" w:rsidRPr="006112B9" w:rsidRDefault="006112B9" w:rsidP="006112B9">
            <w:pPr>
              <w:spacing w:after="0"/>
              <w:rPr>
                <w:rFonts w:ascii="Times New Roman" w:eastAsia="Calibri" w:hAnsi="Times New Roman" w:cs="Times New Roman"/>
                <w:b/>
                <w:bCs/>
                <w:i/>
                <w:iCs/>
                <w:sz w:val="24"/>
                <w:szCs w:val="24"/>
              </w:rPr>
            </w:pPr>
          </w:p>
        </w:tc>
      </w:tr>
      <w:tr w:rsidR="006112B9" w:rsidRPr="006112B9" w14:paraId="645C6410" w14:textId="77777777" w:rsidTr="006112B9">
        <w:trPr>
          <w:trHeight w:val="606"/>
        </w:trPr>
        <w:tc>
          <w:tcPr>
            <w:tcW w:w="795" w:type="pct"/>
            <w:vMerge w:val="restart"/>
          </w:tcPr>
          <w:p w14:paraId="5011970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Раздел 6</w:t>
            </w:r>
          </w:p>
          <w:p w14:paraId="4DDC49FA" w14:textId="77777777" w:rsidR="006112B9" w:rsidRPr="006112B9" w:rsidRDefault="006112B9" w:rsidP="006112B9">
            <w:pPr>
              <w:rPr>
                <w:rFonts w:ascii="Times New Roman" w:eastAsia="Calibri" w:hAnsi="Times New Roman" w:cs="Times New Roman"/>
                <w:iCs/>
                <w:sz w:val="24"/>
                <w:szCs w:val="24"/>
              </w:rPr>
            </w:pPr>
            <w:r w:rsidRPr="006112B9">
              <w:rPr>
                <w:rFonts w:ascii="Times New Roman" w:eastAsia="Calibri" w:hAnsi="Times New Roman" w:cs="Times New Roman"/>
                <w:iCs/>
                <w:sz w:val="24"/>
                <w:szCs w:val="24"/>
              </w:rPr>
              <w:t>Жизнь и разум во Вселенной</w:t>
            </w:r>
          </w:p>
          <w:p w14:paraId="170ED284" w14:textId="77777777" w:rsidR="006112B9" w:rsidRPr="006112B9" w:rsidRDefault="006112B9" w:rsidP="006112B9">
            <w:pPr>
              <w:spacing w:after="0"/>
              <w:rPr>
                <w:rFonts w:ascii="Times New Roman" w:eastAsia="Calibri" w:hAnsi="Times New Roman" w:cs="Times New Roman"/>
                <w:bCs/>
                <w:i/>
                <w:iCs/>
                <w:sz w:val="24"/>
                <w:szCs w:val="24"/>
              </w:rPr>
            </w:pPr>
          </w:p>
        </w:tc>
        <w:tc>
          <w:tcPr>
            <w:tcW w:w="2921" w:type="pct"/>
            <w:gridSpan w:val="2"/>
          </w:tcPr>
          <w:p w14:paraId="2EAECB80" w14:textId="77777777" w:rsidR="006112B9" w:rsidRPr="006112B9" w:rsidRDefault="006112B9" w:rsidP="006112B9">
            <w:pPr>
              <w:spacing w:after="0" w:line="240" w:lineRule="auto"/>
              <w:jc w:val="center"/>
              <w:rPr>
                <w:rFonts w:ascii="Times New Roman" w:eastAsia="Calibri" w:hAnsi="Times New Roman" w:cs="Times New Roman"/>
                <w:bCs/>
                <w:i/>
                <w:iCs/>
                <w:sz w:val="24"/>
                <w:szCs w:val="24"/>
              </w:rPr>
            </w:pPr>
            <w:r w:rsidRPr="006112B9">
              <w:rPr>
                <w:rFonts w:ascii="Times New Roman" w:eastAsia="Calibri" w:hAnsi="Times New Roman" w:cs="Times New Roman"/>
                <w:b/>
                <w:bCs/>
                <w:i/>
                <w:iCs/>
                <w:sz w:val="24"/>
                <w:szCs w:val="24"/>
              </w:rPr>
              <w:t>Содержание учебного материала</w:t>
            </w:r>
          </w:p>
        </w:tc>
        <w:tc>
          <w:tcPr>
            <w:tcW w:w="433" w:type="pct"/>
          </w:tcPr>
          <w:p w14:paraId="02C1B429" w14:textId="77777777" w:rsidR="006112B9" w:rsidRPr="006112B9" w:rsidRDefault="006112B9" w:rsidP="006112B9">
            <w:pPr>
              <w:spacing w:after="0"/>
              <w:jc w:val="center"/>
              <w:rPr>
                <w:rFonts w:ascii="Times New Roman" w:eastAsia="Calibri" w:hAnsi="Times New Roman" w:cs="Times New Roman"/>
                <w:b/>
                <w:bCs/>
                <w:iCs/>
                <w:sz w:val="24"/>
                <w:szCs w:val="24"/>
              </w:rPr>
            </w:pPr>
            <w:r w:rsidRPr="006112B9">
              <w:rPr>
                <w:rFonts w:ascii="Times New Roman" w:eastAsia="Calibri" w:hAnsi="Times New Roman" w:cs="Times New Roman"/>
                <w:b/>
                <w:bCs/>
                <w:iCs/>
                <w:sz w:val="24"/>
                <w:szCs w:val="24"/>
              </w:rPr>
              <w:t>4</w:t>
            </w:r>
          </w:p>
          <w:p w14:paraId="5C294762" w14:textId="77777777" w:rsidR="006112B9" w:rsidRPr="006112B9" w:rsidRDefault="006112B9" w:rsidP="006112B9">
            <w:pPr>
              <w:spacing w:after="0"/>
              <w:rPr>
                <w:rFonts w:ascii="Times New Roman" w:eastAsia="Calibri" w:hAnsi="Times New Roman" w:cs="Times New Roman"/>
                <w:b/>
                <w:bCs/>
                <w:iCs/>
                <w:sz w:val="24"/>
                <w:szCs w:val="24"/>
              </w:rPr>
            </w:pPr>
          </w:p>
        </w:tc>
        <w:tc>
          <w:tcPr>
            <w:tcW w:w="851" w:type="pct"/>
            <w:vMerge w:val="restart"/>
          </w:tcPr>
          <w:p w14:paraId="36A4672D"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 xml:space="preserve">ПРб 01, ПРб 02, ПРб 03, ПРб 04, ПРб 05, </w:t>
            </w:r>
          </w:p>
          <w:p w14:paraId="5C16FB65"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ЛР 04, ЛР 09, ЛР 13, ЛР 14,</w:t>
            </w:r>
          </w:p>
          <w:p w14:paraId="78B7278E" w14:textId="77777777" w:rsidR="006112B9" w:rsidRPr="006112B9" w:rsidRDefault="006112B9" w:rsidP="006112B9">
            <w:pPr>
              <w:spacing w:after="0"/>
              <w:rPr>
                <w:rFonts w:ascii="Times New Roman" w:eastAsia="Calibri" w:hAnsi="Times New Roman" w:cs="Times New Roman"/>
                <w:bCs/>
              </w:rPr>
            </w:pPr>
            <w:r w:rsidRPr="006112B9">
              <w:rPr>
                <w:rFonts w:ascii="Times New Roman" w:eastAsia="Calibri" w:hAnsi="Times New Roman" w:cs="Times New Roman"/>
                <w:bCs/>
              </w:rPr>
              <w:t>МР 01, МР 02, МР 03, МР 04, МР 05, МР 07, МР 08</w:t>
            </w:r>
          </w:p>
          <w:p w14:paraId="257578EF" w14:textId="77777777" w:rsidR="006112B9" w:rsidRPr="006112B9" w:rsidRDefault="006112B9" w:rsidP="006112B9">
            <w:pPr>
              <w:spacing w:after="0"/>
              <w:rPr>
                <w:rFonts w:ascii="Times New Roman" w:eastAsia="Calibri" w:hAnsi="Times New Roman" w:cs="Times New Roman"/>
                <w:bCs/>
                <w:sz w:val="24"/>
                <w:szCs w:val="24"/>
              </w:rPr>
            </w:pPr>
          </w:p>
          <w:p w14:paraId="26AD3687" w14:textId="3D16AD0C" w:rsidR="006112B9" w:rsidRPr="006112B9" w:rsidRDefault="00865DD1" w:rsidP="006112B9">
            <w:pPr>
              <w:spacing w:after="0"/>
              <w:rPr>
                <w:rFonts w:ascii="Times New Roman" w:eastAsia="Times New Roman" w:hAnsi="Times New Roman" w:cs="Times New Roman"/>
                <w:iCs/>
                <w:lang w:eastAsia="ru-RU"/>
              </w:rPr>
            </w:pPr>
            <w:r>
              <w:rPr>
                <w:rFonts w:ascii="Times New Roman" w:eastAsia="Times New Roman" w:hAnsi="Times New Roman" w:cs="Times New Roman"/>
                <w:iCs/>
                <w:lang w:eastAsia="ru-RU"/>
              </w:rPr>
              <w:t>ОК 1-6</w:t>
            </w:r>
          </w:p>
          <w:p w14:paraId="5E119A61" w14:textId="77777777" w:rsidR="006112B9" w:rsidRPr="006112B9" w:rsidRDefault="006112B9" w:rsidP="006112B9">
            <w:pPr>
              <w:spacing w:after="0"/>
              <w:rPr>
                <w:rFonts w:ascii="Times New Roman" w:eastAsia="Calibri" w:hAnsi="Times New Roman" w:cs="Times New Roman"/>
                <w:bCs/>
                <w:sz w:val="24"/>
                <w:szCs w:val="24"/>
              </w:rPr>
            </w:pPr>
          </w:p>
        </w:tc>
      </w:tr>
      <w:tr w:rsidR="006112B9" w:rsidRPr="006112B9" w14:paraId="4991B63D" w14:textId="77777777" w:rsidTr="006112B9">
        <w:trPr>
          <w:trHeight w:val="654"/>
        </w:trPr>
        <w:tc>
          <w:tcPr>
            <w:tcW w:w="795" w:type="pct"/>
            <w:vMerge/>
          </w:tcPr>
          <w:p w14:paraId="47779812" w14:textId="77777777" w:rsidR="006112B9" w:rsidRPr="006112B9" w:rsidRDefault="006112B9" w:rsidP="006112B9">
            <w:pPr>
              <w:spacing w:after="0"/>
              <w:rPr>
                <w:rFonts w:ascii="Times New Roman" w:eastAsia="Calibri" w:hAnsi="Times New Roman" w:cs="Times New Roman"/>
                <w:b/>
                <w:sz w:val="24"/>
                <w:szCs w:val="24"/>
              </w:rPr>
            </w:pPr>
          </w:p>
        </w:tc>
        <w:tc>
          <w:tcPr>
            <w:tcW w:w="2921" w:type="pct"/>
            <w:gridSpan w:val="2"/>
          </w:tcPr>
          <w:p w14:paraId="5211D7B5" w14:textId="77777777" w:rsidR="006112B9" w:rsidRPr="006112B9" w:rsidRDefault="006112B9" w:rsidP="006112B9">
            <w:pPr>
              <w:spacing w:after="0" w:line="240" w:lineRule="auto"/>
              <w:rPr>
                <w:rFonts w:ascii="Times New Roman" w:eastAsia="Calibri" w:hAnsi="Times New Roman" w:cs="Times New Roman"/>
                <w:sz w:val="24"/>
                <w:szCs w:val="24"/>
              </w:rPr>
            </w:pPr>
            <w:r w:rsidRPr="006112B9">
              <w:rPr>
                <w:rFonts w:ascii="Times New Roman" w:eastAsia="Times New Roman" w:hAnsi="Times New Roman" w:cs="Times New Roman"/>
                <w:iCs/>
                <w:sz w:val="24"/>
                <w:szCs w:val="24"/>
                <w:lang w:eastAsia="ru-RU"/>
              </w:rPr>
              <w:t xml:space="preserve">1.Термоядерный синтез. Эволюция звезд. </w:t>
            </w:r>
            <w:r w:rsidRPr="006112B9">
              <w:rPr>
                <w:rFonts w:ascii="Times New Roman" w:eastAsia="Calibri" w:hAnsi="Times New Roman" w:cs="Times New Roman"/>
                <w:sz w:val="24"/>
                <w:szCs w:val="24"/>
              </w:rPr>
              <w:t>Образование планетных систем. Солнечная система. Галактики</w:t>
            </w:r>
          </w:p>
          <w:p w14:paraId="118D2D8C" w14:textId="77777777" w:rsidR="006112B9" w:rsidRPr="006112B9" w:rsidRDefault="006112B9" w:rsidP="006112B9">
            <w:pPr>
              <w:spacing w:after="0" w:line="240" w:lineRule="auto"/>
              <w:rPr>
                <w:rFonts w:ascii="Times New Roman" w:eastAsia="Calibri" w:hAnsi="Times New Roman" w:cs="Times New Roman"/>
                <w:sz w:val="24"/>
                <w:szCs w:val="24"/>
              </w:rPr>
            </w:pPr>
          </w:p>
        </w:tc>
        <w:tc>
          <w:tcPr>
            <w:tcW w:w="433" w:type="pct"/>
          </w:tcPr>
          <w:p w14:paraId="701911D3"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2</w:t>
            </w:r>
          </w:p>
        </w:tc>
        <w:tc>
          <w:tcPr>
            <w:tcW w:w="851" w:type="pct"/>
            <w:vMerge/>
          </w:tcPr>
          <w:p w14:paraId="0CCDADD0" w14:textId="77777777" w:rsidR="006112B9" w:rsidRPr="006112B9" w:rsidRDefault="006112B9" w:rsidP="006112B9">
            <w:pPr>
              <w:spacing w:after="0"/>
              <w:jc w:val="center"/>
              <w:rPr>
                <w:rFonts w:ascii="Times New Roman" w:eastAsia="Calibri" w:hAnsi="Times New Roman" w:cs="Times New Roman"/>
                <w:b/>
                <w:bCs/>
                <w:i/>
                <w:iCs/>
                <w:sz w:val="24"/>
                <w:szCs w:val="24"/>
              </w:rPr>
            </w:pPr>
          </w:p>
        </w:tc>
      </w:tr>
      <w:tr w:rsidR="006112B9" w:rsidRPr="006112B9" w14:paraId="4F226DB8" w14:textId="77777777" w:rsidTr="006112B9">
        <w:trPr>
          <w:trHeight w:val="690"/>
        </w:trPr>
        <w:tc>
          <w:tcPr>
            <w:tcW w:w="795" w:type="pct"/>
            <w:vMerge/>
            <w:tcBorders>
              <w:bottom w:val="nil"/>
            </w:tcBorders>
          </w:tcPr>
          <w:p w14:paraId="76092C68" w14:textId="77777777" w:rsidR="006112B9" w:rsidRPr="006112B9" w:rsidRDefault="006112B9" w:rsidP="006112B9">
            <w:pPr>
              <w:spacing w:after="0"/>
              <w:rPr>
                <w:rFonts w:ascii="Times New Roman" w:eastAsia="Calibri" w:hAnsi="Times New Roman" w:cs="Times New Roman"/>
                <w:b/>
                <w:sz w:val="24"/>
                <w:szCs w:val="24"/>
              </w:rPr>
            </w:pPr>
          </w:p>
        </w:tc>
        <w:tc>
          <w:tcPr>
            <w:tcW w:w="2921" w:type="pct"/>
            <w:gridSpan w:val="2"/>
          </w:tcPr>
          <w:p w14:paraId="58F98159" w14:textId="77777777" w:rsidR="006112B9" w:rsidRPr="006112B9" w:rsidRDefault="006112B9"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2.Расширяющаяся Вселенная. Возможные сценарии эволюции Вселенной</w:t>
            </w:r>
          </w:p>
          <w:p w14:paraId="76E41F00" w14:textId="77777777" w:rsidR="006112B9" w:rsidRPr="006112B9" w:rsidRDefault="006112B9"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b/>
                <w:bCs/>
                <w:iCs/>
                <w:sz w:val="24"/>
                <w:szCs w:val="24"/>
              </w:rPr>
              <w:t>Промежуточная аттестация ( зачет)</w:t>
            </w:r>
          </w:p>
        </w:tc>
        <w:tc>
          <w:tcPr>
            <w:tcW w:w="433" w:type="pct"/>
          </w:tcPr>
          <w:p w14:paraId="288643E1" w14:textId="77777777" w:rsidR="006112B9" w:rsidRPr="006112B9" w:rsidRDefault="006112B9" w:rsidP="006112B9">
            <w:pPr>
              <w:spacing w:after="0"/>
              <w:jc w:val="center"/>
              <w:rPr>
                <w:rFonts w:ascii="Times New Roman" w:eastAsia="Calibri" w:hAnsi="Times New Roman" w:cs="Times New Roman"/>
                <w:bCs/>
                <w:iCs/>
                <w:sz w:val="24"/>
                <w:szCs w:val="24"/>
              </w:rPr>
            </w:pPr>
            <w:r w:rsidRPr="006112B9">
              <w:rPr>
                <w:rFonts w:ascii="Times New Roman" w:eastAsia="Calibri" w:hAnsi="Times New Roman" w:cs="Times New Roman"/>
                <w:bCs/>
                <w:iCs/>
                <w:sz w:val="24"/>
                <w:szCs w:val="24"/>
              </w:rPr>
              <w:t>2</w:t>
            </w:r>
          </w:p>
        </w:tc>
        <w:tc>
          <w:tcPr>
            <w:tcW w:w="851" w:type="pct"/>
            <w:vMerge/>
          </w:tcPr>
          <w:p w14:paraId="41E6D266" w14:textId="77777777" w:rsidR="006112B9" w:rsidRPr="006112B9" w:rsidRDefault="006112B9" w:rsidP="006112B9">
            <w:pPr>
              <w:spacing w:after="0"/>
              <w:jc w:val="center"/>
              <w:rPr>
                <w:rFonts w:ascii="Times New Roman" w:eastAsia="Calibri" w:hAnsi="Times New Roman" w:cs="Times New Roman"/>
                <w:b/>
                <w:bCs/>
                <w:i/>
                <w:iCs/>
                <w:sz w:val="24"/>
                <w:szCs w:val="24"/>
              </w:rPr>
            </w:pPr>
          </w:p>
        </w:tc>
      </w:tr>
      <w:tr w:rsidR="006112B9" w:rsidRPr="006112B9" w14:paraId="654899B6" w14:textId="77777777" w:rsidTr="006112B9">
        <w:trPr>
          <w:trHeight w:val="20"/>
        </w:trPr>
        <w:tc>
          <w:tcPr>
            <w:tcW w:w="3716" w:type="pct"/>
            <w:gridSpan w:val="3"/>
          </w:tcPr>
          <w:p w14:paraId="76D7FD70" w14:textId="77777777" w:rsidR="006112B9" w:rsidRPr="006112B9" w:rsidRDefault="006112B9" w:rsidP="006112B9">
            <w:pPr>
              <w:spacing w:after="0" w:line="240" w:lineRule="auto"/>
              <w:rPr>
                <w:rFonts w:ascii="Times New Roman" w:eastAsia="Calibri" w:hAnsi="Times New Roman" w:cs="Times New Roman"/>
                <w:b/>
                <w:bCs/>
                <w:i/>
                <w:iCs/>
                <w:sz w:val="24"/>
                <w:szCs w:val="24"/>
              </w:rPr>
            </w:pPr>
            <w:r w:rsidRPr="006112B9">
              <w:rPr>
                <w:rFonts w:ascii="Times New Roman" w:eastAsia="Calibri" w:hAnsi="Times New Roman" w:cs="Times New Roman"/>
                <w:b/>
                <w:bCs/>
                <w:i/>
                <w:iCs/>
                <w:sz w:val="24"/>
                <w:szCs w:val="24"/>
              </w:rPr>
              <w:t>Всего:</w:t>
            </w:r>
          </w:p>
        </w:tc>
        <w:tc>
          <w:tcPr>
            <w:tcW w:w="433" w:type="pct"/>
            <w:vAlign w:val="center"/>
          </w:tcPr>
          <w:p w14:paraId="5722AA79" w14:textId="77777777" w:rsidR="006112B9" w:rsidRPr="006112B9" w:rsidRDefault="006112B9" w:rsidP="006112B9">
            <w:pPr>
              <w:spacing w:after="0"/>
              <w:jc w:val="center"/>
              <w:rPr>
                <w:rFonts w:ascii="Times New Roman" w:eastAsia="Calibri" w:hAnsi="Times New Roman" w:cs="Times New Roman"/>
                <w:b/>
                <w:bCs/>
                <w:sz w:val="24"/>
                <w:szCs w:val="24"/>
              </w:rPr>
            </w:pPr>
            <w:r w:rsidRPr="006112B9">
              <w:rPr>
                <w:rFonts w:ascii="Times New Roman" w:eastAsia="Calibri" w:hAnsi="Times New Roman" w:cs="Times New Roman"/>
                <w:b/>
                <w:bCs/>
                <w:sz w:val="24"/>
                <w:szCs w:val="24"/>
              </w:rPr>
              <w:t>46</w:t>
            </w:r>
          </w:p>
        </w:tc>
        <w:tc>
          <w:tcPr>
            <w:tcW w:w="851" w:type="pct"/>
          </w:tcPr>
          <w:p w14:paraId="67F2B64D" w14:textId="77777777" w:rsidR="006112B9" w:rsidRPr="006112B9" w:rsidRDefault="006112B9" w:rsidP="006112B9">
            <w:pPr>
              <w:spacing w:after="0"/>
              <w:jc w:val="center"/>
              <w:rPr>
                <w:rFonts w:ascii="Times New Roman" w:eastAsia="Calibri" w:hAnsi="Times New Roman" w:cs="Times New Roman"/>
                <w:b/>
                <w:bCs/>
                <w:i/>
                <w:iCs/>
                <w:sz w:val="24"/>
                <w:szCs w:val="24"/>
              </w:rPr>
            </w:pPr>
          </w:p>
        </w:tc>
      </w:tr>
    </w:tbl>
    <w:p w14:paraId="2D3DD0FB" w14:textId="77777777" w:rsidR="006112B9" w:rsidRPr="006112B9" w:rsidRDefault="006112B9" w:rsidP="006112B9">
      <w:pPr>
        <w:spacing w:after="0"/>
        <w:ind w:firstLine="567"/>
        <w:rPr>
          <w:rFonts w:ascii="Calibri" w:eastAsia="Calibri" w:hAnsi="Calibri" w:cs="Times New Roman"/>
        </w:rPr>
      </w:pPr>
    </w:p>
    <w:p w14:paraId="3786FC4F" w14:textId="77777777" w:rsidR="006112B9" w:rsidRPr="006112B9" w:rsidRDefault="006112B9" w:rsidP="006112B9">
      <w:pPr>
        <w:spacing w:after="0"/>
        <w:ind w:firstLine="567"/>
        <w:rPr>
          <w:rFonts w:ascii="Calibri" w:eastAsia="Calibri" w:hAnsi="Calibri" w:cs="Times New Roman"/>
        </w:rPr>
      </w:pPr>
    </w:p>
    <w:p w14:paraId="508A3558" w14:textId="77777777" w:rsidR="006112B9" w:rsidRPr="006112B9" w:rsidRDefault="006112B9" w:rsidP="006112B9">
      <w:pPr>
        <w:spacing w:after="200" w:line="276" w:lineRule="auto"/>
        <w:ind w:firstLine="709"/>
        <w:rPr>
          <w:rFonts w:ascii="Times New Roman" w:eastAsia="Times New Roman" w:hAnsi="Times New Roman" w:cs="Times New Roman"/>
          <w:b/>
          <w:bCs/>
          <w:lang w:eastAsia="ru-RU"/>
        </w:rPr>
      </w:pPr>
    </w:p>
    <w:p w14:paraId="612D5838" w14:textId="77777777" w:rsidR="006112B9" w:rsidRPr="006112B9" w:rsidRDefault="006112B9" w:rsidP="006112B9">
      <w:pPr>
        <w:spacing w:after="200" w:line="276" w:lineRule="auto"/>
        <w:ind w:firstLine="709"/>
        <w:rPr>
          <w:rFonts w:ascii="Times New Roman" w:eastAsia="Times New Roman" w:hAnsi="Times New Roman" w:cs="Times New Roman"/>
          <w:i/>
          <w:lang w:eastAsia="ru-RU"/>
        </w:rPr>
        <w:sectPr w:rsidR="006112B9" w:rsidRPr="006112B9" w:rsidSect="006112B9">
          <w:pgSz w:w="16840" w:h="11907" w:orient="landscape"/>
          <w:pgMar w:top="851" w:right="1134" w:bottom="851" w:left="992" w:header="709" w:footer="709" w:gutter="0"/>
          <w:cols w:space="720"/>
        </w:sectPr>
      </w:pPr>
    </w:p>
    <w:p w14:paraId="239E41B9" w14:textId="77777777" w:rsidR="006112B9" w:rsidRPr="006112B9" w:rsidRDefault="006112B9" w:rsidP="006112B9">
      <w:pPr>
        <w:spacing w:after="200" w:line="276" w:lineRule="auto"/>
        <w:ind w:left="1353"/>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094C26D5" w14:textId="77777777" w:rsidR="006112B9" w:rsidRPr="006112B9" w:rsidRDefault="006112B9" w:rsidP="006112B9">
      <w:pPr>
        <w:suppressAutoHyphens/>
        <w:spacing w:after="0" w:line="240" w:lineRule="auto"/>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
          <w:sz w:val="28"/>
          <w:szCs w:val="28"/>
          <w:lang w:eastAsia="ru-RU"/>
        </w:rPr>
        <w:t>3.1.</w:t>
      </w:r>
      <w:r w:rsidRPr="006112B9">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14:paraId="497A7DF0" w14:textId="77777777" w:rsidR="006112B9" w:rsidRPr="006112B9" w:rsidRDefault="006112B9" w:rsidP="006112B9">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112B9">
        <w:rPr>
          <w:rFonts w:ascii="Times New Roman" w:eastAsia="Times New Roman" w:hAnsi="Times New Roman" w:cs="Times New Roman"/>
          <w:bCs/>
          <w:sz w:val="28"/>
          <w:szCs w:val="28"/>
          <w:lang w:eastAsia="ru-RU"/>
        </w:rPr>
        <w:t>Кабинет</w:t>
      </w:r>
      <w:r w:rsidRPr="006112B9">
        <w:rPr>
          <w:rFonts w:ascii="Times New Roman" w:eastAsia="Times New Roman" w:hAnsi="Times New Roman" w:cs="Times New Roman"/>
          <w:bCs/>
          <w:i/>
          <w:sz w:val="28"/>
          <w:szCs w:val="28"/>
          <w:lang w:eastAsia="ru-RU"/>
        </w:rPr>
        <w:t xml:space="preserve"> «</w:t>
      </w:r>
      <w:r w:rsidRPr="006112B9">
        <w:rPr>
          <w:rFonts w:ascii="Times New Roman" w:eastAsia="Times New Roman" w:hAnsi="Times New Roman" w:cs="Times New Roman"/>
          <w:b/>
          <w:i/>
          <w:sz w:val="28"/>
          <w:szCs w:val="28"/>
          <w:lang w:eastAsia="ru-RU"/>
        </w:rPr>
        <w:t>Астрономии</w:t>
      </w:r>
      <w:r w:rsidRPr="006112B9">
        <w:rPr>
          <w:rFonts w:ascii="Times New Roman" w:eastAsia="Times New Roman" w:hAnsi="Times New Roman" w:cs="Times New Roman"/>
          <w:bCs/>
          <w:i/>
          <w:sz w:val="28"/>
          <w:szCs w:val="28"/>
          <w:lang w:eastAsia="ru-RU"/>
        </w:rPr>
        <w:t>»</w:t>
      </w:r>
      <w:r w:rsidRPr="006112B9">
        <w:rPr>
          <w:rFonts w:ascii="Times New Roman" w:eastAsia="Times New Roman" w:hAnsi="Times New Roman" w:cs="Times New Roman"/>
          <w:sz w:val="28"/>
          <w:szCs w:val="28"/>
        </w:rPr>
        <w:t xml:space="preserve">, </w:t>
      </w:r>
    </w:p>
    <w:p w14:paraId="7B3E41BE" w14:textId="77777777" w:rsidR="006112B9" w:rsidRPr="006112B9" w:rsidRDefault="006112B9" w:rsidP="00BA6144">
      <w:pPr>
        <w:widowControl w:val="0"/>
        <w:numPr>
          <w:ilvl w:val="0"/>
          <w:numId w:val="45"/>
        </w:numPr>
        <w:tabs>
          <w:tab w:val="left" w:pos="851"/>
        </w:tabs>
        <w:spacing w:after="0" w:line="240" w:lineRule="auto"/>
        <w:ind w:right="20"/>
        <w:contextualSpacing/>
        <w:jc w:val="both"/>
        <w:rPr>
          <w:rFonts w:ascii="Times New Roman" w:eastAsia="Calibri" w:hAnsi="Times New Roman" w:cs="Times New Roman"/>
          <w:b/>
          <w:bCs/>
          <w:sz w:val="28"/>
          <w:szCs w:val="28"/>
        </w:rPr>
      </w:pPr>
      <w:r w:rsidRPr="006112B9">
        <w:rPr>
          <w:rFonts w:ascii="Times New Roman" w:eastAsia="Times New Roman" w:hAnsi="Times New Roman" w:cs="Times New Roman"/>
          <w:b/>
          <w:bCs/>
          <w:sz w:val="28"/>
          <w:szCs w:val="28"/>
        </w:rPr>
        <w:t xml:space="preserve">оснащенный оборудованием: </w:t>
      </w:r>
      <w:r w:rsidRPr="006112B9">
        <w:rPr>
          <w:rFonts w:ascii="Times New Roman" w:eastAsia="Century Schoolbook" w:hAnsi="Times New Roman" w:cs="Times New Roman"/>
          <w:b/>
          <w:bCs/>
          <w:spacing w:val="4"/>
          <w:sz w:val="28"/>
          <w:szCs w:val="28"/>
        </w:rPr>
        <w:t xml:space="preserve"> </w:t>
      </w:r>
    </w:p>
    <w:p w14:paraId="1E6D02E6" w14:textId="77777777" w:rsidR="006112B9" w:rsidRPr="006112B9" w:rsidRDefault="006112B9" w:rsidP="006112B9">
      <w:pPr>
        <w:widowControl w:val="0"/>
        <w:tabs>
          <w:tab w:val="left" w:pos="851"/>
        </w:tabs>
        <w:spacing w:after="0" w:line="240" w:lineRule="auto"/>
        <w:ind w:right="20"/>
        <w:jc w:val="both"/>
        <w:rPr>
          <w:rFonts w:ascii="Times New Roman" w:eastAsia="Calibri" w:hAnsi="Times New Roman" w:cs="Times New Roman"/>
          <w:sz w:val="28"/>
          <w:szCs w:val="28"/>
        </w:rPr>
      </w:pPr>
      <w:r w:rsidRPr="006112B9">
        <w:rPr>
          <w:rFonts w:ascii="Times New Roman" w:eastAsia="Century Schoolbook" w:hAnsi="Times New Roman" w:cs="Times New Roman"/>
          <w:spacing w:val="4"/>
          <w:sz w:val="28"/>
          <w:szCs w:val="28"/>
        </w:rPr>
        <w:t>- наглядные пособия (комплекты учебных таблиц, плакатов «Карта звёздного неба»);</w:t>
      </w:r>
    </w:p>
    <w:p w14:paraId="5714E22F" w14:textId="77777777" w:rsidR="006112B9" w:rsidRPr="006112B9" w:rsidRDefault="006112B9" w:rsidP="006112B9">
      <w:pPr>
        <w:widowControl w:val="0"/>
        <w:tabs>
          <w:tab w:val="left" w:pos="851"/>
        </w:tabs>
        <w:spacing w:after="0" w:line="240" w:lineRule="auto"/>
        <w:ind w:right="20"/>
        <w:jc w:val="both"/>
        <w:rPr>
          <w:rFonts w:ascii="Times New Roman" w:eastAsia="Calibri" w:hAnsi="Times New Roman" w:cs="Times New Roman"/>
          <w:sz w:val="28"/>
          <w:szCs w:val="28"/>
        </w:rPr>
      </w:pPr>
      <w:r w:rsidRPr="006112B9">
        <w:rPr>
          <w:rFonts w:ascii="Times New Roman" w:eastAsia="Century Schoolbook" w:hAnsi="Times New Roman" w:cs="Times New Roman"/>
          <w:spacing w:val="4"/>
          <w:sz w:val="28"/>
          <w:szCs w:val="28"/>
        </w:rPr>
        <w:t>- подвижная карта звёздного неба, теллурий, модель небесной сферы, астропланетарий, глобус, модель небесной сферы;</w:t>
      </w:r>
    </w:p>
    <w:p w14:paraId="5735FA7E" w14:textId="77777777" w:rsidR="006112B9" w:rsidRPr="006112B9" w:rsidRDefault="006112B9" w:rsidP="00BA6144">
      <w:pPr>
        <w:widowControl w:val="0"/>
        <w:numPr>
          <w:ilvl w:val="0"/>
          <w:numId w:val="44"/>
        </w:numPr>
        <w:tabs>
          <w:tab w:val="left" w:pos="851"/>
        </w:tabs>
        <w:spacing w:after="0" w:line="240" w:lineRule="auto"/>
        <w:ind w:right="20"/>
        <w:contextualSpacing/>
        <w:jc w:val="both"/>
        <w:rPr>
          <w:rFonts w:ascii="Times New Roman" w:eastAsia="Calibri" w:hAnsi="Times New Roman" w:cs="Times New Roman"/>
          <w:sz w:val="28"/>
          <w:szCs w:val="28"/>
        </w:rPr>
      </w:pPr>
      <w:r w:rsidRPr="006112B9">
        <w:rPr>
          <w:rFonts w:ascii="Times New Roman" w:eastAsia="Times New Roman" w:hAnsi="Times New Roman" w:cs="Times New Roman"/>
          <w:b/>
          <w:bCs/>
          <w:sz w:val="28"/>
          <w:szCs w:val="28"/>
        </w:rPr>
        <w:t>техническими средствами обучения:</w:t>
      </w:r>
      <w:r w:rsidRPr="006112B9">
        <w:rPr>
          <w:rFonts w:ascii="Times New Roman" w:eastAsia="Times New Roman" w:hAnsi="Times New Roman" w:cs="Times New Roman"/>
          <w:bCs/>
          <w:sz w:val="28"/>
          <w:szCs w:val="28"/>
        </w:rPr>
        <w:t xml:space="preserve"> </w:t>
      </w:r>
    </w:p>
    <w:p w14:paraId="4CD7904F" w14:textId="77777777" w:rsidR="006112B9" w:rsidRPr="006112B9" w:rsidRDefault="006112B9" w:rsidP="006112B9">
      <w:pPr>
        <w:widowControl w:val="0"/>
        <w:tabs>
          <w:tab w:val="left" w:pos="851"/>
        </w:tabs>
        <w:spacing w:after="0" w:line="240" w:lineRule="auto"/>
        <w:jc w:val="both"/>
        <w:rPr>
          <w:rFonts w:ascii="Times New Roman" w:eastAsia="Century Schoolbook" w:hAnsi="Times New Roman" w:cs="Times New Roman"/>
          <w:spacing w:val="4"/>
          <w:sz w:val="28"/>
          <w:szCs w:val="28"/>
        </w:rPr>
      </w:pPr>
      <w:r w:rsidRPr="006112B9">
        <w:rPr>
          <w:rFonts w:ascii="Times New Roman" w:eastAsia="Calibri" w:hAnsi="Times New Roman" w:cs="Times New Roman"/>
          <w:sz w:val="28"/>
          <w:szCs w:val="28"/>
        </w:rPr>
        <w:t xml:space="preserve">- </w:t>
      </w:r>
      <w:r w:rsidRPr="006112B9">
        <w:rPr>
          <w:rFonts w:ascii="Times New Roman" w:eastAsia="Century Schoolbook" w:hAnsi="Times New Roman" w:cs="Times New Roman"/>
          <w:spacing w:val="4"/>
          <w:sz w:val="28"/>
          <w:szCs w:val="28"/>
        </w:rPr>
        <w:t>учебно-методический комплекс (УМК) преподавателя;</w:t>
      </w:r>
    </w:p>
    <w:p w14:paraId="04C80D0E" w14:textId="77777777" w:rsidR="006112B9" w:rsidRPr="006112B9" w:rsidRDefault="006112B9" w:rsidP="006112B9">
      <w:pPr>
        <w:widowControl w:val="0"/>
        <w:tabs>
          <w:tab w:val="left" w:pos="851"/>
        </w:tabs>
        <w:spacing w:after="0" w:line="240" w:lineRule="auto"/>
        <w:jc w:val="both"/>
        <w:rPr>
          <w:rFonts w:ascii="Times New Roman" w:eastAsia="Calibri" w:hAnsi="Times New Roman" w:cs="Times New Roman"/>
          <w:sz w:val="28"/>
          <w:szCs w:val="28"/>
        </w:rPr>
      </w:pPr>
      <w:r w:rsidRPr="006112B9">
        <w:rPr>
          <w:rFonts w:ascii="Times New Roman" w:eastAsia="Century Schoolbook" w:hAnsi="Times New Roman" w:cs="Times New Roman"/>
          <w:spacing w:val="4"/>
          <w:sz w:val="28"/>
          <w:szCs w:val="28"/>
        </w:rPr>
        <w:t>- информационно-коммуникативные средства;</w:t>
      </w:r>
    </w:p>
    <w:p w14:paraId="09A98A36" w14:textId="77777777" w:rsidR="006112B9" w:rsidRPr="006112B9" w:rsidRDefault="006112B9" w:rsidP="006112B9">
      <w:pPr>
        <w:widowControl w:val="0"/>
        <w:tabs>
          <w:tab w:val="left" w:pos="851"/>
        </w:tabs>
        <w:spacing w:after="0" w:line="240" w:lineRule="auto"/>
        <w:jc w:val="both"/>
        <w:rPr>
          <w:rFonts w:ascii="Times New Roman" w:eastAsia="Calibri" w:hAnsi="Times New Roman" w:cs="Times New Roman"/>
          <w:sz w:val="28"/>
          <w:szCs w:val="28"/>
        </w:rPr>
      </w:pPr>
      <w:r w:rsidRPr="006112B9">
        <w:rPr>
          <w:rFonts w:ascii="Times New Roman" w:eastAsia="Century Schoolbook" w:hAnsi="Times New Roman" w:cs="Times New Roman"/>
          <w:spacing w:val="4"/>
          <w:sz w:val="28"/>
          <w:szCs w:val="28"/>
        </w:rPr>
        <w:t>- экранно-звуковые пособия;</w:t>
      </w:r>
    </w:p>
    <w:p w14:paraId="4827EEF7" w14:textId="77777777" w:rsidR="006112B9" w:rsidRPr="006112B9" w:rsidRDefault="006112B9" w:rsidP="006112B9">
      <w:pPr>
        <w:widowControl w:val="0"/>
        <w:tabs>
          <w:tab w:val="left" w:pos="851"/>
        </w:tabs>
        <w:spacing w:after="0" w:line="240" w:lineRule="auto"/>
        <w:ind w:right="20"/>
        <w:jc w:val="both"/>
        <w:rPr>
          <w:rFonts w:ascii="Times New Roman" w:eastAsia="Century Schoolbook" w:hAnsi="Times New Roman" w:cs="Times New Roman"/>
          <w:spacing w:val="4"/>
          <w:sz w:val="28"/>
          <w:szCs w:val="28"/>
        </w:rPr>
      </w:pPr>
      <w:r w:rsidRPr="006112B9">
        <w:rPr>
          <w:rFonts w:ascii="Times New Roman" w:eastAsia="Century Schoolbook" w:hAnsi="Times New Roman" w:cs="Times New Roman"/>
          <w:spacing w:val="4"/>
          <w:sz w:val="28"/>
          <w:szCs w:val="28"/>
        </w:rPr>
        <w:t>- комплект технической документации, в том числе паспорта на средства обуче</w:t>
      </w:r>
      <w:r w:rsidRPr="006112B9">
        <w:rPr>
          <w:rFonts w:ascii="Times New Roman" w:eastAsia="Century Schoolbook" w:hAnsi="Times New Roman" w:cs="Times New Roman"/>
          <w:spacing w:val="4"/>
          <w:sz w:val="28"/>
          <w:szCs w:val="28"/>
        </w:rPr>
        <w:softHyphen/>
        <w:t>ния, инструкции по их использованию и технике безопасности;</w:t>
      </w:r>
    </w:p>
    <w:p w14:paraId="3F076028" w14:textId="77777777" w:rsidR="006112B9" w:rsidRPr="006112B9" w:rsidRDefault="006112B9" w:rsidP="006112B9">
      <w:pPr>
        <w:widowControl w:val="0"/>
        <w:tabs>
          <w:tab w:val="left" w:pos="851"/>
        </w:tabs>
        <w:spacing w:after="200" w:line="360" w:lineRule="auto"/>
        <w:jc w:val="both"/>
        <w:rPr>
          <w:rFonts w:ascii="Times New Roman" w:eastAsia="Times New Roman" w:hAnsi="Times New Roman" w:cs="Times New Roman"/>
          <w:b/>
          <w:bCs/>
          <w:sz w:val="28"/>
          <w:szCs w:val="28"/>
          <w:lang w:eastAsia="ru-RU"/>
        </w:rPr>
      </w:pPr>
    </w:p>
    <w:p w14:paraId="1900C3FD" w14:textId="77777777" w:rsidR="006112B9" w:rsidRPr="006112B9" w:rsidRDefault="006112B9" w:rsidP="006112B9">
      <w:pPr>
        <w:widowControl w:val="0"/>
        <w:tabs>
          <w:tab w:val="left" w:pos="851"/>
        </w:tabs>
        <w:spacing w:after="200" w:line="360" w:lineRule="auto"/>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t>3.2. Информационное обеспечение реализации программы</w:t>
      </w:r>
    </w:p>
    <w:p w14:paraId="4D6B7223" w14:textId="77777777" w:rsidR="006112B9" w:rsidRPr="006112B9" w:rsidRDefault="006112B9" w:rsidP="006112B9">
      <w:pPr>
        <w:spacing w:after="0" w:line="240" w:lineRule="auto"/>
        <w:ind w:firstLine="709"/>
        <w:contextualSpacing/>
        <w:rPr>
          <w:rFonts w:ascii="Times New Roman" w:eastAsia="Times New Roman" w:hAnsi="Times New Roman" w:cs="Times New Roman"/>
          <w:b/>
          <w:sz w:val="28"/>
          <w:szCs w:val="28"/>
          <w:lang w:val="x-none" w:eastAsia="x-none"/>
        </w:rPr>
      </w:pPr>
      <w:r w:rsidRPr="006112B9">
        <w:rPr>
          <w:rFonts w:ascii="Times New Roman" w:eastAsia="Times New Roman" w:hAnsi="Times New Roman" w:cs="Times New Roman"/>
          <w:b/>
          <w:sz w:val="28"/>
          <w:szCs w:val="28"/>
          <w:lang w:val="x-none" w:eastAsia="x-none"/>
        </w:rPr>
        <w:t xml:space="preserve">3.2.1. </w:t>
      </w:r>
      <w:r w:rsidRPr="006112B9">
        <w:rPr>
          <w:rFonts w:ascii="Times New Roman" w:eastAsia="Times New Roman" w:hAnsi="Times New Roman" w:cs="Times New Roman"/>
          <w:b/>
          <w:sz w:val="28"/>
          <w:szCs w:val="28"/>
          <w:lang w:eastAsia="x-none"/>
        </w:rPr>
        <w:t>Основные печатные</w:t>
      </w:r>
      <w:r w:rsidRPr="006112B9">
        <w:rPr>
          <w:rFonts w:ascii="Times New Roman" w:eastAsia="Times New Roman" w:hAnsi="Times New Roman" w:cs="Times New Roman"/>
          <w:b/>
          <w:sz w:val="28"/>
          <w:szCs w:val="28"/>
          <w:lang w:val="x-none" w:eastAsia="x-none"/>
        </w:rPr>
        <w:t xml:space="preserve"> издания</w:t>
      </w:r>
    </w:p>
    <w:p w14:paraId="2E068F85" w14:textId="77777777" w:rsidR="006112B9" w:rsidRPr="006112B9" w:rsidRDefault="006112B9" w:rsidP="00BA6144">
      <w:pPr>
        <w:numPr>
          <w:ilvl w:val="0"/>
          <w:numId w:val="46"/>
        </w:numPr>
        <w:spacing w:after="0" w:line="240" w:lineRule="auto"/>
        <w:jc w:val="both"/>
        <w:rPr>
          <w:rFonts w:ascii="Times New Roman" w:eastAsia="Calibri" w:hAnsi="Times New Roman" w:cs="Times New Roman"/>
          <w:sz w:val="28"/>
          <w:szCs w:val="28"/>
        </w:rPr>
      </w:pPr>
      <w:r w:rsidRPr="006112B9">
        <w:rPr>
          <w:rFonts w:ascii="Times New Roman" w:eastAsia="Calibri" w:hAnsi="Times New Roman" w:cs="Times New Roman"/>
          <w:sz w:val="28"/>
          <w:szCs w:val="28"/>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4CBC9CE2" w14:textId="77777777" w:rsidR="006112B9" w:rsidRPr="006112B9" w:rsidRDefault="006112B9" w:rsidP="00BA6144">
      <w:pPr>
        <w:numPr>
          <w:ilvl w:val="0"/>
          <w:numId w:val="46"/>
        </w:numPr>
        <w:spacing w:after="0" w:line="240" w:lineRule="auto"/>
        <w:jc w:val="both"/>
        <w:rPr>
          <w:rFonts w:ascii="Times New Roman" w:eastAsia="Calibri" w:hAnsi="Times New Roman" w:cs="Times New Roman"/>
          <w:sz w:val="28"/>
          <w:szCs w:val="28"/>
        </w:rPr>
      </w:pPr>
      <w:r w:rsidRPr="006112B9">
        <w:rPr>
          <w:rFonts w:ascii="Times New Roman" w:eastAsia="Calibri" w:hAnsi="Times New Roman" w:cs="Times New Roman"/>
          <w:sz w:val="28"/>
          <w:szCs w:val="28"/>
        </w:rPr>
        <w:t>Воронцов – Вельяминов Б.А., Астрономия. Базовый уровень. 11 класс: учебник /Б.А. Воронцов – Вельяминов, Е.К. Страут. 5-е изд., пересмотр. М.: Дрофа, 2021. – 238с.</w:t>
      </w:r>
    </w:p>
    <w:p w14:paraId="7ADB7373" w14:textId="77777777" w:rsidR="006112B9" w:rsidRPr="006112B9" w:rsidRDefault="006112B9" w:rsidP="00BA6144">
      <w:pPr>
        <w:numPr>
          <w:ilvl w:val="0"/>
          <w:numId w:val="46"/>
        </w:numPr>
        <w:spacing w:after="0"/>
        <w:contextualSpacing/>
        <w:rPr>
          <w:rFonts w:ascii="Times New Roman" w:eastAsia="Calibri" w:hAnsi="Times New Roman" w:cs="Times New Roman"/>
          <w:sz w:val="28"/>
          <w:szCs w:val="28"/>
        </w:rPr>
      </w:pPr>
      <w:r w:rsidRPr="006112B9">
        <w:rPr>
          <w:rFonts w:ascii="Times New Roman" w:eastAsia="Calibri" w:hAnsi="Times New Roman" w:cs="Times New Roman"/>
          <w:sz w:val="28"/>
          <w:szCs w:val="28"/>
        </w:rPr>
        <w:t>Засов, А. В. Астрономия. 10—11 классы: учебник / А. В. Засов, В. Г. Сурдин. — М.:  БИНОМ. Лаборатория знаний, 2020. — 303 с.</w:t>
      </w:r>
    </w:p>
    <w:p w14:paraId="4FE8EB74" w14:textId="77777777" w:rsidR="006112B9" w:rsidRPr="006112B9" w:rsidRDefault="006112B9" w:rsidP="00BA6144">
      <w:pPr>
        <w:numPr>
          <w:ilvl w:val="0"/>
          <w:numId w:val="46"/>
        </w:numPr>
        <w:autoSpaceDE w:val="0"/>
        <w:autoSpaceDN w:val="0"/>
        <w:adjustRightInd w:val="0"/>
        <w:spacing w:after="0" w:line="240" w:lineRule="auto"/>
        <w:contextualSpacing/>
        <w:jc w:val="both"/>
        <w:rPr>
          <w:rFonts w:ascii="Times New Roman" w:eastAsia="Calibri" w:hAnsi="Times New Roman" w:cs="Times New Roman"/>
          <w:sz w:val="28"/>
          <w:szCs w:val="28"/>
        </w:rPr>
      </w:pPr>
      <w:r w:rsidRPr="006112B9">
        <w:rPr>
          <w:rFonts w:ascii="Times New Roman" w:eastAsia="Calibri" w:hAnsi="Times New Roman" w:cs="Times New Roman"/>
          <w:sz w:val="28"/>
          <w:szCs w:val="28"/>
        </w:rPr>
        <w:t>Чаругин В.М. Астрономия. 10 – 11классы: учеб. Для общеобразоват. организаций: базовый уровень /2-е изд., испр. - М.: Просвещение, 2021 - 144 с.</w:t>
      </w:r>
    </w:p>
    <w:p w14:paraId="359D918A" w14:textId="77777777" w:rsidR="006112B9" w:rsidRPr="006112B9" w:rsidRDefault="006112B9" w:rsidP="006112B9">
      <w:pPr>
        <w:autoSpaceDE w:val="0"/>
        <w:autoSpaceDN w:val="0"/>
        <w:adjustRightInd w:val="0"/>
        <w:spacing w:after="0" w:line="240" w:lineRule="auto"/>
        <w:ind w:left="720"/>
        <w:contextualSpacing/>
        <w:jc w:val="both"/>
        <w:rPr>
          <w:rFonts w:ascii="Times New Roman" w:eastAsia="Calibri" w:hAnsi="Times New Roman" w:cs="Times New Roman"/>
          <w:sz w:val="28"/>
          <w:szCs w:val="28"/>
        </w:rPr>
      </w:pPr>
    </w:p>
    <w:p w14:paraId="78E53126" w14:textId="77777777" w:rsidR="006112B9" w:rsidRPr="006112B9" w:rsidRDefault="006112B9" w:rsidP="006112B9">
      <w:pPr>
        <w:suppressAutoHyphens/>
        <w:spacing w:after="0" w:line="240" w:lineRule="auto"/>
        <w:ind w:firstLine="709"/>
        <w:contextualSpacing/>
        <w:rPr>
          <w:rFonts w:ascii="Times New Roman" w:eastAsia="Times New Roman" w:hAnsi="Times New Roman" w:cs="Times New Roman"/>
          <w:bCs/>
          <w:i/>
          <w:sz w:val="28"/>
          <w:szCs w:val="28"/>
          <w:lang w:eastAsia="ru-RU"/>
        </w:rPr>
      </w:pPr>
      <w:r w:rsidRPr="006112B9">
        <w:rPr>
          <w:rFonts w:ascii="Times New Roman" w:eastAsia="Times New Roman" w:hAnsi="Times New Roman" w:cs="Times New Roman"/>
          <w:b/>
          <w:bCs/>
          <w:sz w:val="28"/>
          <w:szCs w:val="28"/>
          <w:lang w:eastAsia="ru-RU"/>
        </w:rPr>
        <w:t xml:space="preserve">3.2.2. Дополнительные источники </w:t>
      </w:r>
      <w:r w:rsidRPr="006112B9">
        <w:rPr>
          <w:rFonts w:ascii="Times New Roman" w:eastAsia="Times New Roman" w:hAnsi="Times New Roman" w:cs="Times New Roman"/>
          <w:bCs/>
          <w:i/>
          <w:sz w:val="28"/>
          <w:szCs w:val="28"/>
          <w:lang w:eastAsia="ru-RU"/>
        </w:rPr>
        <w:t>(при необходимости)</w:t>
      </w:r>
    </w:p>
    <w:p w14:paraId="0B9B6CBA" w14:textId="77777777" w:rsidR="006112B9" w:rsidRPr="006112B9" w:rsidRDefault="006112B9" w:rsidP="00BA6144">
      <w:pPr>
        <w:numPr>
          <w:ilvl w:val="0"/>
          <w:numId w:val="47"/>
        </w:numPr>
        <w:autoSpaceDE w:val="0"/>
        <w:autoSpaceDN w:val="0"/>
        <w:adjustRightInd w:val="0"/>
        <w:spacing w:after="0" w:line="240" w:lineRule="auto"/>
        <w:contextualSpacing/>
        <w:jc w:val="both"/>
        <w:rPr>
          <w:rFonts w:ascii="Times New Roman" w:eastAsia="Calibri" w:hAnsi="Times New Roman" w:cs="Times New Roman"/>
          <w:sz w:val="28"/>
          <w:szCs w:val="28"/>
        </w:rPr>
      </w:pPr>
      <w:r w:rsidRPr="006112B9">
        <w:rPr>
          <w:rFonts w:ascii="Times New Roman" w:eastAsia="Calibri" w:hAnsi="Times New Roman" w:cs="Times New Roman"/>
          <w:sz w:val="28"/>
          <w:szCs w:val="28"/>
        </w:rPr>
        <w:t>Воронцов – Вельяминов Б.А., Астрономия. Базовый уровень. 11 класс: учебник /         Б.А. Воронцов – Вельяминов, Е.К. Страут. 5-е изд., пересмотр. М.: Дрофа, 2021. – 238,[2] с.: ил, 8л.цв. вкл.- (Российский учебник).</w:t>
      </w:r>
    </w:p>
    <w:p w14:paraId="64A6E107" w14:textId="77777777" w:rsidR="006112B9" w:rsidRPr="006112B9" w:rsidRDefault="006112B9" w:rsidP="00BA6144">
      <w:pPr>
        <w:numPr>
          <w:ilvl w:val="0"/>
          <w:numId w:val="47"/>
        </w:numPr>
        <w:spacing w:after="0"/>
        <w:contextualSpacing/>
        <w:rPr>
          <w:rFonts w:ascii="Times New Roman" w:eastAsia="Calibri" w:hAnsi="Times New Roman" w:cs="Times New Roman"/>
          <w:sz w:val="28"/>
          <w:szCs w:val="28"/>
        </w:rPr>
      </w:pPr>
      <w:r w:rsidRPr="006112B9">
        <w:rPr>
          <w:rFonts w:ascii="Times New Roman" w:eastAsia="Calibri" w:hAnsi="Times New Roman" w:cs="Times New Roman"/>
          <w:sz w:val="28"/>
          <w:szCs w:val="28"/>
        </w:rPr>
        <w:t>Дагаев, М.М. Лабораторный практикум по курсу общей астрономии: учебное пособие для институтов. -2-е изд., перераб. и доп. - М.: Высшая школа, 1972. - 424 с.</w:t>
      </w:r>
    </w:p>
    <w:p w14:paraId="7113B1FE" w14:textId="77777777" w:rsidR="006112B9" w:rsidRPr="006112B9" w:rsidRDefault="006112B9" w:rsidP="00BA6144">
      <w:pPr>
        <w:numPr>
          <w:ilvl w:val="0"/>
          <w:numId w:val="47"/>
        </w:numPr>
        <w:autoSpaceDE w:val="0"/>
        <w:autoSpaceDN w:val="0"/>
        <w:adjustRightInd w:val="0"/>
        <w:spacing w:after="0" w:line="240" w:lineRule="auto"/>
        <w:contextualSpacing/>
        <w:jc w:val="both"/>
        <w:rPr>
          <w:rFonts w:ascii="Times New Roman" w:eastAsia="Calibri" w:hAnsi="Times New Roman" w:cs="Times New Roman"/>
          <w:sz w:val="28"/>
          <w:szCs w:val="28"/>
        </w:rPr>
      </w:pPr>
      <w:r w:rsidRPr="006112B9">
        <w:rPr>
          <w:rFonts w:ascii="Times New Roman" w:eastAsia="Calibri" w:hAnsi="Times New Roman" w:cs="Times New Roman"/>
          <w:sz w:val="28"/>
          <w:szCs w:val="28"/>
        </w:rPr>
        <w:lastRenderedPageBreak/>
        <w:t>Засов, А. В. Астрономия. 10—11 классы. Методическое пособие для учителя / А. В. Засов, В. Г. Сурдин. — М.: БИНОМ. Лаборатория знаний, 2020.</w:t>
      </w:r>
    </w:p>
    <w:p w14:paraId="1BA03F0F" w14:textId="77777777" w:rsidR="006112B9" w:rsidRPr="006112B9" w:rsidRDefault="006112B9" w:rsidP="00BA6144">
      <w:pPr>
        <w:numPr>
          <w:ilvl w:val="0"/>
          <w:numId w:val="47"/>
        </w:numPr>
        <w:autoSpaceDE w:val="0"/>
        <w:autoSpaceDN w:val="0"/>
        <w:adjustRightInd w:val="0"/>
        <w:spacing w:after="0" w:line="240" w:lineRule="auto"/>
        <w:ind w:left="714" w:hanging="357"/>
        <w:contextualSpacing/>
        <w:jc w:val="both"/>
        <w:rPr>
          <w:rFonts w:ascii="Times New Roman" w:eastAsia="Calibri" w:hAnsi="Times New Roman" w:cs="Times New Roman"/>
          <w:sz w:val="28"/>
          <w:szCs w:val="28"/>
        </w:rPr>
      </w:pPr>
      <w:r w:rsidRPr="006112B9">
        <w:rPr>
          <w:rFonts w:ascii="Times New Roman" w:eastAsia="Calibri" w:hAnsi="Times New Roman" w:cs="Times New Roman"/>
          <w:sz w:val="28"/>
          <w:szCs w:val="28"/>
        </w:rPr>
        <w:t>Левитан Е.П. «Астрономия от А до Я: Малая детская энциклопедия». – М.: Аргументы и факты, 2013.</w:t>
      </w:r>
    </w:p>
    <w:p w14:paraId="6D9FD792" w14:textId="77777777" w:rsidR="006112B9" w:rsidRPr="006112B9" w:rsidRDefault="006112B9" w:rsidP="00BA6144">
      <w:pPr>
        <w:numPr>
          <w:ilvl w:val="0"/>
          <w:numId w:val="47"/>
        </w:numPr>
        <w:autoSpaceDE w:val="0"/>
        <w:autoSpaceDN w:val="0"/>
        <w:adjustRightInd w:val="0"/>
        <w:spacing w:after="0" w:line="240" w:lineRule="auto"/>
        <w:contextualSpacing/>
        <w:jc w:val="both"/>
        <w:rPr>
          <w:rFonts w:ascii="Times New Roman" w:eastAsia="Calibri" w:hAnsi="Times New Roman" w:cs="Times New Roman"/>
          <w:sz w:val="28"/>
          <w:szCs w:val="28"/>
        </w:rPr>
      </w:pPr>
      <w:r w:rsidRPr="006112B9">
        <w:rPr>
          <w:rFonts w:ascii="Times New Roman" w:eastAsia="Calibri" w:hAnsi="Times New Roman" w:cs="Times New Roman"/>
          <w:sz w:val="28"/>
          <w:szCs w:val="28"/>
        </w:rPr>
        <w:t>Страут, Е. К. Методическое пособие к учебнику Б. А. Воронцова-Вельяминова, Е. К. Страута «Астрономия. Базовый уровень. 11 класс» / Е. К. Страут. — М.: Дрофа, 2020. — 29, [3] с.</w:t>
      </w:r>
    </w:p>
    <w:p w14:paraId="281DF3ED" w14:textId="77777777" w:rsidR="006112B9" w:rsidRPr="006112B9" w:rsidRDefault="006112B9" w:rsidP="00BA6144">
      <w:pPr>
        <w:numPr>
          <w:ilvl w:val="0"/>
          <w:numId w:val="47"/>
        </w:numPr>
        <w:autoSpaceDE w:val="0"/>
        <w:autoSpaceDN w:val="0"/>
        <w:adjustRightInd w:val="0"/>
        <w:spacing w:after="0" w:line="240" w:lineRule="auto"/>
        <w:ind w:left="714" w:hanging="357"/>
        <w:contextualSpacing/>
        <w:jc w:val="both"/>
        <w:rPr>
          <w:rFonts w:ascii="Times New Roman" w:eastAsia="Calibri" w:hAnsi="Times New Roman" w:cs="Times New Roman"/>
          <w:sz w:val="28"/>
          <w:szCs w:val="28"/>
        </w:rPr>
      </w:pPr>
      <w:r w:rsidRPr="006112B9">
        <w:rPr>
          <w:rFonts w:ascii="Times New Roman" w:eastAsia="Calibri" w:hAnsi="Times New Roman" w:cs="Times New Roman"/>
          <w:sz w:val="28"/>
          <w:szCs w:val="28"/>
        </w:rPr>
        <w:t>Страут, Е. К. Программа: Астрономия. Базовый уровень. 11 класс: учебно-методическое пособие / Е. К. Страут. — М.: Дрофа, 2020. — 11 с.</w:t>
      </w:r>
    </w:p>
    <w:p w14:paraId="2023968D" w14:textId="77777777" w:rsidR="006112B9" w:rsidRPr="006112B9" w:rsidRDefault="006112B9" w:rsidP="00BA6144">
      <w:pPr>
        <w:numPr>
          <w:ilvl w:val="0"/>
          <w:numId w:val="47"/>
        </w:numPr>
        <w:autoSpaceDE w:val="0"/>
        <w:autoSpaceDN w:val="0"/>
        <w:adjustRightInd w:val="0"/>
        <w:spacing w:after="0" w:line="240" w:lineRule="auto"/>
        <w:ind w:left="714" w:hanging="357"/>
        <w:contextualSpacing/>
        <w:jc w:val="both"/>
        <w:rPr>
          <w:rFonts w:ascii="Times New Roman" w:eastAsia="Calibri" w:hAnsi="Times New Roman" w:cs="Times New Roman"/>
          <w:sz w:val="28"/>
          <w:szCs w:val="28"/>
        </w:rPr>
      </w:pPr>
      <w:r w:rsidRPr="006112B9">
        <w:rPr>
          <w:rFonts w:ascii="Times New Roman" w:eastAsia="Calibri" w:hAnsi="Times New Roman" w:cs="Times New Roman"/>
          <w:sz w:val="28"/>
          <w:szCs w:val="28"/>
          <w:lang w:val="en-US"/>
        </w:rPr>
        <w:t>Stellarium</w:t>
      </w:r>
      <w:r w:rsidRPr="006112B9">
        <w:rPr>
          <w:rFonts w:ascii="Times New Roman" w:eastAsia="Calibri" w:hAnsi="Times New Roman" w:cs="Times New Roman"/>
          <w:sz w:val="28"/>
          <w:szCs w:val="28"/>
        </w:rPr>
        <w:t xml:space="preserve"> // </w:t>
      </w:r>
      <w:r w:rsidRPr="006112B9">
        <w:rPr>
          <w:rFonts w:ascii="Times New Roman" w:eastAsia="Calibri" w:hAnsi="Times New Roman" w:cs="Times New Roman"/>
          <w:sz w:val="28"/>
          <w:szCs w:val="28"/>
          <w:lang w:val="en-US"/>
        </w:rPr>
        <w:t>Stellarium</w:t>
      </w:r>
      <w:r w:rsidRPr="006112B9">
        <w:rPr>
          <w:rFonts w:ascii="Times New Roman" w:eastAsia="Calibri" w:hAnsi="Times New Roman" w:cs="Times New Roman"/>
          <w:sz w:val="28"/>
          <w:szCs w:val="28"/>
        </w:rPr>
        <w:t xml:space="preserve"> </w:t>
      </w:r>
      <w:r w:rsidRPr="006112B9">
        <w:rPr>
          <w:rFonts w:ascii="Times New Roman" w:eastAsia="Calibri" w:hAnsi="Times New Roman" w:cs="Times New Roman"/>
          <w:sz w:val="28"/>
          <w:szCs w:val="28"/>
          <w:lang w:val="en-US"/>
        </w:rPr>
        <w:t>AstronomySoftware</w:t>
      </w:r>
      <w:r w:rsidRPr="006112B9">
        <w:rPr>
          <w:rFonts w:ascii="Times New Roman" w:eastAsia="Calibri" w:hAnsi="Times New Roman" w:cs="Times New Roman"/>
          <w:sz w:val="28"/>
          <w:szCs w:val="28"/>
        </w:rPr>
        <w:t xml:space="preserve"> [Электронный ресурс] – Режим доступа:  </w:t>
      </w:r>
      <w:hyperlink r:id="rId64" w:history="1">
        <w:r w:rsidRPr="006112B9">
          <w:rPr>
            <w:rFonts w:ascii="Times New Roman" w:eastAsia="Calibri" w:hAnsi="Times New Roman" w:cs="Times New Roman"/>
            <w:color w:val="0000FF"/>
            <w:sz w:val="28"/>
            <w:szCs w:val="28"/>
            <w:u w:val="single"/>
          </w:rPr>
          <w:t>https://stellarium.org/ru/</w:t>
        </w:r>
      </w:hyperlink>
      <w:r w:rsidRPr="006112B9">
        <w:rPr>
          <w:rFonts w:ascii="Times New Roman" w:eastAsia="Calibri" w:hAnsi="Times New Roman" w:cs="Times New Roman"/>
          <w:sz w:val="28"/>
          <w:szCs w:val="28"/>
        </w:rPr>
        <w:t xml:space="preserve"> </w:t>
      </w:r>
    </w:p>
    <w:p w14:paraId="105375B1" w14:textId="77777777" w:rsidR="006112B9" w:rsidRPr="006112B9" w:rsidRDefault="006112B9" w:rsidP="00BA6144">
      <w:pPr>
        <w:numPr>
          <w:ilvl w:val="0"/>
          <w:numId w:val="47"/>
        </w:numPr>
        <w:autoSpaceDE w:val="0"/>
        <w:autoSpaceDN w:val="0"/>
        <w:adjustRightInd w:val="0"/>
        <w:spacing w:after="0" w:line="240" w:lineRule="auto"/>
        <w:ind w:left="714" w:hanging="357"/>
        <w:contextualSpacing/>
        <w:jc w:val="both"/>
        <w:rPr>
          <w:rFonts w:ascii="Times New Roman" w:eastAsia="Calibri" w:hAnsi="Times New Roman" w:cs="Times New Roman"/>
          <w:sz w:val="28"/>
          <w:szCs w:val="28"/>
        </w:rPr>
      </w:pPr>
      <w:r w:rsidRPr="006112B9">
        <w:rPr>
          <w:rFonts w:ascii="Times New Roman" w:eastAsia="Calibri" w:hAnsi="Times New Roman" w:cs="Times New Roman"/>
          <w:sz w:val="28"/>
          <w:szCs w:val="28"/>
        </w:rPr>
        <w:t>Школьная энциклопедия «Естественные науки», – М.: Росмэн, 2015.</w:t>
      </w:r>
    </w:p>
    <w:p w14:paraId="6CD6D24D" w14:textId="77777777" w:rsidR="006112B9" w:rsidRPr="006112B9" w:rsidRDefault="006112B9" w:rsidP="006112B9">
      <w:pPr>
        <w:autoSpaceDE w:val="0"/>
        <w:autoSpaceDN w:val="0"/>
        <w:adjustRightInd w:val="0"/>
        <w:spacing w:line="360" w:lineRule="auto"/>
        <w:contextualSpacing/>
        <w:jc w:val="both"/>
        <w:rPr>
          <w:rFonts w:ascii="Times New Roman" w:eastAsia="Calibri" w:hAnsi="Times New Roman" w:cs="Times New Roman"/>
          <w:sz w:val="28"/>
          <w:szCs w:val="28"/>
        </w:rPr>
      </w:pPr>
    </w:p>
    <w:p w14:paraId="084ECD5C"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5228FFCA"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09E9B929"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66710606"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190113DC"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5963A62D"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5EEB0295"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78CF0017"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38437D20"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1023F764"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4ED664BC"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11E35CFC"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5A72FD79"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0872E134"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3A363DFD"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4DF4F24B"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490009DA"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2186CB89"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4B3B0A5B"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330918C1"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7F0779D4"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5CD9B26D"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269ED58B"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3672F616"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7357737E"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7CF6B03E"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1ED423F3"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4B73EAA2"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38FD1C06"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6128DD7B"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p w14:paraId="77C5A693"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 xml:space="preserve">4. КОНТРОЛЬ И ОЦЕНКА РЕЗУЛЬТАТОВ ОСВОЕНИЯ </w:t>
      </w:r>
      <w:r w:rsidRPr="006112B9">
        <w:rPr>
          <w:rFonts w:ascii="Times New Roman" w:eastAsia="Times New Roman" w:hAnsi="Times New Roman" w:cs="Times New Roman"/>
          <w:b/>
          <w:sz w:val="28"/>
          <w:szCs w:val="28"/>
          <w:lang w:eastAsia="ru-RU"/>
        </w:rPr>
        <w:br/>
        <w:t>УЧЕБНОЙ ДИСЦИПЛИНЫ</w:t>
      </w:r>
    </w:p>
    <w:p w14:paraId="74944F02"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4"/>
        <w:gridCol w:w="6816"/>
      </w:tblGrid>
      <w:tr w:rsidR="006112B9" w:rsidRPr="006112B9" w14:paraId="1EC2B79F" w14:textId="77777777" w:rsidTr="006112B9">
        <w:tc>
          <w:tcPr>
            <w:tcW w:w="1439" w:type="pct"/>
          </w:tcPr>
          <w:p w14:paraId="78A7F86F" w14:textId="77777777" w:rsidR="006112B9" w:rsidRPr="006112B9" w:rsidRDefault="006112B9" w:rsidP="006112B9">
            <w:pPr>
              <w:spacing w:after="200" w:line="240" w:lineRule="auto"/>
              <w:jc w:val="center"/>
              <w:rPr>
                <w:rFonts w:ascii="Times New Roman" w:eastAsia="Times New Roman" w:hAnsi="Times New Roman" w:cs="Times New Roman"/>
                <w:b/>
                <w:bCs/>
                <w:i/>
                <w:sz w:val="24"/>
                <w:szCs w:val="24"/>
                <w:lang w:eastAsia="ru-RU"/>
              </w:rPr>
            </w:pPr>
            <w:r w:rsidRPr="006112B9">
              <w:rPr>
                <w:rFonts w:ascii="Times New Roman" w:eastAsia="Times New Roman" w:hAnsi="Times New Roman" w:cs="Times New Roman"/>
                <w:b/>
                <w:bCs/>
                <w:i/>
                <w:sz w:val="24"/>
                <w:szCs w:val="24"/>
                <w:lang w:eastAsia="ru-RU"/>
              </w:rPr>
              <w:t>Результаты обучения</w:t>
            </w:r>
          </w:p>
        </w:tc>
        <w:tc>
          <w:tcPr>
            <w:tcW w:w="3561" w:type="pct"/>
          </w:tcPr>
          <w:p w14:paraId="5EF2AC24" w14:textId="77777777" w:rsidR="006112B9" w:rsidRPr="006112B9" w:rsidRDefault="006112B9" w:rsidP="006112B9">
            <w:pPr>
              <w:spacing w:after="200" w:line="240" w:lineRule="auto"/>
              <w:jc w:val="center"/>
              <w:rPr>
                <w:rFonts w:ascii="Times New Roman" w:eastAsia="Times New Roman" w:hAnsi="Times New Roman" w:cs="Times New Roman"/>
                <w:b/>
                <w:bCs/>
                <w:i/>
                <w:sz w:val="24"/>
                <w:szCs w:val="24"/>
                <w:lang w:eastAsia="ru-RU"/>
              </w:rPr>
            </w:pPr>
            <w:r w:rsidRPr="006112B9">
              <w:rPr>
                <w:rFonts w:ascii="Times New Roman" w:eastAsia="Times New Roman" w:hAnsi="Times New Roman" w:cs="Times New Roman"/>
                <w:b/>
                <w:bCs/>
                <w:i/>
                <w:sz w:val="24"/>
                <w:szCs w:val="24"/>
                <w:lang w:eastAsia="ru-RU"/>
              </w:rPr>
              <w:t>Методы оценки</w:t>
            </w:r>
          </w:p>
        </w:tc>
      </w:tr>
      <w:tr w:rsidR="006112B9" w:rsidRPr="006112B9" w14:paraId="1D3C3267" w14:textId="77777777" w:rsidTr="006112B9">
        <w:trPr>
          <w:trHeight w:val="1084"/>
        </w:trPr>
        <w:tc>
          <w:tcPr>
            <w:tcW w:w="1439" w:type="pct"/>
          </w:tcPr>
          <w:p w14:paraId="2F0B20BC" w14:textId="77777777" w:rsidR="006112B9" w:rsidRPr="006112B9" w:rsidRDefault="006112B9" w:rsidP="006112B9">
            <w:pPr>
              <w:spacing w:after="200" w:line="240" w:lineRule="auto"/>
              <w:rPr>
                <w:rFonts w:ascii="Times New Roman" w:eastAsia="Times New Roman" w:hAnsi="Times New Roman" w:cs="Times New Roman"/>
                <w:bCs/>
                <w:i/>
                <w:sz w:val="24"/>
                <w:szCs w:val="24"/>
                <w:lang w:eastAsia="ru-RU"/>
              </w:rPr>
            </w:pPr>
            <w:r w:rsidRPr="006112B9">
              <w:rPr>
                <w:rFonts w:ascii="Times New Roman" w:eastAsia="Calibri" w:hAnsi="Times New Roman" w:cs="Times New Roman"/>
                <w:color w:val="000000"/>
                <w:sz w:val="24"/>
                <w:szCs w:val="24"/>
              </w:rPr>
              <w:t>ПРб 01</w:t>
            </w:r>
          </w:p>
        </w:tc>
        <w:tc>
          <w:tcPr>
            <w:tcW w:w="3561" w:type="pct"/>
          </w:tcPr>
          <w:p w14:paraId="58F39B32"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r w:rsidRPr="006112B9">
              <w:rPr>
                <w:rFonts w:ascii="Times New Roman" w:eastAsia="Times New Roman" w:hAnsi="Times New Roman" w:cs="Times New Roman"/>
                <w:bCs/>
                <w:iCs/>
                <w:sz w:val="24"/>
                <w:szCs w:val="24"/>
                <w:lang w:eastAsia="ru-RU"/>
              </w:rPr>
              <w:t xml:space="preserve">Тестирование (теоретическое </w:t>
            </w:r>
          </w:p>
          <w:p w14:paraId="1495B145"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r w:rsidRPr="006112B9">
              <w:rPr>
                <w:rFonts w:ascii="Times New Roman" w:eastAsia="Times New Roman" w:hAnsi="Times New Roman" w:cs="Times New Roman"/>
                <w:bCs/>
                <w:iCs/>
                <w:sz w:val="24"/>
                <w:szCs w:val="24"/>
                <w:lang w:eastAsia="ru-RU"/>
              </w:rPr>
              <w:t>Оценка результатов выполнения практических работ</w:t>
            </w:r>
          </w:p>
          <w:p w14:paraId="4DBE7151"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p>
          <w:p w14:paraId="1E0E14AF"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r w:rsidRPr="006112B9">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6112B9" w:rsidRPr="006112B9" w14:paraId="5D219E5B" w14:textId="77777777" w:rsidTr="006112B9">
        <w:trPr>
          <w:trHeight w:val="744"/>
        </w:trPr>
        <w:tc>
          <w:tcPr>
            <w:tcW w:w="1439" w:type="pct"/>
          </w:tcPr>
          <w:p w14:paraId="29664F11" w14:textId="77777777" w:rsidR="006112B9" w:rsidRPr="006112B9" w:rsidRDefault="006112B9" w:rsidP="006112B9">
            <w:pPr>
              <w:spacing w:after="200" w:line="240" w:lineRule="auto"/>
              <w:rPr>
                <w:rFonts w:ascii="Times New Roman" w:eastAsia="Calibri" w:hAnsi="Times New Roman" w:cs="Times New Roman"/>
                <w:color w:val="000000"/>
                <w:sz w:val="24"/>
                <w:szCs w:val="24"/>
              </w:rPr>
            </w:pPr>
            <w:r w:rsidRPr="006112B9">
              <w:rPr>
                <w:rFonts w:ascii="Times New Roman" w:eastAsia="Calibri" w:hAnsi="Times New Roman" w:cs="Times New Roman"/>
                <w:color w:val="000000"/>
                <w:sz w:val="24"/>
                <w:szCs w:val="24"/>
              </w:rPr>
              <w:t>ПРб 02</w:t>
            </w:r>
          </w:p>
        </w:tc>
        <w:tc>
          <w:tcPr>
            <w:tcW w:w="3561" w:type="pct"/>
          </w:tcPr>
          <w:p w14:paraId="54F41B1D"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r w:rsidRPr="006112B9">
              <w:rPr>
                <w:rFonts w:ascii="Times New Roman" w:eastAsia="Times New Roman" w:hAnsi="Times New Roman" w:cs="Times New Roman"/>
                <w:bCs/>
                <w:iCs/>
                <w:sz w:val="24"/>
                <w:szCs w:val="24"/>
                <w:lang w:eastAsia="ru-RU"/>
              </w:rPr>
              <w:t>Тестирование (теоретическое)</w:t>
            </w:r>
          </w:p>
          <w:p w14:paraId="33C0FC81"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r w:rsidRPr="006112B9">
              <w:rPr>
                <w:rFonts w:ascii="Times New Roman" w:eastAsia="Times New Roman" w:hAnsi="Times New Roman" w:cs="Times New Roman"/>
                <w:bCs/>
                <w:iCs/>
                <w:sz w:val="24"/>
                <w:szCs w:val="24"/>
                <w:lang w:eastAsia="ru-RU"/>
              </w:rPr>
              <w:t>Оценка результатов выполнения практических работ</w:t>
            </w:r>
          </w:p>
          <w:p w14:paraId="0DA3B9F5"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Times New Roman" w:hAnsi="Times New Roman" w:cs="Times New Roman"/>
                <w:bCs/>
                <w:iCs/>
                <w:sz w:val="24"/>
                <w:szCs w:val="24"/>
                <w:lang w:eastAsia="ru-RU"/>
              </w:rPr>
              <w:t>Экспертное наблюдение выполнения практических работ в</w:t>
            </w:r>
            <w:r w:rsidRPr="006112B9">
              <w:rPr>
                <w:rFonts w:ascii="Times New Roman" w:eastAsia="Calibri" w:hAnsi="Times New Roman" w:cs="Times New Roman"/>
                <w:color w:val="000000"/>
                <w:sz w:val="24"/>
                <w:szCs w:val="24"/>
              </w:rPr>
              <w:t xml:space="preserve"> понимании обучающихся сущности наблюдаемых во Вселенной явлений</w:t>
            </w:r>
          </w:p>
        </w:tc>
      </w:tr>
      <w:tr w:rsidR="006112B9" w:rsidRPr="006112B9" w14:paraId="44FDA917" w14:textId="77777777" w:rsidTr="006112B9">
        <w:trPr>
          <w:trHeight w:val="1550"/>
        </w:trPr>
        <w:tc>
          <w:tcPr>
            <w:tcW w:w="1439" w:type="pct"/>
          </w:tcPr>
          <w:p w14:paraId="6DC4E54B" w14:textId="77777777" w:rsidR="006112B9" w:rsidRPr="006112B9" w:rsidRDefault="006112B9" w:rsidP="006112B9">
            <w:pPr>
              <w:spacing w:after="200" w:line="240" w:lineRule="auto"/>
              <w:rPr>
                <w:rFonts w:ascii="Times New Roman" w:eastAsia="Calibri" w:hAnsi="Times New Roman" w:cs="Times New Roman"/>
                <w:color w:val="000000"/>
                <w:sz w:val="24"/>
                <w:szCs w:val="24"/>
              </w:rPr>
            </w:pPr>
            <w:r w:rsidRPr="006112B9">
              <w:rPr>
                <w:rFonts w:ascii="Times New Roman" w:eastAsia="Calibri" w:hAnsi="Times New Roman" w:cs="Times New Roman"/>
                <w:color w:val="000000"/>
                <w:sz w:val="24"/>
                <w:szCs w:val="24"/>
              </w:rPr>
              <w:t>ПРб 03</w:t>
            </w:r>
          </w:p>
        </w:tc>
        <w:tc>
          <w:tcPr>
            <w:tcW w:w="3561" w:type="pct"/>
          </w:tcPr>
          <w:p w14:paraId="359D5F17"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r w:rsidRPr="006112B9">
              <w:rPr>
                <w:rFonts w:ascii="Times New Roman" w:eastAsia="Times New Roman" w:hAnsi="Times New Roman" w:cs="Times New Roman"/>
                <w:bCs/>
                <w:iCs/>
                <w:sz w:val="24"/>
                <w:szCs w:val="24"/>
                <w:lang w:eastAsia="ru-RU"/>
              </w:rPr>
              <w:t>Тестирование (теоретическое)</w:t>
            </w:r>
          </w:p>
          <w:p w14:paraId="7155BE1C"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r w:rsidRPr="006112B9">
              <w:rPr>
                <w:rFonts w:ascii="Times New Roman" w:eastAsia="Times New Roman" w:hAnsi="Times New Roman" w:cs="Times New Roman"/>
                <w:bCs/>
                <w:iCs/>
                <w:sz w:val="24"/>
                <w:szCs w:val="24"/>
                <w:lang w:eastAsia="ru-RU"/>
              </w:rPr>
              <w:t>Оценка результатов выполнения практических работ</w:t>
            </w:r>
          </w:p>
          <w:p w14:paraId="016B2054"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p>
          <w:p w14:paraId="05C3D637"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Times New Roman" w:hAnsi="Times New Roman" w:cs="Times New Roman"/>
                <w:bCs/>
                <w:iCs/>
                <w:sz w:val="24"/>
                <w:szCs w:val="24"/>
                <w:lang w:eastAsia="ru-RU"/>
              </w:rPr>
              <w:t>Экспертное наблюдение выполнения практических работ для в</w:t>
            </w:r>
            <w:r w:rsidRPr="006112B9">
              <w:rPr>
                <w:rFonts w:ascii="Times New Roman" w:eastAsia="Calibri" w:hAnsi="Times New Roman" w:cs="Times New Roman"/>
                <w:color w:val="000000"/>
                <w:sz w:val="24"/>
                <w:szCs w:val="24"/>
              </w:rPr>
              <w:t>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6112B9" w:rsidRPr="006112B9" w14:paraId="13EA6ACE" w14:textId="77777777" w:rsidTr="006112B9">
        <w:trPr>
          <w:trHeight w:val="1232"/>
        </w:trPr>
        <w:tc>
          <w:tcPr>
            <w:tcW w:w="1439" w:type="pct"/>
          </w:tcPr>
          <w:p w14:paraId="524CA3AA" w14:textId="77777777" w:rsidR="006112B9" w:rsidRPr="006112B9" w:rsidRDefault="006112B9" w:rsidP="006112B9">
            <w:pPr>
              <w:spacing w:after="200" w:line="240" w:lineRule="auto"/>
              <w:rPr>
                <w:rFonts w:ascii="Times New Roman" w:eastAsia="Calibri" w:hAnsi="Times New Roman" w:cs="Times New Roman"/>
                <w:color w:val="000000"/>
                <w:sz w:val="24"/>
                <w:szCs w:val="24"/>
              </w:rPr>
            </w:pPr>
            <w:r w:rsidRPr="006112B9">
              <w:rPr>
                <w:rFonts w:ascii="Times New Roman" w:eastAsia="Calibri" w:hAnsi="Times New Roman" w:cs="Times New Roman"/>
                <w:color w:val="000000"/>
                <w:sz w:val="24"/>
                <w:szCs w:val="24"/>
              </w:rPr>
              <w:t>ПРб 04</w:t>
            </w:r>
          </w:p>
        </w:tc>
        <w:tc>
          <w:tcPr>
            <w:tcW w:w="3561" w:type="pct"/>
          </w:tcPr>
          <w:p w14:paraId="612F9636"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r w:rsidRPr="006112B9">
              <w:rPr>
                <w:rFonts w:ascii="Times New Roman" w:eastAsia="Times New Roman" w:hAnsi="Times New Roman" w:cs="Times New Roman"/>
                <w:bCs/>
                <w:iCs/>
                <w:sz w:val="24"/>
                <w:szCs w:val="24"/>
                <w:lang w:eastAsia="ru-RU"/>
              </w:rPr>
              <w:t>Итоговое тестирование</w:t>
            </w:r>
          </w:p>
          <w:p w14:paraId="79A26D35"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r w:rsidRPr="006112B9">
              <w:rPr>
                <w:rFonts w:ascii="Times New Roman" w:eastAsia="Times New Roman" w:hAnsi="Times New Roman" w:cs="Times New Roman"/>
                <w:bCs/>
                <w:iCs/>
                <w:sz w:val="24"/>
                <w:szCs w:val="24"/>
                <w:lang w:eastAsia="ru-RU"/>
              </w:rPr>
              <w:t>Оценка результатов выполнения практических работ</w:t>
            </w:r>
          </w:p>
          <w:p w14:paraId="6744710E"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p>
          <w:p w14:paraId="47B20804"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r w:rsidR="006112B9" w:rsidRPr="006112B9" w14:paraId="0B07A713" w14:textId="77777777" w:rsidTr="006112B9">
        <w:trPr>
          <w:trHeight w:val="1550"/>
        </w:trPr>
        <w:tc>
          <w:tcPr>
            <w:tcW w:w="1439" w:type="pct"/>
          </w:tcPr>
          <w:p w14:paraId="23102326" w14:textId="77777777" w:rsidR="006112B9" w:rsidRPr="006112B9" w:rsidRDefault="006112B9" w:rsidP="006112B9">
            <w:pPr>
              <w:spacing w:after="200" w:line="240" w:lineRule="auto"/>
              <w:rPr>
                <w:rFonts w:ascii="Times New Roman" w:eastAsia="Calibri" w:hAnsi="Times New Roman" w:cs="Times New Roman"/>
                <w:color w:val="000000"/>
                <w:sz w:val="24"/>
                <w:szCs w:val="24"/>
              </w:rPr>
            </w:pPr>
            <w:r w:rsidRPr="006112B9">
              <w:rPr>
                <w:rFonts w:ascii="Times New Roman" w:eastAsia="Calibri" w:hAnsi="Times New Roman" w:cs="Times New Roman"/>
                <w:color w:val="000000"/>
                <w:sz w:val="24"/>
                <w:szCs w:val="24"/>
              </w:rPr>
              <w:t>ПРб 05</w:t>
            </w:r>
          </w:p>
        </w:tc>
        <w:tc>
          <w:tcPr>
            <w:tcW w:w="3561" w:type="pct"/>
          </w:tcPr>
          <w:p w14:paraId="3D213921"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r w:rsidRPr="006112B9">
              <w:rPr>
                <w:rFonts w:ascii="Times New Roman" w:eastAsia="Times New Roman" w:hAnsi="Times New Roman" w:cs="Times New Roman"/>
                <w:bCs/>
                <w:iCs/>
                <w:sz w:val="24"/>
                <w:szCs w:val="24"/>
                <w:lang w:eastAsia="ru-RU"/>
              </w:rPr>
              <w:t>Оценка результатов выполнения практических работ</w:t>
            </w:r>
          </w:p>
          <w:p w14:paraId="3E99760A" w14:textId="77777777" w:rsidR="006112B9" w:rsidRPr="006112B9" w:rsidRDefault="006112B9" w:rsidP="006112B9">
            <w:pPr>
              <w:spacing w:after="0" w:line="240" w:lineRule="auto"/>
              <w:rPr>
                <w:rFonts w:ascii="Times New Roman" w:eastAsia="Times New Roman" w:hAnsi="Times New Roman" w:cs="Times New Roman"/>
                <w:bCs/>
                <w:iCs/>
                <w:sz w:val="24"/>
                <w:szCs w:val="24"/>
                <w:lang w:eastAsia="ru-RU"/>
              </w:rPr>
            </w:pPr>
          </w:p>
          <w:p w14:paraId="20522950"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Times New Roman" w:hAnsi="Times New Roman" w:cs="Times New Roman"/>
                <w:bCs/>
                <w:iCs/>
                <w:sz w:val="24"/>
                <w:szCs w:val="24"/>
                <w:lang w:eastAsia="ru-RU"/>
              </w:rPr>
              <w:t>Экспертное наблюдение выполнения практических работ</w:t>
            </w:r>
          </w:p>
        </w:tc>
      </w:tr>
    </w:tbl>
    <w:p w14:paraId="3FA1428B" w14:textId="77777777" w:rsidR="006112B9" w:rsidRPr="006112B9" w:rsidRDefault="006112B9" w:rsidP="006112B9">
      <w:pPr>
        <w:spacing w:after="0" w:line="276" w:lineRule="auto"/>
        <w:jc w:val="both"/>
        <w:rPr>
          <w:rFonts w:ascii="Times New Roman" w:eastAsia="Times New Roman" w:hAnsi="Times New Roman" w:cs="Times New Roman"/>
          <w:b/>
          <w:szCs w:val="52"/>
          <w:lang w:eastAsia="ru-RU"/>
        </w:rPr>
      </w:pPr>
    </w:p>
    <w:p w14:paraId="2882A2A4" w14:textId="77777777" w:rsidR="006112B9" w:rsidRPr="006112B9" w:rsidRDefault="006112B9" w:rsidP="006112B9">
      <w:pPr>
        <w:spacing w:after="0" w:line="276" w:lineRule="auto"/>
        <w:jc w:val="both"/>
        <w:rPr>
          <w:rFonts w:ascii="Times New Roman" w:eastAsia="Times New Roman" w:hAnsi="Times New Roman" w:cs="Times New Roman"/>
          <w:b/>
          <w:szCs w:val="52"/>
          <w:lang w:eastAsia="ru-RU"/>
        </w:rPr>
      </w:pPr>
    </w:p>
    <w:p w14:paraId="36A646BE" w14:textId="77777777" w:rsidR="006112B9" w:rsidRPr="006112B9" w:rsidRDefault="006112B9" w:rsidP="006112B9">
      <w:pPr>
        <w:spacing w:line="240" w:lineRule="auto"/>
        <w:rPr>
          <w:rFonts w:ascii="Times New Roman" w:eastAsia="Calibri" w:hAnsi="Times New Roman" w:cs="Times New Roman"/>
          <w:sz w:val="24"/>
          <w:szCs w:val="24"/>
        </w:rPr>
      </w:pPr>
    </w:p>
    <w:p w14:paraId="23F4C6B5" w14:textId="77777777" w:rsidR="006112B9" w:rsidRPr="006112B9" w:rsidRDefault="006112B9" w:rsidP="006112B9">
      <w:pPr>
        <w:spacing w:line="240" w:lineRule="auto"/>
        <w:rPr>
          <w:rFonts w:ascii="Times New Roman" w:eastAsia="Calibri" w:hAnsi="Times New Roman" w:cs="Times New Roman"/>
          <w:sz w:val="24"/>
          <w:szCs w:val="24"/>
        </w:rPr>
      </w:pPr>
    </w:p>
    <w:p w14:paraId="0077E5E0" w14:textId="77777777" w:rsidR="006112B9" w:rsidRPr="006112B9" w:rsidRDefault="006112B9" w:rsidP="006112B9">
      <w:pPr>
        <w:spacing w:line="240" w:lineRule="auto"/>
        <w:rPr>
          <w:rFonts w:ascii="Times New Roman" w:eastAsia="Calibri" w:hAnsi="Times New Roman" w:cs="Times New Roman"/>
          <w:sz w:val="24"/>
          <w:szCs w:val="24"/>
        </w:rPr>
      </w:pPr>
    </w:p>
    <w:p w14:paraId="12BA66DE" w14:textId="77777777" w:rsidR="006112B9" w:rsidRPr="006112B9" w:rsidRDefault="006112B9" w:rsidP="006112B9">
      <w:pPr>
        <w:spacing w:line="240" w:lineRule="auto"/>
        <w:rPr>
          <w:rFonts w:ascii="Times New Roman" w:eastAsia="Calibri" w:hAnsi="Times New Roman" w:cs="Times New Roman"/>
          <w:sz w:val="24"/>
          <w:szCs w:val="24"/>
        </w:rPr>
      </w:pPr>
    </w:p>
    <w:p w14:paraId="140917BD" w14:textId="77777777" w:rsidR="006112B9" w:rsidRPr="006112B9" w:rsidRDefault="006112B9" w:rsidP="006112B9">
      <w:pPr>
        <w:spacing w:line="240" w:lineRule="auto"/>
        <w:rPr>
          <w:rFonts w:ascii="Times New Roman" w:eastAsia="Calibri" w:hAnsi="Times New Roman" w:cs="Times New Roman"/>
          <w:sz w:val="24"/>
          <w:szCs w:val="24"/>
        </w:rPr>
      </w:pPr>
    </w:p>
    <w:p w14:paraId="3BE05868" w14:textId="77777777" w:rsidR="006112B9" w:rsidRPr="006112B9" w:rsidRDefault="006112B9" w:rsidP="006112B9">
      <w:pPr>
        <w:spacing w:line="240" w:lineRule="auto"/>
        <w:rPr>
          <w:rFonts w:ascii="Times New Roman" w:eastAsia="Calibri" w:hAnsi="Times New Roman" w:cs="Times New Roman"/>
          <w:sz w:val="24"/>
          <w:szCs w:val="24"/>
        </w:rPr>
      </w:pPr>
    </w:p>
    <w:p w14:paraId="28AC6C74" w14:textId="77777777" w:rsidR="006112B9" w:rsidRPr="006112B9" w:rsidRDefault="006112B9" w:rsidP="006112B9">
      <w:pPr>
        <w:rPr>
          <w:rFonts w:ascii="Calibri" w:eastAsia="Calibri" w:hAnsi="Calibri" w:cs="Times New Roman"/>
        </w:rPr>
      </w:pPr>
    </w:p>
    <w:p w14:paraId="5A2B1F6E" w14:textId="77777777" w:rsidR="00412452" w:rsidRDefault="00412452" w:rsidP="007A07BB">
      <w:pPr>
        <w:rPr>
          <w:rFonts w:ascii="Calibri" w:eastAsia="Calibri" w:hAnsi="Calibri" w:cs="Times New Roman"/>
        </w:rPr>
      </w:pPr>
    </w:p>
    <w:p w14:paraId="2953DFAF" w14:textId="77777777" w:rsidR="006112B9" w:rsidRDefault="006112B9" w:rsidP="007A07BB">
      <w:pPr>
        <w:rPr>
          <w:rFonts w:ascii="Calibri" w:eastAsia="Calibri" w:hAnsi="Calibri" w:cs="Times New Roman"/>
        </w:rPr>
      </w:pPr>
    </w:p>
    <w:p w14:paraId="11B9058F" w14:textId="77777777" w:rsidR="006112B9" w:rsidRDefault="006112B9" w:rsidP="007A07BB">
      <w:pPr>
        <w:rPr>
          <w:rFonts w:ascii="Calibri" w:eastAsia="Calibri" w:hAnsi="Calibri" w:cs="Times New Roman"/>
        </w:rPr>
      </w:pPr>
    </w:p>
    <w:p w14:paraId="0216EF48" w14:textId="77777777" w:rsidR="006112B9" w:rsidRDefault="006112B9" w:rsidP="007A07BB">
      <w:pPr>
        <w:rPr>
          <w:rFonts w:ascii="Calibri" w:eastAsia="Calibri" w:hAnsi="Calibri" w:cs="Times New Roman"/>
        </w:rPr>
      </w:pPr>
    </w:p>
    <w:p w14:paraId="5398FE0D" w14:textId="77777777" w:rsidR="006112B9" w:rsidRPr="006112B9" w:rsidRDefault="006112B9" w:rsidP="006112B9">
      <w:pPr>
        <w:spacing w:after="0" w:line="240" w:lineRule="auto"/>
        <w:ind w:firstLine="709"/>
        <w:jc w:val="center"/>
        <w:rPr>
          <w:rFonts w:ascii="Calibri" w:eastAsia="Calibri" w:hAnsi="Calibri" w:cs="Times New Roman"/>
          <w:i/>
        </w:rPr>
      </w:pPr>
    </w:p>
    <w:p w14:paraId="2F570E38" w14:textId="77777777" w:rsidR="006112B9" w:rsidRPr="006112B9" w:rsidRDefault="006112B9" w:rsidP="006112B9">
      <w:pPr>
        <w:spacing w:line="360" w:lineRule="auto"/>
        <w:jc w:val="center"/>
        <w:rPr>
          <w:rFonts w:ascii="Times New Roman" w:eastAsia="Calibri" w:hAnsi="Times New Roman" w:cs="Times New Roman"/>
          <w:b/>
          <w:iCs/>
          <w:sz w:val="24"/>
          <w:szCs w:val="24"/>
        </w:rPr>
      </w:pPr>
    </w:p>
    <w:p w14:paraId="39C9377C" w14:textId="77777777" w:rsidR="006112B9" w:rsidRPr="006112B9" w:rsidRDefault="006112B9" w:rsidP="006112B9">
      <w:pPr>
        <w:spacing w:line="360" w:lineRule="auto"/>
        <w:jc w:val="center"/>
        <w:rPr>
          <w:rFonts w:ascii="Times New Roman" w:eastAsia="Calibri" w:hAnsi="Times New Roman" w:cs="Times New Roman"/>
          <w:b/>
          <w:iCs/>
          <w:sz w:val="24"/>
          <w:szCs w:val="24"/>
        </w:rPr>
      </w:pPr>
    </w:p>
    <w:p w14:paraId="77627246" w14:textId="77777777" w:rsidR="006112B9" w:rsidRPr="006112B9" w:rsidRDefault="006112B9" w:rsidP="006112B9">
      <w:pPr>
        <w:spacing w:line="360" w:lineRule="auto"/>
        <w:jc w:val="center"/>
        <w:rPr>
          <w:rFonts w:ascii="Times New Roman" w:eastAsia="Calibri" w:hAnsi="Times New Roman" w:cs="Times New Roman"/>
          <w:b/>
          <w:iCs/>
          <w:sz w:val="24"/>
          <w:szCs w:val="24"/>
        </w:rPr>
      </w:pPr>
    </w:p>
    <w:p w14:paraId="16C6ECA8" w14:textId="77777777" w:rsidR="006112B9" w:rsidRPr="006112B9" w:rsidRDefault="006112B9" w:rsidP="006112B9">
      <w:pPr>
        <w:spacing w:line="360" w:lineRule="auto"/>
        <w:jc w:val="center"/>
        <w:rPr>
          <w:rFonts w:ascii="Times New Roman" w:eastAsia="Calibri" w:hAnsi="Times New Roman" w:cs="Times New Roman"/>
          <w:b/>
          <w:iCs/>
          <w:sz w:val="24"/>
          <w:szCs w:val="24"/>
        </w:rPr>
      </w:pPr>
    </w:p>
    <w:p w14:paraId="68719B02" w14:textId="77777777" w:rsidR="006112B9" w:rsidRPr="006112B9" w:rsidRDefault="006112B9" w:rsidP="006112B9">
      <w:pPr>
        <w:spacing w:line="360" w:lineRule="auto"/>
        <w:jc w:val="center"/>
        <w:rPr>
          <w:rFonts w:ascii="Times New Roman" w:eastAsia="Calibri" w:hAnsi="Times New Roman" w:cs="Times New Roman"/>
          <w:b/>
          <w:iCs/>
          <w:sz w:val="24"/>
          <w:szCs w:val="24"/>
        </w:rPr>
      </w:pPr>
    </w:p>
    <w:p w14:paraId="69547B7C" w14:textId="77777777" w:rsidR="006112B9" w:rsidRPr="006112B9" w:rsidRDefault="006112B9" w:rsidP="006112B9">
      <w:pPr>
        <w:spacing w:line="360" w:lineRule="auto"/>
        <w:jc w:val="center"/>
        <w:rPr>
          <w:rFonts w:ascii="Times New Roman" w:eastAsia="Calibri" w:hAnsi="Times New Roman" w:cs="Times New Roman"/>
          <w:b/>
          <w:iCs/>
          <w:sz w:val="24"/>
          <w:szCs w:val="24"/>
        </w:rPr>
      </w:pPr>
    </w:p>
    <w:p w14:paraId="69122321" w14:textId="77777777" w:rsidR="006112B9" w:rsidRPr="006112B9" w:rsidRDefault="006112B9" w:rsidP="006112B9">
      <w:pPr>
        <w:spacing w:line="360" w:lineRule="auto"/>
        <w:jc w:val="center"/>
        <w:rPr>
          <w:rFonts w:ascii="Times New Roman" w:eastAsia="Calibri" w:hAnsi="Times New Roman" w:cs="Times New Roman"/>
          <w:b/>
          <w:iCs/>
          <w:sz w:val="28"/>
          <w:szCs w:val="28"/>
        </w:rPr>
      </w:pPr>
    </w:p>
    <w:p w14:paraId="77DA9615" w14:textId="77777777" w:rsidR="006112B9" w:rsidRPr="006112B9" w:rsidRDefault="006112B9" w:rsidP="006112B9">
      <w:pPr>
        <w:spacing w:line="360" w:lineRule="auto"/>
        <w:jc w:val="center"/>
        <w:rPr>
          <w:rFonts w:ascii="Times New Roman" w:eastAsia="Calibri" w:hAnsi="Times New Roman" w:cs="Times New Roman"/>
          <w:b/>
          <w:iCs/>
          <w:sz w:val="28"/>
          <w:szCs w:val="28"/>
        </w:rPr>
      </w:pPr>
      <w:r w:rsidRPr="006112B9">
        <w:rPr>
          <w:rFonts w:ascii="Times New Roman" w:eastAsia="Calibri" w:hAnsi="Times New Roman" w:cs="Times New Roman"/>
          <w:b/>
          <w:iCs/>
          <w:sz w:val="28"/>
          <w:szCs w:val="28"/>
        </w:rPr>
        <w:t xml:space="preserve">РАБОЧАЯ ПРОГРАММА </w:t>
      </w:r>
    </w:p>
    <w:p w14:paraId="17BC8F74" w14:textId="77777777" w:rsidR="006112B9" w:rsidRPr="006112B9" w:rsidRDefault="006112B9" w:rsidP="006112B9">
      <w:pPr>
        <w:spacing w:line="360" w:lineRule="auto"/>
        <w:jc w:val="center"/>
        <w:rPr>
          <w:rFonts w:ascii="Times New Roman" w:eastAsia="Calibri" w:hAnsi="Times New Roman" w:cs="Times New Roman"/>
          <w:b/>
          <w:iCs/>
          <w:sz w:val="28"/>
          <w:szCs w:val="28"/>
        </w:rPr>
      </w:pPr>
      <w:r w:rsidRPr="006112B9">
        <w:rPr>
          <w:rFonts w:ascii="Times New Roman" w:eastAsia="Calibri" w:hAnsi="Times New Roman" w:cs="Times New Roman"/>
          <w:b/>
          <w:iCs/>
          <w:sz w:val="28"/>
          <w:szCs w:val="28"/>
        </w:rPr>
        <w:t>ОБЩЕОБРАЗОВАТЕЛЬНОЙ УЧЕБНОЙ ДИСЦИПЛИНЫ</w:t>
      </w:r>
    </w:p>
    <w:p w14:paraId="37D8174E" w14:textId="77777777" w:rsidR="006112B9" w:rsidRPr="006112B9" w:rsidRDefault="006112B9" w:rsidP="006112B9">
      <w:pPr>
        <w:spacing w:after="0"/>
        <w:jc w:val="center"/>
        <w:rPr>
          <w:rFonts w:ascii="Times New Roman" w:eastAsia="Calibri" w:hAnsi="Times New Roman" w:cs="Times New Roman"/>
          <w:b/>
          <w:iCs/>
          <w:sz w:val="28"/>
          <w:szCs w:val="28"/>
          <w:vertAlign w:val="subscript"/>
        </w:rPr>
      </w:pPr>
      <w:r w:rsidRPr="006112B9">
        <w:rPr>
          <w:rFonts w:ascii="Times New Roman" w:eastAsia="Calibri" w:hAnsi="Times New Roman" w:cs="Times New Roman"/>
          <w:b/>
          <w:iCs/>
          <w:sz w:val="28"/>
          <w:szCs w:val="28"/>
        </w:rPr>
        <w:t>«Обществознание» (базовый уровень)</w:t>
      </w:r>
    </w:p>
    <w:p w14:paraId="7802CDB8" w14:textId="77777777" w:rsidR="006112B9" w:rsidRPr="006112B9" w:rsidRDefault="006112B9" w:rsidP="006112B9">
      <w:pPr>
        <w:spacing w:after="0"/>
        <w:jc w:val="center"/>
        <w:rPr>
          <w:rFonts w:ascii="Times New Roman" w:eastAsia="Calibri" w:hAnsi="Times New Roman" w:cs="Times New Roman"/>
          <w:b/>
          <w:iCs/>
          <w:sz w:val="28"/>
          <w:szCs w:val="28"/>
          <w:vertAlign w:val="subscript"/>
        </w:rPr>
      </w:pPr>
    </w:p>
    <w:p w14:paraId="1E9B0980" w14:textId="77777777" w:rsidR="006112B9" w:rsidRPr="006112B9" w:rsidRDefault="006112B9" w:rsidP="006112B9">
      <w:pPr>
        <w:jc w:val="center"/>
        <w:rPr>
          <w:rFonts w:ascii="Times New Roman" w:eastAsia="Calibri" w:hAnsi="Times New Roman" w:cs="Times New Roman"/>
          <w:bCs/>
          <w:iCs/>
          <w:sz w:val="28"/>
          <w:szCs w:val="28"/>
        </w:rPr>
      </w:pPr>
      <w:r w:rsidRPr="006112B9">
        <w:rPr>
          <w:rFonts w:ascii="Times New Roman" w:eastAsia="Calibri" w:hAnsi="Times New Roman" w:cs="Times New Roman"/>
          <w:bCs/>
          <w:iCs/>
          <w:sz w:val="28"/>
          <w:szCs w:val="28"/>
        </w:rPr>
        <w:t>профиль обучения: технологический</w:t>
      </w:r>
    </w:p>
    <w:p w14:paraId="3CC83E81" w14:textId="77777777" w:rsidR="006112B9" w:rsidRPr="006112B9" w:rsidRDefault="006112B9" w:rsidP="006112B9">
      <w:pPr>
        <w:rPr>
          <w:rFonts w:ascii="Times New Roman" w:eastAsia="Calibri" w:hAnsi="Times New Roman" w:cs="Times New Roman"/>
          <w:b/>
          <w:i/>
          <w:sz w:val="28"/>
          <w:szCs w:val="28"/>
        </w:rPr>
      </w:pPr>
    </w:p>
    <w:p w14:paraId="6912ADE2" w14:textId="77777777" w:rsidR="006112B9" w:rsidRPr="006112B9" w:rsidRDefault="006112B9" w:rsidP="006112B9">
      <w:pPr>
        <w:rPr>
          <w:rFonts w:ascii="Times New Roman" w:eastAsia="Calibri" w:hAnsi="Times New Roman" w:cs="Times New Roman"/>
          <w:b/>
          <w:i/>
          <w:sz w:val="28"/>
          <w:szCs w:val="28"/>
        </w:rPr>
      </w:pPr>
    </w:p>
    <w:p w14:paraId="0CA59AD6" w14:textId="77777777" w:rsidR="006112B9" w:rsidRPr="006112B9" w:rsidRDefault="006112B9" w:rsidP="006112B9">
      <w:pPr>
        <w:jc w:val="center"/>
        <w:rPr>
          <w:rFonts w:ascii="Times New Roman" w:eastAsia="Calibri" w:hAnsi="Times New Roman" w:cs="Times New Roman"/>
          <w:bCs/>
          <w:iCs/>
          <w:sz w:val="28"/>
          <w:szCs w:val="28"/>
        </w:rPr>
      </w:pPr>
      <w:r w:rsidRPr="006112B9">
        <w:rPr>
          <w:rFonts w:ascii="Times New Roman" w:eastAsia="Calibri" w:hAnsi="Times New Roman" w:cs="Times New Roman"/>
          <w:bCs/>
          <w:iCs/>
          <w:sz w:val="28"/>
          <w:szCs w:val="28"/>
        </w:rPr>
        <w:t>для профессии: 15.01.05 Сварщик (ручной и частично механизированной сварки (наплавки)</w:t>
      </w:r>
    </w:p>
    <w:p w14:paraId="4831AE27" w14:textId="77777777" w:rsidR="006112B9" w:rsidRPr="006112B9" w:rsidRDefault="006112B9" w:rsidP="006112B9">
      <w:pPr>
        <w:jc w:val="center"/>
        <w:rPr>
          <w:rFonts w:ascii="Times New Roman" w:eastAsia="Calibri" w:hAnsi="Times New Roman" w:cs="Times New Roman"/>
          <w:bCs/>
          <w:iCs/>
          <w:sz w:val="28"/>
          <w:szCs w:val="28"/>
        </w:rPr>
      </w:pPr>
    </w:p>
    <w:p w14:paraId="34F2E0AA" w14:textId="77777777" w:rsidR="006112B9" w:rsidRPr="006112B9" w:rsidRDefault="006112B9" w:rsidP="006112B9">
      <w:pPr>
        <w:jc w:val="center"/>
        <w:rPr>
          <w:rFonts w:ascii="Times New Roman" w:eastAsia="Calibri" w:hAnsi="Times New Roman" w:cs="Times New Roman"/>
          <w:bCs/>
          <w:iCs/>
          <w:sz w:val="28"/>
          <w:szCs w:val="28"/>
        </w:rPr>
      </w:pPr>
    </w:p>
    <w:p w14:paraId="64A1B312" w14:textId="77777777" w:rsidR="006112B9" w:rsidRPr="006112B9" w:rsidRDefault="006112B9" w:rsidP="006112B9">
      <w:pPr>
        <w:jc w:val="center"/>
        <w:rPr>
          <w:rFonts w:ascii="Times New Roman" w:eastAsia="Calibri" w:hAnsi="Times New Roman" w:cs="Times New Roman"/>
          <w:bCs/>
          <w:iCs/>
          <w:sz w:val="28"/>
          <w:szCs w:val="28"/>
        </w:rPr>
      </w:pPr>
    </w:p>
    <w:p w14:paraId="2A5FA729" w14:textId="77777777" w:rsidR="006112B9" w:rsidRPr="006112B9" w:rsidRDefault="006112B9" w:rsidP="006112B9">
      <w:pPr>
        <w:jc w:val="center"/>
        <w:rPr>
          <w:rFonts w:ascii="Times New Roman" w:eastAsia="Calibri" w:hAnsi="Times New Roman" w:cs="Times New Roman"/>
          <w:bCs/>
          <w:iCs/>
          <w:sz w:val="28"/>
          <w:szCs w:val="28"/>
        </w:rPr>
      </w:pPr>
    </w:p>
    <w:p w14:paraId="329C9FC5" w14:textId="77777777" w:rsidR="006112B9" w:rsidRPr="006112B9" w:rsidRDefault="006112B9" w:rsidP="006112B9">
      <w:pPr>
        <w:jc w:val="center"/>
        <w:rPr>
          <w:rFonts w:ascii="Times New Roman" w:eastAsia="Calibri" w:hAnsi="Times New Roman" w:cs="Times New Roman"/>
          <w:bCs/>
          <w:iCs/>
          <w:sz w:val="28"/>
          <w:szCs w:val="28"/>
        </w:rPr>
      </w:pPr>
    </w:p>
    <w:p w14:paraId="3DAA142B" w14:textId="77777777" w:rsidR="006112B9" w:rsidRPr="006112B9" w:rsidRDefault="006112B9" w:rsidP="006112B9">
      <w:pPr>
        <w:jc w:val="center"/>
        <w:rPr>
          <w:rFonts w:ascii="Times New Roman" w:eastAsia="Calibri" w:hAnsi="Times New Roman" w:cs="Times New Roman"/>
          <w:bCs/>
          <w:iCs/>
          <w:sz w:val="28"/>
          <w:szCs w:val="28"/>
        </w:rPr>
      </w:pPr>
    </w:p>
    <w:p w14:paraId="40D49A06" w14:textId="77777777" w:rsidR="006112B9" w:rsidRPr="006112B9" w:rsidRDefault="006112B9" w:rsidP="006112B9">
      <w:pPr>
        <w:jc w:val="center"/>
        <w:rPr>
          <w:rFonts w:ascii="Times New Roman" w:eastAsia="Calibri" w:hAnsi="Times New Roman" w:cs="Times New Roman"/>
          <w:bCs/>
          <w:iCs/>
          <w:sz w:val="28"/>
          <w:szCs w:val="28"/>
        </w:rPr>
      </w:pPr>
    </w:p>
    <w:p w14:paraId="3725C14E" w14:textId="77777777" w:rsidR="006112B9" w:rsidRPr="006112B9" w:rsidRDefault="006112B9" w:rsidP="006112B9">
      <w:pPr>
        <w:jc w:val="center"/>
        <w:rPr>
          <w:rFonts w:ascii="Times New Roman" w:eastAsia="Calibri" w:hAnsi="Times New Roman" w:cs="Times New Roman"/>
          <w:bCs/>
          <w:iCs/>
          <w:sz w:val="28"/>
          <w:szCs w:val="28"/>
        </w:rPr>
      </w:pPr>
    </w:p>
    <w:p w14:paraId="3E75A11B" w14:textId="77777777" w:rsidR="006112B9" w:rsidRPr="006112B9" w:rsidRDefault="006112B9" w:rsidP="006112B9">
      <w:pPr>
        <w:jc w:val="center"/>
        <w:rPr>
          <w:rFonts w:ascii="Times New Roman" w:eastAsia="Calibri" w:hAnsi="Times New Roman" w:cs="Times New Roman"/>
          <w:bCs/>
          <w:iCs/>
          <w:sz w:val="28"/>
          <w:szCs w:val="28"/>
        </w:rPr>
      </w:pPr>
    </w:p>
    <w:p w14:paraId="41B2657F" w14:textId="77777777" w:rsidR="006112B9" w:rsidRPr="006112B9" w:rsidRDefault="006112B9" w:rsidP="006112B9">
      <w:pPr>
        <w:jc w:val="center"/>
        <w:rPr>
          <w:rFonts w:ascii="Times New Roman" w:eastAsia="Calibri" w:hAnsi="Times New Roman" w:cs="Times New Roman"/>
          <w:bCs/>
          <w:iCs/>
          <w:sz w:val="28"/>
          <w:szCs w:val="28"/>
        </w:rPr>
      </w:pPr>
    </w:p>
    <w:p w14:paraId="73EC870F" w14:textId="77777777" w:rsidR="006112B9" w:rsidRPr="006112B9" w:rsidRDefault="006112B9" w:rsidP="006112B9">
      <w:pPr>
        <w:jc w:val="center"/>
        <w:rPr>
          <w:rFonts w:ascii="Times New Roman" w:eastAsia="Calibri" w:hAnsi="Times New Roman" w:cs="Times New Roman"/>
          <w:b/>
          <w:i/>
          <w:sz w:val="24"/>
          <w:szCs w:val="24"/>
        </w:rPr>
      </w:pPr>
      <w:r w:rsidRPr="006112B9">
        <w:rPr>
          <w:rFonts w:ascii="Times New Roman" w:eastAsia="Calibri" w:hAnsi="Times New Roman" w:cs="Times New Roman"/>
          <w:b/>
          <w:i/>
          <w:sz w:val="24"/>
          <w:szCs w:val="24"/>
        </w:rPr>
        <w:t>2022 г.</w:t>
      </w:r>
    </w:p>
    <w:p w14:paraId="5406470E" w14:textId="77777777" w:rsidR="006112B9" w:rsidRPr="006112B9" w:rsidRDefault="006112B9" w:rsidP="006112B9">
      <w:pPr>
        <w:rPr>
          <w:rFonts w:ascii="Times New Roman" w:eastAsia="Calibri" w:hAnsi="Times New Roman" w:cs="Times New Roman"/>
          <w:b/>
          <w:i/>
        </w:rPr>
      </w:pPr>
    </w:p>
    <w:p w14:paraId="0FE0C0A0"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СОДЕРЖАНИЕ</w:t>
      </w:r>
    </w:p>
    <w:p w14:paraId="3C4A7A1D"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rPr>
          <w:rFonts w:ascii="Times New Roman" w:eastAsia="Times New Roman" w:hAnsi="Times New Roman" w:cs="Times New Roman"/>
          <w:b/>
          <w:sz w:val="28"/>
          <w:szCs w:val="28"/>
          <w:lang w:eastAsia="ru-RU"/>
        </w:rPr>
      </w:pPr>
    </w:p>
    <w:p w14:paraId="103B8906" w14:textId="77777777" w:rsidR="006112B9" w:rsidRPr="006112B9" w:rsidRDefault="006112B9" w:rsidP="00BA6144">
      <w:pPr>
        <w:widowControl w:val="0"/>
        <w:numPr>
          <w:ilvl w:val="0"/>
          <w:numId w:val="50"/>
        </w:numPr>
        <w:tabs>
          <w:tab w:val="left" w:pos="426"/>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left="0" w:firstLine="0"/>
        <w:jc w:val="both"/>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caps/>
          <w:sz w:val="28"/>
          <w:szCs w:val="28"/>
          <w:lang w:eastAsia="ru-RU"/>
        </w:rPr>
        <w:t>Общая характеристика Программы учебной дисциплины</w:t>
      </w:r>
      <w:r w:rsidRPr="006112B9">
        <w:rPr>
          <w:rFonts w:ascii="Times New Roman" w:eastAsia="Times New Roman" w:hAnsi="Times New Roman" w:cs="Times New Roman"/>
          <w:b/>
          <w:sz w:val="28"/>
          <w:szCs w:val="28"/>
          <w:lang w:eastAsia="ru-RU"/>
        </w:rPr>
        <w:t>………………………………………………………………....3</w:t>
      </w:r>
    </w:p>
    <w:p w14:paraId="57046087" w14:textId="77777777" w:rsidR="006112B9" w:rsidRPr="006112B9" w:rsidRDefault="006112B9" w:rsidP="006112B9">
      <w:pPr>
        <w:widowControl w:val="0"/>
        <w:tabs>
          <w:tab w:val="left" w:pos="426"/>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2. СТРУКТУРА И СОДЕРЖАНИЕ  УЧЕБНОЙ ДИСЦИПЛИНЫ...........12</w:t>
      </w:r>
    </w:p>
    <w:p w14:paraId="5DF80178" w14:textId="77777777" w:rsidR="006112B9" w:rsidRPr="006112B9" w:rsidRDefault="006112B9" w:rsidP="006112B9">
      <w:pPr>
        <w:widowControl w:val="0"/>
        <w:tabs>
          <w:tab w:val="left" w:pos="426"/>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3. УСЛОВИЯ РЕАЛИЗАЦИИ  УЧЕБНОЙ ДИСЦИПЛИНЫ…...……….23</w:t>
      </w:r>
    </w:p>
    <w:p w14:paraId="0E5D3E0D" w14:textId="77777777" w:rsidR="006112B9" w:rsidRPr="006112B9" w:rsidRDefault="006112B9" w:rsidP="006112B9">
      <w:pPr>
        <w:widowControl w:val="0"/>
        <w:tabs>
          <w:tab w:val="left" w:pos="426"/>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4. КОНТРОЛЬ И ОЦЕНКА РЕЗУЛЬТАТОВ ОСВОЕНИЯ  УЧЕБНОЙ ДИСЦИПЛИНЫ………………………………………………………….…….24</w:t>
      </w:r>
    </w:p>
    <w:p w14:paraId="2A2229F4" w14:textId="77777777" w:rsidR="006112B9" w:rsidRPr="006112B9" w:rsidRDefault="006112B9" w:rsidP="006112B9">
      <w:pPr>
        <w:widowControl w:val="0"/>
        <w:tabs>
          <w:tab w:val="left" w:pos="426"/>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b/>
          <w:sz w:val="28"/>
          <w:szCs w:val="28"/>
          <w:lang w:eastAsia="ru-RU"/>
        </w:rPr>
      </w:pPr>
    </w:p>
    <w:p w14:paraId="7BB03613"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32177F33"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4A778A96"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670C8C22"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6768E6EA"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3E6F94CC"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59AC1E44"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3B11ED79"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39CFFB79"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7AEF137D"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40CBAE00"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60DF1F1F"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6AB9E264"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782F1960"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41ED6C2A"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4C5B5D80"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681ED3F6"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01B663C1"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4D1D9F5B"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04774167"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center"/>
        <w:rPr>
          <w:rFonts w:ascii="Times New Roman" w:eastAsia="Times New Roman" w:hAnsi="Times New Roman" w:cs="Times New Roman"/>
          <w:b/>
          <w:sz w:val="28"/>
          <w:szCs w:val="28"/>
          <w:lang w:eastAsia="ru-RU"/>
        </w:rPr>
      </w:pPr>
    </w:p>
    <w:p w14:paraId="6E14C0A4"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rPr>
          <w:rFonts w:ascii="Times New Roman" w:eastAsia="Times New Roman" w:hAnsi="Times New Roman" w:cs="Times New Roman"/>
          <w:b/>
          <w:sz w:val="28"/>
          <w:szCs w:val="28"/>
          <w:lang w:eastAsia="ru-RU"/>
        </w:rPr>
      </w:pPr>
    </w:p>
    <w:p w14:paraId="2D2F4492" w14:textId="77777777" w:rsidR="006112B9" w:rsidRPr="006112B9" w:rsidRDefault="006112B9" w:rsidP="006112B9">
      <w:pPr>
        <w:suppressAutoHyphens/>
        <w:spacing w:after="0" w:line="240" w:lineRule="auto"/>
        <w:ind w:firstLine="709"/>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УЧЕБНОЙ ДИСЦИПЛИНЫ</w:t>
      </w:r>
    </w:p>
    <w:p w14:paraId="09666B96" w14:textId="77777777" w:rsidR="006112B9" w:rsidRPr="006112B9" w:rsidRDefault="006112B9" w:rsidP="006112B9">
      <w:pPr>
        <w:suppressAutoHyphens/>
        <w:spacing w:after="0" w:line="240" w:lineRule="auto"/>
        <w:ind w:firstLine="709"/>
        <w:jc w:val="center"/>
        <w:rPr>
          <w:rFonts w:ascii="Times New Roman" w:eastAsia="Times New Roman" w:hAnsi="Times New Roman" w:cs="Times New Roman"/>
          <w:b/>
          <w:sz w:val="28"/>
          <w:szCs w:val="28"/>
          <w:lang w:eastAsia="ru-RU"/>
        </w:rPr>
      </w:pPr>
    </w:p>
    <w:p w14:paraId="393A051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6112B9">
        <w:rPr>
          <w:rFonts w:ascii="Times New Roman" w:eastAsia="Times New Roman" w:hAnsi="Times New Roman" w:cs="Times New Roman"/>
          <w:sz w:val="28"/>
          <w:szCs w:val="28"/>
          <w:lang w:eastAsia="ru-RU"/>
        </w:rPr>
        <w:tab/>
      </w:r>
    </w:p>
    <w:p w14:paraId="01E28559" w14:textId="77777777" w:rsidR="006112B9" w:rsidRPr="006112B9" w:rsidRDefault="006112B9" w:rsidP="006112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Учебная дисциплина «</w:t>
      </w:r>
      <w:r w:rsidRPr="006112B9">
        <w:rPr>
          <w:rFonts w:ascii="Times New Roman" w:eastAsia="Times New Roman" w:hAnsi="Times New Roman" w:cs="Times New Roman"/>
          <w:b/>
          <w:sz w:val="28"/>
          <w:szCs w:val="28"/>
          <w:lang w:eastAsia="ru-RU"/>
        </w:rPr>
        <w:t>Литература»</w:t>
      </w:r>
      <w:r w:rsidRPr="006112B9">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6112B9">
        <w:rPr>
          <w:rFonts w:ascii="Times New Roman" w:eastAsia="Times New Roman" w:hAnsi="Times New Roman" w:cs="Times New Roman"/>
          <w:i/>
          <w:sz w:val="28"/>
          <w:szCs w:val="28"/>
          <w:lang w:eastAsia="ru-RU"/>
        </w:rPr>
        <w:t xml:space="preserve">профессии 15.01.05 Сварщик (ручной и частично механизированной сварки (наплавки). </w:t>
      </w:r>
      <w:r w:rsidRPr="006112B9">
        <w:rPr>
          <w:rFonts w:ascii="Times New Roman" w:eastAsia="Times New Roman" w:hAnsi="Times New Roman" w:cs="Times New Roman"/>
          <w:sz w:val="28"/>
          <w:szCs w:val="28"/>
          <w:lang w:eastAsia="ru-RU"/>
        </w:rPr>
        <w:t xml:space="preserve"> </w:t>
      </w:r>
    </w:p>
    <w:p w14:paraId="6A226512" w14:textId="77777777" w:rsidR="006112B9" w:rsidRPr="006112B9" w:rsidRDefault="006112B9" w:rsidP="006112B9">
      <w:pPr>
        <w:spacing w:after="0" w:line="276" w:lineRule="auto"/>
        <w:ind w:firstLine="709"/>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1.2. Планируемые результаты освоения дисциплины:</w:t>
      </w:r>
    </w:p>
    <w:p w14:paraId="448C5728" w14:textId="77777777" w:rsidR="006112B9" w:rsidRPr="006112B9" w:rsidRDefault="006112B9" w:rsidP="006112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938"/>
      </w:tblGrid>
      <w:tr w:rsidR="006112B9" w:rsidRPr="006112B9" w14:paraId="54CA0712" w14:textId="77777777" w:rsidTr="006112B9">
        <w:tc>
          <w:tcPr>
            <w:tcW w:w="1526" w:type="dxa"/>
            <w:shd w:val="clear" w:color="auto" w:fill="auto"/>
          </w:tcPr>
          <w:p w14:paraId="56F86E6D" w14:textId="77777777" w:rsidR="006112B9" w:rsidRPr="006112B9" w:rsidRDefault="006112B9" w:rsidP="006112B9">
            <w:pPr>
              <w:spacing w:after="0" w:line="240" w:lineRule="auto"/>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 xml:space="preserve">ОК 01 </w:t>
            </w:r>
          </w:p>
          <w:p w14:paraId="13B11DB9"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p>
        </w:tc>
        <w:tc>
          <w:tcPr>
            <w:tcW w:w="7938" w:type="dxa"/>
            <w:shd w:val="clear" w:color="auto" w:fill="auto"/>
          </w:tcPr>
          <w:p w14:paraId="0CCDF8AF"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iCs/>
                <w:sz w:val="24"/>
                <w:szCs w:val="24"/>
                <w:lang w:eastAsia="ru-RU"/>
              </w:rPr>
              <w:t>Понимать сущность и социальную значимость будущей профессии, проявлять к ней устойчивый интерес.</w:t>
            </w:r>
          </w:p>
        </w:tc>
      </w:tr>
      <w:tr w:rsidR="006112B9" w:rsidRPr="006112B9" w14:paraId="70D4F253" w14:textId="77777777" w:rsidTr="006112B9">
        <w:tc>
          <w:tcPr>
            <w:tcW w:w="1526" w:type="dxa"/>
            <w:shd w:val="clear" w:color="auto" w:fill="auto"/>
          </w:tcPr>
          <w:p w14:paraId="657E31E7"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iCs/>
                <w:sz w:val="24"/>
                <w:szCs w:val="24"/>
                <w:lang w:eastAsia="ru-RU"/>
              </w:rPr>
              <w:t>ОК 02</w:t>
            </w:r>
          </w:p>
        </w:tc>
        <w:tc>
          <w:tcPr>
            <w:tcW w:w="7938" w:type="dxa"/>
            <w:shd w:val="clear" w:color="auto" w:fill="auto"/>
          </w:tcPr>
          <w:p w14:paraId="354D4821"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iCs/>
                <w:sz w:val="24"/>
                <w:szCs w:val="24"/>
                <w:lang w:eastAsia="ru-RU"/>
              </w:rPr>
              <w:t>Организовывать собственную деятельность, исходя из цели и способов ее достижения, определенных руководителем.</w:t>
            </w:r>
          </w:p>
        </w:tc>
      </w:tr>
      <w:tr w:rsidR="006112B9" w:rsidRPr="006112B9" w14:paraId="0E9F1A6E" w14:textId="77777777" w:rsidTr="006112B9">
        <w:tc>
          <w:tcPr>
            <w:tcW w:w="1526" w:type="dxa"/>
            <w:shd w:val="clear" w:color="auto" w:fill="auto"/>
          </w:tcPr>
          <w:p w14:paraId="34616046"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iCs/>
                <w:sz w:val="24"/>
                <w:szCs w:val="24"/>
                <w:lang w:eastAsia="ru-RU"/>
              </w:rPr>
              <w:t xml:space="preserve">ОК 03 </w:t>
            </w:r>
          </w:p>
        </w:tc>
        <w:tc>
          <w:tcPr>
            <w:tcW w:w="7938" w:type="dxa"/>
            <w:shd w:val="clear" w:color="auto" w:fill="auto"/>
          </w:tcPr>
          <w:p w14:paraId="16B73CAB"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6112B9" w:rsidRPr="006112B9" w14:paraId="4381C399" w14:textId="77777777" w:rsidTr="006112B9">
        <w:tc>
          <w:tcPr>
            <w:tcW w:w="1526" w:type="dxa"/>
            <w:shd w:val="clear" w:color="auto" w:fill="auto"/>
          </w:tcPr>
          <w:p w14:paraId="08C5AB2E" w14:textId="77777777" w:rsidR="006112B9" w:rsidRPr="006112B9" w:rsidRDefault="006112B9" w:rsidP="006112B9">
            <w:pPr>
              <w:suppressAutoHyphens/>
              <w:spacing w:after="0" w:line="240" w:lineRule="auto"/>
              <w:jc w:val="both"/>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ОК 04</w:t>
            </w:r>
          </w:p>
        </w:tc>
        <w:tc>
          <w:tcPr>
            <w:tcW w:w="7938" w:type="dxa"/>
            <w:shd w:val="clear" w:color="auto" w:fill="auto"/>
          </w:tcPr>
          <w:p w14:paraId="2244C68D"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r>
      <w:tr w:rsidR="006112B9" w:rsidRPr="006112B9" w14:paraId="0CEEA388" w14:textId="77777777" w:rsidTr="006112B9">
        <w:tc>
          <w:tcPr>
            <w:tcW w:w="1526" w:type="dxa"/>
            <w:shd w:val="clear" w:color="auto" w:fill="auto"/>
          </w:tcPr>
          <w:p w14:paraId="64399D25" w14:textId="77777777" w:rsidR="006112B9" w:rsidRPr="006112B9" w:rsidRDefault="006112B9" w:rsidP="006112B9">
            <w:pPr>
              <w:suppressAutoHyphens/>
              <w:spacing w:after="0" w:line="240" w:lineRule="auto"/>
              <w:jc w:val="both"/>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ОК 05</w:t>
            </w:r>
          </w:p>
        </w:tc>
        <w:tc>
          <w:tcPr>
            <w:tcW w:w="7938" w:type="dxa"/>
            <w:shd w:val="clear" w:color="auto" w:fill="auto"/>
          </w:tcPr>
          <w:p w14:paraId="114E891C"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6112B9" w:rsidRPr="006112B9" w14:paraId="41A87D94" w14:textId="77777777" w:rsidTr="006112B9">
        <w:tc>
          <w:tcPr>
            <w:tcW w:w="1526" w:type="dxa"/>
            <w:shd w:val="clear" w:color="auto" w:fill="auto"/>
          </w:tcPr>
          <w:p w14:paraId="3A046043" w14:textId="77777777" w:rsidR="006112B9" w:rsidRPr="006112B9" w:rsidRDefault="006112B9" w:rsidP="006112B9">
            <w:pPr>
              <w:suppressAutoHyphens/>
              <w:spacing w:after="0" w:line="240" w:lineRule="auto"/>
              <w:jc w:val="both"/>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ОК 06</w:t>
            </w:r>
          </w:p>
        </w:tc>
        <w:tc>
          <w:tcPr>
            <w:tcW w:w="7938" w:type="dxa"/>
            <w:shd w:val="clear" w:color="auto" w:fill="auto"/>
          </w:tcPr>
          <w:p w14:paraId="54EDCB99"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sz w:val="24"/>
                <w:szCs w:val="24"/>
                <w:lang w:eastAsia="ru-RU"/>
              </w:rPr>
              <w:t>Работать в команде, эффективно общаться с коллегами, руководством.</w:t>
            </w:r>
          </w:p>
        </w:tc>
      </w:tr>
      <w:tr w:rsidR="006112B9" w:rsidRPr="006112B9" w14:paraId="1D5343DC" w14:textId="77777777" w:rsidTr="006112B9">
        <w:tc>
          <w:tcPr>
            <w:tcW w:w="1526" w:type="dxa"/>
            <w:shd w:val="clear" w:color="auto" w:fill="auto"/>
          </w:tcPr>
          <w:p w14:paraId="77E67E2A" w14:textId="77777777" w:rsidR="006112B9" w:rsidRPr="006112B9" w:rsidRDefault="006112B9" w:rsidP="006112B9">
            <w:pPr>
              <w:suppressAutoHyphens/>
              <w:spacing w:after="0" w:line="240" w:lineRule="auto"/>
              <w:jc w:val="both"/>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ОК 07</w:t>
            </w:r>
          </w:p>
        </w:tc>
        <w:tc>
          <w:tcPr>
            <w:tcW w:w="7938" w:type="dxa"/>
            <w:shd w:val="clear" w:color="auto" w:fill="auto"/>
          </w:tcPr>
          <w:p w14:paraId="60830492"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6112B9" w:rsidRPr="006112B9" w14:paraId="3057A6C5" w14:textId="77777777" w:rsidTr="006112B9">
        <w:tc>
          <w:tcPr>
            <w:tcW w:w="1526" w:type="dxa"/>
            <w:shd w:val="clear" w:color="auto" w:fill="auto"/>
          </w:tcPr>
          <w:p w14:paraId="1E5F1B34" w14:textId="77777777" w:rsidR="006112B9" w:rsidRPr="006112B9" w:rsidRDefault="006112B9" w:rsidP="006112B9">
            <w:pPr>
              <w:suppressAutoHyphens/>
              <w:spacing w:after="0" w:line="240" w:lineRule="auto"/>
              <w:jc w:val="both"/>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ОК 08</w:t>
            </w:r>
          </w:p>
        </w:tc>
        <w:tc>
          <w:tcPr>
            <w:tcW w:w="7938" w:type="dxa"/>
            <w:shd w:val="clear" w:color="auto" w:fill="auto"/>
          </w:tcPr>
          <w:p w14:paraId="41A349EB"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14:paraId="2DA5AAB6" w14:textId="77777777" w:rsidR="006112B9" w:rsidRPr="006112B9" w:rsidRDefault="006112B9" w:rsidP="006112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4792C51C" w14:textId="77777777" w:rsidR="006112B9" w:rsidRPr="006112B9" w:rsidRDefault="006112B9" w:rsidP="006112B9">
      <w:pPr>
        <w:suppressAutoHyphens/>
        <w:spacing w:after="0" w:line="240" w:lineRule="auto"/>
        <w:ind w:firstLine="709"/>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64A09777" w14:textId="77777777" w:rsidR="006112B9" w:rsidRPr="006112B9" w:rsidRDefault="006112B9" w:rsidP="006112B9">
      <w:pPr>
        <w:suppressAutoHyphens/>
        <w:spacing w:after="0" w:line="240" w:lineRule="auto"/>
        <w:ind w:firstLine="709"/>
        <w:jc w:val="both"/>
        <w:rPr>
          <w:rFonts w:ascii="Times New Roman" w:eastAsia="Times New Roman" w:hAnsi="Times New Roman" w:cs="Times New Roman"/>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924"/>
      </w:tblGrid>
      <w:tr w:rsidR="006112B9" w:rsidRPr="006112B9" w14:paraId="660551B6" w14:textId="77777777" w:rsidTr="006112B9">
        <w:trPr>
          <w:trHeight w:val="649"/>
        </w:trPr>
        <w:tc>
          <w:tcPr>
            <w:tcW w:w="1540" w:type="dxa"/>
            <w:hideMark/>
          </w:tcPr>
          <w:p w14:paraId="7FDF9754" w14:textId="77777777" w:rsidR="006112B9" w:rsidRPr="006112B9" w:rsidRDefault="006112B9" w:rsidP="006112B9">
            <w:pPr>
              <w:suppressAutoHyphens/>
              <w:spacing w:after="0" w:line="240" w:lineRule="auto"/>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Коды результатов</w:t>
            </w:r>
          </w:p>
        </w:tc>
        <w:tc>
          <w:tcPr>
            <w:tcW w:w="7924" w:type="dxa"/>
            <w:hideMark/>
          </w:tcPr>
          <w:p w14:paraId="3FBD6F52" w14:textId="77777777" w:rsidR="006112B9" w:rsidRPr="006112B9" w:rsidRDefault="006112B9" w:rsidP="006112B9">
            <w:pPr>
              <w:suppressAutoHyphens/>
              <w:spacing w:after="0" w:line="240" w:lineRule="auto"/>
              <w:jc w:val="center"/>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Планируемые результаты освоения дисциплины включают:</w:t>
            </w:r>
          </w:p>
          <w:p w14:paraId="616475BA" w14:textId="77777777" w:rsidR="006112B9" w:rsidRPr="006112B9" w:rsidRDefault="006112B9" w:rsidP="006112B9">
            <w:pPr>
              <w:suppressAutoHyphens/>
              <w:spacing w:after="0" w:line="240" w:lineRule="auto"/>
              <w:jc w:val="center"/>
              <w:rPr>
                <w:rFonts w:ascii="Times New Roman" w:eastAsia="Times New Roman" w:hAnsi="Times New Roman" w:cs="Times New Roman"/>
                <w:sz w:val="24"/>
                <w:szCs w:val="24"/>
                <w:lang w:eastAsia="ru-RU"/>
              </w:rPr>
            </w:pPr>
          </w:p>
        </w:tc>
      </w:tr>
      <w:tr w:rsidR="006112B9" w:rsidRPr="006112B9" w14:paraId="7C29D6B5" w14:textId="77777777" w:rsidTr="006112B9">
        <w:trPr>
          <w:trHeight w:val="212"/>
        </w:trPr>
        <w:tc>
          <w:tcPr>
            <w:tcW w:w="1540" w:type="dxa"/>
          </w:tcPr>
          <w:p w14:paraId="751C9798" w14:textId="77777777" w:rsidR="006112B9" w:rsidRPr="006112B9" w:rsidRDefault="006112B9" w:rsidP="006112B9">
            <w:pPr>
              <w:suppressAutoHyphens/>
              <w:spacing w:after="0" w:line="240" w:lineRule="auto"/>
              <w:jc w:val="both"/>
              <w:rPr>
                <w:rFonts w:ascii="Times New Roman" w:eastAsia="Times New Roman" w:hAnsi="Times New Roman" w:cs="Times New Roman"/>
                <w:i/>
                <w:sz w:val="24"/>
                <w:szCs w:val="24"/>
                <w:lang w:eastAsia="ru-RU"/>
              </w:rPr>
            </w:pPr>
            <w:r w:rsidRPr="006112B9">
              <w:rPr>
                <w:rFonts w:ascii="Times New Roman" w:eastAsia="Calibri" w:hAnsi="Times New Roman" w:cs="Times New Roman"/>
                <w:bCs/>
                <w:sz w:val="24"/>
                <w:szCs w:val="24"/>
              </w:rPr>
              <w:t>ЛР 01</w:t>
            </w:r>
          </w:p>
        </w:tc>
        <w:tc>
          <w:tcPr>
            <w:tcW w:w="7924" w:type="dxa"/>
          </w:tcPr>
          <w:p w14:paraId="64F0924F"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6112B9" w:rsidRPr="006112B9" w14:paraId="6C933C59" w14:textId="77777777" w:rsidTr="006112B9">
        <w:trPr>
          <w:trHeight w:val="212"/>
        </w:trPr>
        <w:tc>
          <w:tcPr>
            <w:tcW w:w="1540" w:type="dxa"/>
          </w:tcPr>
          <w:p w14:paraId="6C1EE12D" w14:textId="77777777" w:rsidR="006112B9" w:rsidRPr="006112B9" w:rsidRDefault="006112B9" w:rsidP="006112B9">
            <w:pPr>
              <w:suppressAutoHyphens/>
              <w:spacing w:after="0" w:line="240" w:lineRule="auto"/>
              <w:jc w:val="both"/>
              <w:rPr>
                <w:rFonts w:ascii="Times New Roman" w:eastAsia="Times New Roman" w:hAnsi="Times New Roman" w:cs="Times New Roman"/>
                <w:i/>
                <w:sz w:val="24"/>
                <w:szCs w:val="24"/>
                <w:lang w:eastAsia="ru-RU"/>
              </w:rPr>
            </w:pPr>
            <w:r w:rsidRPr="006112B9">
              <w:rPr>
                <w:rFonts w:ascii="Times New Roman" w:eastAsia="Times New Roman" w:hAnsi="Times New Roman" w:cs="Times New Roman"/>
                <w:sz w:val="24"/>
                <w:szCs w:val="24"/>
                <w:lang w:eastAsia="ru-RU"/>
              </w:rPr>
              <w:t>ЛР 02</w:t>
            </w:r>
          </w:p>
        </w:tc>
        <w:tc>
          <w:tcPr>
            <w:tcW w:w="7924" w:type="dxa"/>
          </w:tcPr>
          <w:p w14:paraId="77B16C43"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 xml:space="preserve">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w:t>
            </w:r>
            <w:r w:rsidRPr="006112B9">
              <w:rPr>
                <w:rFonts w:ascii="Times New Roman" w:eastAsia="Times New Roman" w:hAnsi="Times New Roman" w:cs="Times New Roman"/>
                <w:color w:val="000000"/>
                <w:sz w:val="24"/>
                <w:szCs w:val="24"/>
                <w:lang w:eastAsia="ru-RU"/>
              </w:rPr>
              <w:lastRenderedPageBreak/>
              <w:t>ценности;</w:t>
            </w:r>
          </w:p>
        </w:tc>
      </w:tr>
      <w:tr w:rsidR="006112B9" w:rsidRPr="006112B9" w14:paraId="5A79E280" w14:textId="77777777" w:rsidTr="006112B9">
        <w:trPr>
          <w:trHeight w:val="212"/>
        </w:trPr>
        <w:tc>
          <w:tcPr>
            <w:tcW w:w="1540" w:type="dxa"/>
          </w:tcPr>
          <w:p w14:paraId="677F25D4" w14:textId="77777777" w:rsidR="006112B9" w:rsidRPr="006112B9" w:rsidRDefault="006112B9" w:rsidP="006112B9">
            <w:pPr>
              <w:suppressAutoHyphens/>
              <w:spacing w:after="0" w:line="240" w:lineRule="auto"/>
              <w:jc w:val="both"/>
              <w:rPr>
                <w:rFonts w:ascii="Times New Roman" w:eastAsia="Times New Roman" w:hAnsi="Times New Roman" w:cs="Times New Roman"/>
                <w:i/>
                <w:sz w:val="24"/>
                <w:szCs w:val="24"/>
                <w:lang w:eastAsia="ru-RU"/>
              </w:rPr>
            </w:pPr>
            <w:r w:rsidRPr="006112B9">
              <w:rPr>
                <w:rFonts w:ascii="Times New Roman" w:eastAsia="Calibri" w:hAnsi="Times New Roman" w:cs="Times New Roman"/>
                <w:bCs/>
                <w:sz w:val="24"/>
                <w:szCs w:val="24"/>
              </w:rPr>
              <w:lastRenderedPageBreak/>
              <w:t>ЛР 04</w:t>
            </w:r>
          </w:p>
        </w:tc>
        <w:tc>
          <w:tcPr>
            <w:tcW w:w="7924" w:type="dxa"/>
          </w:tcPr>
          <w:p w14:paraId="13DB2DD4"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6112B9" w:rsidRPr="006112B9" w14:paraId="45BDE117" w14:textId="77777777" w:rsidTr="006112B9">
        <w:trPr>
          <w:trHeight w:val="212"/>
        </w:trPr>
        <w:tc>
          <w:tcPr>
            <w:tcW w:w="1540" w:type="dxa"/>
          </w:tcPr>
          <w:p w14:paraId="10F32317" w14:textId="77777777" w:rsidR="006112B9" w:rsidRPr="006112B9" w:rsidRDefault="006112B9" w:rsidP="006112B9">
            <w:pPr>
              <w:suppressAutoHyphens/>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ЛР 05</w:t>
            </w:r>
          </w:p>
        </w:tc>
        <w:tc>
          <w:tcPr>
            <w:tcW w:w="7924" w:type="dxa"/>
          </w:tcPr>
          <w:p w14:paraId="5A95F3FC"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6112B9" w:rsidRPr="006112B9" w14:paraId="5DCB409C" w14:textId="77777777" w:rsidTr="006112B9">
        <w:trPr>
          <w:trHeight w:val="212"/>
        </w:trPr>
        <w:tc>
          <w:tcPr>
            <w:tcW w:w="1540" w:type="dxa"/>
          </w:tcPr>
          <w:p w14:paraId="20710154" w14:textId="77777777" w:rsidR="006112B9" w:rsidRPr="006112B9" w:rsidRDefault="006112B9" w:rsidP="006112B9">
            <w:pPr>
              <w:suppressAutoHyphens/>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ЛР 06</w:t>
            </w:r>
          </w:p>
        </w:tc>
        <w:tc>
          <w:tcPr>
            <w:tcW w:w="7924" w:type="dxa"/>
          </w:tcPr>
          <w:p w14:paraId="2A4CC26B"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6112B9" w:rsidRPr="006112B9" w14:paraId="28CCBF1F" w14:textId="77777777" w:rsidTr="006112B9">
        <w:trPr>
          <w:trHeight w:val="212"/>
        </w:trPr>
        <w:tc>
          <w:tcPr>
            <w:tcW w:w="1540" w:type="dxa"/>
          </w:tcPr>
          <w:p w14:paraId="597A9449" w14:textId="77777777" w:rsidR="006112B9" w:rsidRPr="006112B9" w:rsidRDefault="006112B9" w:rsidP="006112B9">
            <w:pPr>
              <w:suppressAutoHyphens/>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ЛР 07</w:t>
            </w:r>
          </w:p>
        </w:tc>
        <w:tc>
          <w:tcPr>
            <w:tcW w:w="7924" w:type="dxa"/>
          </w:tcPr>
          <w:p w14:paraId="4E9798C6"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6112B9" w:rsidRPr="006112B9" w14:paraId="772B7C18" w14:textId="77777777" w:rsidTr="006112B9">
        <w:trPr>
          <w:trHeight w:val="212"/>
        </w:trPr>
        <w:tc>
          <w:tcPr>
            <w:tcW w:w="1540" w:type="dxa"/>
          </w:tcPr>
          <w:p w14:paraId="51CCBDE9" w14:textId="77777777" w:rsidR="006112B9" w:rsidRPr="006112B9" w:rsidRDefault="006112B9" w:rsidP="006112B9">
            <w:pPr>
              <w:suppressAutoHyphens/>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ЛР08</w:t>
            </w:r>
          </w:p>
        </w:tc>
        <w:tc>
          <w:tcPr>
            <w:tcW w:w="7924" w:type="dxa"/>
          </w:tcPr>
          <w:p w14:paraId="369E6F95"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нравственное сознание и поведение на основе усвоения общечеловеческих ценностей;</w:t>
            </w:r>
          </w:p>
        </w:tc>
      </w:tr>
      <w:tr w:rsidR="006112B9" w:rsidRPr="006112B9" w14:paraId="3CD30323" w14:textId="77777777" w:rsidTr="006112B9">
        <w:trPr>
          <w:trHeight w:val="212"/>
        </w:trPr>
        <w:tc>
          <w:tcPr>
            <w:tcW w:w="1540" w:type="dxa"/>
          </w:tcPr>
          <w:p w14:paraId="5A44A42C" w14:textId="77777777" w:rsidR="006112B9" w:rsidRPr="006112B9" w:rsidRDefault="006112B9" w:rsidP="006112B9">
            <w:pPr>
              <w:suppressAutoHyphens/>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ЛР09</w:t>
            </w:r>
          </w:p>
        </w:tc>
        <w:tc>
          <w:tcPr>
            <w:tcW w:w="7924" w:type="dxa"/>
          </w:tcPr>
          <w:p w14:paraId="165B04C7"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6112B9" w:rsidRPr="006112B9" w14:paraId="0F102DCC" w14:textId="77777777" w:rsidTr="006112B9">
        <w:trPr>
          <w:trHeight w:val="212"/>
        </w:trPr>
        <w:tc>
          <w:tcPr>
            <w:tcW w:w="1540" w:type="dxa"/>
          </w:tcPr>
          <w:p w14:paraId="062C1C14" w14:textId="77777777" w:rsidR="006112B9" w:rsidRPr="006112B9" w:rsidRDefault="006112B9" w:rsidP="006112B9">
            <w:pPr>
              <w:suppressAutoHyphens/>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ЛР10</w:t>
            </w:r>
          </w:p>
        </w:tc>
        <w:tc>
          <w:tcPr>
            <w:tcW w:w="7924" w:type="dxa"/>
          </w:tcPr>
          <w:p w14:paraId="653DCDE1"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6112B9" w:rsidRPr="006112B9" w14:paraId="5FD84FDD" w14:textId="77777777" w:rsidTr="006112B9">
        <w:trPr>
          <w:trHeight w:val="212"/>
        </w:trPr>
        <w:tc>
          <w:tcPr>
            <w:tcW w:w="1540" w:type="dxa"/>
          </w:tcPr>
          <w:p w14:paraId="7AB9A4A7" w14:textId="77777777" w:rsidR="006112B9" w:rsidRPr="006112B9" w:rsidRDefault="006112B9" w:rsidP="006112B9">
            <w:pPr>
              <w:suppressAutoHyphens/>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ЛР13</w:t>
            </w:r>
          </w:p>
        </w:tc>
        <w:tc>
          <w:tcPr>
            <w:tcW w:w="7924" w:type="dxa"/>
          </w:tcPr>
          <w:p w14:paraId="3EEE87B0"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6112B9" w:rsidRPr="006112B9" w14:paraId="17456980" w14:textId="77777777" w:rsidTr="006112B9">
        <w:trPr>
          <w:trHeight w:val="212"/>
        </w:trPr>
        <w:tc>
          <w:tcPr>
            <w:tcW w:w="1540" w:type="dxa"/>
          </w:tcPr>
          <w:p w14:paraId="087CC4D4" w14:textId="77777777" w:rsidR="006112B9" w:rsidRPr="006112B9" w:rsidRDefault="006112B9" w:rsidP="006112B9">
            <w:pPr>
              <w:suppressAutoHyphens/>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ЛР14</w:t>
            </w:r>
          </w:p>
        </w:tc>
        <w:tc>
          <w:tcPr>
            <w:tcW w:w="7924" w:type="dxa"/>
          </w:tcPr>
          <w:p w14:paraId="3597AFF0"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6112B9" w:rsidRPr="006112B9" w14:paraId="3735868A" w14:textId="77777777" w:rsidTr="006112B9">
        <w:trPr>
          <w:trHeight w:val="212"/>
        </w:trPr>
        <w:tc>
          <w:tcPr>
            <w:tcW w:w="1540" w:type="dxa"/>
          </w:tcPr>
          <w:p w14:paraId="5CED08C6" w14:textId="77777777" w:rsidR="006112B9" w:rsidRPr="006112B9" w:rsidRDefault="006112B9" w:rsidP="006112B9">
            <w:pPr>
              <w:suppressAutoHyphens/>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ЛР15</w:t>
            </w:r>
          </w:p>
        </w:tc>
        <w:tc>
          <w:tcPr>
            <w:tcW w:w="7924" w:type="dxa"/>
          </w:tcPr>
          <w:p w14:paraId="0C767364"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ответственное отношение к созданию семьи на основе осознанного принятия ценностей семейной жизни.</w:t>
            </w:r>
          </w:p>
        </w:tc>
      </w:tr>
      <w:tr w:rsidR="006112B9" w:rsidRPr="006112B9" w14:paraId="776D4834" w14:textId="77777777" w:rsidTr="006112B9">
        <w:trPr>
          <w:trHeight w:val="212"/>
        </w:trPr>
        <w:tc>
          <w:tcPr>
            <w:tcW w:w="1540" w:type="dxa"/>
          </w:tcPr>
          <w:p w14:paraId="1B77335A" w14:textId="77777777" w:rsidR="006112B9" w:rsidRPr="006112B9" w:rsidRDefault="006112B9" w:rsidP="006112B9">
            <w:pPr>
              <w:suppressAutoHyphens/>
              <w:spacing w:after="0" w:line="240" w:lineRule="auto"/>
              <w:jc w:val="both"/>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ЛР16</w:t>
            </w:r>
          </w:p>
        </w:tc>
        <w:tc>
          <w:tcPr>
            <w:tcW w:w="7924" w:type="dxa"/>
          </w:tcPr>
          <w:p w14:paraId="46F9C7A8" w14:textId="77777777" w:rsidR="006112B9" w:rsidRPr="006112B9" w:rsidRDefault="006112B9" w:rsidP="00BA6144">
            <w:pPr>
              <w:numPr>
                <w:ilvl w:val="0"/>
                <w:numId w:val="58"/>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 xml:space="preserve">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w:t>
            </w:r>
            <w:r w:rsidRPr="006112B9">
              <w:rPr>
                <w:rFonts w:ascii="Times New Roman" w:eastAsia="Times New Roman" w:hAnsi="Times New Roman" w:cs="Times New Roman"/>
                <w:color w:val="000000"/>
                <w:sz w:val="24"/>
                <w:szCs w:val="24"/>
                <w:lang w:eastAsia="ru-RU"/>
              </w:rPr>
              <w:lastRenderedPageBreak/>
              <w:t>России, уважение государственных символов (герб, флаг, гимн);</w:t>
            </w:r>
          </w:p>
        </w:tc>
      </w:tr>
      <w:tr w:rsidR="006112B9" w:rsidRPr="006112B9" w14:paraId="58A182AB" w14:textId="77777777" w:rsidTr="006112B9">
        <w:trPr>
          <w:trHeight w:val="212"/>
        </w:trPr>
        <w:tc>
          <w:tcPr>
            <w:tcW w:w="1540" w:type="dxa"/>
          </w:tcPr>
          <w:p w14:paraId="3677DA5E" w14:textId="77777777" w:rsidR="006112B9" w:rsidRPr="006112B9" w:rsidRDefault="006112B9" w:rsidP="006112B9">
            <w:pPr>
              <w:suppressAutoHyphens/>
              <w:spacing w:after="0" w:line="240" w:lineRule="auto"/>
              <w:jc w:val="both"/>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lastRenderedPageBreak/>
              <w:t>МР01</w:t>
            </w:r>
          </w:p>
        </w:tc>
        <w:tc>
          <w:tcPr>
            <w:tcW w:w="7924" w:type="dxa"/>
          </w:tcPr>
          <w:p w14:paraId="2F011C25" w14:textId="77777777" w:rsidR="006112B9" w:rsidRPr="006112B9" w:rsidRDefault="006112B9" w:rsidP="00BA6144">
            <w:pPr>
              <w:numPr>
                <w:ilvl w:val="0"/>
                <w:numId w:val="59"/>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6112B9" w:rsidRPr="006112B9" w14:paraId="660C3A77" w14:textId="77777777" w:rsidTr="006112B9">
        <w:trPr>
          <w:trHeight w:val="212"/>
        </w:trPr>
        <w:tc>
          <w:tcPr>
            <w:tcW w:w="1540" w:type="dxa"/>
          </w:tcPr>
          <w:p w14:paraId="471EC20C" w14:textId="77777777" w:rsidR="006112B9" w:rsidRPr="006112B9" w:rsidRDefault="006112B9" w:rsidP="006112B9">
            <w:pPr>
              <w:suppressAutoHyphens/>
              <w:spacing w:after="0" w:line="240" w:lineRule="auto"/>
              <w:jc w:val="both"/>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МР 02</w:t>
            </w:r>
          </w:p>
        </w:tc>
        <w:tc>
          <w:tcPr>
            <w:tcW w:w="7924" w:type="dxa"/>
          </w:tcPr>
          <w:p w14:paraId="02071DBB" w14:textId="77777777" w:rsidR="006112B9" w:rsidRPr="006112B9" w:rsidRDefault="006112B9" w:rsidP="00BA6144">
            <w:pPr>
              <w:numPr>
                <w:ilvl w:val="0"/>
                <w:numId w:val="59"/>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6112B9" w:rsidRPr="006112B9" w14:paraId="36B0D29B" w14:textId="77777777" w:rsidTr="006112B9">
        <w:trPr>
          <w:trHeight w:val="212"/>
        </w:trPr>
        <w:tc>
          <w:tcPr>
            <w:tcW w:w="1540" w:type="dxa"/>
          </w:tcPr>
          <w:p w14:paraId="7E2BD586" w14:textId="77777777" w:rsidR="006112B9" w:rsidRPr="006112B9" w:rsidRDefault="006112B9" w:rsidP="006112B9">
            <w:pPr>
              <w:suppressAutoHyphens/>
              <w:spacing w:after="0" w:line="240" w:lineRule="auto"/>
              <w:jc w:val="both"/>
              <w:rPr>
                <w:rFonts w:ascii="Times New Roman" w:eastAsia="Times New Roman" w:hAnsi="Times New Roman" w:cs="Times New Roman"/>
                <w:i/>
                <w:sz w:val="24"/>
                <w:szCs w:val="24"/>
                <w:lang w:eastAsia="ru-RU"/>
              </w:rPr>
            </w:pPr>
            <w:r w:rsidRPr="006112B9">
              <w:rPr>
                <w:rFonts w:ascii="Times New Roman" w:eastAsia="Calibri" w:hAnsi="Times New Roman" w:cs="Times New Roman"/>
                <w:bCs/>
                <w:sz w:val="24"/>
                <w:szCs w:val="24"/>
              </w:rPr>
              <w:t>МР 03</w:t>
            </w:r>
          </w:p>
        </w:tc>
        <w:tc>
          <w:tcPr>
            <w:tcW w:w="7924" w:type="dxa"/>
          </w:tcPr>
          <w:p w14:paraId="72AB74E8" w14:textId="77777777" w:rsidR="006112B9" w:rsidRPr="006112B9" w:rsidRDefault="006112B9" w:rsidP="00BA6144">
            <w:pPr>
              <w:numPr>
                <w:ilvl w:val="0"/>
                <w:numId w:val="59"/>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6112B9" w:rsidRPr="006112B9" w14:paraId="36B194B5" w14:textId="77777777" w:rsidTr="006112B9">
        <w:trPr>
          <w:trHeight w:val="212"/>
        </w:trPr>
        <w:tc>
          <w:tcPr>
            <w:tcW w:w="1540" w:type="dxa"/>
          </w:tcPr>
          <w:p w14:paraId="388C548F" w14:textId="77777777" w:rsidR="006112B9" w:rsidRPr="006112B9" w:rsidRDefault="006112B9" w:rsidP="006112B9">
            <w:pPr>
              <w:suppressAutoHyphens/>
              <w:spacing w:after="0" w:line="240" w:lineRule="auto"/>
              <w:ind w:firstLine="22"/>
              <w:rPr>
                <w:rFonts w:ascii="Times New Roman" w:eastAsia="Times New Roman" w:hAnsi="Times New Roman" w:cs="Times New Roman"/>
                <w:i/>
                <w:sz w:val="24"/>
                <w:szCs w:val="24"/>
                <w:lang w:eastAsia="ru-RU"/>
              </w:rPr>
            </w:pPr>
            <w:r w:rsidRPr="006112B9">
              <w:rPr>
                <w:rFonts w:ascii="Times New Roman" w:eastAsia="Calibri" w:hAnsi="Times New Roman" w:cs="Times New Roman"/>
                <w:bCs/>
                <w:sz w:val="24"/>
                <w:szCs w:val="24"/>
              </w:rPr>
              <w:t>МР 04</w:t>
            </w:r>
          </w:p>
        </w:tc>
        <w:tc>
          <w:tcPr>
            <w:tcW w:w="7924" w:type="dxa"/>
          </w:tcPr>
          <w:p w14:paraId="7A94BA07" w14:textId="77777777" w:rsidR="006112B9" w:rsidRPr="006112B9" w:rsidRDefault="006112B9" w:rsidP="00BA6144">
            <w:pPr>
              <w:numPr>
                <w:ilvl w:val="0"/>
                <w:numId w:val="59"/>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6112B9" w:rsidRPr="006112B9" w14:paraId="2B6BFC0D" w14:textId="77777777" w:rsidTr="006112B9">
        <w:trPr>
          <w:trHeight w:val="212"/>
        </w:trPr>
        <w:tc>
          <w:tcPr>
            <w:tcW w:w="1540" w:type="dxa"/>
          </w:tcPr>
          <w:p w14:paraId="55A2A876" w14:textId="77777777" w:rsidR="006112B9" w:rsidRPr="006112B9" w:rsidRDefault="006112B9" w:rsidP="006112B9">
            <w:pPr>
              <w:suppressAutoHyphens/>
              <w:spacing w:after="0" w:line="240" w:lineRule="auto"/>
              <w:ind w:firstLine="22"/>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МР 05</w:t>
            </w:r>
          </w:p>
        </w:tc>
        <w:tc>
          <w:tcPr>
            <w:tcW w:w="7924" w:type="dxa"/>
          </w:tcPr>
          <w:p w14:paraId="5C25A65C" w14:textId="77777777" w:rsidR="006112B9" w:rsidRPr="006112B9" w:rsidRDefault="006112B9" w:rsidP="00BA6144">
            <w:pPr>
              <w:numPr>
                <w:ilvl w:val="0"/>
                <w:numId w:val="59"/>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112B9" w:rsidRPr="006112B9" w14:paraId="5CEB671B" w14:textId="77777777" w:rsidTr="006112B9">
        <w:trPr>
          <w:trHeight w:val="212"/>
        </w:trPr>
        <w:tc>
          <w:tcPr>
            <w:tcW w:w="1540" w:type="dxa"/>
          </w:tcPr>
          <w:p w14:paraId="68B15663" w14:textId="77777777" w:rsidR="006112B9" w:rsidRPr="006112B9" w:rsidRDefault="006112B9" w:rsidP="006112B9">
            <w:pPr>
              <w:suppressAutoHyphens/>
              <w:spacing w:after="0" w:line="240" w:lineRule="auto"/>
              <w:ind w:firstLine="22"/>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МО06</w:t>
            </w:r>
          </w:p>
        </w:tc>
        <w:tc>
          <w:tcPr>
            <w:tcW w:w="7924" w:type="dxa"/>
          </w:tcPr>
          <w:p w14:paraId="764C01BB" w14:textId="77777777" w:rsidR="006112B9" w:rsidRPr="006112B9" w:rsidRDefault="006112B9" w:rsidP="00BA6144">
            <w:pPr>
              <w:numPr>
                <w:ilvl w:val="0"/>
                <w:numId w:val="59"/>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умение определять назначение и функции различных социальных институтов;</w:t>
            </w:r>
          </w:p>
        </w:tc>
      </w:tr>
      <w:tr w:rsidR="006112B9" w:rsidRPr="006112B9" w14:paraId="14DF1E09" w14:textId="77777777" w:rsidTr="006112B9">
        <w:trPr>
          <w:trHeight w:val="212"/>
        </w:trPr>
        <w:tc>
          <w:tcPr>
            <w:tcW w:w="1540" w:type="dxa"/>
          </w:tcPr>
          <w:p w14:paraId="4DDF6088" w14:textId="77777777" w:rsidR="006112B9" w:rsidRPr="006112B9" w:rsidRDefault="006112B9" w:rsidP="006112B9">
            <w:pPr>
              <w:suppressAutoHyphens/>
              <w:spacing w:after="0" w:line="240" w:lineRule="auto"/>
              <w:ind w:firstLine="22"/>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 xml:space="preserve">МР 07 </w:t>
            </w:r>
          </w:p>
        </w:tc>
        <w:tc>
          <w:tcPr>
            <w:tcW w:w="7924" w:type="dxa"/>
          </w:tcPr>
          <w:p w14:paraId="0D872690" w14:textId="77777777" w:rsidR="006112B9" w:rsidRPr="006112B9" w:rsidRDefault="006112B9" w:rsidP="00BA6144">
            <w:pPr>
              <w:numPr>
                <w:ilvl w:val="0"/>
                <w:numId w:val="59"/>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6112B9" w:rsidRPr="006112B9" w14:paraId="5FD6EED9" w14:textId="77777777" w:rsidTr="006112B9">
        <w:trPr>
          <w:trHeight w:val="212"/>
        </w:trPr>
        <w:tc>
          <w:tcPr>
            <w:tcW w:w="1540" w:type="dxa"/>
          </w:tcPr>
          <w:p w14:paraId="4E8FE9D4" w14:textId="77777777" w:rsidR="006112B9" w:rsidRPr="006112B9" w:rsidRDefault="006112B9" w:rsidP="006112B9">
            <w:pPr>
              <w:suppressAutoHyphens/>
              <w:spacing w:after="0" w:line="240" w:lineRule="auto"/>
              <w:ind w:firstLine="22"/>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 xml:space="preserve">МР 08 </w:t>
            </w:r>
          </w:p>
        </w:tc>
        <w:tc>
          <w:tcPr>
            <w:tcW w:w="7924" w:type="dxa"/>
          </w:tcPr>
          <w:p w14:paraId="020A4A74" w14:textId="77777777" w:rsidR="006112B9" w:rsidRPr="006112B9" w:rsidRDefault="006112B9" w:rsidP="00BA6144">
            <w:pPr>
              <w:numPr>
                <w:ilvl w:val="0"/>
                <w:numId w:val="59"/>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6112B9" w:rsidRPr="006112B9" w14:paraId="279F5243" w14:textId="77777777" w:rsidTr="006112B9">
        <w:trPr>
          <w:trHeight w:val="212"/>
        </w:trPr>
        <w:tc>
          <w:tcPr>
            <w:tcW w:w="1540" w:type="dxa"/>
          </w:tcPr>
          <w:p w14:paraId="5395E934" w14:textId="77777777" w:rsidR="006112B9" w:rsidRPr="006112B9" w:rsidRDefault="006112B9" w:rsidP="006112B9">
            <w:pPr>
              <w:suppressAutoHyphens/>
              <w:spacing w:after="0" w:line="240" w:lineRule="auto"/>
              <w:ind w:firstLine="22"/>
              <w:rPr>
                <w:rFonts w:ascii="Times New Roman" w:eastAsia="Calibri" w:hAnsi="Times New Roman" w:cs="Times New Roman"/>
                <w:bCs/>
                <w:sz w:val="24"/>
                <w:szCs w:val="24"/>
              </w:rPr>
            </w:pPr>
            <w:r w:rsidRPr="006112B9">
              <w:rPr>
                <w:rFonts w:ascii="Times New Roman" w:eastAsia="Calibri" w:hAnsi="Times New Roman" w:cs="Times New Roman"/>
                <w:bCs/>
                <w:sz w:val="24"/>
                <w:szCs w:val="24"/>
              </w:rPr>
              <w:t xml:space="preserve">МР 09 </w:t>
            </w:r>
          </w:p>
        </w:tc>
        <w:tc>
          <w:tcPr>
            <w:tcW w:w="7924" w:type="dxa"/>
          </w:tcPr>
          <w:p w14:paraId="39204FBA" w14:textId="77777777" w:rsidR="006112B9" w:rsidRPr="006112B9" w:rsidRDefault="006112B9" w:rsidP="00BA6144">
            <w:pPr>
              <w:numPr>
                <w:ilvl w:val="0"/>
                <w:numId w:val="59"/>
              </w:numPr>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6112B9">
              <w:rPr>
                <w:rFonts w:ascii="Times New Roman" w:eastAsia="Times New Roman" w:hAnsi="Times New Roman" w:cs="Times New Roman"/>
                <w:color w:val="000000"/>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6112B9" w:rsidRPr="006112B9" w14:paraId="707E0AE2" w14:textId="77777777" w:rsidTr="006112B9">
        <w:trPr>
          <w:trHeight w:val="212"/>
        </w:trPr>
        <w:tc>
          <w:tcPr>
            <w:tcW w:w="1540" w:type="dxa"/>
          </w:tcPr>
          <w:p w14:paraId="262396F4" w14:textId="77777777" w:rsidR="006112B9" w:rsidRPr="006112B9" w:rsidRDefault="006112B9" w:rsidP="006112B9">
            <w:pPr>
              <w:suppressAutoHyphens/>
              <w:spacing w:after="0" w:line="240" w:lineRule="auto"/>
              <w:ind w:firstLine="22"/>
              <w:rPr>
                <w:rFonts w:ascii="Times New Roman" w:eastAsia="Times New Roman" w:hAnsi="Times New Roman" w:cs="Times New Roman"/>
                <w:i/>
                <w:sz w:val="24"/>
                <w:szCs w:val="24"/>
                <w:lang w:eastAsia="ru-RU"/>
              </w:rPr>
            </w:pPr>
            <w:r w:rsidRPr="006112B9">
              <w:rPr>
                <w:rFonts w:ascii="Times New Roman" w:eastAsia="Calibri" w:hAnsi="Times New Roman" w:cs="Times New Roman"/>
                <w:bCs/>
                <w:sz w:val="24"/>
                <w:szCs w:val="24"/>
              </w:rPr>
              <w:t>ПРб 01</w:t>
            </w:r>
          </w:p>
        </w:tc>
        <w:tc>
          <w:tcPr>
            <w:tcW w:w="7924" w:type="dxa"/>
          </w:tcPr>
          <w:p w14:paraId="3E62D479"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 сформированность знаний об обществе как целостной развивающейся системе в единстве и взаимодействии его основных сфер и институтов;</w:t>
            </w:r>
          </w:p>
        </w:tc>
      </w:tr>
      <w:tr w:rsidR="006112B9" w:rsidRPr="006112B9" w14:paraId="45C2B856" w14:textId="77777777" w:rsidTr="006112B9">
        <w:trPr>
          <w:trHeight w:val="212"/>
        </w:trPr>
        <w:tc>
          <w:tcPr>
            <w:tcW w:w="1540" w:type="dxa"/>
          </w:tcPr>
          <w:p w14:paraId="2E7473A4" w14:textId="77777777" w:rsidR="006112B9" w:rsidRPr="006112B9" w:rsidRDefault="006112B9" w:rsidP="006112B9">
            <w:pPr>
              <w:suppressAutoHyphens/>
              <w:spacing w:after="0" w:line="240" w:lineRule="auto"/>
              <w:ind w:firstLine="22"/>
              <w:rPr>
                <w:rFonts w:ascii="Times New Roman" w:eastAsia="Times New Roman" w:hAnsi="Times New Roman" w:cs="Times New Roman"/>
                <w:sz w:val="24"/>
                <w:szCs w:val="24"/>
                <w:lang w:eastAsia="ru-RU"/>
              </w:rPr>
            </w:pPr>
            <w:r w:rsidRPr="006112B9">
              <w:rPr>
                <w:rFonts w:ascii="Times New Roman" w:eastAsia="Calibri" w:hAnsi="Times New Roman" w:cs="Times New Roman"/>
                <w:bCs/>
                <w:sz w:val="24"/>
                <w:szCs w:val="24"/>
              </w:rPr>
              <w:t>ПРб 02</w:t>
            </w:r>
          </w:p>
        </w:tc>
        <w:tc>
          <w:tcPr>
            <w:tcW w:w="7924" w:type="dxa"/>
          </w:tcPr>
          <w:p w14:paraId="44853804"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 владение базовым понятийным аппаратом социальных наук;</w:t>
            </w:r>
          </w:p>
        </w:tc>
      </w:tr>
      <w:tr w:rsidR="006112B9" w:rsidRPr="006112B9" w14:paraId="323388C4" w14:textId="77777777" w:rsidTr="006112B9">
        <w:trPr>
          <w:trHeight w:val="212"/>
        </w:trPr>
        <w:tc>
          <w:tcPr>
            <w:tcW w:w="1540" w:type="dxa"/>
          </w:tcPr>
          <w:p w14:paraId="5A268EA3" w14:textId="77777777" w:rsidR="006112B9" w:rsidRPr="006112B9" w:rsidRDefault="006112B9" w:rsidP="006112B9">
            <w:pPr>
              <w:suppressAutoHyphens/>
              <w:spacing w:after="0" w:line="240" w:lineRule="auto"/>
              <w:ind w:firstLine="22"/>
              <w:rPr>
                <w:rFonts w:ascii="Times New Roman" w:eastAsia="Times New Roman" w:hAnsi="Times New Roman" w:cs="Times New Roman"/>
                <w:sz w:val="24"/>
                <w:szCs w:val="24"/>
                <w:lang w:eastAsia="ru-RU"/>
              </w:rPr>
            </w:pPr>
            <w:r w:rsidRPr="006112B9">
              <w:rPr>
                <w:rFonts w:ascii="Times New Roman" w:eastAsia="Calibri" w:hAnsi="Times New Roman" w:cs="Times New Roman"/>
                <w:bCs/>
                <w:sz w:val="24"/>
                <w:szCs w:val="24"/>
              </w:rPr>
              <w:t>ПРб 03</w:t>
            </w:r>
          </w:p>
        </w:tc>
        <w:tc>
          <w:tcPr>
            <w:tcW w:w="7924" w:type="dxa"/>
          </w:tcPr>
          <w:p w14:paraId="143AE36D"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 владение умениями выявлять причинно-следственные, функциональные, иерархические и другие связи социальных объектов и процессов;</w:t>
            </w:r>
          </w:p>
        </w:tc>
      </w:tr>
      <w:tr w:rsidR="006112B9" w:rsidRPr="006112B9" w14:paraId="7F7AEB90" w14:textId="77777777" w:rsidTr="006112B9">
        <w:trPr>
          <w:trHeight w:val="212"/>
        </w:trPr>
        <w:tc>
          <w:tcPr>
            <w:tcW w:w="1540" w:type="dxa"/>
          </w:tcPr>
          <w:p w14:paraId="7E129B92" w14:textId="77777777" w:rsidR="006112B9" w:rsidRPr="006112B9" w:rsidRDefault="006112B9" w:rsidP="006112B9">
            <w:pPr>
              <w:suppressAutoHyphens/>
              <w:spacing w:after="0" w:line="240" w:lineRule="auto"/>
              <w:ind w:firstLine="22"/>
              <w:rPr>
                <w:rFonts w:ascii="Times New Roman" w:eastAsia="Times New Roman" w:hAnsi="Times New Roman" w:cs="Times New Roman"/>
                <w:sz w:val="24"/>
                <w:szCs w:val="24"/>
                <w:lang w:eastAsia="ru-RU"/>
              </w:rPr>
            </w:pPr>
            <w:r w:rsidRPr="006112B9">
              <w:rPr>
                <w:rFonts w:ascii="Times New Roman" w:eastAsia="Calibri" w:hAnsi="Times New Roman" w:cs="Times New Roman"/>
                <w:bCs/>
                <w:sz w:val="24"/>
                <w:szCs w:val="24"/>
              </w:rPr>
              <w:t>ПРб 04</w:t>
            </w:r>
          </w:p>
        </w:tc>
        <w:tc>
          <w:tcPr>
            <w:tcW w:w="7924" w:type="dxa"/>
          </w:tcPr>
          <w:p w14:paraId="2AE71E1C"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 xml:space="preserve">- сформированнность представлений об основных тенденциях и </w:t>
            </w:r>
            <w:r w:rsidRPr="006112B9">
              <w:rPr>
                <w:rFonts w:ascii="Times New Roman" w:eastAsia="Times New Roman" w:hAnsi="Times New Roman" w:cs="Times New Roman"/>
                <w:sz w:val="24"/>
                <w:szCs w:val="24"/>
                <w:lang w:eastAsia="ru-RU"/>
              </w:rPr>
              <w:lastRenderedPageBreak/>
              <w:t>возможных перспективах развития мирового сообщества в глобальном мире;</w:t>
            </w:r>
          </w:p>
        </w:tc>
      </w:tr>
      <w:tr w:rsidR="006112B9" w:rsidRPr="006112B9" w14:paraId="617C5C38" w14:textId="77777777" w:rsidTr="006112B9">
        <w:trPr>
          <w:trHeight w:val="212"/>
        </w:trPr>
        <w:tc>
          <w:tcPr>
            <w:tcW w:w="1540" w:type="dxa"/>
          </w:tcPr>
          <w:p w14:paraId="29ABF9E3" w14:textId="77777777" w:rsidR="006112B9" w:rsidRPr="006112B9" w:rsidRDefault="006112B9" w:rsidP="006112B9">
            <w:pPr>
              <w:suppressAutoHyphens/>
              <w:spacing w:after="0" w:line="240" w:lineRule="auto"/>
              <w:ind w:firstLine="22"/>
              <w:rPr>
                <w:rFonts w:ascii="Times New Roman" w:eastAsia="Times New Roman" w:hAnsi="Times New Roman" w:cs="Times New Roman"/>
                <w:sz w:val="24"/>
                <w:szCs w:val="24"/>
                <w:lang w:eastAsia="ru-RU"/>
              </w:rPr>
            </w:pPr>
            <w:r w:rsidRPr="006112B9">
              <w:rPr>
                <w:rFonts w:ascii="Times New Roman" w:eastAsia="Calibri" w:hAnsi="Times New Roman" w:cs="Times New Roman"/>
                <w:bCs/>
                <w:sz w:val="24"/>
                <w:szCs w:val="24"/>
              </w:rPr>
              <w:lastRenderedPageBreak/>
              <w:t>ПРб 05</w:t>
            </w:r>
          </w:p>
        </w:tc>
        <w:tc>
          <w:tcPr>
            <w:tcW w:w="7924" w:type="dxa"/>
          </w:tcPr>
          <w:p w14:paraId="459E35A2"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 сформированность представлений о методах познания социальных явлений и процессов;</w:t>
            </w:r>
          </w:p>
        </w:tc>
      </w:tr>
      <w:tr w:rsidR="006112B9" w:rsidRPr="006112B9" w14:paraId="4A0D8D41" w14:textId="77777777" w:rsidTr="006112B9">
        <w:trPr>
          <w:trHeight w:val="212"/>
        </w:trPr>
        <w:tc>
          <w:tcPr>
            <w:tcW w:w="1540" w:type="dxa"/>
          </w:tcPr>
          <w:p w14:paraId="7AEABE69" w14:textId="77777777" w:rsidR="006112B9" w:rsidRPr="006112B9" w:rsidRDefault="006112B9" w:rsidP="006112B9">
            <w:pPr>
              <w:suppressAutoHyphens/>
              <w:spacing w:after="0" w:line="240" w:lineRule="auto"/>
              <w:ind w:firstLine="22"/>
              <w:rPr>
                <w:rFonts w:ascii="Times New Roman" w:eastAsia="Times New Roman" w:hAnsi="Times New Roman" w:cs="Times New Roman"/>
                <w:sz w:val="24"/>
                <w:szCs w:val="24"/>
                <w:lang w:eastAsia="ru-RU"/>
              </w:rPr>
            </w:pPr>
            <w:r w:rsidRPr="006112B9">
              <w:rPr>
                <w:rFonts w:ascii="Times New Roman" w:eastAsia="Calibri" w:hAnsi="Times New Roman" w:cs="Times New Roman"/>
                <w:bCs/>
                <w:sz w:val="24"/>
                <w:szCs w:val="24"/>
              </w:rPr>
              <w:t>ПРб 06</w:t>
            </w:r>
          </w:p>
        </w:tc>
        <w:tc>
          <w:tcPr>
            <w:tcW w:w="7924" w:type="dxa"/>
          </w:tcPr>
          <w:p w14:paraId="1A97BBD5"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 владение умениями применять полученные знания в повседневной жизни, прогнозировать последствия принимаемых решений;</w:t>
            </w:r>
          </w:p>
        </w:tc>
      </w:tr>
      <w:tr w:rsidR="006112B9" w:rsidRPr="006112B9" w14:paraId="74629741" w14:textId="77777777" w:rsidTr="006112B9">
        <w:trPr>
          <w:trHeight w:val="212"/>
        </w:trPr>
        <w:tc>
          <w:tcPr>
            <w:tcW w:w="1540" w:type="dxa"/>
          </w:tcPr>
          <w:p w14:paraId="04F0DD45" w14:textId="77777777" w:rsidR="006112B9" w:rsidRPr="006112B9" w:rsidRDefault="006112B9" w:rsidP="006112B9">
            <w:pPr>
              <w:suppressAutoHyphens/>
              <w:spacing w:after="0" w:line="240" w:lineRule="auto"/>
              <w:ind w:firstLine="22"/>
              <w:rPr>
                <w:rFonts w:ascii="Times New Roman" w:eastAsia="Times New Roman" w:hAnsi="Times New Roman" w:cs="Times New Roman"/>
                <w:sz w:val="24"/>
                <w:szCs w:val="24"/>
                <w:lang w:eastAsia="ru-RU"/>
              </w:rPr>
            </w:pPr>
            <w:r w:rsidRPr="006112B9">
              <w:rPr>
                <w:rFonts w:ascii="Times New Roman" w:eastAsia="Calibri" w:hAnsi="Times New Roman" w:cs="Times New Roman"/>
                <w:bCs/>
                <w:sz w:val="24"/>
                <w:szCs w:val="24"/>
              </w:rPr>
              <w:t>ПРб 07</w:t>
            </w:r>
          </w:p>
        </w:tc>
        <w:tc>
          <w:tcPr>
            <w:tcW w:w="7924" w:type="dxa"/>
          </w:tcPr>
          <w:p w14:paraId="27654DB3"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 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r>
    </w:tbl>
    <w:p w14:paraId="0551808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567"/>
        <w:jc w:val="center"/>
        <w:rPr>
          <w:rFonts w:ascii="Times New Roman" w:eastAsia="Times New Roman" w:hAnsi="Times New Roman" w:cs="Times New Roman"/>
          <w:b/>
          <w:sz w:val="28"/>
          <w:szCs w:val="28"/>
          <w:lang w:eastAsia="ru-RU"/>
        </w:rPr>
      </w:pPr>
    </w:p>
    <w:p w14:paraId="22BD059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567"/>
        <w:jc w:val="center"/>
        <w:rPr>
          <w:rFonts w:ascii="Times New Roman" w:eastAsia="Times New Roman" w:hAnsi="Times New Roman" w:cs="Times New Roman"/>
          <w:b/>
          <w:sz w:val="28"/>
          <w:szCs w:val="28"/>
          <w:lang w:eastAsia="ru-RU"/>
        </w:rPr>
      </w:pPr>
    </w:p>
    <w:p w14:paraId="488BB14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567"/>
        <w:jc w:val="center"/>
        <w:rPr>
          <w:rFonts w:ascii="Times New Roman" w:eastAsia="Times New Roman" w:hAnsi="Times New Roman" w:cs="Times New Roman"/>
          <w:b/>
          <w:sz w:val="28"/>
          <w:szCs w:val="28"/>
          <w:lang w:eastAsia="ru-RU"/>
        </w:rPr>
      </w:pPr>
    </w:p>
    <w:p w14:paraId="321C67E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567"/>
        <w:jc w:val="center"/>
        <w:rPr>
          <w:rFonts w:ascii="Times New Roman" w:eastAsia="Times New Roman" w:hAnsi="Times New Roman" w:cs="Times New Roman"/>
          <w:b/>
          <w:sz w:val="28"/>
          <w:szCs w:val="28"/>
          <w:lang w:eastAsia="ru-RU"/>
        </w:rPr>
      </w:pPr>
    </w:p>
    <w:p w14:paraId="06C9E4F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567"/>
        <w:jc w:val="center"/>
        <w:rPr>
          <w:rFonts w:ascii="Times New Roman" w:eastAsia="Times New Roman" w:hAnsi="Times New Roman" w:cs="Times New Roman"/>
          <w:b/>
          <w:sz w:val="28"/>
          <w:szCs w:val="28"/>
          <w:lang w:eastAsia="ru-RU"/>
        </w:rPr>
      </w:pPr>
    </w:p>
    <w:p w14:paraId="0A62142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567"/>
        <w:jc w:val="center"/>
        <w:rPr>
          <w:rFonts w:ascii="Times New Roman" w:eastAsia="Times New Roman" w:hAnsi="Times New Roman" w:cs="Times New Roman"/>
          <w:b/>
          <w:sz w:val="28"/>
          <w:szCs w:val="28"/>
          <w:lang w:eastAsia="ru-RU"/>
        </w:rPr>
      </w:pPr>
    </w:p>
    <w:p w14:paraId="6FACD58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567"/>
        <w:jc w:val="center"/>
        <w:rPr>
          <w:rFonts w:ascii="Times New Roman" w:eastAsia="Times New Roman" w:hAnsi="Times New Roman" w:cs="Times New Roman"/>
          <w:b/>
          <w:sz w:val="28"/>
          <w:szCs w:val="28"/>
          <w:lang w:eastAsia="ru-RU"/>
        </w:rPr>
      </w:pPr>
    </w:p>
    <w:p w14:paraId="54881A9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567"/>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br w:type="page"/>
      </w:r>
    </w:p>
    <w:p w14:paraId="04720E5F" w14:textId="77777777" w:rsidR="006112B9" w:rsidRPr="006112B9" w:rsidRDefault="006112B9" w:rsidP="006112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firstLine="567"/>
        <w:outlineLvl w:val="0"/>
        <w:rPr>
          <w:rFonts w:ascii="Times New Roman" w:eastAsia="Times New Roman" w:hAnsi="Times New Roman" w:cs="Times New Roman"/>
          <w:b/>
          <w:sz w:val="28"/>
          <w:szCs w:val="28"/>
          <w:lang w:val="x-none" w:eastAsia="x-none"/>
        </w:rPr>
      </w:pPr>
      <w:r w:rsidRPr="006112B9">
        <w:rPr>
          <w:rFonts w:ascii="Times New Roman" w:eastAsia="Times New Roman" w:hAnsi="Times New Roman" w:cs="Times New Roman"/>
          <w:b/>
          <w:sz w:val="28"/>
          <w:szCs w:val="28"/>
          <w:lang w:val="x-none" w:eastAsia="x-none"/>
        </w:rPr>
        <w:lastRenderedPageBreak/>
        <w:t>2. СТРУКТУРА И СОДЕРЖАНИЕ УЧЕБНОЙ ДИСЦИПЛИНЫ</w:t>
      </w:r>
    </w:p>
    <w:p w14:paraId="269E065D" w14:textId="77777777" w:rsidR="006112B9" w:rsidRPr="006112B9" w:rsidRDefault="006112B9" w:rsidP="006112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firstLine="567"/>
        <w:outlineLvl w:val="0"/>
        <w:rPr>
          <w:rFonts w:ascii="Times New Roman" w:eastAsia="Times New Roman" w:hAnsi="Times New Roman" w:cs="Times New Roman"/>
          <w:b/>
          <w:sz w:val="28"/>
          <w:szCs w:val="28"/>
          <w:lang w:val="x-none" w:eastAsia="x-none"/>
        </w:rPr>
      </w:pPr>
    </w:p>
    <w:p w14:paraId="1766EBF0" w14:textId="77777777" w:rsidR="006112B9" w:rsidRPr="006112B9" w:rsidRDefault="006112B9" w:rsidP="006112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firstLine="567"/>
        <w:jc w:val="center"/>
        <w:outlineLvl w:val="0"/>
        <w:rPr>
          <w:rFonts w:ascii="Times New Roman" w:eastAsia="Times New Roman" w:hAnsi="Times New Roman" w:cs="Times New Roman"/>
          <w:b/>
          <w:sz w:val="28"/>
          <w:szCs w:val="28"/>
          <w:lang w:val="x-none" w:eastAsia="x-none"/>
        </w:rPr>
      </w:pPr>
      <w:r w:rsidRPr="006112B9">
        <w:rPr>
          <w:rFonts w:ascii="Times New Roman" w:eastAsia="Times New Roman" w:hAnsi="Times New Roman" w:cs="Times New Roman"/>
          <w:b/>
          <w:sz w:val="28"/>
          <w:szCs w:val="28"/>
          <w:lang w:val="x-none" w:eastAsia="x-none"/>
        </w:rPr>
        <w:t>2.1. Объем учебной дисциплины и виды учебной работы</w:t>
      </w:r>
    </w:p>
    <w:p w14:paraId="62761AF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45"/>
        <w:gridCol w:w="2025"/>
      </w:tblGrid>
      <w:tr w:rsidR="006112B9" w:rsidRPr="006112B9" w14:paraId="63029AC2" w14:textId="77777777" w:rsidTr="006112B9">
        <w:trPr>
          <w:trHeight w:val="490"/>
        </w:trPr>
        <w:tc>
          <w:tcPr>
            <w:tcW w:w="3942" w:type="pct"/>
            <w:vAlign w:val="center"/>
          </w:tcPr>
          <w:p w14:paraId="67F5928E" w14:textId="77777777" w:rsidR="006112B9" w:rsidRPr="006112B9" w:rsidRDefault="006112B9" w:rsidP="006112B9">
            <w:pPr>
              <w:suppressAutoHyphens/>
              <w:spacing w:after="0" w:line="240" w:lineRule="auto"/>
              <w:ind w:firstLine="709"/>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Вид учебной работы</w:t>
            </w:r>
          </w:p>
        </w:tc>
        <w:tc>
          <w:tcPr>
            <w:tcW w:w="1058" w:type="pct"/>
            <w:vAlign w:val="center"/>
          </w:tcPr>
          <w:p w14:paraId="53043218" w14:textId="77777777" w:rsidR="006112B9" w:rsidRPr="006112B9" w:rsidRDefault="006112B9" w:rsidP="006112B9">
            <w:pPr>
              <w:suppressAutoHyphens/>
              <w:spacing w:after="0" w:line="240" w:lineRule="auto"/>
              <w:rPr>
                <w:rFonts w:ascii="Times New Roman" w:eastAsia="Times New Roman" w:hAnsi="Times New Roman" w:cs="Times New Roman"/>
                <w:b/>
                <w:iCs/>
                <w:sz w:val="24"/>
                <w:szCs w:val="24"/>
                <w:lang w:eastAsia="ru-RU"/>
              </w:rPr>
            </w:pPr>
            <w:r w:rsidRPr="006112B9">
              <w:rPr>
                <w:rFonts w:ascii="Times New Roman" w:eastAsia="Times New Roman" w:hAnsi="Times New Roman" w:cs="Times New Roman"/>
                <w:b/>
                <w:iCs/>
                <w:sz w:val="24"/>
                <w:szCs w:val="24"/>
                <w:lang w:eastAsia="ru-RU"/>
              </w:rPr>
              <w:t>Объем в часах</w:t>
            </w:r>
          </w:p>
        </w:tc>
      </w:tr>
      <w:tr w:rsidR="006112B9" w:rsidRPr="006112B9" w14:paraId="3E3F7D9A" w14:textId="77777777" w:rsidTr="006112B9">
        <w:trPr>
          <w:trHeight w:val="490"/>
        </w:trPr>
        <w:tc>
          <w:tcPr>
            <w:tcW w:w="3942" w:type="pct"/>
            <w:vAlign w:val="center"/>
          </w:tcPr>
          <w:p w14:paraId="75F7EEB9" w14:textId="77777777" w:rsidR="006112B9" w:rsidRPr="006112B9" w:rsidRDefault="006112B9" w:rsidP="006112B9">
            <w:pPr>
              <w:suppressAutoHyphens/>
              <w:spacing w:after="0" w:line="240" w:lineRule="auto"/>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 xml:space="preserve">Максимальная образовательная нагрузка </w:t>
            </w:r>
          </w:p>
        </w:tc>
        <w:tc>
          <w:tcPr>
            <w:tcW w:w="1058" w:type="pct"/>
            <w:vAlign w:val="center"/>
          </w:tcPr>
          <w:p w14:paraId="438E1EC6" w14:textId="77777777" w:rsidR="006112B9" w:rsidRPr="006112B9" w:rsidRDefault="006112B9" w:rsidP="006112B9">
            <w:pPr>
              <w:suppressAutoHyphens/>
              <w:spacing w:after="0" w:line="240" w:lineRule="auto"/>
              <w:ind w:firstLine="709"/>
              <w:rPr>
                <w:rFonts w:ascii="Times New Roman" w:eastAsia="Times New Roman" w:hAnsi="Times New Roman" w:cs="Times New Roman"/>
                <w:b/>
                <w:bCs/>
                <w:iCs/>
                <w:sz w:val="24"/>
                <w:szCs w:val="24"/>
                <w:lang w:eastAsia="ru-RU"/>
              </w:rPr>
            </w:pPr>
            <w:r w:rsidRPr="006112B9">
              <w:rPr>
                <w:rFonts w:ascii="Times New Roman" w:eastAsia="Times New Roman" w:hAnsi="Times New Roman" w:cs="Times New Roman"/>
                <w:b/>
                <w:bCs/>
                <w:iCs/>
                <w:sz w:val="24"/>
                <w:szCs w:val="24"/>
                <w:lang w:eastAsia="ru-RU"/>
              </w:rPr>
              <w:t>226</w:t>
            </w:r>
          </w:p>
        </w:tc>
      </w:tr>
      <w:tr w:rsidR="006112B9" w:rsidRPr="006112B9" w14:paraId="39EDCEB5" w14:textId="77777777" w:rsidTr="006112B9">
        <w:trPr>
          <w:trHeight w:val="490"/>
        </w:trPr>
        <w:tc>
          <w:tcPr>
            <w:tcW w:w="3942" w:type="pct"/>
            <w:vAlign w:val="center"/>
          </w:tcPr>
          <w:p w14:paraId="24C25776" w14:textId="77777777" w:rsidR="006112B9" w:rsidRPr="006112B9" w:rsidRDefault="006112B9" w:rsidP="006112B9">
            <w:pPr>
              <w:suppressAutoHyphens/>
              <w:spacing w:after="0" w:line="240" w:lineRule="auto"/>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 xml:space="preserve">Внеаудиторная самостоятельная работа </w:t>
            </w:r>
          </w:p>
        </w:tc>
        <w:tc>
          <w:tcPr>
            <w:tcW w:w="1058" w:type="pct"/>
            <w:vAlign w:val="center"/>
          </w:tcPr>
          <w:p w14:paraId="4EA20D87" w14:textId="77777777" w:rsidR="006112B9" w:rsidRPr="006112B9" w:rsidRDefault="006112B9" w:rsidP="006112B9">
            <w:pPr>
              <w:suppressAutoHyphens/>
              <w:spacing w:after="0" w:line="240" w:lineRule="auto"/>
              <w:ind w:firstLine="709"/>
              <w:rPr>
                <w:rFonts w:ascii="Times New Roman" w:eastAsia="Times New Roman" w:hAnsi="Times New Roman" w:cs="Times New Roman"/>
                <w:b/>
                <w:bCs/>
                <w:iCs/>
                <w:sz w:val="24"/>
                <w:szCs w:val="24"/>
                <w:lang w:eastAsia="ru-RU"/>
              </w:rPr>
            </w:pPr>
            <w:r w:rsidRPr="006112B9">
              <w:rPr>
                <w:rFonts w:ascii="Times New Roman" w:eastAsia="Times New Roman" w:hAnsi="Times New Roman" w:cs="Times New Roman"/>
                <w:b/>
                <w:bCs/>
                <w:iCs/>
                <w:sz w:val="24"/>
                <w:szCs w:val="24"/>
                <w:lang w:eastAsia="ru-RU"/>
              </w:rPr>
              <w:t>175</w:t>
            </w:r>
          </w:p>
        </w:tc>
      </w:tr>
      <w:tr w:rsidR="006112B9" w:rsidRPr="006112B9" w14:paraId="2E38433F" w14:textId="77777777" w:rsidTr="006112B9">
        <w:trPr>
          <w:trHeight w:val="490"/>
        </w:trPr>
        <w:tc>
          <w:tcPr>
            <w:tcW w:w="3942" w:type="pct"/>
            <w:vAlign w:val="center"/>
          </w:tcPr>
          <w:p w14:paraId="731FC759" w14:textId="77777777" w:rsidR="006112B9" w:rsidRPr="006112B9" w:rsidRDefault="006112B9" w:rsidP="006112B9">
            <w:pPr>
              <w:suppressAutoHyphens/>
              <w:spacing w:after="0" w:line="240" w:lineRule="auto"/>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 xml:space="preserve">Обязательная аудиторная нагрузка </w:t>
            </w:r>
          </w:p>
        </w:tc>
        <w:tc>
          <w:tcPr>
            <w:tcW w:w="1058" w:type="pct"/>
            <w:vAlign w:val="center"/>
          </w:tcPr>
          <w:p w14:paraId="252F9A1E" w14:textId="77777777" w:rsidR="006112B9" w:rsidRPr="006112B9" w:rsidRDefault="006112B9" w:rsidP="006112B9">
            <w:pPr>
              <w:suppressAutoHyphens/>
              <w:spacing w:after="0" w:line="240" w:lineRule="auto"/>
              <w:ind w:firstLine="709"/>
              <w:rPr>
                <w:rFonts w:ascii="Times New Roman" w:eastAsia="Times New Roman" w:hAnsi="Times New Roman" w:cs="Times New Roman"/>
                <w:b/>
                <w:bCs/>
                <w:iCs/>
                <w:sz w:val="24"/>
                <w:szCs w:val="24"/>
                <w:lang w:eastAsia="ru-RU"/>
              </w:rPr>
            </w:pPr>
            <w:r w:rsidRPr="006112B9">
              <w:rPr>
                <w:rFonts w:ascii="Times New Roman" w:eastAsia="Times New Roman" w:hAnsi="Times New Roman" w:cs="Times New Roman"/>
                <w:b/>
                <w:bCs/>
                <w:iCs/>
                <w:sz w:val="24"/>
                <w:szCs w:val="24"/>
                <w:lang w:eastAsia="ru-RU"/>
              </w:rPr>
              <w:t>151</w:t>
            </w:r>
          </w:p>
        </w:tc>
      </w:tr>
      <w:tr w:rsidR="006112B9" w:rsidRPr="006112B9" w14:paraId="63A20503" w14:textId="77777777" w:rsidTr="006112B9">
        <w:trPr>
          <w:trHeight w:val="336"/>
        </w:trPr>
        <w:tc>
          <w:tcPr>
            <w:tcW w:w="3942" w:type="pct"/>
            <w:tcBorders>
              <w:right w:val="single" w:sz="4" w:space="0" w:color="auto"/>
            </w:tcBorders>
            <w:vAlign w:val="center"/>
          </w:tcPr>
          <w:p w14:paraId="3F789344" w14:textId="77777777" w:rsidR="006112B9" w:rsidRPr="006112B9" w:rsidRDefault="006112B9" w:rsidP="006112B9">
            <w:pPr>
              <w:suppressAutoHyphens/>
              <w:spacing w:after="0" w:line="240" w:lineRule="auto"/>
              <w:ind w:firstLine="709"/>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14:paraId="0FB66735" w14:textId="77777777" w:rsidR="006112B9" w:rsidRPr="006112B9" w:rsidRDefault="006112B9" w:rsidP="006112B9">
            <w:pPr>
              <w:suppressAutoHyphens/>
              <w:spacing w:after="0" w:line="240" w:lineRule="auto"/>
              <w:rPr>
                <w:rFonts w:ascii="Times New Roman" w:eastAsia="Times New Roman" w:hAnsi="Times New Roman" w:cs="Times New Roman"/>
                <w:iCs/>
                <w:sz w:val="24"/>
                <w:szCs w:val="24"/>
                <w:lang w:eastAsia="ru-RU"/>
              </w:rPr>
            </w:pPr>
          </w:p>
        </w:tc>
      </w:tr>
      <w:tr w:rsidR="006112B9" w:rsidRPr="006112B9" w14:paraId="4821D542" w14:textId="77777777" w:rsidTr="006112B9">
        <w:trPr>
          <w:trHeight w:val="336"/>
        </w:trPr>
        <w:tc>
          <w:tcPr>
            <w:tcW w:w="3942" w:type="pct"/>
            <w:tcBorders>
              <w:right w:val="single" w:sz="4" w:space="0" w:color="auto"/>
            </w:tcBorders>
            <w:vAlign w:val="center"/>
          </w:tcPr>
          <w:p w14:paraId="59A73D19" w14:textId="77777777" w:rsidR="006112B9" w:rsidRPr="006112B9" w:rsidRDefault="006112B9" w:rsidP="006112B9">
            <w:pPr>
              <w:spacing w:after="0" w:line="240" w:lineRule="auto"/>
              <w:ind w:firstLine="731"/>
              <w:rPr>
                <w:rFonts w:ascii="Times New Roman" w:eastAsia="Times New Roman" w:hAnsi="Times New Roman" w:cs="Times New Roman"/>
                <w:b/>
                <w:i/>
                <w:sz w:val="24"/>
                <w:szCs w:val="24"/>
                <w:lang w:eastAsia="ru-RU"/>
              </w:rPr>
            </w:pPr>
            <w:r w:rsidRPr="006112B9">
              <w:rPr>
                <w:rFonts w:ascii="Times New Roman" w:eastAsia="Times New Roman" w:hAnsi="Times New Roman" w:cs="Times New Roman"/>
                <w:b/>
                <w:i/>
                <w:sz w:val="24"/>
                <w:szCs w:val="24"/>
                <w:lang w:eastAsia="ru-RU"/>
              </w:rPr>
              <w:t xml:space="preserve">1. Основное содержание </w:t>
            </w:r>
          </w:p>
        </w:tc>
        <w:tc>
          <w:tcPr>
            <w:tcW w:w="1058" w:type="pct"/>
            <w:tcBorders>
              <w:left w:val="single" w:sz="4" w:space="0" w:color="auto"/>
            </w:tcBorders>
            <w:vAlign w:val="center"/>
          </w:tcPr>
          <w:p w14:paraId="7FDFCF54" w14:textId="77777777" w:rsidR="006112B9" w:rsidRPr="006112B9" w:rsidRDefault="006112B9" w:rsidP="006112B9">
            <w:pPr>
              <w:spacing w:after="0" w:line="240" w:lineRule="auto"/>
              <w:jc w:val="center"/>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135</w:t>
            </w:r>
          </w:p>
        </w:tc>
      </w:tr>
      <w:tr w:rsidR="006112B9" w:rsidRPr="006112B9" w14:paraId="7144954F" w14:textId="77777777" w:rsidTr="006112B9">
        <w:trPr>
          <w:trHeight w:val="336"/>
        </w:trPr>
        <w:tc>
          <w:tcPr>
            <w:tcW w:w="3942" w:type="pct"/>
            <w:tcBorders>
              <w:right w:val="single" w:sz="4" w:space="0" w:color="auto"/>
            </w:tcBorders>
            <w:vAlign w:val="center"/>
          </w:tcPr>
          <w:p w14:paraId="54FF15AC" w14:textId="77777777" w:rsidR="006112B9" w:rsidRPr="006112B9" w:rsidRDefault="006112B9" w:rsidP="006112B9">
            <w:pPr>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14:paraId="58EF5960" w14:textId="77777777" w:rsidR="006112B9" w:rsidRPr="006112B9" w:rsidRDefault="006112B9" w:rsidP="006112B9">
            <w:pPr>
              <w:spacing w:after="0" w:line="240" w:lineRule="auto"/>
              <w:rPr>
                <w:rFonts w:ascii="Times New Roman" w:eastAsia="Times New Roman" w:hAnsi="Times New Roman" w:cs="Times New Roman"/>
                <w:sz w:val="24"/>
                <w:szCs w:val="24"/>
                <w:lang w:eastAsia="ru-RU"/>
              </w:rPr>
            </w:pPr>
          </w:p>
        </w:tc>
      </w:tr>
      <w:tr w:rsidR="006112B9" w:rsidRPr="006112B9" w14:paraId="6A84D5B9" w14:textId="77777777" w:rsidTr="006112B9">
        <w:trPr>
          <w:trHeight w:val="490"/>
        </w:trPr>
        <w:tc>
          <w:tcPr>
            <w:tcW w:w="3942" w:type="pct"/>
            <w:vAlign w:val="center"/>
          </w:tcPr>
          <w:p w14:paraId="6F20E4F1" w14:textId="77777777" w:rsidR="006112B9" w:rsidRPr="006112B9" w:rsidRDefault="006112B9" w:rsidP="006112B9">
            <w:pPr>
              <w:suppressAutoHyphens/>
              <w:spacing w:after="0" w:line="240" w:lineRule="auto"/>
              <w:ind w:firstLine="709"/>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теоретическое обучение</w:t>
            </w:r>
          </w:p>
        </w:tc>
        <w:tc>
          <w:tcPr>
            <w:tcW w:w="1058" w:type="pct"/>
            <w:vAlign w:val="center"/>
          </w:tcPr>
          <w:p w14:paraId="5BFBEB75" w14:textId="77777777" w:rsidR="006112B9" w:rsidRPr="006112B9" w:rsidRDefault="006112B9" w:rsidP="006112B9">
            <w:pPr>
              <w:suppressAutoHyphens/>
              <w:spacing w:after="0" w:line="240" w:lineRule="auto"/>
              <w:ind w:firstLine="709"/>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119</w:t>
            </w:r>
          </w:p>
        </w:tc>
      </w:tr>
      <w:tr w:rsidR="006112B9" w:rsidRPr="006112B9" w14:paraId="1E6EF979" w14:textId="77777777" w:rsidTr="006112B9">
        <w:trPr>
          <w:trHeight w:val="490"/>
        </w:trPr>
        <w:tc>
          <w:tcPr>
            <w:tcW w:w="3942" w:type="pct"/>
            <w:vAlign w:val="center"/>
          </w:tcPr>
          <w:p w14:paraId="0507FB78" w14:textId="77777777" w:rsidR="006112B9" w:rsidRPr="006112B9" w:rsidRDefault="006112B9" w:rsidP="006112B9">
            <w:pPr>
              <w:suppressAutoHyphens/>
              <w:spacing w:after="0" w:line="240" w:lineRule="auto"/>
              <w:ind w:firstLine="709"/>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практические занятия</w:t>
            </w:r>
            <w:r w:rsidRPr="006112B9">
              <w:rPr>
                <w:rFonts w:ascii="Times New Roman" w:eastAsia="Times New Roman" w:hAnsi="Times New Roman" w:cs="Times New Roman"/>
                <w:i/>
                <w:sz w:val="24"/>
                <w:szCs w:val="24"/>
                <w:lang w:eastAsia="ru-RU"/>
              </w:rPr>
              <w:t xml:space="preserve"> </w:t>
            </w:r>
          </w:p>
        </w:tc>
        <w:tc>
          <w:tcPr>
            <w:tcW w:w="1058" w:type="pct"/>
            <w:vAlign w:val="center"/>
          </w:tcPr>
          <w:p w14:paraId="1E46D53B" w14:textId="77777777" w:rsidR="006112B9" w:rsidRPr="006112B9" w:rsidRDefault="006112B9" w:rsidP="006112B9">
            <w:pPr>
              <w:suppressAutoHyphens/>
              <w:spacing w:after="0" w:line="240" w:lineRule="auto"/>
              <w:ind w:firstLine="709"/>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16</w:t>
            </w:r>
          </w:p>
        </w:tc>
      </w:tr>
      <w:tr w:rsidR="006112B9" w:rsidRPr="006112B9" w14:paraId="48A593DA" w14:textId="77777777" w:rsidTr="006112B9">
        <w:trPr>
          <w:trHeight w:val="490"/>
        </w:trPr>
        <w:tc>
          <w:tcPr>
            <w:tcW w:w="3942" w:type="pct"/>
            <w:vAlign w:val="center"/>
          </w:tcPr>
          <w:p w14:paraId="226563E9" w14:textId="77777777" w:rsidR="006112B9" w:rsidRPr="006112B9" w:rsidRDefault="006112B9" w:rsidP="00BA6144">
            <w:pPr>
              <w:numPr>
                <w:ilvl w:val="0"/>
                <w:numId w:val="7"/>
              </w:numPr>
              <w:suppressAutoHyphens/>
              <w:spacing w:after="0" w:line="240" w:lineRule="auto"/>
              <w:rPr>
                <w:rFonts w:ascii="Times New Roman" w:eastAsia="Times New Roman" w:hAnsi="Times New Roman" w:cs="Times New Roman"/>
                <w:b/>
                <w:i/>
                <w:sz w:val="24"/>
                <w:szCs w:val="24"/>
                <w:lang w:eastAsia="ru-RU"/>
              </w:rPr>
            </w:pPr>
            <w:r w:rsidRPr="006112B9">
              <w:rPr>
                <w:rFonts w:ascii="Times New Roman" w:eastAsia="Times New Roman" w:hAnsi="Times New Roman" w:cs="Times New Roman"/>
                <w:b/>
                <w:i/>
                <w:sz w:val="24"/>
                <w:szCs w:val="24"/>
                <w:lang w:eastAsia="ru-RU"/>
              </w:rPr>
              <w:t>Профессионально ориентированное содержание</w:t>
            </w:r>
          </w:p>
        </w:tc>
        <w:tc>
          <w:tcPr>
            <w:tcW w:w="1058" w:type="pct"/>
            <w:vAlign w:val="center"/>
          </w:tcPr>
          <w:p w14:paraId="26B6AA07" w14:textId="77777777" w:rsidR="006112B9" w:rsidRPr="006112B9" w:rsidRDefault="006112B9" w:rsidP="006112B9">
            <w:pPr>
              <w:suppressAutoHyphens/>
              <w:spacing w:after="0" w:line="240" w:lineRule="auto"/>
              <w:ind w:firstLine="709"/>
              <w:rPr>
                <w:rFonts w:ascii="Times New Roman" w:eastAsia="Times New Roman" w:hAnsi="Times New Roman" w:cs="Times New Roman"/>
                <w:b/>
                <w:bCs/>
                <w:iCs/>
                <w:sz w:val="24"/>
                <w:szCs w:val="24"/>
                <w:lang w:eastAsia="ru-RU"/>
              </w:rPr>
            </w:pPr>
            <w:r w:rsidRPr="006112B9">
              <w:rPr>
                <w:rFonts w:ascii="Times New Roman" w:eastAsia="Times New Roman" w:hAnsi="Times New Roman" w:cs="Times New Roman"/>
                <w:b/>
                <w:bCs/>
                <w:iCs/>
                <w:sz w:val="24"/>
                <w:szCs w:val="24"/>
                <w:lang w:eastAsia="ru-RU"/>
              </w:rPr>
              <w:t>16</w:t>
            </w:r>
          </w:p>
        </w:tc>
      </w:tr>
      <w:tr w:rsidR="006112B9" w:rsidRPr="006112B9" w14:paraId="30F6C5C7" w14:textId="77777777" w:rsidTr="006112B9">
        <w:trPr>
          <w:trHeight w:val="490"/>
        </w:trPr>
        <w:tc>
          <w:tcPr>
            <w:tcW w:w="5000" w:type="pct"/>
            <w:gridSpan w:val="2"/>
            <w:vAlign w:val="center"/>
          </w:tcPr>
          <w:p w14:paraId="1325ECB6" w14:textId="77777777" w:rsidR="006112B9" w:rsidRPr="006112B9" w:rsidRDefault="006112B9" w:rsidP="006112B9">
            <w:pPr>
              <w:suppressAutoHyphens/>
              <w:spacing w:after="0" w:line="240" w:lineRule="auto"/>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sz w:val="24"/>
                <w:szCs w:val="24"/>
                <w:lang w:eastAsia="ru-RU"/>
              </w:rPr>
              <w:t>в т. ч.:</w:t>
            </w:r>
          </w:p>
        </w:tc>
      </w:tr>
      <w:tr w:rsidR="006112B9" w:rsidRPr="006112B9" w14:paraId="1D89335E" w14:textId="77777777" w:rsidTr="006112B9">
        <w:trPr>
          <w:trHeight w:val="490"/>
        </w:trPr>
        <w:tc>
          <w:tcPr>
            <w:tcW w:w="3942" w:type="pct"/>
            <w:vAlign w:val="center"/>
          </w:tcPr>
          <w:p w14:paraId="060E3DF6" w14:textId="77777777" w:rsidR="006112B9" w:rsidRPr="006112B9" w:rsidRDefault="006112B9" w:rsidP="006112B9">
            <w:pPr>
              <w:suppressAutoHyphens/>
              <w:spacing w:after="0" w:line="240" w:lineRule="auto"/>
              <w:ind w:firstLine="709"/>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теоретическое обучение</w:t>
            </w:r>
          </w:p>
        </w:tc>
        <w:tc>
          <w:tcPr>
            <w:tcW w:w="1058" w:type="pct"/>
            <w:vAlign w:val="center"/>
          </w:tcPr>
          <w:p w14:paraId="6B6BB199" w14:textId="77777777" w:rsidR="006112B9" w:rsidRPr="006112B9" w:rsidRDefault="006112B9" w:rsidP="006112B9">
            <w:pPr>
              <w:suppressAutoHyphens/>
              <w:spacing w:after="0" w:line="240" w:lineRule="auto"/>
              <w:ind w:firstLine="709"/>
              <w:rPr>
                <w:rFonts w:ascii="Times New Roman" w:eastAsia="Times New Roman" w:hAnsi="Times New Roman" w:cs="Times New Roman"/>
                <w:b/>
                <w:bCs/>
                <w:iCs/>
                <w:sz w:val="24"/>
                <w:szCs w:val="24"/>
                <w:lang w:eastAsia="ru-RU"/>
              </w:rPr>
            </w:pPr>
            <w:r w:rsidRPr="006112B9">
              <w:rPr>
                <w:rFonts w:ascii="Times New Roman" w:eastAsia="Times New Roman" w:hAnsi="Times New Roman" w:cs="Times New Roman"/>
                <w:b/>
                <w:bCs/>
                <w:iCs/>
                <w:sz w:val="24"/>
                <w:szCs w:val="24"/>
                <w:lang w:eastAsia="ru-RU"/>
              </w:rPr>
              <w:t>8</w:t>
            </w:r>
          </w:p>
        </w:tc>
      </w:tr>
      <w:tr w:rsidR="006112B9" w:rsidRPr="006112B9" w14:paraId="38F06574" w14:textId="77777777" w:rsidTr="006112B9">
        <w:trPr>
          <w:trHeight w:val="490"/>
        </w:trPr>
        <w:tc>
          <w:tcPr>
            <w:tcW w:w="3942" w:type="pct"/>
            <w:vAlign w:val="center"/>
          </w:tcPr>
          <w:p w14:paraId="33846F7F"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 xml:space="preserve">            практические занятия</w:t>
            </w:r>
          </w:p>
        </w:tc>
        <w:tc>
          <w:tcPr>
            <w:tcW w:w="1058" w:type="pct"/>
            <w:vAlign w:val="center"/>
          </w:tcPr>
          <w:p w14:paraId="7AB62683" w14:textId="77777777" w:rsidR="006112B9" w:rsidRPr="006112B9" w:rsidRDefault="006112B9" w:rsidP="006112B9">
            <w:pPr>
              <w:suppressAutoHyphens/>
              <w:spacing w:after="0" w:line="240" w:lineRule="auto"/>
              <w:ind w:firstLine="709"/>
              <w:rPr>
                <w:rFonts w:ascii="Times New Roman" w:eastAsia="Times New Roman" w:hAnsi="Times New Roman" w:cs="Times New Roman"/>
                <w:b/>
                <w:bCs/>
                <w:iCs/>
                <w:sz w:val="24"/>
                <w:szCs w:val="24"/>
                <w:lang w:eastAsia="ru-RU"/>
              </w:rPr>
            </w:pPr>
            <w:r w:rsidRPr="006112B9">
              <w:rPr>
                <w:rFonts w:ascii="Times New Roman" w:eastAsia="Times New Roman" w:hAnsi="Times New Roman" w:cs="Times New Roman"/>
                <w:b/>
                <w:bCs/>
                <w:iCs/>
                <w:sz w:val="24"/>
                <w:szCs w:val="24"/>
                <w:lang w:eastAsia="ru-RU"/>
              </w:rPr>
              <w:t>8</w:t>
            </w:r>
          </w:p>
        </w:tc>
      </w:tr>
      <w:tr w:rsidR="006112B9" w:rsidRPr="006112B9" w14:paraId="19AA307A" w14:textId="77777777" w:rsidTr="006112B9">
        <w:trPr>
          <w:trHeight w:val="490"/>
        </w:trPr>
        <w:tc>
          <w:tcPr>
            <w:tcW w:w="3942" w:type="pct"/>
            <w:vAlign w:val="center"/>
          </w:tcPr>
          <w:p w14:paraId="7970E256" w14:textId="77777777" w:rsidR="006112B9" w:rsidRPr="006112B9" w:rsidRDefault="006112B9" w:rsidP="006112B9">
            <w:pPr>
              <w:suppressAutoHyphens/>
              <w:spacing w:after="0" w:line="240" w:lineRule="auto"/>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В форме практической подготовки</w:t>
            </w:r>
          </w:p>
        </w:tc>
        <w:tc>
          <w:tcPr>
            <w:tcW w:w="1058" w:type="pct"/>
            <w:vAlign w:val="center"/>
          </w:tcPr>
          <w:p w14:paraId="7AA7FD37" w14:textId="77777777" w:rsidR="006112B9" w:rsidRPr="006112B9" w:rsidRDefault="006112B9" w:rsidP="006112B9">
            <w:pPr>
              <w:suppressAutoHyphens/>
              <w:spacing w:after="0" w:line="240" w:lineRule="auto"/>
              <w:ind w:firstLine="709"/>
              <w:rPr>
                <w:rFonts w:ascii="Times New Roman" w:eastAsia="Times New Roman" w:hAnsi="Times New Roman" w:cs="Times New Roman"/>
                <w:b/>
                <w:bCs/>
                <w:iCs/>
                <w:sz w:val="24"/>
                <w:szCs w:val="24"/>
                <w:lang w:eastAsia="ru-RU"/>
              </w:rPr>
            </w:pPr>
            <w:r w:rsidRPr="006112B9">
              <w:rPr>
                <w:rFonts w:ascii="Times New Roman" w:eastAsia="Times New Roman" w:hAnsi="Times New Roman" w:cs="Times New Roman"/>
                <w:b/>
                <w:bCs/>
                <w:iCs/>
                <w:sz w:val="24"/>
                <w:szCs w:val="24"/>
                <w:lang w:eastAsia="ru-RU"/>
              </w:rPr>
              <w:t>8</w:t>
            </w:r>
          </w:p>
        </w:tc>
      </w:tr>
      <w:tr w:rsidR="006112B9" w:rsidRPr="006112B9" w14:paraId="2C8A2E17" w14:textId="77777777" w:rsidTr="006112B9">
        <w:trPr>
          <w:trHeight w:val="331"/>
        </w:trPr>
        <w:tc>
          <w:tcPr>
            <w:tcW w:w="5000" w:type="pct"/>
            <w:gridSpan w:val="2"/>
            <w:vAlign w:val="center"/>
          </w:tcPr>
          <w:p w14:paraId="311277C9" w14:textId="77777777" w:rsidR="006112B9" w:rsidRPr="006112B9" w:rsidRDefault="006112B9" w:rsidP="006112B9">
            <w:pPr>
              <w:suppressAutoHyphens/>
              <w:spacing w:after="0" w:line="240" w:lineRule="auto"/>
              <w:ind w:firstLine="709"/>
              <w:rPr>
                <w:rFonts w:ascii="Times New Roman" w:eastAsia="Times New Roman" w:hAnsi="Times New Roman" w:cs="Times New Roman"/>
                <w:b/>
                <w:bCs/>
                <w:iCs/>
                <w:sz w:val="24"/>
                <w:szCs w:val="24"/>
                <w:lang w:eastAsia="ru-RU"/>
              </w:rPr>
            </w:pPr>
            <w:r w:rsidRPr="006112B9">
              <w:rPr>
                <w:rFonts w:ascii="Times New Roman" w:eastAsia="Times New Roman" w:hAnsi="Times New Roman" w:cs="Times New Roman"/>
                <w:b/>
                <w:iCs/>
                <w:sz w:val="24"/>
                <w:szCs w:val="24"/>
                <w:lang w:eastAsia="ru-RU"/>
              </w:rPr>
              <w:t>Промежуточная аттестация  в форме дифференцированного зачета</w:t>
            </w:r>
          </w:p>
        </w:tc>
      </w:tr>
    </w:tbl>
    <w:p w14:paraId="4C16FA8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2896D70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3DC3FF4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232561E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6C2967E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0B830CD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3D904F6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6441E35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4EBBC67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14BA9E9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566330B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3650D43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55EA25D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12BB47A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35B7DC1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6983D1D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sectPr w:rsidR="006112B9" w:rsidRPr="006112B9" w:rsidSect="006112B9">
          <w:footerReference w:type="even" r:id="rId65"/>
          <w:footerReference w:type="default" r:id="rId66"/>
          <w:pgSz w:w="11906" w:h="16838"/>
          <w:pgMar w:top="1134" w:right="851" w:bottom="1134" w:left="1701" w:header="709" w:footer="709" w:gutter="0"/>
          <w:cols w:space="720"/>
          <w:titlePg/>
          <w:docGrid w:linePitch="326"/>
        </w:sectPr>
      </w:pPr>
    </w:p>
    <w:p w14:paraId="01173E98" w14:textId="77777777" w:rsidR="006112B9" w:rsidRPr="006112B9" w:rsidRDefault="006112B9" w:rsidP="006112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jc w:val="center"/>
        <w:outlineLvl w:val="0"/>
        <w:rPr>
          <w:rFonts w:ascii="Times New Roman" w:eastAsia="Times New Roman" w:hAnsi="Times New Roman" w:cs="Times New Roman"/>
          <w:b/>
          <w:sz w:val="28"/>
          <w:szCs w:val="28"/>
          <w:lang w:eastAsia="x-none"/>
        </w:rPr>
      </w:pPr>
      <w:r w:rsidRPr="006112B9">
        <w:rPr>
          <w:rFonts w:ascii="Times New Roman" w:eastAsia="Times New Roman" w:hAnsi="Times New Roman" w:cs="Times New Roman"/>
          <w:b/>
          <w:sz w:val="28"/>
          <w:szCs w:val="28"/>
          <w:lang w:val="x-none" w:eastAsia="x-none"/>
        </w:rPr>
        <w:lastRenderedPageBreak/>
        <w:t>2.</w:t>
      </w:r>
      <w:r w:rsidRPr="006112B9">
        <w:rPr>
          <w:rFonts w:ascii="Times New Roman" w:eastAsia="Times New Roman" w:hAnsi="Times New Roman" w:cs="Times New Roman"/>
          <w:b/>
          <w:sz w:val="28"/>
          <w:szCs w:val="28"/>
          <w:lang w:eastAsia="x-none"/>
        </w:rPr>
        <w:t>2</w:t>
      </w:r>
      <w:r w:rsidRPr="006112B9">
        <w:rPr>
          <w:rFonts w:ascii="Times New Roman" w:eastAsia="Times New Roman" w:hAnsi="Times New Roman" w:cs="Times New Roman"/>
          <w:b/>
          <w:sz w:val="28"/>
          <w:szCs w:val="28"/>
          <w:lang w:val="x-none" w:eastAsia="x-none"/>
        </w:rPr>
        <w:t>. Тематический план и содержание учебной дисциплины</w:t>
      </w:r>
      <w:r w:rsidRPr="006112B9">
        <w:rPr>
          <w:rFonts w:ascii="Times New Roman" w:eastAsia="Times New Roman" w:hAnsi="Times New Roman" w:cs="Times New Roman"/>
          <w:sz w:val="28"/>
          <w:szCs w:val="28"/>
          <w:lang w:val="x-none" w:eastAsia="x-none"/>
        </w:rPr>
        <w:t xml:space="preserve"> «</w:t>
      </w:r>
      <w:r w:rsidRPr="006112B9">
        <w:rPr>
          <w:rFonts w:ascii="Times New Roman" w:eastAsia="Times New Roman" w:hAnsi="Times New Roman" w:cs="Times New Roman"/>
          <w:b/>
          <w:sz w:val="28"/>
          <w:szCs w:val="28"/>
          <w:lang w:val="x-none" w:eastAsia="x-none"/>
        </w:rPr>
        <w:t>Обществознание»</w:t>
      </w:r>
    </w:p>
    <w:p w14:paraId="73C8F3E1" w14:textId="77777777" w:rsidR="006112B9" w:rsidRPr="006112B9" w:rsidRDefault="006112B9" w:rsidP="006112B9">
      <w:pPr>
        <w:spacing w:after="0" w:line="240" w:lineRule="auto"/>
        <w:rPr>
          <w:rFonts w:ascii="Times New Roman" w:eastAsia="Times New Roman" w:hAnsi="Times New Roman" w:cs="Times New Roman"/>
          <w:sz w:val="28"/>
          <w:szCs w:val="28"/>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9030"/>
        <w:gridCol w:w="1097"/>
        <w:gridCol w:w="2641"/>
      </w:tblGrid>
      <w:tr w:rsidR="006112B9" w:rsidRPr="006112B9" w14:paraId="78035239" w14:textId="77777777" w:rsidTr="006112B9">
        <w:trPr>
          <w:trHeight w:val="20"/>
        </w:trPr>
        <w:tc>
          <w:tcPr>
            <w:tcW w:w="683" w:type="pct"/>
            <w:shd w:val="clear" w:color="auto" w:fill="auto"/>
          </w:tcPr>
          <w:p w14:paraId="7F40F47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Наименование разделов и тем</w:t>
            </w:r>
          </w:p>
        </w:tc>
        <w:tc>
          <w:tcPr>
            <w:tcW w:w="3053" w:type="pct"/>
            <w:shd w:val="clear" w:color="auto" w:fill="auto"/>
          </w:tcPr>
          <w:p w14:paraId="79EED2F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Содержание учебного материала</w:t>
            </w:r>
          </w:p>
        </w:tc>
        <w:tc>
          <w:tcPr>
            <w:tcW w:w="371" w:type="pct"/>
            <w:shd w:val="clear" w:color="auto" w:fill="auto"/>
          </w:tcPr>
          <w:p w14:paraId="5A1F486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Объем часов</w:t>
            </w:r>
          </w:p>
        </w:tc>
        <w:tc>
          <w:tcPr>
            <w:tcW w:w="893" w:type="pct"/>
            <w:shd w:val="clear" w:color="auto" w:fill="auto"/>
          </w:tcPr>
          <w:p w14:paraId="7D2A9EE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Коды общих компетенций</w:t>
            </w:r>
          </w:p>
          <w:p w14:paraId="671F79F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(указанных в разделе 1.2) и личностных метапредметных, предметных результатов, формированию которых способствует элемент программы</w:t>
            </w:r>
          </w:p>
          <w:p w14:paraId="3D977F8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r>
      <w:tr w:rsidR="006112B9" w:rsidRPr="006112B9" w14:paraId="22DEF8B2" w14:textId="77777777" w:rsidTr="006112B9">
        <w:trPr>
          <w:trHeight w:val="310"/>
        </w:trPr>
        <w:tc>
          <w:tcPr>
            <w:tcW w:w="683" w:type="pct"/>
            <w:shd w:val="clear" w:color="auto" w:fill="auto"/>
          </w:tcPr>
          <w:p w14:paraId="3276572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1</w:t>
            </w:r>
          </w:p>
        </w:tc>
        <w:tc>
          <w:tcPr>
            <w:tcW w:w="3053" w:type="pct"/>
            <w:shd w:val="clear" w:color="auto" w:fill="auto"/>
          </w:tcPr>
          <w:p w14:paraId="00FA7C8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2</w:t>
            </w:r>
          </w:p>
        </w:tc>
        <w:tc>
          <w:tcPr>
            <w:tcW w:w="371" w:type="pct"/>
            <w:shd w:val="clear" w:color="auto" w:fill="auto"/>
          </w:tcPr>
          <w:p w14:paraId="2487856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3</w:t>
            </w:r>
          </w:p>
        </w:tc>
        <w:tc>
          <w:tcPr>
            <w:tcW w:w="893" w:type="pct"/>
            <w:shd w:val="clear" w:color="auto" w:fill="auto"/>
          </w:tcPr>
          <w:p w14:paraId="7E15BC1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4</w:t>
            </w:r>
          </w:p>
        </w:tc>
      </w:tr>
      <w:tr w:rsidR="006112B9" w:rsidRPr="006112B9" w14:paraId="02D3887C" w14:textId="77777777" w:rsidTr="006112B9">
        <w:trPr>
          <w:trHeight w:val="20"/>
        </w:trPr>
        <w:tc>
          <w:tcPr>
            <w:tcW w:w="683" w:type="pct"/>
            <w:shd w:val="clear" w:color="auto" w:fill="auto"/>
          </w:tcPr>
          <w:p w14:paraId="5EF7977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Введение</w:t>
            </w:r>
          </w:p>
        </w:tc>
        <w:tc>
          <w:tcPr>
            <w:tcW w:w="3053" w:type="pct"/>
            <w:shd w:val="clear" w:color="auto" w:fill="auto"/>
          </w:tcPr>
          <w:p w14:paraId="5B7A58B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Теоретические занятия </w:t>
            </w:r>
          </w:p>
        </w:tc>
        <w:tc>
          <w:tcPr>
            <w:tcW w:w="371" w:type="pct"/>
            <w:vMerge w:val="restart"/>
            <w:shd w:val="clear" w:color="auto" w:fill="auto"/>
          </w:tcPr>
          <w:p w14:paraId="7FA95B6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shd w:val="clear" w:color="auto" w:fill="auto"/>
          </w:tcPr>
          <w:p w14:paraId="1F25A91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ОК1-8</w:t>
            </w:r>
          </w:p>
        </w:tc>
      </w:tr>
      <w:tr w:rsidR="006112B9" w:rsidRPr="006112B9" w14:paraId="299818D5" w14:textId="77777777" w:rsidTr="006112B9">
        <w:trPr>
          <w:trHeight w:val="645"/>
        </w:trPr>
        <w:tc>
          <w:tcPr>
            <w:tcW w:w="683" w:type="pct"/>
            <w:shd w:val="clear" w:color="auto" w:fill="auto"/>
          </w:tcPr>
          <w:p w14:paraId="08279CF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72BD981B" w14:textId="77777777" w:rsidR="006112B9" w:rsidRPr="006112B9" w:rsidRDefault="006112B9" w:rsidP="00BA6144">
            <w:pPr>
              <w:numPr>
                <w:ilvl w:val="1"/>
                <w:numId w:val="52"/>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Обществознание как учебный курс. Социальные науки. Специфика объекта их изучения. </w:t>
            </w:r>
          </w:p>
          <w:p w14:paraId="6E81359D" w14:textId="77777777" w:rsidR="006112B9" w:rsidRPr="006112B9" w:rsidRDefault="006112B9" w:rsidP="006112B9">
            <w:pPr>
              <w:spacing w:after="0" w:line="240" w:lineRule="auto"/>
              <w:ind w:left="720"/>
              <w:jc w:val="both"/>
              <w:rPr>
                <w:rFonts w:ascii="Times New Roman" w:eastAsia="Calibri" w:hAnsi="Times New Roman" w:cs="Times New Roman"/>
                <w:lang w:eastAsia="ru-RU"/>
              </w:rPr>
            </w:pPr>
            <w:r w:rsidRPr="006112B9">
              <w:rPr>
                <w:rFonts w:ascii="Times New Roman" w:eastAsia="Calibri" w:hAnsi="Times New Roman" w:cs="Times New Roman"/>
                <w:lang w:eastAsia="ru-RU"/>
              </w:rPr>
              <w:t>Актуальность изучения обществознания при освоении специальностей СПО.</w:t>
            </w:r>
          </w:p>
        </w:tc>
        <w:tc>
          <w:tcPr>
            <w:tcW w:w="371" w:type="pct"/>
            <w:vMerge/>
            <w:shd w:val="clear" w:color="auto" w:fill="auto"/>
          </w:tcPr>
          <w:p w14:paraId="6DF2B5A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val="restart"/>
            <w:shd w:val="clear" w:color="auto" w:fill="auto"/>
          </w:tcPr>
          <w:p w14:paraId="132FBDF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r>
      <w:tr w:rsidR="006112B9" w:rsidRPr="006112B9" w14:paraId="3A70EB9E" w14:textId="77777777" w:rsidTr="006112B9">
        <w:trPr>
          <w:trHeight w:val="20"/>
        </w:trPr>
        <w:tc>
          <w:tcPr>
            <w:tcW w:w="683" w:type="pct"/>
            <w:shd w:val="clear" w:color="auto" w:fill="auto"/>
          </w:tcPr>
          <w:p w14:paraId="4AFD644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Раздел 1.</w:t>
            </w:r>
          </w:p>
        </w:tc>
        <w:tc>
          <w:tcPr>
            <w:tcW w:w="3053" w:type="pct"/>
            <w:shd w:val="clear" w:color="auto" w:fill="auto"/>
          </w:tcPr>
          <w:p w14:paraId="75FC6A1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6112B9">
              <w:rPr>
                <w:rFonts w:ascii="Times New Roman" w:eastAsia="Calibri" w:hAnsi="Times New Roman" w:cs="Times New Roman"/>
                <w:b/>
                <w:lang w:eastAsia="ru-RU"/>
              </w:rPr>
              <w:t>Человек. Человек в системе общественных отношений</w:t>
            </w:r>
          </w:p>
        </w:tc>
        <w:tc>
          <w:tcPr>
            <w:tcW w:w="371" w:type="pct"/>
            <w:shd w:val="clear" w:color="auto" w:fill="auto"/>
          </w:tcPr>
          <w:p w14:paraId="6F7E784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10</w:t>
            </w:r>
          </w:p>
        </w:tc>
        <w:tc>
          <w:tcPr>
            <w:tcW w:w="893" w:type="pct"/>
            <w:vMerge/>
            <w:shd w:val="clear" w:color="auto" w:fill="auto"/>
          </w:tcPr>
          <w:p w14:paraId="61D81A2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31EEC25" w14:textId="77777777" w:rsidTr="006112B9">
        <w:trPr>
          <w:trHeight w:val="20"/>
        </w:trPr>
        <w:tc>
          <w:tcPr>
            <w:tcW w:w="683" w:type="pct"/>
            <w:vMerge w:val="restart"/>
            <w:shd w:val="clear" w:color="auto" w:fill="auto"/>
          </w:tcPr>
          <w:p w14:paraId="190BD9E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Тема 1.1.</w:t>
            </w:r>
          </w:p>
          <w:p w14:paraId="76B2392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lang w:eastAsia="ru-RU"/>
              </w:rPr>
              <w:t>Природа человека, врожденные и приобретенные качества</w:t>
            </w:r>
          </w:p>
        </w:tc>
        <w:tc>
          <w:tcPr>
            <w:tcW w:w="3053" w:type="pct"/>
            <w:shd w:val="clear" w:color="auto" w:fill="auto"/>
          </w:tcPr>
          <w:p w14:paraId="2E481BC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Теоретические занятия</w:t>
            </w:r>
          </w:p>
        </w:tc>
        <w:tc>
          <w:tcPr>
            <w:tcW w:w="371" w:type="pct"/>
            <w:vMerge w:val="restart"/>
            <w:shd w:val="clear" w:color="auto" w:fill="auto"/>
          </w:tcPr>
          <w:p w14:paraId="1F5FB15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color w:val="FF0000"/>
                <w:lang w:eastAsia="ru-RU"/>
              </w:rPr>
            </w:pPr>
            <w:r w:rsidRPr="006112B9">
              <w:rPr>
                <w:rFonts w:ascii="Times New Roman" w:eastAsia="Calibri" w:hAnsi="Times New Roman" w:cs="Times New Roman"/>
                <w:bCs/>
                <w:lang w:eastAsia="ru-RU"/>
              </w:rPr>
              <w:t>4</w:t>
            </w:r>
          </w:p>
        </w:tc>
        <w:tc>
          <w:tcPr>
            <w:tcW w:w="893" w:type="pct"/>
            <w:vMerge w:val="restart"/>
            <w:shd w:val="clear" w:color="auto" w:fill="auto"/>
          </w:tcPr>
          <w:p w14:paraId="3523019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ОК 1-8</w:t>
            </w:r>
          </w:p>
          <w:p w14:paraId="1B01C7E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ЛР14</w:t>
            </w:r>
          </w:p>
          <w:p w14:paraId="2E5F3AB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МР02 МР03</w:t>
            </w:r>
          </w:p>
          <w:p w14:paraId="165C6F1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МР04 МР08 ПРб01</w:t>
            </w:r>
          </w:p>
        </w:tc>
      </w:tr>
      <w:tr w:rsidR="006112B9" w:rsidRPr="006112B9" w14:paraId="48C3B565" w14:textId="77777777" w:rsidTr="006112B9">
        <w:trPr>
          <w:trHeight w:val="20"/>
        </w:trPr>
        <w:tc>
          <w:tcPr>
            <w:tcW w:w="683" w:type="pct"/>
            <w:vMerge/>
            <w:shd w:val="clear" w:color="auto" w:fill="auto"/>
          </w:tcPr>
          <w:p w14:paraId="04562E0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793042EA"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lang w:eastAsia="ru-RU" w:bidi="ru-RU"/>
              </w:rPr>
            </w:pPr>
            <w:r w:rsidRPr="006112B9">
              <w:rPr>
                <w:rFonts w:ascii="Times New Roman" w:eastAsia="Century Schoolbook" w:hAnsi="Times New Roman" w:cs="Times New Roman"/>
                <w:color w:val="000000"/>
                <w:lang w:eastAsia="ru-RU" w:bidi="ru-RU"/>
              </w:rPr>
              <w:t>Человек, индивид, личность.</w:t>
            </w:r>
          </w:p>
          <w:p w14:paraId="4B8407B0"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lang w:eastAsia="ru-RU" w:bidi="ru-RU"/>
              </w:rPr>
            </w:pPr>
            <w:r w:rsidRPr="006112B9">
              <w:rPr>
                <w:rFonts w:ascii="Times New Roman" w:eastAsia="Century Schoolbook" w:hAnsi="Times New Roman" w:cs="Times New Roman"/>
                <w:color w:val="000000"/>
                <w:lang w:eastAsia="ru-RU" w:bidi="ru-RU"/>
              </w:rPr>
              <w:t xml:space="preserve"> Деятельность и мышление. Виды деятельности. Творчество.  Человек в учебной и трудовой деятельности. </w:t>
            </w:r>
          </w:p>
          <w:p w14:paraId="2327CE5F" w14:textId="77777777" w:rsidR="006112B9" w:rsidRPr="006112B9" w:rsidRDefault="006112B9" w:rsidP="00BA6144">
            <w:pPr>
              <w:widowControl w:val="0"/>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lang w:eastAsia="ru-RU" w:bidi="ru-RU"/>
              </w:rPr>
            </w:pPr>
            <w:r w:rsidRPr="006112B9">
              <w:rPr>
                <w:rFonts w:ascii="Times New Roman" w:eastAsia="Century Schoolbook" w:hAnsi="Times New Roman" w:cs="Times New Roman"/>
                <w:color w:val="000000"/>
                <w:lang w:eastAsia="ru-RU" w:bidi="ru-RU"/>
              </w:rPr>
              <w:t xml:space="preserve">Цель и смысл человеческой жизни. </w:t>
            </w:r>
          </w:p>
          <w:p w14:paraId="4924C769" w14:textId="77777777" w:rsidR="006112B9" w:rsidRPr="006112B9" w:rsidRDefault="006112B9" w:rsidP="00BA6144">
            <w:pPr>
              <w:widowControl w:val="0"/>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entury Schoolbook" w:hAnsi="Times New Roman" w:cs="Times New Roman"/>
                <w:color w:val="000000"/>
                <w:lang w:eastAsia="ru-RU" w:bidi="ru-RU"/>
              </w:rPr>
            </w:pPr>
            <w:r w:rsidRPr="006112B9">
              <w:rPr>
                <w:rFonts w:ascii="Times New Roman" w:eastAsia="Century Schoolbook" w:hAnsi="Times New Roman" w:cs="Times New Roman"/>
                <w:color w:val="000000"/>
                <w:lang w:eastAsia="ru-RU" w:bidi="ru-RU"/>
              </w:rPr>
              <w:t>Проблема познаваемости мира. Понятие истины, ее критерии. Виды человеческих знанийМировоззрение. Типы мировоззрения. Основные особенности научного мышления.</w:t>
            </w:r>
          </w:p>
        </w:tc>
        <w:tc>
          <w:tcPr>
            <w:tcW w:w="371" w:type="pct"/>
            <w:vMerge/>
            <w:shd w:val="clear" w:color="auto" w:fill="auto"/>
          </w:tcPr>
          <w:p w14:paraId="2302EA2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41DCA57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C12CEB2" w14:textId="77777777" w:rsidTr="006112B9">
        <w:trPr>
          <w:trHeight w:val="316"/>
        </w:trPr>
        <w:tc>
          <w:tcPr>
            <w:tcW w:w="683" w:type="pct"/>
            <w:vMerge/>
            <w:shd w:val="clear" w:color="auto" w:fill="auto"/>
          </w:tcPr>
          <w:p w14:paraId="1712B94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c>
          <w:tcPr>
            <w:tcW w:w="3053" w:type="pct"/>
            <w:shd w:val="clear" w:color="auto" w:fill="auto"/>
          </w:tcPr>
          <w:p w14:paraId="445A0373" w14:textId="77777777" w:rsidR="006112B9" w:rsidRPr="006112B9" w:rsidRDefault="006112B9" w:rsidP="006112B9">
            <w:pPr>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 xml:space="preserve">Практические занятия: </w:t>
            </w:r>
          </w:p>
        </w:tc>
        <w:tc>
          <w:tcPr>
            <w:tcW w:w="371" w:type="pct"/>
            <w:vMerge/>
            <w:shd w:val="clear" w:color="auto" w:fill="auto"/>
          </w:tcPr>
          <w:p w14:paraId="4C4330E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48B753B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38C4E45" w14:textId="77777777" w:rsidTr="006112B9">
        <w:trPr>
          <w:trHeight w:val="635"/>
        </w:trPr>
        <w:tc>
          <w:tcPr>
            <w:tcW w:w="683" w:type="pct"/>
            <w:vMerge/>
            <w:shd w:val="clear" w:color="auto" w:fill="auto"/>
          </w:tcPr>
          <w:p w14:paraId="3890663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c>
          <w:tcPr>
            <w:tcW w:w="3053" w:type="pct"/>
            <w:shd w:val="clear" w:color="auto" w:fill="auto"/>
          </w:tcPr>
          <w:p w14:paraId="16AF41BA"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Практическая работа №1</w:t>
            </w:r>
          </w:p>
          <w:p w14:paraId="5C7930F2"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Социализация личности </w:t>
            </w:r>
          </w:p>
        </w:tc>
        <w:tc>
          <w:tcPr>
            <w:tcW w:w="371" w:type="pct"/>
            <w:shd w:val="clear" w:color="auto" w:fill="auto"/>
          </w:tcPr>
          <w:p w14:paraId="30578C7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29B518F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352E18C" w14:textId="77777777" w:rsidTr="006112B9">
        <w:trPr>
          <w:trHeight w:val="316"/>
        </w:trPr>
        <w:tc>
          <w:tcPr>
            <w:tcW w:w="683" w:type="pct"/>
            <w:vMerge/>
            <w:shd w:val="clear" w:color="auto" w:fill="auto"/>
          </w:tcPr>
          <w:p w14:paraId="58A374E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c>
          <w:tcPr>
            <w:tcW w:w="3053" w:type="pct"/>
            <w:shd w:val="clear" w:color="auto" w:fill="auto"/>
          </w:tcPr>
          <w:p w14:paraId="11C962FF" w14:textId="77777777" w:rsidR="006112B9" w:rsidRPr="006112B9" w:rsidRDefault="006112B9" w:rsidP="006112B9">
            <w:pPr>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 xml:space="preserve">Самостоятельная работа </w:t>
            </w:r>
          </w:p>
        </w:tc>
        <w:tc>
          <w:tcPr>
            <w:tcW w:w="371" w:type="pct"/>
            <w:vMerge w:val="restart"/>
            <w:shd w:val="clear" w:color="auto" w:fill="auto"/>
          </w:tcPr>
          <w:p w14:paraId="75E77B4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2</w:t>
            </w:r>
          </w:p>
        </w:tc>
        <w:tc>
          <w:tcPr>
            <w:tcW w:w="893" w:type="pct"/>
            <w:vMerge/>
            <w:shd w:val="clear" w:color="auto" w:fill="auto"/>
          </w:tcPr>
          <w:p w14:paraId="4C70ED7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r>
      <w:tr w:rsidR="006112B9" w:rsidRPr="006112B9" w14:paraId="11F941DD" w14:textId="77777777" w:rsidTr="006112B9">
        <w:trPr>
          <w:trHeight w:val="316"/>
        </w:trPr>
        <w:tc>
          <w:tcPr>
            <w:tcW w:w="683" w:type="pct"/>
            <w:vMerge/>
            <w:shd w:val="clear" w:color="auto" w:fill="auto"/>
          </w:tcPr>
          <w:p w14:paraId="3DA3803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c>
          <w:tcPr>
            <w:tcW w:w="3053" w:type="pct"/>
            <w:shd w:val="clear" w:color="auto" w:fill="auto"/>
          </w:tcPr>
          <w:p w14:paraId="447B8FD5" w14:textId="77777777" w:rsidR="006112B9" w:rsidRPr="006112B9" w:rsidRDefault="006112B9" w:rsidP="006112B9">
            <w:pPr>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Теории происхождения человека </w:t>
            </w:r>
          </w:p>
        </w:tc>
        <w:tc>
          <w:tcPr>
            <w:tcW w:w="371" w:type="pct"/>
            <w:vMerge/>
            <w:shd w:val="clear" w:color="auto" w:fill="auto"/>
          </w:tcPr>
          <w:p w14:paraId="5349B8E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4E46ECD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r>
      <w:tr w:rsidR="006112B9" w:rsidRPr="006112B9" w14:paraId="6DA0B84C" w14:textId="77777777" w:rsidTr="006112B9">
        <w:trPr>
          <w:trHeight w:val="20"/>
        </w:trPr>
        <w:tc>
          <w:tcPr>
            <w:tcW w:w="683" w:type="pct"/>
            <w:vMerge w:val="restart"/>
            <w:shd w:val="clear" w:color="auto" w:fill="auto"/>
          </w:tcPr>
          <w:p w14:paraId="2260668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Тема 1. 2.</w:t>
            </w:r>
          </w:p>
          <w:p w14:paraId="6749CEBC" w14:textId="77777777" w:rsidR="006112B9" w:rsidRPr="006112B9" w:rsidRDefault="006112B9" w:rsidP="006112B9">
            <w:pPr>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t xml:space="preserve">Духовная </w:t>
            </w:r>
            <w:r w:rsidRPr="006112B9">
              <w:rPr>
                <w:rFonts w:ascii="Times New Roman" w:eastAsia="Calibri" w:hAnsi="Times New Roman" w:cs="Times New Roman"/>
                <w:b/>
                <w:lang w:eastAsia="ru-RU"/>
              </w:rPr>
              <w:lastRenderedPageBreak/>
              <w:t xml:space="preserve">культура личности </w:t>
            </w:r>
          </w:p>
          <w:p w14:paraId="158CFB02" w14:textId="77777777" w:rsidR="006112B9" w:rsidRPr="006112B9" w:rsidRDefault="006112B9" w:rsidP="006112B9">
            <w:pPr>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и общества</w:t>
            </w:r>
          </w:p>
        </w:tc>
        <w:tc>
          <w:tcPr>
            <w:tcW w:w="3053" w:type="pct"/>
            <w:shd w:val="clear" w:color="auto" w:fill="auto"/>
          </w:tcPr>
          <w:p w14:paraId="5C86471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lastRenderedPageBreak/>
              <w:t>Теоретические занятия</w:t>
            </w:r>
          </w:p>
        </w:tc>
        <w:tc>
          <w:tcPr>
            <w:tcW w:w="371" w:type="pct"/>
            <w:vMerge w:val="restart"/>
            <w:shd w:val="clear" w:color="auto" w:fill="auto"/>
          </w:tcPr>
          <w:p w14:paraId="2662A64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1</w:t>
            </w:r>
          </w:p>
        </w:tc>
        <w:tc>
          <w:tcPr>
            <w:tcW w:w="893" w:type="pct"/>
            <w:vMerge/>
            <w:shd w:val="clear" w:color="auto" w:fill="auto"/>
          </w:tcPr>
          <w:p w14:paraId="3192F3D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60BBB76" w14:textId="77777777" w:rsidTr="006112B9">
        <w:trPr>
          <w:trHeight w:val="20"/>
        </w:trPr>
        <w:tc>
          <w:tcPr>
            <w:tcW w:w="683" w:type="pct"/>
            <w:vMerge/>
            <w:shd w:val="clear" w:color="auto" w:fill="auto"/>
          </w:tcPr>
          <w:p w14:paraId="49CB22D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vMerge w:val="restart"/>
            <w:shd w:val="clear" w:color="auto" w:fill="auto"/>
          </w:tcPr>
          <w:p w14:paraId="11053774" w14:textId="77777777" w:rsidR="006112B9" w:rsidRPr="006112B9" w:rsidRDefault="006112B9" w:rsidP="00BA6144">
            <w:pPr>
              <w:widowControl w:val="0"/>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Культура. Диалог культур. Субкультура.</w:t>
            </w:r>
          </w:p>
          <w:p w14:paraId="102D1557" w14:textId="77777777" w:rsidR="006112B9" w:rsidRPr="006112B9" w:rsidRDefault="006112B9" w:rsidP="006112B9">
            <w:pPr>
              <w:widowControl w:val="0"/>
              <w:spacing w:after="0" w:line="240" w:lineRule="auto"/>
              <w:jc w:val="both"/>
              <w:rPr>
                <w:rFonts w:ascii="Times New Roman" w:eastAsia="Century Schoolbook" w:hAnsi="Times New Roman" w:cs="Times New Roman"/>
                <w:color w:val="000000"/>
                <w:lang w:eastAsia="ru-RU" w:bidi="ru-RU"/>
              </w:rPr>
            </w:pPr>
          </w:p>
        </w:tc>
        <w:tc>
          <w:tcPr>
            <w:tcW w:w="371" w:type="pct"/>
            <w:vMerge/>
            <w:shd w:val="clear" w:color="auto" w:fill="auto"/>
          </w:tcPr>
          <w:p w14:paraId="2C9866E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6DB14E0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366CBD2F" w14:textId="77777777" w:rsidTr="006112B9">
        <w:trPr>
          <w:trHeight w:val="483"/>
        </w:trPr>
        <w:tc>
          <w:tcPr>
            <w:tcW w:w="683" w:type="pct"/>
            <w:vMerge/>
            <w:shd w:val="clear" w:color="auto" w:fill="auto"/>
          </w:tcPr>
          <w:p w14:paraId="4B23720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vMerge/>
            <w:shd w:val="clear" w:color="auto" w:fill="auto"/>
          </w:tcPr>
          <w:p w14:paraId="29D9B642" w14:textId="77777777" w:rsidR="006112B9" w:rsidRPr="006112B9" w:rsidRDefault="006112B9" w:rsidP="006112B9">
            <w:pPr>
              <w:tabs>
                <w:tab w:val="left" w:pos="743"/>
                <w:tab w:val="left" w:pos="8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Calibri" w:hAnsi="Times New Roman" w:cs="Times New Roman"/>
                <w:bCs/>
                <w:lang w:eastAsia="ru-RU"/>
              </w:rPr>
            </w:pPr>
          </w:p>
        </w:tc>
        <w:tc>
          <w:tcPr>
            <w:tcW w:w="371" w:type="pct"/>
            <w:vMerge/>
            <w:shd w:val="clear" w:color="auto" w:fill="auto"/>
          </w:tcPr>
          <w:p w14:paraId="2031BB4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2EEB2AB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i/>
                <w:lang w:eastAsia="ru-RU"/>
              </w:rPr>
              <w:t>ЛР 04 ЛР 05 ЛР 09 ЛР 13 ЛР14</w:t>
            </w:r>
          </w:p>
          <w:p w14:paraId="0ED2EC6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i/>
                <w:lang w:eastAsia="ru-RU"/>
              </w:rPr>
              <w:t>МР02 МР03</w:t>
            </w:r>
          </w:p>
          <w:p w14:paraId="4CC4D6A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i/>
                <w:lang w:eastAsia="ru-RU"/>
              </w:rPr>
              <w:t>МР04 МР08 ПРб01</w:t>
            </w:r>
          </w:p>
        </w:tc>
      </w:tr>
      <w:tr w:rsidR="006112B9" w:rsidRPr="006112B9" w14:paraId="0E151B67" w14:textId="77777777" w:rsidTr="006112B9">
        <w:trPr>
          <w:trHeight w:val="20"/>
        </w:trPr>
        <w:tc>
          <w:tcPr>
            <w:tcW w:w="683" w:type="pct"/>
            <w:vMerge/>
            <w:shd w:val="clear" w:color="auto" w:fill="auto"/>
          </w:tcPr>
          <w:p w14:paraId="04A2841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69B28C9E" w14:textId="77777777" w:rsidR="006112B9" w:rsidRPr="006112B9" w:rsidRDefault="006112B9" w:rsidP="006112B9">
            <w:pPr>
              <w:tabs>
                <w:tab w:val="left" w:pos="4220"/>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Самостоятельная работа</w:t>
            </w:r>
          </w:p>
        </w:tc>
        <w:tc>
          <w:tcPr>
            <w:tcW w:w="371" w:type="pct"/>
            <w:vMerge w:val="restart"/>
            <w:shd w:val="clear" w:color="auto" w:fill="auto"/>
          </w:tcPr>
          <w:p w14:paraId="01C98BE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2C09C69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1B733F0" w14:textId="77777777" w:rsidTr="006112B9">
        <w:trPr>
          <w:trHeight w:val="20"/>
        </w:trPr>
        <w:tc>
          <w:tcPr>
            <w:tcW w:w="683" w:type="pct"/>
            <w:vMerge/>
            <w:shd w:val="clear" w:color="auto" w:fill="auto"/>
          </w:tcPr>
          <w:p w14:paraId="5AC908E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6D672828" w14:textId="77777777" w:rsidR="006112B9" w:rsidRPr="006112B9" w:rsidRDefault="006112B9" w:rsidP="006112B9">
            <w:pPr>
              <w:tabs>
                <w:tab w:val="left" w:pos="4220"/>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Современные молодежные субкультуры </w:t>
            </w:r>
          </w:p>
        </w:tc>
        <w:tc>
          <w:tcPr>
            <w:tcW w:w="371" w:type="pct"/>
            <w:vMerge/>
            <w:shd w:val="clear" w:color="auto" w:fill="auto"/>
          </w:tcPr>
          <w:p w14:paraId="297C871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29580B5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C3C5D64" w14:textId="77777777" w:rsidTr="006112B9">
        <w:trPr>
          <w:trHeight w:val="20"/>
        </w:trPr>
        <w:tc>
          <w:tcPr>
            <w:tcW w:w="683" w:type="pct"/>
            <w:vMerge w:val="restart"/>
            <w:shd w:val="clear" w:color="auto" w:fill="auto"/>
          </w:tcPr>
          <w:p w14:paraId="5C504E4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 xml:space="preserve">Тема 1.3  </w:t>
            </w:r>
          </w:p>
          <w:p w14:paraId="0FD8270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t xml:space="preserve"> Наука и образование в современном мире</w:t>
            </w:r>
          </w:p>
        </w:tc>
        <w:tc>
          <w:tcPr>
            <w:tcW w:w="3053" w:type="pct"/>
            <w:shd w:val="clear" w:color="auto" w:fill="auto"/>
          </w:tcPr>
          <w:p w14:paraId="725E0F95" w14:textId="77777777" w:rsidR="006112B9" w:rsidRPr="006112B9" w:rsidRDefault="006112B9" w:rsidP="006112B9">
            <w:pPr>
              <w:tabs>
                <w:tab w:val="left" w:pos="4220"/>
              </w:tabs>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bCs/>
                <w:i/>
                <w:lang w:eastAsia="ru-RU"/>
              </w:rPr>
              <w:t xml:space="preserve">Теоретические занятия </w:t>
            </w:r>
            <w:r w:rsidRPr="006112B9">
              <w:rPr>
                <w:rFonts w:ascii="Times New Roman" w:eastAsia="Calibri" w:hAnsi="Times New Roman" w:cs="Times New Roman"/>
                <w:b/>
                <w:bCs/>
                <w:i/>
                <w:lang w:eastAsia="ru-RU"/>
              </w:rPr>
              <w:tab/>
            </w:r>
          </w:p>
        </w:tc>
        <w:tc>
          <w:tcPr>
            <w:tcW w:w="371" w:type="pct"/>
            <w:vMerge w:val="restart"/>
            <w:shd w:val="clear" w:color="auto" w:fill="auto"/>
          </w:tcPr>
          <w:p w14:paraId="1D88B16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20099F9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4992FF7" w14:textId="77777777" w:rsidTr="006112B9">
        <w:trPr>
          <w:trHeight w:val="20"/>
        </w:trPr>
        <w:tc>
          <w:tcPr>
            <w:tcW w:w="683" w:type="pct"/>
            <w:vMerge/>
            <w:shd w:val="clear" w:color="auto" w:fill="auto"/>
          </w:tcPr>
          <w:p w14:paraId="22D790A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42D45F62"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lang w:eastAsia="ru-RU"/>
              </w:rPr>
              <w:t xml:space="preserve">Наука. Естественные и социально-гуманитарные науки. </w:t>
            </w:r>
          </w:p>
          <w:p w14:paraId="685C05D8"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lang w:eastAsia="ru-RU"/>
              </w:rPr>
              <w:t>Образование. Система образования в Российской Федерации. Государственные гарантии в получении образования. Профессиональное образование.</w:t>
            </w:r>
          </w:p>
        </w:tc>
        <w:tc>
          <w:tcPr>
            <w:tcW w:w="371" w:type="pct"/>
            <w:vMerge/>
            <w:shd w:val="clear" w:color="auto" w:fill="auto"/>
          </w:tcPr>
          <w:p w14:paraId="2D59281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5064583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954C510" w14:textId="77777777" w:rsidTr="006112B9">
        <w:trPr>
          <w:trHeight w:val="20"/>
        </w:trPr>
        <w:tc>
          <w:tcPr>
            <w:tcW w:w="683" w:type="pct"/>
            <w:vMerge/>
            <w:shd w:val="clear" w:color="auto" w:fill="auto"/>
          </w:tcPr>
          <w:p w14:paraId="73D1E57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c>
          <w:tcPr>
            <w:tcW w:w="3053" w:type="pct"/>
            <w:shd w:val="clear" w:color="auto" w:fill="auto"/>
          </w:tcPr>
          <w:p w14:paraId="565D75D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lang w:eastAsia="ru-RU"/>
              </w:rPr>
            </w:pPr>
            <w:r w:rsidRPr="006112B9">
              <w:rPr>
                <w:rFonts w:ascii="Times New Roman" w:eastAsia="Calibri" w:hAnsi="Times New Roman" w:cs="Times New Roman"/>
                <w:b/>
                <w:i/>
                <w:lang w:eastAsia="ru-RU"/>
              </w:rPr>
              <w:t>Практические занятия</w:t>
            </w:r>
          </w:p>
        </w:tc>
        <w:tc>
          <w:tcPr>
            <w:tcW w:w="371" w:type="pct"/>
            <w:shd w:val="clear" w:color="auto" w:fill="auto"/>
          </w:tcPr>
          <w:p w14:paraId="5A7F01D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5576602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0D6C346" w14:textId="77777777" w:rsidTr="006112B9">
        <w:trPr>
          <w:trHeight w:val="20"/>
        </w:trPr>
        <w:tc>
          <w:tcPr>
            <w:tcW w:w="683" w:type="pct"/>
            <w:vMerge/>
            <w:shd w:val="clear" w:color="auto" w:fill="auto"/>
          </w:tcPr>
          <w:p w14:paraId="0418D66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c>
          <w:tcPr>
            <w:tcW w:w="3053" w:type="pct"/>
            <w:shd w:val="clear" w:color="auto" w:fill="auto"/>
          </w:tcPr>
          <w:p w14:paraId="47E6BE62"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lang w:eastAsia="ru-RU"/>
              </w:rPr>
            </w:pPr>
            <w:r w:rsidRPr="006112B9">
              <w:rPr>
                <w:rFonts w:ascii="Times New Roman" w:eastAsia="Calibri" w:hAnsi="Times New Roman" w:cs="Times New Roman"/>
                <w:lang w:eastAsia="ru-RU"/>
              </w:rPr>
              <w:t xml:space="preserve">Практическая работа №2 </w:t>
            </w:r>
          </w:p>
          <w:p w14:paraId="7A228493"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lang w:eastAsia="ru-RU"/>
              </w:rPr>
            </w:pPr>
            <w:r w:rsidRPr="006112B9">
              <w:rPr>
                <w:rFonts w:ascii="Times New Roman" w:eastAsia="Calibri" w:hAnsi="Times New Roman" w:cs="Times New Roman"/>
                <w:lang w:eastAsia="ru-RU"/>
              </w:rPr>
              <w:t xml:space="preserve">Системы образования в мире </w:t>
            </w:r>
          </w:p>
        </w:tc>
        <w:tc>
          <w:tcPr>
            <w:tcW w:w="371" w:type="pct"/>
            <w:shd w:val="clear" w:color="auto" w:fill="auto"/>
          </w:tcPr>
          <w:p w14:paraId="1944E67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2</w:t>
            </w:r>
          </w:p>
        </w:tc>
        <w:tc>
          <w:tcPr>
            <w:tcW w:w="893" w:type="pct"/>
            <w:vMerge/>
            <w:shd w:val="clear" w:color="auto" w:fill="auto"/>
          </w:tcPr>
          <w:p w14:paraId="034A9F8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7122F37" w14:textId="77777777" w:rsidTr="006112B9">
        <w:trPr>
          <w:trHeight w:val="20"/>
        </w:trPr>
        <w:tc>
          <w:tcPr>
            <w:tcW w:w="683" w:type="pct"/>
            <w:vMerge/>
            <w:shd w:val="clear" w:color="auto" w:fill="auto"/>
          </w:tcPr>
          <w:p w14:paraId="2A0E4E5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c>
          <w:tcPr>
            <w:tcW w:w="3053" w:type="pct"/>
            <w:shd w:val="clear" w:color="auto" w:fill="auto"/>
          </w:tcPr>
          <w:p w14:paraId="01E03E6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lang w:eastAsia="ru-RU"/>
              </w:rPr>
            </w:pPr>
            <w:r w:rsidRPr="006112B9">
              <w:rPr>
                <w:rFonts w:ascii="Times New Roman" w:eastAsia="Calibri" w:hAnsi="Times New Roman" w:cs="Times New Roman"/>
                <w:b/>
                <w:i/>
                <w:lang w:eastAsia="ru-RU"/>
              </w:rPr>
              <w:t xml:space="preserve">Самостоятельная работа </w:t>
            </w:r>
          </w:p>
        </w:tc>
        <w:tc>
          <w:tcPr>
            <w:tcW w:w="371" w:type="pct"/>
            <w:vMerge w:val="restart"/>
            <w:shd w:val="clear" w:color="auto" w:fill="auto"/>
          </w:tcPr>
          <w:p w14:paraId="12C6538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4</w:t>
            </w:r>
          </w:p>
        </w:tc>
        <w:tc>
          <w:tcPr>
            <w:tcW w:w="893" w:type="pct"/>
            <w:vMerge/>
            <w:shd w:val="clear" w:color="auto" w:fill="auto"/>
          </w:tcPr>
          <w:p w14:paraId="5D801E2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DBE900E" w14:textId="77777777" w:rsidTr="006112B9">
        <w:trPr>
          <w:trHeight w:val="20"/>
        </w:trPr>
        <w:tc>
          <w:tcPr>
            <w:tcW w:w="683" w:type="pct"/>
            <w:vMerge/>
            <w:shd w:val="clear" w:color="auto" w:fill="auto"/>
          </w:tcPr>
          <w:p w14:paraId="2FAA116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c>
          <w:tcPr>
            <w:tcW w:w="3053" w:type="pct"/>
            <w:shd w:val="clear" w:color="auto" w:fill="auto"/>
          </w:tcPr>
          <w:p w14:paraId="2A6B17C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Системы образования в различных странах мира </w:t>
            </w:r>
          </w:p>
        </w:tc>
        <w:tc>
          <w:tcPr>
            <w:tcW w:w="371" w:type="pct"/>
            <w:vMerge/>
            <w:shd w:val="clear" w:color="auto" w:fill="auto"/>
          </w:tcPr>
          <w:p w14:paraId="697CFCD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7AFBECF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50393031" w14:textId="77777777" w:rsidTr="006112B9">
        <w:trPr>
          <w:trHeight w:val="20"/>
        </w:trPr>
        <w:tc>
          <w:tcPr>
            <w:tcW w:w="683" w:type="pct"/>
            <w:vMerge w:val="restart"/>
            <w:shd w:val="clear" w:color="auto" w:fill="auto"/>
          </w:tcPr>
          <w:p w14:paraId="02A9382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Тема 1.4</w:t>
            </w:r>
          </w:p>
          <w:p w14:paraId="30DB626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lang w:eastAsia="ru-RU"/>
              </w:rPr>
              <w:t>Мораль, искусство и религия как элементы духовной культуры</w:t>
            </w:r>
          </w:p>
        </w:tc>
        <w:tc>
          <w:tcPr>
            <w:tcW w:w="3053" w:type="pct"/>
            <w:shd w:val="clear" w:color="auto" w:fill="auto"/>
          </w:tcPr>
          <w:p w14:paraId="6B5A81B3" w14:textId="77777777" w:rsidR="006112B9" w:rsidRPr="006112B9" w:rsidRDefault="006112B9" w:rsidP="006112B9">
            <w:pPr>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bCs/>
                <w:i/>
                <w:lang w:eastAsia="ru-RU"/>
              </w:rPr>
              <w:t>Теоретические занятия</w:t>
            </w:r>
          </w:p>
        </w:tc>
        <w:tc>
          <w:tcPr>
            <w:tcW w:w="371" w:type="pct"/>
            <w:shd w:val="clear" w:color="auto" w:fill="auto"/>
          </w:tcPr>
          <w:p w14:paraId="0A2EAC0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1</w:t>
            </w:r>
          </w:p>
        </w:tc>
        <w:tc>
          <w:tcPr>
            <w:tcW w:w="893" w:type="pct"/>
            <w:vMerge/>
            <w:shd w:val="clear" w:color="auto" w:fill="auto"/>
          </w:tcPr>
          <w:p w14:paraId="3B8AA06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850A394" w14:textId="77777777" w:rsidTr="006112B9">
        <w:trPr>
          <w:trHeight w:val="688"/>
        </w:trPr>
        <w:tc>
          <w:tcPr>
            <w:tcW w:w="683" w:type="pct"/>
            <w:vMerge/>
            <w:shd w:val="clear" w:color="auto" w:fill="auto"/>
          </w:tcPr>
          <w:p w14:paraId="3CFAA34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76571F67"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lang w:eastAsia="ru-RU"/>
              </w:rPr>
              <w:t>Мораль. Нормы и категории морали Религия как феномен культуры. Искусство и его роль в жизни людей. Виды искусств.</w:t>
            </w:r>
          </w:p>
        </w:tc>
        <w:tc>
          <w:tcPr>
            <w:tcW w:w="371" w:type="pct"/>
            <w:shd w:val="clear" w:color="auto" w:fill="auto"/>
          </w:tcPr>
          <w:p w14:paraId="075CA43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1</w:t>
            </w:r>
          </w:p>
        </w:tc>
        <w:tc>
          <w:tcPr>
            <w:tcW w:w="893" w:type="pct"/>
            <w:vMerge/>
            <w:shd w:val="clear" w:color="auto" w:fill="auto"/>
          </w:tcPr>
          <w:p w14:paraId="0815685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57CF45F" w14:textId="77777777" w:rsidTr="006112B9">
        <w:trPr>
          <w:trHeight w:val="390"/>
        </w:trPr>
        <w:tc>
          <w:tcPr>
            <w:tcW w:w="683" w:type="pct"/>
            <w:vMerge/>
            <w:shd w:val="clear" w:color="auto" w:fill="auto"/>
          </w:tcPr>
          <w:p w14:paraId="08A033A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04EAE4DE" w14:textId="77777777" w:rsidR="006112B9" w:rsidRPr="006112B9" w:rsidRDefault="006112B9" w:rsidP="006112B9">
            <w:pPr>
              <w:spacing w:after="0" w:line="240" w:lineRule="auto"/>
              <w:rPr>
                <w:rFonts w:ascii="Times New Roman" w:eastAsia="Calibri" w:hAnsi="Times New Roman" w:cs="Times New Roman"/>
                <w:b/>
                <w:i/>
                <w:lang w:eastAsia="ru-RU"/>
              </w:rPr>
            </w:pPr>
            <w:r w:rsidRPr="006112B9">
              <w:rPr>
                <w:rFonts w:ascii="Times New Roman" w:eastAsia="Calibri" w:hAnsi="Times New Roman" w:cs="Times New Roman"/>
                <w:b/>
                <w:i/>
                <w:lang w:eastAsia="ru-RU"/>
              </w:rPr>
              <w:t xml:space="preserve">Самостоятельная работа </w:t>
            </w:r>
          </w:p>
        </w:tc>
        <w:tc>
          <w:tcPr>
            <w:tcW w:w="371" w:type="pct"/>
            <w:vMerge w:val="restart"/>
            <w:shd w:val="clear" w:color="auto" w:fill="auto"/>
          </w:tcPr>
          <w:p w14:paraId="425ABF8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4</w:t>
            </w:r>
          </w:p>
        </w:tc>
        <w:tc>
          <w:tcPr>
            <w:tcW w:w="893" w:type="pct"/>
            <w:vMerge/>
            <w:shd w:val="clear" w:color="auto" w:fill="auto"/>
          </w:tcPr>
          <w:p w14:paraId="2E72CF0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E1750F3" w14:textId="77777777" w:rsidTr="006112B9">
        <w:trPr>
          <w:trHeight w:val="390"/>
        </w:trPr>
        <w:tc>
          <w:tcPr>
            <w:tcW w:w="683" w:type="pct"/>
            <w:vMerge/>
            <w:shd w:val="clear" w:color="auto" w:fill="auto"/>
          </w:tcPr>
          <w:p w14:paraId="25B7962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0F087ED6" w14:textId="77777777" w:rsidR="006112B9" w:rsidRPr="006112B9" w:rsidRDefault="006112B9" w:rsidP="006112B9">
            <w:pPr>
              <w:tabs>
                <w:tab w:val="left" w:pos="1832"/>
              </w:tabs>
              <w:spacing w:after="0" w:line="240" w:lineRule="auto"/>
              <w:rPr>
                <w:rFonts w:ascii="Times New Roman" w:eastAsia="Calibri" w:hAnsi="Times New Roman" w:cs="Times New Roman"/>
                <w:lang w:eastAsia="ru-RU"/>
              </w:rPr>
            </w:pPr>
            <w:r w:rsidRPr="006112B9">
              <w:rPr>
                <w:rFonts w:ascii="Times New Roman" w:eastAsia="Calibri" w:hAnsi="Times New Roman" w:cs="Times New Roman"/>
                <w:lang w:eastAsia="ru-RU"/>
              </w:rPr>
              <w:t>Мировые религии</w:t>
            </w:r>
          </w:p>
        </w:tc>
        <w:tc>
          <w:tcPr>
            <w:tcW w:w="371" w:type="pct"/>
            <w:vMerge/>
            <w:shd w:val="clear" w:color="auto" w:fill="auto"/>
          </w:tcPr>
          <w:p w14:paraId="53F6865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893" w:type="pct"/>
            <w:vMerge/>
            <w:shd w:val="clear" w:color="auto" w:fill="auto"/>
          </w:tcPr>
          <w:p w14:paraId="338CDD6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5727D8DE" w14:textId="77777777" w:rsidTr="006112B9">
        <w:trPr>
          <w:trHeight w:val="390"/>
        </w:trPr>
        <w:tc>
          <w:tcPr>
            <w:tcW w:w="683" w:type="pct"/>
            <w:shd w:val="clear" w:color="auto" w:fill="auto"/>
          </w:tcPr>
          <w:p w14:paraId="1F89568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Раздел 2.</w:t>
            </w:r>
          </w:p>
        </w:tc>
        <w:tc>
          <w:tcPr>
            <w:tcW w:w="3053" w:type="pct"/>
            <w:shd w:val="clear" w:color="auto" w:fill="auto"/>
          </w:tcPr>
          <w:p w14:paraId="72C8D06E" w14:textId="77777777" w:rsidR="006112B9" w:rsidRPr="006112B9" w:rsidRDefault="006112B9" w:rsidP="006112B9">
            <w:pPr>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lang w:eastAsia="ru-RU"/>
              </w:rPr>
              <w:t>Общество как сложная динамическая  система</w:t>
            </w:r>
          </w:p>
        </w:tc>
        <w:tc>
          <w:tcPr>
            <w:tcW w:w="371" w:type="pct"/>
            <w:shd w:val="clear" w:color="auto" w:fill="auto"/>
          </w:tcPr>
          <w:p w14:paraId="1CF0FAE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2</w:t>
            </w:r>
          </w:p>
        </w:tc>
        <w:tc>
          <w:tcPr>
            <w:tcW w:w="893" w:type="pct"/>
            <w:vMerge/>
            <w:shd w:val="clear" w:color="auto" w:fill="auto"/>
          </w:tcPr>
          <w:p w14:paraId="63D756B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C1A1243" w14:textId="77777777" w:rsidTr="006112B9">
        <w:trPr>
          <w:trHeight w:val="20"/>
        </w:trPr>
        <w:tc>
          <w:tcPr>
            <w:tcW w:w="683" w:type="pct"/>
            <w:vMerge w:val="restart"/>
            <w:shd w:val="clear" w:color="auto" w:fill="auto"/>
          </w:tcPr>
          <w:p w14:paraId="2EB7A3A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 xml:space="preserve">Тема 2.1.Общество как сложная динамичная система </w:t>
            </w:r>
          </w:p>
          <w:p w14:paraId="560EF45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16BFCAC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Теоретические занятия</w:t>
            </w:r>
          </w:p>
        </w:tc>
        <w:tc>
          <w:tcPr>
            <w:tcW w:w="371" w:type="pct"/>
            <w:vMerge w:val="restart"/>
            <w:shd w:val="clear" w:color="auto" w:fill="auto"/>
          </w:tcPr>
          <w:p w14:paraId="56D2F7B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3</w:t>
            </w:r>
          </w:p>
        </w:tc>
        <w:tc>
          <w:tcPr>
            <w:tcW w:w="893" w:type="pct"/>
            <w:vMerge/>
            <w:shd w:val="clear" w:color="auto" w:fill="auto"/>
          </w:tcPr>
          <w:p w14:paraId="767686B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EF81997" w14:textId="77777777" w:rsidTr="006112B9">
        <w:trPr>
          <w:trHeight w:val="20"/>
        </w:trPr>
        <w:tc>
          <w:tcPr>
            <w:tcW w:w="683" w:type="pct"/>
            <w:vMerge/>
            <w:shd w:val="clear" w:color="auto" w:fill="auto"/>
          </w:tcPr>
          <w:p w14:paraId="4F3B65C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34BCBADE" w14:textId="77777777" w:rsidR="006112B9" w:rsidRPr="006112B9" w:rsidRDefault="006112B9" w:rsidP="00BA6144">
            <w:pPr>
              <w:widowControl w:val="0"/>
              <w:numPr>
                <w:ilvl w:val="0"/>
                <w:numId w:val="53"/>
              </w:numPr>
              <w:spacing w:after="0" w:line="240" w:lineRule="auto"/>
              <w:jc w:val="both"/>
              <w:rPr>
                <w:rFonts w:ascii="Times New Roman" w:eastAsia="Century Schoolbook" w:hAnsi="Times New Roman" w:cs="Times New Roman"/>
                <w:color w:val="000000"/>
                <w:lang w:eastAsia="ru-RU" w:bidi="ru-RU"/>
              </w:rPr>
            </w:pPr>
            <w:r w:rsidRPr="006112B9">
              <w:rPr>
                <w:rFonts w:ascii="Times New Roman" w:eastAsia="Century Schoolbook" w:hAnsi="Times New Roman" w:cs="Times New Roman"/>
                <w:color w:val="000000"/>
                <w:lang w:eastAsia="ru-RU" w:bidi="ru-RU"/>
              </w:rPr>
              <w:t>Общество как система. Подсистемы и элементы общества. Общественные отношения. Социальные институты.</w:t>
            </w:r>
          </w:p>
          <w:p w14:paraId="4759B13D" w14:textId="77777777" w:rsidR="006112B9" w:rsidRPr="006112B9" w:rsidRDefault="006112B9" w:rsidP="00BA6144">
            <w:pPr>
              <w:widowControl w:val="0"/>
              <w:numPr>
                <w:ilvl w:val="0"/>
                <w:numId w:val="53"/>
              </w:numPr>
              <w:spacing w:after="0" w:line="240" w:lineRule="auto"/>
              <w:jc w:val="both"/>
              <w:rPr>
                <w:rFonts w:ascii="Times New Roman" w:eastAsia="Century Schoolbook" w:hAnsi="Times New Roman" w:cs="Times New Roman"/>
                <w:color w:val="000000"/>
                <w:lang w:eastAsia="ru-RU" w:bidi="ru-RU"/>
              </w:rPr>
            </w:pPr>
            <w:r w:rsidRPr="006112B9">
              <w:rPr>
                <w:rFonts w:ascii="Times New Roman" w:eastAsia="Century Schoolbook" w:hAnsi="Times New Roman" w:cs="Times New Roman"/>
                <w:color w:val="000000"/>
                <w:lang w:eastAsia="ru-RU" w:bidi="ru-RU"/>
              </w:rPr>
              <w:t xml:space="preserve"> Общество и природа. Значение техногенных революций: аграрной, индустриаль</w:t>
            </w:r>
            <w:r w:rsidRPr="006112B9">
              <w:rPr>
                <w:rFonts w:ascii="Times New Roman" w:eastAsia="Century Schoolbook" w:hAnsi="Times New Roman" w:cs="Times New Roman"/>
                <w:color w:val="000000"/>
                <w:lang w:eastAsia="ru-RU" w:bidi="ru-RU"/>
              </w:rPr>
              <w:softHyphen/>
              <w:t>ной, информационной. Противоречивость воздействия людей на природную среду.</w:t>
            </w:r>
          </w:p>
          <w:p w14:paraId="56F13BCA" w14:textId="77777777" w:rsidR="006112B9" w:rsidRPr="006112B9" w:rsidRDefault="006112B9" w:rsidP="00BA6144">
            <w:pPr>
              <w:widowControl w:val="0"/>
              <w:numPr>
                <w:ilvl w:val="0"/>
                <w:numId w:val="53"/>
              </w:numPr>
              <w:spacing w:after="0" w:line="240" w:lineRule="auto"/>
              <w:jc w:val="both"/>
              <w:rPr>
                <w:rFonts w:ascii="Times New Roman" w:eastAsia="Century Schoolbook" w:hAnsi="Times New Roman" w:cs="Times New Roman"/>
                <w:color w:val="000000"/>
                <w:lang w:eastAsia="ru-RU" w:bidi="ru-RU"/>
              </w:rPr>
            </w:pPr>
            <w:r w:rsidRPr="006112B9">
              <w:rPr>
                <w:rFonts w:ascii="Times New Roman" w:eastAsia="Century Schoolbook" w:hAnsi="Times New Roman" w:cs="Times New Roman"/>
                <w:color w:val="000000"/>
                <w:lang w:eastAsia="ru-RU" w:bidi="ru-RU"/>
              </w:rPr>
              <w:t>Многовариантность общественного развития. Общество: традиционное, ин</w:t>
            </w:r>
            <w:r w:rsidRPr="006112B9">
              <w:rPr>
                <w:rFonts w:ascii="Times New Roman" w:eastAsia="Century Schoolbook" w:hAnsi="Times New Roman" w:cs="Times New Roman"/>
                <w:color w:val="000000"/>
                <w:lang w:eastAsia="ru-RU" w:bidi="ru-RU"/>
              </w:rPr>
              <w:softHyphen/>
              <w:t>дустриальное, постиндустриальное (информационное).</w:t>
            </w:r>
          </w:p>
        </w:tc>
        <w:tc>
          <w:tcPr>
            <w:tcW w:w="371" w:type="pct"/>
            <w:vMerge/>
            <w:shd w:val="clear" w:color="auto" w:fill="auto"/>
          </w:tcPr>
          <w:p w14:paraId="7F8F8AE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40D1781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1839932E" w14:textId="77777777" w:rsidTr="006112B9">
        <w:trPr>
          <w:trHeight w:val="273"/>
        </w:trPr>
        <w:tc>
          <w:tcPr>
            <w:tcW w:w="683" w:type="pct"/>
            <w:vMerge/>
            <w:shd w:val="clear" w:color="auto" w:fill="auto"/>
          </w:tcPr>
          <w:p w14:paraId="4EFA818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7B4829C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Calibri" w:hAnsi="Times New Roman" w:cs="Times New Roman"/>
                <w:bCs/>
                <w:lang w:eastAsia="ru-RU"/>
              </w:rPr>
            </w:pPr>
          </w:p>
        </w:tc>
        <w:tc>
          <w:tcPr>
            <w:tcW w:w="371" w:type="pct"/>
            <w:vMerge/>
            <w:shd w:val="clear" w:color="auto" w:fill="auto"/>
          </w:tcPr>
          <w:p w14:paraId="1A779C4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val="en-US" w:eastAsia="ru-RU"/>
              </w:rPr>
            </w:pPr>
          </w:p>
        </w:tc>
        <w:tc>
          <w:tcPr>
            <w:tcW w:w="893" w:type="pct"/>
            <w:shd w:val="clear" w:color="auto" w:fill="auto"/>
          </w:tcPr>
          <w:p w14:paraId="79B3E3C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val="en-US" w:eastAsia="ru-RU"/>
              </w:rPr>
            </w:pPr>
            <w:r w:rsidRPr="006112B9">
              <w:rPr>
                <w:rFonts w:ascii="Times New Roman" w:eastAsia="Calibri" w:hAnsi="Times New Roman" w:cs="Times New Roman"/>
                <w:b/>
                <w:bCs/>
                <w:i/>
                <w:lang w:eastAsia="ru-RU"/>
              </w:rPr>
              <w:t>ЛР</w:t>
            </w:r>
            <w:r w:rsidRPr="006112B9">
              <w:rPr>
                <w:rFonts w:ascii="Times New Roman" w:eastAsia="Calibri" w:hAnsi="Times New Roman" w:cs="Times New Roman"/>
                <w:b/>
                <w:bCs/>
                <w:i/>
                <w:lang w:val="en-US" w:eastAsia="ru-RU"/>
              </w:rPr>
              <w:t xml:space="preserve"> 04 </w:t>
            </w:r>
            <w:r w:rsidRPr="006112B9">
              <w:rPr>
                <w:rFonts w:ascii="Times New Roman" w:eastAsia="Calibri" w:hAnsi="Times New Roman" w:cs="Times New Roman"/>
                <w:b/>
                <w:bCs/>
                <w:i/>
                <w:lang w:eastAsia="ru-RU"/>
              </w:rPr>
              <w:t>ЛР</w:t>
            </w:r>
            <w:r w:rsidRPr="006112B9">
              <w:rPr>
                <w:rFonts w:ascii="Times New Roman" w:eastAsia="Calibri" w:hAnsi="Times New Roman" w:cs="Times New Roman"/>
                <w:b/>
                <w:bCs/>
                <w:i/>
                <w:lang w:val="en-US" w:eastAsia="ru-RU"/>
              </w:rPr>
              <w:t xml:space="preserve"> 05 </w:t>
            </w:r>
            <w:r w:rsidRPr="006112B9">
              <w:rPr>
                <w:rFonts w:ascii="Times New Roman" w:eastAsia="Calibri" w:hAnsi="Times New Roman" w:cs="Times New Roman"/>
                <w:b/>
                <w:bCs/>
                <w:i/>
                <w:lang w:eastAsia="ru-RU"/>
              </w:rPr>
              <w:t>ЛР</w:t>
            </w:r>
            <w:r w:rsidRPr="006112B9">
              <w:rPr>
                <w:rFonts w:ascii="Times New Roman" w:eastAsia="Calibri" w:hAnsi="Times New Roman" w:cs="Times New Roman"/>
                <w:b/>
                <w:bCs/>
                <w:i/>
                <w:lang w:val="en-US" w:eastAsia="ru-RU"/>
              </w:rPr>
              <w:t xml:space="preserve"> 13 </w:t>
            </w:r>
            <w:r w:rsidRPr="006112B9">
              <w:rPr>
                <w:rFonts w:ascii="Times New Roman" w:eastAsia="Calibri" w:hAnsi="Times New Roman" w:cs="Times New Roman"/>
                <w:b/>
                <w:bCs/>
                <w:i/>
                <w:lang w:eastAsia="ru-RU"/>
              </w:rPr>
              <w:t>ЛР</w:t>
            </w:r>
            <w:r w:rsidRPr="006112B9">
              <w:rPr>
                <w:rFonts w:ascii="Times New Roman" w:eastAsia="Calibri" w:hAnsi="Times New Roman" w:cs="Times New Roman"/>
                <w:b/>
                <w:bCs/>
                <w:i/>
                <w:lang w:val="en-US" w:eastAsia="ru-RU"/>
              </w:rPr>
              <w:t>14</w:t>
            </w:r>
          </w:p>
          <w:p w14:paraId="05353C4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val="en-US" w:eastAsia="ru-RU"/>
              </w:rPr>
            </w:pPr>
            <w:r w:rsidRPr="006112B9">
              <w:rPr>
                <w:rFonts w:ascii="Times New Roman" w:eastAsia="Calibri" w:hAnsi="Times New Roman" w:cs="Times New Roman"/>
                <w:b/>
                <w:bCs/>
                <w:i/>
                <w:lang w:eastAsia="ru-RU"/>
              </w:rPr>
              <w:t>МР</w:t>
            </w:r>
            <w:r w:rsidRPr="006112B9">
              <w:rPr>
                <w:rFonts w:ascii="Times New Roman" w:eastAsia="Calibri" w:hAnsi="Times New Roman" w:cs="Times New Roman"/>
                <w:b/>
                <w:bCs/>
                <w:i/>
                <w:lang w:val="en-US" w:eastAsia="ru-RU"/>
              </w:rPr>
              <w:t xml:space="preserve">02 </w:t>
            </w:r>
            <w:r w:rsidRPr="006112B9">
              <w:rPr>
                <w:rFonts w:ascii="Times New Roman" w:eastAsia="Calibri" w:hAnsi="Times New Roman" w:cs="Times New Roman"/>
                <w:b/>
                <w:bCs/>
                <w:i/>
                <w:lang w:eastAsia="ru-RU"/>
              </w:rPr>
              <w:t>МР</w:t>
            </w:r>
            <w:r w:rsidRPr="006112B9">
              <w:rPr>
                <w:rFonts w:ascii="Times New Roman" w:eastAsia="Calibri" w:hAnsi="Times New Roman" w:cs="Times New Roman"/>
                <w:b/>
                <w:bCs/>
                <w:i/>
                <w:lang w:val="en-US" w:eastAsia="ru-RU"/>
              </w:rPr>
              <w:t>03</w:t>
            </w:r>
          </w:p>
          <w:p w14:paraId="66564FA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i/>
                <w:lang w:eastAsia="ru-RU"/>
              </w:rPr>
              <w:t>МР04 МР08 ПРб01 ПРб03</w:t>
            </w:r>
          </w:p>
        </w:tc>
      </w:tr>
      <w:tr w:rsidR="006112B9" w:rsidRPr="006112B9" w14:paraId="15B9E56D" w14:textId="77777777" w:rsidTr="006112B9">
        <w:trPr>
          <w:trHeight w:val="20"/>
        </w:trPr>
        <w:tc>
          <w:tcPr>
            <w:tcW w:w="683" w:type="pct"/>
            <w:vMerge/>
            <w:shd w:val="clear" w:color="auto" w:fill="auto"/>
          </w:tcPr>
          <w:p w14:paraId="73D00E5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0FC24BF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2BE9E77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4</w:t>
            </w:r>
          </w:p>
        </w:tc>
        <w:tc>
          <w:tcPr>
            <w:tcW w:w="893" w:type="pct"/>
            <w:shd w:val="clear" w:color="auto" w:fill="auto"/>
          </w:tcPr>
          <w:p w14:paraId="4762007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0B786E4" w14:textId="77777777" w:rsidTr="006112B9">
        <w:trPr>
          <w:trHeight w:val="20"/>
        </w:trPr>
        <w:tc>
          <w:tcPr>
            <w:tcW w:w="683" w:type="pct"/>
            <w:vMerge/>
            <w:shd w:val="clear" w:color="auto" w:fill="auto"/>
          </w:tcPr>
          <w:p w14:paraId="17A33F8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6CC9932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Процессы глобализации современного мира. </w:t>
            </w:r>
          </w:p>
        </w:tc>
        <w:tc>
          <w:tcPr>
            <w:tcW w:w="371" w:type="pct"/>
            <w:vMerge/>
            <w:shd w:val="clear" w:color="auto" w:fill="auto"/>
          </w:tcPr>
          <w:p w14:paraId="0C1E5ED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jc w:val="both"/>
              <w:rPr>
                <w:rFonts w:ascii="Times New Roman" w:eastAsia="Calibri" w:hAnsi="Times New Roman" w:cs="Times New Roman"/>
                <w:b/>
                <w:bCs/>
                <w:lang w:eastAsia="ru-RU"/>
              </w:rPr>
            </w:pPr>
          </w:p>
        </w:tc>
        <w:tc>
          <w:tcPr>
            <w:tcW w:w="893" w:type="pct"/>
            <w:shd w:val="clear" w:color="auto" w:fill="auto"/>
          </w:tcPr>
          <w:p w14:paraId="042814E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B34C6F8" w14:textId="77777777" w:rsidTr="006112B9">
        <w:trPr>
          <w:trHeight w:val="20"/>
        </w:trPr>
        <w:tc>
          <w:tcPr>
            <w:tcW w:w="683" w:type="pct"/>
            <w:shd w:val="clear" w:color="auto" w:fill="auto"/>
          </w:tcPr>
          <w:p w14:paraId="6BBE948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Раздел 3.</w:t>
            </w:r>
          </w:p>
        </w:tc>
        <w:tc>
          <w:tcPr>
            <w:tcW w:w="3053" w:type="pct"/>
            <w:shd w:val="clear" w:color="auto" w:fill="auto"/>
          </w:tcPr>
          <w:p w14:paraId="09558FC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Экономика</w:t>
            </w:r>
          </w:p>
        </w:tc>
        <w:tc>
          <w:tcPr>
            <w:tcW w:w="371" w:type="pct"/>
            <w:shd w:val="clear" w:color="auto" w:fill="auto"/>
          </w:tcPr>
          <w:p w14:paraId="3279CC1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13</w:t>
            </w:r>
          </w:p>
        </w:tc>
        <w:tc>
          <w:tcPr>
            <w:tcW w:w="893" w:type="pct"/>
            <w:vMerge w:val="restart"/>
            <w:shd w:val="clear" w:color="auto" w:fill="auto"/>
          </w:tcPr>
          <w:p w14:paraId="05975F6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5DB31601" w14:textId="77777777" w:rsidTr="006112B9">
        <w:trPr>
          <w:trHeight w:val="20"/>
        </w:trPr>
        <w:tc>
          <w:tcPr>
            <w:tcW w:w="683" w:type="pct"/>
            <w:vMerge w:val="restart"/>
            <w:shd w:val="clear" w:color="auto" w:fill="auto"/>
          </w:tcPr>
          <w:p w14:paraId="52C1E0EC" w14:textId="77777777" w:rsidR="006112B9" w:rsidRPr="006112B9" w:rsidRDefault="006112B9" w:rsidP="006112B9">
            <w:pPr>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t xml:space="preserve">3.1 Экономика и экономическая </w:t>
            </w:r>
            <w:r w:rsidRPr="006112B9">
              <w:rPr>
                <w:rFonts w:ascii="Times New Roman" w:eastAsia="Calibri" w:hAnsi="Times New Roman" w:cs="Times New Roman"/>
                <w:b/>
                <w:lang w:eastAsia="ru-RU"/>
              </w:rPr>
              <w:lastRenderedPageBreak/>
              <w:t>наука. Экономические системы.</w:t>
            </w:r>
          </w:p>
          <w:p w14:paraId="72DEACDA" w14:textId="77777777" w:rsidR="006112B9" w:rsidRPr="006112B9" w:rsidRDefault="006112B9" w:rsidP="006112B9">
            <w:pPr>
              <w:spacing w:after="0" w:line="240" w:lineRule="auto"/>
              <w:ind w:left="360"/>
              <w:jc w:val="both"/>
              <w:rPr>
                <w:rFonts w:ascii="Times New Roman" w:eastAsia="Calibri" w:hAnsi="Times New Roman" w:cs="Times New Roman"/>
                <w:b/>
                <w:lang w:eastAsia="ru-RU"/>
              </w:rPr>
            </w:pPr>
          </w:p>
          <w:p w14:paraId="639A0F58" w14:textId="77777777" w:rsidR="006112B9" w:rsidRPr="006112B9" w:rsidRDefault="006112B9" w:rsidP="006112B9">
            <w:pPr>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t xml:space="preserve"> </w:t>
            </w:r>
          </w:p>
        </w:tc>
        <w:tc>
          <w:tcPr>
            <w:tcW w:w="3053" w:type="pct"/>
            <w:shd w:val="clear" w:color="auto" w:fill="auto"/>
          </w:tcPr>
          <w:p w14:paraId="284B8F6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lastRenderedPageBreak/>
              <w:t>Теоретические занятия</w:t>
            </w:r>
          </w:p>
        </w:tc>
        <w:tc>
          <w:tcPr>
            <w:tcW w:w="371" w:type="pct"/>
            <w:vMerge w:val="restart"/>
            <w:shd w:val="clear" w:color="auto" w:fill="auto"/>
          </w:tcPr>
          <w:p w14:paraId="75C8C2C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31E5F34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43FE3AD" w14:textId="77777777" w:rsidTr="006112B9">
        <w:trPr>
          <w:trHeight w:val="20"/>
        </w:trPr>
        <w:tc>
          <w:tcPr>
            <w:tcW w:w="683" w:type="pct"/>
            <w:vMerge/>
            <w:shd w:val="clear" w:color="auto" w:fill="auto"/>
          </w:tcPr>
          <w:p w14:paraId="3A60001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0FEFBF55"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Экономика семьи. Экономика как наука и хозяйство. </w:t>
            </w:r>
          </w:p>
          <w:p w14:paraId="7B8BDEF7"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lastRenderedPageBreak/>
              <w:t>Типы экономических систем: традиционная, централизованная (командная) и рыночная экономика</w:t>
            </w:r>
          </w:p>
        </w:tc>
        <w:tc>
          <w:tcPr>
            <w:tcW w:w="371" w:type="pct"/>
            <w:vMerge/>
            <w:shd w:val="clear" w:color="auto" w:fill="auto"/>
          </w:tcPr>
          <w:p w14:paraId="3FF5A7A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4E2ECB7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6A7E68D1" w14:textId="77777777" w:rsidTr="006112B9">
        <w:trPr>
          <w:trHeight w:val="1060"/>
        </w:trPr>
        <w:tc>
          <w:tcPr>
            <w:tcW w:w="683" w:type="pct"/>
            <w:vMerge/>
            <w:shd w:val="clear" w:color="auto" w:fill="auto"/>
          </w:tcPr>
          <w:p w14:paraId="520E491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0916470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71" w:type="pct"/>
            <w:vMerge/>
            <w:shd w:val="clear" w:color="auto" w:fill="auto"/>
          </w:tcPr>
          <w:p w14:paraId="36AFAB5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0C4BF8C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ЛР 04 ЛР 05 ЛР 13 ЛР14</w:t>
            </w:r>
          </w:p>
          <w:p w14:paraId="5992ABA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6AD0E21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 xml:space="preserve">МР04 МР08 ПРб01ПРб02  ПРб03 ПРб04 ПРб05 </w:t>
            </w:r>
          </w:p>
        </w:tc>
      </w:tr>
      <w:tr w:rsidR="006112B9" w:rsidRPr="006112B9" w14:paraId="62A61DC1" w14:textId="77777777" w:rsidTr="006112B9">
        <w:trPr>
          <w:trHeight w:val="20"/>
        </w:trPr>
        <w:tc>
          <w:tcPr>
            <w:tcW w:w="683" w:type="pct"/>
            <w:vMerge/>
            <w:shd w:val="clear" w:color="auto" w:fill="auto"/>
          </w:tcPr>
          <w:p w14:paraId="0E87F976"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1179EE0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Практические занятия </w:t>
            </w:r>
          </w:p>
        </w:tc>
        <w:tc>
          <w:tcPr>
            <w:tcW w:w="371" w:type="pct"/>
            <w:shd w:val="clear" w:color="auto" w:fill="auto"/>
          </w:tcPr>
          <w:p w14:paraId="0DAE157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6A79EDD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4E96F83" w14:textId="77777777" w:rsidTr="006112B9">
        <w:trPr>
          <w:trHeight w:val="20"/>
        </w:trPr>
        <w:tc>
          <w:tcPr>
            <w:tcW w:w="683" w:type="pct"/>
            <w:vMerge/>
            <w:shd w:val="clear" w:color="auto" w:fill="auto"/>
          </w:tcPr>
          <w:p w14:paraId="19D06E5A"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6C26221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0DF7FEA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7DF0AB5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5331BC1" w14:textId="77777777" w:rsidTr="006112B9">
        <w:trPr>
          <w:trHeight w:val="20"/>
        </w:trPr>
        <w:tc>
          <w:tcPr>
            <w:tcW w:w="683" w:type="pct"/>
            <w:vMerge/>
            <w:shd w:val="clear" w:color="auto" w:fill="auto"/>
          </w:tcPr>
          <w:p w14:paraId="5A67BED8"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59113E8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История развития экономики как науки</w:t>
            </w:r>
          </w:p>
        </w:tc>
        <w:tc>
          <w:tcPr>
            <w:tcW w:w="371" w:type="pct"/>
            <w:vMerge/>
            <w:shd w:val="clear" w:color="auto" w:fill="auto"/>
          </w:tcPr>
          <w:p w14:paraId="0598CDF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5223099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53C10EAD" w14:textId="77777777" w:rsidTr="006112B9">
        <w:trPr>
          <w:trHeight w:val="20"/>
        </w:trPr>
        <w:tc>
          <w:tcPr>
            <w:tcW w:w="683" w:type="pct"/>
            <w:vMerge w:val="restart"/>
            <w:shd w:val="clear" w:color="auto" w:fill="auto"/>
          </w:tcPr>
          <w:p w14:paraId="34BC7C4D" w14:textId="77777777" w:rsidR="006112B9" w:rsidRPr="006112B9" w:rsidRDefault="006112B9" w:rsidP="006112B9">
            <w:pPr>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t>3.2.</w:t>
            </w:r>
            <w:r w:rsidRPr="006112B9">
              <w:rPr>
                <w:rFonts w:ascii="Times New Roman" w:eastAsia="Calibri" w:hAnsi="Times New Roman" w:cs="Times New Roman"/>
                <w:lang w:eastAsia="ru-RU"/>
              </w:rPr>
              <w:t xml:space="preserve"> </w:t>
            </w:r>
            <w:r w:rsidRPr="006112B9">
              <w:rPr>
                <w:rFonts w:ascii="Times New Roman" w:eastAsia="Calibri" w:hAnsi="Times New Roman" w:cs="Times New Roman"/>
                <w:b/>
                <w:bCs/>
                <w:lang w:eastAsia="ru-RU"/>
              </w:rPr>
              <w:t>Рынок.</w:t>
            </w:r>
            <w:r w:rsidRPr="006112B9">
              <w:rPr>
                <w:rFonts w:ascii="Times New Roman" w:eastAsia="Calibri" w:hAnsi="Times New Roman" w:cs="Times New Roman"/>
                <w:b/>
                <w:lang w:eastAsia="ru-RU"/>
              </w:rPr>
              <w:t xml:space="preserve"> Фирма</w:t>
            </w:r>
            <w:r w:rsidRPr="006112B9">
              <w:rPr>
                <w:rFonts w:ascii="Times New Roman" w:eastAsia="Calibri" w:hAnsi="Times New Roman" w:cs="Times New Roman"/>
                <w:lang w:eastAsia="ru-RU"/>
              </w:rPr>
              <w:t xml:space="preserve">. </w:t>
            </w:r>
            <w:r w:rsidRPr="006112B9">
              <w:rPr>
                <w:rFonts w:ascii="Times New Roman" w:eastAsia="Calibri" w:hAnsi="Times New Roman" w:cs="Times New Roman"/>
                <w:b/>
                <w:lang w:eastAsia="ru-RU"/>
              </w:rPr>
              <w:t>Роль государства в экономике</w:t>
            </w:r>
          </w:p>
          <w:p w14:paraId="3DF970D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shd w:val="clear" w:color="auto" w:fill="auto"/>
          </w:tcPr>
          <w:p w14:paraId="256B8E6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Теоретические занятия  </w:t>
            </w:r>
          </w:p>
        </w:tc>
        <w:tc>
          <w:tcPr>
            <w:tcW w:w="371" w:type="pct"/>
            <w:vMerge w:val="restart"/>
            <w:shd w:val="clear" w:color="auto" w:fill="auto"/>
          </w:tcPr>
          <w:p w14:paraId="2A43B1A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9</w:t>
            </w:r>
          </w:p>
        </w:tc>
        <w:tc>
          <w:tcPr>
            <w:tcW w:w="893" w:type="pct"/>
            <w:vMerge/>
            <w:shd w:val="clear" w:color="auto" w:fill="auto"/>
          </w:tcPr>
          <w:p w14:paraId="02034D8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CF7D5CD" w14:textId="77777777" w:rsidTr="006112B9">
        <w:trPr>
          <w:trHeight w:val="20"/>
        </w:trPr>
        <w:tc>
          <w:tcPr>
            <w:tcW w:w="683" w:type="pct"/>
            <w:vMerge/>
            <w:shd w:val="clear" w:color="auto" w:fill="auto"/>
          </w:tcPr>
          <w:p w14:paraId="305CE14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763A8CB8"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Рынок. Спрос. Факторы спроса. Предложение. Факторы предложения. Рыночное равновесие.</w:t>
            </w:r>
          </w:p>
          <w:p w14:paraId="3F3576B0"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Рынок ценных бумаг. Акции и облигации. Фондовый рынок. </w:t>
            </w:r>
          </w:p>
          <w:p w14:paraId="011723EB"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Банковская система. Роль Центрального банка. Основные операции коммерческих банков. </w:t>
            </w:r>
          </w:p>
          <w:p w14:paraId="6FC9AA03"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Инфляция. Виды, причины и последствия инфляции. Антиинфляционные меры. </w:t>
            </w:r>
          </w:p>
          <w:p w14:paraId="268C2569"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Основы денежной политики государства. Функции государства в экономике.</w:t>
            </w:r>
          </w:p>
          <w:p w14:paraId="6983F6F2"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 Понятие ВВП и его структура. Экономический рост и развитие.Экономические циклы. </w:t>
            </w:r>
          </w:p>
          <w:p w14:paraId="06A59EE6"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Налоги. Виды налогов. Основы налоговой политики государства.</w:t>
            </w:r>
          </w:p>
          <w:p w14:paraId="1ACD9022"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 Государственный долг. Государственные расходы. Государственный бюджет.</w:t>
            </w:r>
          </w:p>
          <w:p w14:paraId="5B1F3321"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Антикоррупционное законодательство</w:t>
            </w:r>
          </w:p>
        </w:tc>
        <w:tc>
          <w:tcPr>
            <w:tcW w:w="371" w:type="pct"/>
            <w:vMerge/>
            <w:shd w:val="clear" w:color="auto" w:fill="auto"/>
          </w:tcPr>
          <w:p w14:paraId="56F95D7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37838E5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7516D183" w14:textId="77777777" w:rsidTr="006112B9">
        <w:trPr>
          <w:trHeight w:val="483"/>
        </w:trPr>
        <w:tc>
          <w:tcPr>
            <w:tcW w:w="683" w:type="pct"/>
            <w:vMerge/>
            <w:shd w:val="clear" w:color="auto" w:fill="auto"/>
          </w:tcPr>
          <w:p w14:paraId="5AD1F68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43EBB02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71" w:type="pct"/>
            <w:vMerge/>
            <w:shd w:val="clear" w:color="auto" w:fill="auto"/>
          </w:tcPr>
          <w:p w14:paraId="43D26FF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7B1EF4E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ЛР 04 ЛР 05 ЛР 13 ЛР14</w:t>
            </w:r>
          </w:p>
          <w:p w14:paraId="6DA54FE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79F6333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МР04 МР08 ПРб01ПРб02  ПРб03 ПРб04 ПРб05</w:t>
            </w:r>
          </w:p>
        </w:tc>
      </w:tr>
      <w:tr w:rsidR="006112B9" w:rsidRPr="006112B9" w14:paraId="0501416C" w14:textId="77777777" w:rsidTr="006112B9">
        <w:trPr>
          <w:trHeight w:val="20"/>
        </w:trPr>
        <w:tc>
          <w:tcPr>
            <w:tcW w:w="683" w:type="pct"/>
            <w:vMerge/>
            <w:shd w:val="clear" w:color="auto" w:fill="auto"/>
          </w:tcPr>
          <w:p w14:paraId="07709264"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04ACCD4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Практические занятия:</w:t>
            </w:r>
            <w:r w:rsidRPr="006112B9">
              <w:rPr>
                <w:rFonts w:ascii="Times New Roman" w:eastAsia="Calibri" w:hAnsi="Times New Roman" w:cs="Times New Roman"/>
                <w:b/>
                <w:bCs/>
                <w:i/>
                <w:lang w:eastAsia="ru-RU"/>
              </w:rPr>
              <w:tab/>
            </w:r>
            <w:r w:rsidRPr="006112B9">
              <w:rPr>
                <w:rFonts w:ascii="Times New Roman" w:eastAsia="Calibri" w:hAnsi="Times New Roman" w:cs="Times New Roman"/>
                <w:b/>
                <w:bCs/>
                <w:i/>
                <w:lang w:eastAsia="ru-RU"/>
              </w:rPr>
              <w:tab/>
            </w:r>
          </w:p>
        </w:tc>
        <w:tc>
          <w:tcPr>
            <w:tcW w:w="371" w:type="pct"/>
            <w:shd w:val="clear" w:color="auto" w:fill="auto"/>
          </w:tcPr>
          <w:p w14:paraId="744C43E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2CD5113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CCF1553" w14:textId="77777777" w:rsidTr="006112B9">
        <w:trPr>
          <w:trHeight w:val="20"/>
        </w:trPr>
        <w:tc>
          <w:tcPr>
            <w:tcW w:w="683" w:type="pct"/>
            <w:vMerge/>
            <w:shd w:val="clear" w:color="auto" w:fill="auto"/>
          </w:tcPr>
          <w:p w14:paraId="1C377DB1"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17DD9E4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2C0E05B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30FE74A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C320F93" w14:textId="77777777" w:rsidTr="006112B9">
        <w:trPr>
          <w:trHeight w:val="20"/>
        </w:trPr>
        <w:tc>
          <w:tcPr>
            <w:tcW w:w="683" w:type="pct"/>
            <w:vMerge/>
            <w:shd w:val="clear" w:color="auto" w:fill="auto"/>
          </w:tcPr>
          <w:p w14:paraId="1F71CA06"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6B601CD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Решение задач – банковские операции </w:t>
            </w:r>
          </w:p>
        </w:tc>
        <w:tc>
          <w:tcPr>
            <w:tcW w:w="371" w:type="pct"/>
            <w:vMerge/>
            <w:shd w:val="clear" w:color="auto" w:fill="auto"/>
          </w:tcPr>
          <w:p w14:paraId="613F946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5F2D696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E4881E0" w14:textId="77777777" w:rsidTr="006112B9">
        <w:trPr>
          <w:trHeight w:val="20"/>
        </w:trPr>
        <w:tc>
          <w:tcPr>
            <w:tcW w:w="683" w:type="pct"/>
            <w:vMerge w:val="restart"/>
            <w:shd w:val="clear" w:color="auto" w:fill="auto"/>
          </w:tcPr>
          <w:p w14:paraId="578C7535" w14:textId="77777777" w:rsidR="006112B9" w:rsidRPr="006112B9" w:rsidRDefault="006112B9" w:rsidP="006112B9">
            <w:pPr>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t>3.3.</w:t>
            </w:r>
            <w:r w:rsidRPr="006112B9">
              <w:rPr>
                <w:rFonts w:ascii="Times New Roman" w:eastAsia="Calibri" w:hAnsi="Times New Roman" w:cs="Times New Roman"/>
                <w:lang w:eastAsia="ru-RU"/>
              </w:rPr>
              <w:t xml:space="preserve"> </w:t>
            </w:r>
            <w:r w:rsidRPr="006112B9">
              <w:rPr>
                <w:rFonts w:ascii="Times New Roman" w:eastAsia="Calibri" w:hAnsi="Times New Roman" w:cs="Times New Roman"/>
                <w:b/>
                <w:bCs/>
                <w:lang w:eastAsia="ru-RU"/>
              </w:rPr>
              <w:t>Рынок труда</w:t>
            </w:r>
            <w:r w:rsidRPr="006112B9">
              <w:rPr>
                <w:rFonts w:ascii="Times New Roman" w:eastAsia="Calibri" w:hAnsi="Times New Roman" w:cs="Times New Roman"/>
                <w:b/>
                <w:lang w:eastAsia="ru-RU"/>
              </w:rPr>
              <w:t xml:space="preserve"> и безработица.</w:t>
            </w:r>
          </w:p>
        </w:tc>
        <w:tc>
          <w:tcPr>
            <w:tcW w:w="3053" w:type="pct"/>
            <w:shd w:val="clear" w:color="auto" w:fill="auto"/>
          </w:tcPr>
          <w:p w14:paraId="4279675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Теоретические занятия </w:t>
            </w:r>
          </w:p>
        </w:tc>
        <w:tc>
          <w:tcPr>
            <w:tcW w:w="371" w:type="pct"/>
            <w:vMerge w:val="restart"/>
            <w:shd w:val="clear" w:color="auto" w:fill="auto"/>
          </w:tcPr>
          <w:p w14:paraId="467F575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3</w:t>
            </w:r>
          </w:p>
        </w:tc>
        <w:tc>
          <w:tcPr>
            <w:tcW w:w="893" w:type="pct"/>
            <w:vMerge/>
            <w:shd w:val="clear" w:color="auto" w:fill="auto"/>
          </w:tcPr>
          <w:p w14:paraId="1E4593E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5E7F131" w14:textId="77777777" w:rsidTr="006112B9">
        <w:trPr>
          <w:trHeight w:val="20"/>
        </w:trPr>
        <w:tc>
          <w:tcPr>
            <w:tcW w:w="683" w:type="pct"/>
            <w:vMerge/>
            <w:shd w:val="clear" w:color="auto" w:fill="auto"/>
          </w:tcPr>
          <w:p w14:paraId="6EAB509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3D40293E"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Спрос на труд и его факторы. Предложение труда. Факторы предложения труда. </w:t>
            </w:r>
          </w:p>
          <w:p w14:paraId="617B0EC1"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Рациональный потребитель. Защита прав потребителя.</w:t>
            </w:r>
          </w:p>
          <w:p w14:paraId="48F1FD25"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 Основные доходы и расходы семьи. Реальный и номинальный доход. Сбережения</w:t>
            </w:r>
          </w:p>
        </w:tc>
        <w:tc>
          <w:tcPr>
            <w:tcW w:w="371" w:type="pct"/>
            <w:vMerge/>
            <w:shd w:val="clear" w:color="auto" w:fill="auto"/>
          </w:tcPr>
          <w:p w14:paraId="0689580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5E02A10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3814CFB8" w14:textId="77777777" w:rsidTr="006112B9">
        <w:trPr>
          <w:trHeight w:val="483"/>
        </w:trPr>
        <w:tc>
          <w:tcPr>
            <w:tcW w:w="683" w:type="pct"/>
            <w:vMerge/>
            <w:shd w:val="clear" w:color="auto" w:fill="auto"/>
          </w:tcPr>
          <w:p w14:paraId="4E1CBD5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3F998D7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71" w:type="pct"/>
            <w:vMerge/>
            <w:shd w:val="clear" w:color="auto" w:fill="auto"/>
          </w:tcPr>
          <w:p w14:paraId="00D4478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6AC7C15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ЛР 04 ЛР 05 ЛР 13 ЛР14</w:t>
            </w:r>
          </w:p>
          <w:p w14:paraId="0C51A15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32A67CF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МР04 МР08 ПРб01ПРб02  ПРб03 ПРб04 ПРб05</w:t>
            </w:r>
          </w:p>
        </w:tc>
      </w:tr>
      <w:tr w:rsidR="006112B9" w:rsidRPr="006112B9" w14:paraId="65AB3E72" w14:textId="77777777" w:rsidTr="006112B9">
        <w:trPr>
          <w:trHeight w:val="20"/>
        </w:trPr>
        <w:tc>
          <w:tcPr>
            <w:tcW w:w="683" w:type="pct"/>
            <w:vMerge/>
            <w:shd w:val="clear" w:color="auto" w:fill="auto"/>
          </w:tcPr>
          <w:p w14:paraId="1171A45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auto"/>
          </w:tcPr>
          <w:p w14:paraId="4FBA063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Практические занятия</w:t>
            </w:r>
            <w:r w:rsidRPr="006112B9">
              <w:rPr>
                <w:rFonts w:ascii="Times New Roman" w:eastAsia="Calibri" w:hAnsi="Times New Roman" w:cs="Times New Roman"/>
                <w:b/>
                <w:bCs/>
                <w:i/>
                <w:lang w:eastAsia="ru-RU"/>
              </w:rPr>
              <w:tab/>
            </w:r>
          </w:p>
        </w:tc>
        <w:tc>
          <w:tcPr>
            <w:tcW w:w="371" w:type="pct"/>
            <w:shd w:val="clear" w:color="auto" w:fill="auto"/>
          </w:tcPr>
          <w:p w14:paraId="2E8DC58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val="en-US" w:eastAsia="ru-RU"/>
              </w:rPr>
            </w:pPr>
          </w:p>
        </w:tc>
        <w:tc>
          <w:tcPr>
            <w:tcW w:w="893" w:type="pct"/>
            <w:vMerge/>
            <w:shd w:val="clear" w:color="auto" w:fill="auto"/>
          </w:tcPr>
          <w:p w14:paraId="0FDE7E9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5DB0247D" w14:textId="77777777" w:rsidTr="006112B9">
        <w:trPr>
          <w:trHeight w:val="20"/>
        </w:trPr>
        <w:tc>
          <w:tcPr>
            <w:tcW w:w="683" w:type="pct"/>
            <w:vMerge/>
            <w:shd w:val="clear" w:color="auto" w:fill="auto"/>
          </w:tcPr>
          <w:p w14:paraId="7587823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auto"/>
          </w:tcPr>
          <w:p w14:paraId="6A9B59E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64D5291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609560D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9050894" w14:textId="77777777" w:rsidTr="006112B9">
        <w:trPr>
          <w:trHeight w:val="20"/>
        </w:trPr>
        <w:tc>
          <w:tcPr>
            <w:tcW w:w="683" w:type="pct"/>
            <w:vMerge/>
            <w:shd w:val="clear" w:color="auto" w:fill="auto"/>
          </w:tcPr>
          <w:p w14:paraId="4974C53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auto"/>
          </w:tcPr>
          <w:p w14:paraId="1FBDFDB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Решение задач – сбережения семьи</w:t>
            </w:r>
          </w:p>
        </w:tc>
        <w:tc>
          <w:tcPr>
            <w:tcW w:w="371" w:type="pct"/>
            <w:vMerge/>
            <w:shd w:val="clear" w:color="auto" w:fill="auto"/>
          </w:tcPr>
          <w:p w14:paraId="56B9F95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val="en-US" w:eastAsia="ru-RU"/>
              </w:rPr>
            </w:pPr>
          </w:p>
        </w:tc>
        <w:tc>
          <w:tcPr>
            <w:tcW w:w="893" w:type="pct"/>
            <w:vMerge/>
            <w:shd w:val="clear" w:color="auto" w:fill="auto"/>
          </w:tcPr>
          <w:p w14:paraId="379F657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8E03676" w14:textId="77777777" w:rsidTr="006112B9">
        <w:trPr>
          <w:trHeight w:val="20"/>
        </w:trPr>
        <w:tc>
          <w:tcPr>
            <w:tcW w:w="683" w:type="pct"/>
            <w:vMerge/>
            <w:shd w:val="clear" w:color="auto" w:fill="auto"/>
          </w:tcPr>
          <w:p w14:paraId="5127215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DDD9C3"/>
          </w:tcPr>
          <w:p w14:paraId="6537892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Times New Roman" w:hAnsi="Times New Roman" w:cs="Times New Roman"/>
                <w:b/>
                <w:bCs/>
                <w:lang w:eastAsia="ru-RU"/>
              </w:rPr>
              <w:t>Профессионально ориентированное содержание</w:t>
            </w:r>
          </w:p>
        </w:tc>
        <w:tc>
          <w:tcPr>
            <w:tcW w:w="371" w:type="pct"/>
            <w:shd w:val="clear" w:color="auto" w:fill="auto"/>
          </w:tcPr>
          <w:p w14:paraId="1E96A3D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1418722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9C59CD5" w14:textId="77777777" w:rsidTr="006112B9">
        <w:trPr>
          <w:trHeight w:val="20"/>
        </w:trPr>
        <w:tc>
          <w:tcPr>
            <w:tcW w:w="683" w:type="pct"/>
            <w:vMerge/>
            <w:shd w:val="clear" w:color="auto" w:fill="auto"/>
          </w:tcPr>
          <w:p w14:paraId="1C95FCC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DDD9C3"/>
          </w:tcPr>
          <w:p w14:paraId="410E07D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
                <w:bCs/>
                <w:i/>
                <w:lang w:eastAsia="ru-RU"/>
              </w:rPr>
              <w:t>Теоретические занятия</w:t>
            </w:r>
          </w:p>
        </w:tc>
        <w:tc>
          <w:tcPr>
            <w:tcW w:w="371" w:type="pct"/>
            <w:vMerge w:val="restart"/>
            <w:shd w:val="clear" w:color="auto" w:fill="auto"/>
          </w:tcPr>
          <w:p w14:paraId="524FEF3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val="en-US" w:eastAsia="ru-RU"/>
              </w:rPr>
            </w:pPr>
            <w:r w:rsidRPr="006112B9">
              <w:rPr>
                <w:rFonts w:ascii="Times New Roman" w:eastAsia="Calibri" w:hAnsi="Times New Roman" w:cs="Times New Roman"/>
                <w:bCs/>
                <w:lang w:eastAsia="ru-RU"/>
              </w:rPr>
              <w:t>2</w:t>
            </w:r>
          </w:p>
        </w:tc>
        <w:tc>
          <w:tcPr>
            <w:tcW w:w="893" w:type="pct"/>
            <w:vMerge/>
            <w:shd w:val="clear" w:color="auto" w:fill="auto"/>
          </w:tcPr>
          <w:p w14:paraId="5F98F39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668D2B7" w14:textId="77777777" w:rsidTr="006112B9">
        <w:trPr>
          <w:trHeight w:val="20"/>
        </w:trPr>
        <w:tc>
          <w:tcPr>
            <w:tcW w:w="683" w:type="pct"/>
            <w:vMerge/>
            <w:shd w:val="clear" w:color="auto" w:fill="auto"/>
          </w:tcPr>
          <w:p w14:paraId="7D1E5AF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DDD9C3"/>
          </w:tcPr>
          <w:p w14:paraId="1094896E"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Cs/>
                <w:lang w:eastAsia="ru-RU"/>
              </w:rPr>
              <w:t>Спрос и предложение на рынке труда промышленной отрасли</w:t>
            </w:r>
          </w:p>
        </w:tc>
        <w:tc>
          <w:tcPr>
            <w:tcW w:w="371" w:type="pct"/>
            <w:vMerge/>
            <w:shd w:val="clear" w:color="auto" w:fill="auto"/>
          </w:tcPr>
          <w:p w14:paraId="2D68F06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2DDB055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9AC50BF" w14:textId="77777777" w:rsidTr="006112B9">
        <w:trPr>
          <w:trHeight w:val="20"/>
        </w:trPr>
        <w:tc>
          <w:tcPr>
            <w:tcW w:w="683" w:type="pct"/>
            <w:vMerge/>
            <w:shd w:val="clear" w:color="auto" w:fill="auto"/>
          </w:tcPr>
          <w:p w14:paraId="3E6896D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DDD9C3"/>
          </w:tcPr>
          <w:p w14:paraId="4D6F803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
                <w:bCs/>
                <w:i/>
                <w:lang w:eastAsia="ru-RU"/>
              </w:rPr>
              <w:t>Практические занятия</w:t>
            </w:r>
            <w:r w:rsidRPr="006112B9">
              <w:rPr>
                <w:rFonts w:ascii="Times New Roman" w:eastAsia="Calibri" w:hAnsi="Times New Roman" w:cs="Times New Roman"/>
                <w:b/>
                <w:bCs/>
                <w:i/>
                <w:lang w:eastAsia="ru-RU"/>
              </w:rPr>
              <w:tab/>
            </w:r>
          </w:p>
        </w:tc>
        <w:tc>
          <w:tcPr>
            <w:tcW w:w="371" w:type="pct"/>
            <w:vMerge w:val="restart"/>
            <w:shd w:val="clear" w:color="auto" w:fill="auto"/>
          </w:tcPr>
          <w:p w14:paraId="499663B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297D5ED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F95FA14" w14:textId="77777777" w:rsidTr="006112B9">
        <w:trPr>
          <w:trHeight w:val="20"/>
        </w:trPr>
        <w:tc>
          <w:tcPr>
            <w:tcW w:w="683" w:type="pct"/>
            <w:vMerge/>
            <w:shd w:val="clear" w:color="auto" w:fill="auto"/>
          </w:tcPr>
          <w:p w14:paraId="72A285C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DDD9C3"/>
          </w:tcPr>
          <w:p w14:paraId="5FF30DB1"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Cs/>
                <w:lang w:eastAsia="ru-RU"/>
              </w:rPr>
              <w:t>Анализ рынка труда. Вакансии Челябинской области по профессии «Сварщик»</w:t>
            </w:r>
          </w:p>
        </w:tc>
        <w:tc>
          <w:tcPr>
            <w:tcW w:w="371" w:type="pct"/>
            <w:vMerge/>
            <w:shd w:val="clear" w:color="auto" w:fill="auto"/>
          </w:tcPr>
          <w:p w14:paraId="0A61167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49A6D06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2750820" w14:textId="77777777" w:rsidTr="006112B9">
        <w:trPr>
          <w:trHeight w:val="20"/>
        </w:trPr>
        <w:tc>
          <w:tcPr>
            <w:tcW w:w="683" w:type="pct"/>
            <w:vMerge w:val="restart"/>
            <w:shd w:val="clear" w:color="auto" w:fill="auto"/>
          </w:tcPr>
          <w:p w14:paraId="57A7920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
                <w:lang w:eastAsia="ru-RU"/>
              </w:rPr>
              <w:t>3.4.</w:t>
            </w:r>
            <w:r w:rsidRPr="006112B9">
              <w:rPr>
                <w:rFonts w:ascii="Times New Roman" w:eastAsia="Calibri" w:hAnsi="Times New Roman" w:cs="Times New Roman"/>
                <w:lang w:eastAsia="ru-RU"/>
              </w:rPr>
              <w:t xml:space="preserve"> </w:t>
            </w:r>
            <w:r w:rsidRPr="006112B9">
              <w:rPr>
                <w:rFonts w:ascii="Times New Roman" w:eastAsia="Calibri" w:hAnsi="Times New Roman" w:cs="Times New Roman"/>
                <w:b/>
                <w:bCs/>
                <w:lang w:eastAsia="ru-RU"/>
              </w:rPr>
              <w:t xml:space="preserve">Основные </w:t>
            </w:r>
            <w:r w:rsidRPr="006112B9">
              <w:rPr>
                <w:rFonts w:ascii="Times New Roman" w:eastAsia="Calibri" w:hAnsi="Times New Roman" w:cs="Times New Roman"/>
                <w:b/>
                <w:bCs/>
                <w:lang w:eastAsia="ru-RU"/>
              </w:rPr>
              <w:lastRenderedPageBreak/>
              <w:t>проблемы экономики России.</w:t>
            </w:r>
            <w:r w:rsidRPr="006112B9">
              <w:rPr>
                <w:rFonts w:ascii="Times New Roman" w:eastAsia="Calibri" w:hAnsi="Times New Roman" w:cs="Times New Roman"/>
                <w:lang w:eastAsia="ru-RU"/>
              </w:rPr>
              <w:t xml:space="preserve"> </w:t>
            </w:r>
            <w:r w:rsidRPr="006112B9">
              <w:rPr>
                <w:rFonts w:ascii="Times New Roman" w:eastAsia="Calibri" w:hAnsi="Times New Roman" w:cs="Times New Roman"/>
                <w:b/>
                <w:bCs/>
                <w:lang w:eastAsia="ru-RU"/>
              </w:rPr>
              <w:t>Элементы международной экономики</w:t>
            </w:r>
          </w:p>
        </w:tc>
        <w:tc>
          <w:tcPr>
            <w:tcW w:w="3053" w:type="pct"/>
            <w:shd w:val="clear" w:color="auto" w:fill="auto"/>
          </w:tcPr>
          <w:p w14:paraId="529907C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
                <w:bCs/>
                <w:i/>
                <w:lang w:eastAsia="ru-RU"/>
              </w:rPr>
              <w:lastRenderedPageBreak/>
              <w:t>Теоретические занятия</w:t>
            </w:r>
          </w:p>
        </w:tc>
        <w:tc>
          <w:tcPr>
            <w:tcW w:w="371" w:type="pct"/>
            <w:vMerge w:val="restart"/>
            <w:shd w:val="clear" w:color="auto" w:fill="auto"/>
          </w:tcPr>
          <w:p w14:paraId="53CD42B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3</w:t>
            </w:r>
          </w:p>
        </w:tc>
        <w:tc>
          <w:tcPr>
            <w:tcW w:w="893" w:type="pct"/>
            <w:vMerge/>
            <w:shd w:val="clear" w:color="auto" w:fill="auto"/>
          </w:tcPr>
          <w:p w14:paraId="0484B73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D3962C5" w14:textId="77777777" w:rsidTr="006112B9">
        <w:trPr>
          <w:trHeight w:val="20"/>
        </w:trPr>
        <w:tc>
          <w:tcPr>
            <w:tcW w:w="683" w:type="pct"/>
            <w:vMerge/>
            <w:shd w:val="clear" w:color="auto" w:fill="auto"/>
          </w:tcPr>
          <w:p w14:paraId="0EC5A35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4F183A37"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Становление современной рыночной экономики России. </w:t>
            </w:r>
          </w:p>
          <w:p w14:paraId="6F7E2240"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Организация международной торговли. Государственная политика в области международной торговли.</w:t>
            </w:r>
          </w:p>
          <w:p w14:paraId="54F4DC06"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 Глобальные экономические проблемы.</w:t>
            </w:r>
          </w:p>
        </w:tc>
        <w:tc>
          <w:tcPr>
            <w:tcW w:w="371" w:type="pct"/>
            <w:vMerge/>
            <w:shd w:val="clear" w:color="auto" w:fill="auto"/>
          </w:tcPr>
          <w:p w14:paraId="50A9A5E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174D581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5E4AA380" w14:textId="77777777" w:rsidTr="006112B9">
        <w:trPr>
          <w:trHeight w:val="483"/>
        </w:trPr>
        <w:tc>
          <w:tcPr>
            <w:tcW w:w="683" w:type="pct"/>
            <w:vMerge/>
            <w:shd w:val="clear" w:color="auto" w:fill="auto"/>
          </w:tcPr>
          <w:p w14:paraId="6D8ECF1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1AAAC58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71" w:type="pct"/>
            <w:vMerge/>
            <w:shd w:val="clear" w:color="auto" w:fill="auto"/>
          </w:tcPr>
          <w:p w14:paraId="2468736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561F37F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ЛР 04 ЛР 05 ЛР 13 ЛР 14 ЛР14</w:t>
            </w:r>
          </w:p>
          <w:p w14:paraId="06B1DB0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702BE05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МР04 МР08 ПРб01ПРб02  ПРб03 ПРб04 ПРб05</w:t>
            </w:r>
          </w:p>
        </w:tc>
      </w:tr>
      <w:tr w:rsidR="006112B9" w:rsidRPr="006112B9" w14:paraId="11DEE2D8" w14:textId="77777777" w:rsidTr="006112B9">
        <w:trPr>
          <w:trHeight w:val="20"/>
        </w:trPr>
        <w:tc>
          <w:tcPr>
            <w:tcW w:w="683" w:type="pct"/>
            <w:vMerge/>
            <w:shd w:val="clear" w:color="auto" w:fill="auto"/>
          </w:tcPr>
          <w:p w14:paraId="706F585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7A9DD31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13B7AAA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4</w:t>
            </w:r>
          </w:p>
        </w:tc>
        <w:tc>
          <w:tcPr>
            <w:tcW w:w="893" w:type="pct"/>
            <w:vMerge/>
            <w:shd w:val="clear" w:color="auto" w:fill="auto"/>
          </w:tcPr>
          <w:p w14:paraId="081B141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EE2713F" w14:textId="77777777" w:rsidTr="006112B9">
        <w:trPr>
          <w:trHeight w:val="20"/>
        </w:trPr>
        <w:tc>
          <w:tcPr>
            <w:tcW w:w="683" w:type="pct"/>
            <w:vMerge/>
            <w:shd w:val="clear" w:color="auto" w:fill="auto"/>
          </w:tcPr>
          <w:p w14:paraId="2EB1313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5EB8EB8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Пути решения глобальных экономических проблем </w:t>
            </w:r>
          </w:p>
        </w:tc>
        <w:tc>
          <w:tcPr>
            <w:tcW w:w="371" w:type="pct"/>
            <w:vMerge/>
            <w:shd w:val="clear" w:color="auto" w:fill="auto"/>
          </w:tcPr>
          <w:p w14:paraId="7730AC3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214C158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D1D8956" w14:textId="77777777" w:rsidTr="006112B9">
        <w:trPr>
          <w:trHeight w:val="20"/>
        </w:trPr>
        <w:tc>
          <w:tcPr>
            <w:tcW w:w="683" w:type="pct"/>
            <w:vMerge w:val="restart"/>
            <w:shd w:val="clear" w:color="auto" w:fill="auto"/>
          </w:tcPr>
          <w:p w14:paraId="501F673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3.3. Рынок труда и безработица</w:t>
            </w:r>
          </w:p>
        </w:tc>
        <w:tc>
          <w:tcPr>
            <w:tcW w:w="3053" w:type="pct"/>
            <w:shd w:val="clear" w:color="auto" w:fill="auto"/>
          </w:tcPr>
          <w:p w14:paraId="5FC8519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
                <w:bCs/>
                <w:i/>
                <w:lang w:eastAsia="ru-RU"/>
              </w:rPr>
              <w:t>Теоретические занятия</w:t>
            </w:r>
          </w:p>
        </w:tc>
        <w:tc>
          <w:tcPr>
            <w:tcW w:w="371" w:type="pct"/>
            <w:vMerge w:val="restart"/>
            <w:shd w:val="clear" w:color="auto" w:fill="auto"/>
          </w:tcPr>
          <w:p w14:paraId="22F01F0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2</w:t>
            </w:r>
          </w:p>
        </w:tc>
        <w:tc>
          <w:tcPr>
            <w:tcW w:w="893" w:type="pct"/>
            <w:vMerge/>
            <w:shd w:val="clear" w:color="auto" w:fill="auto"/>
          </w:tcPr>
          <w:p w14:paraId="70E2EFF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52C88B8" w14:textId="77777777" w:rsidTr="006112B9">
        <w:trPr>
          <w:trHeight w:val="20"/>
        </w:trPr>
        <w:tc>
          <w:tcPr>
            <w:tcW w:w="683" w:type="pct"/>
            <w:vMerge/>
            <w:shd w:val="clear" w:color="auto" w:fill="auto"/>
          </w:tcPr>
          <w:p w14:paraId="012A8C9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585F9F32"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Cs/>
                <w:lang w:eastAsia="ru-RU"/>
              </w:rPr>
              <w:t>Спрос и предложение на рынке труда промышленной отрасли</w:t>
            </w:r>
          </w:p>
        </w:tc>
        <w:tc>
          <w:tcPr>
            <w:tcW w:w="371" w:type="pct"/>
            <w:vMerge/>
            <w:shd w:val="clear" w:color="auto" w:fill="auto"/>
          </w:tcPr>
          <w:p w14:paraId="676B190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12AD15D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C60DB10" w14:textId="77777777" w:rsidTr="006112B9">
        <w:trPr>
          <w:trHeight w:val="20"/>
        </w:trPr>
        <w:tc>
          <w:tcPr>
            <w:tcW w:w="683" w:type="pct"/>
            <w:vMerge/>
            <w:shd w:val="clear" w:color="auto" w:fill="auto"/>
          </w:tcPr>
          <w:p w14:paraId="6885AE9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6B88D0F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
                <w:bCs/>
                <w:i/>
                <w:lang w:eastAsia="ru-RU"/>
              </w:rPr>
              <w:t>Практические занятия</w:t>
            </w:r>
            <w:r w:rsidRPr="006112B9">
              <w:rPr>
                <w:rFonts w:ascii="Times New Roman" w:eastAsia="Calibri" w:hAnsi="Times New Roman" w:cs="Times New Roman"/>
                <w:b/>
                <w:bCs/>
                <w:i/>
                <w:lang w:eastAsia="ru-RU"/>
              </w:rPr>
              <w:tab/>
            </w:r>
          </w:p>
        </w:tc>
        <w:tc>
          <w:tcPr>
            <w:tcW w:w="371" w:type="pct"/>
            <w:shd w:val="clear" w:color="auto" w:fill="auto"/>
          </w:tcPr>
          <w:p w14:paraId="7AC49CD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63C0F41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6D557AD" w14:textId="77777777" w:rsidTr="006112B9">
        <w:trPr>
          <w:trHeight w:val="20"/>
        </w:trPr>
        <w:tc>
          <w:tcPr>
            <w:tcW w:w="683" w:type="pct"/>
            <w:vMerge/>
            <w:shd w:val="clear" w:color="auto" w:fill="auto"/>
          </w:tcPr>
          <w:p w14:paraId="2AC0E44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450368F7"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Cs/>
                <w:lang w:eastAsia="ru-RU"/>
              </w:rPr>
              <w:t>Анализ рынка труда. Вакансии Челябинской области по профессии «Сварщик»</w:t>
            </w:r>
          </w:p>
        </w:tc>
        <w:tc>
          <w:tcPr>
            <w:tcW w:w="371" w:type="pct"/>
            <w:shd w:val="clear" w:color="auto" w:fill="auto"/>
          </w:tcPr>
          <w:p w14:paraId="2EDEA36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2</w:t>
            </w:r>
          </w:p>
        </w:tc>
        <w:tc>
          <w:tcPr>
            <w:tcW w:w="893" w:type="pct"/>
            <w:vMerge/>
            <w:shd w:val="clear" w:color="auto" w:fill="auto"/>
          </w:tcPr>
          <w:p w14:paraId="2E2F477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185399E" w14:textId="77777777" w:rsidTr="006112B9">
        <w:trPr>
          <w:trHeight w:val="20"/>
        </w:trPr>
        <w:tc>
          <w:tcPr>
            <w:tcW w:w="683" w:type="pct"/>
            <w:shd w:val="clear" w:color="auto" w:fill="auto"/>
          </w:tcPr>
          <w:p w14:paraId="2191719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6112B9">
              <w:rPr>
                <w:rFonts w:ascii="Times New Roman" w:eastAsia="Calibri" w:hAnsi="Times New Roman" w:cs="Times New Roman"/>
                <w:b/>
                <w:bCs/>
                <w:lang w:eastAsia="ru-RU"/>
              </w:rPr>
              <w:t>Раздел 4.</w:t>
            </w:r>
          </w:p>
        </w:tc>
        <w:tc>
          <w:tcPr>
            <w:tcW w:w="3053" w:type="pct"/>
            <w:shd w:val="clear" w:color="auto" w:fill="auto"/>
          </w:tcPr>
          <w:p w14:paraId="63BED33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Социальные отношения</w:t>
            </w:r>
          </w:p>
        </w:tc>
        <w:tc>
          <w:tcPr>
            <w:tcW w:w="371" w:type="pct"/>
            <w:shd w:val="clear" w:color="auto" w:fill="auto"/>
          </w:tcPr>
          <w:p w14:paraId="2AB8E0E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8</w:t>
            </w:r>
          </w:p>
        </w:tc>
        <w:tc>
          <w:tcPr>
            <w:tcW w:w="893" w:type="pct"/>
            <w:vMerge/>
            <w:shd w:val="clear" w:color="auto" w:fill="auto"/>
          </w:tcPr>
          <w:p w14:paraId="11980F0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E066E41" w14:textId="77777777" w:rsidTr="006112B9">
        <w:trPr>
          <w:trHeight w:val="20"/>
        </w:trPr>
        <w:tc>
          <w:tcPr>
            <w:tcW w:w="683" w:type="pct"/>
            <w:vMerge w:val="restart"/>
            <w:shd w:val="clear" w:color="auto" w:fill="auto"/>
          </w:tcPr>
          <w:p w14:paraId="3F000D1C" w14:textId="77777777" w:rsidR="006112B9" w:rsidRPr="006112B9" w:rsidRDefault="006112B9" w:rsidP="006112B9">
            <w:pPr>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t>4.1. Социальная роль и стратификация</w:t>
            </w:r>
          </w:p>
          <w:p w14:paraId="0003B32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shd w:val="clear" w:color="auto" w:fill="auto"/>
          </w:tcPr>
          <w:p w14:paraId="28FDB48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Теоретические занятия </w:t>
            </w:r>
          </w:p>
        </w:tc>
        <w:tc>
          <w:tcPr>
            <w:tcW w:w="371" w:type="pct"/>
            <w:vMerge w:val="restart"/>
            <w:shd w:val="clear" w:color="auto" w:fill="auto"/>
          </w:tcPr>
          <w:p w14:paraId="2804014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p w14:paraId="3CB0EA3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p w14:paraId="6A16797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7B3EA9D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1D276DF" w14:textId="77777777" w:rsidTr="006112B9">
        <w:trPr>
          <w:trHeight w:val="20"/>
        </w:trPr>
        <w:tc>
          <w:tcPr>
            <w:tcW w:w="683" w:type="pct"/>
            <w:vMerge/>
            <w:shd w:val="clear" w:color="auto" w:fill="auto"/>
          </w:tcPr>
          <w:p w14:paraId="47C082A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3F617F70"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Социальные отношения. Понятие о социальных общностях и группах. Социальная стратификация. </w:t>
            </w:r>
          </w:p>
          <w:p w14:paraId="1A62B0B3"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Социальная мобильность. Социальная роль. Многообразие социальных ролей в юношеском возрасте. Социальный статус и престиж. </w:t>
            </w:r>
          </w:p>
        </w:tc>
        <w:tc>
          <w:tcPr>
            <w:tcW w:w="371" w:type="pct"/>
            <w:vMerge/>
            <w:shd w:val="clear" w:color="auto" w:fill="auto"/>
          </w:tcPr>
          <w:p w14:paraId="572181A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3B78514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280ACC81" w14:textId="77777777" w:rsidTr="006112B9">
        <w:trPr>
          <w:trHeight w:val="336"/>
        </w:trPr>
        <w:tc>
          <w:tcPr>
            <w:tcW w:w="683" w:type="pct"/>
            <w:vMerge/>
            <w:shd w:val="clear" w:color="auto" w:fill="auto"/>
          </w:tcPr>
          <w:p w14:paraId="5227025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3D914EFF" w14:textId="77777777" w:rsidR="006112B9" w:rsidRPr="006112B9" w:rsidRDefault="006112B9" w:rsidP="006112B9">
            <w:pPr>
              <w:spacing w:after="0" w:line="240" w:lineRule="auto"/>
              <w:jc w:val="both"/>
              <w:rPr>
                <w:rFonts w:ascii="Times New Roman" w:eastAsia="Calibri" w:hAnsi="Times New Roman" w:cs="Times New Roman"/>
                <w:lang w:eastAsia="ru-RU"/>
              </w:rPr>
            </w:pPr>
          </w:p>
        </w:tc>
        <w:tc>
          <w:tcPr>
            <w:tcW w:w="371" w:type="pct"/>
            <w:vMerge/>
            <w:shd w:val="clear" w:color="auto" w:fill="auto"/>
          </w:tcPr>
          <w:p w14:paraId="0A90577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5E7941D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ЛР 04 ЛР 05 ЛР 07 ЛР 13 ЛР 14 ЛР14 ЛР 15 </w:t>
            </w:r>
          </w:p>
          <w:p w14:paraId="6CE05A8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75FDE36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i/>
                <w:lang w:eastAsia="ru-RU"/>
              </w:rPr>
              <w:t>МР04 МР08 ПРб01ПРб02  ПРб03 ПРб04 ПРб05ПРб06 ПРб07</w:t>
            </w:r>
          </w:p>
        </w:tc>
      </w:tr>
      <w:tr w:rsidR="006112B9" w:rsidRPr="006112B9" w14:paraId="031FE689" w14:textId="77777777" w:rsidTr="006112B9">
        <w:trPr>
          <w:trHeight w:val="20"/>
        </w:trPr>
        <w:tc>
          <w:tcPr>
            <w:tcW w:w="683" w:type="pct"/>
            <w:vMerge/>
            <w:shd w:val="clear" w:color="auto" w:fill="auto"/>
          </w:tcPr>
          <w:p w14:paraId="415426BD"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545EEB2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Практические занятия</w:t>
            </w:r>
            <w:r w:rsidRPr="006112B9">
              <w:rPr>
                <w:rFonts w:ascii="Times New Roman" w:eastAsia="Calibri" w:hAnsi="Times New Roman" w:cs="Times New Roman"/>
                <w:b/>
                <w:bCs/>
                <w:i/>
                <w:lang w:eastAsia="ru-RU"/>
              </w:rPr>
              <w:tab/>
            </w:r>
          </w:p>
        </w:tc>
        <w:tc>
          <w:tcPr>
            <w:tcW w:w="371" w:type="pct"/>
            <w:shd w:val="clear" w:color="auto" w:fill="auto"/>
          </w:tcPr>
          <w:p w14:paraId="586F8CA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4A74EFC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3AF5DCE" w14:textId="77777777" w:rsidTr="006112B9">
        <w:trPr>
          <w:trHeight w:val="20"/>
        </w:trPr>
        <w:tc>
          <w:tcPr>
            <w:tcW w:w="683" w:type="pct"/>
            <w:vMerge/>
            <w:shd w:val="clear" w:color="auto" w:fill="auto"/>
          </w:tcPr>
          <w:p w14:paraId="79DBDA8D"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025C49B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Самостоятельная работа</w:t>
            </w:r>
          </w:p>
        </w:tc>
        <w:tc>
          <w:tcPr>
            <w:tcW w:w="371" w:type="pct"/>
            <w:shd w:val="clear" w:color="auto" w:fill="auto"/>
          </w:tcPr>
          <w:p w14:paraId="2983B61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3CED38F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EF26E20" w14:textId="77777777" w:rsidTr="006112B9">
        <w:trPr>
          <w:trHeight w:val="20"/>
        </w:trPr>
        <w:tc>
          <w:tcPr>
            <w:tcW w:w="683" w:type="pct"/>
            <w:vMerge/>
            <w:shd w:val="clear" w:color="auto" w:fill="auto"/>
          </w:tcPr>
          <w:p w14:paraId="29AE8E44"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289485D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Анализ социальных ролей современного студента </w:t>
            </w:r>
          </w:p>
        </w:tc>
        <w:tc>
          <w:tcPr>
            <w:tcW w:w="371" w:type="pct"/>
            <w:shd w:val="clear" w:color="auto" w:fill="auto"/>
          </w:tcPr>
          <w:p w14:paraId="64E0743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11D6F7F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268C405" w14:textId="77777777" w:rsidTr="006112B9">
        <w:trPr>
          <w:trHeight w:val="20"/>
        </w:trPr>
        <w:tc>
          <w:tcPr>
            <w:tcW w:w="683" w:type="pct"/>
            <w:vMerge/>
            <w:shd w:val="clear" w:color="auto" w:fill="auto"/>
          </w:tcPr>
          <w:p w14:paraId="3577CDD1"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DDD9C3"/>
          </w:tcPr>
          <w:p w14:paraId="501F9F1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Times New Roman" w:hAnsi="Times New Roman" w:cs="Times New Roman"/>
                <w:b/>
                <w:bCs/>
                <w:lang w:eastAsia="ru-RU"/>
              </w:rPr>
              <w:t>Профессионально ориентированное содержание</w:t>
            </w:r>
          </w:p>
        </w:tc>
        <w:tc>
          <w:tcPr>
            <w:tcW w:w="371" w:type="pct"/>
            <w:shd w:val="clear" w:color="auto" w:fill="auto"/>
          </w:tcPr>
          <w:p w14:paraId="68264EB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20A62F1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D868B0E" w14:textId="77777777" w:rsidTr="006112B9">
        <w:trPr>
          <w:trHeight w:val="20"/>
        </w:trPr>
        <w:tc>
          <w:tcPr>
            <w:tcW w:w="683" w:type="pct"/>
            <w:vMerge/>
            <w:shd w:val="clear" w:color="auto" w:fill="auto"/>
          </w:tcPr>
          <w:p w14:paraId="2834BEAC"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DDD9C3"/>
          </w:tcPr>
          <w:p w14:paraId="0A83919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
                <w:bCs/>
                <w:i/>
                <w:lang w:eastAsia="ru-RU"/>
              </w:rPr>
              <w:t>Теоретические занятия</w:t>
            </w:r>
          </w:p>
        </w:tc>
        <w:tc>
          <w:tcPr>
            <w:tcW w:w="371" w:type="pct"/>
            <w:vMerge w:val="restart"/>
            <w:shd w:val="clear" w:color="auto" w:fill="auto"/>
          </w:tcPr>
          <w:p w14:paraId="747453A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2DB9D75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D249385" w14:textId="77777777" w:rsidTr="006112B9">
        <w:trPr>
          <w:trHeight w:val="20"/>
        </w:trPr>
        <w:tc>
          <w:tcPr>
            <w:tcW w:w="683" w:type="pct"/>
            <w:vMerge/>
            <w:shd w:val="clear" w:color="auto" w:fill="auto"/>
          </w:tcPr>
          <w:p w14:paraId="3D917440"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DDD9C3"/>
          </w:tcPr>
          <w:p w14:paraId="10257EC3"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lang w:eastAsia="ru-RU"/>
              </w:rPr>
              <w:t>Престижность профессиональной деятельности</w:t>
            </w:r>
          </w:p>
          <w:p w14:paraId="097CCB92"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lang w:eastAsia="ru-RU"/>
              </w:rPr>
              <w:t>Профессии «Сварщик»</w:t>
            </w:r>
          </w:p>
        </w:tc>
        <w:tc>
          <w:tcPr>
            <w:tcW w:w="371" w:type="pct"/>
            <w:vMerge/>
            <w:shd w:val="clear" w:color="auto" w:fill="auto"/>
          </w:tcPr>
          <w:p w14:paraId="139A538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2282C0A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B5EC33B" w14:textId="77777777" w:rsidTr="006112B9">
        <w:trPr>
          <w:trHeight w:val="20"/>
        </w:trPr>
        <w:tc>
          <w:tcPr>
            <w:tcW w:w="683" w:type="pct"/>
            <w:vMerge/>
            <w:shd w:val="clear" w:color="auto" w:fill="auto"/>
          </w:tcPr>
          <w:p w14:paraId="4F3BFD2D"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DDD9C3"/>
          </w:tcPr>
          <w:p w14:paraId="4B6C997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
                <w:bCs/>
                <w:i/>
                <w:lang w:eastAsia="ru-RU"/>
              </w:rPr>
              <w:t>Практические занятия</w:t>
            </w:r>
            <w:r w:rsidRPr="006112B9">
              <w:rPr>
                <w:rFonts w:ascii="Times New Roman" w:eastAsia="Calibri" w:hAnsi="Times New Roman" w:cs="Times New Roman"/>
                <w:b/>
                <w:bCs/>
                <w:i/>
                <w:lang w:eastAsia="ru-RU"/>
              </w:rPr>
              <w:tab/>
            </w:r>
          </w:p>
        </w:tc>
        <w:tc>
          <w:tcPr>
            <w:tcW w:w="371" w:type="pct"/>
            <w:vMerge w:val="restart"/>
            <w:shd w:val="clear" w:color="auto" w:fill="auto"/>
          </w:tcPr>
          <w:p w14:paraId="2048363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0D54702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A40449B" w14:textId="77777777" w:rsidTr="006112B9">
        <w:trPr>
          <w:trHeight w:val="20"/>
        </w:trPr>
        <w:tc>
          <w:tcPr>
            <w:tcW w:w="683" w:type="pct"/>
            <w:vMerge/>
            <w:shd w:val="clear" w:color="auto" w:fill="auto"/>
          </w:tcPr>
          <w:p w14:paraId="7D74AA70"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DDD9C3"/>
          </w:tcPr>
          <w:p w14:paraId="7FBB7C33"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Cs/>
                <w:lang w:eastAsia="ru-RU"/>
              </w:rPr>
              <w:t>Практическое занятие № 4.</w:t>
            </w:r>
          </w:p>
          <w:p w14:paraId="5698B7EC"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Cs/>
                <w:lang w:eastAsia="ru-RU"/>
              </w:rPr>
              <w:t xml:space="preserve">Составление профессиограммы </w:t>
            </w:r>
          </w:p>
        </w:tc>
        <w:tc>
          <w:tcPr>
            <w:tcW w:w="371" w:type="pct"/>
            <w:vMerge/>
            <w:shd w:val="clear" w:color="auto" w:fill="auto"/>
          </w:tcPr>
          <w:p w14:paraId="3BD4BB4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6B20F41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85AE838" w14:textId="77777777" w:rsidTr="006112B9">
        <w:trPr>
          <w:trHeight w:val="20"/>
        </w:trPr>
        <w:tc>
          <w:tcPr>
            <w:tcW w:w="683" w:type="pct"/>
            <w:vMerge w:val="restart"/>
            <w:shd w:val="clear" w:color="auto" w:fill="auto"/>
          </w:tcPr>
          <w:p w14:paraId="3E94E811" w14:textId="77777777" w:rsidR="006112B9" w:rsidRPr="006112B9" w:rsidRDefault="006112B9" w:rsidP="006112B9">
            <w:pPr>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t>4.2. Социальные нормы и конфликты</w:t>
            </w:r>
          </w:p>
          <w:p w14:paraId="7197B46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shd w:val="clear" w:color="auto" w:fill="auto"/>
          </w:tcPr>
          <w:p w14:paraId="63EFF62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Теоретические занятия </w:t>
            </w:r>
          </w:p>
        </w:tc>
        <w:tc>
          <w:tcPr>
            <w:tcW w:w="371" w:type="pct"/>
            <w:vMerge w:val="restart"/>
            <w:shd w:val="clear" w:color="auto" w:fill="auto"/>
          </w:tcPr>
          <w:p w14:paraId="07C24AC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shd w:val="clear" w:color="auto" w:fill="auto"/>
          </w:tcPr>
          <w:p w14:paraId="43BC42C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55DBD95" w14:textId="77777777" w:rsidTr="006112B9">
        <w:trPr>
          <w:trHeight w:val="20"/>
        </w:trPr>
        <w:tc>
          <w:tcPr>
            <w:tcW w:w="683" w:type="pct"/>
            <w:vMerge/>
            <w:shd w:val="clear" w:color="auto" w:fill="auto"/>
          </w:tcPr>
          <w:p w14:paraId="428B85F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7D9EEB21"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Девиантное поведение, его формы, проявления Социальный контроль. Самоконтроль. </w:t>
            </w:r>
          </w:p>
          <w:p w14:paraId="54AF5D1A" w14:textId="77777777" w:rsidR="006112B9" w:rsidRPr="006112B9" w:rsidRDefault="006112B9" w:rsidP="00BA6144">
            <w:pPr>
              <w:numPr>
                <w:ilvl w:val="0"/>
                <w:numId w:val="53"/>
              </w:numPr>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Социальный конфликт. Причины и истоки возникновения социальных конфликтов. Пути разрешения социальных конфликтов.</w:t>
            </w:r>
          </w:p>
        </w:tc>
        <w:tc>
          <w:tcPr>
            <w:tcW w:w="371" w:type="pct"/>
            <w:vMerge/>
            <w:shd w:val="clear" w:color="auto" w:fill="auto"/>
          </w:tcPr>
          <w:p w14:paraId="6693A20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48BCFDB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5F50FBEF" w14:textId="77777777" w:rsidTr="006112B9">
        <w:trPr>
          <w:trHeight w:val="483"/>
        </w:trPr>
        <w:tc>
          <w:tcPr>
            <w:tcW w:w="683" w:type="pct"/>
            <w:vMerge/>
            <w:shd w:val="clear" w:color="auto" w:fill="auto"/>
          </w:tcPr>
          <w:p w14:paraId="483EB2C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285D583B" w14:textId="77777777" w:rsidR="006112B9" w:rsidRPr="006112B9" w:rsidRDefault="006112B9" w:rsidP="006112B9">
            <w:pPr>
              <w:spacing w:after="0" w:line="240" w:lineRule="auto"/>
              <w:jc w:val="both"/>
              <w:rPr>
                <w:rFonts w:ascii="Times New Roman" w:eastAsia="Calibri" w:hAnsi="Times New Roman" w:cs="Times New Roman"/>
                <w:lang w:eastAsia="ru-RU"/>
              </w:rPr>
            </w:pPr>
          </w:p>
        </w:tc>
        <w:tc>
          <w:tcPr>
            <w:tcW w:w="371" w:type="pct"/>
            <w:vMerge/>
            <w:shd w:val="clear" w:color="auto" w:fill="auto"/>
          </w:tcPr>
          <w:p w14:paraId="200EA46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6CC5DC8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ЛР 04 ЛР 05 ЛР 07 ЛР 13 ЛР 14 ЛР14 ЛР 15 </w:t>
            </w:r>
          </w:p>
          <w:p w14:paraId="7DA93FF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6106DCC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i/>
                <w:lang w:eastAsia="ru-RU"/>
              </w:rPr>
              <w:t>МР04 МР08 ПРб01ПРб02  ПРб03 ПРб04 ПРб05ПРб06 ПРб07</w:t>
            </w:r>
          </w:p>
        </w:tc>
      </w:tr>
      <w:tr w:rsidR="006112B9" w:rsidRPr="006112B9" w14:paraId="07E1E3DD" w14:textId="77777777" w:rsidTr="006112B9">
        <w:trPr>
          <w:trHeight w:val="20"/>
        </w:trPr>
        <w:tc>
          <w:tcPr>
            <w:tcW w:w="683" w:type="pct"/>
            <w:vMerge/>
            <w:shd w:val="clear" w:color="auto" w:fill="auto"/>
          </w:tcPr>
          <w:p w14:paraId="40DDF5C3"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1E2A0FE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Практические занятия:</w:t>
            </w:r>
          </w:p>
        </w:tc>
        <w:tc>
          <w:tcPr>
            <w:tcW w:w="371" w:type="pct"/>
            <w:shd w:val="clear" w:color="auto" w:fill="auto"/>
          </w:tcPr>
          <w:p w14:paraId="4EB2125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2076C7F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C6550DE" w14:textId="77777777" w:rsidTr="006112B9">
        <w:trPr>
          <w:trHeight w:val="20"/>
        </w:trPr>
        <w:tc>
          <w:tcPr>
            <w:tcW w:w="683" w:type="pct"/>
            <w:vMerge/>
            <w:shd w:val="clear" w:color="auto" w:fill="auto"/>
          </w:tcPr>
          <w:p w14:paraId="7FEF514D"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1B0EE3C5"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i/>
                <w:lang w:eastAsia="ru-RU"/>
              </w:rPr>
              <w:t>Практическое занятие №5</w:t>
            </w:r>
          </w:p>
          <w:p w14:paraId="2544CC84"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Cs/>
                <w:i/>
                <w:lang w:eastAsia="ru-RU"/>
              </w:rPr>
              <w:t>Анализ девиантного поведения современной молодежи</w:t>
            </w:r>
          </w:p>
        </w:tc>
        <w:tc>
          <w:tcPr>
            <w:tcW w:w="371" w:type="pct"/>
            <w:shd w:val="clear" w:color="auto" w:fill="auto"/>
          </w:tcPr>
          <w:p w14:paraId="5B66B68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0E7512F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57EDE85" w14:textId="77777777" w:rsidTr="006112B9">
        <w:trPr>
          <w:trHeight w:val="20"/>
        </w:trPr>
        <w:tc>
          <w:tcPr>
            <w:tcW w:w="683" w:type="pct"/>
            <w:vMerge/>
            <w:shd w:val="clear" w:color="auto" w:fill="auto"/>
          </w:tcPr>
          <w:p w14:paraId="15DC24E6"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398053A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Самостоятельная работа</w:t>
            </w:r>
          </w:p>
        </w:tc>
        <w:tc>
          <w:tcPr>
            <w:tcW w:w="371" w:type="pct"/>
            <w:vMerge w:val="restart"/>
            <w:shd w:val="clear" w:color="auto" w:fill="auto"/>
          </w:tcPr>
          <w:p w14:paraId="0B15640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4EAAB21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8BD4C9F" w14:textId="77777777" w:rsidTr="006112B9">
        <w:trPr>
          <w:trHeight w:val="20"/>
        </w:trPr>
        <w:tc>
          <w:tcPr>
            <w:tcW w:w="683" w:type="pct"/>
            <w:vMerge/>
            <w:shd w:val="clear" w:color="auto" w:fill="auto"/>
          </w:tcPr>
          <w:p w14:paraId="6F2B56B3"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6CAA0EA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i/>
                <w:lang w:eastAsia="ru-RU"/>
              </w:rPr>
              <w:t xml:space="preserve">Деликвентное поведение </w:t>
            </w:r>
          </w:p>
        </w:tc>
        <w:tc>
          <w:tcPr>
            <w:tcW w:w="371" w:type="pct"/>
            <w:vMerge/>
            <w:shd w:val="clear" w:color="auto" w:fill="auto"/>
          </w:tcPr>
          <w:p w14:paraId="53021A9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12C272D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2AE9AEF" w14:textId="77777777" w:rsidTr="006112B9">
        <w:trPr>
          <w:trHeight w:val="20"/>
        </w:trPr>
        <w:tc>
          <w:tcPr>
            <w:tcW w:w="683" w:type="pct"/>
            <w:vMerge w:val="restart"/>
            <w:shd w:val="clear" w:color="auto" w:fill="auto"/>
          </w:tcPr>
          <w:p w14:paraId="21313C6A" w14:textId="77777777" w:rsidR="006112B9" w:rsidRPr="006112B9" w:rsidRDefault="006112B9" w:rsidP="006112B9">
            <w:pPr>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lastRenderedPageBreak/>
              <w:t>4.3. Важнейшие социальные общности и группы</w:t>
            </w:r>
          </w:p>
          <w:p w14:paraId="78E7816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p>
        </w:tc>
        <w:tc>
          <w:tcPr>
            <w:tcW w:w="3053" w:type="pct"/>
            <w:shd w:val="clear" w:color="auto" w:fill="auto"/>
          </w:tcPr>
          <w:p w14:paraId="645B3C0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 xml:space="preserve">Теоретические занятия </w:t>
            </w:r>
          </w:p>
        </w:tc>
        <w:tc>
          <w:tcPr>
            <w:tcW w:w="371" w:type="pct"/>
            <w:vMerge w:val="restart"/>
            <w:shd w:val="clear" w:color="auto" w:fill="auto"/>
          </w:tcPr>
          <w:p w14:paraId="1B1AD80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6FDD2A5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3D9B11C" w14:textId="77777777" w:rsidTr="006112B9">
        <w:trPr>
          <w:trHeight w:val="20"/>
        </w:trPr>
        <w:tc>
          <w:tcPr>
            <w:tcW w:w="683" w:type="pct"/>
            <w:vMerge/>
            <w:shd w:val="clear" w:color="auto" w:fill="auto"/>
          </w:tcPr>
          <w:p w14:paraId="4F7A8D6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2B8E91D0" w14:textId="77777777" w:rsidR="006112B9" w:rsidRPr="006112B9" w:rsidRDefault="006112B9" w:rsidP="00BA6144">
            <w:pPr>
              <w:numPr>
                <w:ilvl w:val="0"/>
                <w:numId w:val="53"/>
              </w:numPr>
              <w:tabs>
                <w:tab w:val="left" w:pos="335"/>
              </w:tabs>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Особенности социальной стратификации в современной России.</w:t>
            </w:r>
          </w:p>
          <w:p w14:paraId="177CAEA8" w14:textId="77777777" w:rsidR="006112B9" w:rsidRPr="006112B9" w:rsidRDefault="006112B9" w:rsidP="00BA6144">
            <w:pPr>
              <w:numPr>
                <w:ilvl w:val="0"/>
                <w:numId w:val="53"/>
              </w:numPr>
              <w:tabs>
                <w:tab w:val="left" w:pos="335"/>
              </w:tabs>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 Молодежь как социальная группа. Особенности молодежной политики в Российской Федерации.</w:t>
            </w:r>
          </w:p>
          <w:p w14:paraId="2545318F" w14:textId="77777777" w:rsidR="006112B9" w:rsidRPr="006112B9" w:rsidRDefault="006112B9" w:rsidP="00BA6144">
            <w:pPr>
              <w:numPr>
                <w:ilvl w:val="0"/>
                <w:numId w:val="53"/>
              </w:numPr>
              <w:tabs>
                <w:tab w:val="left" w:pos="335"/>
              </w:tabs>
              <w:spacing w:after="0" w:line="240" w:lineRule="auto"/>
              <w:ind w:left="34"/>
              <w:jc w:val="both"/>
              <w:rPr>
                <w:rFonts w:ascii="Times New Roman" w:eastAsia="Calibri" w:hAnsi="Times New Roman" w:cs="Times New Roman"/>
                <w:lang w:eastAsia="ru-RU"/>
              </w:rPr>
            </w:pPr>
            <w:r w:rsidRPr="006112B9">
              <w:rPr>
                <w:rFonts w:ascii="Times New Roman" w:eastAsia="Calibri" w:hAnsi="Times New Roman" w:cs="Times New Roman"/>
                <w:lang w:eastAsia="ru-RU"/>
              </w:rPr>
              <w:t>Этнос. Нация. Межнациональные отношения.</w:t>
            </w:r>
          </w:p>
          <w:p w14:paraId="6A8AFC36" w14:textId="77777777" w:rsidR="006112B9" w:rsidRPr="006112B9" w:rsidRDefault="006112B9" w:rsidP="00BA6144">
            <w:pPr>
              <w:numPr>
                <w:ilvl w:val="0"/>
                <w:numId w:val="53"/>
              </w:numPr>
              <w:tabs>
                <w:tab w:val="left" w:pos="335"/>
              </w:tabs>
              <w:spacing w:after="0" w:line="240" w:lineRule="auto"/>
              <w:ind w:left="34"/>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 Семья как малая социальная группа. Брак. Порядок, условия заключения и расторжения брака.</w:t>
            </w:r>
          </w:p>
        </w:tc>
        <w:tc>
          <w:tcPr>
            <w:tcW w:w="371" w:type="pct"/>
            <w:vMerge/>
            <w:shd w:val="clear" w:color="auto" w:fill="auto"/>
          </w:tcPr>
          <w:p w14:paraId="70FA857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55DF555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5C3C219E" w14:textId="77777777" w:rsidTr="006112B9">
        <w:trPr>
          <w:trHeight w:val="806"/>
        </w:trPr>
        <w:tc>
          <w:tcPr>
            <w:tcW w:w="683" w:type="pct"/>
            <w:vMerge/>
            <w:shd w:val="clear" w:color="auto" w:fill="auto"/>
          </w:tcPr>
          <w:p w14:paraId="016C7C7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39EF3C9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c>
          <w:tcPr>
            <w:tcW w:w="371" w:type="pct"/>
            <w:vMerge/>
            <w:shd w:val="clear" w:color="auto" w:fill="auto"/>
          </w:tcPr>
          <w:p w14:paraId="29F44D8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1C4E8C0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ЛР 04 ЛР 05 ЛР 07 ЛР 13 ЛР 14 ЛР14 ЛР 15 </w:t>
            </w:r>
          </w:p>
          <w:p w14:paraId="0C5EE8E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301978C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МР04 МР08 ПРб01ПРб02  ПРб03 ПРб04 ПРб05ПРб06 ПРб07</w:t>
            </w:r>
          </w:p>
        </w:tc>
      </w:tr>
      <w:tr w:rsidR="006112B9" w:rsidRPr="006112B9" w14:paraId="342B8FEC" w14:textId="77777777" w:rsidTr="006112B9">
        <w:trPr>
          <w:trHeight w:val="20"/>
        </w:trPr>
        <w:tc>
          <w:tcPr>
            <w:tcW w:w="683" w:type="pct"/>
            <w:vMerge/>
            <w:shd w:val="clear" w:color="auto" w:fill="auto"/>
          </w:tcPr>
          <w:p w14:paraId="09E29FB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5616DA5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6112B9">
              <w:rPr>
                <w:rFonts w:ascii="Times New Roman" w:eastAsia="Calibri" w:hAnsi="Times New Roman" w:cs="Times New Roman"/>
                <w:b/>
                <w:bCs/>
                <w:i/>
                <w:lang w:eastAsia="ru-RU"/>
              </w:rPr>
              <w:t>Практические занятия</w:t>
            </w:r>
          </w:p>
        </w:tc>
        <w:tc>
          <w:tcPr>
            <w:tcW w:w="371" w:type="pct"/>
            <w:shd w:val="clear" w:color="auto" w:fill="auto"/>
          </w:tcPr>
          <w:p w14:paraId="45C437A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1397733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FAB0396" w14:textId="77777777" w:rsidTr="006112B9">
        <w:trPr>
          <w:trHeight w:val="20"/>
        </w:trPr>
        <w:tc>
          <w:tcPr>
            <w:tcW w:w="683" w:type="pct"/>
            <w:vMerge/>
            <w:shd w:val="clear" w:color="auto" w:fill="auto"/>
          </w:tcPr>
          <w:p w14:paraId="063D182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70D3FAE3"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Практическое занятие №6</w:t>
            </w:r>
          </w:p>
          <w:p w14:paraId="0F4CC031"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Cs/>
                <w:lang w:eastAsia="ru-RU"/>
              </w:rPr>
              <w:t>Социально-демографический анализ молодежи в современном мире</w:t>
            </w:r>
          </w:p>
          <w:p w14:paraId="0E75D6AB"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Практические занятие №7.</w:t>
            </w:r>
          </w:p>
          <w:p w14:paraId="59B920CE"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Cs/>
                <w:lang w:eastAsia="ru-RU"/>
              </w:rPr>
              <w:t>Брачный договор</w:t>
            </w:r>
            <w:r w:rsidRPr="006112B9">
              <w:rPr>
                <w:rFonts w:ascii="Times New Roman" w:eastAsia="Calibri" w:hAnsi="Times New Roman" w:cs="Times New Roman"/>
                <w:b/>
                <w:bCs/>
                <w:i/>
                <w:lang w:eastAsia="ru-RU"/>
              </w:rPr>
              <w:t xml:space="preserve"> </w:t>
            </w:r>
          </w:p>
          <w:p w14:paraId="2E2C7201"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Cs/>
                <w:lang w:eastAsia="ru-RU"/>
              </w:rPr>
              <w:t>Брачно-семейные отношения</w:t>
            </w:r>
          </w:p>
        </w:tc>
        <w:tc>
          <w:tcPr>
            <w:tcW w:w="371" w:type="pct"/>
            <w:shd w:val="clear" w:color="auto" w:fill="auto"/>
          </w:tcPr>
          <w:p w14:paraId="7A1E4AC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5</w:t>
            </w:r>
          </w:p>
        </w:tc>
        <w:tc>
          <w:tcPr>
            <w:tcW w:w="893" w:type="pct"/>
            <w:vMerge/>
            <w:shd w:val="clear" w:color="auto" w:fill="auto"/>
          </w:tcPr>
          <w:p w14:paraId="7728B4B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6E0535F" w14:textId="77777777" w:rsidTr="006112B9">
        <w:trPr>
          <w:trHeight w:val="20"/>
        </w:trPr>
        <w:tc>
          <w:tcPr>
            <w:tcW w:w="683" w:type="pct"/>
            <w:vMerge/>
            <w:shd w:val="clear" w:color="auto" w:fill="auto"/>
          </w:tcPr>
          <w:p w14:paraId="0EB5899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656CB96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17108F5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4</w:t>
            </w:r>
          </w:p>
        </w:tc>
        <w:tc>
          <w:tcPr>
            <w:tcW w:w="893" w:type="pct"/>
            <w:vMerge/>
            <w:shd w:val="clear" w:color="auto" w:fill="auto"/>
          </w:tcPr>
          <w:p w14:paraId="7156B81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D10CB0B" w14:textId="77777777" w:rsidTr="006112B9">
        <w:trPr>
          <w:trHeight w:val="20"/>
        </w:trPr>
        <w:tc>
          <w:tcPr>
            <w:tcW w:w="683" w:type="pct"/>
            <w:vMerge/>
            <w:shd w:val="clear" w:color="auto" w:fill="auto"/>
          </w:tcPr>
          <w:p w14:paraId="06EB2C4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070E14D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Права и обязанности родителей и детей </w:t>
            </w:r>
          </w:p>
        </w:tc>
        <w:tc>
          <w:tcPr>
            <w:tcW w:w="371" w:type="pct"/>
            <w:vMerge/>
            <w:shd w:val="clear" w:color="auto" w:fill="auto"/>
          </w:tcPr>
          <w:p w14:paraId="4242DB7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19EA502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C049D39" w14:textId="77777777" w:rsidTr="006112B9">
        <w:trPr>
          <w:trHeight w:val="20"/>
        </w:trPr>
        <w:tc>
          <w:tcPr>
            <w:tcW w:w="683" w:type="pct"/>
            <w:shd w:val="clear" w:color="auto" w:fill="auto"/>
          </w:tcPr>
          <w:p w14:paraId="184A42A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lang w:eastAsia="ru-RU"/>
              </w:rPr>
            </w:pPr>
            <w:r w:rsidRPr="006112B9">
              <w:rPr>
                <w:rFonts w:ascii="Times New Roman" w:eastAsia="Calibri" w:hAnsi="Times New Roman" w:cs="Times New Roman"/>
                <w:b/>
                <w:bCs/>
                <w:lang w:eastAsia="ru-RU"/>
              </w:rPr>
              <w:t>Раздел 5.</w:t>
            </w:r>
          </w:p>
        </w:tc>
        <w:tc>
          <w:tcPr>
            <w:tcW w:w="3053" w:type="pct"/>
            <w:shd w:val="clear" w:color="auto" w:fill="auto"/>
          </w:tcPr>
          <w:p w14:paraId="73EC02D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Политика как общественное явление</w:t>
            </w:r>
          </w:p>
        </w:tc>
        <w:tc>
          <w:tcPr>
            <w:tcW w:w="371" w:type="pct"/>
            <w:shd w:val="clear" w:color="auto" w:fill="auto"/>
          </w:tcPr>
          <w:p w14:paraId="4034F95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9</w:t>
            </w:r>
          </w:p>
        </w:tc>
        <w:tc>
          <w:tcPr>
            <w:tcW w:w="893" w:type="pct"/>
            <w:vMerge/>
            <w:shd w:val="clear" w:color="auto" w:fill="auto"/>
          </w:tcPr>
          <w:p w14:paraId="4B4DA01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BA7C54A" w14:textId="77777777" w:rsidTr="006112B9">
        <w:trPr>
          <w:trHeight w:val="20"/>
        </w:trPr>
        <w:tc>
          <w:tcPr>
            <w:tcW w:w="683" w:type="pct"/>
            <w:vMerge w:val="restart"/>
            <w:shd w:val="clear" w:color="auto" w:fill="auto"/>
          </w:tcPr>
          <w:p w14:paraId="58109D59" w14:textId="77777777" w:rsidR="006112B9" w:rsidRPr="006112B9" w:rsidRDefault="006112B9" w:rsidP="006112B9">
            <w:pPr>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t>5.1. Политика и власть. Государство в политической системе</w:t>
            </w:r>
          </w:p>
          <w:p w14:paraId="1071531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shd w:val="clear" w:color="auto" w:fill="auto"/>
          </w:tcPr>
          <w:p w14:paraId="668DB1E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Теоретические занятия </w:t>
            </w:r>
          </w:p>
        </w:tc>
        <w:tc>
          <w:tcPr>
            <w:tcW w:w="371" w:type="pct"/>
            <w:vMerge w:val="restart"/>
            <w:shd w:val="clear" w:color="auto" w:fill="auto"/>
          </w:tcPr>
          <w:p w14:paraId="64EF0A9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41761F9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F762E48" w14:textId="77777777" w:rsidTr="006112B9">
        <w:trPr>
          <w:trHeight w:val="20"/>
        </w:trPr>
        <w:tc>
          <w:tcPr>
            <w:tcW w:w="683" w:type="pct"/>
            <w:vMerge/>
            <w:shd w:val="clear" w:color="auto" w:fill="auto"/>
          </w:tcPr>
          <w:p w14:paraId="1E48A05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633D12FC" w14:textId="77777777" w:rsidR="006112B9" w:rsidRPr="006112B9" w:rsidRDefault="006112B9" w:rsidP="00BA6144">
            <w:pPr>
              <w:numPr>
                <w:ilvl w:val="0"/>
                <w:numId w:val="53"/>
              </w:numPr>
              <w:tabs>
                <w:tab w:val="left" w:pos="401"/>
              </w:tabs>
              <w:spacing w:after="0" w:line="240" w:lineRule="auto"/>
              <w:ind w:left="34" w:right="-185"/>
              <w:jc w:val="both"/>
              <w:rPr>
                <w:rFonts w:ascii="Times New Roman" w:eastAsia="Calibri" w:hAnsi="Times New Roman" w:cs="Times New Roman"/>
                <w:lang w:eastAsia="ar-SA"/>
              </w:rPr>
            </w:pPr>
            <w:r w:rsidRPr="006112B9">
              <w:rPr>
                <w:rFonts w:ascii="Times New Roman" w:eastAsia="Calibri" w:hAnsi="Times New Roman" w:cs="Times New Roman"/>
                <w:lang w:eastAsia="ar-SA"/>
              </w:rPr>
              <w:t xml:space="preserve">Власть. Политика как общественное явление. </w:t>
            </w:r>
          </w:p>
          <w:p w14:paraId="390E2969" w14:textId="77777777" w:rsidR="006112B9" w:rsidRPr="006112B9" w:rsidRDefault="006112B9" w:rsidP="00BA6144">
            <w:pPr>
              <w:numPr>
                <w:ilvl w:val="0"/>
                <w:numId w:val="53"/>
              </w:numPr>
              <w:tabs>
                <w:tab w:val="left" w:pos="401"/>
              </w:tabs>
              <w:spacing w:after="0" w:line="240" w:lineRule="auto"/>
              <w:ind w:left="34" w:right="-185"/>
              <w:jc w:val="both"/>
              <w:rPr>
                <w:rFonts w:ascii="Times New Roman" w:eastAsia="Calibri" w:hAnsi="Times New Roman" w:cs="Times New Roman"/>
                <w:lang w:eastAsia="ar-SA"/>
              </w:rPr>
            </w:pPr>
            <w:r w:rsidRPr="006112B9">
              <w:rPr>
                <w:rFonts w:ascii="Times New Roman" w:eastAsia="Calibri" w:hAnsi="Times New Roman" w:cs="Times New Roman"/>
                <w:lang w:eastAsia="ar-SA"/>
              </w:rPr>
              <w:t xml:space="preserve">Политическая система, ее внутренняя структура. Политические институты. </w:t>
            </w:r>
          </w:p>
          <w:p w14:paraId="6F576F24" w14:textId="77777777" w:rsidR="006112B9" w:rsidRPr="006112B9" w:rsidRDefault="006112B9" w:rsidP="00BA6144">
            <w:pPr>
              <w:numPr>
                <w:ilvl w:val="0"/>
                <w:numId w:val="53"/>
              </w:numPr>
              <w:tabs>
                <w:tab w:val="left" w:pos="401"/>
              </w:tabs>
              <w:spacing w:after="0" w:line="240" w:lineRule="auto"/>
              <w:ind w:left="34" w:right="-185"/>
              <w:jc w:val="both"/>
              <w:rPr>
                <w:rFonts w:ascii="Times New Roman" w:eastAsia="Calibri" w:hAnsi="Times New Roman" w:cs="Times New Roman"/>
                <w:lang w:eastAsia="ar-SA"/>
              </w:rPr>
            </w:pPr>
            <w:r w:rsidRPr="006112B9">
              <w:rPr>
                <w:rFonts w:ascii="Times New Roman" w:eastAsia="Calibri" w:hAnsi="Times New Roman" w:cs="Times New Roman"/>
                <w:lang w:eastAsia="ar-SA"/>
              </w:rPr>
              <w:t>Государство как политический институт. Формы государства.</w:t>
            </w:r>
          </w:p>
          <w:p w14:paraId="084FBBA8" w14:textId="77777777" w:rsidR="006112B9" w:rsidRPr="006112B9" w:rsidRDefault="006112B9" w:rsidP="00BA6144">
            <w:pPr>
              <w:numPr>
                <w:ilvl w:val="0"/>
                <w:numId w:val="53"/>
              </w:numPr>
              <w:tabs>
                <w:tab w:val="left" w:pos="401"/>
              </w:tabs>
              <w:spacing w:after="0" w:line="240" w:lineRule="auto"/>
              <w:ind w:left="34" w:right="-185"/>
              <w:jc w:val="both"/>
              <w:rPr>
                <w:rFonts w:ascii="Times New Roman" w:eastAsia="Calibri" w:hAnsi="Times New Roman" w:cs="Times New Roman"/>
                <w:lang w:eastAsia="ar-SA"/>
              </w:rPr>
            </w:pPr>
            <w:r w:rsidRPr="006112B9">
              <w:rPr>
                <w:rFonts w:ascii="Times New Roman" w:eastAsia="Calibri" w:hAnsi="Times New Roman" w:cs="Times New Roman"/>
                <w:lang w:eastAsia="ar-SA"/>
              </w:rPr>
              <w:t>Правовое государство, понятие и признаки.</w:t>
            </w:r>
          </w:p>
        </w:tc>
        <w:tc>
          <w:tcPr>
            <w:tcW w:w="371" w:type="pct"/>
            <w:vMerge/>
            <w:shd w:val="clear" w:color="auto" w:fill="auto"/>
          </w:tcPr>
          <w:p w14:paraId="75DECE0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7F92027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493CF7A5" w14:textId="77777777" w:rsidTr="006112B9">
        <w:trPr>
          <w:trHeight w:val="483"/>
        </w:trPr>
        <w:tc>
          <w:tcPr>
            <w:tcW w:w="683" w:type="pct"/>
            <w:vMerge/>
            <w:shd w:val="clear" w:color="auto" w:fill="auto"/>
          </w:tcPr>
          <w:p w14:paraId="13DA54E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39F7E61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p>
        </w:tc>
        <w:tc>
          <w:tcPr>
            <w:tcW w:w="371" w:type="pct"/>
            <w:vMerge/>
            <w:shd w:val="clear" w:color="auto" w:fill="auto"/>
          </w:tcPr>
          <w:p w14:paraId="7643588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10A7E7C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ЛР 01 ЛР 02ЛР 04 ЛР 05 ЛР 13 ЛР 14 ЛР14</w:t>
            </w:r>
          </w:p>
          <w:p w14:paraId="14742BC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47C0C47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МР04 МР08 ПРб01ПРб02  ПРб03 ПРб04 ПРб05ПРб06 ПРб07</w:t>
            </w:r>
          </w:p>
        </w:tc>
      </w:tr>
      <w:tr w:rsidR="006112B9" w:rsidRPr="006112B9" w14:paraId="6F8B38A1" w14:textId="77777777" w:rsidTr="006112B9">
        <w:trPr>
          <w:trHeight w:val="20"/>
        </w:trPr>
        <w:tc>
          <w:tcPr>
            <w:tcW w:w="683" w:type="pct"/>
            <w:vMerge/>
            <w:shd w:val="clear" w:color="auto" w:fill="auto"/>
          </w:tcPr>
          <w:p w14:paraId="42F5518E"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58467B8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Практические занятия:</w:t>
            </w:r>
          </w:p>
        </w:tc>
        <w:tc>
          <w:tcPr>
            <w:tcW w:w="371" w:type="pct"/>
            <w:shd w:val="clear" w:color="auto" w:fill="auto"/>
          </w:tcPr>
          <w:p w14:paraId="22FE5DD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6</w:t>
            </w:r>
          </w:p>
        </w:tc>
        <w:tc>
          <w:tcPr>
            <w:tcW w:w="893" w:type="pct"/>
            <w:vMerge/>
            <w:shd w:val="clear" w:color="auto" w:fill="auto"/>
          </w:tcPr>
          <w:p w14:paraId="13639D0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C1C644F" w14:textId="77777777" w:rsidTr="006112B9">
        <w:trPr>
          <w:trHeight w:val="20"/>
        </w:trPr>
        <w:tc>
          <w:tcPr>
            <w:tcW w:w="683" w:type="pct"/>
            <w:vMerge/>
            <w:shd w:val="clear" w:color="auto" w:fill="auto"/>
          </w:tcPr>
          <w:p w14:paraId="4B086FB3"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1DB1FF92" w14:textId="77777777" w:rsidR="006112B9" w:rsidRPr="006112B9" w:rsidRDefault="006112B9" w:rsidP="00BA6144">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Практическое занятие №8</w:t>
            </w:r>
          </w:p>
          <w:p w14:paraId="50A639D6" w14:textId="77777777" w:rsidR="006112B9" w:rsidRPr="006112B9" w:rsidRDefault="006112B9" w:rsidP="00BA6144">
            <w:pPr>
              <w:numPr>
                <w:ilvl w:val="1"/>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Анализ политических режимов в современном мире</w:t>
            </w:r>
          </w:p>
          <w:p w14:paraId="1405B09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91. Практическое занятие №9. </w:t>
            </w:r>
          </w:p>
          <w:p w14:paraId="39556A2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92-93.  Анализ теорий происхождения государства </w:t>
            </w:r>
          </w:p>
        </w:tc>
        <w:tc>
          <w:tcPr>
            <w:tcW w:w="371" w:type="pct"/>
            <w:shd w:val="clear" w:color="auto" w:fill="auto"/>
          </w:tcPr>
          <w:p w14:paraId="1CD5277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3857D1E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91A232B" w14:textId="77777777" w:rsidTr="006112B9">
        <w:trPr>
          <w:trHeight w:val="20"/>
        </w:trPr>
        <w:tc>
          <w:tcPr>
            <w:tcW w:w="683" w:type="pct"/>
            <w:vMerge/>
            <w:shd w:val="clear" w:color="auto" w:fill="auto"/>
          </w:tcPr>
          <w:p w14:paraId="0840F8EE"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3F9A67D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218EE22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018792D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6849D64" w14:textId="77777777" w:rsidTr="006112B9">
        <w:trPr>
          <w:trHeight w:val="20"/>
        </w:trPr>
        <w:tc>
          <w:tcPr>
            <w:tcW w:w="683" w:type="pct"/>
            <w:vMerge/>
            <w:shd w:val="clear" w:color="auto" w:fill="auto"/>
          </w:tcPr>
          <w:p w14:paraId="0AC3FE45" w14:textId="77777777" w:rsidR="006112B9" w:rsidRPr="006112B9" w:rsidRDefault="006112B9" w:rsidP="006112B9">
            <w:pPr>
              <w:spacing w:after="0" w:line="240" w:lineRule="auto"/>
              <w:jc w:val="both"/>
              <w:rPr>
                <w:rFonts w:ascii="Times New Roman" w:eastAsia="Calibri" w:hAnsi="Times New Roman" w:cs="Times New Roman"/>
                <w:b/>
                <w:lang w:eastAsia="ru-RU"/>
              </w:rPr>
            </w:pPr>
          </w:p>
        </w:tc>
        <w:tc>
          <w:tcPr>
            <w:tcW w:w="3053" w:type="pct"/>
            <w:shd w:val="clear" w:color="auto" w:fill="auto"/>
          </w:tcPr>
          <w:p w14:paraId="1BFE4D3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Анализ форм правления в современном мире</w:t>
            </w:r>
          </w:p>
        </w:tc>
        <w:tc>
          <w:tcPr>
            <w:tcW w:w="371" w:type="pct"/>
            <w:vMerge/>
            <w:shd w:val="clear" w:color="auto" w:fill="auto"/>
          </w:tcPr>
          <w:p w14:paraId="05E63BD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6C9335D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0900BA2" w14:textId="77777777" w:rsidTr="006112B9">
        <w:trPr>
          <w:trHeight w:val="20"/>
        </w:trPr>
        <w:tc>
          <w:tcPr>
            <w:tcW w:w="683" w:type="pct"/>
            <w:vMerge w:val="restart"/>
            <w:shd w:val="clear" w:color="auto" w:fill="auto"/>
          </w:tcPr>
          <w:p w14:paraId="0896F8F2" w14:textId="77777777" w:rsidR="006112B9" w:rsidRPr="006112B9" w:rsidRDefault="006112B9" w:rsidP="006112B9">
            <w:pPr>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t>5.2. Участники политического процесса</w:t>
            </w:r>
          </w:p>
          <w:p w14:paraId="22D919C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bCs/>
                <w:lang w:eastAsia="ru-RU"/>
              </w:rPr>
            </w:pPr>
          </w:p>
        </w:tc>
        <w:tc>
          <w:tcPr>
            <w:tcW w:w="3053" w:type="pct"/>
            <w:shd w:val="clear" w:color="auto" w:fill="auto"/>
          </w:tcPr>
          <w:p w14:paraId="7DBFCF0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Теоретические занятия </w:t>
            </w:r>
          </w:p>
        </w:tc>
        <w:tc>
          <w:tcPr>
            <w:tcW w:w="371" w:type="pct"/>
            <w:vMerge w:val="restart"/>
            <w:shd w:val="clear" w:color="auto" w:fill="auto"/>
          </w:tcPr>
          <w:p w14:paraId="4275F53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424C34B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56BD2D42" w14:textId="77777777" w:rsidTr="006112B9">
        <w:trPr>
          <w:trHeight w:val="20"/>
        </w:trPr>
        <w:tc>
          <w:tcPr>
            <w:tcW w:w="683" w:type="pct"/>
            <w:vMerge/>
            <w:shd w:val="clear" w:color="auto" w:fill="auto"/>
          </w:tcPr>
          <w:p w14:paraId="311AF89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72BF1E7B" w14:textId="77777777" w:rsidR="006112B9" w:rsidRPr="006112B9" w:rsidRDefault="006112B9" w:rsidP="00BA6144">
            <w:pPr>
              <w:numPr>
                <w:ilvl w:val="0"/>
                <w:numId w:val="56"/>
              </w:numPr>
              <w:tabs>
                <w:tab w:val="left" w:pos="435"/>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Личность и государство. Политическое лидерство. Политическая элита.</w:t>
            </w:r>
          </w:p>
          <w:p w14:paraId="29013C6C" w14:textId="77777777" w:rsidR="006112B9" w:rsidRPr="006112B9" w:rsidRDefault="006112B9" w:rsidP="00BA6144">
            <w:pPr>
              <w:numPr>
                <w:ilvl w:val="0"/>
                <w:numId w:val="56"/>
              </w:numPr>
              <w:tabs>
                <w:tab w:val="left" w:pos="435"/>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Гражданское общество и государство. </w:t>
            </w:r>
          </w:p>
          <w:p w14:paraId="2F77D47A" w14:textId="77777777" w:rsidR="006112B9" w:rsidRPr="006112B9" w:rsidRDefault="006112B9" w:rsidP="00BA6144">
            <w:pPr>
              <w:numPr>
                <w:ilvl w:val="0"/>
                <w:numId w:val="56"/>
              </w:numPr>
              <w:tabs>
                <w:tab w:val="left" w:pos="435"/>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Политические партии и движения, их классификация. Современные идейно-политические системы.</w:t>
            </w:r>
          </w:p>
          <w:p w14:paraId="231F0C9C" w14:textId="77777777" w:rsidR="006112B9" w:rsidRPr="006112B9" w:rsidRDefault="006112B9" w:rsidP="00BA6144">
            <w:pPr>
              <w:numPr>
                <w:ilvl w:val="0"/>
                <w:numId w:val="56"/>
              </w:numPr>
              <w:tabs>
                <w:tab w:val="left" w:pos="435"/>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Демократические выборы: понятие и  элементы Избирательная система в РФ Роль СМИ в политике</w:t>
            </w:r>
          </w:p>
        </w:tc>
        <w:tc>
          <w:tcPr>
            <w:tcW w:w="371" w:type="pct"/>
            <w:vMerge/>
            <w:shd w:val="clear" w:color="auto" w:fill="auto"/>
          </w:tcPr>
          <w:p w14:paraId="793390A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4A41BB5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03DBCE75" w14:textId="77777777" w:rsidTr="006112B9">
        <w:trPr>
          <w:trHeight w:val="483"/>
        </w:trPr>
        <w:tc>
          <w:tcPr>
            <w:tcW w:w="683" w:type="pct"/>
            <w:vMerge/>
            <w:shd w:val="clear" w:color="auto" w:fill="auto"/>
          </w:tcPr>
          <w:p w14:paraId="327E145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29DF45D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71" w:type="pct"/>
            <w:vMerge/>
            <w:shd w:val="clear" w:color="auto" w:fill="auto"/>
          </w:tcPr>
          <w:p w14:paraId="75881D9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01E39EF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ЛР 01 ЛР 02ЛР 04 ЛР 05 ЛР 13 ЛР 14 ЛР14</w:t>
            </w:r>
          </w:p>
          <w:p w14:paraId="1457433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72BAD07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 xml:space="preserve">МР04 МР08 ПРб01ПРб02  ПРб03 ПРб04 ПРб05ПРб06 </w:t>
            </w:r>
            <w:r w:rsidRPr="006112B9">
              <w:rPr>
                <w:rFonts w:ascii="Times New Roman" w:eastAsia="Calibri" w:hAnsi="Times New Roman" w:cs="Times New Roman"/>
                <w:b/>
                <w:bCs/>
                <w:i/>
                <w:lang w:eastAsia="ru-RU"/>
              </w:rPr>
              <w:lastRenderedPageBreak/>
              <w:t>ПРб07</w:t>
            </w:r>
          </w:p>
        </w:tc>
      </w:tr>
      <w:tr w:rsidR="006112B9" w:rsidRPr="006112B9" w14:paraId="0E6FA03D" w14:textId="77777777" w:rsidTr="006112B9">
        <w:trPr>
          <w:trHeight w:val="20"/>
        </w:trPr>
        <w:tc>
          <w:tcPr>
            <w:tcW w:w="683" w:type="pct"/>
            <w:vMerge/>
            <w:shd w:val="clear" w:color="auto" w:fill="auto"/>
          </w:tcPr>
          <w:p w14:paraId="228C099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7158AA5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Практические занятия:</w:t>
            </w:r>
            <w:r w:rsidRPr="006112B9">
              <w:rPr>
                <w:rFonts w:ascii="Times New Roman" w:eastAsia="Calibri" w:hAnsi="Times New Roman" w:cs="Times New Roman"/>
                <w:b/>
                <w:bCs/>
                <w:i/>
                <w:lang w:eastAsia="ru-RU"/>
              </w:rPr>
              <w:tab/>
            </w:r>
            <w:r w:rsidRPr="006112B9">
              <w:rPr>
                <w:rFonts w:ascii="Times New Roman" w:eastAsia="Calibri" w:hAnsi="Times New Roman" w:cs="Times New Roman"/>
                <w:b/>
                <w:bCs/>
                <w:i/>
                <w:lang w:eastAsia="ru-RU"/>
              </w:rPr>
              <w:tab/>
            </w:r>
          </w:p>
        </w:tc>
        <w:tc>
          <w:tcPr>
            <w:tcW w:w="371" w:type="pct"/>
            <w:shd w:val="clear" w:color="auto" w:fill="auto"/>
          </w:tcPr>
          <w:p w14:paraId="718BA63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157396D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A29B861" w14:textId="77777777" w:rsidTr="006112B9">
        <w:trPr>
          <w:trHeight w:val="20"/>
        </w:trPr>
        <w:tc>
          <w:tcPr>
            <w:tcW w:w="683" w:type="pct"/>
            <w:vMerge/>
            <w:shd w:val="clear" w:color="auto" w:fill="auto"/>
          </w:tcPr>
          <w:p w14:paraId="6B62F29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4E02628D" w14:textId="77777777" w:rsidR="006112B9" w:rsidRPr="006112B9" w:rsidRDefault="006112B9" w:rsidP="00BA6144">
            <w:pPr>
              <w:numPr>
                <w:ilvl w:val="0"/>
                <w:numId w:val="56"/>
              </w:numPr>
              <w:tabs>
                <w:tab w:val="left" w:pos="5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Практическое занятие № 10</w:t>
            </w:r>
          </w:p>
          <w:p w14:paraId="4C8B9C41" w14:textId="77777777" w:rsidR="006112B9" w:rsidRPr="006112B9" w:rsidRDefault="006112B9" w:rsidP="00BA6144">
            <w:pPr>
              <w:numPr>
                <w:ilvl w:val="0"/>
                <w:numId w:val="56"/>
              </w:numPr>
              <w:tabs>
                <w:tab w:val="left" w:pos="5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eastAsia="Calibri" w:hAnsi="Times New Roman" w:cs="Times New Roman"/>
                <w:b/>
                <w:bCs/>
                <w:i/>
                <w:lang w:eastAsia="ru-RU"/>
              </w:rPr>
            </w:pPr>
            <w:r w:rsidRPr="006112B9">
              <w:rPr>
                <w:rFonts w:ascii="Times New Roman" w:eastAsia="Calibri" w:hAnsi="Times New Roman" w:cs="Times New Roman"/>
                <w:bCs/>
                <w:lang w:eastAsia="ru-RU"/>
              </w:rPr>
              <w:t>Анализ избирательных систем мировых держав</w:t>
            </w:r>
          </w:p>
        </w:tc>
        <w:tc>
          <w:tcPr>
            <w:tcW w:w="371" w:type="pct"/>
            <w:shd w:val="clear" w:color="auto" w:fill="auto"/>
          </w:tcPr>
          <w:p w14:paraId="22F64C1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2</w:t>
            </w:r>
          </w:p>
        </w:tc>
        <w:tc>
          <w:tcPr>
            <w:tcW w:w="893" w:type="pct"/>
            <w:vMerge/>
            <w:shd w:val="clear" w:color="auto" w:fill="auto"/>
          </w:tcPr>
          <w:p w14:paraId="5DD11BF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98C03DD" w14:textId="77777777" w:rsidTr="006112B9">
        <w:trPr>
          <w:trHeight w:val="20"/>
        </w:trPr>
        <w:tc>
          <w:tcPr>
            <w:tcW w:w="683" w:type="pct"/>
            <w:vMerge/>
            <w:shd w:val="clear" w:color="auto" w:fill="auto"/>
          </w:tcPr>
          <w:p w14:paraId="6D93342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4345CBD6" w14:textId="77777777" w:rsidR="006112B9" w:rsidRPr="006112B9" w:rsidRDefault="006112B9" w:rsidP="006112B9">
            <w:pPr>
              <w:tabs>
                <w:tab w:val="left" w:pos="5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67A9A5C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4</w:t>
            </w:r>
          </w:p>
        </w:tc>
        <w:tc>
          <w:tcPr>
            <w:tcW w:w="893" w:type="pct"/>
            <w:vMerge/>
            <w:shd w:val="clear" w:color="auto" w:fill="auto"/>
          </w:tcPr>
          <w:p w14:paraId="7249F01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0B7A2CB" w14:textId="77777777" w:rsidTr="006112B9">
        <w:trPr>
          <w:trHeight w:val="20"/>
        </w:trPr>
        <w:tc>
          <w:tcPr>
            <w:tcW w:w="683" w:type="pct"/>
            <w:vMerge/>
            <w:shd w:val="clear" w:color="auto" w:fill="auto"/>
          </w:tcPr>
          <w:p w14:paraId="2B7CEB9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72678D98" w14:textId="77777777" w:rsidR="006112B9" w:rsidRPr="006112B9" w:rsidRDefault="006112B9" w:rsidP="006112B9">
            <w:pPr>
              <w:tabs>
                <w:tab w:val="left" w:pos="56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Особенности формирования гражданского общества в РФ. Избирательные системы демократических стран. </w:t>
            </w:r>
          </w:p>
        </w:tc>
        <w:tc>
          <w:tcPr>
            <w:tcW w:w="371" w:type="pct"/>
            <w:vMerge/>
            <w:shd w:val="clear" w:color="auto" w:fill="auto"/>
          </w:tcPr>
          <w:p w14:paraId="09AFFCD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3F83073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5FA5F51D" w14:textId="77777777" w:rsidTr="006112B9">
        <w:trPr>
          <w:trHeight w:val="20"/>
        </w:trPr>
        <w:tc>
          <w:tcPr>
            <w:tcW w:w="683" w:type="pct"/>
            <w:shd w:val="clear" w:color="auto" w:fill="auto"/>
          </w:tcPr>
          <w:p w14:paraId="3FECFDD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Раздел 6.</w:t>
            </w:r>
          </w:p>
        </w:tc>
        <w:tc>
          <w:tcPr>
            <w:tcW w:w="3053" w:type="pct"/>
            <w:shd w:val="clear" w:color="auto" w:fill="auto"/>
          </w:tcPr>
          <w:p w14:paraId="01D4095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Право</w:t>
            </w:r>
          </w:p>
        </w:tc>
        <w:tc>
          <w:tcPr>
            <w:tcW w:w="371" w:type="pct"/>
            <w:shd w:val="clear" w:color="auto" w:fill="auto"/>
          </w:tcPr>
          <w:p w14:paraId="3E77F4D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17</w:t>
            </w:r>
          </w:p>
        </w:tc>
        <w:tc>
          <w:tcPr>
            <w:tcW w:w="893" w:type="pct"/>
            <w:vMerge/>
            <w:shd w:val="clear" w:color="auto" w:fill="auto"/>
          </w:tcPr>
          <w:p w14:paraId="1AF90E4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5D293C7E" w14:textId="77777777" w:rsidTr="006112B9">
        <w:trPr>
          <w:trHeight w:val="20"/>
        </w:trPr>
        <w:tc>
          <w:tcPr>
            <w:tcW w:w="683" w:type="pct"/>
            <w:vMerge w:val="restart"/>
            <w:shd w:val="clear" w:color="auto" w:fill="auto"/>
          </w:tcPr>
          <w:p w14:paraId="7CB93744" w14:textId="77777777" w:rsidR="006112B9" w:rsidRPr="006112B9" w:rsidRDefault="006112B9" w:rsidP="006112B9">
            <w:pPr>
              <w:tabs>
                <w:tab w:val="left" w:pos="5400"/>
              </w:tabs>
              <w:spacing w:after="0" w:line="240" w:lineRule="auto"/>
              <w:jc w:val="both"/>
              <w:rPr>
                <w:rFonts w:ascii="Times New Roman" w:eastAsia="Calibri" w:hAnsi="Times New Roman" w:cs="Times New Roman"/>
                <w:lang w:eastAsia="ru-RU"/>
              </w:rPr>
            </w:pPr>
            <w:r w:rsidRPr="006112B9">
              <w:rPr>
                <w:rFonts w:ascii="Times New Roman" w:eastAsia="Calibri" w:hAnsi="Times New Roman" w:cs="Times New Roman"/>
                <w:b/>
                <w:lang w:eastAsia="ru-RU"/>
              </w:rPr>
              <w:t>6.1. Правовое регулирование общественных отношений</w:t>
            </w:r>
          </w:p>
          <w:p w14:paraId="688A34D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shd w:val="clear" w:color="auto" w:fill="auto"/>
          </w:tcPr>
          <w:p w14:paraId="191945B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Теоретические занятия </w:t>
            </w:r>
          </w:p>
        </w:tc>
        <w:tc>
          <w:tcPr>
            <w:tcW w:w="371" w:type="pct"/>
            <w:vMerge w:val="restart"/>
            <w:shd w:val="clear" w:color="auto" w:fill="auto"/>
          </w:tcPr>
          <w:p w14:paraId="799446C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486B730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A673DD4" w14:textId="77777777" w:rsidTr="006112B9">
        <w:trPr>
          <w:trHeight w:val="20"/>
        </w:trPr>
        <w:tc>
          <w:tcPr>
            <w:tcW w:w="683" w:type="pct"/>
            <w:vMerge/>
            <w:shd w:val="clear" w:color="auto" w:fill="auto"/>
          </w:tcPr>
          <w:p w14:paraId="1202A34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0A3E13FD" w14:textId="77777777" w:rsidR="006112B9" w:rsidRPr="006112B9" w:rsidRDefault="006112B9" w:rsidP="00BA6144">
            <w:pPr>
              <w:numPr>
                <w:ilvl w:val="0"/>
                <w:numId w:val="56"/>
              </w:numPr>
              <w:tabs>
                <w:tab w:val="left" w:pos="459"/>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Право в системе социальных норм. Система права: основные институты, отрасли права.Частное и публичное право.</w:t>
            </w:r>
          </w:p>
          <w:p w14:paraId="0A9191CD" w14:textId="77777777" w:rsidR="006112B9" w:rsidRPr="006112B9" w:rsidRDefault="006112B9" w:rsidP="00BA6144">
            <w:pPr>
              <w:numPr>
                <w:ilvl w:val="0"/>
                <w:numId w:val="56"/>
              </w:numPr>
              <w:tabs>
                <w:tab w:val="left" w:pos="459"/>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Нормативные правовые акты и их характеристика. Юридическая ответственность и ее задачи.</w:t>
            </w:r>
          </w:p>
        </w:tc>
        <w:tc>
          <w:tcPr>
            <w:tcW w:w="371" w:type="pct"/>
            <w:vMerge/>
            <w:shd w:val="clear" w:color="auto" w:fill="auto"/>
          </w:tcPr>
          <w:p w14:paraId="0D93247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60EBA00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224CA3EA" w14:textId="77777777" w:rsidTr="006112B9">
        <w:trPr>
          <w:trHeight w:val="483"/>
        </w:trPr>
        <w:tc>
          <w:tcPr>
            <w:tcW w:w="683" w:type="pct"/>
            <w:vMerge/>
            <w:shd w:val="clear" w:color="auto" w:fill="auto"/>
          </w:tcPr>
          <w:p w14:paraId="75BBCF9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411700E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bCs/>
                <w:lang w:eastAsia="ru-RU"/>
              </w:rPr>
            </w:pPr>
          </w:p>
        </w:tc>
        <w:tc>
          <w:tcPr>
            <w:tcW w:w="371" w:type="pct"/>
            <w:vMerge/>
            <w:shd w:val="clear" w:color="auto" w:fill="auto"/>
          </w:tcPr>
          <w:p w14:paraId="2A8AC1A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28335FA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ЛР 01 ЛР 02ЛР 04 ЛР 05 ЛР 13 ЛР 14 ЛР14</w:t>
            </w:r>
          </w:p>
          <w:p w14:paraId="55E8A66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59440A5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МР04 МР08 ПРб01ПРб02  ПРб03 ПРб04 ПРб05ПРб06 ПРб07</w:t>
            </w:r>
          </w:p>
        </w:tc>
      </w:tr>
      <w:tr w:rsidR="006112B9" w:rsidRPr="006112B9" w14:paraId="5E83F50C" w14:textId="77777777" w:rsidTr="006112B9">
        <w:trPr>
          <w:trHeight w:val="20"/>
        </w:trPr>
        <w:tc>
          <w:tcPr>
            <w:tcW w:w="683" w:type="pct"/>
            <w:vMerge/>
            <w:shd w:val="clear" w:color="auto" w:fill="auto"/>
          </w:tcPr>
          <w:p w14:paraId="7138FD5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auto"/>
          </w:tcPr>
          <w:p w14:paraId="325C727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Практические занятия</w:t>
            </w:r>
          </w:p>
        </w:tc>
        <w:tc>
          <w:tcPr>
            <w:tcW w:w="371" w:type="pct"/>
            <w:vMerge w:val="restart"/>
            <w:shd w:val="clear" w:color="auto" w:fill="auto"/>
          </w:tcPr>
          <w:p w14:paraId="1FA0E49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7A6DB9F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C755DD5" w14:textId="77777777" w:rsidTr="006112B9">
        <w:trPr>
          <w:trHeight w:val="20"/>
        </w:trPr>
        <w:tc>
          <w:tcPr>
            <w:tcW w:w="683" w:type="pct"/>
            <w:vMerge/>
            <w:shd w:val="clear" w:color="auto" w:fill="auto"/>
          </w:tcPr>
          <w:p w14:paraId="075CAFB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auto"/>
          </w:tcPr>
          <w:p w14:paraId="09CED276"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Практическое занятия №11</w:t>
            </w:r>
          </w:p>
          <w:p w14:paraId="5E6CA273"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Правовое регулирование общественных отношений </w:t>
            </w:r>
          </w:p>
          <w:p w14:paraId="08A10EB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bCs/>
                <w:lang w:eastAsia="ru-RU"/>
              </w:rPr>
            </w:pPr>
          </w:p>
        </w:tc>
        <w:tc>
          <w:tcPr>
            <w:tcW w:w="371" w:type="pct"/>
            <w:vMerge/>
            <w:shd w:val="clear" w:color="auto" w:fill="auto"/>
          </w:tcPr>
          <w:p w14:paraId="25BE3C6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0E1FFE8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A8DED4C" w14:textId="77777777" w:rsidTr="006112B9">
        <w:trPr>
          <w:trHeight w:val="20"/>
        </w:trPr>
        <w:tc>
          <w:tcPr>
            <w:tcW w:w="683" w:type="pct"/>
            <w:vMerge/>
            <w:shd w:val="clear" w:color="auto" w:fill="auto"/>
          </w:tcPr>
          <w:p w14:paraId="3D9DA2D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auto"/>
          </w:tcPr>
          <w:p w14:paraId="637C489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31FA0E8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610BBE3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4BF5839" w14:textId="77777777" w:rsidTr="006112B9">
        <w:trPr>
          <w:trHeight w:val="20"/>
        </w:trPr>
        <w:tc>
          <w:tcPr>
            <w:tcW w:w="683" w:type="pct"/>
            <w:vMerge/>
            <w:shd w:val="clear" w:color="auto" w:fill="auto"/>
          </w:tcPr>
          <w:p w14:paraId="51D54CD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lang w:eastAsia="ru-RU"/>
              </w:rPr>
            </w:pPr>
          </w:p>
        </w:tc>
        <w:tc>
          <w:tcPr>
            <w:tcW w:w="3053" w:type="pct"/>
            <w:shd w:val="clear" w:color="auto" w:fill="auto"/>
          </w:tcPr>
          <w:p w14:paraId="7EF25C0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Подготовка реферата по темам: Правовое обеспечение профессиональной деятельности </w:t>
            </w:r>
          </w:p>
        </w:tc>
        <w:tc>
          <w:tcPr>
            <w:tcW w:w="371" w:type="pct"/>
            <w:vMerge/>
            <w:shd w:val="clear" w:color="auto" w:fill="auto"/>
          </w:tcPr>
          <w:p w14:paraId="32C0622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1982A9F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08A29E9" w14:textId="77777777" w:rsidTr="006112B9">
        <w:trPr>
          <w:trHeight w:val="20"/>
        </w:trPr>
        <w:tc>
          <w:tcPr>
            <w:tcW w:w="683" w:type="pct"/>
            <w:vMerge w:val="restart"/>
            <w:shd w:val="clear" w:color="auto" w:fill="auto"/>
          </w:tcPr>
          <w:p w14:paraId="7BA8675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lang w:eastAsia="ru-RU"/>
              </w:rPr>
              <w:t>6.2. Основы конституционного права Российской  Федерации</w:t>
            </w:r>
          </w:p>
        </w:tc>
        <w:tc>
          <w:tcPr>
            <w:tcW w:w="3053" w:type="pct"/>
            <w:shd w:val="clear" w:color="auto" w:fill="auto"/>
          </w:tcPr>
          <w:p w14:paraId="069125E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Теоретические занятия </w:t>
            </w:r>
          </w:p>
        </w:tc>
        <w:tc>
          <w:tcPr>
            <w:tcW w:w="371" w:type="pct"/>
            <w:vMerge w:val="restart"/>
            <w:shd w:val="clear" w:color="auto" w:fill="auto"/>
          </w:tcPr>
          <w:p w14:paraId="0968233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7B1B474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D859D7C" w14:textId="77777777" w:rsidTr="006112B9">
        <w:trPr>
          <w:trHeight w:val="20"/>
        </w:trPr>
        <w:tc>
          <w:tcPr>
            <w:tcW w:w="683" w:type="pct"/>
            <w:vMerge/>
            <w:shd w:val="clear" w:color="auto" w:fill="auto"/>
          </w:tcPr>
          <w:p w14:paraId="2F76B5A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782276C4" w14:textId="77777777" w:rsidR="006112B9" w:rsidRPr="006112B9" w:rsidRDefault="006112B9" w:rsidP="00BA6144">
            <w:pPr>
              <w:numPr>
                <w:ilvl w:val="0"/>
                <w:numId w:val="56"/>
              </w:numPr>
              <w:tabs>
                <w:tab w:val="left" w:pos="601"/>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Конституционное право как отрасль российского права.  Основы конституционного строя Российской Федерации.</w:t>
            </w:r>
          </w:p>
          <w:p w14:paraId="5D332D85" w14:textId="77777777" w:rsidR="006112B9" w:rsidRPr="006112B9" w:rsidRDefault="006112B9" w:rsidP="00BA6144">
            <w:pPr>
              <w:numPr>
                <w:ilvl w:val="0"/>
                <w:numId w:val="56"/>
              </w:numPr>
              <w:tabs>
                <w:tab w:val="left" w:pos="601"/>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Правоохранительные органы Российской Федерации. Судебная система Российской Федерации. Адвокатура. Нотариат.</w:t>
            </w:r>
          </w:p>
          <w:p w14:paraId="0F662BF3" w14:textId="77777777" w:rsidR="006112B9" w:rsidRPr="006112B9" w:rsidRDefault="006112B9" w:rsidP="00BA6144">
            <w:pPr>
              <w:numPr>
                <w:ilvl w:val="0"/>
                <w:numId w:val="56"/>
              </w:numPr>
              <w:tabs>
                <w:tab w:val="left" w:pos="601"/>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Понятие гражданства. Порядок приобретения и прекращения гражданства в РФ. </w:t>
            </w:r>
          </w:p>
          <w:p w14:paraId="5DB0BA94" w14:textId="77777777" w:rsidR="006112B9" w:rsidRPr="006112B9" w:rsidRDefault="006112B9" w:rsidP="00BA6144">
            <w:pPr>
              <w:numPr>
                <w:ilvl w:val="0"/>
                <w:numId w:val="56"/>
              </w:numPr>
              <w:tabs>
                <w:tab w:val="left" w:pos="601"/>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Основные конституционные права и обязанности граждан в России.Обязанность защиты Отечества. Основания отсрочки от военной службы. </w:t>
            </w:r>
          </w:p>
        </w:tc>
        <w:tc>
          <w:tcPr>
            <w:tcW w:w="371" w:type="pct"/>
            <w:vMerge/>
            <w:shd w:val="clear" w:color="auto" w:fill="auto"/>
          </w:tcPr>
          <w:p w14:paraId="5FF2AD8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7BF83E9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70267748" w14:textId="77777777" w:rsidTr="006112B9">
        <w:trPr>
          <w:trHeight w:val="483"/>
        </w:trPr>
        <w:tc>
          <w:tcPr>
            <w:tcW w:w="683" w:type="pct"/>
            <w:vMerge/>
            <w:shd w:val="clear" w:color="auto" w:fill="auto"/>
          </w:tcPr>
          <w:p w14:paraId="09F7A9A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7D33BB5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bCs/>
                <w:lang w:eastAsia="ru-RU"/>
              </w:rPr>
            </w:pPr>
          </w:p>
        </w:tc>
        <w:tc>
          <w:tcPr>
            <w:tcW w:w="371" w:type="pct"/>
            <w:vMerge/>
            <w:shd w:val="clear" w:color="auto" w:fill="auto"/>
          </w:tcPr>
          <w:p w14:paraId="44A6CC6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4DFB5BB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ЛР 01 ЛР 02ЛР 04 ЛР 05 ЛР 13 ЛР 14 ЛР14</w:t>
            </w:r>
          </w:p>
          <w:p w14:paraId="3EFA30F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1F35DB3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МР04 МР08 ПРб01ПРб02  ПРб03 ПРб04 ПРб05ПРб06 ПРб07</w:t>
            </w:r>
          </w:p>
        </w:tc>
      </w:tr>
      <w:tr w:rsidR="006112B9" w:rsidRPr="006112B9" w14:paraId="5E672FA1" w14:textId="77777777" w:rsidTr="006112B9">
        <w:trPr>
          <w:trHeight w:val="20"/>
        </w:trPr>
        <w:tc>
          <w:tcPr>
            <w:tcW w:w="683" w:type="pct"/>
            <w:vMerge/>
            <w:shd w:val="clear" w:color="auto" w:fill="auto"/>
          </w:tcPr>
          <w:p w14:paraId="0EBB03DD" w14:textId="77777777" w:rsidR="006112B9" w:rsidRPr="006112B9" w:rsidRDefault="006112B9" w:rsidP="006112B9">
            <w:pPr>
              <w:tabs>
                <w:tab w:val="left" w:pos="5400"/>
              </w:tabs>
              <w:spacing w:after="0" w:line="240" w:lineRule="auto"/>
              <w:jc w:val="both"/>
              <w:rPr>
                <w:rFonts w:ascii="Times New Roman" w:eastAsia="Calibri" w:hAnsi="Times New Roman" w:cs="Times New Roman"/>
                <w:b/>
                <w:lang w:eastAsia="ru-RU"/>
              </w:rPr>
            </w:pPr>
          </w:p>
        </w:tc>
        <w:tc>
          <w:tcPr>
            <w:tcW w:w="3053" w:type="pct"/>
            <w:shd w:val="clear" w:color="auto" w:fill="auto"/>
          </w:tcPr>
          <w:p w14:paraId="378FEEC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Практические занятия</w:t>
            </w:r>
          </w:p>
        </w:tc>
        <w:tc>
          <w:tcPr>
            <w:tcW w:w="371" w:type="pct"/>
            <w:vMerge w:val="restart"/>
            <w:shd w:val="clear" w:color="auto" w:fill="auto"/>
          </w:tcPr>
          <w:p w14:paraId="27C7482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6</w:t>
            </w:r>
          </w:p>
        </w:tc>
        <w:tc>
          <w:tcPr>
            <w:tcW w:w="893" w:type="pct"/>
            <w:vMerge/>
            <w:shd w:val="clear" w:color="auto" w:fill="auto"/>
          </w:tcPr>
          <w:p w14:paraId="23285C3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8FFF238" w14:textId="77777777" w:rsidTr="006112B9">
        <w:trPr>
          <w:trHeight w:val="20"/>
        </w:trPr>
        <w:tc>
          <w:tcPr>
            <w:tcW w:w="683" w:type="pct"/>
            <w:vMerge/>
            <w:shd w:val="clear" w:color="auto" w:fill="auto"/>
          </w:tcPr>
          <w:p w14:paraId="379B186B" w14:textId="77777777" w:rsidR="006112B9" w:rsidRPr="006112B9" w:rsidRDefault="006112B9" w:rsidP="006112B9">
            <w:pPr>
              <w:tabs>
                <w:tab w:val="left" w:pos="5400"/>
              </w:tabs>
              <w:spacing w:after="0" w:line="240" w:lineRule="auto"/>
              <w:jc w:val="both"/>
              <w:rPr>
                <w:rFonts w:ascii="Times New Roman" w:eastAsia="Calibri" w:hAnsi="Times New Roman" w:cs="Times New Roman"/>
                <w:b/>
                <w:lang w:eastAsia="ru-RU"/>
              </w:rPr>
            </w:pPr>
          </w:p>
        </w:tc>
        <w:tc>
          <w:tcPr>
            <w:tcW w:w="3053" w:type="pct"/>
            <w:shd w:val="clear" w:color="auto" w:fill="auto"/>
          </w:tcPr>
          <w:p w14:paraId="54048E0C"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Практическое занятия №12</w:t>
            </w:r>
          </w:p>
          <w:p w14:paraId="4DCA3FA5"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Конституция РФ</w:t>
            </w:r>
          </w:p>
          <w:p w14:paraId="62F87C40"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Практическое занятие №13</w:t>
            </w:r>
          </w:p>
          <w:p w14:paraId="71C37EE2"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Система гражданской службы в РФ </w:t>
            </w:r>
          </w:p>
          <w:p w14:paraId="73E7A9EC"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Практическое занятие № 14</w:t>
            </w:r>
          </w:p>
          <w:p w14:paraId="196EAC76"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Международная система защиты прав человека </w:t>
            </w:r>
          </w:p>
          <w:p w14:paraId="45DAE9B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bCs/>
                <w:lang w:eastAsia="ru-RU"/>
              </w:rPr>
            </w:pPr>
          </w:p>
        </w:tc>
        <w:tc>
          <w:tcPr>
            <w:tcW w:w="371" w:type="pct"/>
            <w:vMerge/>
            <w:shd w:val="clear" w:color="auto" w:fill="auto"/>
          </w:tcPr>
          <w:p w14:paraId="7A4593F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5A4AF75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C718DF2" w14:textId="77777777" w:rsidTr="006112B9">
        <w:trPr>
          <w:trHeight w:val="20"/>
        </w:trPr>
        <w:tc>
          <w:tcPr>
            <w:tcW w:w="683" w:type="pct"/>
            <w:vMerge/>
            <w:shd w:val="clear" w:color="auto" w:fill="auto"/>
          </w:tcPr>
          <w:p w14:paraId="5DFBFC80" w14:textId="77777777" w:rsidR="006112B9" w:rsidRPr="006112B9" w:rsidRDefault="006112B9" w:rsidP="006112B9">
            <w:pPr>
              <w:tabs>
                <w:tab w:val="left" w:pos="5400"/>
              </w:tabs>
              <w:spacing w:after="0" w:line="240" w:lineRule="auto"/>
              <w:jc w:val="both"/>
              <w:rPr>
                <w:rFonts w:ascii="Times New Roman" w:eastAsia="Calibri" w:hAnsi="Times New Roman" w:cs="Times New Roman"/>
                <w:b/>
                <w:lang w:eastAsia="ru-RU"/>
              </w:rPr>
            </w:pPr>
          </w:p>
        </w:tc>
        <w:tc>
          <w:tcPr>
            <w:tcW w:w="3053" w:type="pct"/>
            <w:shd w:val="clear" w:color="auto" w:fill="auto"/>
          </w:tcPr>
          <w:p w14:paraId="2712902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Самостоятельные работы: </w:t>
            </w:r>
          </w:p>
        </w:tc>
        <w:tc>
          <w:tcPr>
            <w:tcW w:w="371" w:type="pct"/>
            <w:vMerge w:val="restart"/>
            <w:shd w:val="clear" w:color="auto" w:fill="auto"/>
          </w:tcPr>
          <w:p w14:paraId="0E30A68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7B71164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515D063E" w14:textId="77777777" w:rsidTr="006112B9">
        <w:trPr>
          <w:trHeight w:val="20"/>
        </w:trPr>
        <w:tc>
          <w:tcPr>
            <w:tcW w:w="683" w:type="pct"/>
            <w:vMerge/>
            <w:shd w:val="clear" w:color="auto" w:fill="auto"/>
          </w:tcPr>
          <w:p w14:paraId="6B5F4E0F" w14:textId="77777777" w:rsidR="006112B9" w:rsidRPr="006112B9" w:rsidRDefault="006112B9" w:rsidP="006112B9">
            <w:pPr>
              <w:tabs>
                <w:tab w:val="left" w:pos="5400"/>
              </w:tabs>
              <w:spacing w:after="0" w:line="240" w:lineRule="auto"/>
              <w:jc w:val="both"/>
              <w:rPr>
                <w:rFonts w:ascii="Times New Roman" w:eastAsia="Calibri" w:hAnsi="Times New Roman" w:cs="Times New Roman"/>
                <w:b/>
                <w:lang w:eastAsia="ru-RU"/>
              </w:rPr>
            </w:pPr>
          </w:p>
        </w:tc>
        <w:tc>
          <w:tcPr>
            <w:tcW w:w="3053" w:type="pct"/>
            <w:shd w:val="clear" w:color="auto" w:fill="auto"/>
          </w:tcPr>
          <w:p w14:paraId="42428AC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Поправки 2020 в Конституцию РФ</w:t>
            </w:r>
          </w:p>
        </w:tc>
        <w:tc>
          <w:tcPr>
            <w:tcW w:w="371" w:type="pct"/>
            <w:vMerge/>
            <w:shd w:val="clear" w:color="auto" w:fill="auto"/>
          </w:tcPr>
          <w:p w14:paraId="0DD32C3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79551D9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58ACCCA" w14:textId="77777777" w:rsidTr="006112B9">
        <w:trPr>
          <w:trHeight w:val="20"/>
        </w:trPr>
        <w:tc>
          <w:tcPr>
            <w:tcW w:w="683" w:type="pct"/>
            <w:vMerge w:val="restart"/>
            <w:shd w:val="clear" w:color="auto" w:fill="auto"/>
          </w:tcPr>
          <w:p w14:paraId="78C55103" w14:textId="77777777" w:rsidR="006112B9" w:rsidRPr="006112B9" w:rsidRDefault="006112B9" w:rsidP="006112B9">
            <w:pPr>
              <w:tabs>
                <w:tab w:val="left" w:pos="5400"/>
              </w:tabs>
              <w:spacing w:after="0" w:line="240" w:lineRule="auto"/>
              <w:jc w:val="both"/>
              <w:rPr>
                <w:rFonts w:ascii="Times New Roman" w:eastAsia="Calibri" w:hAnsi="Times New Roman" w:cs="Times New Roman"/>
                <w:b/>
                <w:lang w:eastAsia="ru-RU"/>
              </w:rPr>
            </w:pPr>
            <w:r w:rsidRPr="006112B9">
              <w:rPr>
                <w:rFonts w:ascii="Times New Roman" w:eastAsia="Calibri" w:hAnsi="Times New Roman" w:cs="Times New Roman"/>
                <w:b/>
                <w:lang w:eastAsia="ru-RU"/>
              </w:rPr>
              <w:t xml:space="preserve">6.3. Отрасли </w:t>
            </w:r>
            <w:r w:rsidRPr="006112B9">
              <w:rPr>
                <w:rFonts w:ascii="Times New Roman" w:eastAsia="Calibri" w:hAnsi="Times New Roman" w:cs="Times New Roman"/>
                <w:b/>
                <w:lang w:eastAsia="ru-RU"/>
              </w:rPr>
              <w:lastRenderedPageBreak/>
              <w:t>российского права</w:t>
            </w:r>
          </w:p>
          <w:p w14:paraId="44C1CDC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shd w:val="clear" w:color="auto" w:fill="auto"/>
          </w:tcPr>
          <w:p w14:paraId="5A006ED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lastRenderedPageBreak/>
              <w:t xml:space="preserve">Теоретические занятия </w:t>
            </w:r>
          </w:p>
        </w:tc>
        <w:tc>
          <w:tcPr>
            <w:tcW w:w="371" w:type="pct"/>
            <w:vMerge w:val="restart"/>
            <w:shd w:val="clear" w:color="auto" w:fill="auto"/>
          </w:tcPr>
          <w:p w14:paraId="5DA9DBC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7</w:t>
            </w:r>
          </w:p>
        </w:tc>
        <w:tc>
          <w:tcPr>
            <w:tcW w:w="893" w:type="pct"/>
            <w:vMerge/>
            <w:shd w:val="clear" w:color="auto" w:fill="auto"/>
          </w:tcPr>
          <w:p w14:paraId="5860D2F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AC8A140" w14:textId="77777777" w:rsidTr="006112B9">
        <w:trPr>
          <w:trHeight w:val="20"/>
        </w:trPr>
        <w:tc>
          <w:tcPr>
            <w:tcW w:w="683" w:type="pct"/>
            <w:vMerge/>
            <w:shd w:val="clear" w:color="auto" w:fill="auto"/>
          </w:tcPr>
          <w:p w14:paraId="08DF208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val="restart"/>
            <w:shd w:val="clear" w:color="auto" w:fill="auto"/>
          </w:tcPr>
          <w:p w14:paraId="72F0796B" w14:textId="77777777" w:rsidR="006112B9" w:rsidRPr="006112B9" w:rsidRDefault="006112B9" w:rsidP="00BA6144">
            <w:pPr>
              <w:numPr>
                <w:ilvl w:val="0"/>
                <w:numId w:val="56"/>
              </w:numPr>
              <w:tabs>
                <w:tab w:val="left" w:pos="601"/>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Гражданское право и гражданские правоотношения.</w:t>
            </w:r>
          </w:p>
          <w:p w14:paraId="0E6EE08E" w14:textId="77777777" w:rsidR="006112B9" w:rsidRPr="006112B9" w:rsidRDefault="006112B9" w:rsidP="00BA6144">
            <w:pPr>
              <w:numPr>
                <w:ilvl w:val="0"/>
                <w:numId w:val="56"/>
              </w:numPr>
              <w:tabs>
                <w:tab w:val="left" w:pos="601"/>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 Субъекты и объекты гражданских правоотношений.Право на интеллектуальную собственность. Личные неимущественные права граждан: честь, достоинство, имя.</w:t>
            </w:r>
          </w:p>
          <w:p w14:paraId="4EA9639A" w14:textId="77777777" w:rsidR="006112B9" w:rsidRPr="006112B9" w:rsidRDefault="006112B9" w:rsidP="00BA6144">
            <w:pPr>
              <w:numPr>
                <w:ilvl w:val="0"/>
                <w:numId w:val="56"/>
              </w:numPr>
              <w:tabs>
                <w:tab w:val="left" w:pos="601"/>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 Способы защиты имущественных и неимущественных прав.</w:t>
            </w:r>
          </w:p>
          <w:p w14:paraId="535EF7BE" w14:textId="77777777" w:rsidR="006112B9" w:rsidRPr="006112B9" w:rsidRDefault="006112B9" w:rsidP="00BA6144">
            <w:pPr>
              <w:numPr>
                <w:ilvl w:val="0"/>
                <w:numId w:val="56"/>
              </w:numPr>
              <w:tabs>
                <w:tab w:val="left" w:pos="601"/>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Трудовое право. Трудовые правоотношения. </w:t>
            </w:r>
          </w:p>
          <w:p w14:paraId="7D5303F8" w14:textId="77777777" w:rsidR="006112B9" w:rsidRPr="006112B9" w:rsidRDefault="006112B9" w:rsidP="00BA6144">
            <w:pPr>
              <w:numPr>
                <w:ilvl w:val="0"/>
                <w:numId w:val="56"/>
              </w:numPr>
              <w:tabs>
                <w:tab w:val="left" w:pos="601"/>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Административное право. Административные правоотношения</w:t>
            </w:r>
          </w:p>
          <w:p w14:paraId="74CC3A06" w14:textId="77777777" w:rsidR="006112B9" w:rsidRPr="006112B9" w:rsidRDefault="006112B9" w:rsidP="00BA6144">
            <w:pPr>
              <w:numPr>
                <w:ilvl w:val="0"/>
                <w:numId w:val="56"/>
              </w:numPr>
              <w:tabs>
                <w:tab w:val="left" w:pos="601"/>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Уголовное право. Преступление как наиболее опасное противоправное деяние. Состав преступления. Уголовная ответственность. Обстоятельства, исключающие уголовную ответственность.</w:t>
            </w:r>
          </w:p>
          <w:p w14:paraId="59DAFEF9" w14:textId="77777777" w:rsidR="006112B9" w:rsidRPr="006112B9" w:rsidRDefault="006112B9" w:rsidP="00BA6144">
            <w:pPr>
              <w:numPr>
                <w:ilvl w:val="0"/>
                <w:numId w:val="56"/>
              </w:numPr>
              <w:tabs>
                <w:tab w:val="left" w:pos="601"/>
              </w:tabs>
              <w:spacing w:after="0" w:line="240" w:lineRule="auto"/>
              <w:ind w:left="34" w:firstLine="0"/>
              <w:jc w:val="both"/>
              <w:rPr>
                <w:rFonts w:ascii="Times New Roman" w:eastAsia="Calibri" w:hAnsi="Times New Roman" w:cs="Times New Roman"/>
                <w:lang w:eastAsia="ru-RU"/>
              </w:rPr>
            </w:pPr>
            <w:r w:rsidRPr="006112B9">
              <w:rPr>
                <w:rFonts w:ascii="Times New Roman" w:eastAsia="Calibri" w:hAnsi="Times New Roman" w:cs="Times New Roman"/>
                <w:lang w:eastAsia="ru-RU"/>
              </w:rPr>
              <w:t xml:space="preserve">Особенности уголовной ответственности несовершеннолетних. </w:t>
            </w:r>
          </w:p>
        </w:tc>
        <w:tc>
          <w:tcPr>
            <w:tcW w:w="371" w:type="pct"/>
            <w:vMerge/>
            <w:shd w:val="clear" w:color="auto" w:fill="auto"/>
          </w:tcPr>
          <w:p w14:paraId="41748DF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shd w:val="clear" w:color="auto" w:fill="auto"/>
          </w:tcPr>
          <w:p w14:paraId="2F77321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lang w:eastAsia="ru-RU"/>
              </w:rPr>
              <w:t>ОК 1-8</w:t>
            </w:r>
          </w:p>
        </w:tc>
      </w:tr>
      <w:tr w:rsidR="006112B9" w:rsidRPr="006112B9" w14:paraId="3D88F632" w14:textId="77777777" w:rsidTr="006112B9">
        <w:trPr>
          <w:trHeight w:val="483"/>
        </w:trPr>
        <w:tc>
          <w:tcPr>
            <w:tcW w:w="683" w:type="pct"/>
            <w:vMerge/>
            <w:shd w:val="clear" w:color="auto" w:fill="auto"/>
          </w:tcPr>
          <w:p w14:paraId="4DDEDD6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053" w:type="pct"/>
            <w:vMerge/>
            <w:shd w:val="clear" w:color="auto" w:fill="auto"/>
          </w:tcPr>
          <w:p w14:paraId="79DFB6D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71" w:type="pct"/>
            <w:vMerge/>
            <w:shd w:val="clear" w:color="auto" w:fill="auto"/>
          </w:tcPr>
          <w:p w14:paraId="16773A5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val="restart"/>
            <w:shd w:val="clear" w:color="auto" w:fill="auto"/>
          </w:tcPr>
          <w:p w14:paraId="7704FCF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ЛР 01 ЛР 02ЛР 04 ЛР 05 ЛР 13 ЛР 14 ЛР14</w:t>
            </w:r>
          </w:p>
          <w:p w14:paraId="156A14E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21B1D01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МР04 МР08 ПРб01ПРб02  ПРб03 ПРб04 ПРб05ПРб06 ПРб07</w:t>
            </w:r>
          </w:p>
        </w:tc>
      </w:tr>
      <w:tr w:rsidR="006112B9" w:rsidRPr="006112B9" w14:paraId="556017B3" w14:textId="77777777" w:rsidTr="006112B9">
        <w:trPr>
          <w:trHeight w:val="20"/>
        </w:trPr>
        <w:tc>
          <w:tcPr>
            <w:tcW w:w="683" w:type="pct"/>
            <w:vMerge/>
            <w:shd w:val="clear" w:color="auto" w:fill="auto"/>
          </w:tcPr>
          <w:p w14:paraId="4A59AEF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6D99E230" w14:textId="77777777" w:rsidR="006112B9" w:rsidRPr="006112B9" w:rsidRDefault="006112B9" w:rsidP="006112B9">
            <w:pPr>
              <w:tabs>
                <w:tab w:val="left" w:pos="4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Практические занятия:</w:t>
            </w:r>
          </w:p>
        </w:tc>
        <w:tc>
          <w:tcPr>
            <w:tcW w:w="371" w:type="pct"/>
            <w:shd w:val="clear" w:color="auto" w:fill="auto"/>
          </w:tcPr>
          <w:p w14:paraId="43874EF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6</w:t>
            </w:r>
          </w:p>
        </w:tc>
        <w:tc>
          <w:tcPr>
            <w:tcW w:w="893" w:type="pct"/>
            <w:vMerge/>
            <w:shd w:val="clear" w:color="auto" w:fill="auto"/>
          </w:tcPr>
          <w:p w14:paraId="38EC1EA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F454C7C" w14:textId="77777777" w:rsidTr="006112B9">
        <w:trPr>
          <w:trHeight w:val="409"/>
        </w:trPr>
        <w:tc>
          <w:tcPr>
            <w:tcW w:w="683" w:type="pct"/>
            <w:vMerge/>
            <w:shd w:val="clear" w:color="auto" w:fill="auto"/>
          </w:tcPr>
          <w:p w14:paraId="627A089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7EA96006"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Практическое занятие №15 Гражданское право. </w:t>
            </w:r>
          </w:p>
          <w:p w14:paraId="42D5C316"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Гражданские правоотношения </w:t>
            </w:r>
          </w:p>
        </w:tc>
        <w:tc>
          <w:tcPr>
            <w:tcW w:w="371" w:type="pct"/>
            <w:shd w:val="clear" w:color="auto" w:fill="auto"/>
          </w:tcPr>
          <w:p w14:paraId="1DA9F50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1C2A568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E962368" w14:textId="77777777" w:rsidTr="006112B9">
        <w:trPr>
          <w:trHeight w:val="20"/>
        </w:trPr>
        <w:tc>
          <w:tcPr>
            <w:tcW w:w="683" w:type="pct"/>
            <w:vMerge/>
            <w:shd w:val="clear" w:color="auto" w:fill="auto"/>
          </w:tcPr>
          <w:p w14:paraId="4093FEA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089DED38"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Практическое занятие №16Административные проступки.</w:t>
            </w:r>
          </w:p>
          <w:p w14:paraId="2DA243ED"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 Административная ответственность</w:t>
            </w:r>
          </w:p>
        </w:tc>
        <w:tc>
          <w:tcPr>
            <w:tcW w:w="371" w:type="pct"/>
            <w:shd w:val="clear" w:color="auto" w:fill="auto"/>
          </w:tcPr>
          <w:p w14:paraId="4514B8F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470965E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40DF8D6" w14:textId="77777777" w:rsidTr="006112B9">
        <w:trPr>
          <w:trHeight w:val="20"/>
        </w:trPr>
        <w:tc>
          <w:tcPr>
            <w:tcW w:w="683" w:type="pct"/>
            <w:vMerge/>
            <w:shd w:val="clear" w:color="auto" w:fill="auto"/>
          </w:tcPr>
          <w:p w14:paraId="70D92F3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56F6048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3719D43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6</w:t>
            </w:r>
          </w:p>
        </w:tc>
        <w:tc>
          <w:tcPr>
            <w:tcW w:w="893" w:type="pct"/>
            <w:vMerge/>
            <w:shd w:val="clear" w:color="auto" w:fill="auto"/>
          </w:tcPr>
          <w:p w14:paraId="74EF1BE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823CB10" w14:textId="77777777" w:rsidTr="006112B9">
        <w:trPr>
          <w:trHeight w:val="20"/>
        </w:trPr>
        <w:tc>
          <w:tcPr>
            <w:tcW w:w="683" w:type="pct"/>
            <w:vMerge/>
            <w:shd w:val="clear" w:color="auto" w:fill="auto"/>
          </w:tcPr>
          <w:p w14:paraId="770FD8B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35FA06C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Подготовка реферата по разделу «Право»</w:t>
            </w:r>
          </w:p>
        </w:tc>
        <w:tc>
          <w:tcPr>
            <w:tcW w:w="371" w:type="pct"/>
            <w:vMerge/>
            <w:shd w:val="clear" w:color="auto" w:fill="auto"/>
          </w:tcPr>
          <w:p w14:paraId="53E2C48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3D9B414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E3FC615" w14:textId="77777777" w:rsidTr="006112B9">
        <w:trPr>
          <w:trHeight w:val="20"/>
        </w:trPr>
        <w:tc>
          <w:tcPr>
            <w:tcW w:w="683" w:type="pct"/>
            <w:vMerge/>
            <w:shd w:val="clear" w:color="auto" w:fill="auto"/>
          </w:tcPr>
          <w:p w14:paraId="6031D3D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7299C82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Times New Roman" w:hAnsi="Times New Roman" w:cs="Times New Roman"/>
                <w:b/>
                <w:bCs/>
                <w:lang w:eastAsia="ru-RU"/>
              </w:rPr>
              <w:t>Профессионально ориентированное содержание</w:t>
            </w:r>
          </w:p>
        </w:tc>
        <w:tc>
          <w:tcPr>
            <w:tcW w:w="371" w:type="pct"/>
            <w:shd w:val="clear" w:color="auto" w:fill="auto"/>
          </w:tcPr>
          <w:p w14:paraId="10A1996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4</w:t>
            </w:r>
          </w:p>
        </w:tc>
        <w:tc>
          <w:tcPr>
            <w:tcW w:w="893" w:type="pct"/>
            <w:vMerge/>
            <w:shd w:val="clear" w:color="auto" w:fill="auto"/>
          </w:tcPr>
          <w:p w14:paraId="2287C93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E104111" w14:textId="77777777" w:rsidTr="006112B9">
        <w:trPr>
          <w:trHeight w:val="20"/>
        </w:trPr>
        <w:tc>
          <w:tcPr>
            <w:tcW w:w="683" w:type="pct"/>
            <w:vMerge/>
            <w:shd w:val="clear" w:color="auto" w:fill="auto"/>
          </w:tcPr>
          <w:p w14:paraId="7F9EF1C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0FAF9EC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
                <w:bCs/>
                <w:i/>
                <w:lang w:eastAsia="ru-RU"/>
              </w:rPr>
              <w:t>Теоретические занятия</w:t>
            </w:r>
          </w:p>
        </w:tc>
        <w:tc>
          <w:tcPr>
            <w:tcW w:w="371" w:type="pct"/>
            <w:shd w:val="clear" w:color="auto" w:fill="auto"/>
          </w:tcPr>
          <w:p w14:paraId="5F6A95C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16FFCAB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5857B190" w14:textId="77777777" w:rsidTr="006112B9">
        <w:trPr>
          <w:trHeight w:val="20"/>
        </w:trPr>
        <w:tc>
          <w:tcPr>
            <w:tcW w:w="683" w:type="pct"/>
            <w:vMerge/>
            <w:shd w:val="clear" w:color="auto" w:fill="auto"/>
          </w:tcPr>
          <w:p w14:paraId="009D15A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255541ED"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lang w:eastAsia="ru-RU"/>
              </w:rPr>
              <w:t>Трудовой договор</w:t>
            </w:r>
          </w:p>
          <w:p w14:paraId="52CEDDCA"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lang w:eastAsia="ru-RU"/>
              </w:rPr>
              <w:t xml:space="preserve">Правила заключения  </w:t>
            </w:r>
          </w:p>
        </w:tc>
        <w:tc>
          <w:tcPr>
            <w:tcW w:w="371" w:type="pct"/>
            <w:shd w:val="clear" w:color="auto" w:fill="auto"/>
          </w:tcPr>
          <w:p w14:paraId="651F78A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0365180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DA875DA" w14:textId="77777777" w:rsidTr="006112B9">
        <w:trPr>
          <w:trHeight w:val="20"/>
        </w:trPr>
        <w:tc>
          <w:tcPr>
            <w:tcW w:w="683" w:type="pct"/>
            <w:vMerge/>
            <w:shd w:val="clear" w:color="auto" w:fill="auto"/>
          </w:tcPr>
          <w:p w14:paraId="3743C62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3E1625D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
                <w:bCs/>
                <w:i/>
                <w:lang w:eastAsia="ru-RU"/>
              </w:rPr>
              <w:t>Практические занятия</w:t>
            </w:r>
            <w:r w:rsidRPr="006112B9">
              <w:rPr>
                <w:rFonts w:ascii="Times New Roman" w:eastAsia="Calibri" w:hAnsi="Times New Roman" w:cs="Times New Roman"/>
                <w:b/>
                <w:bCs/>
                <w:i/>
                <w:lang w:eastAsia="ru-RU"/>
              </w:rPr>
              <w:tab/>
            </w:r>
          </w:p>
        </w:tc>
        <w:tc>
          <w:tcPr>
            <w:tcW w:w="371" w:type="pct"/>
            <w:shd w:val="clear" w:color="auto" w:fill="auto"/>
          </w:tcPr>
          <w:p w14:paraId="72B6176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893" w:type="pct"/>
            <w:vMerge/>
            <w:shd w:val="clear" w:color="auto" w:fill="auto"/>
          </w:tcPr>
          <w:p w14:paraId="4EAD692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057EDE7" w14:textId="77777777" w:rsidTr="006112B9">
        <w:trPr>
          <w:trHeight w:val="20"/>
        </w:trPr>
        <w:tc>
          <w:tcPr>
            <w:tcW w:w="683" w:type="pct"/>
            <w:vMerge/>
            <w:shd w:val="clear" w:color="auto" w:fill="auto"/>
          </w:tcPr>
          <w:p w14:paraId="72BE273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p>
        </w:tc>
        <w:tc>
          <w:tcPr>
            <w:tcW w:w="3053" w:type="pct"/>
            <w:shd w:val="clear" w:color="auto" w:fill="auto"/>
          </w:tcPr>
          <w:p w14:paraId="03F3BFCE"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Cs/>
                <w:lang w:eastAsia="ru-RU"/>
              </w:rPr>
              <w:t xml:space="preserve">Практическое занятие №17. </w:t>
            </w:r>
          </w:p>
          <w:p w14:paraId="3911EC52"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Cs/>
                <w:lang w:eastAsia="ru-RU"/>
              </w:rPr>
              <w:t xml:space="preserve">Составление трудового договора </w:t>
            </w:r>
          </w:p>
        </w:tc>
        <w:tc>
          <w:tcPr>
            <w:tcW w:w="371" w:type="pct"/>
            <w:shd w:val="clear" w:color="auto" w:fill="auto"/>
          </w:tcPr>
          <w:p w14:paraId="7FA3DF4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2</w:t>
            </w:r>
          </w:p>
        </w:tc>
        <w:tc>
          <w:tcPr>
            <w:tcW w:w="893" w:type="pct"/>
            <w:vMerge/>
            <w:shd w:val="clear" w:color="auto" w:fill="auto"/>
          </w:tcPr>
          <w:p w14:paraId="4CB895C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F01D6A5" w14:textId="77777777" w:rsidTr="006112B9">
        <w:trPr>
          <w:trHeight w:val="20"/>
        </w:trPr>
        <w:tc>
          <w:tcPr>
            <w:tcW w:w="683" w:type="pct"/>
            <w:shd w:val="clear" w:color="auto" w:fill="auto"/>
          </w:tcPr>
          <w:p w14:paraId="284EB09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Раздел 7.</w:t>
            </w:r>
          </w:p>
        </w:tc>
        <w:tc>
          <w:tcPr>
            <w:tcW w:w="3053" w:type="pct"/>
            <w:shd w:val="clear" w:color="auto" w:fill="auto"/>
          </w:tcPr>
          <w:p w14:paraId="6DD9DD2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География</w:t>
            </w:r>
          </w:p>
        </w:tc>
        <w:tc>
          <w:tcPr>
            <w:tcW w:w="371" w:type="pct"/>
            <w:shd w:val="clear" w:color="auto" w:fill="auto"/>
          </w:tcPr>
          <w:p w14:paraId="5A073AB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18</w:t>
            </w:r>
          </w:p>
        </w:tc>
        <w:tc>
          <w:tcPr>
            <w:tcW w:w="893" w:type="pct"/>
            <w:vMerge/>
            <w:shd w:val="clear" w:color="auto" w:fill="auto"/>
          </w:tcPr>
          <w:p w14:paraId="6264C5B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C5429C2" w14:textId="77777777" w:rsidTr="006112B9">
        <w:trPr>
          <w:trHeight w:val="20"/>
        </w:trPr>
        <w:tc>
          <w:tcPr>
            <w:tcW w:w="683" w:type="pct"/>
            <w:vMerge w:val="restart"/>
            <w:shd w:val="clear" w:color="auto" w:fill="auto"/>
          </w:tcPr>
          <w:p w14:paraId="149457A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 xml:space="preserve">7.1. Введение. Источники географической информации </w:t>
            </w:r>
          </w:p>
        </w:tc>
        <w:tc>
          <w:tcPr>
            <w:tcW w:w="3053" w:type="pct"/>
            <w:shd w:val="clear" w:color="auto" w:fill="auto"/>
          </w:tcPr>
          <w:p w14:paraId="19F26D3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i/>
                <w:lang w:eastAsia="ru-RU"/>
              </w:rPr>
              <w:t>Теоретические занятия</w:t>
            </w:r>
          </w:p>
        </w:tc>
        <w:tc>
          <w:tcPr>
            <w:tcW w:w="371" w:type="pct"/>
            <w:vMerge w:val="restart"/>
            <w:shd w:val="clear" w:color="auto" w:fill="auto"/>
          </w:tcPr>
          <w:p w14:paraId="0455AE6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2</w:t>
            </w:r>
          </w:p>
        </w:tc>
        <w:tc>
          <w:tcPr>
            <w:tcW w:w="893" w:type="pct"/>
            <w:shd w:val="clear" w:color="auto" w:fill="auto"/>
          </w:tcPr>
          <w:p w14:paraId="660F845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i/>
                <w:lang w:eastAsia="ru-RU"/>
              </w:rPr>
              <w:t>ОК 1-8</w:t>
            </w:r>
          </w:p>
        </w:tc>
      </w:tr>
      <w:tr w:rsidR="006112B9" w:rsidRPr="006112B9" w14:paraId="50A7B3C1" w14:textId="77777777" w:rsidTr="006112B9">
        <w:trPr>
          <w:trHeight w:val="20"/>
        </w:trPr>
        <w:tc>
          <w:tcPr>
            <w:tcW w:w="683" w:type="pct"/>
            <w:vMerge/>
            <w:shd w:val="clear" w:color="auto" w:fill="auto"/>
          </w:tcPr>
          <w:p w14:paraId="43D2EDD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0DFC10D4"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География как наука. Ее роль и значение в системе наук.</w:t>
            </w:r>
          </w:p>
          <w:p w14:paraId="1A1E4AD1"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Источники географической информации </w:t>
            </w:r>
          </w:p>
        </w:tc>
        <w:tc>
          <w:tcPr>
            <w:tcW w:w="371" w:type="pct"/>
            <w:vMerge/>
            <w:shd w:val="clear" w:color="auto" w:fill="auto"/>
          </w:tcPr>
          <w:p w14:paraId="1728F77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val="restart"/>
            <w:shd w:val="clear" w:color="auto" w:fill="auto"/>
          </w:tcPr>
          <w:p w14:paraId="19A9506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ЛР 01 ЛР 02ЛР 04 ЛР 05 ЛР 13 ЛР 14 ЛР14</w:t>
            </w:r>
          </w:p>
          <w:p w14:paraId="0F7ECC5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0E72440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МР04 МР08 ПРб01ПРб02  ПРб03 ПРб04 ПРб05ПРб06 ПРб07</w:t>
            </w:r>
          </w:p>
        </w:tc>
      </w:tr>
      <w:tr w:rsidR="006112B9" w:rsidRPr="006112B9" w14:paraId="2DE667B5" w14:textId="77777777" w:rsidTr="006112B9">
        <w:trPr>
          <w:trHeight w:val="20"/>
        </w:trPr>
        <w:tc>
          <w:tcPr>
            <w:tcW w:w="683" w:type="pct"/>
            <w:vMerge/>
            <w:shd w:val="clear" w:color="auto" w:fill="auto"/>
          </w:tcPr>
          <w:p w14:paraId="4CA7C15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5AB0F25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Практические занятия: </w:t>
            </w:r>
          </w:p>
        </w:tc>
        <w:tc>
          <w:tcPr>
            <w:tcW w:w="371" w:type="pct"/>
            <w:vMerge w:val="restart"/>
            <w:shd w:val="clear" w:color="auto" w:fill="auto"/>
          </w:tcPr>
          <w:p w14:paraId="514E7F6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4</w:t>
            </w:r>
          </w:p>
        </w:tc>
        <w:tc>
          <w:tcPr>
            <w:tcW w:w="893" w:type="pct"/>
            <w:vMerge/>
            <w:shd w:val="clear" w:color="auto" w:fill="auto"/>
          </w:tcPr>
          <w:p w14:paraId="4B7A4CF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C63B35D" w14:textId="77777777" w:rsidTr="006112B9">
        <w:trPr>
          <w:trHeight w:val="20"/>
        </w:trPr>
        <w:tc>
          <w:tcPr>
            <w:tcW w:w="683" w:type="pct"/>
            <w:vMerge/>
            <w:shd w:val="clear" w:color="auto" w:fill="auto"/>
          </w:tcPr>
          <w:p w14:paraId="7B25606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63EFF422"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Практическое занятие №17.</w:t>
            </w:r>
          </w:p>
          <w:p w14:paraId="0775967E" w14:textId="77777777" w:rsidR="006112B9" w:rsidRPr="006112B9" w:rsidRDefault="006112B9" w:rsidP="00BA6144">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 Составление карт, отражающих различные географические явления и процессы</w:t>
            </w:r>
          </w:p>
        </w:tc>
        <w:tc>
          <w:tcPr>
            <w:tcW w:w="371" w:type="pct"/>
            <w:vMerge/>
            <w:shd w:val="clear" w:color="auto" w:fill="auto"/>
          </w:tcPr>
          <w:p w14:paraId="451B26F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3DB24DE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08078B5" w14:textId="77777777" w:rsidTr="006112B9">
        <w:trPr>
          <w:trHeight w:val="20"/>
        </w:trPr>
        <w:tc>
          <w:tcPr>
            <w:tcW w:w="683" w:type="pct"/>
            <w:vMerge/>
            <w:shd w:val="clear" w:color="auto" w:fill="auto"/>
          </w:tcPr>
          <w:p w14:paraId="17E5012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476B081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7021638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5</w:t>
            </w:r>
          </w:p>
        </w:tc>
        <w:tc>
          <w:tcPr>
            <w:tcW w:w="893" w:type="pct"/>
            <w:vMerge/>
            <w:shd w:val="clear" w:color="auto" w:fill="auto"/>
          </w:tcPr>
          <w:p w14:paraId="4BF3BC0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8B7EF92" w14:textId="77777777" w:rsidTr="006112B9">
        <w:trPr>
          <w:trHeight w:val="20"/>
        </w:trPr>
        <w:tc>
          <w:tcPr>
            <w:tcW w:w="683" w:type="pct"/>
            <w:vMerge/>
            <w:shd w:val="clear" w:color="auto" w:fill="auto"/>
          </w:tcPr>
          <w:p w14:paraId="3BA3ABB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110078C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Работа с контурными картами </w:t>
            </w:r>
          </w:p>
        </w:tc>
        <w:tc>
          <w:tcPr>
            <w:tcW w:w="371" w:type="pct"/>
            <w:vMerge/>
            <w:shd w:val="clear" w:color="auto" w:fill="auto"/>
          </w:tcPr>
          <w:p w14:paraId="5A25710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696F2A5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62C2176" w14:textId="77777777" w:rsidTr="006112B9">
        <w:trPr>
          <w:trHeight w:val="20"/>
        </w:trPr>
        <w:tc>
          <w:tcPr>
            <w:tcW w:w="683" w:type="pct"/>
            <w:vMerge w:val="restart"/>
            <w:shd w:val="clear" w:color="auto" w:fill="auto"/>
          </w:tcPr>
          <w:p w14:paraId="736E951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 xml:space="preserve">7.2  </w:t>
            </w:r>
            <w:r w:rsidRPr="006112B9">
              <w:rPr>
                <w:rFonts w:ascii="Times New Roman" w:eastAsia="Calibri" w:hAnsi="Times New Roman" w:cs="Times New Roman"/>
                <w:b/>
                <w:bCs/>
                <w:lang w:eastAsia="ru-RU"/>
              </w:rPr>
              <w:lastRenderedPageBreak/>
              <w:t xml:space="preserve">Политическое устройство мира </w:t>
            </w:r>
          </w:p>
        </w:tc>
        <w:tc>
          <w:tcPr>
            <w:tcW w:w="3053" w:type="pct"/>
            <w:shd w:val="clear" w:color="auto" w:fill="auto"/>
          </w:tcPr>
          <w:p w14:paraId="7459B5F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i/>
                <w:lang w:eastAsia="ru-RU"/>
              </w:rPr>
              <w:lastRenderedPageBreak/>
              <w:t>Теоретические занятия</w:t>
            </w:r>
          </w:p>
        </w:tc>
        <w:tc>
          <w:tcPr>
            <w:tcW w:w="371" w:type="pct"/>
            <w:vMerge w:val="restart"/>
            <w:shd w:val="clear" w:color="auto" w:fill="auto"/>
          </w:tcPr>
          <w:p w14:paraId="30A7C53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3</w:t>
            </w:r>
          </w:p>
        </w:tc>
        <w:tc>
          <w:tcPr>
            <w:tcW w:w="893" w:type="pct"/>
            <w:shd w:val="clear" w:color="auto" w:fill="auto"/>
          </w:tcPr>
          <w:p w14:paraId="2F449C4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22237FC" w14:textId="77777777" w:rsidTr="006112B9">
        <w:trPr>
          <w:trHeight w:val="560"/>
        </w:trPr>
        <w:tc>
          <w:tcPr>
            <w:tcW w:w="683" w:type="pct"/>
            <w:vMerge/>
            <w:shd w:val="clear" w:color="auto" w:fill="auto"/>
          </w:tcPr>
          <w:p w14:paraId="160CAB9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7F20C10F" w14:textId="77777777" w:rsidR="006112B9" w:rsidRPr="006112B9" w:rsidRDefault="006112B9" w:rsidP="00BA6144">
            <w:pPr>
              <w:numPr>
                <w:ilvl w:val="0"/>
                <w:numId w:val="57"/>
              </w:numPr>
              <w:tabs>
                <w:tab w:val="left" w:pos="88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Политическая карта мира.</w:t>
            </w:r>
          </w:p>
          <w:p w14:paraId="269B5589" w14:textId="77777777" w:rsidR="006112B9" w:rsidRPr="006112B9" w:rsidRDefault="006112B9" w:rsidP="00BA6144">
            <w:pPr>
              <w:numPr>
                <w:ilvl w:val="0"/>
                <w:numId w:val="57"/>
              </w:numPr>
              <w:tabs>
                <w:tab w:val="left" w:pos="884"/>
                <w:tab w:val="left" w:pos="3664"/>
                <w:tab w:val="left" w:pos="4580"/>
                <w:tab w:val="left" w:pos="5496"/>
                <w:tab w:val="left" w:pos="6412"/>
                <w:tab w:val="left" w:pos="7328"/>
                <w:tab w:val="left" w:pos="7953"/>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«Горячие точки» на карте мира.</w:t>
            </w:r>
          </w:p>
          <w:p w14:paraId="302D30A1" w14:textId="77777777" w:rsidR="006112B9" w:rsidRPr="006112B9" w:rsidRDefault="006112B9" w:rsidP="00BA6144">
            <w:pPr>
              <w:numPr>
                <w:ilvl w:val="0"/>
                <w:numId w:val="57"/>
              </w:numPr>
              <w:tabs>
                <w:tab w:val="left" w:pos="884"/>
                <w:tab w:val="left" w:pos="3664"/>
                <w:tab w:val="left" w:pos="4580"/>
                <w:tab w:val="left" w:pos="5496"/>
                <w:tab w:val="left" w:pos="6412"/>
                <w:tab w:val="left" w:pos="7328"/>
                <w:tab w:val="left" w:pos="7953"/>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Герои-уральцы, исполнявшие служебный долг за пределами Отечества.</w:t>
            </w:r>
            <w:r w:rsidRPr="006112B9">
              <w:rPr>
                <w:rFonts w:ascii="Times New Roman" w:eastAsia="Calibri" w:hAnsi="Times New Roman" w:cs="Times New Roman"/>
                <w:bCs/>
                <w:lang w:eastAsia="ru-RU"/>
              </w:rPr>
              <w:tab/>
            </w:r>
          </w:p>
        </w:tc>
        <w:tc>
          <w:tcPr>
            <w:tcW w:w="371" w:type="pct"/>
            <w:vMerge/>
            <w:shd w:val="clear" w:color="auto" w:fill="auto"/>
          </w:tcPr>
          <w:p w14:paraId="50AF4B6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shd w:val="clear" w:color="auto" w:fill="auto"/>
          </w:tcPr>
          <w:p w14:paraId="6FEBBF9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i/>
                <w:lang w:eastAsia="ru-RU"/>
              </w:rPr>
              <w:t>ОК 1-8</w:t>
            </w:r>
          </w:p>
        </w:tc>
      </w:tr>
      <w:tr w:rsidR="006112B9" w:rsidRPr="006112B9" w14:paraId="668D0BC0" w14:textId="77777777" w:rsidTr="006112B9">
        <w:trPr>
          <w:trHeight w:val="20"/>
        </w:trPr>
        <w:tc>
          <w:tcPr>
            <w:tcW w:w="683" w:type="pct"/>
            <w:vMerge/>
            <w:shd w:val="clear" w:color="auto" w:fill="auto"/>
          </w:tcPr>
          <w:p w14:paraId="35CA8B8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365675E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
                <w:bCs/>
                <w:i/>
                <w:lang w:eastAsia="ru-RU"/>
              </w:rPr>
              <w:t>Практические занятия:</w:t>
            </w:r>
          </w:p>
        </w:tc>
        <w:tc>
          <w:tcPr>
            <w:tcW w:w="371" w:type="pct"/>
            <w:vMerge w:val="restart"/>
            <w:shd w:val="clear" w:color="auto" w:fill="auto"/>
          </w:tcPr>
          <w:p w14:paraId="2DF5246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4</w:t>
            </w:r>
          </w:p>
        </w:tc>
        <w:tc>
          <w:tcPr>
            <w:tcW w:w="893" w:type="pct"/>
            <w:vMerge w:val="restart"/>
            <w:shd w:val="clear" w:color="auto" w:fill="auto"/>
          </w:tcPr>
          <w:p w14:paraId="3082AAA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1FD9D90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МР04 МР05 МР06 МР07 МР08</w:t>
            </w:r>
          </w:p>
          <w:p w14:paraId="0368C8C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ЛР 01 ЛР 02ЛР 04 ЛР 05 ЛР 13 ЛР 14 ЛР14</w:t>
            </w:r>
          </w:p>
          <w:p w14:paraId="65EA3F5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ПРб01ПРб02  ПРб03 ПРб04 ПРб05ПРб06 ПРб07</w:t>
            </w:r>
          </w:p>
        </w:tc>
      </w:tr>
      <w:tr w:rsidR="006112B9" w:rsidRPr="006112B9" w14:paraId="3C035840" w14:textId="77777777" w:rsidTr="006112B9">
        <w:trPr>
          <w:trHeight w:val="20"/>
        </w:trPr>
        <w:tc>
          <w:tcPr>
            <w:tcW w:w="683" w:type="pct"/>
            <w:vMerge/>
            <w:shd w:val="clear" w:color="auto" w:fill="auto"/>
          </w:tcPr>
          <w:p w14:paraId="4C08BD7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06592340"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Практическая работа №18.</w:t>
            </w:r>
          </w:p>
          <w:p w14:paraId="24A9F763"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 Нанесение на контурную карту стран мира, крупнейших по площади территории и численности </w:t>
            </w:r>
          </w:p>
        </w:tc>
        <w:tc>
          <w:tcPr>
            <w:tcW w:w="371" w:type="pct"/>
            <w:vMerge/>
            <w:shd w:val="clear" w:color="auto" w:fill="auto"/>
          </w:tcPr>
          <w:p w14:paraId="2784601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1C67250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C00EA4C" w14:textId="77777777" w:rsidTr="006112B9">
        <w:trPr>
          <w:trHeight w:val="20"/>
        </w:trPr>
        <w:tc>
          <w:tcPr>
            <w:tcW w:w="683" w:type="pct"/>
            <w:vMerge w:val="restart"/>
            <w:shd w:val="clear" w:color="auto" w:fill="auto"/>
          </w:tcPr>
          <w:p w14:paraId="675D74A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 xml:space="preserve">7.4 География населения мира </w:t>
            </w:r>
          </w:p>
        </w:tc>
        <w:tc>
          <w:tcPr>
            <w:tcW w:w="3053" w:type="pct"/>
            <w:shd w:val="clear" w:color="auto" w:fill="auto"/>
          </w:tcPr>
          <w:p w14:paraId="0750151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i/>
                <w:lang w:eastAsia="ru-RU"/>
              </w:rPr>
              <w:t>Теоретические занятия</w:t>
            </w:r>
          </w:p>
        </w:tc>
        <w:tc>
          <w:tcPr>
            <w:tcW w:w="371" w:type="pct"/>
            <w:vMerge w:val="restart"/>
            <w:shd w:val="clear" w:color="auto" w:fill="auto"/>
          </w:tcPr>
          <w:p w14:paraId="2646BE1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4</w:t>
            </w:r>
          </w:p>
        </w:tc>
        <w:tc>
          <w:tcPr>
            <w:tcW w:w="893" w:type="pct"/>
            <w:shd w:val="clear" w:color="auto" w:fill="auto"/>
          </w:tcPr>
          <w:p w14:paraId="02F7804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19108B5B" w14:textId="77777777" w:rsidTr="006112B9">
        <w:trPr>
          <w:trHeight w:val="20"/>
        </w:trPr>
        <w:tc>
          <w:tcPr>
            <w:tcW w:w="683" w:type="pct"/>
            <w:vMerge/>
            <w:shd w:val="clear" w:color="auto" w:fill="auto"/>
          </w:tcPr>
          <w:p w14:paraId="7A2962E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20C3AA5C"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Численность, воспроизводство, динамика населения. Состав и структура населения (половозрастной, этнический, религиозный состав, городское и сельское население).</w:t>
            </w:r>
          </w:p>
          <w:p w14:paraId="0D6B43B2"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 Основные очаги этнических и конфессиональных конфликтов</w:t>
            </w:r>
          </w:p>
          <w:p w14:paraId="6710C6F3"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География рынка труда и занятости в мировом сообществе. Миграция населения в мире . закономерности расселения населения. Урбанизация. </w:t>
            </w:r>
          </w:p>
        </w:tc>
        <w:tc>
          <w:tcPr>
            <w:tcW w:w="371" w:type="pct"/>
            <w:vMerge/>
            <w:shd w:val="clear" w:color="auto" w:fill="auto"/>
          </w:tcPr>
          <w:p w14:paraId="09AD367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val="restart"/>
            <w:shd w:val="clear" w:color="auto" w:fill="auto"/>
          </w:tcPr>
          <w:p w14:paraId="550F331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i/>
                <w:lang w:eastAsia="ru-RU"/>
              </w:rPr>
              <w:t>ОК 1-8</w:t>
            </w:r>
          </w:p>
          <w:p w14:paraId="43270A1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ЛР 10 ЛР 14 </w:t>
            </w:r>
          </w:p>
          <w:p w14:paraId="4BBAD1F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5915169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МР04 МР05 МР06 МР07 МР08 ПРб01ПРб02  ПРб03 ПРб04 ПРб05ПРб06 ПРб07</w:t>
            </w:r>
          </w:p>
        </w:tc>
      </w:tr>
      <w:tr w:rsidR="006112B9" w:rsidRPr="006112B9" w14:paraId="50B45D5E" w14:textId="77777777" w:rsidTr="006112B9">
        <w:trPr>
          <w:trHeight w:val="20"/>
        </w:trPr>
        <w:tc>
          <w:tcPr>
            <w:tcW w:w="683" w:type="pct"/>
            <w:vMerge/>
            <w:shd w:val="clear" w:color="auto" w:fill="auto"/>
          </w:tcPr>
          <w:p w14:paraId="2ABED62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7629B96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Практические занятия </w:t>
            </w:r>
          </w:p>
        </w:tc>
        <w:tc>
          <w:tcPr>
            <w:tcW w:w="371" w:type="pct"/>
            <w:shd w:val="clear" w:color="auto" w:fill="auto"/>
          </w:tcPr>
          <w:p w14:paraId="39BAA99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w:t>
            </w:r>
          </w:p>
        </w:tc>
        <w:tc>
          <w:tcPr>
            <w:tcW w:w="893" w:type="pct"/>
            <w:vMerge/>
            <w:shd w:val="clear" w:color="auto" w:fill="auto"/>
          </w:tcPr>
          <w:p w14:paraId="4907F0F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AAC1487" w14:textId="77777777" w:rsidTr="006112B9">
        <w:trPr>
          <w:trHeight w:val="20"/>
        </w:trPr>
        <w:tc>
          <w:tcPr>
            <w:tcW w:w="683" w:type="pct"/>
            <w:vMerge/>
            <w:shd w:val="clear" w:color="auto" w:fill="auto"/>
          </w:tcPr>
          <w:p w14:paraId="326EC1F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5E14841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541B376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6</w:t>
            </w:r>
          </w:p>
        </w:tc>
        <w:tc>
          <w:tcPr>
            <w:tcW w:w="893" w:type="pct"/>
            <w:vMerge/>
            <w:shd w:val="clear" w:color="auto" w:fill="auto"/>
          </w:tcPr>
          <w:p w14:paraId="332918E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60ABB942" w14:textId="77777777" w:rsidTr="006112B9">
        <w:trPr>
          <w:trHeight w:val="20"/>
        </w:trPr>
        <w:tc>
          <w:tcPr>
            <w:tcW w:w="683" w:type="pct"/>
            <w:vMerge/>
            <w:shd w:val="clear" w:color="auto" w:fill="auto"/>
          </w:tcPr>
          <w:p w14:paraId="469C600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781BBB7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География Челябинской области </w:t>
            </w:r>
          </w:p>
        </w:tc>
        <w:tc>
          <w:tcPr>
            <w:tcW w:w="371" w:type="pct"/>
            <w:vMerge/>
            <w:shd w:val="clear" w:color="auto" w:fill="auto"/>
          </w:tcPr>
          <w:p w14:paraId="5AF47BE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70434B4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6447AEE" w14:textId="77777777" w:rsidTr="006112B9">
        <w:trPr>
          <w:trHeight w:val="20"/>
        </w:trPr>
        <w:tc>
          <w:tcPr>
            <w:tcW w:w="683" w:type="pct"/>
            <w:vMerge/>
            <w:shd w:val="clear" w:color="auto" w:fill="auto"/>
          </w:tcPr>
          <w:p w14:paraId="36EF0A7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0B7264B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Times New Roman" w:hAnsi="Times New Roman" w:cs="Times New Roman"/>
                <w:b/>
                <w:bCs/>
                <w:lang w:eastAsia="ru-RU"/>
              </w:rPr>
              <w:t>Профессионально ориентированное содержание</w:t>
            </w:r>
          </w:p>
        </w:tc>
        <w:tc>
          <w:tcPr>
            <w:tcW w:w="371" w:type="pct"/>
            <w:shd w:val="clear" w:color="auto" w:fill="auto"/>
          </w:tcPr>
          <w:p w14:paraId="3E8F356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6</w:t>
            </w:r>
          </w:p>
        </w:tc>
        <w:tc>
          <w:tcPr>
            <w:tcW w:w="893" w:type="pct"/>
            <w:vMerge/>
            <w:shd w:val="clear" w:color="auto" w:fill="auto"/>
          </w:tcPr>
          <w:p w14:paraId="170141C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90262F5" w14:textId="77777777" w:rsidTr="006112B9">
        <w:trPr>
          <w:trHeight w:val="20"/>
        </w:trPr>
        <w:tc>
          <w:tcPr>
            <w:tcW w:w="683" w:type="pct"/>
            <w:vMerge/>
            <w:shd w:val="clear" w:color="auto" w:fill="auto"/>
          </w:tcPr>
          <w:p w14:paraId="2C2CD2E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4EA4BF7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
                <w:bCs/>
                <w:i/>
                <w:lang w:eastAsia="ru-RU"/>
              </w:rPr>
              <w:t>Теоретические занятия</w:t>
            </w:r>
          </w:p>
        </w:tc>
        <w:tc>
          <w:tcPr>
            <w:tcW w:w="371" w:type="pct"/>
            <w:vMerge w:val="restart"/>
            <w:shd w:val="clear" w:color="auto" w:fill="auto"/>
          </w:tcPr>
          <w:p w14:paraId="21520B4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2</w:t>
            </w:r>
          </w:p>
        </w:tc>
        <w:tc>
          <w:tcPr>
            <w:tcW w:w="893" w:type="pct"/>
            <w:vMerge/>
            <w:shd w:val="clear" w:color="auto" w:fill="auto"/>
          </w:tcPr>
          <w:p w14:paraId="638679F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5D6A0C08" w14:textId="77777777" w:rsidTr="006112B9">
        <w:trPr>
          <w:trHeight w:val="20"/>
        </w:trPr>
        <w:tc>
          <w:tcPr>
            <w:tcW w:w="683" w:type="pct"/>
            <w:vMerge/>
            <w:shd w:val="clear" w:color="auto" w:fill="auto"/>
          </w:tcPr>
          <w:p w14:paraId="2B9B238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79ADBED0"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lang w:eastAsia="ru-RU"/>
              </w:rPr>
            </w:pPr>
            <w:r w:rsidRPr="006112B9">
              <w:rPr>
                <w:rFonts w:ascii="Times New Roman" w:eastAsia="Calibri" w:hAnsi="Times New Roman" w:cs="Times New Roman"/>
                <w:b/>
                <w:bCs/>
                <w:i/>
                <w:iCs/>
                <w:lang w:eastAsia="ru-RU"/>
              </w:rPr>
              <w:t>Особенности населения Челябинской области на общемировом фоне.</w:t>
            </w:r>
          </w:p>
          <w:p w14:paraId="197E1F2F"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iCs/>
                <w:lang w:eastAsia="ru-RU"/>
              </w:rPr>
            </w:pPr>
            <w:r w:rsidRPr="006112B9">
              <w:rPr>
                <w:rFonts w:ascii="Times New Roman" w:eastAsia="Calibri" w:hAnsi="Times New Roman" w:cs="Times New Roman"/>
                <w:b/>
                <w:bCs/>
                <w:i/>
                <w:iCs/>
                <w:lang w:eastAsia="ru-RU"/>
              </w:rPr>
              <w:t xml:space="preserve">Структура населения Челябинской области </w:t>
            </w:r>
          </w:p>
        </w:tc>
        <w:tc>
          <w:tcPr>
            <w:tcW w:w="371" w:type="pct"/>
            <w:vMerge/>
            <w:shd w:val="clear" w:color="auto" w:fill="auto"/>
          </w:tcPr>
          <w:p w14:paraId="167F1E0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25AF9EC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A9A7FC1" w14:textId="77777777" w:rsidTr="006112B9">
        <w:trPr>
          <w:trHeight w:val="20"/>
        </w:trPr>
        <w:tc>
          <w:tcPr>
            <w:tcW w:w="683" w:type="pct"/>
            <w:vMerge/>
            <w:shd w:val="clear" w:color="auto" w:fill="auto"/>
          </w:tcPr>
          <w:p w14:paraId="485C786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1E83FE0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lang w:eastAsia="ru-RU"/>
              </w:rPr>
            </w:pPr>
            <w:r w:rsidRPr="006112B9">
              <w:rPr>
                <w:rFonts w:ascii="Times New Roman" w:eastAsia="Calibri" w:hAnsi="Times New Roman" w:cs="Times New Roman"/>
                <w:b/>
                <w:bCs/>
                <w:i/>
                <w:lang w:eastAsia="ru-RU"/>
              </w:rPr>
              <w:t>Практические занятия</w:t>
            </w:r>
            <w:r w:rsidRPr="006112B9">
              <w:rPr>
                <w:rFonts w:ascii="Times New Roman" w:eastAsia="Calibri" w:hAnsi="Times New Roman" w:cs="Times New Roman"/>
                <w:b/>
                <w:bCs/>
                <w:i/>
                <w:lang w:eastAsia="ru-RU"/>
              </w:rPr>
              <w:tab/>
            </w:r>
          </w:p>
        </w:tc>
        <w:tc>
          <w:tcPr>
            <w:tcW w:w="371" w:type="pct"/>
            <w:vMerge w:val="restart"/>
            <w:shd w:val="clear" w:color="auto" w:fill="auto"/>
          </w:tcPr>
          <w:p w14:paraId="48B540F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4</w:t>
            </w:r>
          </w:p>
        </w:tc>
        <w:tc>
          <w:tcPr>
            <w:tcW w:w="893" w:type="pct"/>
            <w:vMerge/>
            <w:shd w:val="clear" w:color="auto" w:fill="auto"/>
          </w:tcPr>
          <w:p w14:paraId="6C8AF9B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30CF93E" w14:textId="77777777" w:rsidTr="006112B9">
        <w:trPr>
          <w:trHeight w:val="20"/>
        </w:trPr>
        <w:tc>
          <w:tcPr>
            <w:tcW w:w="683" w:type="pct"/>
            <w:vMerge/>
            <w:shd w:val="clear" w:color="auto" w:fill="auto"/>
          </w:tcPr>
          <w:p w14:paraId="0423D14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6D20532D"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Практическое занятие № 19.</w:t>
            </w:r>
          </w:p>
          <w:p w14:paraId="0C23E302"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 География Челябинской области </w:t>
            </w:r>
          </w:p>
          <w:p w14:paraId="57C8685E"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 Практические занятия №20.</w:t>
            </w:r>
          </w:p>
          <w:p w14:paraId="3E58B12B"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 Демографический анализ населения Челябинской области Челябинская область </w:t>
            </w:r>
          </w:p>
        </w:tc>
        <w:tc>
          <w:tcPr>
            <w:tcW w:w="371" w:type="pct"/>
            <w:vMerge/>
            <w:shd w:val="clear" w:color="auto" w:fill="auto"/>
          </w:tcPr>
          <w:p w14:paraId="6B91A25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vMerge/>
            <w:shd w:val="clear" w:color="auto" w:fill="auto"/>
          </w:tcPr>
          <w:p w14:paraId="4D0E277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0CFC8C1" w14:textId="77777777" w:rsidTr="006112B9">
        <w:trPr>
          <w:trHeight w:val="20"/>
        </w:trPr>
        <w:tc>
          <w:tcPr>
            <w:tcW w:w="683" w:type="pct"/>
            <w:vMerge w:val="restart"/>
            <w:shd w:val="clear" w:color="auto" w:fill="auto"/>
          </w:tcPr>
          <w:p w14:paraId="13C2806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 xml:space="preserve">7.5 Мировое хозяйство </w:t>
            </w:r>
          </w:p>
        </w:tc>
        <w:tc>
          <w:tcPr>
            <w:tcW w:w="3053" w:type="pct"/>
            <w:shd w:val="clear" w:color="auto" w:fill="auto"/>
          </w:tcPr>
          <w:p w14:paraId="27C5218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i/>
                <w:lang w:eastAsia="ru-RU"/>
              </w:rPr>
              <w:t>Теоретические занятия</w:t>
            </w:r>
          </w:p>
        </w:tc>
        <w:tc>
          <w:tcPr>
            <w:tcW w:w="371" w:type="pct"/>
            <w:shd w:val="clear" w:color="auto" w:fill="auto"/>
          </w:tcPr>
          <w:p w14:paraId="50A3E24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shd w:val="clear" w:color="auto" w:fill="auto"/>
          </w:tcPr>
          <w:p w14:paraId="3A2D8EE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07A84E78" w14:textId="77777777" w:rsidTr="006112B9">
        <w:trPr>
          <w:trHeight w:val="20"/>
        </w:trPr>
        <w:tc>
          <w:tcPr>
            <w:tcW w:w="683" w:type="pct"/>
            <w:vMerge/>
            <w:shd w:val="clear" w:color="auto" w:fill="auto"/>
          </w:tcPr>
          <w:p w14:paraId="3E55344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65C29EE4"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Географическое разделение труда. Отраслевая и территориальная структура мирового хозяйства. Изменение отраслевой структуры. </w:t>
            </w:r>
          </w:p>
          <w:p w14:paraId="7656911A"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География основных отраслей производственной и непроизводственной сфер.</w:t>
            </w:r>
          </w:p>
          <w:p w14:paraId="72099172"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Международные отношения. Географические аспекты глобализации. Дифференцированный зачет </w:t>
            </w:r>
          </w:p>
          <w:p w14:paraId="741DBE1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p>
        </w:tc>
        <w:tc>
          <w:tcPr>
            <w:tcW w:w="371" w:type="pct"/>
            <w:shd w:val="clear" w:color="auto" w:fill="auto"/>
          </w:tcPr>
          <w:p w14:paraId="341380E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lastRenderedPageBreak/>
              <w:t>3</w:t>
            </w:r>
          </w:p>
        </w:tc>
        <w:tc>
          <w:tcPr>
            <w:tcW w:w="893" w:type="pct"/>
            <w:shd w:val="clear" w:color="auto" w:fill="auto"/>
          </w:tcPr>
          <w:p w14:paraId="6B450F6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Cs/>
                <w:i/>
                <w:lang w:eastAsia="ru-RU"/>
              </w:rPr>
              <w:t>ОК 1-8</w:t>
            </w:r>
          </w:p>
          <w:p w14:paraId="536DF64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ЛР 10 ЛР 14 </w:t>
            </w:r>
          </w:p>
          <w:p w14:paraId="3C8E03C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МР02 МР03</w:t>
            </w:r>
          </w:p>
          <w:p w14:paraId="2F346235"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r w:rsidRPr="006112B9">
              <w:rPr>
                <w:rFonts w:ascii="Times New Roman" w:eastAsia="Calibri" w:hAnsi="Times New Roman" w:cs="Times New Roman"/>
                <w:b/>
                <w:bCs/>
                <w:i/>
                <w:lang w:eastAsia="ru-RU"/>
              </w:rPr>
              <w:t xml:space="preserve">МР04 МР05 МР06 МР07 МР08 ПРб01ПРб02  </w:t>
            </w:r>
            <w:r w:rsidRPr="006112B9">
              <w:rPr>
                <w:rFonts w:ascii="Times New Roman" w:eastAsia="Calibri" w:hAnsi="Times New Roman" w:cs="Times New Roman"/>
                <w:b/>
                <w:bCs/>
                <w:i/>
                <w:lang w:eastAsia="ru-RU"/>
              </w:rPr>
              <w:lastRenderedPageBreak/>
              <w:t>ПРб03 ПРб04 ПРб05ПРб06 ПРб07</w:t>
            </w:r>
          </w:p>
        </w:tc>
      </w:tr>
      <w:tr w:rsidR="006112B9" w:rsidRPr="006112B9" w14:paraId="0431FE39" w14:textId="77777777" w:rsidTr="006112B9">
        <w:trPr>
          <w:trHeight w:val="20"/>
        </w:trPr>
        <w:tc>
          <w:tcPr>
            <w:tcW w:w="683" w:type="pct"/>
            <w:vMerge/>
            <w:shd w:val="clear" w:color="auto" w:fill="auto"/>
          </w:tcPr>
          <w:p w14:paraId="5ED7027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7985B9B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i/>
                <w:lang w:eastAsia="ru-RU"/>
              </w:rPr>
              <w:t>Практические занятия:</w:t>
            </w:r>
          </w:p>
        </w:tc>
        <w:tc>
          <w:tcPr>
            <w:tcW w:w="371" w:type="pct"/>
            <w:shd w:val="clear" w:color="auto" w:fill="auto"/>
          </w:tcPr>
          <w:p w14:paraId="1A3357D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shd w:val="clear" w:color="auto" w:fill="auto"/>
          </w:tcPr>
          <w:p w14:paraId="3EBD6E0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3E810A23" w14:textId="77777777" w:rsidTr="006112B9">
        <w:trPr>
          <w:trHeight w:val="20"/>
        </w:trPr>
        <w:tc>
          <w:tcPr>
            <w:tcW w:w="683" w:type="pct"/>
            <w:vMerge/>
            <w:shd w:val="clear" w:color="auto" w:fill="auto"/>
          </w:tcPr>
          <w:p w14:paraId="0CF28CB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500D820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lang w:eastAsia="ru-RU"/>
              </w:rPr>
            </w:pPr>
            <w:r w:rsidRPr="006112B9">
              <w:rPr>
                <w:rFonts w:ascii="Times New Roman" w:eastAsia="Calibri" w:hAnsi="Times New Roman" w:cs="Times New Roman"/>
                <w:b/>
                <w:bCs/>
                <w:i/>
                <w:lang w:eastAsia="ru-RU"/>
              </w:rPr>
              <w:t xml:space="preserve">Самостоятельная работа </w:t>
            </w:r>
          </w:p>
        </w:tc>
        <w:tc>
          <w:tcPr>
            <w:tcW w:w="371" w:type="pct"/>
            <w:vMerge w:val="restart"/>
            <w:shd w:val="clear" w:color="auto" w:fill="auto"/>
          </w:tcPr>
          <w:p w14:paraId="3141305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6</w:t>
            </w:r>
          </w:p>
        </w:tc>
        <w:tc>
          <w:tcPr>
            <w:tcW w:w="893" w:type="pct"/>
            <w:shd w:val="clear" w:color="auto" w:fill="auto"/>
          </w:tcPr>
          <w:p w14:paraId="2CE73FA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2D713FB7" w14:textId="77777777" w:rsidTr="006112B9">
        <w:trPr>
          <w:trHeight w:val="20"/>
        </w:trPr>
        <w:tc>
          <w:tcPr>
            <w:tcW w:w="683" w:type="pct"/>
            <w:vMerge/>
            <w:shd w:val="clear" w:color="auto" w:fill="auto"/>
          </w:tcPr>
          <w:p w14:paraId="776EA3D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6A90B271"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Подготовка реферата по разделу «География» </w:t>
            </w:r>
          </w:p>
        </w:tc>
        <w:tc>
          <w:tcPr>
            <w:tcW w:w="371" w:type="pct"/>
            <w:vMerge/>
            <w:shd w:val="clear" w:color="auto" w:fill="auto"/>
          </w:tcPr>
          <w:p w14:paraId="4C1A879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893" w:type="pct"/>
            <w:shd w:val="clear" w:color="auto" w:fill="auto"/>
          </w:tcPr>
          <w:p w14:paraId="30CFC2CF"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70557637" w14:textId="77777777" w:rsidTr="006112B9">
        <w:trPr>
          <w:trHeight w:val="20"/>
        </w:trPr>
        <w:tc>
          <w:tcPr>
            <w:tcW w:w="683" w:type="pct"/>
            <w:shd w:val="clear" w:color="auto" w:fill="auto"/>
          </w:tcPr>
          <w:p w14:paraId="6CA6120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053" w:type="pct"/>
            <w:shd w:val="clear" w:color="auto" w:fill="auto"/>
          </w:tcPr>
          <w:p w14:paraId="3A0E08AF"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Дифференцированный </w:t>
            </w:r>
          </w:p>
          <w:p w14:paraId="476FE456" w14:textId="77777777" w:rsidR="006112B9" w:rsidRPr="006112B9" w:rsidRDefault="006112B9" w:rsidP="00BA6144">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lang w:eastAsia="ru-RU"/>
              </w:rPr>
            </w:pPr>
            <w:r w:rsidRPr="006112B9">
              <w:rPr>
                <w:rFonts w:ascii="Times New Roman" w:eastAsia="Calibri" w:hAnsi="Times New Roman" w:cs="Times New Roman"/>
                <w:bCs/>
                <w:lang w:eastAsia="ru-RU"/>
              </w:rPr>
              <w:t xml:space="preserve">Зачет </w:t>
            </w:r>
          </w:p>
        </w:tc>
        <w:tc>
          <w:tcPr>
            <w:tcW w:w="371" w:type="pct"/>
            <w:shd w:val="clear" w:color="auto" w:fill="auto"/>
          </w:tcPr>
          <w:p w14:paraId="2A978B0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2</w:t>
            </w:r>
          </w:p>
        </w:tc>
        <w:tc>
          <w:tcPr>
            <w:tcW w:w="893" w:type="pct"/>
            <w:shd w:val="clear" w:color="auto" w:fill="auto"/>
          </w:tcPr>
          <w:p w14:paraId="12BCCEC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r w:rsidR="006112B9" w:rsidRPr="006112B9" w14:paraId="4900E84D" w14:textId="77777777" w:rsidTr="006112B9">
        <w:trPr>
          <w:trHeight w:val="20"/>
        </w:trPr>
        <w:tc>
          <w:tcPr>
            <w:tcW w:w="683" w:type="pct"/>
            <w:shd w:val="clear" w:color="auto" w:fill="auto"/>
          </w:tcPr>
          <w:p w14:paraId="19A5189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 xml:space="preserve">Итого: </w:t>
            </w:r>
          </w:p>
        </w:tc>
        <w:tc>
          <w:tcPr>
            <w:tcW w:w="3053" w:type="pct"/>
            <w:shd w:val="clear" w:color="auto" w:fill="auto"/>
          </w:tcPr>
          <w:p w14:paraId="6DAD0F0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p>
        </w:tc>
        <w:tc>
          <w:tcPr>
            <w:tcW w:w="371" w:type="pct"/>
            <w:shd w:val="clear" w:color="auto" w:fill="auto"/>
          </w:tcPr>
          <w:p w14:paraId="232665E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lang w:eastAsia="ru-RU"/>
              </w:rPr>
            </w:pPr>
            <w:r w:rsidRPr="006112B9">
              <w:rPr>
                <w:rFonts w:ascii="Times New Roman" w:eastAsia="Calibri" w:hAnsi="Times New Roman" w:cs="Times New Roman"/>
                <w:b/>
                <w:bCs/>
                <w:lang w:eastAsia="ru-RU"/>
              </w:rPr>
              <w:t>231/154</w:t>
            </w:r>
          </w:p>
        </w:tc>
        <w:tc>
          <w:tcPr>
            <w:tcW w:w="893" w:type="pct"/>
            <w:shd w:val="clear" w:color="auto" w:fill="auto"/>
          </w:tcPr>
          <w:p w14:paraId="131FE0D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lang w:eastAsia="ru-RU"/>
              </w:rPr>
            </w:pPr>
          </w:p>
        </w:tc>
      </w:tr>
    </w:tbl>
    <w:p w14:paraId="42DCB02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275ED4B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8"/>
          <w:szCs w:val="28"/>
          <w:lang w:eastAsia="ru-RU"/>
        </w:rPr>
      </w:pPr>
    </w:p>
    <w:p w14:paraId="7C1400D7"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8"/>
          <w:szCs w:val="28"/>
          <w:lang w:eastAsia="ru-RU"/>
        </w:rPr>
      </w:pPr>
    </w:p>
    <w:p w14:paraId="2671426D"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sectPr w:rsidR="006112B9" w:rsidRPr="006112B9" w:rsidSect="006112B9">
          <w:pgSz w:w="16840" w:h="11907" w:orient="landscape"/>
          <w:pgMar w:top="850" w:right="1134" w:bottom="1701" w:left="1134" w:header="709" w:footer="709" w:gutter="0"/>
          <w:cols w:space="720"/>
          <w:docGrid w:linePitch="326"/>
        </w:sectPr>
      </w:pPr>
    </w:p>
    <w:p w14:paraId="620E0F0F" w14:textId="77777777" w:rsidR="006112B9" w:rsidRPr="006112B9" w:rsidRDefault="006112B9" w:rsidP="006112B9">
      <w:pPr>
        <w:spacing w:after="0" w:line="240" w:lineRule="auto"/>
        <w:rPr>
          <w:rFonts w:ascii="Times New Roman" w:eastAsia="Times New Roman" w:hAnsi="Times New Roman" w:cs="Times New Roman"/>
          <w:sz w:val="28"/>
          <w:szCs w:val="28"/>
          <w:lang w:eastAsia="ru-RU"/>
        </w:rPr>
      </w:pPr>
    </w:p>
    <w:p w14:paraId="5064ACE2" w14:textId="77777777" w:rsidR="006112B9" w:rsidRPr="006112B9" w:rsidRDefault="006112B9" w:rsidP="006112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val="x-none" w:eastAsia="x-none"/>
        </w:rPr>
      </w:pPr>
      <w:r w:rsidRPr="006112B9">
        <w:rPr>
          <w:rFonts w:ascii="Times New Roman" w:eastAsia="Times New Roman" w:hAnsi="Times New Roman" w:cs="Times New Roman"/>
          <w:b/>
          <w:caps/>
          <w:sz w:val="28"/>
          <w:szCs w:val="28"/>
          <w:lang w:val="x-none" w:eastAsia="x-none"/>
        </w:rPr>
        <w:t>3. условия реализации УЧЕБНОЙ дисциплины</w:t>
      </w:r>
    </w:p>
    <w:p w14:paraId="41492C4C" w14:textId="77777777" w:rsidR="006112B9" w:rsidRPr="006112B9" w:rsidRDefault="006112B9" w:rsidP="006112B9">
      <w:pPr>
        <w:spacing w:after="0" w:line="240" w:lineRule="auto"/>
        <w:ind w:firstLine="567"/>
        <w:rPr>
          <w:rFonts w:ascii="Times New Roman" w:eastAsia="Times New Roman" w:hAnsi="Times New Roman" w:cs="Times New Roman"/>
          <w:sz w:val="28"/>
          <w:szCs w:val="28"/>
          <w:lang w:eastAsia="ru-RU"/>
        </w:rPr>
      </w:pPr>
    </w:p>
    <w:p w14:paraId="2F35436A" w14:textId="77777777" w:rsidR="006112B9" w:rsidRPr="006112B9" w:rsidRDefault="006112B9" w:rsidP="006112B9">
      <w:pPr>
        <w:tabs>
          <w:tab w:val="left" w:pos="28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2968114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sz w:val="28"/>
          <w:szCs w:val="28"/>
          <w:lang w:eastAsia="ru-RU"/>
        </w:rPr>
        <w:tab/>
      </w:r>
    </w:p>
    <w:tbl>
      <w:tblPr>
        <w:tblW w:w="9866"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5" w:type="dxa"/>
        </w:tblCellMar>
        <w:tblLook w:val="04A0" w:firstRow="1" w:lastRow="0" w:firstColumn="1" w:lastColumn="0" w:noHBand="0" w:noVBand="1"/>
      </w:tblPr>
      <w:tblGrid>
        <w:gridCol w:w="3057"/>
        <w:gridCol w:w="6809"/>
      </w:tblGrid>
      <w:tr w:rsidR="006112B9" w:rsidRPr="006112B9" w14:paraId="7539E904" w14:textId="77777777" w:rsidTr="006112B9">
        <w:tc>
          <w:tcPr>
            <w:tcW w:w="3057" w:type="dxa"/>
            <w:tcBorders>
              <w:top w:val="single" w:sz="4" w:space="0" w:color="000000"/>
              <w:left w:val="single" w:sz="4" w:space="0" w:color="000000"/>
              <w:bottom w:val="single" w:sz="4" w:space="0" w:color="000000"/>
              <w:right w:val="single" w:sz="4" w:space="0" w:color="000000"/>
            </w:tcBorders>
            <w:hideMark/>
          </w:tcPr>
          <w:p w14:paraId="186A92A1" w14:textId="77777777" w:rsidR="006112B9" w:rsidRPr="006112B9" w:rsidRDefault="006112B9" w:rsidP="006112B9">
            <w:pPr>
              <w:widowControl w:val="0"/>
              <w:suppressAutoHyphens/>
              <w:spacing w:after="0" w:line="360" w:lineRule="auto"/>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Кабинет социально-экономических дисциплин № 202</w:t>
            </w:r>
          </w:p>
        </w:tc>
        <w:tc>
          <w:tcPr>
            <w:tcW w:w="6809" w:type="dxa"/>
            <w:tcBorders>
              <w:top w:val="single" w:sz="4" w:space="0" w:color="000000"/>
              <w:left w:val="single" w:sz="4" w:space="0" w:color="000000"/>
              <w:bottom w:val="single" w:sz="4" w:space="0" w:color="000000"/>
              <w:right w:val="single" w:sz="4" w:space="0" w:color="000000"/>
            </w:tcBorders>
            <w:hideMark/>
          </w:tcPr>
          <w:p w14:paraId="4B87DDD0" w14:textId="77777777" w:rsidR="006112B9" w:rsidRPr="006112B9" w:rsidRDefault="006112B9" w:rsidP="006112B9">
            <w:pPr>
              <w:widowControl w:val="0"/>
              <w:suppressAutoHyphens/>
              <w:spacing w:after="0" w:line="360" w:lineRule="auto"/>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Автоматизированное рабочее место преподавателя</w:t>
            </w:r>
          </w:p>
          <w:p w14:paraId="36555EA9" w14:textId="77777777" w:rsidR="006112B9" w:rsidRPr="006112B9" w:rsidRDefault="006112B9" w:rsidP="006112B9">
            <w:pPr>
              <w:widowControl w:val="0"/>
              <w:suppressAutoHyphens/>
              <w:spacing w:after="0" w:line="360" w:lineRule="auto"/>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Ученические места- 14 шт.</w:t>
            </w:r>
          </w:p>
          <w:p w14:paraId="041D5B08" w14:textId="77777777" w:rsidR="006112B9" w:rsidRPr="006112B9" w:rsidRDefault="006112B9" w:rsidP="006112B9">
            <w:pPr>
              <w:widowControl w:val="0"/>
              <w:suppressAutoHyphens/>
              <w:spacing w:after="0" w:line="360" w:lineRule="auto"/>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Ученическая доска-2 шт.</w:t>
            </w:r>
          </w:p>
        </w:tc>
      </w:tr>
    </w:tbl>
    <w:p w14:paraId="49AD379D" w14:textId="77777777" w:rsidR="006112B9" w:rsidRPr="006112B9" w:rsidRDefault="006112B9" w:rsidP="006112B9">
      <w:pPr>
        <w:autoSpaceDE w:val="0"/>
        <w:autoSpaceDN w:val="0"/>
        <w:adjustRightInd w:val="0"/>
        <w:spacing w:after="0" w:line="240" w:lineRule="auto"/>
        <w:ind w:left="284"/>
        <w:jc w:val="both"/>
        <w:rPr>
          <w:rFonts w:ascii="Times New Roman" w:eastAsia="Times New Roman" w:hAnsi="Times New Roman" w:cs="Times New Roman"/>
          <w:bCs/>
          <w:sz w:val="28"/>
          <w:szCs w:val="28"/>
          <w:lang w:eastAsia="ru-RU"/>
        </w:rPr>
      </w:pPr>
    </w:p>
    <w:p w14:paraId="153B50F0" w14:textId="77777777" w:rsidR="006112B9" w:rsidRPr="006112B9" w:rsidRDefault="006112B9" w:rsidP="006112B9">
      <w:pPr>
        <w:tabs>
          <w:tab w:val="left" w:pos="1423"/>
        </w:tabs>
        <w:autoSpaceDE w:val="0"/>
        <w:autoSpaceDN w:val="0"/>
        <w:adjustRightInd w:val="0"/>
        <w:spacing w:after="0" w:line="360" w:lineRule="auto"/>
        <w:ind w:firstLine="567"/>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t>3.2. Информационное обеспечение образовательного процесса</w:t>
      </w:r>
    </w:p>
    <w:p w14:paraId="1F9CC4EE" w14:textId="77777777" w:rsidR="006112B9" w:rsidRPr="006112B9" w:rsidRDefault="006112B9" w:rsidP="006112B9">
      <w:pPr>
        <w:tabs>
          <w:tab w:val="left" w:pos="1423"/>
        </w:tabs>
        <w:autoSpaceDE w:val="0"/>
        <w:autoSpaceDN w:val="0"/>
        <w:adjustRightInd w:val="0"/>
        <w:spacing w:after="0" w:line="360"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
          <w:bCs/>
          <w:sz w:val="28"/>
          <w:szCs w:val="28"/>
          <w:lang w:eastAsia="ru-RU"/>
        </w:rPr>
        <w:t>Перечень основной и дополнительной учебной литературы</w:t>
      </w:r>
    </w:p>
    <w:p w14:paraId="5C3BABB6" w14:textId="77777777" w:rsidR="006112B9" w:rsidRPr="006112B9" w:rsidRDefault="006112B9" w:rsidP="006112B9">
      <w:pPr>
        <w:tabs>
          <w:tab w:val="left" w:pos="1423"/>
        </w:tabs>
        <w:autoSpaceDE w:val="0"/>
        <w:autoSpaceDN w:val="0"/>
        <w:adjustRightInd w:val="0"/>
        <w:spacing w:after="0" w:line="360" w:lineRule="auto"/>
        <w:ind w:firstLine="567"/>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Cs/>
          <w:sz w:val="28"/>
          <w:szCs w:val="28"/>
          <w:lang w:eastAsia="ru-RU"/>
        </w:rPr>
        <w:t xml:space="preserve">Источники, приведенные ниже, имеются в библиотеке техникума на бумажных носителях, в электронном виде и в электронно-библиотечных системах (ЭБС): «Знаниум», к которым имеется подписка на текущий учебный год. В случае временного перевода обучающихся на дистанционное обучение с применением электронных учебных изданий по дисциплинам (модулям) техникум обеспечивает возможность доступа </w:t>
      </w:r>
      <w:r w:rsidRPr="006112B9">
        <w:rPr>
          <w:rFonts w:ascii="Times New Roman" w:eastAsia="Times New Roman" w:hAnsi="Times New Roman" w:cs="Times New Roman"/>
          <w:bCs/>
          <w:sz w:val="28"/>
          <w:szCs w:val="28"/>
          <w:lang w:eastAsia="ru-RU"/>
        </w:rPr>
        <w:br/>
        <w:t>к ресурсам электронно-библиотечной системы (электронной библиотеке)</w:t>
      </w:r>
      <w:r w:rsidRPr="006112B9">
        <w:rPr>
          <w:rFonts w:ascii="Times New Roman" w:eastAsia="Times New Roman" w:hAnsi="Times New Roman" w:cs="Times New Roman"/>
          <w:bCs/>
          <w:sz w:val="28"/>
          <w:szCs w:val="28"/>
          <w:lang w:eastAsia="ru-RU"/>
        </w:rPr>
        <w:br/>
        <w:t xml:space="preserve">для каждого обучающегося. </w:t>
      </w:r>
    </w:p>
    <w:p w14:paraId="7837495E" w14:textId="77777777" w:rsidR="006112B9" w:rsidRPr="006112B9" w:rsidRDefault="006112B9" w:rsidP="006112B9">
      <w:pPr>
        <w:tabs>
          <w:tab w:val="left" w:pos="1423"/>
        </w:tabs>
        <w:autoSpaceDE w:val="0"/>
        <w:autoSpaceDN w:val="0"/>
        <w:adjustRightInd w:val="0"/>
        <w:spacing w:after="0" w:line="360"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Режим доступа:</w:t>
      </w:r>
    </w:p>
    <w:p w14:paraId="7C069CB2" w14:textId="77777777" w:rsidR="006112B9" w:rsidRPr="006112B9" w:rsidRDefault="005F72F3" w:rsidP="006112B9">
      <w:pPr>
        <w:tabs>
          <w:tab w:val="left" w:pos="1423"/>
        </w:tabs>
        <w:autoSpaceDE w:val="0"/>
        <w:autoSpaceDN w:val="0"/>
        <w:adjustRightInd w:val="0"/>
        <w:spacing w:after="0" w:line="360" w:lineRule="auto"/>
        <w:ind w:firstLine="567"/>
        <w:jc w:val="both"/>
        <w:rPr>
          <w:rFonts w:ascii="Times New Roman" w:eastAsia="Times New Roman" w:hAnsi="Times New Roman" w:cs="Times New Roman"/>
          <w:bCs/>
          <w:sz w:val="28"/>
          <w:szCs w:val="28"/>
          <w:lang w:eastAsia="ru-RU"/>
        </w:rPr>
      </w:pPr>
      <w:hyperlink r:id="rId67" w:history="1">
        <w:r w:rsidR="006112B9" w:rsidRPr="006112B9">
          <w:rPr>
            <w:rFonts w:ascii="Times New Roman" w:eastAsia="Times New Roman" w:hAnsi="Times New Roman" w:cs="Times New Roman"/>
            <w:bCs/>
            <w:color w:val="0000FF"/>
            <w:sz w:val="28"/>
            <w:szCs w:val="28"/>
            <w:u w:val="single"/>
            <w:lang w:eastAsia="ru-RU"/>
          </w:rPr>
          <w:t>http://znanium.com/</w:t>
        </w:r>
      </w:hyperlink>
    </w:p>
    <w:p w14:paraId="24B65B1E" w14:textId="77777777" w:rsidR="006112B9" w:rsidRPr="006112B9" w:rsidRDefault="005F72F3" w:rsidP="006112B9">
      <w:pPr>
        <w:tabs>
          <w:tab w:val="left" w:pos="1423"/>
        </w:tabs>
        <w:autoSpaceDE w:val="0"/>
        <w:autoSpaceDN w:val="0"/>
        <w:adjustRightInd w:val="0"/>
        <w:spacing w:after="0" w:line="360" w:lineRule="auto"/>
        <w:ind w:firstLine="567"/>
        <w:jc w:val="both"/>
        <w:rPr>
          <w:rFonts w:ascii="Times New Roman" w:eastAsia="Times New Roman" w:hAnsi="Times New Roman" w:cs="Times New Roman"/>
          <w:bCs/>
          <w:sz w:val="28"/>
          <w:szCs w:val="28"/>
          <w:lang w:eastAsia="ru-RU"/>
        </w:rPr>
      </w:pPr>
      <w:hyperlink r:id="rId68" w:history="1">
        <w:r w:rsidR="006112B9" w:rsidRPr="006112B9">
          <w:rPr>
            <w:rFonts w:ascii="Times New Roman" w:eastAsia="Times New Roman" w:hAnsi="Times New Roman" w:cs="Times New Roman"/>
            <w:bCs/>
            <w:color w:val="0000FF"/>
            <w:sz w:val="28"/>
            <w:szCs w:val="28"/>
            <w:u w:val="single"/>
            <w:lang w:eastAsia="ru-RU"/>
          </w:rPr>
          <w:t>https://www.prlib.ru/</w:t>
        </w:r>
      </w:hyperlink>
    </w:p>
    <w:p w14:paraId="02D24A85" w14:textId="77777777" w:rsidR="006112B9" w:rsidRPr="006112B9" w:rsidRDefault="006112B9" w:rsidP="006112B9">
      <w:pPr>
        <w:keepNext/>
        <w:tabs>
          <w:tab w:val="left" w:pos="28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bCs/>
          <w:sz w:val="28"/>
          <w:szCs w:val="28"/>
          <w:lang w:val="x-none" w:eastAsia="x-none"/>
        </w:rPr>
      </w:pPr>
      <w:r w:rsidRPr="006112B9">
        <w:rPr>
          <w:rFonts w:ascii="Times New Roman" w:eastAsia="Times New Roman" w:hAnsi="Times New Roman" w:cs="Times New Roman"/>
          <w:b/>
          <w:bCs/>
          <w:sz w:val="28"/>
          <w:szCs w:val="28"/>
          <w:lang w:val="x-none" w:eastAsia="x-none"/>
        </w:rPr>
        <w:t>Основн</w:t>
      </w:r>
      <w:r w:rsidRPr="006112B9">
        <w:rPr>
          <w:rFonts w:ascii="Times New Roman" w:eastAsia="Times New Roman" w:hAnsi="Times New Roman" w:cs="Times New Roman"/>
          <w:b/>
          <w:bCs/>
          <w:sz w:val="28"/>
          <w:szCs w:val="28"/>
          <w:lang w:eastAsia="x-none"/>
        </w:rPr>
        <w:t xml:space="preserve">ая </w:t>
      </w:r>
      <w:r w:rsidRPr="006112B9">
        <w:rPr>
          <w:rFonts w:ascii="Times New Roman" w:eastAsia="Times New Roman" w:hAnsi="Times New Roman" w:cs="Times New Roman"/>
          <w:b/>
          <w:bCs/>
          <w:sz w:val="28"/>
          <w:szCs w:val="28"/>
          <w:lang w:val="x-none" w:eastAsia="x-none"/>
        </w:rPr>
        <w:t xml:space="preserve"> </w:t>
      </w:r>
      <w:r w:rsidRPr="006112B9">
        <w:rPr>
          <w:rFonts w:ascii="Times New Roman" w:eastAsia="Times New Roman" w:hAnsi="Times New Roman" w:cs="Times New Roman"/>
          <w:b/>
          <w:bCs/>
          <w:sz w:val="28"/>
          <w:szCs w:val="28"/>
          <w:lang w:eastAsia="x-none"/>
        </w:rPr>
        <w:t>литература</w:t>
      </w:r>
      <w:r w:rsidRPr="006112B9">
        <w:rPr>
          <w:rFonts w:ascii="Times New Roman" w:eastAsia="Times New Roman" w:hAnsi="Times New Roman" w:cs="Times New Roman"/>
          <w:b/>
          <w:bCs/>
          <w:sz w:val="28"/>
          <w:szCs w:val="28"/>
          <w:lang w:val="x-none" w:eastAsia="x-none"/>
        </w:rPr>
        <w:t>:</w:t>
      </w:r>
    </w:p>
    <w:p w14:paraId="588181C5" w14:textId="77777777" w:rsidR="006112B9" w:rsidRPr="006112B9" w:rsidRDefault="006112B9" w:rsidP="006112B9">
      <w:pPr>
        <w:tabs>
          <w:tab w:val="left" w:pos="284"/>
          <w:tab w:val="left" w:pos="1256"/>
        </w:tabs>
        <w:spacing w:after="0" w:line="240" w:lineRule="auto"/>
        <w:ind w:firstLine="284"/>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tab/>
      </w:r>
    </w:p>
    <w:p w14:paraId="7B5C37E9" w14:textId="77777777" w:rsidR="006112B9" w:rsidRPr="006112B9" w:rsidRDefault="006112B9" w:rsidP="00BA6144">
      <w:pPr>
        <w:numPr>
          <w:ilvl w:val="0"/>
          <w:numId w:val="49"/>
        </w:numPr>
        <w:autoSpaceDE w:val="0"/>
        <w:autoSpaceDN w:val="0"/>
        <w:adjustRightInd w:val="0"/>
        <w:spacing w:after="0" w:line="360" w:lineRule="auto"/>
        <w:ind w:left="0"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i/>
          <w:sz w:val="28"/>
          <w:szCs w:val="28"/>
          <w:lang w:eastAsia="ru-RU"/>
        </w:rPr>
        <w:t xml:space="preserve"> </w:t>
      </w:r>
      <w:r w:rsidRPr="006112B9">
        <w:rPr>
          <w:rFonts w:ascii="Times New Roman" w:eastAsia="Times New Roman" w:hAnsi="Times New Roman" w:cs="Times New Roman"/>
          <w:sz w:val="28"/>
          <w:szCs w:val="28"/>
          <w:lang w:eastAsia="ru-RU"/>
        </w:rPr>
        <w:t>Важенин А.Г. Обществознание для профессий и специальностей технического, естественно-научного, гуманитарного профилей: учебник для студентов профессиональных образовательных организаций, осваивающих профессии и специальности СПО. – М.: Академия, 2017.</w:t>
      </w:r>
    </w:p>
    <w:p w14:paraId="1BD9D238" w14:textId="77777777" w:rsidR="006112B9" w:rsidRPr="006112B9" w:rsidRDefault="006112B9" w:rsidP="00BA6144">
      <w:pPr>
        <w:numPr>
          <w:ilvl w:val="0"/>
          <w:numId w:val="49"/>
        </w:numPr>
        <w:autoSpaceDE w:val="0"/>
        <w:autoSpaceDN w:val="0"/>
        <w:adjustRightInd w:val="0"/>
        <w:spacing w:after="0" w:line="360" w:lineRule="auto"/>
        <w:ind w:left="0"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Важенин А.Г. Обществознание для профессий и специальностей</w:t>
      </w:r>
    </w:p>
    <w:p w14:paraId="0E626977" w14:textId="77777777" w:rsidR="006112B9" w:rsidRPr="006112B9" w:rsidRDefault="006112B9" w:rsidP="006112B9">
      <w:pPr>
        <w:autoSpaceDE w:val="0"/>
        <w:autoSpaceDN w:val="0"/>
        <w:adjustRightInd w:val="0"/>
        <w:spacing w:after="0" w:line="360" w:lineRule="auto"/>
        <w:ind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технического, естественно-научного, гуманитарного профилей: Практикум:учеб. пособие для студентов профессиональных образовательных </w:t>
      </w:r>
      <w:r w:rsidRPr="006112B9">
        <w:rPr>
          <w:rFonts w:ascii="Times New Roman" w:eastAsia="Times New Roman" w:hAnsi="Times New Roman" w:cs="Times New Roman"/>
          <w:sz w:val="28"/>
          <w:szCs w:val="28"/>
          <w:lang w:eastAsia="ru-RU"/>
        </w:rPr>
        <w:lastRenderedPageBreak/>
        <w:t>организаций, осваивающих профессии и специальности СПО. – М.: Академия, 2018.</w:t>
      </w:r>
    </w:p>
    <w:p w14:paraId="7074B9C4" w14:textId="77777777" w:rsidR="006112B9" w:rsidRPr="006112B9" w:rsidRDefault="006112B9" w:rsidP="00BA6144">
      <w:pPr>
        <w:numPr>
          <w:ilvl w:val="0"/>
          <w:numId w:val="49"/>
        </w:numPr>
        <w:autoSpaceDE w:val="0"/>
        <w:autoSpaceDN w:val="0"/>
        <w:adjustRightInd w:val="0"/>
        <w:spacing w:after="0" w:line="360" w:lineRule="auto"/>
        <w:ind w:left="0"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Важенин А.Г. Обществознание для профессий и специальностей</w:t>
      </w:r>
    </w:p>
    <w:p w14:paraId="4907959B" w14:textId="77777777" w:rsidR="006112B9" w:rsidRPr="006112B9" w:rsidRDefault="006112B9" w:rsidP="006112B9">
      <w:pPr>
        <w:autoSpaceDE w:val="0"/>
        <w:autoSpaceDN w:val="0"/>
        <w:adjustRightInd w:val="0"/>
        <w:spacing w:after="0" w:line="360" w:lineRule="auto"/>
        <w:ind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технического, естественно-научного, гуманитарного профилей: Контрольные задания: учеб. пособие. для студентов профессиональных образовательных организаций, осваивающих профессии и специальности СПО.–М.:Академия, 2017.</w:t>
      </w:r>
    </w:p>
    <w:p w14:paraId="43032975" w14:textId="77777777" w:rsidR="006112B9" w:rsidRPr="006112B9" w:rsidRDefault="006112B9" w:rsidP="006112B9">
      <w:pPr>
        <w:tabs>
          <w:tab w:val="left" w:pos="28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t>Дополнительная литература:</w:t>
      </w:r>
    </w:p>
    <w:p w14:paraId="6B5A58A6" w14:textId="77777777" w:rsidR="006112B9" w:rsidRPr="006112B9" w:rsidRDefault="005F72F3" w:rsidP="00BA6144">
      <w:pPr>
        <w:numPr>
          <w:ilvl w:val="0"/>
          <w:numId w:val="51"/>
        </w:numPr>
        <w:shd w:val="clear" w:color="auto" w:fill="FFFFFF"/>
        <w:spacing w:before="100" w:beforeAutospacing="1" w:after="0" w:line="360" w:lineRule="auto"/>
        <w:contextualSpacing/>
        <w:jc w:val="both"/>
        <w:rPr>
          <w:rFonts w:ascii="Times New Roman" w:eastAsia="Times New Roman" w:hAnsi="Times New Roman" w:cs="Times New Roman"/>
          <w:sz w:val="28"/>
          <w:szCs w:val="28"/>
          <w:lang w:eastAsia="ru-RU"/>
        </w:rPr>
      </w:pPr>
      <w:hyperlink r:id="rId69" w:history="1">
        <w:r w:rsidR="006112B9" w:rsidRPr="006112B9">
          <w:rPr>
            <w:rFonts w:ascii="Times New Roman" w:eastAsia="Times New Roman" w:hAnsi="Times New Roman" w:cs="Times New Roman"/>
            <w:color w:val="0000FF"/>
            <w:sz w:val="28"/>
            <w:szCs w:val="28"/>
            <w:u w:val="single"/>
            <w:lang w:eastAsia="ru-RU"/>
          </w:rPr>
          <w:t>Ковригин В. В.</w:t>
        </w:r>
      </w:hyperlink>
      <w:r w:rsidR="006112B9" w:rsidRPr="006112B9">
        <w:rPr>
          <w:rFonts w:ascii="Times New Roman" w:eastAsia="Times New Roman" w:hAnsi="Times New Roman" w:cs="Times New Roman"/>
          <w:sz w:val="28"/>
          <w:szCs w:val="28"/>
          <w:lang w:eastAsia="ru-RU"/>
        </w:rPr>
        <w:t xml:space="preserve"> Обществознание : учебник / В.В. Ковригин. — М. : ИНФРА-М, 2017</w:t>
      </w:r>
    </w:p>
    <w:p w14:paraId="0407CEC5" w14:textId="77777777" w:rsidR="006112B9" w:rsidRPr="006112B9" w:rsidRDefault="005F72F3" w:rsidP="00BA6144">
      <w:pPr>
        <w:numPr>
          <w:ilvl w:val="0"/>
          <w:numId w:val="51"/>
        </w:numPr>
        <w:shd w:val="clear" w:color="auto" w:fill="FFFFFF"/>
        <w:spacing w:before="100" w:beforeAutospacing="1" w:after="0" w:line="360" w:lineRule="auto"/>
        <w:contextualSpacing/>
        <w:jc w:val="both"/>
        <w:rPr>
          <w:rFonts w:ascii="Times New Roman" w:eastAsia="Times New Roman" w:hAnsi="Times New Roman" w:cs="Times New Roman"/>
          <w:sz w:val="28"/>
          <w:szCs w:val="28"/>
          <w:lang w:eastAsia="ru-RU"/>
        </w:rPr>
      </w:pPr>
      <w:hyperlink r:id="rId70" w:history="1">
        <w:r w:rsidR="006112B9" w:rsidRPr="006112B9">
          <w:rPr>
            <w:rFonts w:ascii="Times New Roman" w:eastAsia="Times New Roman" w:hAnsi="Times New Roman" w:cs="Times New Roman"/>
            <w:color w:val="0000FF"/>
            <w:sz w:val="28"/>
            <w:szCs w:val="28"/>
            <w:u w:val="single"/>
            <w:lang w:eastAsia="ru-RU"/>
          </w:rPr>
          <w:t>Мушинский В. О.</w:t>
        </w:r>
      </w:hyperlink>
      <w:r w:rsidR="006112B9" w:rsidRPr="006112B9">
        <w:rPr>
          <w:rFonts w:ascii="Times New Roman" w:eastAsia="Times New Roman" w:hAnsi="Times New Roman" w:cs="Times New Roman"/>
          <w:sz w:val="28"/>
          <w:szCs w:val="28"/>
          <w:lang w:eastAsia="ru-RU"/>
        </w:rPr>
        <w:t xml:space="preserve"> Обществознание : учебник / В.О. Мушинский. — М. : ФОРУМ : ИНФРА-М, 2019</w:t>
      </w:r>
    </w:p>
    <w:p w14:paraId="3A9415C9"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 xml:space="preserve">3.3 Кадровое обеспечение образовательного процесса </w:t>
      </w:r>
    </w:p>
    <w:p w14:paraId="5E149F07" w14:textId="77777777" w:rsidR="006112B9" w:rsidRPr="006112B9" w:rsidRDefault="006112B9" w:rsidP="006112B9">
      <w:pPr>
        <w:spacing w:after="0" w:line="360" w:lineRule="auto"/>
        <w:ind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Реализация образовательного процесса по данной дисциплине обеспечивается педагогическими работниками техникума , соответствующих квалификационным требованиям профессионального стандарта, а также лицами, привлекаемых на условиях гражданско-правового договора ,в том числе из лица руководителей и работников организаций ,направление деятельности которых соответствует  области профессиональной деятельности и имеющих стаж не менее 3 лет.</w:t>
      </w:r>
    </w:p>
    <w:p w14:paraId="5825B5AB" w14:textId="77777777" w:rsidR="006112B9" w:rsidRPr="006112B9" w:rsidRDefault="006112B9" w:rsidP="006112B9">
      <w:pPr>
        <w:spacing w:after="0" w:line="360" w:lineRule="auto"/>
        <w:ind w:firstLine="567"/>
        <w:jc w:val="both"/>
        <w:rPr>
          <w:rFonts w:ascii="Times New Roman" w:eastAsia="Courier New" w:hAnsi="Times New Roman" w:cs="Times New Roman"/>
          <w:kern w:val="2"/>
          <w:sz w:val="28"/>
          <w:szCs w:val="28"/>
          <w:lang w:eastAsia="ru-RU" w:bidi="hi-IN"/>
        </w:rPr>
      </w:pPr>
      <w:r w:rsidRPr="006112B9">
        <w:rPr>
          <w:rFonts w:ascii="Times New Roman" w:eastAsia="Times New Roman" w:hAnsi="Times New Roman" w:cs="Times New Roman"/>
          <w:sz w:val="28"/>
          <w:szCs w:val="28"/>
          <w:lang w:eastAsia="ru-RU"/>
        </w:rPr>
        <w:t xml:space="preserve"> </w:t>
      </w:r>
      <w:r w:rsidRPr="006112B9">
        <w:rPr>
          <w:rFonts w:ascii="Times New Roman" w:eastAsia="Times New Roman" w:hAnsi="Times New Roman" w:cs="Times New Roman"/>
          <w:sz w:val="28"/>
          <w:szCs w:val="28"/>
          <w:lang w:eastAsia="ru-RU"/>
        </w:rPr>
        <w:tab/>
      </w:r>
      <w:r w:rsidRPr="006112B9">
        <w:rPr>
          <w:rFonts w:ascii="Times New Roman" w:eastAsia="Courier New" w:hAnsi="Times New Roman" w:cs="Times New Roman"/>
          <w:kern w:val="2"/>
          <w:sz w:val="28"/>
          <w:szCs w:val="28"/>
          <w:lang w:eastAsia="ru-RU" w:bidi="hi-IN"/>
        </w:rPr>
        <w:t xml:space="preserve">В освоении дисциплины инвалидами и лицами с ограниченными возможностями здоровья большое значение имеет индивидуальная работа. Под индивидуальной работой подразумевается две формы взаимодействия с преподавателем: индивидуальная учебная работа (консультации), т.е. дополнительное разъяснение учебного материала и углубленное изучение материала с теми обучающимися, которые в этом заинтересованы, и индивидуальная воспитательная работа. Индивидуальные консультации по предмету является важным фактором, способствующим индивидуализации обучения и установлению воспитательного контакта между преподавателем и </w:t>
      </w:r>
      <w:r w:rsidRPr="006112B9">
        <w:rPr>
          <w:rFonts w:ascii="Times New Roman" w:eastAsia="Courier New" w:hAnsi="Times New Roman" w:cs="Times New Roman"/>
          <w:kern w:val="2"/>
          <w:sz w:val="28"/>
          <w:szCs w:val="28"/>
          <w:lang w:eastAsia="ru-RU" w:bidi="hi-IN"/>
        </w:rPr>
        <w:lastRenderedPageBreak/>
        <w:t>обучающимся инвалидом или обучающимся с ограниченными возможностями здоровья.</w:t>
      </w:r>
    </w:p>
    <w:p w14:paraId="39B75111" w14:textId="77777777" w:rsidR="006112B9" w:rsidRPr="006112B9" w:rsidRDefault="006112B9" w:rsidP="006112B9">
      <w:pPr>
        <w:tabs>
          <w:tab w:val="left" w:pos="142"/>
          <w:tab w:val="left" w:pos="567"/>
        </w:tabs>
        <w:spacing w:after="200" w:line="276" w:lineRule="auto"/>
        <w:contextualSpacing/>
        <w:jc w:val="both"/>
        <w:rPr>
          <w:rFonts w:ascii="Times New Roman" w:eastAsia="Times New Roman" w:hAnsi="Times New Roman" w:cs="Times New Roman"/>
          <w:b/>
          <w:caps/>
          <w:sz w:val="28"/>
          <w:szCs w:val="28"/>
          <w:lang w:eastAsia="ru-RU"/>
        </w:rPr>
      </w:pPr>
      <w:r w:rsidRPr="006112B9">
        <w:rPr>
          <w:rFonts w:ascii="Times New Roman" w:eastAsia="Times New Roman" w:hAnsi="Times New Roman" w:cs="Times New Roman"/>
          <w:b/>
          <w:caps/>
          <w:sz w:val="28"/>
          <w:szCs w:val="28"/>
          <w:lang w:eastAsia="ru-RU"/>
        </w:rPr>
        <w:t>4. Контроль и оценка результатов освоения УЧЕБНОЙ Дисциплины</w:t>
      </w:r>
    </w:p>
    <w:p w14:paraId="48ADBAE3"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Контроль и оценка результатов освоения учебной дисциплины осуществляется преподавателем в процессе проведения тестирования. </w:t>
      </w:r>
    </w:p>
    <w:p w14:paraId="4BE77BC4"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Темы проектов по дисциплине:</w:t>
      </w:r>
    </w:p>
    <w:p w14:paraId="0A83FE39"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Влияние межнациональных отношений на развитие российской государственности.</w:t>
      </w:r>
    </w:p>
    <w:p w14:paraId="04BC9964"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Мировой экономический кризис: причины и последствия.</w:t>
      </w:r>
    </w:p>
    <w:p w14:paraId="52554C25"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Мое здоровье принадлежит только мне.</w:t>
      </w:r>
    </w:p>
    <w:p w14:paraId="2D5717D6"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Мои права. Мои обязанности. (Изучая Конституцию РФ)</w:t>
      </w:r>
    </w:p>
    <w:p w14:paraId="013A31E8"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Органы местного самоуправления в моём регионе.</w:t>
      </w:r>
    </w:p>
    <w:p w14:paraId="3099377F"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Подростковая преступность.</w:t>
      </w:r>
    </w:p>
    <w:p w14:paraId="00F2CF0B"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 xml:space="preserve">Проблемы социализации молодежи в современных условиях. </w:t>
      </w:r>
    </w:p>
    <w:p w14:paraId="7DFD980B"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 xml:space="preserve">Молодежная субкультура. </w:t>
      </w:r>
    </w:p>
    <w:p w14:paraId="04BEEBA7"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Процесс экономической глобализации. Его истоки, сущность и значение.</w:t>
      </w:r>
    </w:p>
    <w:p w14:paraId="2B63207D"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Развитие парламентаризма в России.</w:t>
      </w:r>
    </w:p>
    <w:p w14:paraId="14E22571"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Роль средств массовой информации в демократическом правовом государстве.</w:t>
      </w:r>
    </w:p>
    <w:p w14:paraId="42C32536"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Россия унитарная: миф или реальность.</w:t>
      </w:r>
    </w:p>
    <w:p w14:paraId="53775531" w14:textId="77777777" w:rsidR="006112B9" w:rsidRPr="006112B9" w:rsidRDefault="006112B9" w:rsidP="00BA6144">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eastAsia="ru-RU"/>
        </w:rPr>
      </w:pPr>
      <w:r w:rsidRPr="006112B9">
        <w:rPr>
          <w:rFonts w:ascii="Times New Roman" w:eastAsia="Times New Roman" w:hAnsi="Times New Roman" w:cs="Times New Roman"/>
          <w:color w:val="000000"/>
          <w:sz w:val="28"/>
          <w:szCs w:val="28"/>
          <w:lang w:eastAsia="ru-RU"/>
        </w:rPr>
        <w:t>Конфессии в современной России.</w:t>
      </w:r>
    </w:p>
    <w:p w14:paraId="240C2B1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bCs/>
          <w:sz w:val="28"/>
          <w:szCs w:val="28"/>
          <w:lang w:eastAsia="ru-RU"/>
        </w:rPr>
      </w:pPr>
    </w:p>
    <w:p w14:paraId="01DD051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bCs/>
          <w:sz w:val="28"/>
          <w:szCs w:val="28"/>
          <w:lang w:eastAsia="ru-RU"/>
        </w:rPr>
      </w:pPr>
    </w:p>
    <w:p w14:paraId="17191C00"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bCs/>
          <w:sz w:val="28"/>
          <w:szCs w:val="28"/>
          <w:lang w:eastAsia="ru-RU"/>
        </w:rPr>
      </w:pPr>
    </w:p>
    <w:p w14:paraId="3953DAE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bCs/>
          <w:sz w:val="28"/>
          <w:szCs w:val="28"/>
          <w:lang w:eastAsia="ru-RU"/>
        </w:rPr>
      </w:pPr>
    </w:p>
    <w:p w14:paraId="6101DBE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bCs/>
          <w:sz w:val="28"/>
          <w:szCs w:val="28"/>
          <w:lang w:eastAsia="ru-RU"/>
        </w:rPr>
      </w:pPr>
    </w:p>
    <w:p w14:paraId="1F5D52A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bCs/>
          <w:sz w:val="28"/>
          <w:szCs w:val="28"/>
          <w:lang w:eastAsia="ru-RU"/>
        </w:rPr>
      </w:pPr>
    </w:p>
    <w:p w14:paraId="5A37C90C"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bCs/>
          <w:sz w:val="28"/>
          <w:szCs w:val="28"/>
          <w:lang w:eastAsia="ru-RU"/>
        </w:rPr>
      </w:pPr>
    </w:p>
    <w:p w14:paraId="2928B40B"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4"/>
        <w:gridCol w:w="4167"/>
      </w:tblGrid>
      <w:tr w:rsidR="006112B9" w:rsidRPr="006112B9" w14:paraId="6D6CDDE0" w14:textId="77777777" w:rsidTr="006112B9">
        <w:trPr>
          <w:trHeight w:val="1549"/>
        </w:trPr>
        <w:tc>
          <w:tcPr>
            <w:tcW w:w="5404" w:type="dxa"/>
            <w:tcBorders>
              <w:top w:val="single" w:sz="4" w:space="0" w:color="auto"/>
              <w:left w:val="single" w:sz="4" w:space="0" w:color="auto"/>
              <w:bottom w:val="single" w:sz="4" w:space="0" w:color="auto"/>
              <w:right w:val="single" w:sz="4" w:space="0" w:color="auto"/>
            </w:tcBorders>
            <w:shd w:val="clear" w:color="auto" w:fill="auto"/>
            <w:vAlign w:val="center"/>
          </w:tcPr>
          <w:p w14:paraId="198FC5F1" w14:textId="77777777" w:rsidR="006112B9" w:rsidRPr="006112B9" w:rsidRDefault="006112B9" w:rsidP="006112B9">
            <w:pPr>
              <w:spacing w:after="0" w:line="240" w:lineRule="auto"/>
              <w:ind w:firstLine="567"/>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lastRenderedPageBreak/>
              <w:t>Результаты обучения</w:t>
            </w:r>
          </w:p>
          <w:p w14:paraId="3BA96E04" w14:textId="77777777" w:rsidR="006112B9" w:rsidRPr="006112B9" w:rsidRDefault="006112B9" w:rsidP="006112B9">
            <w:pPr>
              <w:spacing w:after="0" w:line="240" w:lineRule="auto"/>
              <w:ind w:firstLine="567"/>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t>(освоенные умения, усвоенные знания)</w:t>
            </w:r>
          </w:p>
        </w:tc>
        <w:tc>
          <w:tcPr>
            <w:tcW w:w="4167" w:type="dxa"/>
            <w:tcBorders>
              <w:top w:val="single" w:sz="4" w:space="0" w:color="auto"/>
              <w:left w:val="single" w:sz="4" w:space="0" w:color="auto"/>
              <w:bottom w:val="single" w:sz="4" w:space="0" w:color="auto"/>
              <w:right w:val="single" w:sz="4" w:space="0" w:color="auto"/>
            </w:tcBorders>
            <w:shd w:val="clear" w:color="auto" w:fill="auto"/>
            <w:vAlign w:val="center"/>
          </w:tcPr>
          <w:p w14:paraId="6DEE6385" w14:textId="77777777" w:rsidR="006112B9" w:rsidRPr="006112B9" w:rsidRDefault="006112B9" w:rsidP="006112B9">
            <w:pPr>
              <w:spacing w:after="0" w:line="240" w:lineRule="auto"/>
              <w:ind w:firstLine="567"/>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sz w:val="28"/>
                <w:szCs w:val="28"/>
                <w:lang w:eastAsia="ru-RU"/>
              </w:rPr>
              <w:t xml:space="preserve">Формы и методы контроля и оценки результатов обучения </w:t>
            </w:r>
          </w:p>
        </w:tc>
      </w:tr>
      <w:tr w:rsidR="006112B9" w:rsidRPr="006112B9" w14:paraId="42D7D878" w14:textId="77777777" w:rsidTr="006112B9">
        <w:trPr>
          <w:trHeight w:val="1691"/>
        </w:trPr>
        <w:tc>
          <w:tcPr>
            <w:tcW w:w="5404" w:type="dxa"/>
            <w:tcBorders>
              <w:top w:val="single" w:sz="4" w:space="0" w:color="auto"/>
              <w:left w:val="single" w:sz="4" w:space="0" w:color="auto"/>
              <w:right w:val="single" w:sz="4" w:space="0" w:color="auto"/>
            </w:tcBorders>
            <w:shd w:val="clear" w:color="auto" w:fill="auto"/>
          </w:tcPr>
          <w:p w14:paraId="0488BE42" w14:textId="77777777" w:rsidR="006112B9" w:rsidRPr="006112B9" w:rsidRDefault="006112B9" w:rsidP="006112B9">
            <w:pPr>
              <w:tabs>
                <w:tab w:val="left" w:pos="567"/>
                <w:tab w:val="left" w:pos="1080"/>
                <w:tab w:val="left" w:pos="1497"/>
              </w:tabs>
              <w:spacing w:after="0" w:line="240" w:lineRule="auto"/>
              <w:jc w:val="both"/>
              <w:rPr>
                <w:rFonts w:ascii="Times New Roman" w:eastAsia="Times New Roman" w:hAnsi="Times New Roman" w:cs="Times New Roman"/>
                <w:b/>
                <w:sz w:val="28"/>
                <w:szCs w:val="28"/>
                <w:lang w:eastAsia="ar-SA"/>
              </w:rPr>
            </w:pPr>
            <w:r w:rsidRPr="006112B9">
              <w:rPr>
                <w:rFonts w:ascii="Times New Roman" w:eastAsia="Times New Roman" w:hAnsi="Times New Roman" w:cs="Times New Roman"/>
                <w:b/>
                <w:sz w:val="28"/>
                <w:szCs w:val="28"/>
                <w:lang w:eastAsia="ar-SA"/>
              </w:rPr>
              <w:t>предметные:</w:t>
            </w:r>
          </w:p>
          <w:p w14:paraId="0CF7A267" w14:textId="77777777" w:rsidR="006112B9" w:rsidRPr="006112B9" w:rsidRDefault="006112B9" w:rsidP="006112B9">
            <w:pPr>
              <w:tabs>
                <w:tab w:val="left" w:pos="567"/>
                <w:tab w:val="left" w:pos="1080"/>
                <w:tab w:val="left" w:pos="1497"/>
              </w:tabs>
              <w:spacing w:after="0" w:line="240" w:lineRule="auto"/>
              <w:jc w:val="both"/>
              <w:rPr>
                <w:rFonts w:ascii="Times New Roman" w:eastAsia="Times New Roman" w:hAnsi="Times New Roman" w:cs="Times New Roman"/>
                <w:sz w:val="28"/>
                <w:szCs w:val="28"/>
                <w:lang w:eastAsia="ar-SA"/>
              </w:rPr>
            </w:pPr>
            <w:r w:rsidRPr="006112B9">
              <w:rPr>
                <w:rFonts w:ascii="Times New Roman" w:eastAsia="Times New Roman" w:hAnsi="Times New Roman" w:cs="Times New Roman"/>
                <w:sz w:val="28"/>
                <w:szCs w:val="28"/>
                <w:lang w:eastAsia="ar-SA"/>
              </w:rPr>
              <w:t>- сформированность знаний об обществе как целостной развивающейся системе в единстве и взаимодействии его основных сфер и институтов;</w:t>
            </w:r>
          </w:p>
          <w:p w14:paraId="131DF448" w14:textId="77777777" w:rsidR="006112B9" w:rsidRPr="006112B9" w:rsidRDefault="006112B9" w:rsidP="006112B9">
            <w:pPr>
              <w:tabs>
                <w:tab w:val="left" w:pos="567"/>
                <w:tab w:val="left" w:pos="1080"/>
                <w:tab w:val="left" w:pos="1497"/>
              </w:tabs>
              <w:spacing w:after="0" w:line="240" w:lineRule="auto"/>
              <w:jc w:val="both"/>
              <w:rPr>
                <w:rFonts w:ascii="Times New Roman" w:eastAsia="Times New Roman" w:hAnsi="Times New Roman" w:cs="Times New Roman"/>
                <w:sz w:val="28"/>
                <w:szCs w:val="28"/>
                <w:lang w:eastAsia="ar-SA"/>
              </w:rPr>
            </w:pPr>
            <w:r w:rsidRPr="006112B9">
              <w:rPr>
                <w:rFonts w:ascii="Times New Roman" w:eastAsia="Times New Roman" w:hAnsi="Times New Roman" w:cs="Times New Roman"/>
                <w:sz w:val="28"/>
                <w:szCs w:val="28"/>
                <w:lang w:eastAsia="ar-SA"/>
              </w:rPr>
              <w:t>- владение базовым понятийным аппаратом социальных наук;</w:t>
            </w:r>
          </w:p>
          <w:p w14:paraId="7F311DBB" w14:textId="77777777" w:rsidR="006112B9" w:rsidRPr="006112B9" w:rsidRDefault="006112B9" w:rsidP="006112B9">
            <w:pPr>
              <w:tabs>
                <w:tab w:val="left" w:pos="567"/>
                <w:tab w:val="left" w:pos="1080"/>
                <w:tab w:val="left" w:pos="1497"/>
              </w:tabs>
              <w:spacing w:after="0" w:line="240" w:lineRule="auto"/>
              <w:jc w:val="both"/>
              <w:rPr>
                <w:rFonts w:ascii="Times New Roman" w:eastAsia="Times New Roman" w:hAnsi="Times New Roman" w:cs="Times New Roman"/>
                <w:sz w:val="28"/>
                <w:szCs w:val="28"/>
                <w:lang w:eastAsia="ar-SA"/>
              </w:rPr>
            </w:pPr>
            <w:r w:rsidRPr="006112B9">
              <w:rPr>
                <w:rFonts w:ascii="Times New Roman" w:eastAsia="Times New Roman" w:hAnsi="Times New Roman" w:cs="Times New Roman"/>
                <w:sz w:val="28"/>
                <w:szCs w:val="28"/>
                <w:lang w:eastAsia="ar-SA"/>
              </w:rPr>
              <w:t>-владение умениями выявлять причинно-следственные, функциональные, иерархические и другие связи социальных объектов и процессов;</w:t>
            </w:r>
          </w:p>
          <w:p w14:paraId="1A4E9C40" w14:textId="77777777" w:rsidR="006112B9" w:rsidRPr="006112B9" w:rsidRDefault="006112B9" w:rsidP="006112B9">
            <w:pPr>
              <w:tabs>
                <w:tab w:val="left" w:pos="567"/>
                <w:tab w:val="left" w:pos="1080"/>
                <w:tab w:val="left" w:pos="1497"/>
              </w:tabs>
              <w:spacing w:after="0" w:line="240" w:lineRule="auto"/>
              <w:jc w:val="both"/>
              <w:rPr>
                <w:rFonts w:ascii="Times New Roman" w:eastAsia="Times New Roman" w:hAnsi="Times New Roman" w:cs="Times New Roman"/>
                <w:sz w:val="28"/>
                <w:szCs w:val="28"/>
                <w:lang w:eastAsia="ar-SA"/>
              </w:rPr>
            </w:pPr>
            <w:r w:rsidRPr="006112B9">
              <w:rPr>
                <w:rFonts w:ascii="Times New Roman" w:eastAsia="Times New Roman" w:hAnsi="Times New Roman" w:cs="Times New Roman"/>
                <w:sz w:val="28"/>
                <w:szCs w:val="28"/>
                <w:lang w:eastAsia="ar-SA"/>
              </w:rPr>
              <w:t>- сформированнность представлений об основных тенденциях и возможных перспективах развития мирового сообщества в глобальном мире;</w:t>
            </w:r>
          </w:p>
          <w:p w14:paraId="54CD0CE7" w14:textId="77777777" w:rsidR="006112B9" w:rsidRPr="006112B9" w:rsidRDefault="006112B9" w:rsidP="006112B9">
            <w:pPr>
              <w:tabs>
                <w:tab w:val="left" w:pos="567"/>
                <w:tab w:val="left" w:pos="1080"/>
                <w:tab w:val="left" w:pos="1497"/>
              </w:tabs>
              <w:spacing w:after="0" w:line="240" w:lineRule="auto"/>
              <w:jc w:val="both"/>
              <w:rPr>
                <w:rFonts w:ascii="Times New Roman" w:eastAsia="Times New Roman" w:hAnsi="Times New Roman" w:cs="Times New Roman"/>
                <w:sz w:val="28"/>
                <w:szCs w:val="28"/>
                <w:lang w:eastAsia="ar-SA"/>
              </w:rPr>
            </w:pPr>
            <w:r w:rsidRPr="006112B9">
              <w:rPr>
                <w:rFonts w:ascii="Times New Roman" w:eastAsia="Times New Roman" w:hAnsi="Times New Roman" w:cs="Times New Roman"/>
                <w:sz w:val="28"/>
                <w:szCs w:val="28"/>
                <w:lang w:eastAsia="ar-SA"/>
              </w:rPr>
              <w:t>- сформированность представлений о методах познания социальных явлений и процессов;</w:t>
            </w:r>
          </w:p>
          <w:p w14:paraId="5974E8F6" w14:textId="77777777" w:rsidR="006112B9" w:rsidRPr="006112B9" w:rsidRDefault="006112B9" w:rsidP="006112B9">
            <w:pPr>
              <w:tabs>
                <w:tab w:val="left" w:pos="567"/>
                <w:tab w:val="left" w:pos="1080"/>
                <w:tab w:val="left" w:pos="1497"/>
              </w:tabs>
              <w:spacing w:after="0" w:line="240" w:lineRule="auto"/>
              <w:jc w:val="both"/>
              <w:rPr>
                <w:rFonts w:ascii="Times New Roman" w:eastAsia="Times New Roman" w:hAnsi="Times New Roman" w:cs="Times New Roman"/>
                <w:sz w:val="28"/>
                <w:szCs w:val="28"/>
                <w:lang w:eastAsia="ar-SA"/>
              </w:rPr>
            </w:pPr>
            <w:r w:rsidRPr="006112B9">
              <w:rPr>
                <w:rFonts w:ascii="Times New Roman" w:eastAsia="Times New Roman" w:hAnsi="Times New Roman" w:cs="Times New Roman"/>
                <w:sz w:val="28"/>
                <w:szCs w:val="28"/>
                <w:lang w:eastAsia="ar-SA"/>
              </w:rPr>
              <w:t>- владение умениями применять полученные знания в повседневной жизни, прогнозировать последствия принимаемых решений;</w:t>
            </w:r>
          </w:p>
          <w:p w14:paraId="751A068C" w14:textId="77777777" w:rsidR="006112B9" w:rsidRPr="006112B9" w:rsidRDefault="006112B9" w:rsidP="006112B9">
            <w:pPr>
              <w:tabs>
                <w:tab w:val="left" w:pos="567"/>
                <w:tab w:val="left" w:pos="1080"/>
                <w:tab w:val="left" w:pos="1497"/>
              </w:tabs>
              <w:spacing w:after="0" w:line="240" w:lineRule="auto"/>
              <w:jc w:val="both"/>
              <w:rPr>
                <w:rFonts w:ascii="Times New Roman" w:eastAsia="Times New Roman" w:hAnsi="Times New Roman" w:cs="Times New Roman"/>
                <w:sz w:val="28"/>
                <w:szCs w:val="28"/>
                <w:lang w:eastAsia="ar-SA"/>
              </w:rPr>
            </w:pPr>
            <w:r w:rsidRPr="006112B9">
              <w:rPr>
                <w:rFonts w:ascii="Times New Roman" w:eastAsia="Times New Roman" w:hAnsi="Times New Roman" w:cs="Times New Roman"/>
                <w:sz w:val="28"/>
                <w:szCs w:val="28"/>
                <w:lang w:eastAsia="ar-SA"/>
              </w:rPr>
              <w:t>- 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c>
          <w:tcPr>
            <w:tcW w:w="4167" w:type="dxa"/>
            <w:tcBorders>
              <w:left w:val="single" w:sz="4" w:space="0" w:color="auto"/>
              <w:right w:val="single" w:sz="4" w:space="0" w:color="auto"/>
            </w:tcBorders>
            <w:shd w:val="clear" w:color="auto" w:fill="auto"/>
          </w:tcPr>
          <w:p w14:paraId="027A1942" w14:textId="77777777" w:rsidR="006112B9" w:rsidRPr="006112B9" w:rsidRDefault="006112B9" w:rsidP="006112B9">
            <w:pPr>
              <w:autoSpaceDE w:val="0"/>
              <w:autoSpaceDN w:val="0"/>
              <w:adjustRightInd w:val="0"/>
              <w:spacing w:after="0" w:line="240" w:lineRule="auto"/>
              <w:ind w:left="-111"/>
              <w:rPr>
                <w:rFonts w:ascii="Times New Roman" w:eastAsia="Times New Roman" w:hAnsi="Times New Roman" w:cs="Times New Roman"/>
                <w:bCs/>
                <w:i/>
                <w:color w:val="000000"/>
                <w:sz w:val="28"/>
                <w:szCs w:val="28"/>
                <w:lang w:eastAsia="ru-RU"/>
              </w:rPr>
            </w:pPr>
            <w:r w:rsidRPr="006112B9">
              <w:rPr>
                <w:rFonts w:ascii="Times New Roman" w:eastAsia="Times New Roman" w:hAnsi="Times New Roman" w:cs="Times New Roman"/>
                <w:b/>
                <w:bCs/>
                <w:i/>
                <w:color w:val="000000"/>
                <w:sz w:val="28"/>
                <w:szCs w:val="28"/>
                <w:lang w:eastAsia="ru-RU"/>
              </w:rPr>
              <w:t xml:space="preserve">Текущий </w:t>
            </w:r>
            <w:r w:rsidRPr="006112B9">
              <w:rPr>
                <w:rFonts w:ascii="Times New Roman" w:eastAsia="Times New Roman" w:hAnsi="Times New Roman" w:cs="Times New Roman"/>
                <w:i/>
                <w:color w:val="000000"/>
                <w:sz w:val="28"/>
                <w:szCs w:val="28"/>
                <w:lang w:eastAsia="ru-RU"/>
              </w:rPr>
              <w:t>контроль</w:t>
            </w:r>
            <w:r w:rsidRPr="006112B9">
              <w:rPr>
                <w:rFonts w:ascii="Times New Roman" w:eastAsia="Times New Roman" w:hAnsi="Times New Roman" w:cs="Times New Roman"/>
                <w:bCs/>
                <w:i/>
                <w:color w:val="000000"/>
                <w:sz w:val="28"/>
                <w:szCs w:val="28"/>
                <w:lang w:eastAsia="ru-RU"/>
              </w:rPr>
              <w:t xml:space="preserve">: </w:t>
            </w:r>
          </w:p>
          <w:p w14:paraId="212797C6" w14:textId="77777777" w:rsidR="006112B9" w:rsidRPr="006112B9" w:rsidRDefault="006112B9" w:rsidP="006112B9">
            <w:pPr>
              <w:autoSpaceDE w:val="0"/>
              <w:autoSpaceDN w:val="0"/>
              <w:adjustRightInd w:val="0"/>
              <w:spacing w:after="0" w:line="240" w:lineRule="auto"/>
              <w:rPr>
                <w:rFonts w:ascii="Times New Roman" w:eastAsia="Times New Roman" w:hAnsi="Times New Roman" w:cs="Times New Roman"/>
                <w:bCs/>
                <w:i/>
                <w:color w:val="000000"/>
                <w:sz w:val="28"/>
                <w:szCs w:val="28"/>
                <w:lang w:eastAsia="ru-RU"/>
              </w:rPr>
            </w:pPr>
            <w:r w:rsidRPr="006112B9">
              <w:rPr>
                <w:rFonts w:ascii="Times New Roman" w:eastAsia="Times New Roman" w:hAnsi="Times New Roman" w:cs="Times New Roman"/>
                <w:bCs/>
                <w:i/>
                <w:color w:val="000000"/>
                <w:sz w:val="28"/>
                <w:szCs w:val="28"/>
                <w:lang w:eastAsia="ru-RU"/>
              </w:rPr>
              <w:t xml:space="preserve">- устный опрос; </w:t>
            </w:r>
          </w:p>
          <w:p w14:paraId="06F65383" w14:textId="77777777" w:rsidR="006112B9" w:rsidRPr="006112B9" w:rsidRDefault="006112B9" w:rsidP="006112B9">
            <w:pPr>
              <w:autoSpaceDE w:val="0"/>
              <w:autoSpaceDN w:val="0"/>
              <w:adjustRightInd w:val="0"/>
              <w:spacing w:after="0" w:line="240" w:lineRule="auto"/>
              <w:rPr>
                <w:rFonts w:ascii="Times New Roman" w:eastAsia="Times New Roman" w:hAnsi="Times New Roman" w:cs="Times New Roman"/>
                <w:bCs/>
                <w:i/>
                <w:color w:val="000000"/>
                <w:sz w:val="28"/>
                <w:szCs w:val="28"/>
                <w:lang w:eastAsia="ru-RU"/>
              </w:rPr>
            </w:pPr>
            <w:r w:rsidRPr="006112B9">
              <w:rPr>
                <w:rFonts w:ascii="Times New Roman" w:eastAsia="Times New Roman" w:hAnsi="Times New Roman" w:cs="Times New Roman"/>
                <w:bCs/>
                <w:i/>
                <w:color w:val="000000"/>
                <w:sz w:val="28"/>
                <w:szCs w:val="28"/>
                <w:lang w:eastAsia="ru-RU"/>
              </w:rPr>
              <w:t xml:space="preserve">- тестирование; </w:t>
            </w:r>
          </w:p>
          <w:p w14:paraId="32EE8522" w14:textId="77777777" w:rsidR="006112B9" w:rsidRPr="006112B9" w:rsidRDefault="006112B9" w:rsidP="006112B9">
            <w:pPr>
              <w:autoSpaceDE w:val="0"/>
              <w:autoSpaceDN w:val="0"/>
              <w:adjustRightInd w:val="0"/>
              <w:spacing w:after="0" w:line="240" w:lineRule="auto"/>
              <w:rPr>
                <w:rFonts w:ascii="Times New Roman" w:eastAsia="Times New Roman" w:hAnsi="Times New Roman" w:cs="Times New Roman"/>
                <w:bCs/>
                <w:i/>
                <w:color w:val="000000"/>
                <w:sz w:val="28"/>
                <w:szCs w:val="28"/>
                <w:lang w:eastAsia="ru-RU"/>
              </w:rPr>
            </w:pPr>
            <w:r w:rsidRPr="006112B9">
              <w:rPr>
                <w:rFonts w:ascii="Times New Roman" w:eastAsia="Times New Roman" w:hAnsi="Times New Roman" w:cs="Times New Roman"/>
                <w:bCs/>
                <w:i/>
                <w:color w:val="000000"/>
                <w:sz w:val="28"/>
                <w:szCs w:val="28"/>
                <w:lang w:eastAsia="ru-RU"/>
              </w:rPr>
              <w:t>-  практические работы.</w:t>
            </w:r>
          </w:p>
          <w:p w14:paraId="03763A34" w14:textId="77777777" w:rsidR="006112B9" w:rsidRPr="006112B9" w:rsidRDefault="006112B9" w:rsidP="006112B9">
            <w:pPr>
              <w:autoSpaceDE w:val="0"/>
              <w:autoSpaceDN w:val="0"/>
              <w:adjustRightInd w:val="0"/>
              <w:spacing w:after="0" w:line="240" w:lineRule="auto"/>
              <w:rPr>
                <w:rFonts w:ascii="Times New Roman" w:eastAsia="Times New Roman" w:hAnsi="Times New Roman" w:cs="Times New Roman"/>
                <w:bCs/>
                <w:i/>
                <w:color w:val="000000"/>
                <w:sz w:val="28"/>
                <w:szCs w:val="28"/>
                <w:lang w:eastAsia="ru-RU"/>
              </w:rPr>
            </w:pPr>
            <w:r w:rsidRPr="006112B9">
              <w:rPr>
                <w:rFonts w:ascii="Times New Roman" w:eastAsia="Times New Roman" w:hAnsi="Times New Roman" w:cs="Times New Roman"/>
                <w:b/>
                <w:bCs/>
                <w:i/>
                <w:color w:val="000000"/>
                <w:sz w:val="28"/>
                <w:szCs w:val="28"/>
                <w:lang w:eastAsia="ru-RU"/>
              </w:rPr>
              <w:t>Промежуточная аттестация</w:t>
            </w:r>
            <w:r w:rsidRPr="006112B9">
              <w:rPr>
                <w:rFonts w:ascii="Times New Roman" w:eastAsia="Times New Roman" w:hAnsi="Times New Roman" w:cs="Times New Roman"/>
                <w:bCs/>
                <w:i/>
                <w:color w:val="000000"/>
                <w:sz w:val="28"/>
                <w:szCs w:val="28"/>
                <w:lang w:eastAsia="ru-RU"/>
              </w:rPr>
              <w:t xml:space="preserve">: в форме дифференцированного зачёта </w:t>
            </w:r>
          </w:p>
          <w:p w14:paraId="69A38FFD" w14:textId="77777777" w:rsidR="006112B9" w:rsidRPr="006112B9" w:rsidRDefault="006112B9" w:rsidP="006112B9">
            <w:pPr>
              <w:autoSpaceDE w:val="0"/>
              <w:autoSpaceDN w:val="0"/>
              <w:adjustRightInd w:val="0"/>
              <w:spacing w:after="0" w:line="240" w:lineRule="auto"/>
              <w:ind w:left="-111"/>
              <w:jc w:val="both"/>
              <w:rPr>
                <w:rFonts w:ascii="Times New Roman" w:eastAsia="Times New Roman" w:hAnsi="Times New Roman" w:cs="Times New Roman"/>
                <w:i/>
                <w:color w:val="000000"/>
                <w:sz w:val="28"/>
                <w:szCs w:val="28"/>
                <w:lang w:eastAsia="ru-RU"/>
              </w:rPr>
            </w:pPr>
          </w:p>
        </w:tc>
      </w:tr>
    </w:tbl>
    <w:p w14:paraId="6D983B39" w14:textId="77777777" w:rsidR="006112B9" w:rsidRPr="006112B9" w:rsidRDefault="006112B9" w:rsidP="006112B9">
      <w:pPr>
        <w:tabs>
          <w:tab w:val="left" w:pos="1440"/>
        </w:tabs>
        <w:spacing w:after="0" w:line="240" w:lineRule="auto"/>
        <w:ind w:left="1429" w:firstLine="567"/>
        <w:jc w:val="both"/>
        <w:rPr>
          <w:rFonts w:ascii="Times New Roman" w:eastAsia="Times New Roman" w:hAnsi="Times New Roman" w:cs="Times New Roman"/>
          <w:sz w:val="28"/>
          <w:szCs w:val="28"/>
          <w:lang w:eastAsia="ru-RU"/>
        </w:rPr>
      </w:pPr>
    </w:p>
    <w:p w14:paraId="44E656B4" w14:textId="77777777" w:rsidR="006112B9" w:rsidRDefault="006112B9" w:rsidP="007A07BB">
      <w:pPr>
        <w:rPr>
          <w:rFonts w:ascii="Calibri" w:eastAsia="Calibri" w:hAnsi="Calibri" w:cs="Times New Roman"/>
        </w:rPr>
      </w:pPr>
    </w:p>
    <w:p w14:paraId="34B7CE41" w14:textId="77777777" w:rsidR="006112B9" w:rsidRDefault="006112B9" w:rsidP="007A07BB">
      <w:pPr>
        <w:rPr>
          <w:rFonts w:ascii="Calibri" w:eastAsia="Calibri" w:hAnsi="Calibri" w:cs="Times New Roman"/>
        </w:rPr>
      </w:pPr>
    </w:p>
    <w:p w14:paraId="0A70679D" w14:textId="77777777" w:rsidR="006112B9" w:rsidRDefault="006112B9" w:rsidP="007A07BB">
      <w:pPr>
        <w:rPr>
          <w:rFonts w:ascii="Calibri" w:eastAsia="Calibri" w:hAnsi="Calibri" w:cs="Times New Roman"/>
        </w:rPr>
      </w:pPr>
    </w:p>
    <w:p w14:paraId="154396E7" w14:textId="77777777" w:rsidR="006112B9" w:rsidRDefault="006112B9" w:rsidP="007A07BB">
      <w:pPr>
        <w:rPr>
          <w:rFonts w:ascii="Calibri" w:eastAsia="Calibri" w:hAnsi="Calibri" w:cs="Times New Roman"/>
        </w:rPr>
      </w:pPr>
    </w:p>
    <w:p w14:paraId="5D00DD7B" w14:textId="77777777" w:rsidR="006112B9" w:rsidRDefault="006112B9" w:rsidP="007A07BB">
      <w:pPr>
        <w:rPr>
          <w:rFonts w:ascii="Calibri" w:eastAsia="Calibri" w:hAnsi="Calibri" w:cs="Times New Roman"/>
        </w:rPr>
      </w:pPr>
    </w:p>
    <w:p w14:paraId="053D8F0E" w14:textId="77777777" w:rsidR="006112B9" w:rsidRDefault="006112B9" w:rsidP="007A07BB">
      <w:pPr>
        <w:rPr>
          <w:rFonts w:ascii="Calibri" w:eastAsia="Calibri" w:hAnsi="Calibri" w:cs="Times New Roman"/>
        </w:rPr>
      </w:pPr>
    </w:p>
    <w:p w14:paraId="7CE3B654" w14:textId="77777777" w:rsidR="006112B9" w:rsidRPr="006112B9" w:rsidRDefault="006112B9" w:rsidP="006112B9">
      <w:pPr>
        <w:jc w:val="center"/>
        <w:rPr>
          <w:rFonts w:ascii="Times New Roman" w:eastAsia="Calibri" w:hAnsi="Times New Roman" w:cs="Times New Roman"/>
          <w:b/>
          <w:i/>
        </w:rPr>
      </w:pPr>
    </w:p>
    <w:p w14:paraId="46D6A090" w14:textId="77777777" w:rsidR="006112B9" w:rsidRPr="006112B9" w:rsidRDefault="006112B9" w:rsidP="006112B9">
      <w:pPr>
        <w:jc w:val="center"/>
        <w:rPr>
          <w:rFonts w:ascii="Times New Roman" w:eastAsia="Calibri" w:hAnsi="Times New Roman" w:cs="Times New Roman"/>
          <w:b/>
          <w:iCs/>
          <w:sz w:val="24"/>
          <w:szCs w:val="24"/>
        </w:rPr>
      </w:pPr>
    </w:p>
    <w:p w14:paraId="32DA8B75" w14:textId="77777777" w:rsidR="006112B9" w:rsidRPr="006112B9" w:rsidRDefault="006112B9" w:rsidP="006112B9">
      <w:pPr>
        <w:jc w:val="center"/>
        <w:rPr>
          <w:rFonts w:ascii="Times New Roman" w:eastAsia="Calibri" w:hAnsi="Times New Roman" w:cs="Times New Roman"/>
          <w:b/>
          <w:iCs/>
          <w:sz w:val="24"/>
          <w:szCs w:val="24"/>
        </w:rPr>
      </w:pPr>
    </w:p>
    <w:p w14:paraId="0524C480" w14:textId="77777777" w:rsidR="006112B9" w:rsidRPr="006112B9" w:rsidRDefault="006112B9" w:rsidP="006112B9">
      <w:pPr>
        <w:jc w:val="center"/>
        <w:rPr>
          <w:rFonts w:ascii="Times New Roman" w:eastAsia="Calibri" w:hAnsi="Times New Roman" w:cs="Times New Roman"/>
          <w:b/>
          <w:iCs/>
          <w:sz w:val="24"/>
          <w:szCs w:val="24"/>
        </w:rPr>
      </w:pPr>
    </w:p>
    <w:p w14:paraId="6E93106E" w14:textId="77777777" w:rsidR="006112B9" w:rsidRPr="006112B9" w:rsidRDefault="006112B9" w:rsidP="006112B9">
      <w:pPr>
        <w:jc w:val="center"/>
        <w:rPr>
          <w:rFonts w:ascii="Times New Roman" w:eastAsia="Calibri" w:hAnsi="Times New Roman" w:cs="Times New Roman"/>
          <w:b/>
          <w:iCs/>
          <w:sz w:val="24"/>
          <w:szCs w:val="24"/>
        </w:rPr>
      </w:pPr>
    </w:p>
    <w:p w14:paraId="1AEA3311" w14:textId="77777777" w:rsidR="006112B9" w:rsidRPr="006112B9" w:rsidRDefault="006112B9" w:rsidP="006112B9">
      <w:pPr>
        <w:jc w:val="center"/>
        <w:rPr>
          <w:rFonts w:ascii="Times New Roman" w:eastAsia="Calibri" w:hAnsi="Times New Roman" w:cs="Times New Roman"/>
          <w:b/>
          <w:iCs/>
          <w:sz w:val="24"/>
          <w:szCs w:val="24"/>
        </w:rPr>
      </w:pPr>
    </w:p>
    <w:p w14:paraId="25B5C441" w14:textId="77777777" w:rsidR="006112B9" w:rsidRPr="006112B9" w:rsidRDefault="006112B9" w:rsidP="006112B9">
      <w:pPr>
        <w:spacing w:line="360" w:lineRule="auto"/>
        <w:jc w:val="center"/>
        <w:rPr>
          <w:rFonts w:ascii="Times New Roman" w:eastAsia="Calibri" w:hAnsi="Times New Roman" w:cs="Times New Roman"/>
          <w:b/>
          <w:iCs/>
          <w:sz w:val="24"/>
          <w:szCs w:val="24"/>
        </w:rPr>
      </w:pPr>
    </w:p>
    <w:p w14:paraId="4936CA7A" w14:textId="77777777" w:rsidR="006112B9" w:rsidRPr="006112B9" w:rsidRDefault="006112B9" w:rsidP="006112B9">
      <w:pPr>
        <w:spacing w:line="360" w:lineRule="auto"/>
        <w:jc w:val="center"/>
        <w:rPr>
          <w:rFonts w:ascii="Times New Roman" w:eastAsia="Calibri" w:hAnsi="Times New Roman" w:cs="Times New Roman"/>
          <w:b/>
          <w:iCs/>
          <w:sz w:val="24"/>
          <w:szCs w:val="24"/>
        </w:rPr>
      </w:pPr>
    </w:p>
    <w:p w14:paraId="5602947E" w14:textId="77777777" w:rsidR="006112B9" w:rsidRPr="006112B9" w:rsidRDefault="006112B9" w:rsidP="006112B9">
      <w:pPr>
        <w:spacing w:line="360" w:lineRule="auto"/>
        <w:jc w:val="center"/>
        <w:rPr>
          <w:rFonts w:ascii="Times New Roman" w:eastAsia="Calibri" w:hAnsi="Times New Roman" w:cs="Times New Roman"/>
          <w:b/>
          <w:iCs/>
          <w:sz w:val="24"/>
          <w:szCs w:val="24"/>
        </w:rPr>
      </w:pPr>
    </w:p>
    <w:p w14:paraId="3C078E60" w14:textId="77777777" w:rsidR="006112B9" w:rsidRPr="006112B9" w:rsidRDefault="006112B9" w:rsidP="006112B9">
      <w:pPr>
        <w:spacing w:line="360" w:lineRule="auto"/>
        <w:jc w:val="center"/>
        <w:rPr>
          <w:rFonts w:ascii="Times New Roman" w:eastAsia="Calibri" w:hAnsi="Times New Roman" w:cs="Times New Roman"/>
          <w:b/>
          <w:iCs/>
          <w:sz w:val="24"/>
          <w:szCs w:val="24"/>
        </w:rPr>
      </w:pPr>
    </w:p>
    <w:p w14:paraId="08EDC23C" w14:textId="77777777" w:rsidR="006112B9" w:rsidRPr="006112B9" w:rsidRDefault="006112B9" w:rsidP="006112B9">
      <w:pPr>
        <w:spacing w:line="360" w:lineRule="auto"/>
        <w:jc w:val="center"/>
        <w:rPr>
          <w:rFonts w:ascii="Times New Roman" w:eastAsia="Calibri" w:hAnsi="Times New Roman" w:cs="Times New Roman"/>
          <w:b/>
          <w:iCs/>
          <w:sz w:val="24"/>
          <w:szCs w:val="24"/>
        </w:rPr>
      </w:pPr>
      <w:r w:rsidRPr="006112B9">
        <w:rPr>
          <w:rFonts w:ascii="Times New Roman" w:eastAsia="Calibri" w:hAnsi="Times New Roman" w:cs="Times New Roman"/>
          <w:b/>
          <w:iCs/>
          <w:sz w:val="24"/>
          <w:szCs w:val="24"/>
        </w:rPr>
        <w:t xml:space="preserve">РАБОЧАЯ ПРОГРАММА </w:t>
      </w:r>
    </w:p>
    <w:p w14:paraId="2441249B" w14:textId="77777777" w:rsidR="006112B9" w:rsidRPr="006112B9" w:rsidRDefault="006112B9" w:rsidP="006112B9">
      <w:pPr>
        <w:spacing w:line="360" w:lineRule="auto"/>
        <w:jc w:val="center"/>
        <w:rPr>
          <w:rFonts w:ascii="Times New Roman" w:eastAsia="Calibri" w:hAnsi="Times New Roman" w:cs="Times New Roman"/>
          <w:b/>
          <w:iCs/>
          <w:sz w:val="24"/>
          <w:szCs w:val="24"/>
        </w:rPr>
      </w:pPr>
      <w:r w:rsidRPr="006112B9">
        <w:rPr>
          <w:rFonts w:ascii="Times New Roman" w:eastAsia="Calibri" w:hAnsi="Times New Roman" w:cs="Times New Roman"/>
          <w:b/>
          <w:iCs/>
          <w:sz w:val="24"/>
          <w:szCs w:val="24"/>
        </w:rPr>
        <w:t>ОБЩЕОБРАЗОВАТЕЛЬНОЙ УЧЕБНОЙ ДИСЦИПЛИНЫ</w:t>
      </w:r>
    </w:p>
    <w:p w14:paraId="7226199C" w14:textId="77777777" w:rsidR="006112B9" w:rsidRPr="006112B9" w:rsidRDefault="006112B9" w:rsidP="006112B9">
      <w:pPr>
        <w:spacing w:after="0"/>
        <w:jc w:val="center"/>
        <w:rPr>
          <w:rFonts w:ascii="Times New Roman" w:eastAsia="Calibri" w:hAnsi="Times New Roman" w:cs="Times New Roman"/>
          <w:b/>
          <w:iCs/>
          <w:sz w:val="24"/>
          <w:szCs w:val="24"/>
          <w:vertAlign w:val="subscript"/>
        </w:rPr>
      </w:pPr>
      <w:r w:rsidRPr="006112B9">
        <w:rPr>
          <w:rFonts w:ascii="Times New Roman" w:eastAsia="Calibri" w:hAnsi="Times New Roman" w:cs="Times New Roman"/>
          <w:b/>
          <w:iCs/>
          <w:sz w:val="24"/>
          <w:szCs w:val="24"/>
        </w:rPr>
        <w:t>«</w:t>
      </w:r>
      <w:r w:rsidRPr="006112B9">
        <w:rPr>
          <w:rFonts w:ascii="Times New Roman" w:eastAsia="Calibri" w:hAnsi="Times New Roman" w:cs="Times New Roman"/>
          <w:b/>
          <w:iCs/>
          <w:sz w:val="28"/>
          <w:szCs w:val="28"/>
        </w:rPr>
        <w:t>Математика</w:t>
      </w:r>
      <w:r w:rsidRPr="006112B9">
        <w:rPr>
          <w:rFonts w:ascii="Times New Roman" w:eastAsia="Calibri" w:hAnsi="Times New Roman" w:cs="Times New Roman"/>
          <w:b/>
          <w:iCs/>
          <w:sz w:val="24"/>
          <w:szCs w:val="24"/>
        </w:rPr>
        <w:t>» (</w:t>
      </w:r>
      <w:r w:rsidRPr="006112B9">
        <w:rPr>
          <w:rFonts w:ascii="Times New Roman" w:eastAsia="Calibri" w:hAnsi="Times New Roman" w:cs="Times New Roman"/>
          <w:b/>
          <w:iCs/>
          <w:sz w:val="28"/>
          <w:szCs w:val="28"/>
        </w:rPr>
        <w:t>углубленный уровень)</w:t>
      </w:r>
    </w:p>
    <w:p w14:paraId="3AB16491" w14:textId="77777777" w:rsidR="006112B9" w:rsidRPr="006112B9" w:rsidRDefault="006112B9" w:rsidP="006112B9">
      <w:pPr>
        <w:spacing w:after="0"/>
        <w:jc w:val="center"/>
        <w:rPr>
          <w:rFonts w:ascii="Times New Roman" w:eastAsia="Calibri" w:hAnsi="Times New Roman" w:cs="Times New Roman"/>
          <w:b/>
          <w:iCs/>
          <w:sz w:val="24"/>
          <w:szCs w:val="24"/>
          <w:vertAlign w:val="subscript"/>
        </w:rPr>
      </w:pPr>
    </w:p>
    <w:p w14:paraId="426BE1EC" w14:textId="77777777" w:rsidR="006112B9" w:rsidRPr="006112B9" w:rsidRDefault="006112B9" w:rsidP="006112B9">
      <w:pPr>
        <w:jc w:val="center"/>
        <w:rPr>
          <w:rFonts w:ascii="Times New Roman" w:eastAsia="Calibri" w:hAnsi="Times New Roman" w:cs="Times New Roman"/>
          <w:bCs/>
          <w:iCs/>
          <w:sz w:val="28"/>
          <w:szCs w:val="28"/>
        </w:rPr>
      </w:pPr>
      <w:r w:rsidRPr="006112B9">
        <w:rPr>
          <w:rFonts w:ascii="Times New Roman" w:eastAsia="Calibri" w:hAnsi="Times New Roman" w:cs="Times New Roman"/>
          <w:bCs/>
          <w:iCs/>
          <w:sz w:val="28"/>
          <w:szCs w:val="28"/>
        </w:rPr>
        <w:t>профиль обучения: технологический</w:t>
      </w:r>
    </w:p>
    <w:p w14:paraId="3FC6ED02" w14:textId="77777777" w:rsidR="006112B9" w:rsidRPr="006112B9" w:rsidRDefault="006112B9" w:rsidP="006112B9">
      <w:pPr>
        <w:jc w:val="center"/>
        <w:rPr>
          <w:rFonts w:ascii="Times New Roman" w:eastAsia="Calibri" w:hAnsi="Times New Roman" w:cs="Times New Roman"/>
          <w:bCs/>
          <w:iCs/>
          <w:sz w:val="28"/>
          <w:szCs w:val="28"/>
        </w:rPr>
      </w:pPr>
    </w:p>
    <w:p w14:paraId="4D7F2A23" w14:textId="77777777" w:rsidR="006112B9" w:rsidRPr="006112B9" w:rsidRDefault="006112B9" w:rsidP="006112B9">
      <w:pPr>
        <w:jc w:val="center"/>
        <w:rPr>
          <w:rFonts w:ascii="Times New Roman" w:eastAsia="Calibri" w:hAnsi="Times New Roman" w:cs="Times New Roman"/>
          <w:bCs/>
          <w:iCs/>
          <w:sz w:val="28"/>
          <w:szCs w:val="28"/>
        </w:rPr>
      </w:pPr>
      <w:r w:rsidRPr="006112B9">
        <w:rPr>
          <w:rFonts w:ascii="Times New Roman" w:eastAsia="Calibri" w:hAnsi="Times New Roman" w:cs="Times New Roman"/>
          <w:bCs/>
          <w:iCs/>
          <w:sz w:val="28"/>
          <w:szCs w:val="28"/>
        </w:rPr>
        <w:t>для профессии: 15.01.05 Сварщик (ручной и частично механизированной сварки (наплавки))</w:t>
      </w:r>
    </w:p>
    <w:p w14:paraId="22805456" w14:textId="77777777" w:rsidR="006112B9" w:rsidRPr="006112B9" w:rsidRDefault="006112B9" w:rsidP="006112B9">
      <w:pPr>
        <w:rPr>
          <w:rFonts w:ascii="Times New Roman" w:eastAsia="Calibri" w:hAnsi="Times New Roman" w:cs="Times New Roman"/>
          <w:b/>
          <w:i/>
        </w:rPr>
      </w:pPr>
    </w:p>
    <w:p w14:paraId="303035FE" w14:textId="77777777" w:rsidR="006112B9" w:rsidRPr="006112B9" w:rsidRDefault="006112B9" w:rsidP="006112B9">
      <w:pPr>
        <w:rPr>
          <w:rFonts w:ascii="Times New Roman" w:eastAsia="Calibri" w:hAnsi="Times New Roman" w:cs="Times New Roman"/>
          <w:b/>
          <w:i/>
        </w:rPr>
      </w:pPr>
    </w:p>
    <w:p w14:paraId="44942771" w14:textId="77777777" w:rsidR="006112B9" w:rsidRPr="006112B9" w:rsidRDefault="006112B9" w:rsidP="006112B9">
      <w:pPr>
        <w:rPr>
          <w:rFonts w:ascii="Times New Roman" w:eastAsia="Calibri" w:hAnsi="Times New Roman" w:cs="Times New Roman"/>
          <w:b/>
          <w:i/>
        </w:rPr>
      </w:pPr>
    </w:p>
    <w:p w14:paraId="02B9EF8C" w14:textId="77777777" w:rsidR="006112B9" w:rsidRPr="006112B9" w:rsidRDefault="006112B9" w:rsidP="006112B9">
      <w:pPr>
        <w:rPr>
          <w:rFonts w:ascii="Times New Roman" w:eastAsia="Calibri" w:hAnsi="Times New Roman" w:cs="Times New Roman"/>
          <w:b/>
          <w:i/>
        </w:rPr>
      </w:pPr>
    </w:p>
    <w:p w14:paraId="32278B01" w14:textId="77777777" w:rsidR="006112B9" w:rsidRPr="006112B9" w:rsidRDefault="006112B9" w:rsidP="006112B9">
      <w:pPr>
        <w:rPr>
          <w:rFonts w:ascii="Times New Roman" w:eastAsia="Calibri" w:hAnsi="Times New Roman" w:cs="Times New Roman"/>
          <w:b/>
          <w:iCs/>
        </w:rPr>
      </w:pPr>
    </w:p>
    <w:p w14:paraId="320C613C" w14:textId="77777777" w:rsidR="006112B9" w:rsidRPr="006112B9" w:rsidRDefault="006112B9" w:rsidP="006112B9">
      <w:pPr>
        <w:rPr>
          <w:rFonts w:ascii="Times New Roman" w:eastAsia="Calibri" w:hAnsi="Times New Roman" w:cs="Times New Roman"/>
          <w:b/>
          <w:i/>
        </w:rPr>
      </w:pPr>
    </w:p>
    <w:p w14:paraId="1FFB0A4C" w14:textId="77777777" w:rsidR="006112B9" w:rsidRPr="006112B9" w:rsidRDefault="006112B9" w:rsidP="006112B9">
      <w:pPr>
        <w:rPr>
          <w:rFonts w:ascii="Times New Roman" w:eastAsia="Calibri" w:hAnsi="Times New Roman" w:cs="Times New Roman"/>
          <w:b/>
          <w:i/>
        </w:rPr>
      </w:pPr>
    </w:p>
    <w:p w14:paraId="7CC6D4BB" w14:textId="77777777" w:rsidR="006112B9" w:rsidRPr="006112B9" w:rsidRDefault="006112B9" w:rsidP="006112B9">
      <w:pPr>
        <w:rPr>
          <w:rFonts w:ascii="Times New Roman" w:eastAsia="Calibri" w:hAnsi="Times New Roman" w:cs="Times New Roman"/>
          <w:b/>
          <w:i/>
        </w:rPr>
      </w:pPr>
    </w:p>
    <w:p w14:paraId="72DC02F1" w14:textId="77777777" w:rsidR="006112B9" w:rsidRPr="006112B9" w:rsidRDefault="006112B9" w:rsidP="006112B9">
      <w:pPr>
        <w:rPr>
          <w:rFonts w:ascii="Times New Roman" w:eastAsia="Calibri" w:hAnsi="Times New Roman" w:cs="Times New Roman"/>
          <w:b/>
          <w:i/>
        </w:rPr>
      </w:pPr>
    </w:p>
    <w:p w14:paraId="7D69BEE0" w14:textId="77777777" w:rsidR="006112B9" w:rsidRPr="006112B9" w:rsidRDefault="006112B9" w:rsidP="006112B9">
      <w:pPr>
        <w:rPr>
          <w:rFonts w:ascii="Times New Roman" w:eastAsia="Calibri" w:hAnsi="Times New Roman" w:cs="Times New Roman"/>
          <w:b/>
          <w:i/>
        </w:rPr>
      </w:pPr>
    </w:p>
    <w:p w14:paraId="5CCC83CB" w14:textId="77777777" w:rsidR="006112B9" w:rsidRPr="006112B9" w:rsidRDefault="006112B9" w:rsidP="006112B9">
      <w:pPr>
        <w:rPr>
          <w:rFonts w:ascii="Times New Roman" w:eastAsia="Calibri" w:hAnsi="Times New Roman" w:cs="Times New Roman"/>
          <w:b/>
          <w:i/>
        </w:rPr>
      </w:pPr>
    </w:p>
    <w:p w14:paraId="2CE8FCA8" w14:textId="77777777" w:rsidR="006112B9" w:rsidRPr="006112B9" w:rsidRDefault="006112B9" w:rsidP="006112B9">
      <w:pPr>
        <w:rPr>
          <w:rFonts w:ascii="Times New Roman" w:eastAsia="Calibri" w:hAnsi="Times New Roman" w:cs="Times New Roman"/>
          <w:b/>
          <w:i/>
        </w:rPr>
      </w:pPr>
    </w:p>
    <w:p w14:paraId="013180D1" w14:textId="77777777" w:rsidR="006112B9" w:rsidRPr="006112B9" w:rsidRDefault="006112B9" w:rsidP="006112B9">
      <w:pPr>
        <w:rPr>
          <w:rFonts w:ascii="Times New Roman" w:eastAsia="Calibri" w:hAnsi="Times New Roman" w:cs="Times New Roman"/>
          <w:b/>
          <w:i/>
        </w:rPr>
      </w:pPr>
    </w:p>
    <w:p w14:paraId="632785D9" w14:textId="77777777" w:rsidR="006112B9" w:rsidRPr="006112B9" w:rsidRDefault="006112B9" w:rsidP="006112B9">
      <w:pPr>
        <w:jc w:val="center"/>
        <w:rPr>
          <w:rFonts w:ascii="Times New Roman" w:eastAsia="Calibri" w:hAnsi="Times New Roman" w:cs="Times New Roman"/>
          <w:b/>
          <w:i/>
        </w:rPr>
      </w:pPr>
      <w:r w:rsidRPr="006112B9">
        <w:rPr>
          <w:rFonts w:ascii="Times New Roman" w:eastAsia="Calibri" w:hAnsi="Times New Roman" w:cs="Times New Roman"/>
          <w:b/>
          <w:i/>
        </w:rPr>
        <w:t>2022 г. </w:t>
      </w:r>
      <w:r w:rsidRPr="006112B9">
        <w:rPr>
          <w:rFonts w:ascii="Times New Roman" w:eastAsia="Calibri" w:hAnsi="Times New Roman" w:cs="Times New Roman"/>
          <w:b/>
          <w:i/>
        </w:rPr>
        <w:br w:type="page"/>
      </w:r>
    </w:p>
    <w:p w14:paraId="7E46D150" w14:textId="77777777" w:rsidR="006112B9" w:rsidRPr="006112B9" w:rsidRDefault="006112B9" w:rsidP="006112B9">
      <w:pPr>
        <w:spacing w:after="200" w:line="276" w:lineRule="auto"/>
        <w:jc w:val="center"/>
        <w:rPr>
          <w:rFonts w:ascii="Times New Roman" w:eastAsia="Times New Roman" w:hAnsi="Times New Roman" w:cs="Times New Roman"/>
          <w:b/>
          <w:iCs/>
          <w:sz w:val="28"/>
          <w:szCs w:val="28"/>
          <w:lang w:eastAsia="ru-RU"/>
        </w:rPr>
      </w:pPr>
      <w:r w:rsidRPr="006112B9">
        <w:rPr>
          <w:rFonts w:ascii="Times New Roman" w:eastAsia="Times New Roman" w:hAnsi="Times New Roman" w:cs="Times New Roman"/>
          <w:b/>
          <w:iCs/>
          <w:sz w:val="28"/>
          <w:szCs w:val="28"/>
          <w:lang w:eastAsia="ru-RU"/>
        </w:rPr>
        <w:lastRenderedPageBreak/>
        <w:t>СОДЕРЖАНИЕ</w:t>
      </w:r>
    </w:p>
    <w:p w14:paraId="7DD8DC8D" w14:textId="77777777" w:rsidR="006112B9" w:rsidRPr="006112B9" w:rsidRDefault="006112B9" w:rsidP="006112B9">
      <w:pPr>
        <w:spacing w:after="200" w:line="276" w:lineRule="auto"/>
        <w:jc w:val="center"/>
        <w:rPr>
          <w:rFonts w:ascii="Times New Roman" w:eastAsia="Times New Roman" w:hAnsi="Times New Roman" w:cs="Times New Roman"/>
          <w:b/>
          <w:iCs/>
          <w:sz w:val="28"/>
          <w:szCs w:val="28"/>
          <w:lang w:eastAsia="ru-RU"/>
        </w:rPr>
      </w:pPr>
    </w:p>
    <w:tbl>
      <w:tblPr>
        <w:tblStyle w:val="65"/>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6112B9" w:rsidRPr="006112B9" w14:paraId="6BA14248" w14:textId="77777777" w:rsidTr="006112B9">
        <w:tc>
          <w:tcPr>
            <w:tcW w:w="739" w:type="dxa"/>
          </w:tcPr>
          <w:p w14:paraId="0391FC0C" w14:textId="77777777" w:rsidR="006112B9" w:rsidRPr="006112B9" w:rsidRDefault="006112B9" w:rsidP="006112B9">
            <w:pPr>
              <w:rPr>
                <w:bCs/>
                <w:sz w:val="28"/>
                <w:szCs w:val="28"/>
              </w:rPr>
            </w:pPr>
            <w:r w:rsidRPr="006112B9">
              <w:rPr>
                <w:bCs/>
                <w:sz w:val="28"/>
                <w:szCs w:val="28"/>
              </w:rPr>
              <w:t>1.</w:t>
            </w:r>
          </w:p>
        </w:tc>
        <w:tc>
          <w:tcPr>
            <w:tcW w:w="6946" w:type="dxa"/>
          </w:tcPr>
          <w:p w14:paraId="127EFE5A" w14:textId="77777777" w:rsidR="006112B9" w:rsidRPr="006112B9" w:rsidRDefault="006112B9" w:rsidP="006112B9">
            <w:pPr>
              <w:rPr>
                <w:b/>
                <w:sz w:val="28"/>
                <w:szCs w:val="28"/>
              </w:rPr>
            </w:pPr>
            <w:r w:rsidRPr="006112B9">
              <w:rPr>
                <w:b/>
                <w:sz w:val="28"/>
                <w:szCs w:val="28"/>
              </w:rPr>
              <w:t>ОБЩАЯ ХАРАКТЕРИСТИКАРАБОЧЕЙ ПРОГРАММЫ УЧЕБНОЙ ДИСЦИПЛИНЫ</w:t>
            </w:r>
          </w:p>
          <w:p w14:paraId="2CF079B2" w14:textId="77777777" w:rsidR="006112B9" w:rsidRPr="006112B9" w:rsidRDefault="006112B9" w:rsidP="006112B9">
            <w:pPr>
              <w:rPr>
                <w:bCs/>
                <w:sz w:val="28"/>
                <w:szCs w:val="28"/>
              </w:rPr>
            </w:pPr>
          </w:p>
        </w:tc>
        <w:tc>
          <w:tcPr>
            <w:tcW w:w="992" w:type="dxa"/>
          </w:tcPr>
          <w:p w14:paraId="20796195" w14:textId="77777777" w:rsidR="006112B9" w:rsidRPr="006112B9" w:rsidRDefault="006112B9" w:rsidP="006112B9">
            <w:pPr>
              <w:jc w:val="right"/>
              <w:rPr>
                <w:b/>
                <w:sz w:val="28"/>
                <w:szCs w:val="28"/>
              </w:rPr>
            </w:pPr>
            <w:r w:rsidRPr="006112B9">
              <w:rPr>
                <w:b/>
                <w:sz w:val="28"/>
                <w:szCs w:val="28"/>
              </w:rPr>
              <w:t>3</w:t>
            </w:r>
          </w:p>
        </w:tc>
      </w:tr>
      <w:tr w:rsidR="006112B9" w:rsidRPr="006112B9" w14:paraId="6B4403B1" w14:textId="77777777" w:rsidTr="006112B9">
        <w:tc>
          <w:tcPr>
            <w:tcW w:w="739" w:type="dxa"/>
          </w:tcPr>
          <w:p w14:paraId="2478A3FE" w14:textId="77777777" w:rsidR="006112B9" w:rsidRPr="006112B9" w:rsidRDefault="006112B9" w:rsidP="006112B9">
            <w:pPr>
              <w:rPr>
                <w:bCs/>
                <w:sz w:val="28"/>
                <w:szCs w:val="28"/>
              </w:rPr>
            </w:pPr>
            <w:r w:rsidRPr="006112B9">
              <w:rPr>
                <w:bCs/>
                <w:sz w:val="28"/>
                <w:szCs w:val="28"/>
              </w:rPr>
              <w:t>2.</w:t>
            </w:r>
          </w:p>
        </w:tc>
        <w:tc>
          <w:tcPr>
            <w:tcW w:w="6946" w:type="dxa"/>
          </w:tcPr>
          <w:p w14:paraId="4338070A" w14:textId="77777777" w:rsidR="006112B9" w:rsidRPr="006112B9" w:rsidRDefault="006112B9" w:rsidP="006112B9">
            <w:pPr>
              <w:rPr>
                <w:b/>
                <w:sz w:val="28"/>
                <w:szCs w:val="28"/>
              </w:rPr>
            </w:pPr>
            <w:r w:rsidRPr="006112B9">
              <w:rPr>
                <w:b/>
                <w:sz w:val="28"/>
                <w:szCs w:val="28"/>
              </w:rPr>
              <w:t xml:space="preserve">СТРУКТУРА И СОДЕРЖАНИЕ УЧЕБНОЙ ДИСЦИПЛИНЫ                                                                                                                                                                 </w:t>
            </w:r>
          </w:p>
        </w:tc>
        <w:tc>
          <w:tcPr>
            <w:tcW w:w="992" w:type="dxa"/>
          </w:tcPr>
          <w:p w14:paraId="5772D436" w14:textId="77777777" w:rsidR="006112B9" w:rsidRPr="006112B9" w:rsidRDefault="006112B9" w:rsidP="006112B9">
            <w:pPr>
              <w:jc w:val="right"/>
              <w:rPr>
                <w:b/>
                <w:sz w:val="28"/>
                <w:szCs w:val="28"/>
              </w:rPr>
            </w:pPr>
            <w:r w:rsidRPr="006112B9">
              <w:rPr>
                <w:b/>
                <w:sz w:val="28"/>
                <w:szCs w:val="28"/>
              </w:rPr>
              <w:t>6</w:t>
            </w:r>
          </w:p>
        </w:tc>
      </w:tr>
      <w:tr w:rsidR="006112B9" w:rsidRPr="006112B9" w14:paraId="57119E7A" w14:textId="77777777" w:rsidTr="006112B9">
        <w:tc>
          <w:tcPr>
            <w:tcW w:w="739" w:type="dxa"/>
          </w:tcPr>
          <w:p w14:paraId="2B4E829B" w14:textId="77777777" w:rsidR="006112B9" w:rsidRPr="006112B9" w:rsidRDefault="006112B9" w:rsidP="006112B9">
            <w:pPr>
              <w:rPr>
                <w:bCs/>
                <w:sz w:val="28"/>
                <w:szCs w:val="28"/>
              </w:rPr>
            </w:pPr>
            <w:r w:rsidRPr="006112B9">
              <w:rPr>
                <w:bCs/>
                <w:sz w:val="28"/>
                <w:szCs w:val="28"/>
              </w:rPr>
              <w:t>3.</w:t>
            </w:r>
          </w:p>
        </w:tc>
        <w:tc>
          <w:tcPr>
            <w:tcW w:w="6946" w:type="dxa"/>
          </w:tcPr>
          <w:p w14:paraId="7DF53DF6" w14:textId="77777777" w:rsidR="006112B9" w:rsidRPr="006112B9" w:rsidRDefault="006112B9" w:rsidP="006112B9">
            <w:pPr>
              <w:rPr>
                <w:bCs/>
                <w:sz w:val="28"/>
                <w:szCs w:val="28"/>
              </w:rPr>
            </w:pPr>
            <w:r w:rsidRPr="006112B9">
              <w:rPr>
                <w:b/>
                <w:sz w:val="28"/>
                <w:szCs w:val="28"/>
              </w:rPr>
              <w:t>УСЛОВИЯ РЕАЛИЗАЦИИ УЧЕБНОЙ ДИСЦИПЛИНЫ</w:t>
            </w:r>
          </w:p>
        </w:tc>
        <w:tc>
          <w:tcPr>
            <w:tcW w:w="992" w:type="dxa"/>
          </w:tcPr>
          <w:p w14:paraId="4456F569" w14:textId="77777777" w:rsidR="006112B9" w:rsidRPr="006112B9" w:rsidRDefault="006112B9" w:rsidP="006112B9">
            <w:pPr>
              <w:jc w:val="right"/>
              <w:rPr>
                <w:b/>
                <w:sz w:val="28"/>
                <w:szCs w:val="28"/>
              </w:rPr>
            </w:pPr>
            <w:r w:rsidRPr="006112B9">
              <w:rPr>
                <w:b/>
                <w:sz w:val="28"/>
                <w:szCs w:val="28"/>
              </w:rPr>
              <w:t>12</w:t>
            </w:r>
          </w:p>
        </w:tc>
      </w:tr>
      <w:tr w:rsidR="006112B9" w:rsidRPr="006112B9" w14:paraId="54A181CC" w14:textId="77777777" w:rsidTr="006112B9">
        <w:tc>
          <w:tcPr>
            <w:tcW w:w="8677" w:type="dxa"/>
            <w:gridSpan w:val="3"/>
          </w:tcPr>
          <w:p w14:paraId="59F98649" w14:textId="77777777" w:rsidR="006112B9" w:rsidRPr="006112B9" w:rsidRDefault="006112B9" w:rsidP="006112B9">
            <w:pPr>
              <w:jc w:val="center"/>
              <w:rPr>
                <w:b/>
                <w:bCs/>
                <w:sz w:val="28"/>
                <w:szCs w:val="28"/>
              </w:rPr>
            </w:pPr>
          </w:p>
        </w:tc>
      </w:tr>
      <w:tr w:rsidR="006112B9" w:rsidRPr="006112B9" w14:paraId="1818E064" w14:textId="77777777" w:rsidTr="006112B9">
        <w:tc>
          <w:tcPr>
            <w:tcW w:w="739" w:type="dxa"/>
          </w:tcPr>
          <w:p w14:paraId="52FD62CC" w14:textId="77777777" w:rsidR="006112B9" w:rsidRPr="006112B9" w:rsidRDefault="006112B9" w:rsidP="006112B9">
            <w:pPr>
              <w:rPr>
                <w:bCs/>
                <w:sz w:val="28"/>
                <w:szCs w:val="28"/>
              </w:rPr>
            </w:pPr>
            <w:r w:rsidRPr="006112B9">
              <w:rPr>
                <w:bCs/>
                <w:sz w:val="28"/>
                <w:szCs w:val="28"/>
              </w:rPr>
              <w:t>4.</w:t>
            </w:r>
          </w:p>
        </w:tc>
        <w:tc>
          <w:tcPr>
            <w:tcW w:w="6946" w:type="dxa"/>
          </w:tcPr>
          <w:p w14:paraId="5DC41755" w14:textId="77777777" w:rsidR="006112B9" w:rsidRPr="006112B9" w:rsidRDefault="006112B9" w:rsidP="006112B9">
            <w:pPr>
              <w:rPr>
                <w:b/>
                <w:sz w:val="28"/>
                <w:szCs w:val="28"/>
              </w:rPr>
            </w:pPr>
            <w:r w:rsidRPr="006112B9">
              <w:rPr>
                <w:b/>
                <w:sz w:val="28"/>
                <w:szCs w:val="28"/>
              </w:rPr>
              <w:t>КОНТРОЛЬ И ОЦЕНКА РЕЗУЛЬТАТОВ ОСВОЕНИЯ УЧЕБНОЙ ДИСЦИПЛИНЫ</w:t>
            </w:r>
          </w:p>
          <w:p w14:paraId="46BFEEF2" w14:textId="77777777" w:rsidR="006112B9" w:rsidRPr="006112B9" w:rsidRDefault="006112B9" w:rsidP="006112B9">
            <w:pPr>
              <w:jc w:val="both"/>
              <w:rPr>
                <w:bCs/>
                <w:sz w:val="28"/>
                <w:szCs w:val="28"/>
              </w:rPr>
            </w:pPr>
          </w:p>
        </w:tc>
        <w:tc>
          <w:tcPr>
            <w:tcW w:w="992" w:type="dxa"/>
          </w:tcPr>
          <w:p w14:paraId="4C3E964D" w14:textId="77777777" w:rsidR="006112B9" w:rsidRPr="006112B9" w:rsidRDefault="006112B9" w:rsidP="006112B9">
            <w:pPr>
              <w:jc w:val="right"/>
              <w:rPr>
                <w:b/>
                <w:sz w:val="28"/>
                <w:szCs w:val="28"/>
              </w:rPr>
            </w:pPr>
            <w:r w:rsidRPr="006112B9">
              <w:rPr>
                <w:b/>
                <w:sz w:val="28"/>
                <w:szCs w:val="28"/>
              </w:rPr>
              <w:t>14</w:t>
            </w:r>
          </w:p>
        </w:tc>
      </w:tr>
    </w:tbl>
    <w:p w14:paraId="0D651CB2" w14:textId="77777777" w:rsidR="006112B9" w:rsidRPr="006112B9" w:rsidRDefault="006112B9" w:rsidP="006112B9">
      <w:pPr>
        <w:suppressAutoHyphens/>
        <w:spacing w:after="0" w:line="276" w:lineRule="auto"/>
        <w:ind w:left="567"/>
        <w:contextualSpacing/>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i/>
          <w:u w:val="single"/>
          <w:lang w:eastAsia="ru-RU"/>
        </w:rPr>
        <w:br w:type="page"/>
      </w:r>
    </w:p>
    <w:p w14:paraId="7B0A8D43" w14:textId="77777777" w:rsidR="006112B9" w:rsidRPr="006112B9" w:rsidRDefault="006112B9" w:rsidP="00BA6144">
      <w:pPr>
        <w:numPr>
          <w:ilvl w:val="0"/>
          <w:numId w:val="60"/>
        </w:numPr>
        <w:tabs>
          <w:tab w:val="left" w:pos="1560"/>
          <w:tab w:val="left" w:pos="1843"/>
        </w:tabs>
        <w:suppressAutoHyphens/>
        <w:spacing w:after="0" w:line="276" w:lineRule="auto"/>
        <w:ind w:left="0" w:firstLine="567"/>
        <w:contextualSpacing/>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lastRenderedPageBreak/>
        <w:t xml:space="preserve">ОБЩАЯ ХАРАКТЕРИСТИКА  РАБОЧЕЙ ПРОГРАММЫ УЧЕБНОЙ ДИСЦИПЛИНЫ </w:t>
      </w:r>
    </w:p>
    <w:p w14:paraId="5EDA30CF" w14:textId="77777777" w:rsidR="006112B9" w:rsidRPr="006112B9" w:rsidRDefault="006112B9" w:rsidP="006112B9">
      <w:pPr>
        <w:suppressAutoHyphens/>
        <w:spacing w:after="0" w:line="276" w:lineRule="auto"/>
        <w:ind w:firstLine="567"/>
        <w:contextualSpacing/>
        <w:rPr>
          <w:rFonts w:ascii="Times New Roman" w:eastAsia="Times New Roman" w:hAnsi="Times New Roman" w:cs="Times New Roman"/>
          <w:b/>
          <w:sz w:val="28"/>
          <w:szCs w:val="28"/>
          <w:lang w:eastAsia="ru-RU"/>
        </w:rPr>
      </w:pPr>
    </w:p>
    <w:p w14:paraId="738F5D92" w14:textId="77777777" w:rsidR="006112B9" w:rsidRPr="006112B9" w:rsidRDefault="006112B9" w:rsidP="00BA6144">
      <w:pPr>
        <w:numPr>
          <w:ilvl w:val="1"/>
          <w:numId w:val="62"/>
        </w:numPr>
        <w:shd w:val="clear" w:color="auto" w:fill="FFFFFF"/>
        <w:tabs>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b/>
          <w:sz w:val="28"/>
          <w:szCs w:val="28"/>
          <w:lang w:eastAsia="ru-RU"/>
        </w:rPr>
        <w:t xml:space="preserve"> Место дисциплины в структуре основной образовательной программы: </w:t>
      </w:r>
      <w:r w:rsidRPr="006112B9">
        <w:rPr>
          <w:rFonts w:ascii="Times New Roman" w:eastAsia="Times New Roman" w:hAnsi="Times New Roman" w:cs="Times New Roman"/>
          <w:sz w:val="28"/>
          <w:szCs w:val="28"/>
          <w:lang w:eastAsia="ru-RU"/>
        </w:rPr>
        <w:tab/>
      </w:r>
    </w:p>
    <w:p w14:paraId="5E05AB37" w14:textId="77777777" w:rsidR="006112B9" w:rsidRPr="006112B9" w:rsidRDefault="006112B9" w:rsidP="006112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Учебная дисциплина «Математика» является обязательной частью общеобразовательного цикла (профильной) основной образовательной программы в соответствии с ФГОС по </w:t>
      </w:r>
      <w:r w:rsidRPr="006112B9">
        <w:rPr>
          <w:rFonts w:ascii="Times New Roman" w:eastAsia="Times New Roman" w:hAnsi="Times New Roman" w:cs="Times New Roman"/>
          <w:i/>
          <w:sz w:val="28"/>
          <w:szCs w:val="28"/>
          <w:lang w:eastAsia="ru-RU"/>
        </w:rPr>
        <w:t>профессии 15.01.05 Сварщик (ручной и частично механизированной сварки (наплавки))</w:t>
      </w:r>
      <w:r w:rsidRPr="006112B9">
        <w:rPr>
          <w:rFonts w:ascii="Times New Roman" w:eastAsia="Times New Roman" w:hAnsi="Times New Roman" w:cs="Times New Roman"/>
          <w:sz w:val="28"/>
          <w:szCs w:val="28"/>
          <w:lang w:eastAsia="ru-RU"/>
        </w:rPr>
        <w:t xml:space="preserve">.  </w:t>
      </w:r>
    </w:p>
    <w:p w14:paraId="1A863C84" w14:textId="77777777" w:rsidR="006112B9" w:rsidRPr="006112B9" w:rsidRDefault="006112B9" w:rsidP="00BA6144">
      <w:pPr>
        <w:numPr>
          <w:ilvl w:val="1"/>
          <w:numId w:val="61"/>
        </w:numPr>
        <w:shd w:val="clear" w:color="auto" w:fill="FFFFFF"/>
        <w:spacing w:after="0" w:line="276" w:lineRule="auto"/>
        <w:ind w:left="0" w:firstLine="567"/>
        <w:contextualSpacing/>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Планируемые результаты освоения дисциплины:</w:t>
      </w:r>
    </w:p>
    <w:p w14:paraId="2ACC5E22" w14:textId="77777777" w:rsidR="006112B9" w:rsidRPr="006112B9" w:rsidRDefault="006112B9" w:rsidP="006112B9">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p w14:paraId="7D441172" w14:textId="77777777" w:rsidR="006112B9" w:rsidRPr="006112B9" w:rsidRDefault="006112B9" w:rsidP="006112B9">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Style w:val="170"/>
        <w:tblW w:w="0" w:type="auto"/>
        <w:tblLook w:val="04A0" w:firstRow="1" w:lastRow="0" w:firstColumn="1" w:lastColumn="0" w:noHBand="0" w:noVBand="1"/>
      </w:tblPr>
      <w:tblGrid>
        <w:gridCol w:w="1526"/>
        <w:gridCol w:w="7938"/>
      </w:tblGrid>
      <w:tr w:rsidR="006112B9" w:rsidRPr="006112B9" w14:paraId="2CBC0E7E" w14:textId="77777777" w:rsidTr="006112B9">
        <w:tc>
          <w:tcPr>
            <w:tcW w:w="1526" w:type="dxa"/>
            <w:shd w:val="clear" w:color="auto" w:fill="auto"/>
          </w:tcPr>
          <w:p w14:paraId="375E2D1D" w14:textId="77777777" w:rsidR="006112B9" w:rsidRPr="006112B9" w:rsidRDefault="006112B9" w:rsidP="006112B9">
            <w:pPr>
              <w:rPr>
                <w:rFonts w:ascii="Times New Roman" w:hAnsi="Times New Roman"/>
                <w:iCs/>
                <w:sz w:val="24"/>
                <w:szCs w:val="24"/>
              </w:rPr>
            </w:pPr>
            <w:r w:rsidRPr="006112B9">
              <w:rPr>
                <w:rFonts w:ascii="Times New Roman" w:hAnsi="Times New Roman"/>
                <w:iCs/>
                <w:sz w:val="24"/>
                <w:szCs w:val="24"/>
              </w:rPr>
              <w:t xml:space="preserve">ОК 01 </w:t>
            </w:r>
          </w:p>
          <w:p w14:paraId="32F57E30" w14:textId="77777777" w:rsidR="006112B9" w:rsidRPr="006112B9" w:rsidRDefault="006112B9" w:rsidP="006112B9">
            <w:pPr>
              <w:suppressAutoHyphens/>
              <w:jc w:val="both"/>
              <w:rPr>
                <w:rFonts w:ascii="Times New Roman" w:hAnsi="Times New Roman"/>
                <w:sz w:val="28"/>
                <w:szCs w:val="28"/>
              </w:rPr>
            </w:pPr>
          </w:p>
        </w:tc>
        <w:tc>
          <w:tcPr>
            <w:tcW w:w="7938" w:type="dxa"/>
            <w:shd w:val="clear" w:color="auto" w:fill="auto"/>
          </w:tcPr>
          <w:p w14:paraId="0EF6CA50" w14:textId="77777777" w:rsidR="006112B9" w:rsidRPr="006112B9" w:rsidRDefault="006112B9" w:rsidP="006112B9">
            <w:pPr>
              <w:suppressAutoHyphens/>
              <w:jc w:val="both"/>
              <w:rPr>
                <w:rFonts w:ascii="Times New Roman" w:hAnsi="Times New Roman"/>
                <w:sz w:val="28"/>
                <w:szCs w:val="28"/>
              </w:rPr>
            </w:pPr>
            <w:r w:rsidRPr="006112B9">
              <w:rPr>
                <w:rFonts w:ascii="Times New Roman" w:hAnsi="Times New Roman"/>
                <w:iCs/>
                <w:sz w:val="24"/>
                <w:szCs w:val="24"/>
              </w:rPr>
              <w:t>Понимать сущность и социальную значимость будущей профессии, проявлять к ней устойчивый интерес.</w:t>
            </w:r>
          </w:p>
        </w:tc>
      </w:tr>
      <w:tr w:rsidR="006112B9" w:rsidRPr="006112B9" w14:paraId="31FA7D59" w14:textId="77777777" w:rsidTr="006112B9">
        <w:tc>
          <w:tcPr>
            <w:tcW w:w="1526" w:type="dxa"/>
            <w:shd w:val="clear" w:color="auto" w:fill="auto"/>
          </w:tcPr>
          <w:p w14:paraId="4584D0CA" w14:textId="77777777" w:rsidR="006112B9" w:rsidRPr="006112B9" w:rsidRDefault="006112B9" w:rsidP="006112B9">
            <w:pPr>
              <w:suppressAutoHyphens/>
              <w:jc w:val="both"/>
              <w:rPr>
                <w:rFonts w:ascii="Times New Roman" w:hAnsi="Times New Roman"/>
                <w:sz w:val="28"/>
                <w:szCs w:val="28"/>
              </w:rPr>
            </w:pPr>
            <w:r w:rsidRPr="006112B9">
              <w:rPr>
                <w:rFonts w:ascii="Times New Roman" w:hAnsi="Times New Roman"/>
                <w:iCs/>
                <w:sz w:val="24"/>
                <w:szCs w:val="24"/>
              </w:rPr>
              <w:t>ОК 02</w:t>
            </w:r>
          </w:p>
        </w:tc>
        <w:tc>
          <w:tcPr>
            <w:tcW w:w="7938" w:type="dxa"/>
            <w:shd w:val="clear" w:color="auto" w:fill="auto"/>
          </w:tcPr>
          <w:p w14:paraId="134AA722" w14:textId="77777777" w:rsidR="006112B9" w:rsidRPr="006112B9" w:rsidRDefault="006112B9" w:rsidP="006112B9">
            <w:pPr>
              <w:suppressAutoHyphens/>
              <w:jc w:val="both"/>
              <w:rPr>
                <w:rFonts w:ascii="Times New Roman" w:hAnsi="Times New Roman"/>
                <w:sz w:val="28"/>
                <w:szCs w:val="28"/>
              </w:rPr>
            </w:pPr>
            <w:r w:rsidRPr="006112B9">
              <w:rPr>
                <w:rFonts w:ascii="Times New Roman" w:hAnsi="Times New Roman"/>
                <w:iCs/>
                <w:sz w:val="24"/>
                <w:szCs w:val="24"/>
              </w:rPr>
              <w:t>Организовывать собственную деятельность, исходя из цели и способов ее достижения, определенных руководителем.</w:t>
            </w:r>
          </w:p>
        </w:tc>
      </w:tr>
      <w:tr w:rsidR="006112B9" w:rsidRPr="006112B9" w14:paraId="7C926F61" w14:textId="77777777" w:rsidTr="006112B9">
        <w:tc>
          <w:tcPr>
            <w:tcW w:w="1526" w:type="dxa"/>
            <w:shd w:val="clear" w:color="auto" w:fill="auto"/>
          </w:tcPr>
          <w:p w14:paraId="71A7896F" w14:textId="77777777" w:rsidR="006112B9" w:rsidRPr="006112B9" w:rsidRDefault="006112B9" w:rsidP="006112B9">
            <w:pPr>
              <w:suppressAutoHyphens/>
              <w:jc w:val="both"/>
              <w:rPr>
                <w:rFonts w:ascii="Times New Roman" w:hAnsi="Times New Roman"/>
                <w:sz w:val="28"/>
                <w:szCs w:val="28"/>
              </w:rPr>
            </w:pPr>
            <w:r w:rsidRPr="006112B9">
              <w:rPr>
                <w:rFonts w:ascii="Times New Roman" w:hAnsi="Times New Roman"/>
                <w:iCs/>
                <w:sz w:val="24"/>
                <w:szCs w:val="24"/>
              </w:rPr>
              <w:t xml:space="preserve">ОК 03 </w:t>
            </w:r>
          </w:p>
        </w:tc>
        <w:tc>
          <w:tcPr>
            <w:tcW w:w="7938" w:type="dxa"/>
            <w:shd w:val="clear" w:color="auto" w:fill="auto"/>
          </w:tcPr>
          <w:p w14:paraId="435059D1" w14:textId="77777777" w:rsidR="006112B9" w:rsidRPr="006112B9" w:rsidRDefault="006112B9" w:rsidP="006112B9">
            <w:pPr>
              <w:suppressAutoHyphens/>
              <w:jc w:val="both"/>
              <w:rPr>
                <w:rFonts w:ascii="Times New Roman" w:hAnsi="Times New Roman"/>
                <w:sz w:val="28"/>
                <w:szCs w:val="28"/>
              </w:rPr>
            </w:pPr>
            <w:r w:rsidRPr="006112B9">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6112B9" w:rsidRPr="006112B9" w14:paraId="0E0BF022" w14:textId="77777777" w:rsidTr="006112B9">
        <w:tc>
          <w:tcPr>
            <w:tcW w:w="1526" w:type="dxa"/>
            <w:shd w:val="clear" w:color="auto" w:fill="auto"/>
          </w:tcPr>
          <w:p w14:paraId="18C7CEE2" w14:textId="77777777" w:rsidR="006112B9" w:rsidRPr="006112B9" w:rsidRDefault="006112B9" w:rsidP="006112B9">
            <w:pPr>
              <w:suppressAutoHyphens/>
              <w:jc w:val="both"/>
              <w:rPr>
                <w:rFonts w:ascii="Times New Roman" w:hAnsi="Times New Roman"/>
                <w:iCs/>
                <w:sz w:val="24"/>
                <w:szCs w:val="24"/>
              </w:rPr>
            </w:pPr>
            <w:r w:rsidRPr="006112B9">
              <w:rPr>
                <w:rFonts w:ascii="Times New Roman" w:hAnsi="Times New Roman"/>
                <w:iCs/>
                <w:sz w:val="24"/>
                <w:szCs w:val="24"/>
              </w:rPr>
              <w:t>ОК 04</w:t>
            </w:r>
          </w:p>
        </w:tc>
        <w:tc>
          <w:tcPr>
            <w:tcW w:w="7938" w:type="dxa"/>
            <w:shd w:val="clear" w:color="auto" w:fill="auto"/>
          </w:tcPr>
          <w:p w14:paraId="44586448" w14:textId="77777777" w:rsidR="006112B9" w:rsidRPr="006112B9" w:rsidRDefault="006112B9" w:rsidP="006112B9">
            <w:pPr>
              <w:suppressAutoHyphens/>
              <w:jc w:val="both"/>
              <w:rPr>
                <w:rFonts w:ascii="Times New Roman" w:hAnsi="Times New Roman"/>
                <w:sz w:val="24"/>
                <w:szCs w:val="24"/>
              </w:rPr>
            </w:pPr>
            <w:r w:rsidRPr="006112B9">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6112B9" w:rsidRPr="006112B9" w14:paraId="77086649" w14:textId="77777777" w:rsidTr="006112B9">
        <w:tc>
          <w:tcPr>
            <w:tcW w:w="1526" w:type="dxa"/>
            <w:shd w:val="clear" w:color="auto" w:fill="auto"/>
          </w:tcPr>
          <w:p w14:paraId="7B07F0E2" w14:textId="77777777" w:rsidR="006112B9" w:rsidRPr="006112B9" w:rsidRDefault="006112B9" w:rsidP="006112B9">
            <w:pPr>
              <w:suppressAutoHyphens/>
              <w:jc w:val="both"/>
              <w:rPr>
                <w:rFonts w:ascii="Times New Roman" w:hAnsi="Times New Roman"/>
                <w:iCs/>
                <w:sz w:val="24"/>
                <w:szCs w:val="24"/>
              </w:rPr>
            </w:pPr>
            <w:r w:rsidRPr="006112B9">
              <w:rPr>
                <w:rFonts w:ascii="Times New Roman" w:hAnsi="Times New Roman"/>
                <w:iCs/>
                <w:sz w:val="24"/>
                <w:szCs w:val="24"/>
              </w:rPr>
              <w:t>ОК 05</w:t>
            </w:r>
          </w:p>
        </w:tc>
        <w:tc>
          <w:tcPr>
            <w:tcW w:w="7938" w:type="dxa"/>
            <w:shd w:val="clear" w:color="auto" w:fill="auto"/>
          </w:tcPr>
          <w:p w14:paraId="7AB11891" w14:textId="77777777" w:rsidR="006112B9" w:rsidRPr="006112B9" w:rsidRDefault="006112B9" w:rsidP="006112B9">
            <w:pPr>
              <w:suppressAutoHyphens/>
              <w:jc w:val="both"/>
              <w:rPr>
                <w:rFonts w:ascii="Times New Roman" w:hAnsi="Times New Roman"/>
                <w:sz w:val="24"/>
                <w:szCs w:val="24"/>
              </w:rPr>
            </w:pPr>
            <w:r w:rsidRPr="006112B9">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6112B9" w:rsidRPr="006112B9" w14:paraId="42BEE9B1" w14:textId="77777777" w:rsidTr="006112B9">
        <w:tc>
          <w:tcPr>
            <w:tcW w:w="1526" w:type="dxa"/>
            <w:shd w:val="clear" w:color="auto" w:fill="auto"/>
          </w:tcPr>
          <w:p w14:paraId="18490937" w14:textId="77777777" w:rsidR="006112B9" w:rsidRPr="006112B9" w:rsidRDefault="006112B9" w:rsidP="006112B9">
            <w:pPr>
              <w:suppressAutoHyphens/>
              <w:jc w:val="both"/>
              <w:rPr>
                <w:rFonts w:ascii="Times New Roman" w:hAnsi="Times New Roman"/>
                <w:iCs/>
                <w:sz w:val="24"/>
                <w:szCs w:val="24"/>
              </w:rPr>
            </w:pPr>
            <w:r w:rsidRPr="006112B9">
              <w:rPr>
                <w:rFonts w:ascii="Times New Roman" w:hAnsi="Times New Roman"/>
                <w:iCs/>
                <w:sz w:val="24"/>
                <w:szCs w:val="24"/>
              </w:rPr>
              <w:t>ОК 06</w:t>
            </w:r>
          </w:p>
        </w:tc>
        <w:tc>
          <w:tcPr>
            <w:tcW w:w="7938" w:type="dxa"/>
            <w:shd w:val="clear" w:color="auto" w:fill="auto"/>
          </w:tcPr>
          <w:p w14:paraId="44F33ED9" w14:textId="77777777" w:rsidR="006112B9" w:rsidRPr="006112B9" w:rsidRDefault="006112B9" w:rsidP="006112B9">
            <w:pPr>
              <w:suppressAutoHyphens/>
              <w:jc w:val="both"/>
              <w:rPr>
                <w:rFonts w:ascii="Times New Roman" w:hAnsi="Times New Roman"/>
                <w:sz w:val="24"/>
                <w:szCs w:val="24"/>
              </w:rPr>
            </w:pPr>
            <w:r w:rsidRPr="006112B9">
              <w:rPr>
                <w:rFonts w:ascii="Times New Roman" w:hAnsi="Times New Roman"/>
                <w:sz w:val="24"/>
                <w:szCs w:val="24"/>
              </w:rPr>
              <w:t>Работать в команде, эффективно общаться с коллегами, руководством.</w:t>
            </w:r>
          </w:p>
        </w:tc>
      </w:tr>
      <w:tr w:rsidR="006112B9" w:rsidRPr="006112B9" w14:paraId="2D4B108C" w14:textId="77777777" w:rsidTr="006112B9">
        <w:tc>
          <w:tcPr>
            <w:tcW w:w="1526" w:type="dxa"/>
            <w:shd w:val="clear" w:color="auto" w:fill="auto"/>
          </w:tcPr>
          <w:p w14:paraId="3118037E" w14:textId="77777777" w:rsidR="006112B9" w:rsidRPr="006112B9" w:rsidRDefault="006112B9" w:rsidP="006112B9">
            <w:pPr>
              <w:suppressAutoHyphens/>
              <w:jc w:val="both"/>
              <w:rPr>
                <w:rFonts w:ascii="Times New Roman" w:hAnsi="Times New Roman"/>
                <w:iCs/>
                <w:sz w:val="24"/>
                <w:szCs w:val="24"/>
              </w:rPr>
            </w:pPr>
            <w:r w:rsidRPr="006112B9">
              <w:rPr>
                <w:rFonts w:ascii="Times New Roman" w:hAnsi="Times New Roman"/>
                <w:iCs/>
                <w:sz w:val="24"/>
                <w:szCs w:val="24"/>
              </w:rPr>
              <w:t>ОК 07</w:t>
            </w:r>
          </w:p>
        </w:tc>
        <w:tc>
          <w:tcPr>
            <w:tcW w:w="7938" w:type="dxa"/>
            <w:shd w:val="clear" w:color="auto" w:fill="auto"/>
          </w:tcPr>
          <w:p w14:paraId="014ACA99" w14:textId="77777777" w:rsidR="006112B9" w:rsidRPr="006112B9" w:rsidRDefault="006112B9" w:rsidP="006112B9">
            <w:pPr>
              <w:suppressAutoHyphens/>
              <w:jc w:val="both"/>
              <w:rPr>
                <w:rFonts w:ascii="Times New Roman" w:hAnsi="Times New Roman"/>
                <w:sz w:val="24"/>
                <w:szCs w:val="24"/>
              </w:rPr>
            </w:pPr>
            <w:r w:rsidRPr="006112B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6112B9" w:rsidRPr="006112B9" w14:paraId="5FC6A38A" w14:textId="77777777" w:rsidTr="006112B9">
        <w:tc>
          <w:tcPr>
            <w:tcW w:w="1526" w:type="dxa"/>
            <w:shd w:val="clear" w:color="auto" w:fill="auto"/>
          </w:tcPr>
          <w:p w14:paraId="33C690D8" w14:textId="77777777" w:rsidR="006112B9" w:rsidRPr="006112B9" w:rsidRDefault="006112B9" w:rsidP="006112B9">
            <w:pPr>
              <w:suppressAutoHyphens/>
              <w:jc w:val="both"/>
              <w:rPr>
                <w:rFonts w:ascii="Times New Roman" w:hAnsi="Times New Roman"/>
                <w:iCs/>
                <w:sz w:val="24"/>
                <w:szCs w:val="24"/>
              </w:rPr>
            </w:pPr>
            <w:r w:rsidRPr="006112B9">
              <w:rPr>
                <w:rFonts w:ascii="Times New Roman" w:hAnsi="Times New Roman"/>
                <w:iCs/>
                <w:sz w:val="24"/>
                <w:szCs w:val="24"/>
              </w:rPr>
              <w:t>ОК 08</w:t>
            </w:r>
          </w:p>
        </w:tc>
        <w:tc>
          <w:tcPr>
            <w:tcW w:w="7938" w:type="dxa"/>
            <w:shd w:val="clear" w:color="auto" w:fill="auto"/>
          </w:tcPr>
          <w:p w14:paraId="63AF8678" w14:textId="77777777" w:rsidR="006112B9" w:rsidRPr="006112B9" w:rsidRDefault="006112B9" w:rsidP="006112B9">
            <w:pPr>
              <w:suppressAutoHyphens/>
              <w:jc w:val="both"/>
              <w:rPr>
                <w:rFonts w:ascii="Times New Roman" w:hAnsi="Times New Roman"/>
                <w:sz w:val="24"/>
                <w:szCs w:val="24"/>
              </w:rPr>
            </w:pPr>
            <w:r w:rsidRPr="006112B9">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627CC38A" w14:textId="77777777" w:rsidR="006112B9" w:rsidRPr="006112B9" w:rsidRDefault="006112B9" w:rsidP="006112B9">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p w14:paraId="6766803D" w14:textId="77777777" w:rsidR="006112B9" w:rsidRPr="006112B9" w:rsidRDefault="006112B9" w:rsidP="006112B9">
      <w:pPr>
        <w:shd w:val="clear" w:color="auto" w:fill="FFFFFF"/>
        <w:suppressAutoHyphens/>
        <w:spacing w:after="0" w:line="240"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6112B9">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62528EB5" w14:textId="77777777" w:rsidR="006112B9" w:rsidRPr="006112B9" w:rsidRDefault="006112B9" w:rsidP="006112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6112B9" w:rsidRPr="006112B9" w14:paraId="6DB38ED1" w14:textId="77777777" w:rsidTr="006112B9">
        <w:trPr>
          <w:trHeight w:val="649"/>
        </w:trPr>
        <w:tc>
          <w:tcPr>
            <w:tcW w:w="1276" w:type="dxa"/>
            <w:hideMark/>
          </w:tcPr>
          <w:p w14:paraId="14399AD6" w14:textId="77777777" w:rsidR="006112B9" w:rsidRPr="006112B9" w:rsidRDefault="006112B9" w:rsidP="006112B9">
            <w:pPr>
              <w:suppressAutoHyphens/>
              <w:spacing w:after="0" w:line="240" w:lineRule="auto"/>
              <w:jc w:val="center"/>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Коды</w:t>
            </w:r>
          </w:p>
        </w:tc>
        <w:tc>
          <w:tcPr>
            <w:tcW w:w="8789" w:type="dxa"/>
            <w:hideMark/>
          </w:tcPr>
          <w:p w14:paraId="00F5B87F" w14:textId="77777777" w:rsidR="006112B9" w:rsidRPr="006112B9" w:rsidRDefault="006112B9" w:rsidP="006112B9">
            <w:pPr>
              <w:suppressAutoHyphens/>
              <w:spacing w:after="0" w:line="240" w:lineRule="auto"/>
              <w:jc w:val="center"/>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6112B9" w:rsidRPr="006112B9" w14:paraId="7B0F64C5" w14:textId="77777777" w:rsidTr="006112B9">
        <w:trPr>
          <w:trHeight w:val="212"/>
        </w:trPr>
        <w:tc>
          <w:tcPr>
            <w:tcW w:w="1276" w:type="dxa"/>
          </w:tcPr>
          <w:p w14:paraId="1C7AC7FD" w14:textId="77777777" w:rsidR="006112B9" w:rsidRPr="006112B9" w:rsidRDefault="006112B9" w:rsidP="006112B9">
            <w:pPr>
              <w:suppressAutoHyphens/>
              <w:spacing w:after="0" w:line="240" w:lineRule="auto"/>
              <w:jc w:val="both"/>
              <w:rPr>
                <w:rFonts w:ascii="Times New Roman" w:eastAsia="Times New Roman" w:hAnsi="Times New Roman" w:cs="Times New Roman"/>
                <w:i/>
                <w:sz w:val="24"/>
                <w:szCs w:val="24"/>
                <w:lang w:eastAsia="ru-RU"/>
              </w:rPr>
            </w:pPr>
            <w:r w:rsidRPr="006112B9">
              <w:rPr>
                <w:rFonts w:ascii="Times New Roman" w:eastAsia="Times New Roman" w:hAnsi="Times New Roman" w:cs="Times New Roman"/>
                <w:sz w:val="24"/>
                <w:szCs w:val="24"/>
                <w:lang w:eastAsia="ru-RU"/>
              </w:rPr>
              <w:t>ЛР 05</w:t>
            </w:r>
          </w:p>
        </w:tc>
        <w:tc>
          <w:tcPr>
            <w:tcW w:w="8789" w:type="dxa"/>
          </w:tcPr>
          <w:p w14:paraId="2D56EEAE"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6112B9" w:rsidRPr="006112B9" w14:paraId="4E716763" w14:textId="77777777" w:rsidTr="006112B9">
        <w:trPr>
          <w:trHeight w:val="212"/>
        </w:trPr>
        <w:tc>
          <w:tcPr>
            <w:tcW w:w="1276" w:type="dxa"/>
          </w:tcPr>
          <w:p w14:paraId="1899D86C"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ЛР 06</w:t>
            </w:r>
          </w:p>
        </w:tc>
        <w:tc>
          <w:tcPr>
            <w:tcW w:w="8789" w:type="dxa"/>
          </w:tcPr>
          <w:p w14:paraId="61106EA4"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6112B9" w:rsidRPr="006112B9" w14:paraId="180D5F97" w14:textId="77777777" w:rsidTr="006112B9">
        <w:trPr>
          <w:trHeight w:val="212"/>
        </w:trPr>
        <w:tc>
          <w:tcPr>
            <w:tcW w:w="1276" w:type="dxa"/>
          </w:tcPr>
          <w:p w14:paraId="6F982AB0"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lastRenderedPageBreak/>
              <w:t>ЛР 07</w:t>
            </w:r>
          </w:p>
        </w:tc>
        <w:tc>
          <w:tcPr>
            <w:tcW w:w="8789" w:type="dxa"/>
          </w:tcPr>
          <w:p w14:paraId="3BAA8717"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6112B9" w:rsidRPr="006112B9" w14:paraId="62281649" w14:textId="77777777" w:rsidTr="006112B9">
        <w:trPr>
          <w:trHeight w:val="212"/>
        </w:trPr>
        <w:tc>
          <w:tcPr>
            <w:tcW w:w="1276" w:type="dxa"/>
          </w:tcPr>
          <w:p w14:paraId="5418DC5A"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ЛР 08</w:t>
            </w:r>
          </w:p>
        </w:tc>
        <w:tc>
          <w:tcPr>
            <w:tcW w:w="8789" w:type="dxa"/>
          </w:tcPr>
          <w:p w14:paraId="58CA40E2"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6112B9" w:rsidRPr="006112B9" w14:paraId="5A073D6D" w14:textId="77777777" w:rsidTr="006112B9">
        <w:trPr>
          <w:trHeight w:val="212"/>
        </w:trPr>
        <w:tc>
          <w:tcPr>
            <w:tcW w:w="1276" w:type="dxa"/>
          </w:tcPr>
          <w:p w14:paraId="36EBD5D9"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 xml:space="preserve">ЛР 09 </w:t>
            </w:r>
          </w:p>
        </w:tc>
        <w:tc>
          <w:tcPr>
            <w:tcW w:w="8789" w:type="dxa"/>
          </w:tcPr>
          <w:p w14:paraId="1077ABD1"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6112B9" w:rsidRPr="006112B9" w14:paraId="4F370D56" w14:textId="77777777" w:rsidTr="006112B9">
        <w:trPr>
          <w:trHeight w:val="212"/>
        </w:trPr>
        <w:tc>
          <w:tcPr>
            <w:tcW w:w="1276" w:type="dxa"/>
          </w:tcPr>
          <w:p w14:paraId="62CC69E5"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ЛР 10</w:t>
            </w:r>
          </w:p>
        </w:tc>
        <w:tc>
          <w:tcPr>
            <w:tcW w:w="8789" w:type="dxa"/>
          </w:tcPr>
          <w:p w14:paraId="5707543A"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6112B9" w:rsidRPr="006112B9" w14:paraId="56AEF9E4" w14:textId="77777777" w:rsidTr="006112B9">
        <w:trPr>
          <w:trHeight w:val="212"/>
        </w:trPr>
        <w:tc>
          <w:tcPr>
            <w:tcW w:w="1276" w:type="dxa"/>
          </w:tcPr>
          <w:p w14:paraId="0E077509"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ЛР 13</w:t>
            </w:r>
          </w:p>
        </w:tc>
        <w:tc>
          <w:tcPr>
            <w:tcW w:w="8789" w:type="dxa"/>
          </w:tcPr>
          <w:p w14:paraId="4F21971C"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6112B9" w:rsidRPr="006112B9" w14:paraId="76AA09C1" w14:textId="77777777" w:rsidTr="006112B9">
        <w:trPr>
          <w:trHeight w:val="212"/>
        </w:trPr>
        <w:tc>
          <w:tcPr>
            <w:tcW w:w="1276" w:type="dxa"/>
          </w:tcPr>
          <w:p w14:paraId="11B58F2D" w14:textId="77777777" w:rsidR="006112B9" w:rsidRPr="006112B9" w:rsidRDefault="006112B9" w:rsidP="006112B9">
            <w:pPr>
              <w:suppressAutoHyphens/>
              <w:spacing w:after="0" w:line="240" w:lineRule="auto"/>
              <w:jc w:val="both"/>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МР 01</w:t>
            </w:r>
          </w:p>
        </w:tc>
        <w:tc>
          <w:tcPr>
            <w:tcW w:w="8789" w:type="dxa"/>
          </w:tcPr>
          <w:p w14:paraId="7D4261AC"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6112B9" w:rsidRPr="006112B9" w14:paraId="4F990E68" w14:textId="77777777" w:rsidTr="006112B9">
        <w:trPr>
          <w:trHeight w:val="212"/>
        </w:trPr>
        <w:tc>
          <w:tcPr>
            <w:tcW w:w="1276" w:type="dxa"/>
          </w:tcPr>
          <w:p w14:paraId="74451E22" w14:textId="77777777" w:rsidR="006112B9" w:rsidRPr="006112B9" w:rsidRDefault="006112B9" w:rsidP="006112B9">
            <w:pPr>
              <w:suppressAutoHyphens/>
              <w:spacing w:after="0" w:line="240" w:lineRule="auto"/>
              <w:jc w:val="both"/>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МР 02</w:t>
            </w:r>
          </w:p>
        </w:tc>
        <w:tc>
          <w:tcPr>
            <w:tcW w:w="8789" w:type="dxa"/>
          </w:tcPr>
          <w:p w14:paraId="1AA1E348"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6112B9" w:rsidRPr="006112B9" w14:paraId="0B5A5885" w14:textId="77777777" w:rsidTr="006112B9">
        <w:trPr>
          <w:trHeight w:val="212"/>
        </w:trPr>
        <w:tc>
          <w:tcPr>
            <w:tcW w:w="1276" w:type="dxa"/>
          </w:tcPr>
          <w:p w14:paraId="3DCA9009" w14:textId="77777777" w:rsidR="006112B9" w:rsidRPr="006112B9" w:rsidRDefault="006112B9" w:rsidP="006112B9">
            <w:pPr>
              <w:suppressAutoHyphens/>
              <w:spacing w:after="0" w:line="240" w:lineRule="auto"/>
              <w:jc w:val="both"/>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МР 03</w:t>
            </w:r>
          </w:p>
        </w:tc>
        <w:tc>
          <w:tcPr>
            <w:tcW w:w="8789" w:type="dxa"/>
          </w:tcPr>
          <w:p w14:paraId="1F048476"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6112B9" w:rsidRPr="006112B9" w14:paraId="4C92C133" w14:textId="77777777" w:rsidTr="006112B9">
        <w:trPr>
          <w:trHeight w:val="212"/>
        </w:trPr>
        <w:tc>
          <w:tcPr>
            <w:tcW w:w="1276" w:type="dxa"/>
          </w:tcPr>
          <w:p w14:paraId="24029BE4" w14:textId="77777777" w:rsidR="006112B9" w:rsidRPr="006112B9" w:rsidRDefault="006112B9" w:rsidP="006112B9">
            <w:pPr>
              <w:suppressAutoHyphens/>
              <w:spacing w:after="0" w:line="240" w:lineRule="auto"/>
              <w:jc w:val="both"/>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МР 04</w:t>
            </w:r>
          </w:p>
        </w:tc>
        <w:tc>
          <w:tcPr>
            <w:tcW w:w="8789" w:type="dxa"/>
          </w:tcPr>
          <w:p w14:paraId="13234ECD"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6112B9" w:rsidRPr="006112B9" w14:paraId="1ADEBB52" w14:textId="77777777" w:rsidTr="006112B9">
        <w:trPr>
          <w:trHeight w:val="212"/>
        </w:trPr>
        <w:tc>
          <w:tcPr>
            <w:tcW w:w="1276" w:type="dxa"/>
          </w:tcPr>
          <w:p w14:paraId="350A9A3E" w14:textId="77777777" w:rsidR="006112B9" w:rsidRPr="006112B9" w:rsidRDefault="006112B9" w:rsidP="006112B9">
            <w:pPr>
              <w:suppressAutoHyphens/>
              <w:spacing w:after="0" w:line="240" w:lineRule="auto"/>
              <w:jc w:val="both"/>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МР 05</w:t>
            </w:r>
          </w:p>
        </w:tc>
        <w:tc>
          <w:tcPr>
            <w:tcW w:w="8789" w:type="dxa"/>
          </w:tcPr>
          <w:p w14:paraId="72CC18C2"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112B9" w:rsidRPr="006112B9" w14:paraId="58B9BB5D" w14:textId="77777777" w:rsidTr="006112B9">
        <w:trPr>
          <w:trHeight w:val="212"/>
        </w:trPr>
        <w:tc>
          <w:tcPr>
            <w:tcW w:w="1276" w:type="dxa"/>
          </w:tcPr>
          <w:p w14:paraId="6DC5018B" w14:textId="77777777" w:rsidR="006112B9" w:rsidRPr="006112B9" w:rsidRDefault="006112B9" w:rsidP="006112B9">
            <w:pPr>
              <w:suppressAutoHyphens/>
              <w:spacing w:after="0" w:line="240" w:lineRule="auto"/>
              <w:jc w:val="both"/>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МР 07</w:t>
            </w:r>
          </w:p>
        </w:tc>
        <w:tc>
          <w:tcPr>
            <w:tcW w:w="8789" w:type="dxa"/>
          </w:tcPr>
          <w:p w14:paraId="39D919A6"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6112B9" w:rsidRPr="006112B9" w14:paraId="4C6F79CB" w14:textId="77777777" w:rsidTr="006112B9">
        <w:trPr>
          <w:trHeight w:val="212"/>
        </w:trPr>
        <w:tc>
          <w:tcPr>
            <w:tcW w:w="1276" w:type="dxa"/>
          </w:tcPr>
          <w:p w14:paraId="6855B241" w14:textId="77777777" w:rsidR="006112B9" w:rsidRPr="006112B9" w:rsidRDefault="006112B9" w:rsidP="006112B9">
            <w:pPr>
              <w:suppressAutoHyphens/>
              <w:spacing w:after="0" w:line="240" w:lineRule="auto"/>
              <w:jc w:val="both"/>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МР 08</w:t>
            </w:r>
          </w:p>
        </w:tc>
        <w:tc>
          <w:tcPr>
            <w:tcW w:w="8789" w:type="dxa"/>
          </w:tcPr>
          <w:p w14:paraId="3AA44ECA"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6112B9" w:rsidRPr="006112B9" w14:paraId="7B192A3B" w14:textId="77777777" w:rsidTr="006112B9">
        <w:trPr>
          <w:trHeight w:val="212"/>
        </w:trPr>
        <w:tc>
          <w:tcPr>
            <w:tcW w:w="1276" w:type="dxa"/>
          </w:tcPr>
          <w:p w14:paraId="6BA0357D" w14:textId="77777777" w:rsidR="006112B9" w:rsidRPr="006112B9" w:rsidRDefault="006112B9" w:rsidP="006112B9">
            <w:pPr>
              <w:suppressAutoHyphens/>
              <w:spacing w:after="0" w:line="240" w:lineRule="auto"/>
              <w:jc w:val="both"/>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МР 09</w:t>
            </w:r>
          </w:p>
        </w:tc>
        <w:tc>
          <w:tcPr>
            <w:tcW w:w="8789" w:type="dxa"/>
          </w:tcPr>
          <w:p w14:paraId="7C30E6F4" w14:textId="77777777" w:rsidR="006112B9" w:rsidRPr="006112B9" w:rsidRDefault="006112B9" w:rsidP="006112B9">
            <w:pPr>
              <w:suppressAutoHyphens/>
              <w:spacing w:after="0" w:line="240" w:lineRule="auto"/>
              <w:jc w:val="both"/>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6112B9" w:rsidRPr="006112B9" w14:paraId="4D647E66" w14:textId="77777777" w:rsidTr="006112B9">
        <w:trPr>
          <w:trHeight w:val="212"/>
        </w:trPr>
        <w:tc>
          <w:tcPr>
            <w:tcW w:w="1276" w:type="dxa"/>
          </w:tcPr>
          <w:p w14:paraId="0F760290" w14:textId="77777777" w:rsidR="006112B9" w:rsidRPr="006112B9" w:rsidRDefault="006112B9" w:rsidP="006112B9">
            <w:pPr>
              <w:suppressAutoHyphens/>
              <w:spacing w:after="0" w:line="240" w:lineRule="auto"/>
              <w:rPr>
                <w:rFonts w:ascii="Times New Roman" w:eastAsia="Times New Roman" w:hAnsi="Times New Roman" w:cs="Times New Roman"/>
                <w:i/>
                <w:sz w:val="24"/>
                <w:szCs w:val="24"/>
                <w:lang w:eastAsia="ru-RU"/>
              </w:rPr>
            </w:pPr>
            <w:r w:rsidRPr="006112B9">
              <w:rPr>
                <w:rFonts w:ascii="Times New Roman" w:eastAsia="Times New Roman" w:hAnsi="Times New Roman" w:cs="Times New Roman"/>
                <w:sz w:val="24"/>
                <w:szCs w:val="24"/>
                <w:lang w:eastAsia="ru-RU"/>
              </w:rPr>
              <w:t>ПРб 01</w:t>
            </w:r>
          </w:p>
        </w:tc>
        <w:tc>
          <w:tcPr>
            <w:tcW w:w="8789" w:type="dxa"/>
          </w:tcPr>
          <w:p w14:paraId="3D4CFBCB"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6112B9" w:rsidRPr="006112B9" w14:paraId="23E7BD18" w14:textId="77777777" w:rsidTr="006112B9">
        <w:trPr>
          <w:trHeight w:val="212"/>
        </w:trPr>
        <w:tc>
          <w:tcPr>
            <w:tcW w:w="1276" w:type="dxa"/>
          </w:tcPr>
          <w:p w14:paraId="2351FF39"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ПРб 02</w:t>
            </w:r>
          </w:p>
        </w:tc>
        <w:tc>
          <w:tcPr>
            <w:tcW w:w="8789" w:type="dxa"/>
          </w:tcPr>
          <w:p w14:paraId="1BB90454"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6112B9" w:rsidRPr="006112B9" w14:paraId="6EE89F20" w14:textId="77777777" w:rsidTr="006112B9">
        <w:trPr>
          <w:trHeight w:val="212"/>
        </w:trPr>
        <w:tc>
          <w:tcPr>
            <w:tcW w:w="1276" w:type="dxa"/>
          </w:tcPr>
          <w:p w14:paraId="0C4E0C80"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ПРб 03</w:t>
            </w:r>
          </w:p>
        </w:tc>
        <w:tc>
          <w:tcPr>
            <w:tcW w:w="8789" w:type="dxa"/>
          </w:tcPr>
          <w:p w14:paraId="2942489E"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 xml:space="preserve">владение методами доказательств и алгоритмов решения, умение их применять, </w:t>
            </w:r>
            <w:r w:rsidRPr="006112B9">
              <w:rPr>
                <w:rFonts w:ascii="Times New Roman" w:eastAsia="Times New Roman" w:hAnsi="Times New Roman" w:cs="Times New Roman"/>
                <w:sz w:val="24"/>
                <w:szCs w:val="24"/>
                <w:lang w:eastAsia="ru-RU"/>
              </w:rPr>
              <w:lastRenderedPageBreak/>
              <w:t>проводить доказательные рассуждения в ходе решения задач;</w:t>
            </w:r>
          </w:p>
        </w:tc>
      </w:tr>
      <w:tr w:rsidR="006112B9" w:rsidRPr="006112B9" w14:paraId="4FD2D424" w14:textId="77777777" w:rsidTr="006112B9">
        <w:trPr>
          <w:trHeight w:val="212"/>
        </w:trPr>
        <w:tc>
          <w:tcPr>
            <w:tcW w:w="1276" w:type="dxa"/>
          </w:tcPr>
          <w:p w14:paraId="6D2D84A2"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lastRenderedPageBreak/>
              <w:t>ПРб 04</w:t>
            </w:r>
          </w:p>
        </w:tc>
        <w:tc>
          <w:tcPr>
            <w:tcW w:w="8789" w:type="dxa"/>
          </w:tcPr>
          <w:p w14:paraId="06463E5B"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6112B9" w:rsidRPr="006112B9" w14:paraId="611E7B90" w14:textId="77777777" w:rsidTr="006112B9">
        <w:trPr>
          <w:trHeight w:val="212"/>
        </w:trPr>
        <w:tc>
          <w:tcPr>
            <w:tcW w:w="1276" w:type="dxa"/>
          </w:tcPr>
          <w:p w14:paraId="662153ED"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ПРб 05</w:t>
            </w:r>
          </w:p>
        </w:tc>
        <w:tc>
          <w:tcPr>
            <w:tcW w:w="8789" w:type="dxa"/>
          </w:tcPr>
          <w:p w14:paraId="279D85B0"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tc>
      </w:tr>
      <w:tr w:rsidR="006112B9" w:rsidRPr="006112B9" w14:paraId="30B2D054" w14:textId="77777777" w:rsidTr="006112B9">
        <w:trPr>
          <w:trHeight w:val="212"/>
        </w:trPr>
        <w:tc>
          <w:tcPr>
            <w:tcW w:w="1276" w:type="dxa"/>
          </w:tcPr>
          <w:p w14:paraId="69774037"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ПРб 06</w:t>
            </w:r>
          </w:p>
        </w:tc>
        <w:tc>
          <w:tcPr>
            <w:tcW w:w="8789" w:type="dxa"/>
          </w:tcPr>
          <w:p w14:paraId="1EE77651"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6112B9" w:rsidRPr="006112B9" w14:paraId="0C7EE654" w14:textId="77777777" w:rsidTr="006112B9">
        <w:trPr>
          <w:trHeight w:val="212"/>
        </w:trPr>
        <w:tc>
          <w:tcPr>
            <w:tcW w:w="1276" w:type="dxa"/>
          </w:tcPr>
          <w:p w14:paraId="56EEE441"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ПРб 07</w:t>
            </w:r>
          </w:p>
        </w:tc>
        <w:tc>
          <w:tcPr>
            <w:tcW w:w="8789" w:type="dxa"/>
          </w:tcPr>
          <w:p w14:paraId="25B7853B"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6112B9" w:rsidRPr="006112B9" w14:paraId="27F01B56" w14:textId="77777777" w:rsidTr="006112B9">
        <w:trPr>
          <w:trHeight w:val="212"/>
        </w:trPr>
        <w:tc>
          <w:tcPr>
            <w:tcW w:w="1276" w:type="dxa"/>
          </w:tcPr>
          <w:p w14:paraId="7B56D956"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ПРб 08</w:t>
            </w:r>
          </w:p>
        </w:tc>
        <w:tc>
          <w:tcPr>
            <w:tcW w:w="8789" w:type="dxa"/>
          </w:tcPr>
          <w:p w14:paraId="4DDCBA9E"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tc>
      </w:tr>
      <w:tr w:rsidR="006112B9" w:rsidRPr="006112B9" w14:paraId="37352778" w14:textId="77777777" w:rsidTr="006112B9">
        <w:trPr>
          <w:trHeight w:val="212"/>
        </w:trPr>
        <w:tc>
          <w:tcPr>
            <w:tcW w:w="1276" w:type="dxa"/>
          </w:tcPr>
          <w:p w14:paraId="41558736"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 xml:space="preserve">ПРу 01 </w:t>
            </w:r>
          </w:p>
        </w:tc>
        <w:tc>
          <w:tcPr>
            <w:tcW w:w="8789" w:type="dxa"/>
          </w:tcPr>
          <w:p w14:paraId="0930FBB6"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6112B9" w:rsidRPr="006112B9" w14:paraId="55BD1387" w14:textId="77777777" w:rsidTr="006112B9">
        <w:trPr>
          <w:trHeight w:val="212"/>
        </w:trPr>
        <w:tc>
          <w:tcPr>
            <w:tcW w:w="1276" w:type="dxa"/>
          </w:tcPr>
          <w:p w14:paraId="0D3802D5"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ПРу 02</w:t>
            </w:r>
          </w:p>
        </w:tc>
        <w:tc>
          <w:tcPr>
            <w:tcW w:w="8789" w:type="dxa"/>
          </w:tcPr>
          <w:p w14:paraId="38D16FDC"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6112B9" w:rsidRPr="006112B9" w14:paraId="41C03CC6" w14:textId="77777777" w:rsidTr="006112B9">
        <w:trPr>
          <w:trHeight w:val="212"/>
        </w:trPr>
        <w:tc>
          <w:tcPr>
            <w:tcW w:w="1276" w:type="dxa"/>
          </w:tcPr>
          <w:p w14:paraId="51A2FC42" w14:textId="77777777" w:rsidR="006112B9" w:rsidRPr="006112B9" w:rsidRDefault="006112B9" w:rsidP="006112B9">
            <w:pPr>
              <w:suppressAutoHyphens/>
              <w:spacing w:after="0" w:line="240" w:lineRule="auto"/>
              <w:rPr>
                <w:rFonts w:ascii="Times New Roman" w:eastAsia="Times New Roman" w:hAnsi="Times New Roman" w:cs="Times New Roman"/>
                <w:i/>
                <w:sz w:val="24"/>
                <w:szCs w:val="24"/>
                <w:lang w:eastAsia="ru-RU"/>
              </w:rPr>
            </w:pPr>
            <w:r w:rsidRPr="006112B9">
              <w:rPr>
                <w:rFonts w:ascii="Times New Roman" w:eastAsia="Times New Roman" w:hAnsi="Times New Roman" w:cs="Times New Roman"/>
                <w:sz w:val="24"/>
                <w:szCs w:val="24"/>
                <w:lang w:eastAsia="ru-RU"/>
              </w:rPr>
              <w:t>ПРу 03</w:t>
            </w:r>
          </w:p>
        </w:tc>
        <w:tc>
          <w:tcPr>
            <w:tcW w:w="8789" w:type="dxa"/>
          </w:tcPr>
          <w:p w14:paraId="74B43E20"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6112B9" w:rsidRPr="006112B9" w14:paraId="7E613F8B" w14:textId="77777777" w:rsidTr="006112B9">
        <w:trPr>
          <w:trHeight w:val="212"/>
        </w:trPr>
        <w:tc>
          <w:tcPr>
            <w:tcW w:w="1276" w:type="dxa"/>
          </w:tcPr>
          <w:p w14:paraId="06E8482F" w14:textId="77777777" w:rsidR="006112B9" w:rsidRPr="006112B9" w:rsidRDefault="006112B9" w:rsidP="006112B9">
            <w:pPr>
              <w:suppressAutoHyphens/>
              <w:spacing w:after="0" w:line="240" w:lineRule="auto"/>
              <w:rPr>
                <w:rFonts w:ascii="Times New Roman" w:eastAsia="Times New Roman" w:hAnsi="Times New Roman" w:cs="Times New Roman"/>
                <w:i/>
                <w:sz w:val="24"/>
                <w:szCs w:val="24"/>
                <w:lang w:eastAsia="ru-RU"/>
              </w:rPr>
            </w:pPr>
            <w:r w:rsidRPr="006112B9">
              <w:rPr>
                <w:rFonts w:ascii="Times New Roman" w:eastAsia="Times New Roman" w:hAnsi="Times New Roman" w:cs="Times New Roman"/>
                <w:sz w:val="24"/>
                <w:szCs w:val="24"/>
                <w:lang w:eastAsia="ru-RU"/>
              </w:rPr>
              <w:t>ПРу 04</w:t>
            </w:r>
          </w:p>
        </w:tc>
        <w:tc>
          <w:tcPr>
            <w:tcW w:w="8789" w:type="dxa"/>
          </w:tcPr>
          <w:p w14:paraId="1825D4CB"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6112B9" w:rsidRPr="006112B9" w14:paraId="4440E06F" w14:textId="77777777" w:rsidTr="006112B9">
        <w:trPr>
          <w:trHeight w:val="212"/>
        </w:trPr>
        <w:tc>
          <w:tcPr>
            <w:tcW w:w="1276" w:type="dxa"/>
          </w:tcPr>
          <w:p w14:paraId="73CFA27E"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ПРу 05</w:t>
            </w:r>
          </w:p>
        </w:tc>
        <w:tc>
          <w:tcPr>
            <w:tcW w:w="8789" w:type="dxa"/>
          </w:tcPr>
          <w:p w14:paraId="7F99A44B"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6112B9">
              <w:rPr>
                <w:rFonts w:ascii="Times New Roman" w:eastAsia="Times New Roman" w:hAnsi="Times New Roman" w:cs="Times New Roman"/>
                <w:sz w:val="24"/>
                <w:szCs w:val="24"/>
                <w:lang w:eastAsia="ru-RU"/>
              </w:rPr>
              <w:tab/>
            </w:r>
          </w:p>
        </w:tc>
      </w:tr>
    </w:tbl>
    <w:p w14:paraId="07EEE0AA" w14:textId="77777777" w:rsidR="006112B9" w:rsidRPr="006112B9" w:rsidRDefault="006112B9" w:rsidP="006112B9">
      <w:pPr>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br w:type="page"/>
      </w:r>
    </w:p>
    <w:p w14:paraId="722D812B" w14:textId="77777777" w:rsidR="006112B9" w:rsidRPr="006112B9" w:rsidRDefault="006112B9" w:rsidP="006112B9">
      <w:pPr>
        <w:suppressAutoHyphens/>
        <w:spacing w:after="240" w:line="240" w:lineRule="auto"/>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56C13D4A" w14:textId="77777777" w:rsidR="006112B9" w:rsidRPr="006112B9" w:rsidRDefault="006112B9" w:rsidP="006112B9">
      <w:pPr>
        <w:suppressAutoHyphens/>
        <w:spacing w:after="240" w:line="240" w:lineRule="auto"/>
        <w:ind w:firstLine="709"/>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2.1. Объем учебной дисциплины и виды учебной работы</w:t>
      </w:r>
    </w:p>
    <w:p w14:paraId="4E5924A9" w14:textId="77777777" w:rsidR="006112B9" w:rsidRPr="006112B9" w:rsidRDefault="006112B9" w:rsidP="006112B9">
      <w:pPr>
        <w:suppressAutoHyphens/>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1"/>
        <w:gridCol w:w="2666"/>
      </w:tblGrid>
      <w:tr w:rsidR="006112B9" w:rsidRPr="006112B9" w14:paraId="3B0401D1" w14:textId="77777777" w:rsidTr="006112B9">
        <w:trPr>
          <w:trHeight w:val="490"/>
        </w:trPr>
        <w:tc>
          <w:tcPr>
            <w:tcW w:w="3685" w:type="pct"/>
          </w:tcPr>
          <w:p w14:paraId="4CE04CFF" w14:textId="77777777" w:rsidR="006112B9" w:rsidRPr="006112B9" w:rsidRDefault="006112B9" w:rsidP="006112B9">
            <w:pPr>
              <w:suppressAutoHyphens/>
              <w:spacing w:after="200" w:line="276" w:lineRule="auto"/>
              <w:rPr>
                <w:rFonts w:ascii="Times New Roman" w:eastAsia="Times New Roman" w:hAnsi="Times New Roman" w:cs="Times New Roman"/>
                <w:b/>
                <w:sz w:val="24"/>
                <w:szCs w:val="24"/>
                <w:lang w:eastAsia="ru-RU"/>
              </w:rPr>
            </w:pPr>
            <w:r w:rsidRPr="006112B9">
              <w:rPr>
                <w:rFonts w:ascii="Times New Roman" w:eastAsia="Calibri" w:hAnsi="Times New Roman" w:cs="Times New Roman"/>
                <w:b/>
                <w:sz w:val="24"/>
                <w:szCs w:val="24"/>
              </w:rPr>
              <w:t>Вид учебной работы</w:t>
            </w:r>
          </w:p>
        </w:tc>
        <w:tc>
          <w:tcPr>
            <w:tcW w:w="1315" w:type="pct"/>
          </w:tcPr>
          <w:p w14:paraId="53F6B82A" w14:textId="77777777" w:rsidR="006112B9" w:rsidRPr="006112B9" w:rsidRDefault="006112B9" w:rsidP="006112B9">
            <w:pPr>
              <w:suppressAutoHyphens/>
              <w:spacing w:after="200" w:line="276" w:lineRule="auto"/>
              <w:rPr>
                <w:rFonts w:ascii="Times New Roman" w:eastAsia="Times New Roman" w:hAnsi="Times New Roman" w:cs="Times New Roman"/>
                <w:b/>
                <w:iCs/>
                <w:sz w:val="24"/>
                <w:szCs w:val="24"/>
                <w:lang w:eastAsia="ru-RU"/>
              </w:rPr>
            </w:pPr>
            <w:r w:rsidRPr="006112B9">
              <w:rPr>
                <w:rFonts w:ascii="Times New Roman" w:eastAsia="Calibri" w:hAnsi="Times New Roman" w:cs="Times New Roman"/>
                <w:b/>
                <w:sz w:val="24"/>
                <w:szCs w:val="24"/>
              </w:rPr>
              <w:t>Объем в часах</w:t>
            </w:r>
          </w:p>
        </w:tc>
      </w:tr>
      <w:tr w:rsidR="006112B9" w:rsidRPr="006112B9" w14:paraId="325F71DD" w14:textId="77777777" w:rsidTr="006112B9">
        <w:trPr>
          <w:trHeight w:val="490"/>
        </w:trPr>
        <w:tc>
          <w:tcPr>
            <w:tcW w:w="3685" w:type="pct"/>
          </w:tcPr>
          <w:p w14:paraId="23C6919C" w14:textId="77777777" w:rsidR="006112B9" w:rsidRPr="006112B9" w:rsidRDefault="006112B9" w:rsidP="006112B9">
            <w:pPr>
              <w:suppressAutoHyphens/>
              <w:spacing w:after="0" w:line="276" w:lineRule="auto"/>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 xml:space="preserve">Максимальная учебная нагрузка </w:t>
            </w:r>
          </w:p>
        </w:tc>
        <w:tc>
          <w:tcPr>
            <w:tcW w:w="1315" w:type="pct"/>
          </w:tcPr>
          <w:p w14:paraId="13CCC99E" w14:textId="77777777" w:rsidR="006112B9" w:rsidRPr="006112B9" w:rsidRDefault="006112B9" w:rsidP="006112B9">
            <w:pPr>
              <w:suppressAutoHyphens/>
              <w:spacing w:after="0" w:line="276" w:lineRule="auto"/>
              <w:rPr>
                <w:rFonts w:ascii="Times New Roman" w:eastAsia="Times New Roman" w:hAnsi="Times New Roman" w:cs="Times New Roman"/>
                <w:b/>
                <w:iCs/>
                <w:sz w:val="24"/>
                <w:szCs w:val="24"/>
                <w:lang w:eastAsia="ru-RU"/>
              </w:rPr>
            </w:pPr>
            <w:r w:rsidRPr="006112B9">
              <w:rPr>
                <w:rFonts w:ascii="Times New Roman" w:eastAsia="Calibri" w:hAnsi="Times New Roman" w:cs="Times New Roman"/>
                <w:b/>
                <w:sz w:val="24"/>
                <w:szCs w:val="24"/>
              </w:rPr>
              <w:t>459</w:t>
            </w:r>
          </w:p>
        </w:tc>
      </w:tr>
      <w:tr w:rsidR="006112B9" w:rsidRPr="006112B9" w14:paraId="60F3596B" w14:textId="77777777" w:rsidTr="006112B9">
        <w:trPr>
          <w:trHeight w:val="490"/>
        </w:trPr>
        <w:tc>
          <w:tcPr>
            <w:tcW w:w="3685" w:type="pct"/>
          </w:tcPr>
          <w:p w14:paraId="129FFF5C" w14:textId="77777777" w:rsidR="006112B9" w:rsidRPr="006112B9" w:rsidRDefault="006112B9" w:rsidP="006112B9">
            <w:pPr>
              <w:suppressAutoHyphens/>
              <w:spacing w:after="0" w:line="276" w:lineRule="auto"/>
              <w:rPr>
                <w:rFonts w:ascii="Times New Roman" w:eastAsia="Times New Roman" w:hAnsi="Times New Roman" w:cs="Times New Roman"/>
                <w:b/>
                <w:sz w:val="24"/>
                <w:szCs w:val="24"/>
                <w:lang w:eastAsia="ru-RU"/>
              </w:rPr>
            </w:pPr>
            <w:r w:rsidRPr="006112B9">
              <w:rPr>
                <w:rFonts w:ascii="Times New Roman" w:eastAsia="Calibri" w:hAnsi="Times New Roman" w:cs="Times New Roman"/>
                <w:b/>
                <w:sz w:val="24"/>
                <w:szCs w:val="24"/>
              </w:rPr>
              <w:t>Самостоятельная внеаудиторная работа</w:t>
            </w:r>
          </w:p>
        </w:tc>
        <w:tc>
          <w:tcPr>
            <w:tcW w:w="1315" w:type="pct"/>
          </w:tcPr>
          <w:p w14:paraId="1F141842" w14:textId="77777777" w:rsidR="006112B9" w:rsidRPr="006112B9" w:rsidRDefault="006112B9" w:rsidP="006112B9">
            <w:pPr>
              <w:suppressAutoHyphens/>
              <w:spacing w:after="0" w:line="276" w:lineRule="auto"/>
              <w:rPr>
                <w:rFonts w:ascii="Times New Roman" w:eastAsia="Calibri" w:hAnsi="Times New Roman" w:cs="Times New Roman"/>
                <w:b/>
                <w:sz w:val="24"/>
                <w:szCs w:val="24"/>
              </w:rPr>
            </w:pPr>
            <w:r w:rsidRPr="006112B9">
              <w:rPr>
                <w:rFonts w:ascii="Times New Roman" w:eastAsia="Times New Roman" w:hAnsi="Times New Roman" w:cs="Times New Roman"/>
                <w:b/>
                <w:iCs/>
                <w:sz w:val="24"/>
                <w:szCs w:val="24"/>
                <w:lang w:eastAsia="ru-RU"/>
              </w:rPr>
              <w:t>153</w:t>
            </w:r>
          </w:p>
        </w:tc>
      </w:tr>
      <w:tr w:rsidR="006112B9" w:rsidRPr="006112B9" w14:paraId="744213FB" w14:textId="77777777" w:rsidTr="006112B9">
        <w:trPr>
          <w:trHeight w:val="490"/>
        </w:trPr>
        <w:tc>
          <w:tcPr>
            <w:tcW w:w="3685" w:type="pct"/>
          </w:tcPr>
          <w:p w14:paraId="72BA359C" w14:textId="77777777" w:rsidR="006112B9" w:rsidRPr="006112B9" w:rsidRDefault="006112B9" w:rsidP="006112B9">
            <w:pPr>
              <w:suppressAutoHyphens/>
              <w:spacing w:after="0" w:line="276" w:lineRule="auto"/>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 xml:space="preserve">Обязательная аудиторная нагрузка </w:t>
            </w:r>
          </w:p>
        </w:tc>
        <w:tc>
          <w:tcPr>
            <w:tcW w:w="1315" w:type="pct"/>
          </w:tcPr>
          <w:p w14:paraId="6CA79668" w14:textId="77777777" w:rsidR="006112B9" w:rsidRPr="006112B9" w:rsidRDefault="006112B9" w:rsidP="006112B9">
            <w:pPr>
              <w:suppressAutoHyphens/>
              <w:spacing w:after="0" w:line="276" w:lineRule="auto"/>
              <w:rPr>
                <w:rFonts w:ascii="Times New Roman" w:eastAsia="Calibri" w:hAnsi="Times New Roman" w:cs="Times New Roman"/>
                <w:b/>
                <w:sz w:val="24"/>
                <w:szCs w:val="24"/>
              </w:rPr>
            </w:pPr>
            <w:r w:rsidRPr="006112B9">
              <w:rPr>
                <w:rFonts w:ascii="Times New Roman" w:eastAsia="Calibri" w:hAnsi="Times New Roman" w:cs="Times New Roman"/>
                <w:b/>
                <w:sz w:val="24"/>
                <w:szCs w:val="24"/>
              </w:rPr>
              <w:t>306</w:t>
            </w:r>
          </w:p>
        </w:tc>
      </w:tr>
      <w:tr w:rsidR="006112B9" w:rsidRPr="006112B9" w14:paraId="7211C948" w14:textId="77777777" w:rsidTr="006112B9">
        <w:trPr>
          <w:trHeight w:val="490"/>
        </w:trPr>
        <w:tc>
          <w:tcPr>
            <w:tcW w:w="3685" w:type="pct"/>
          </w:tcPr>
          <w:p w14:paraId="26057C4C" w14:textId="77777777" w:rsidR="006112B9" w:rsidRPr="006112B9" w:rsidRDefault="006112B9" w:rsidP="006112B9">
            <w:pPr>
              <w:suppressAutoHyphens/>
              <w:spacing w:after="0" w:line="276" w:lineRule="auto"/>
              <w:rPr>
                <w:rFonts w:ascii="Times New Roman" w:eastAsia="Times New Roman" w:hAnsi="Times New Roman" w:cs="Times New Roman"/>
                <w:b/>
                <w:i/>
                <w:sz w:val="24"/>
                <w:szCs w:val="24"/>
                <w:lang w:eastAsia="ru-RU"/>
              </w:rPr>
            </w:pPr>
            <w:r w:rsidRPr="006112B9">
              <w:rPr>
                <w:rFonts w:ascii="Times New Roman" w:eastAsia="Calibri" w:hAnsi="Times New Roman" w:cs="Times New Roman"/>
                <w:b/>
                <w:i/>
                <w:sz w:val="24"/>
                <w:szCs w:val="24"/>
              </w:rPr>
              <w:t>В том числе о</w:t>
            </w:r>
            <w:r w:rsidRPr="006112B9">
              <w:rPr>
                <w:rFonts w:ascii="Times New Roman" w:eastAsia="Calibri" w:hAnsi="Times New Roman" w:cs="Times New Roman"/>
                <w:b/>
                <w:bCs/>
                <w:i/>
                <w:sz w:val="24"/>
                <w:szCs w:val="24"/>
              </w:rPr>
              <w:t>сновное содержание</w:t>
            </w:r>
          </w:p>
        </w:tc>
        <w:tc>
          <w:tcPr>
            <w:tcW w:w="1315" w:type="pct"/>
          </w:tcPr>
          <w:p w14:paraId="3B7E29AE" w14:textId="77777777" w:rsidR="006112B9" w:rsidRPr="006112B9" w:rsidRDefault="006112B9" w:rsidP="006112B9">
            <w:pPr>
              <w:suppressAutoHyphens/>
              <w:spacing w:after="0" w:line="276" w:lineRule="auto"/>
              <w:rPr>
                <w:rFonts w:ascii="Times New Roman" w:eastAsia="Times New Roman" w:hAnsi="Times New Roman" w:cs="Times New Roman"/>
                <w:b/>
                <w:i/>
                <w:iCs/>
                <w:sz w:val="24"/>
                <w:szCs w:val="24"/>
                <w:lang w:eastAsia="ru-RU"/>
              </w:rPr>
            </w:pPr>
            <w:r w:rsidRPr="006112B9">
              <w:rPr>
                <w:rFonts w:ascii="Times New Roman" w:eastAsia="Times New Roman" w:hAnsi="Times New Roman" w:cs="Times New Roman"/>
                <w:b/>
                <w:i/>
                <w:iCs/>
                <w:sz w:val="24"/>
                <w:szCs w:val="24"/>
                <w:lang w:eastAsia="ru-RU"/>
              </w:rPr>
              <w:t>273</w:t>
            </w:r>
          </w:p>
        </w:tc>
      </w:tr>
      <w:tr w:rsidR="006112B9" w:rsidRPr="006112B9" w14:paraId="3779B600" w14:textId="77777777" w:rsidTr="006112B9">
        <w:trPr>
          <w:trHeight w:val="490"/>
        </w:trPr>
        <w:tc>
          <w:tcPr>
            <w:tcW w:w="3685" w:type="pct"/>
          </w:tcPr>
          <w:p w14:paraId="2F63BD87" w14:textId="77777777" w:rsidR="006112B9" w:rsidRPr="006112B9" w:rsidRDefault="006112B9" w:rsidP="006112B9">
            <w:pPr>
              <w:suppressAutoHyphens/>
              <w:spacing w:after="0" w:line="276" w:lineRule="auto"/>
              <w:rPr>
                <w:rFonts w:ascii="Times New Roman" w:eastAsia="Times New Roman" w:hAnsi="Times New Roman" w:cs="Times New Roman"/>
                <w:sz w:val="24"/>
                <w:szCs w:val="24"/>
                <w:lang w:eastAsia="ru-RU"/>
              </w:rPr>
            </w:pPr>
            <w:r w:rsidRPr="006112B9">
              <w:rPr>
                <w:rFonts w:ascii="Times New Roman" w:eastAsia="Calibri" w:hAnsi="Times New Roman" w:cs="Times New Roman"/>
                <w:sz w:val="24"/>
                <w:szCs w:val="24"/>
              </w:rPr>
              <w:t>в т. ч.:</w:t>
            </w:r>
          </w:p>
        </w:tc>
        <w:tc>
          <w:tcPr>
            <w:tcW w:w="1315" w:type="pct"/>
          </w:tcPr>
          <w:p w14:paraId="206AACF3" w14:textId="77777777" w:rsidR="006112B9" w:rsidRPr="006112B9" w:rsidRDefault="006112B9" w:rsidP="006112B9">
            <w:pPr>
              <w:suppressAutoHyphens/>
              <w:spacing w:after="0" w:line="276" w:lineRule="auto"/>
              <w:rPr>
                <w:rFonts w:ascii="Times New Roman" w:eastAsia="Times New Roman" w:hAnsi="Times New Roman" w:cs="Times New Roman"/>
                <w:iCs/>
                <w:sz w:val="24"/>
                <w:szCs w:val="24"/>
                <w:lang w:eastAsia="ru-RU"/>
              </w:rPr>
            </w:pPr>
          </w:p>
        </w:tc>
      </w:tr>
      <w:tr w:rsidR="006112B9" w:rsidRPr="006112B9" w14:paraId="0D2120D1" w14:textId="77777777" w:rsidTr="006112B9">
        <w:trPr>
          <w:trHeight w:val="490"/>
        </w:trPr>
        <w:tc>
          <w:tcPr>
            <w:tcW w:w="3685" w:type="pct"/>
            <w:shd w:val="clear" w:color="auto" w:fill="auto"/>
          </w:tcPr>
          <w:p w14:paraId="53480207" w14:textId="77777777" w:rsidR="006112B9" w:rsidRPr="006112B9" w:rsidRDefault="006112B9" w:rsidP="006112B9">
            <w:pPr>
              <w:suppressAutoHyphens/>
              <w:spacing w:after="0" w:line="276" w:lineRule="auto"/>
              <w:rPr>
                <w:rFonts w:ascii="Times New Roman" w:eastAsia="Times New Roman" w:hAnsi="Times New Roman" w:cs="Times New Roman"/>
                <w:b/>
                <w:i/>
                <w:sz w:val="24"/>
                <w:szCs w:val="24"/>
                <w:lang w:eastAsia="ru-RU"/>
              </w:rPr>
            </w:pPr>
            <w:r w:rsidRPr="006112B9">
              <w:rPr>
                <w:rFonts w:ascii="Times New Roman" w:eastAsia="Calibri" w:hAnsi="Times New Roman" w:cs="Times New Roman"/>
                <w:i/>
                <w:sz w:val="24"/>
                <w:szCs w:val="24"/>
              </w:rPr>
              <w:t>теоретическое обучение</w:t>
            </w:r>
          </w:p>
        </w:tc>
        <w:tc>
          <w:tcPr>
            <w:tcW w:w="1315" w:type="pct"/>
            <w:shd w:val="clear" w:color="auto" w:fill="auto"/>
          </w:tcPr>
          <w:p w14:paraId="0C82B331" w14:textId="77777777" w:rsidR="006112B9" w:rsidRPr="006112B9" w:rsidRDefault="006112B9" w:rsidP="006112B9">
            <w:pPr>
              <w:suppressAutoHyphens/>
              <w:spacing w:after="0" w:line="276" w:lineRule="auto"/>
              <w:rPr>
                <w:rFonts w:ascii="Times New Roman" w:eastAsia="Times New Roman" w:hAnsi="Times New Roman" w:cs="Times New Roman"/>
                <w:i/>
                <w:iCs/>
                <w:sz w:val="24"/>
                <w:szCs w:val="24"/>
                <w:lang w:eastAsia="ru-RU"/>
              </w:rPr>
            </w:pPr>
            <w:r w:rsidRPr="006112B9">
              <w:rPr>
                <w:rFonts w:ascii="Times New Roman" w:eastAsia="Times New Roman" w:hAnsi="Times New Roman" w:cs="Times New Roman"/>
                <w:i/>
                <w:iCs/>
                <w:sz w:val="24"/>
                <w:szCs w:val="24"/>
                <w:lang w:eastAsia="ru-RU"/>
              </w:rPr>
              <w:t>82</w:t>
            </w:r>
          </w:p>
        </w:tc>
      </w:tr>
      <w:tr w:rsidR="006112B9" w:rsidRPr="006112B9" w14:paraId="5273D653" w14:textId="77777777" w:rsidTr="006112B9">
        <w:trPr>
          <w:trHeight w:val="490"/>
        </w:trPr>
        <w:tc>
          <w:tcPr>
            <w:tcW w:w="3685" w:type="pct"/>
            <w:shd w:val="clear" w:color="auto" w:fill="auto"/>
          </w:tcPr>
          <w:p w14:paraId="4AF4A660" w14:textId="77777777" w:rsidR="006112B9" w:rsidRPr="006112B9" w:rsidRDefault="006112B9" w:rsidP="006112B9">
            <w:pPr>
              <w:suppressAutoHyphens/>
              <w:spacing w:after="0" w:line="276" w:lineRule="auto"/>
              <w:rPr>
                <w:rFonts w:ascii="Times New Roman" w:eastAsia="Times New Roman" w:hAnsi="Times New Roman" w:cs="Times New Roman"/>
                <w:b/>
                <w:i/>
                <w:sz w:val="24"/>
                <w:szCs w:val="24"/>
                <w:lang w:eastAsia="ru-RU"/>
              </w:rPr>
            </w:pPr>
            <w:r w:rsidRPr="006112B9">
              <w:rPr>
                <w:rFonts w:ascii="Times New Roman" w:eastAsia="Calibri" w:hAnsi="Times New Roman" w:cs="Times New Roman"/>
                <w:i/>
                <w:sz w:val="24"/>
                <w:szCs w:val="24"/>
              </w:rPr>
              <w:t xml:space="preserve">практические занятия </w:t>
            </w:r>
          </w:p>
        </w:tc>
        <w:tc>
          <w:tcPr>
            <w:tcW w:w="1315" w:type="pct"/>
            <w:shd w:val="clear" w:color="auto" w:fill="auto"/>
          </w:tcPr>
          <w:p w14:paraId="269F9069" w14:textId="77777777" w:rsidR="006112B9" w:rsidRPr="006112B9" w:rsidRDefault="006112B9" w:rsidP="006112B9">
            <w:pPr>
              <w:suppressAutoHyphens/>
              <w:spacing w:after="0" w:line="276" w:lineRule="auto"/>
              <w:rPr>
                <w:rFonts w:ascii="Times New Roman" w:eastAsia="Times New Roman" w:hAnsi="Times New Roman" w:cs="Times New Roman"/>
                <w:i/>
                <w:iCs/>
                <w:sz w:val="24"/>
                <w:szCs w:val="24"/>
                <w:lang w:eastAsia="ru-RU"/>
              </w:rPr>
            </w:pPr>
            <w:r w:rsidRPr="006112B9">
              <w:rPr>
                <w:rFonts w:ascii="Times New Roman" w:eastAsia="Times New Roman" w:hAnsi="Times New Roman" w:cs="Times New Roman"/>
                <w:i/>
                <w:iCs/>
                <w:sz w:val="24"/>
                <w:szCs w:val="24"/>
                <w:lang w:eastAsia="ru-RU"/>
              </w:rPr>
              <w:t>167</w:t>
            </w:r>
          </w:p>
        </w:tc>
      </w:tr>
      <w:tr w:rsidR="006112B9" w:rsidRPr="006112B9" w14:paraId="2B841F25" w14:textId="77777777" w:rsidTr="006112B9">
        <w:trPr>
          <w:trHeight w:val="490"/>
        </w:trPr>
        <w:tc>
          <w:tcPr>
            <w:tcW w:w="3685" w:type="pct"/>
            <w:shd w:val="clear" w:color="auto" w:fill="auto"/>
          </w:tcPr>
          <w:p w14:paraId="40F20140" w14:textId="77777777" w:rsidR="006112B9" w:rsidRPr="006112B9" w:rsidRDefault="006112B9" w:rsidP="006112B9">
            <w:pPr>
              <w:suppressAutoHyphens/>
              <w:spacing w:after="0" w:line="276" w:lineRule="auto"/>
              <w:rPr>
                <w:rFonts w:ascii="Times New Roman" w:eastAsia="Calibri" w:hAnsi="Times New Roman" w:cs="Times New Roman"/>
                <w:i/>
                <w:sz w:val="24"/>
                <w:szCs w:val="24"/>
              </w:rPr>
            </w:pPr>
            <w:r w:rsidRPr="006112B9">
              <w:rPr>
                <w:rFonts w:ascii="Times New Roman" w:eastAsia="Times New Roman" w:hAnsi="Times New Roman" w:cs="Times New Roman"/>
                <w:i/>
                <w:sz w:val="24"/>
                <w:szCs w:val="24"/>
                <w:lang w:eastAsia="ru-RU"/>
              </w:rPr>
              <w:t>контрольная работа</w:t>
            </w:r>
          </w:p>
        </w:tc>
        <w:tc>
          <w:tcPr>
            <w:tcW w:w="1315" w:type="pct"/>
            <w:shd w:val="clear" w:color="auto" w:fill="auto"/>
          </w:tcPr>
          <w:p w14:paraId="1F26B896" w14:textId="77777777" w:rsidR="006112B9" w:rsidRPr="006112B9" w:rsidRDefault="006112B9" w:rsidP="006112B9">
            <w:pPr>
              <w:suppressAutoHyphens/>
              <w:spacing w:after="0" w:line="276" w:lineRule="auto"/>
              <w:rPr>
                <w:rFonts w:ascii="Times New Roman" w:eastAsia="Times New Roman" w:hAnsi="Times New Roman" w:cs="Times New Roman"/>
                <w:i/>
                <w:iCs/>
                <w:sz w:val="24"/>
                <w:szCs w:val="24"/>
                <w:lang w:eastAsia="ru-RU"/>
              </w:rPr>
            </w:pPr>
            <w:r w:rsidRPr="006112B9">
              <w:rPr>
                <w:rFonts w:ascii="Times New Roman" w:eastAsia="Times New Roman" w:hAnsi="Times New Roman" w:cs="Times New Roman"/>
                <w:i/>
                <w:iCs/>
                <w:sz w:val="24"/>
                <w:szCs w:val="24"/>
                <w:lang w:eastAsia="ru-RU"/>
              </w:rPr>
              <w:t>24</w:t>
            </w:r>
          </w:p>
        </w:tc>
      </w:tr>
      <w:tr w:rsidR="006112B9" w:rsidRPr="006112B9" w14:paraId="33FC5D93" w14:textId="77777777" w:rsidTr="006112B9">
        <w:trPr>
          <w:trHeight w:val="490"/>
        </w:trPr>
        <w:tc>
          <w:tcPr>
            <w:tcW w:w="3685" w:type="pct"/>
            <w:shd w:val="clear" w:color="auto" w:fill="auto"/>
          </w:tcPr>
          <w:p w14:paraId="06ABA151" w14:textId="77777777" w:rsidR="006112B9" w:rsidRPr="006112B9" w:rsidRDefault="006112B9" w:rsidP="006112B9">
            <w:pPr>
              <w:suppressAutoHyphens/>
              <w:spacing w:after="0" w:line="276" w:lineRule="auto"/>
              <w:rPr>
                <w:rFonts w:ascii="Times New Roman" w:eastAsia="Times New Roman" w:hAnsi="Times New Roman" w:cs="Times New Roman"/>
                <w:b/>
                <w:i/>
                <w:sz w:val="24"/>
                <w:szCs w:val="24"/>
                <w:lang w:eastAsia="ru-RU"/>
              </w:rPr>
            </w:pPr>
            <w:r w:rsidRPr="006112B9">
              <w:rPr>
                <w:rFonts w:ascii="Times New Roman" w:eastAsia="Calibri" w:hAnsi="Times New Roman" w:cs="Times New Roman"/>
                <w:i/>
                <w:sz w:val="24"/>
                <w:szCs w:val="24"/>
              </w:rPr>
              <w:t xml:space="preserve"> </w:t>
            </w:r>
            <w:r w:rsidRPr="006112B9">
              <w:rPr>
                <w:rFonts w:ascii="Times New Roman" w:eastAsia="Calibri" w:hAnsi="Times New Roman" w:cs="Times New Roman"/>
                <w:b/>
                <w:bCs/>
                <w:i/>
                <w:sz w:val="24"/>
                <w:szCs w:val="24"/>
              </w:rPr>
              <w:t>Профессионально ориентированное содержание</w:t>
            </w:r>
          </w:p>
        </w:tc>
        <w:tc>
          <w:tcPr>
            <w:tcW w:w="1315" w:type="pct"/>
            <w:shd w:val="clear" w:color="auto" w:fill="auto"/>
          </w:tcPr>
          <w:p w14:paraId="01584FDC" w14:textId="77777777" w:rsidR="006112B9" w:rsidRPr="006112B9" w:rsidRDefault="006112B9" w:rsidP="006112B9">
            <w:pPr>
              <w:suppressAutoHyphens/>
              <w:spacing w:after="0" w:line="276" w:lineRule="auto"/>
              <w:rPr>
                <w:rFonts w:ascii="Times New Roman" w:eastAsia="Times New Roman" w:hAnsi="Times New Roman" w:cs="Times New Roman"/>
                <w:b/>
                <w:i/>
                <w:iCs/>
                <w:sz w:val="24"/>
                <w:szCs w:val="24"/>
                <w:lang w:eastAsia="ru-RU"/>
              </w:rPr>
            </w:pPr>
            <w:r w:rsidRPr="006112B9">
              <w:rPr>
                <w:rFonts w:ascii="Times New Roman" w:eastAsia="Times New Roman" w:hAnsi="Times New Roman" w:cs="Times New Roman"/>
                <w:b/>
                <w:i/>
                <w:iCs/>
                <w:sz w:val="24"/>
                <w:szCs w:val="24"/>
                <w:lang w:eastAsia="ru-RU"/>
              </w:rPr>
              <w:t>33</w:t>
            </w:r>
          </w:p>
        </w:tc>
      </w:tr>
      <w:tr w:rsidR="006112B9" w:rsidRPr="006112B9" w14:paraId="775E8D8B" w14:textId="77777777" w:rsidTr="006112B9">
        <w:trPr>
          <w:trHeight w:val="490"/>
        </w:trPr>
        <w:tc>
          <w:tcPr>
            <w:tcW w:w="3685" w:type="pct"/>
            <w:shd w:val="clear" w:color="auto" w:fill="auto"/>
          </w:tcPr>
          <w:p w14:paraId="739EA226" w14:textId="77777777" w:rsidR="006112B9" w:rsidRPr="006112B9" w:rsidRDefault="006112B9" w:rsidP="006112B9">
            <w:pPr>
              <w:suppressAutoHyphens/>
              <w:spacing w:after="0" w:line="276" w:lineRule="auto"/>
              <w:rPr>
                <w:rFonts w:ascii="Times New Roman" w:eastAsia="Times New Roman" w:hAnsi="Times New Roman" w:cs="Times New Roman"/>
                <w:b/>
                <w:sz w:val="24"/>
                <w:szCs w:val="24"/>
                <w:lang w:eastAsia="ru-RU"/>
              </w:rPr>
            </w:pPr>
            <w:r w:rsidRPr="006112B9">
              <w:rPr>
                <w:rFonts w:ascii="Times New Roman" w:eastAsia="Calibri" w:hAnsi="Times New Roman" w:cs="Times New Roman"/>
                <w:sz w:val="24"/>
                <w:szCs w:val="24"/>
              </w:rPr>
              <w:t>в т. ч:</w:t>
            </w:r>
          </w:p>
        </w:tc>
        <w:tc>
          <w:tcPr>
            <w:tcW w:w="1315" w:type="pct"/>
            <w:shd w:val="clear" w:color="auto" w:fill="auto"/>
          </w:tcPr>
          <w:p w14:paraId="27BF77AA" w14:textId="77777777" w:rsidR="006112B9" w:rsidRPr="006112B9" w:rsidRDefault="006112B9" w:rsidP="006112B9">
            <w:pPr>
              <w:suppressAutoHyphens/>
              <w:spacing w:after="0" w:line="276" w:lineRule="auto"/>
              <w:rPr>
                <w:rFonts w:ascii="Times New Roman" w:eastAsia="Times New Roman" w:hAnsi="Times New Roman" w:cs="Times New Roman"/>
                <w:iCs/>
                <w:sz w:val="24"/>
                <w:szCs w:val="24"/>
                <w:lang w:eastAsia="ru-RU"/>
              </w:rPr>
            </w:pPr>
          </w:p>
        </w:tc>
      </w:tr>
      <w:tr w:rsidR="006112B9" w:rsidRPr="006112B9" w14:paraId="105C29C1" w14:textId="77777777" w:rsidTr="006112B9">
        <w:trPr>
          <w:trHeight w:val="490"/>
        </w:trPr>
        <w:tc>
          <w:tcPr>
            <w:tcW w:w="3685" w:type="pct"/>
            <w:shd w:val="clear" w:color="auto" w:fill="auto"/>
          </w:tcPr>
          <w:p w14:paraId="01691712" w14:textId="77777777" w:rsidR="006112B9" w:rsidRPr="006112B9" w:rsidRDefault="006112B9" w:rsidP="006112B9">
            <w:pPr>
              <w:suppressAutoHyphens/>
              <w:spacing w:after="0" w:line="276" w:lineRule="auto"/>
              <w:rPr>
                <w:rFonts w:ascii="Times New Roman" w:eastAsia="Times New Roman" w:hAnsi="Times New Roman" w:cs="Times New Roman"/>
                <w:b/>
                <w:i/>
                <w:sz w:val="24"/>
                <w:szCs w:val="24"/>
                <w:lang w:eastAsia="ru-RU"/>
              </w:rPr>
            </w:pPr>
            <w:r w:rsidRPr="006112B9">
              <w:rPr>
                <w:rFonts w:ascii="Times New Roman" w:eastAsia="Calibri" w:hAnsi="Times New Roman" w:cs="Times New Roman"/>
                <w:i/>
                <w:sz w:val="24"/>
                <w:szCs w:val="24"/>
              </w:rPr>
              <w:t>теоретическое обучение</w:t>
            </w:r>
          </w:p>
        </w:tc>
        <w:tc>
          <w:tcPr>
            <w:tcW w:w="1315" w:type="pct"/>
            <w:shd w:val="clear" w:color="auto" w:fill="auto"/>
          </w:tcPr>
          <w:p w14:paraId="37A6AD89" w14:textId="77777777" w:rsidR="006112B9" w:rsidRPr="006112B9" w:rsidRDefault="006112B9" w:rsidP="006112B9">
            <w:pPr>
              <w:suppressAutoHyphens/>
              <w:spacing w:after="0" w:line="276" w:lineRule="auto"/>
              <w:rPr>
                <w:rFonts w:ascii="Times New Roman" w:eastAsia="Times New Roman" w:hAnsi="Times New Roman" w:cs="Times New Roman"/>
                <w:i/>
                <w:iCs/>
                <w:sz w:val="24"/>
                <w:szCs w:val="24"/>
                <w:lang w:eastAsia="ru-RU"/>
              </w:rPr>
            </w:pPr>
            <w:r w:rsidRPr="006112B9">
              <w:rPr>
                <w:rFonts w:ascii="Times New Roman" w:eastAsia="Times New Roman" w:hAnsi="Times New Roman" w:cs="Times New Roman"/>
                <w:i/>
                <w:iCs/>
                <w:sz w:val="24"/>
                <w:szCs w:val="24"/>
                <w:lang w:eastAsia="ru-RU"/>
              </w:rPr>
              <w:t>-</w:t>
            </w:r>
          </w:p>
        </w:tc>
      </w:tr>
      <w:tr w:rsidR="006112B9" w:rsidRPr="006112B9" w14:paraId="565B0C4C" w14:textId="77777777" w:rsidTr="006112B9">
        <w:trPr>
          <w:trHeight w:val="490"/>
        </w:trPr>
        <w:tc>
          <w:tcPr>
            <w:tcW w:w="3685" w:type="pct"/>
          </w:tcPr>
          <w:p w14:paraId="3ABA8CE8" w14:textId="77777777" w:rsidR="006112B9" w:rsidRPr="006112B9" w:rsidRDefault="006112B9" w:rsidP="006112B9">
            <w:pPr>
              <w:suppressAutoHyphens/>
              <w:spacing w:after="0" w:line="276" w:lineRule="auto"/>
              <w:rPr>
                <w:rFonts w:ascii="Times New Roman" w:eastAsia="Times New Roman" w:hAnsi="Times New Roman" w:cs="Times New Roman"/>
                <w:i/>
                <w:sz w:val="24"/>
                <w:szCs w:val="24"/>
                <w:lang w:eastAsia="ru-RU"/>
              </w:rPr>
            </w:pPr>
            <w:r w:rsidRPr="006112B9">
              <w:rPr>
                <w:rFonts w:ascii="Times New Roman" w:eastAsia="Calibri" w:hAnsi="Times New Roman" w:cs="Times New Roman"/>
                <w:i/>
                <w:sz w:val="24"/>
                <w:szCs w:val="24"/>
              </w:rPr>
              <w:t xml:space="preserve">практические занятия </w:t>
            </w:r>
          </w:p>
        </w:tc>
        <w:tc>
          <w:tcPr>
            <w:tcW w:w="1315" w:type="pct"/>
          </w:tcPr>
          <w:p w14:paraId="21BC782D" w14:textId="77777777" w:rsidR="006112B9" w:rsidRPr="006112B9" w:rsidRDefault="006112B9" w:rsidP="006112B9">
            <w:pPr>
              <w:suppressAutoHyphens/>
              <w:spacing w:after="0" w:line="276" w:lineRule="auto"/>
              <w:rPr>
                <w:rFonts w:ascii="Times New Roman" w:eastAsia="Times New Roman" w:hAnsi="Times New Roman" w:cs="Times New Roman"/>
                <w:i/>
                <w:iCs/>
                <w:sz w:val="24"/>
                <w:szCs w:val="24"/>
                <w:lang w:eastAsia="ru-RU"/>
              </w:rPr>
            </w:pPr>
            <w:r w:rsidRPr="006112B9">
              <w:rPr>
                <w:rFonts w:ascii="Times New Roman" w:eastAsia="Times New Roman" w:hAnsi="Times New Roman" w:cs="Times New Roman"/>
                <w:i/>
                <w:iCs/>
                <w:sz w:val="24"/>
                <w:szCs w:val="24"/>
                <w:lang w:eastAsia="ru-RU"/>
              </w:rPr>
              <w:t>33</w:t>
            </w:r>
          </w:p>
        </w:tc>
      </w:tr>
      <w:tr w:rsidR="006112B9" w:rsidRPr="006112B9" w14:paraId="0F609B91" w14:textId="77777777" w:rsidTr="006112B9">
        <w:trPr>
          <w:trHeight w:val="490"/>
        </w:trPr>
        <w:tc>
          <w:tcPr>
            <w:tcW w:w="3685" w:type="pct"/>
          </w:tcPr>
          <w:p w14:paraId="7DF3910E" w14:textId="77777777" w:rsidR="006112B9" w:rsidRPr="006112B9" w:rsidRDefault="006112B9" w:rsidP="006112B9">
            <w:pPr>
              <w:suppressAutoHyphens/>
              <w:spacing w:after="0" w:line="276" w:lineRule="auto"/>
              <w:rPr>
                <w:rFonts w:ascii="Times New Roman" w:eastAsia="Calibri" w:hAnsi="Times New Roman" w:cs="Times New Roman"/>
                <w:b/>
                <w:sz w:val="24"/>
                <w:szCs w:val="24"/>
              </w:rPr>
            </w:pPr>
            <w:r w:rsidRPr="006112B9">
              <w:rPr>
                <w:rFonts w:ascii="Times New Roman" w:eastAsia="Calibri" w:hAnsi="Times New Roman" w:cs="Times New Roman"/>
                <w:b/>
                <w:sz w:val="24"/>
                <w:szCs w:val="24"/>
              </w:rPr>
              <w:t xml:space="preserve">В форме практической подготовки </w:t>
            </w:r>
          </w:p>
        </w:tc>
        <w:tc>
          <w:tcPr>
            <w:tcW w:w="1315" w:type="pct"/>
          </w:tcPr>
          <w:p w14:paraId="0410B0F0" w14:textId="77777777" w:rsidR="006112B9" w:rsidRPr="006112B9" w:rsidRDefault="006112B9" w:rsidP="006112B9">
            <w:pPr>
              <w:suppressAutoHyphens/>
              <w:spacing w:after="0" w:line="276" w:lineRule="auto"/>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33</w:t>
            </w:r>
          </w:p>
        </w:tc>
      </w:tr>
      <w:tr w:rsidR="006112B9" w:rsidRPr="006112B9" w14:paraId="1D00750A" w14:textId="77777777" w:rsidTr="006112B9">
        <w:trPr>
          <w:trHeight w:val="331"/>
        </w:trPr>
        <w:tc>
          <w:tcPr>
            <w:tcW w:w="5000" w:type="pct"/>
            <w:gridSpan w:val="2"/>
          </w:tcPr>
          <w:p w14:paraId="083CBBE2" w14:textId="77777777" w:rsidR="006112B9" w:rsidRPr="006112B9" w:rsidRDefault="006112B9" w:rsidP="006112B9">
            <w:pPr>
              <w:suppressAutoHyphens/>
              <w:spacing w:after="0" w:line="276" w:lineRule="auto"/>
              <w:rPr>
                <w:rFonts w:ascii="Times New Roman" w:eastAsia="Times New Roman" w:hAnsi="Times New Roman" w:cs="Times New Roman"/>
                <w:b/>
                <w:iCs/>
                <w:sz w:val="24"/>
                <w:szCs w:val="24"/>
                <w:lang w:eastAsia="ru-RU"/>
              </w:rPr>
            </w:pPr>
            <w:r w:rsidRPr="006112B9">
              <w:rPr>
                <w:rFonts w:ascii="Times New Roman" w:eastAsia="Calibri" w:hAnsi="Times New Roman" w:cs="Times New Roman"/>
                <w:b/>
                <w:sz w:val="24"/>
                <w:szCs w:val="24"/>
              </w:rPr>
              <w:t>Промежуточная аттестация на 1 курсе в форме дифференцированного зачёта</w:t>
            </w:r>
          </w:p>
        </w:tc>
      </w:tr>
      <w:tr w:rsidR="006112B9" w:rsidRPr="006112B9" w14:paraId="763711E9" w14:textId="77777777" w:rsidTr="006112B9">
        <w:trPr>
          <w:trHeight w:val="331"/>
        </w:trPr>
        <w:tc>
          <w:tcPr>
            <w:tcW w:w="5000" w:type="pct"/>
            <w:gridSpan w:val="2"/>
          </w:tcPr>
          <w:p w14:paraId="3596D35B" w14:textId="77777777" w:rsidR="006112B9" w:rsidRPr="006112B9" w:rsidRDefault="006112B9" w:rsidP="006112B9">
            <w:pPr>
              <w:suppressAutoHyphens/>
              <w:spacing w:after="0" w:line="276" w:lineRule="auto"/>
              <w:rPr>
                <w:rFonts w:ascii="Times New Roman" w:eastAsia="Calibri" w:hAnsi="Times New Roman" w:cs="Times New Roman"/>
                <w:b/>
                <w:sz w:val="24"/>
                <w:szCs w:val="24"/>
                <w:highlight w:val="yellow"/>
              </w:rPr>
            </w:pPr>
            <w:r w:rsidRPr="006112B9">
              <w:rPr>
                <w:rFonts w:ascii="Times New Roman" w:eastAsia="Calibri" w:hAnsi="Times New Roman" w:cs="Times New Roman"/>
                <w:b/>
                <w:sz w:val="24"/>
                <w:szCs w:val="24"/>
              </w:rPr>
              <w:t xml:space="preserve">Промежуточная аттестация  на 2 курсе – в форме экзамена </w:t>
            </w:r>
          </w:p>
        </w:tc>
      </w:tr>
    </w:tbl>
    <w:p w14:paraId="39B71F44" w14:textId="77777777" w:rsidR="006112B9" w:rsidRPr="006112B9" w:rsidRDefault="006112B9" w:rsidP="006112B9">
      <w:pPr>
        <w:suppressAutoHyphens/>
        <w:spacing w:after="120" w:line="276" w:lineRule="auto"/>
        <w:rPr>
          <w:rFonts w:ascii="Times New Roman" w:eastAsia="Times New Roman" w:hAnsi="Times New Roman" w:cs="Times New Roman"/>
          <w:b/>
          <w:i/>
          <w:lang w:eastAsia="ru-RU"/>
        </w:rPr>
      </w:pPr>
    </w:p>
    <w:p w14:paraId="413744DA" w14:textId="77777777" w:rsidR="006112B9" w:rsidRPr="006112B9" w:rsidRDefault="006112B9" w:rsidP="006112B9">
      <w:pPr>
        <w:suppressAutoHyphens/>
        <w:spacing w:after="240" w:line="240" w:lineRule="auto"/>
        <w:ind w:firstLine="709"/>
        <w:rPr>
          <w:rFonts w:ascii="Times New Roman" w:eastAsia="Times New Roman" w:hAnsi="Times New Roman" w:cs="Times New Roman"/>
          <w:b/>
          <w:sz w:val="28"/>
          <w:szCs w:val="28"/>
          <w:lang w:eastAsia="ru-RU"/>
        </w:rPr>
      </w:pPr>
    </w:p>
    <w:p w14:paraId="00592E2D" w14:textId="77777777" w:rsidR="006112B9" w:rsidRPr="006112B9" w:rsidRDefault="006112B9" w:rsidP="006112B9">
      <w:pPr>
        <w:suppressAutoHyphens/>
        <w:spacing w:after="240" w:line="240" w:lineRule="auto"/>
        <w:ind w:firstLine="709"/>
        <w:rPr>
          <w:rFonts w:ascii="Times New Roman" w:eastAsia="Times New Roman" w:hAnsi="Times New Roman" w:cs="Times New Roman"/>
          <w:b/>
          <w:sz w:val="28"/>
          <w:szCs w:val="28"/>
          <w:lang w:eastAsia="ru-RU"/>
        </w:rPr>
      </w:pPr>
    </w:p>
    <w:p w14:paraId="784D12B1" w14:textId="77777777" w:rsidR="006112B9" w:rsidRPr="006112B9" w:rsidRDefault="006112B9" w:rsidP="006112B9">
      <w:pPr>
        <w:suppressAutoHyphens/>
        <w:spacing w:after="240" w:line="240" w:lineRule="auto"/>
        <w:ind w:firstLine="709"/>
        <w:rPr>
          <w:rFonts w:ascii="Times New Roman" w:eastAsia="Times New Roman" w:hAnsi="Times New Roman" w:cs="Times New Roman"/>
          <w:b/>
          <w:sz w:val="28"/>
          <w:szCs w:val="28"/>
          <w:lang w:eastAsia="ru-RU"/>
        </w:rPr>
      </w:pPr>
    </w:p>
    <w:p w14:paraId="3FD2FFCC" w14:textId="77777777" w:rsidR="006112B9" w:rsidRPr="006112B9" w:rsidRDefault="006112B9" w:rsidP="006112B9">
      <w:pPr>
        <w:suppressAutoHyphens/>
        <w:spacing w:after="240" w:line="240" w:lineRule="auto"/>
        <w:ind w:firstLine="709"/>
        <w:rPr>
          <w:rFonts w:ascii="Times New Roman" w:eastAsia="Times New Roman" w:hAnsi="Times New Roman" w:cs="Times New Roman"/>
          <w:b/>
          <w:sz w:val="28"/>
          <w:szCs w:val="28"/>
          <w:lang w:eastAsia="ru-RU"/>
        </w:rPr>
      </w:pPr>
    </w:p>
    <w:p w14:paraId="1CAC01C3" w14:textId="77777777" w:rsidR="006112B9" w:rsidRPr="006112B9" w:rsidRDefault="006112B9" w:rsidP="006112B9">
      <w:pPr>
        <w:suppressAutoHyphens/>
        <w:spacing w:after="240" w:line="240" w:lineRule="auto"/>
        <w:ind w:firstLine="709"/>
        <w:rPr>
          <w:rFonts w:ascii="Times New Roman" w:eastAsia="Times New Roman" w:hAnsi="Times New Roman" w:cs="Times New Roman"/>
          <w:b/>
          <w:sz w:val="28"/>
          <w:szCs w:val="28"/>
          <w:lang w:eastAsia="ru-RU"/>
        </w:rPr>
      </w:pPr>
    </w:p>
    <w:p w14:paraId="0DCC68B7" w14:textId="77777777" w:rsidR="006112B9" w:rsidRPr="006112B9" w:rsidRDefault="006112B9" w:rsidP="006112B9">
      <w:pPr>
        <w:suppressAutoHyphens/>
        <w:spacing w:after="240" w:line="240" w:lineRule="auto"/>
        <w:rPr>
          <w:rFonts w:ascii="Times New Roman" w:eastAsia="Times New Roman" w:hAnsi="Times New Roman" w:cs="Times New Roman"/>
          <w:b/>
          <w:sz w:val="28"/>
          <w:szCs w:val="28"/>
          <w:lang w:eastAsia="ru-RU"/>
        </w:rPr>
      </w:pPr>
    </w:p>
    <w:p w14:paraId="75D9E3E8"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43093AA9" w14:textId="77777777" w:rsidR="006112B9" w:rsidRPr="006112B9" w:rsidRDefault="006112B9" w:rsidP="006112B9">
      <w:pPr>
        <w:spacing w:after="200" w:line="276" w:lineRule="auto"/>
        <w:rPr>
          <w:rFonts w:ascii="Times New Roman" w:eastAsia="Times New Roman" w:hAnsi="Times New Roman" w:cs="Times New Roman"/>
          <w:b/>
          <w:i/>
          <w:lang w:eastAsia="ru-RU"/>
        </w:rPr>
      </w:pPr>
    </w:p>
    <w:p w14:paraId="541C3724" w14:textId="77777777" w:rsidR="006112B9" w:rsidRPr="006112B9" w:rsidRDefault="006112B9" w:rsidP="006112B9">
      <w:pPr>
        <w:spacing w:after="200" w:line="276" w:lineRule="auto"/>
        <w:rPr>
          <w:rFonts w:ascii="Times New Roman" w:eastAsia="Times New Roman" w:hAnsi="Times New Roman" w:cs="Times New Roman"/>
          <w:b/>
          <w:i/>
          <w:lang w:eastAsia="ru-RU"/>
        </w:rPr>
        <w:sectPr w:rsidR="006112B9" w:rsidRPr="006112B9" w:rsidSect="006112B9">
          <w:footerReference w:type="default" r:id="rId71"/>
          <w:pgSz w:w="11906" w:h="16838" w:code="9"/>
          <w:pgMar w:top="1134" w:right="851" w:bottom="567" w:left="1134" w:header="709" w:footer="709" w:gutter="0"/>
          <w:cols w:space="720"/>
          <w:titlePg/>
          <w:docGrid w:linePitch="299"/>
        </w:sectPr>
      </w:pPr>
    </w:p>
    <w:p w14:paraId="597C406F" w14:textId="77777777" w:rsidR="006112B9" w:rsidRPr="006112B9" w:rsidRDefault="006112B9" w:rsidP="006112B9">
      <w:pPr>
        <w:spacing w:after="200" w:line="276" w:lineRule="auto"/>
        <w:ind w:firstLine="709"/>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Style w:val="65"/>
        <w:tblW w:w="0" w:type="auto"/>
        <w:tblLook w:val="04A0" w:firstRow="1" w:lastRow="0" w:firstColumn="1" w:lastColumn="0" w:noHBand="0" w:noVBand="1"/>
      </w:tblPr>
      <w:tblGrid>
        <w:gridCol w:w="2527"/>
        <w:gridCol w:w="8063"/>
        <w:gridCol w:w="1886"/>
        <w:gridCol w:w="2454"/>
      </w:tblGrid>
      <w:tr w:rsidR="006112B9" w:rsidRPr="006112B9" w14:paraId="23BF8E10" w14:textId="77777777" w:rsidTr="006112B9">
        <w:tc>
          <w:tcPr>
            <w:tcW w:w="2527" w:type="dxa"/>
          </w:tcPr>
          <w:p w14:paraId="0EC0D2CB" w14:textId="77777777" w:rsidR="006112B9" w:rsidRPr="006112B9" w:rsidRDefault="006112B9" w:rsidP="006112B9">
            <w:pPr>
              <w:jc w:val="center"/>
              <w:rPr>
                <w:b/>
                <w:sz w:val="24"/>
                <w:szCs w:val="24"/>
              </w:rPr>
            </w:pPr>
            <w:r w:rsidRPr="006112B9">
              <w:rPr>
                <w:b/>
                <w:bCs/>
                <w:sz w:val="24"/>
                <w:szCs w:val="24"/>
              </w:rPr>
              <w:t>№ раздела, темы</w:t>
            </w:r>
          </w:p>
        </w:tc>
        <w:tc>
          <w:tcPr>
            <w:tcW w:w="8063" w:type="dxa"/>
          </w:tcPr>
          <w:p w14:paraId="166381E0" w14:textId="77777777" w:rsidR="006112B9" w:rsidRPr="006112B9" w:rsidRDefault="006112B9" w:rsidP="006112B9">
            <w:pPr>
              <w:jc w:val="center"/>
              <w:rPr>
                <w:b/>
                <w:sz w:val="24"/>
                <w:szCs w:val="24"/>
              </w:rPr>
            </w:pPr>
            <w:r w:rsidRPr="006112B9">
              <w:rPr>
                <w:b/>
                <w:bCs/>
                <w:sz w:val="24"/>
                <w:szCs w:val="24"/>
              </w:rPr>
              <w:t>Содержание учебного материала</w:t>
            </w:r>
          </w:p>
        </w:tc>
        <w:tc>
          <w:tcPr>
            <w:tcW w:w="1886" w:type="dxa"/>
          </w:tcPr>
          <w:p w14:paraId="027A36D6" w14:textId="77777777" w:rsidR="006112B9" w:rsidRPr="006112B9" w:rsidRDefault="006112B9" w:rsidP="006112B9">
            <w:pPr>
              <w:jc w:val="center"/>
              <w:rPr>
                <w:b/>
                <w:bCs/>
                <w:sz w:val="24"/>
                <w:szCs w:val="24"/>
              </w:rPr>
            </w:pPr>
            <w:r w:rsidRPr="006112B9">
              <w:rPr>
                <w:b/>
                <w:bCs/>
                <w:sz w:val="24"/>
                <w:szCs w:val="24"/>
              </w:rPr>
              <w:t>Объем</w:t>
            </w:r>
          </w:p>
          <w:p w14:paraId="259655A8" w14:textId="77777777" w:rsidR="006112B9" w:rsidRPr="006112B9" w:rsidRDefault="006112B9" w:rsidP="006112B9">
            <w:pPr>
              <w:jc w:val="center"/>
              <w:rPr>
                <w:b/>
                <w:sz w:val="24"/>
                <w:szCs w:val="24"/>
              </w:rPr>
            </w:pPr>
            <w:r w:rsidRPr="006112B9">
              <w:rPr>
                <w:b/>
                <w:bCs/>
                <w:sz w:val="24"/>
                <w:szCs w:val="24"/>
              </w:rPr>
              <w:t>в часах</w:t>
            </w:r>
          </w:p>
        </w:tc>
        <w:tc>
          <w:tcPr>
            <w:tcW w:w="2454" w:type="dxa"/>
          </w:tcPr>
          <w:p w14:paraId="1360E46E" w14:textId="77777777" w:rsidR="006112B9" w:rsidRPr="006112B9" w:rsidRDefault="006112B9" w:rsidP="006112B9">
            <w:pPr>
              <w:jc w:val="center"/>
              <w:rPr>
                <w:b/>
                <w:bCs/>
                <w:sz w:val="24"/>
                <w:szCs w:val="24"/>
              </w:rPr>
            </w:pPr>
            <w:r w:rsidRPr="006112B9">
              <w:rPr>
                <w:b/>
                <w:bCs/>
                <w:sz w:val="24"/>
                <w:szCs w:val="24"/>
              </w:rPr>
              <w:t>Коды общих компетенций</w:t>
            </w:r>
          </w:p>
          <w:p w14:paraId="072804A4" w14:textId="77777777" w:rsidR="006112B9" w:rsidRPr="006112B9" w:rsidRDefault="006112B9" w:rsidP="006112B9">
            <w:pPr>
              <w:jc w:val="center"/>
              <w:rPr>
                <w:b/>
                <w:bCs/>
                <w:sz w:val="24"/>
                <w:szCs w:val="24"/>
              </w:rPr>
            </w:pPr>
            <w:r w:rsidRPr="006112B9">
              <w:rPr>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14:paraId="2546AF4B" w14:textId="77777777" w:rsidR="006112B9" w:rsidRPr="006112B9" w:rsidRDefault="006112B9" w:rsidP="006112B9">
            <w:pPr>
              <w:jc w:val="center"/>
              <w:rPr>
                <w:b/>
                <w:sz w:val="24"/>
                <w:szCs w:val="24"/>
              </w:rPr>
            </w:pPr>
          </w:p>
        </w:tc>
      </w:tr>
      <w:tr w:rsidR="006112B9" w:rsidRPr="006112B9" w14:paraId="434BBB58" w14:textId="77777777" w:rsidTr="006112B9">
        <w:tc>
          <w:tcPr>
            <w:tcW w:w="2527" w:type="dxa"/>
            <w:vMerge w:val="restart"/>
          </w:tcPr>
          <w:p w14:paraId="06B9D009" w14:textId="77777777" w:rsidR="006112B9" w:rsidRPr="006112B9" w:rsidRDefault="006112B9" w:rsidP="006112B9">
            <w:pPr>
              <w:jc w:val="center"/>
              <w:rPr>
                <w:b/>
                <w:bCs/>
                <w:sz w:val="24"/>
                <w:szCs w:val="24"/>
              </w:rPr>
            </w:pPr>
            <w:r w:rsidRPr="006112B9">
              <w:rPr>
                <w:b/>
                <w:bCs/>
                <w:sz w:val="24"/>
                <w:szCs w:val="24"/>
              </w:rPr>
              <w:t>Раздел 1.</w:t>
            </w:r>
          </w:p>
          <w:p w14:paraId="216EA30B" w14:textId="77777777" w:rsidR="006112B9" w:rsidRPr="006112B9" w:rsidRDefault="006112B9" w:rsidP="006112B9">
            <w:pPr>
              <w:jc w:val="center"/>
              <w:rPr>
                <w:b/>
                <w:sz w:val="24"/>
                <w:szCs w:val="24"/>
              </w:rPr>
            </w:pPr>
            <w:r w:rsidRPr="006112B9">
              <w:rPr>
                <w:b/>
                <w:bCs/>
                <w:sz w:val="24"/>
                <w:szCs w:val="24"/>
              </w:rPr>
              <w:t>Повторение курса математики основной школы</w:t>
            </w:r>
          </w:p>
        </w:tc>
        <w:tc>
          <w:tcPr>
            <w:tcW w:w="8063" w:type="dxa"/>
          </w:tcPr>
          <w:p w14:paraId="2C719232" w14:textId="77777777" w:rsidR="006112B9" w:rsidRPr="006112B9" w:rsidRDefault="006112B9" w:rsidP="006112B9">
            <w:pPr>
              <w:rPr>
                <w:b/>
                <w:sz w:val="24"/>
                <w:szCs w:val="24"/>
              </w:rPr>
            </w:pPr>
          </w:p>
        </w:tc>
        <w:tc>
          <w:tcPr>
            <w:tcW w:w="1886" w:type="dxa"/>
          </w:tcPr>
          <w:p w14:paraId="1C0260A8" w14:textId="77777777" w:rsidR="006112B9" w:rsidRPr="006112B9" w:rsidRDefault="006112B9" w:rsidP="006112B9">
            <w:pPr>
              <w:jc w:val="center"/>
              <w:rPr>
                <w:b/>
                <w:sz w:val="24"/>
                <w:szCs w:val="24"/>
              </w:rPr>
            </w:pPr>
            <w:r w:rsidRPr="006112B9">
              <w:rPr>
                <w:b/>
                <w:bCs/>
                <w:sz w:val="24"/>
                <w:szCs w:val="24"/>
              </w:rPr>
              <w:t>12</w:t>
            </w:r>
          </w:p>
        </w:tc>
        <w:tc>
          <w:tcPr>
            <w:tcW w:w="2454" w:type="dxa"/>
            <w:vMerge w:val="restart"/>
          </w:tcPr>
          <w:p w14:paraId="2242D45D" w14:textId="77777777" w:rsidR="006112B9" w:rsidRPr="006112B9" w:rsidRDefault="006112B9" w:rsidP="006112B9">
            <w:pPr>
              <w:jc w:val="both"/>
              <w:rPr>
                <w:sz w:val="24"/>
                <w:szCs w:val="24"/>
              </w:rPr>
            </w:pPr>
            <w:r w:rsidRPr="006112B9">
              <w:rPr>
                <w:sz w:val="24"/>
                <w:szCs w:val="24"/>
              </w:rPr>
              <w:t>ПРб 01, ПРб 04, ПРу 02</w:t>
            </w:r>
          </w:p>
          <w:p w14:paraId="78D9CAA0" w14:textId="77777777" w:rsidR="006112B9" w:rsidRPr="006112B9" w:rsidRDefault="006112B9" w:rsidP="006112B9">
            <w:pPr>
              <w:jc w:val="both"/>
              <w:rPr>
                <w:sz w:val="24"/>
                <w:szCs w:val="24"/>
              </w:rPr>
            </w:pPr>
            <w:r w:rsidRPr="006112B9">
              <w:rPr>
                <w:sz w:val="24"/>
                <w:szCs w:val="24"/>
              </w:rPr>
              <w:t>ЛР 05, ЛР 09, ЛР 13</w:t>
            </w:r>
          </w:p>
          <w:p w14:paraId="563F49F8" w14:textId="77777777" w:rsidR="006112B9" w:rsidRPr="006112B9" w:rsidRDefault="006112B9" w:rsidP="006112B9">
            <w:pPr>
              <w:jc w:val="both"/>
              <w:rPr>
                <w:sz w:val="24"/>
                <w:szCs w:val="24"/>
              </w:rPr>
            </w:pPr>
            <w:r w:rsidRPr="006112B9">
              <w:rPr>
                <w:sz w:val="24"/>
                <w:szCs w:val="24"/>
              </w:rPr>
              <w:t>МР 01, МР 04,  МР 09</w:t>
            </w:r>
          </w:p>
          <w:p w14:paraId="55059405" w14:textId="77777777" w:rsidR="006112B9" w:rsidRPr="006112B9" w:rsidRDefault="006112B9" w:rsidP="006112B9">
            <w:pPr>
              <w:jc w:val="both"/>
              <w:rPr>
                <w:sz w:val="24"/>
                <w:szCs w:val="24"/>
              </w:rPr>
            </w:pPr>
          </w:p>
          <w:p w14:paraId="520C775B" w14:textId="77777777" w:rsidR="006112B9" w:rsidRPr="006112B9" w:rsidRDefault="006112B9" w:rsidP="006112B9">
            <w:pPr>
              <w:jc w:val="both"/>
              <w:rPr>
                <w:sz w:val="24"/>
                <w:szCs w:val="24"/>
              </w:rPr>
            </w:pPr>
            <w:r w:rsidRPr="006112B9">
              <w:rPr>
                <w:sz w:val="24"/>
                <w:szCs w:val="24"/>
              </w:rPr>
              <w:t>ОК 03, ОК 06</w:t>
            </w:r>
          </w:p>
        </w:tc>
      </w:tr>
      <w:tr w:rsidR="006112B9" w:rsidRPr="006112B9" w14:paraId="2C3622A2" w14:textId="77777777" w:rsidTr="006112B9">
        <w:tc>
          <w:tcPr>
            <w:tcW w:w="2527" w:type="dxa"/>
            <w:vMerge/>
          </w:tcPr>
          <w:p w14:paraId="4B5EFE47" w14:textId="77777777" w:rsidR="006112B9" w:rsidRPr="006112B9" w:rsidRDefault="006112B9" w:rsidP="006112B9">
            <w:pPr>
              <w:jc w:val="center"/>
              <w:rPr>
                <w:b/>
                <w:bCs/>
                <w:sz w:val="24"/>
                <w:szCs w:val="24"/>
              </w:rPr>
            </w:pPr>
          </w:p>
        </w:tc>
        <w:tc>
          <w:tcPr>
            <w:tcW w:w="8063" w:type="dxa"/>
          </w:tcPr>
          <w:p w14:paraId="164DC56F"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vMerge w:val="restart"/>
          </w:tcPr>
          <w:p w14:paraId="409BEC6B" w14:textId="77777777" w:rsidR="006112B9" w:rsidRPr="006112B9" w:rsidRDefault="006112B9" w:rsidP="006112B9">
            <w:pPr>
              <w:jc w:val="center"/>
              <w:rPr>
                <w:b/>
                <w:bCs/>
                <w:sz w:val="24"/>
                <w:szCs w:val="24"/>
              </w:rPr>
            </w:pPr>
            <w:r w:rsidRPr="006112B9">
              <w:rPr>
                <w:bCs/>
                <w:sz w:val="24"/>
                <w:szCs w:val="24"/>
              </w:rPr>
              <w:t>2</w:t>
            </w:r>
          </w:p>
        </w:tc>
        <w:tc>
          <w:tcPr>
            <w:tcW w:w="2454" w:type="dxa"/>
            <w:vMerge/>
          </w:tcPr>
          <w:p w14:paraId="38C9AE72" w14:textId="77777777" w:rsidR="006112B9" w:rsidRPr="006112B9" w:rsidRDefault="006112B9" w:rsidP="006112B9">
            <w:pPr>
              <w:jc w:val="both"/>
              <w:rPr>
                <w:sz w:val="24"/>
                <w:szCs w:val="24"/>
              </w:rPr>
            </w:pPr>
          </w:p>
        </w:tc>
      </w:tr>
      <w:tr w:rsidR="006112B9" w:rsidRPr="006112B9" w14:paraId="7C0B1F74" w14:textId="77777777" w:rsidTr="006112B9">
        <w:tc>
          <w:tcPr>
            <w:tcW w:w="2527" w:type="dxa"/>
            <w:vMerge/>
          </w:tcPr>
          <w:p w14:paraId="33DB64D0" w14:textId="77777777" w:rsidR="006112B9" w:rsidRPr="006112B9" w:rsidRDefault="006112B9" w:rsidP="006112B9">
            <w:pPr>
              <w:jc w:val="center"/>
              <w:rPr>
                <w:b/>
                <w:sz w:val="24"/>
                <w:szCs w:val="24"/>
              </w:rPr>
            </w:pPr>
          </w:p>
        </w:tc>
        <w:tc>
          <w:tcPr>
            <w:tcW w:w="8063" w:type="dxa"/>
          </w:tcPr>
          <w:p w14:paraId="02B74FBD" w14:textId="77777777" w:rsidR="006112B9" w:rsidRPr="006112B9" w:rsidRDefault="006112B9" w:rsidP="006112B9">
            <w:pPr>
              <w:rPr>
                <w:b/>
                <w:sz w:val="24"/>
                <w:szCs w:val="24"/>
              </w:rPr>
            </w:pPr>
            <w:r w:rsidRPr="006112B9">
              <w:rPr>
                <w:bCs/>
                <w:sz w:val="24"/>
                <w:szCs w:val="24"/>
              </w:rPr>
              <w:t>Цели и задачи математики при освоении специальности</w:t>
            </w:r>
          </w:p>
        </w:tc>
        <w:tc>
          <w:tcPr>
            <w:tcW w:w="1886" w:type="dxa"/>
            <w:vMerge/>
          </w:tcPr>
          <w:p w14:paraId="4D7AC6C6" w14:textId="77777777" w:rsidR="006112B9" w:rsidRPr="006112B9" w:rsidRDefault="006112B9" w:rsidP="006112B9">
            <w:pPr>
              <w:jc w:val="center"/>
              <w:rPr>
                <w:b/>
                <w:sz w:val="24"/>
                <w:szCs w:val="24"/>
              </w:rPr>
            </w:pPr>
          </w:p>
        </w:tc>
        <w:tc>
          <w:tcPr>
            <w:tcW w:w="2454" w:type="dxa"/>
            <w:vMerge/>
          </w:tcPr>
          <w:p w14:paraId="7A286DD9" w14:textId="77777777" w:rsidR="006112B9" w:rsidRPr="006112B9" w:rsidRDefault="006112B9" w:rsidP="006112B9">
            <w:pPr>
              <w:jc w:val="both"/>
              <w:rPr>
                <w:sz w:val="24"/>
                <w:szCs w:val="24"/>
              </w:rPr>
            </w:pPr>
          </w:p>
        </w:tc>
      </w:tr>
      <w:tr w:rsidR="006112B9" w:rsidRPr="006112B9" w14:paraId="00F85581" w14:textId="77777777" w:rsidTr="006112B9">
        <w:tc>
          <w:tcPr>
            <w:tcW w:w="2527" w:type="dxa"/>
            <w:vMerge/>
          </w:tcPr>
          <w:p w14:paraId="51C2AEA2" w14:textId="77777777" w:rsidR="006112B9" w:rsidRPr="006112B9" w:rsidRDefault="006112B9" w:rsidP="006112B9">
            <w:pPr>
              <w:jc w:val="center"/>
              <w:rPr>
                <w:b/>
                <w:sz w:val="24"/>
                <w:szCs w:val="24"/>
              </w:rPr>
            </w:pPr>
          </w:p>
        </w:tc>
        <w:tc>
          <w:tcPr>
            <w:tcW w:w="8063" w:type="dxa"/>
          </w:tcPr>
          <w:p w14:paraId="34B262AE" w14:textId="77777777" w:rsidR="006112B9" w:rsidRPr="006112B9" w:rsidRDefault="006112B9" w:rsidP="006112B9">
            <w:pPr>
              <w:rPr>
                <w:b/>
                <w:bCs/>
                <w:sz w:val="24"/>
                <w:szCs w:val="24"/>
              </w:rPr>
            </w:pPr>
            <w:r w:rsidRPr="006112B9">
              <w:rPr>
                <w:b/>
                <w:bCs/>
                <w:sz w:val="24"/>
                <w:szCs w:val="24"/>
              </w:rPr>
              <w:t>Практические работы</w:t>
            </w:r>
          </w:p>
        </w:tc>
        <w:tc>
          <w:tcPr>
            <w:tcW w:w="1886" w:type="dxa"/>
            <w:vMerge w:val="restart"/>
          </w:tcPr>
          <w:p w14:paraId="3A808148" w14:textId="77777777" w:rsidR="006112B9" w:rsidRPr="006112B9" w:rsidRDefault="006112B9" w:rsidP="006112B9">
            <w:pPr>
              <w:jc w:val="center"/>
              <w:rPr>
                <w:bCs/>
                <w:sz w:val="24"/>
                <w:szCs w:val="24"/>
              </w:rPr>
            </w:pPr>
            <w:r w:rsidRPr="006112B9">
              <w:rPr>
                <w:bCs/>
                <w:sz w:val="24"/>
                <w:szCs w:val="24"/>
              </w:rPr>
              <w:t>4</w:t>
            </w:r>
          </w:p>
        </w:tc>
        <w:tc>
          <w:tcPr>
            <w:tcW w:w="2454" w:type="dxa"/>
            <w:vMerge/>
          </w:tcPr>
          <w:p w14:paraId="6EEC795A" w14:textId="77777777" w:rsidR="006112B9" w:rsidRPr="006112B9" w:rsidRDefault="006112B9" w:rsidP="006112B9">
            <w:pPr>
              <w:jc w:val="both"/>
              <w:rPr>
                <w:sz w:val="24"/>
                <w:szCs w:val="24"/>
              </w:rPr>
            </w:pPr>
          </w:p>
        </w:tc>
      </w:tr>
      <w:tr w:rsidR="006112B9" w:rsidRPr="006112B9" w14:paraId="56027C31" w14:textId="77777777" w:rsidTr="006112B9">
        <w:trPr>
          <w:trHeight w:val="562"/>
        </w:trPr>
        <w:tc>
          <w:tcPr>
            <w:tcW w:w="2527" w:type="dxa"/>
            <w:vMerge/>
          </w:tcPr>
          <w:p w14:paraId="51F4E73E" w14:textId="77777777" w:rsidR="006112B9" w:rsidRPr="006112B9" w:rsidRDefault="006112B9" w:rsidP="006112B9">
            <w:pPr>
              <w:jc w:val="center"/>
              <w:rPr>
                <w:b/>
                <w:sz w:val="24"/>
                <w:szCs w:val="24"/>
              </w:rPr>
            </w:pPr>
          </w:p>
        </w:tc>
        <w:tc>
          <w:tcPr>
            <w:tcW w:w="8063" w:type="dxa"/>
          </w:tcPr>
          <w:p w14:paraId="3B5803E6" w14:textId="77777777" w:rsidR="006112B9" w:rsidRPr="006112B9" w:rsidRDefault="006112B9" w:rsidP="006112B9">
            <w:pPr>
              <w:rPr>
                <w:b/>
                <w:sz w:val="24"/>
                <w:szCs w:val="24"/>
              </w:rPr>
            </w:pPr>
            <w:r w:rsidRPr="006112B9">
              <w:rPr>
                <w:bCs/>
                <w:sz w:val="24"/>
                <w:szCs w:val="24"/>
              </w:rPr>
              <w:t>Числа и вычисления. Выражения и их преобразования.</w:t>
            </w:r>
          </w:p>
          <w:p w14:paraId="3A9A73B5" w14:textId="77777777" w:rsidR="006112B9" w:rsidRPr="006112B9" w:rsidRDefault="006112B9" w:rsidP="006112B9">
            <w:pPr>
              <w:rPr>
                <w:b/>
                <w:sz w:val="24"/>
                <w:szCs w:val="24"/>
              </w:rPr>
            </w:pPr>
            <w:r w:rsidRPr="006112B9">
              <w:rPr>
                <w:bCs/>
                <w:sz w:val="24"/>
                <w:szCs w:val="24"/>
              </w:rPr>
              <w:t>Уравнения и неравенства. Системы уравнений</w:t>
            </w:r>
          </w:p>
        </w:tc>
        <w:tc>
          <w:tcPr>
            <w:tcW w:w="1886" w:type="dxa"/>
            <w:vMerge/>
          </w:tcPr>
          <w:p w14:paraId="5255C8D6" w14:textId="77777777" w:rsidR="006112B9" w:rsidRPr="006112B9" w:rsidRDefault="006112B9" w:rsidP="006112B9">
            <w:pPr>
              <w:jc w:val="center"/>
              <w:rPr>
                <w:b/>
                <w:sz w:val="24"/>
                <w:szCs w:val="24"/>
              </w:rPr>
            </w:pPr>
          </w:p>
        </w:tc>
        <w:tc>
          <w:tcPr>
            <w:tcW w:w="2454" w:type="dxa"/>
            <w:vMerge/>
          </w:tcPr>
          <w:p w14:paraId="40068AAA" w14:textId="77777777" w:rsidR="006112B9" w:rsidRPr="006112B9" w:rsidRDefault="006112B9" w:rsidP="006112B9">
            <w:pPr>
              <w:jc w:val="both"/>
              <w:rPr>
                <w:sz w:val="24"/>
                <w:szCs w:val="24"/>
              </w:rPr>
            </w:pPr>
          </w:p>
        </w:tc>
      </w:tr>
      <w:tr w:rsidR="006112B9" w:rsidRPr="006112B9" w14:paraId="76242F6A" w14:textId="77777777" w:rsidTr="006112B9">
        <w:tc>
          <w:tcPr>
            <w:tcW w:w="2527" w:type="dxa"/>
            <w:vMerge/>
          </w:tcPr>
          <w:p w14:paraId="386334E0" w14:textId="77777777" w:rsidR="006112B9" w:rsidRPr="006112B9" w:rsidRDefault="006112B9" w:rsidP="006112B9">
            <w:pPr>
              <w:jc w:val="center"/>
              <w:rPr>
                <w:b/>
                <w:sz w:val="24"/>
                <w:szCs w:val="24"/>
              </w:rPr>
            </w:pPr>
          </w:p>
        </w:tc>
        <w:tc>
          <w:tcPr>
            <w:tcW w:w="8063" w:type="dxa"/>
          </w:tcPr>
          <w:p w14:paraId="50F03D61" w14:textId="77777777" w:rsidR="006112B9" w:rsidRPr="006112B9" w:rsidRDefault="006112B9" w:rsidP="006112B9">
            <w:pPr>
              <w:rPr>
                <w:b/>
                <w:bCs/>
                <w:sz w:val="24"/>
                <w:szCs w:val="24"/>
              </w:rPr>
            </w:pPr>
            <w:r w:rsidRPr="006112B9">
              <w:rPr>
                <w:b/>
                <w:bCs/>
                <w:sz w:val="24"/>
                <w:szCs w:val="24"/>
              </w:rPr>
              <w:t>Контрольные работы</w:t>
            </w:r>
          </w:p>
        </w:tc>
        <w:tc>
          <w:tcPr>
            <w:tcW w:w="1886" w:type="dxa"/>
            <w:vMerge w:val="restart"/>
          </w:tcPr>
          <w:p w14:paraId="2B6FA16F" w14:textId="77777777" w:rsidR="006112B9" w:rsidRPr="006112B9" w:rsidRDefault="006112B9" w:rsidP="006112B9">
            <w:pPr>
              <w:jc w:val="center"/>
              <w:rPr>
                <w:bCs/>
                <w:sz w:val="24"/>
                <w:szCs w:val="24"/>
              </w:rPr>
            </w:pPr>
            <w:r w:rsidRPr="006112B9">
              <w:rPr>
                <w:bCs/>
                <w:sz w:val="24"/>
                <w:szCs w:val="24"/>
              </w:rPr>
              <w:t>2</w:t>
            </w:r>
          </w:p>
        </w:tc>
        <w:tc>
          <w:tcPr>
            <w:tcW w:w="2454" w:type="dxa"/>
            <w:vMerge/>
          </w:tcPr>
          <w:p w14:paraId="7490E814" w14:textId="77777777" w:rsidR="006112B9" w:rsidRPr="006112B9" w:rsidRDefault="006112B9" w:rsidP="006112B9">
            <w:pPr>
              <w:jc w:val="both"/>
              <w:rPr>
                <w:sz w:val="24"/>
                <w:szCs w:val="24"/>
              </w:rPr>
            </w:pPr>
          </w:p>
        </w:tc>
      </w:tr>
      <w:tr w:rsidR="006112B9" w:rsidRPr="006112B9" w14:paraId="35525913" w14:textId="77777777" w:rsidTr="006112B9">
        <w:tc>
          <w:tcPr>
            <w:tcW w:w="2527" w:type="dxa"/>
            <w:vMerge/>
          </w:tcPr>
          <w:p w14:paraId="653BE1ED" w14:textId="77777777" w:rsidR="006112B9" w:rsidRPr="006112B9" w:rsidRDefault="006112B9" w:rsidP="006112B9">
            <w:pPr>
              <w:jc w:val="center"/>
              <w:rPr>
                <w:bCs/>
                <w:sz w:val="24"/>
                <w:szCs w:val="24"/>
              </w:rPr>
            </w:pPr>
          </w:p>
        </w:tc>
        <w:tc>
          <w:tcPr>
            <w:tcW w:w="8063" w:type="dxa"/>
          </w:tcPr>
          <w:p w14:paraId="45573B02" w14:textId="77777777" w:rsidR="006112B9" w:rsidRPr="006112B9" w:rsidRDefault="006112B9" w:rsidP="006112B9">
            <w:pPr>
              <w:rPr>
                <w:bCs/>
                <w:sz w:val="24"/>
                <w:szCs w:val="24"/>
              </w:rPr>
            </w:pPr>
            <w:r w:rsidRPr="006112B9">
              <w:rPr>
                <w:bCs/>
                <w:sz w:val="24"/>
                <w:szCs w:val="24"/>
              </w:rPr>
              <w:t>Входной контроль</w:t>
            </w:r>
          </w:p>
        </w:tc>
        <w:tc>
          <w:tcPr>
            <w:tcW w:w="1886" w:type="dxa"/>
            <w:vMerge/>
          </w:tcPr>
          <w:p w14:paraId="3E7F8382" w14:textId="77777777" w:rsidR="006112B9" w:rsidRPr="006112B9" w:rsidRDefault="006112B9" w:rsidP="006112B9">
            <w:pPr>
              <w:jc w:val="center"/>
              <w:rPr>
                <w:bCs/>
                <w:sz w:val="24"/>
                <w:szCs w:val="24"/>
              </w:rPr>
            </w:pPr>
          </w:p>
        </w:tc>
        <w:tc>
          <w:tcPr>
            <w:tcW w:w="2454" w:type="dxa"/>
            <w:vMerge/>
          </w:tcPr>
          <w:p w14:paraId="3CE4EC84" w14:textId="77777777" w:rsidR="006112B9" w:rsidRPr="006112B9" w:rsidRDefault="006112B9" w:rsidP="006112B9">
            <w:pPr>
              <w:jc w:val="both"/>
              <w:rPr>
                <w:sz w:val="24"/>
                <w:szCs w:val="24"/>
              </w:rPr>
            </w:pPr>
          </w:p>
        </w:tc>
      </w:tr>
      <w:tr w:rsidR="006112B9" w:rsidRPr="006112B9" w14:paraId="314D66D5" w14:textId="77777777" w:rsidTr="006112B9">
        <w:tc>
          <w:tcPr>
            <w:tcW w:w="2527" w:type="dxa"/>
            <w:vMerge/>
          </w:tcPr>
          <w:p w14:paraId="332FEE91" w14:textId="77777777" w:rsidR="006112B9" w:rsidRPr="006112B9" w:rsidRDefault="006112B9" w:rsidP="006112B9">
            <w:pPr>
              <w:jc w:val="center"/>
              <w:rPr>
                <w:bCs/>
                <w:sz w:val="24"/>
                <w:szCs w:val="24"/>
              </w:rPr>
            </w:pPr>
          </w:p>
        </w:tc>
        <w:tc>
          <w:tcPr>
            <w:tcW w:w="8063" w:type="dxa"/>
          </w:tcPr>
          <w:p w14:paraId="50E00126" w14:textId="77777777" w:rsidR="006112B9" w:rsidRPr="006112B9" w:rsidRDefault="006112B9" w:rsidP="006112B9">
            <w:pPr>
              <w:rPr>
                <w:b/>
                <w:bCs/>
                <w:sz w:val="24"/>
                <w:szCs w:val="24"/>
              </w:rPr>
            </w:pPr>
            <w:r w:rsidRPr="006112B9">
              <w:rPr>
                <w:b/>
                <w:bCs/>
                <w:sz w:val="24"/>
                <w:szCs w:val="24"/>
              </w:rPr>
              <w:t>Профессионально ориентированное содержание</w:t>
            </w:r>
          </w:p>
        </w:tc>
        <w:tc>
          <w:tcPr>
            <w:tcW w:w="1886" w:type="dxa"/>
            <w:vMerge w:val="restart"/>
          </w:tcPr>
          <w:p w14:paraId="3C98EBCB" w14:textId="77777777" w:rsidR="006112B9" w:rsidRPr="006112B9" w:rsidRDefault="006112B9" w:rsidP="006112B9">
            <w:pPr>
              <w:jc w:val="center"/>
              <w:rPr>
                <w:bCs/>
                <w:sz w:val="24"/>
                <w:szCs w:val="24"/>
              </w:rPr>
            </w:pPr>
            <w:r w:rsidRPr="006112B9">
              <w:rPr>
                <w:bCs/>
                <w:i/>
                <w:sz w:val="24"/>
                <w:szCs w:val="24"/>
              </w:rPr>
              <w:t>4</w:t>
            </w:r>
          </w:p>
        </w:tc>
        <w:tc>
          <w:tcPr>
            <w:tcW w:w="2454" w:type="dxa"/>
            <w:vMerge/>
          </w:tcPr>
          <w:p w14:paraId="519A8E2E" w14:textId="77777777" w:rsidR="006112B9" w:rsidRPr="006112B9" w:rsidRDefault="006112B9" w:rsidP="006112B9">
            <w:pPr>
              <w:jc w:val="both"/>
              <w:rPr>
                <w:sz w:val="24"/>
                <w:szCs w:val="24"/>
              </w:rPr>
            </w:pPr>
          </w:p>
        </w:tc>
      </w:tr>
      <w:tr w:rsidR="006112B9" w:rsidRPr="006112B9" w14:paraId="1411C8DD" w14:textId="77777777" w:rsidTr="006112B9">
        <w:tc>
          <w:tcPr>
            <w:tcW w:w="2527" w:type="dxa"/>
            <w:vMerge/>
          </w:tcPr>
          <w:p w14:paraId="016ED758" w14:textId="77777777" w:rsidR="006112B9" w:rsidRPr="006112B9" w:rsidRDefault="006112B9" w:rsidP="006112B9">
            <w:pPr>
              <w:jc w:val="center"/>
              <w:rPr>
                <w:bCs/>
                <w:sz w:val="24"/>
                <w:szCs w:val="24"/>
              </w:rPr>
            </w:pPr>
          </w:p>
        </w:tc>
        <w:tc>
          <w:tcPr>
            <w:tcW w:w="8063" w:type="dxa"/>
          </w:tcPr>
          <w:p w14:paraId="1447F5E8" w14:textId="77777777" w:rsidR="006112B9" w:rsidRPr="006112B9" w:rsidRDefault="006112B9" w:rsidP="006112B9">
            <w:pPr>
              <w:rPr>
                <w:bCs/>
                <w:sz w:val="24"/>
                <w:szCs w:val="24"/>
              </w:rPr>
            </w:pPr>
            <w:r w:rsidRPr="006112B9">
              <w:rPr>
                <w:bCs/>
                <w:sz w:val="24"/>
                <w:szCs w:val="24"/>
              </w:rPr>
              <w:t>Практико-ориентированные задачи в профессии «Сварщик» (п/з)</w:t>
            </w:r>
          </w:p>
        </w:tc>
        <w:tc>
          <w:tcPr>
            <w:tcW w:w="1886" w:type="dxa"/>
            <w:vMerge/>
          </w:tcPr>
          <w:p w14:paraId="27B17BD5" w14:textId="77777777" w:rsidR="006112B9" w:rsidRPr="006112B9" w:rsidRDefault="006112B9" w:rsidP="006112B9">
            <w:pPr>
              <w:jc w:val="center"/>
              <w:rPr>
                <w:bCs/>
                <w:i/>
                <w:sz w:val="24"/>
                <w:szCs w:val="24"/>
              </w:rPr>
            </w:pPr>
          </w:p>
        </w:tc>
        <w:tc>
          <w:tcPr>
            <w:tcW w:w="2454" w:type="dxa"/>
            <w:vMerge/>
          </w:tcPr>
          <w:p w14:paraId="5EE86259" w14:textId="77777777" w:rsidR="006112B9" w:rsidRPr="006112B9" w:rsidRDefault="006112B9" w:rsidP="006112B9">
            <w:pPr>
              <w:jc w:val="both"/>
              <w:rPr>
                <w:sz w:val="24"/>
                <w:szCs w:val="24"/>
              </w:rPr>
            </w:pPr>
          </w:p>
        </w:tc>
      </w:tr>
      <w:tr w:rsidR="006112B9" w:rsidRPr="006112B9" w14:paraId="21E67132" w14:textId="77777777" w:rsidTr="006112B9">
        <w:tc>
          <w:tcPr>
            <w:tcW w:w="2527" w:type="dxa"/>
            <w:vMerge/>
          </w:tcPr>
          <w:p w14:paraId="09537DE3" w14:textId="77777777" w:rsidR="006112B9" w:rsidRPr="006112B9" w:rsidRDefault="006112B9" w:rsidP="006112B9">
            <w:pPr>
              <w:jc w:val="center"/>
              <w:rPr>
                <w:bCs/>
                <w:sz w:val="24"/>
                <w:szCs w:val="24"/>
              </w:rPr>
            </w:pPr>
          </w:p>
        </w:tc>
        <w:tc>
          <w:tcPr>
            <w:tcW w:w="8063" w:type="dxa"/>
          </w:tcPr>
          <w:p w14:paraId="63111866" w14:textId="77777777" w:rsidR="006112B9" w:rsidRPr="006112B9" w:rsidRDefault="006112B9" w:rsidP="006112B9">
            <w:pPr>
              <w:rPr>
                <w:bCs/>
                <w:sz w:val="24"/>
                <w:szCs w:val="24"/>
              </w:rPr>
            </w:pPr>
            <w:r w:rsidRPr="006112B9">
              <w:rPr>
                <w:bCs/>
                <w:sz w:val="24"/>
                <w:szCs w:val="24"/>
              </w:rPr>
              <w:t>Проценты в профессиональных задачах</w:t>
            </w:r>
            <w:r w:rsidRPr="006112B9">
              <w:t xml:space="preserve"> </w:t>
            </w:r>
            <w:r w:rsidRPr="006112B9">
              <w:rPr>
                <w:bCs/>
                <w:sz w:val="24"/>
                <w:szCs w:val="24"/>
              </w:rPr>
              <w:t>профессии «Сварщик (п/з)</w:t>
            </w:r>
          </w:p>
        </w:tc>
        <w:tc>
          <w:tcPr>
            <w:tcW w:w="1886" w:type="dxa"/>
            <w:vMerge/>
          </w:tcPr>
          <w:p w14:paraId="21E1DDF8" w14:textId="77777777" w:rsidR="006112B9" w:rsidRPr="006112B9" w:rsidRDefault="006112B9" w:rsidP="006112B9">
            <w:pPr>
              <w:jc w:val="center"/>
              <w:rPr>
                <w:bCs/>
                <w:i/>
                <w:sz w:val="24"/>
                <w:szCs w:val="24"/>
              </w:rPr>
            </w:pPr>
          </w:p>
        </w:tc>
        <w:tc>
          <w:tcPr>
            <w:tcW w:w="2454" w:type="dxa"/>
            <w:vMerge/>
          </w:tcPr>
          <w:p w14:paraId="710D2F8F" w14:textId="77777777" w:rsidR="006112B9" w:rsidRPr="006112B9" w:rsidRDefault="006112B9" w:rsidP="006112B9">
            <w:pPr>
              <w:jc w:val="both"/>
              <w:rPr>
                <w:sz w:val="24"/>
                <w:szCs w:val="24"/>
              </w:rPr>
            </w:pPr>
          </w:p>
        </w:tc>
      </w:tr>
      <w:tr w:rsidR="006112B9" w:rsidRPr="006112B9" w14:paraId="1508ADE8" w14:textId="77777777" w:rsidTr="006112B9">
        <w:tc>
          <w:tcPr>
            <w:tcW w:w="2527" w:type="dxa"/>
            <w:vMerge w:val="restart"/>
          </w:tcPr>
          <w:p w14:paraId="2091428A" w14:textId="77777777" w:rsidR="006112B9" w:rsidRPr="006112B9" w:rsidRDefault="006112B9" w:rsidP="006112B9">
            <w:pPr>
              <w:jc w:val="center"/>
              <w:rPr>
                <w:b/>
                <w:sz w:val="24"/>
                <w:szCs w:val="24"/>
              </w:rPr>
            </w:pPr>
            <w:r w:rsidRPr="006112B9">
              <w:rPr>
                <w:b/>
                <w:bCs/>
                <w:sz w:val="24"/>
                <w:szCs w:val="24"/>
              </w:rPr>
              <w:t xml:space="preserve">Раздел </w:t>
            </w:r>
            <w:r w:rsidRPr="006112B9">
              <w:rPr>
                <w:b/>
                <w:sz w:val="24"/>
                <w:szCs w:val="24"/>
              </w:rPr>
              <w:t>2</w:t>
            </w:r>
          </w:p>
          <w:p w14:paraId="7FB26485" w14:textId="77777777" w:rsidR="006112B9" w:rsidRPr="006112B9" w:rsidRDefault="006112B9" w:rsidP="006112B9">
            <w:pPr>
              <w:jc w:val="center"/>
              <w:rPr>
                <w:b/>
                <w:sz w:val="24"/>
                <w:szCs w:val="24"/>
              </w:rPr>
            </w:pPr>
            <w:r w:rsidRPr="006112B9">
              <w:rPr>
                <w:b/>
                <w:sz w:val="24"/>
                <w:szCs w:val="24"/>
              </w:rPr>
              <w:t>Прямые и плоскости в пространстве</w:t>
            </w:r>
          </w:p>
        </w:tc>
        <w:tc>
          <w:tcPr>
            <w:tcW w:w="8063" w:type="dxa"/>
          </w:tcPr>
          <w:p w14:paraId="79C751F3" w14:textId="77777777" w:rsidR="006112B9" w:rsidRPr="006112B9" w:rsidRDefault="006112B9" w:rsidP="006112B9">
            <w:pPr>
              <w:rPr>
                <w:b/>
                <w:sz w:val="24"/>
                <w:szCs w:val="24"/>
              </w:rPr>
            </w:pPr>
          </w:p>
        </w:tc>
        <w:tc>
          <w:tcPr>
            <w:tcW w:w="1886" w:type="dxa"/>
          </w:tcPr>
          <w:p w14:paraId="6E9FDF6B" w14:textId="77777777" w:rsidR="006112B9" w:rsidRPr="006112B9" w:rsidRDefault="006112B9" w:rsidP="006112B9">
            <w:pPr>
              <w:jc w:val="center"/>
              <w:rPr>
                <w:b/>
                <w:sz w:val="24"/>
                <w:szCs w:val="24"/>
              </w:rPr>
            </w:pPr>
            <w:r w:rsidRPr="006112B9">
              <w:rPr>
                <w:b/>
                <w:sz w:val="24"/>
                <w:szCs w:val="24"/>
              </w:rPr>
              <w:t>24</w:t>
            </w:r>
          </w:p>
        </w:tc>
        <w:tc>
          <w:tcPr>
            <w:tcW w:w="2454" w:type="dxa"/>
            <w:vMerge w:val="restart"/>
          </w:tcPr>
          <w:p w14:paraId="064B0DBA" w14:textId="77777777" w:rsidR="006112B9" w:rsidRPr="006112B9" w:rsidRDefault="006112B9" w:rsidP="006112B9">
            <w:pPr>
              <w:jc w:val="both"/>
              <w:rPr>
                <w:sz w:val="24"/>
                <w:szCs w:val="24"/>
              </w:rPr>
            </w:pPr>
            <w:r w:rsidRPr="006112B9">
              <w:rPr>
                <w:sz w:val="24"/>
                <w:szCs w:val="24"/>
              </w:rPr>
              <w:t>ПРб 02, ПРб 03, ПРу 02</w:t>
            </w:r>
          </w:p>
          <w:p w14:paraId="085A43CF" w14:textId="77777777" w:rsidR="006112B9" w:rsidRPr="006112B9" w:rsidRDefault="006112B9" w:rsidP="006112B9">
            <w:pPr>
              <w:jc w:val="both"/>
              <w:rPr>
                <w:sz w:val="24"/>
                <w:szCs w:val="24"/>
              </w:rPr>
            </w:pPr>
            <w:r w:rsidRPr="006112B9">
              <w:rPr>
                <w:sz w:val="24"/>
                <w:szCs w:val="24"/>
              </w:rPr>
              <w:t>ЛР 06, ЛР 07, ЛР 08</w:t>
            </w:r>
          </w:p>
          <w:p w14:paraId="09E80843" w14:textId="77777777" w:rsidR="006112B9" w:rsidRPr="006112B9" w:rsidRDefault="006112B9" w:rsidP="006112B9">
            <w:pPr>
              <w:jc w:val="both"/>
              <w:rPr>
                <w:sz w:val="24"/>
                <w:szCs w:val="24"/>
              </w:rPr>
            </w:pPr>
            <w:r w:rsidRPr="006112B9">
              <w:rPr>
                <w:sz w:val="24"/>
                <w:szCs w:val="24"/>
              </w:rPr>
              <w:t>МР 02, МР 04,  МР 05, МР 08</w:t>
            </w:r>
          </w:p>
          <w:p w14:paraId="25919E53" w14:textId="77777777" w:rsidR="006112B9" w:rsidRPr="006112B9" w:rsidRDefault="006112B9" w:rsidP="006112B9">
            <w:pPr>
              <w:jc w:val="both"/>
              <w:rPr>
                <w:sz w:val="24"/>
                <w:szCs w:val="24"/>
              </w:rPr>
            </w:pPr>
          </w:p>
          <w:p w14:paraId="5E73A187" w14:textId="77777777" w:rsidR="006112B9" w:rsidRPr="006112B9" w:rsidRDefault="006112B9" w:rsidP="006112B9">
            <w:pPr>
              <w:jc w:val="both"/>
              <w:rPr>
                <w:sz w:val="24"/>
                <w:szCs w:val="24"/>
              </w:rPr>
            </w:pPr>
            <w:r w:rsidRPr="006112B9">
              <w:rPr>
                <w:sz w:val="24"/>
                <w:szCs w:val="24"/>
              </w:rPr>
              <w:t>ОК.03, ОК 04</w:t>
            </w:r>
          </w:p>
        </w:tc>
      </w:tr>
      <w:tr w:rsidR="006112B9" w:rsidRPr="006112B9" w14:paraId="706EBA3D" w14:textId="77777777" w:rsidTr="006112B9">
        <w:tc>
          <w:tcPr>
            <w:tcW w:w="2527" w:type="dxa"/>
            <w:vMerge/>
          </w:tcPr>
          <w:p w14:paraId="09046C69" w14:textId="77777777" w:rsidR="006112B9" w:rsidRPr="006112B9" w:rsidRDefault="006112B9" w:rsidP="006112B9">
            <w:pPr>
              <w:jc w:val="center"/>
              <w:rPr>
                <w:b/>
                <w:bCs/>
                <w:sz w:val="24"/>
                <w:szCs w:val="24"/>
              </w:rPr>
            </w:pPr>
          </w:p>
        </w:tc>
        <w:tc>
          <w:tcPr>
            <w:tcW w:w="8063" w:type="dxa"/>
          </w:tcPr>
          <w:p w14:paraId="09BFA46E"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vMerge w:val="restart"/>
          </w:tcPr>
          <w:p w14:paraId="1813D0DA" w14:textId="77777777" w:rsidR="006112B9" w:rsidRPr="006112B9" w:rsidRDefault="006112B9" w:rsidP="006112B9">
            <w:pPr>
              <w:jc w:val="center"/>
              <w:rPr>
                <w:sz w:val="24"/>
                <w:szCs w:val="24"/>
              </w:rPr>
            </w:pPr>
            <w:r w:rsidRPr="006112B9">
              <w:rPr>
                <w:sz w:val="24"/>
                <w:szCs w:val="24"/>
              </w:rPr>
              <w:t>8</w:t>
            </w:r>
          </w:p>
        </w:tc>
        <w:tc>
          <w:tcPr>
            <w:tcW w:w="2454" w:type="dxa"/>
            <w:vMerge/>
          </w:tcPr>
          <w:p w14:paraId="4B3FFA36" w14:textId="77777777" w:rsidR="006112B9" w:rsidRPr="006112B9" w:rsidRDefault="006112B9" w:rsidP="006112B9">
            <w:pPr>
              <w:jc w:val="both"/>
              <w:rPr>
                <w:sz w:val="24"/>
                <w:szCs w:val="24"/>
              </w:rPr>
            </w:pPr>
          </w:p>
        </w:tc>
      </w:tr>
      <w:tr w:rsidR="006112B9" w:rsidRPr="006112B9" w14:paraId="10C586D1" w14:textId="77777777" w:rsidTr="006112B9">
        <w:trPr>
          <w:trHeight w:val="1706"/>
        </w:trPr>
        <w:tc>
          <w:tcPr>
            <w:tcW w:w="2527" w:type="dxa"/>
            <w:vMerge/>
          </w:tcPr>
          <w:p w14:paraId="62EBA115" w14:textId="77777777" w:rsidR="006112B9" w:rsidRPr="006112B9" w:rsidRDefault="006112B9" w:rsidP="006112B9">
            <w:pPr>
              <w:jc w:val="center"/>
              <w:rPr>
                <w:sz w:val="24"/>
                <w:szCs w:val="24"/>
              </w:rPr>
            </w:pPr>
          </w:p>
        </w:tc>
        <w:tc>
          <w:tcPr>
            <w:tcW w:w="8063" w:type="dxa"/>
          </w:tcPr>
          <w:p w14:paraId="048F8444" w14:textId="77777777" w:rsidR="006112B9" w:rsidRPr="006112B9" w:rsidRDefault="006112B9" w:rsidP="006112B9">
            <w:pPr>
              <w:rPr>
                <w:b/>
                <w:sz w:val="24"/>
                <w:szCs w:val="24"/>
              </w:rPr>
            </w:pPr>
            <w:r w:rsidRPr="006112B9">
              <w:rPr>
                <w:sz w:val="24"/>
                <w:szCs w:val="24"/>
              </w:rPr>
              <w:t>Основные понятия стереометрии. Расположение прямых и плоскостей</w:t>
            </w:r>
          </w:p>
          <w:p w14:paraId="10D1CBD2" w14:textId="77777777" w:rsidR="006112B9" w:rsidRPr="006112B9" w:rsidRDefault="006112B9" w:rsidP="006112B9">
            <w:pPr>
              <w:rPr>
                <w:b/>
                <w:sz w:val="24"/>
                <w:szCs w:val="24"/>
              </w:rPr>
            </w:pPr>
            <w:r w:rsidRPr="006112B9">
              <w:rPr>
                <w:sz w:val="24"/>
                <w:szCs w:val="24"/>
              </w:rPr>
              <w:t>Параллельность прямой и плоскости. Угол между прямой и плоскостью</w:t>
            </w:r>
          </w:p>
          <w:p w14:paraId="5B84E3B8" w14:textId="77777777" w:rsidR="006112B9" w:rsidRPr="006112B9" w:rsidRDefault="006112B9" w:rsidP="006112B9">
            <w:pPr>
              <w:rPr>
                <w:b/>
                <w:sz w:val="24"/>
                <w:szCs w:val="24"/>
              </w:rPr>
            </w:pPr>
            <w:r w:rsidRPr="006112B9">
              <w:rPr>
                <w:sz w:val="24"/>
                <w:szCs w:val="24"/>
              </w:rPr>
              <w:t>Параллельность плоскостей. Параллельное проектирование</w:t>
            </w:r>
          </w:p>
          <w:p w14:paraId="1420FF09" w14:textId="77777777" w:rsidR="006112B9" w:rsidRPr="006112B9" w:rsidRDefault="006112B9" w:rsidP="006112B9">
            <w:pPr>
              <w:rPr>
                <w:b/>
                <w:sz w:val="24"/>
                <w:szCs w:val="24"/>
              </w:rPr>
            </w:pPr>
            <w:r w:rsidRPr="006112B9">
              <w:rPr>
                <w:sz w:val="24"/>
                <w:szCs w:val="24"/>
              </w:rPr>
              <w:t>Перпендикулярность прямых, прямой и плоскости</w:t>
            </w:r>
          </w:p>
          <w:p w14:paraId="50E4B30B" w14:textId="77777777" w:rsidR="006112B9" w:rsidRPr="006112B9" w:rsidRDefault="006112B9" w:rsidP="006112B9">
            <w:pPr>
              <w:rPr>
                <w:b/>
                <w:sz w:val="24"/>
                <w:szCs w:val="24"/>
              </w:rPr>
            </w:pPr>
            <w:r w:rsidRPr="006112B9">
              <w:rPr>
                <w:sz w:val="24"/>
                <w:szCs w:val="24"/>
              </w:rPr>
              <w:t>Перпендикулярность плоскостей. Перпендикуляр и наклонная</w:t>
            </w:r>
          </w:p>
          <w:p w14:paraId="70B57E5E" w14:textId="77777777" w:rsidR="006112B9" w:rsidRPr="006112B9" w:rsidRDefault="006112B9" w:rsidP="006112B9">
            <w:pPr>
              <w:rPr>
                <w:b/>
                <w:sz w:val="24"/>
                <w:szCs w:val="24"/>
              </w:rPr>
            </w:pPr>
            <w:r w:rsidRPr="006112B9">
              <w:rPr>
                <w:sz w:val="24"/>
                <w:szCs w:val="24"/>
              </w:rPr>
              <w:t>Теорема о трех перпендикулярах</w:t>
            </w:r>
          </w:p>
        </w:tc>
        <w:tc>
          <w:tcPr>
            <w:tcW w:w="1886" w:type="dxa"/>
            <w:vMerge/>
          </w:tcPr>
          <w:p w14:paraId="7DBDC006" w14:textId="77777777" w:rsidR="006112B9" w:rsidRPr="006112B9" w:rsidRDefault="006112B9" w:rsidP="006112B9">
            <w:pPr>
              <w:jc w:val="center"/>
              <w:rPr>
                <w:sz w:val="24"/>
                <w:szCs w:val="24"/>
              </w:rPr>
            </w:pPr>
          </w:p>
        </w:tc>
        <w:tc>
          <w:tcPr>
            <w:tcW w:w="2454" w:type="dxa"/>
            <w:vMerge/>
          </w:tcPr>
          <w:p w14:paraId="737CAB53" w14:textId="77777777" w:rsidR="006112B9" w:rsidRPr="006112B9" w:rsidRDefault="006112B9" w:rsidP="006112B9">
            <w:pPr>
              <w:jc w:val="both"/>
              <w:rPr>
                <w:sz w:val="24"/>
                <w:szCs w:val="24"/>
              </w:rPr>
            </w:pPr>
          </w:p>
        </w:tc>
      </w:tr>
      <w:tr w:rsidR="006112B9" w:rsidRPr="006112B9" w14:paraId="4D7C6C28" w14:textId="77777777" w:rsidTr="006112B9">
        <w:trPr>
          <w:trHeight w:val="276"/>
        </w:trPr>
        <w:tc>
          <w:tcPr>
            <w:tcW w:w="2527" w:type="dxa"/>
            <w:vMerge/>
          </w:tcPr>
          <w:p w14:paraId="04D1B68D" w14:textId="77777777" w:rsidR="006112B9" w:rsidRPr="006112B9" w:rsidRDefault="006112B9" w:rsidP="006112B9">
            <w:pPr>
              <w:jc w:val="center"/>
              <w:rPr>
                <w:sz w:val="24"/>
                <w:szCs w:val="24"/>
              </w:rPr>
            </w:pPr>
          </w:p>
        </w:tc>
        <w:tc>
          <w:tcPr>
            <w:tcW w:w="8063" w:type="dxa"/>
          </w:tcPr>
          <w:p w14:paraId="7C5502A8" w14:textId="77777777" w:rsidR="006112B9" w:rsidRPr="006112B9" w:rsidRDefault="006112B9" w:rsidP="006112B9">
            <w:pPr>
              <w:rPr>
                <w:sz w:val="24"/>
                <w:szCs w:val="24"/>
              </w:rPr>
            </w:pPr>
            <w:r w:rsidRPr="006112B9">
              <w:rPr>
                <w:b/>
                <w:bCs/>
                <w:sz w:val="24"/>
                <w:szCs w:val="24"/>
              </w:rPr>
              <w:t>Практические работы</w:t>
            </w:r>
          </w:p>
        </w:tc>
        <w:tc>
          <w:tcPr>
            <w:tcW w:w="1886" w:type="dxa"/>
            <w:vMerge w:val="restart"/>
          </w:tcPr>
          <w:p w14:paraId="6453D327" w14:textId="77777777" w:rsidR="006112B9" w:rsidRPr="006112B9" w:rsidRDefault="006112B9" w:rsidP="006112B9">
            <w:pPr>
              <w:jc w:val="center"/>
              <w:rPr>
                <w:sz w:val="24"/>
                <w:szCs w:val="24"/>
              </w:rPr>
            </w:pPr>
            <w:r w:rsidRPr="006112B9">
              <w:rPr>
                <w:sz w:val="24"/>
                <w:szCs w:val="24"/>
              </w:rPr>
              <w:t>12</w:t>
            </w:r>
          </w:p>
        </w:tc>
        <w:tc>
          <w:tcPr>
            <w:tcW w:w="2454" w:type="dxa"/>
            <w:vMerge/>
          </w:tcPr>
          <w:p w14:paraId="7ED85D33" w14:textId="77777777" w:rsidR="006112B9" w:rsidRPr="006112B9" w:rsidRDefault="006112B9" w:rsidP="006112B9">
            <w:pPr>
              <w:jc w:val="both"/>
              <w:rPr>
                <w:sz w:val="24"/>
                <w:szCs w:val="24"/>
              </w:rPr>
            </w:pPr>
          </w:p>
        </w:tc>
      </w:tr>
      <w:tr w:rsidR="006112B9" w:rsidRPr="006112B9" w14:paraId="271B27D5" w14:textId="77777777" w:rsidTr="006112B9">
        <w:trPr>
          <w:trHeight w:val="267"/>
        </w:trPr>
        <w:tc>
          <w:tcPr>
            <w:tcW w:w="2527" w:type="dxa"/>
            <w:vMerge/>
          </w:tcPr>
          <w:p w14:paraId="394E1379" w14:textId="77777777" w:rsidR="006112B9" w:rsidRPr="006112B9" w:rsidRDefault="006112B9" w:rsidP="006112B9">
            <w:pPr>
              <w:jc w:val="center"/>
              <w:rPr>
                <w:sz w:val="24"/>
                <w:szCs w:val="24"/>
              </w:rPr>
            </w:pPr>
          </w:p>
        </w:tc>
        <w:tc>
          <w:tcPr>
            <w:tcW w:w="8063" w:type="dxa"/>
          </w:tcPr>
          <w:p w14:paraId="034DD3BD" w14:textId="77777777" w:rsidR="006112B9" w:rsidRPr="006112B9" w:rsidRDefault="006112B9" w:rsidP="006112B9">
            <w:pPr>
              <w:rPr>
                <w:sz w:val="24"/>
                <w:szCs w:val="24"/>
              </w:rPr>
            </w:pPr>
            <w:r w:rsidRPr="006112B9">
              <w:rPr>
                <w:sz w:val="24"/>
                <w:szCs w:val="24"/>
              </w:rPr>
              <w:t>Решение задач</w:t>
            </w:r>
          </w:p>
        </w:tc>
        <w:tc>
          <w:tcPr>
            <w:tcW w:w="1886" w:type="dxa"/>
            <w:vMerge/>
          </w:tcPr>
          <w:p w14:paraId="5BC0B7C6" w14:textId="77777777" w:rsidR="006112B9" w:rsidRPr="006112B9" w:rsidRDefault="006112B9" w:rsidP="006112B9">
            <w:pPr>
              <w:jc w:val="center"/>
              <w:rPr>
                <w:sz w:val="24"/>
                <w:szCs w:val="24"/>
              </w:rPr>
            </w:pPr>
          </w:p>
        </w:tc>
        <w:tc>
          <w:tcPr>
            <w:tcW w:w="2454" w:type="dxa"/>
            <w:vMerge/>
          </w:tcPr>
          <w:p w14:paraId="0B571707" w14:textId="77777777" w:rsidR="006112B9" w:rsidRPr="006112B9" w:rsidRDefault="006112B9" w:rsidP="006112B9">
            <w:pPr>
              <w:jc w:val="both"/>
              <w:rPr>
                <w:sz w:val="24"/>
                <w:szCs w:val="24"/>
              </w:rPr>
            </w:pPr>
          </w:p>
        </w:tc>
      </w:tr>
      <w:tr w:rsidR="006112B9" w:rsidRPr="006112B9" w14:paraId="78033594" w14:textId="77777777" w:rsidTr="006112B9">
        <w:trPr>
          <w:trHeight w:val="267"/>
        </w:trPr>
        <w:tc>
          <w:tcPr>
            <w:tcW w:w="2527" w:type="dxa"/>
            <w:vMerge/>
          </w:tcPr>
          <w:p w14:paraId="57D3EA5F" w14:textId="77777777" w:rsidR="006112B9" w:rsidRPr="006112B9" w:rsidRDefault="006112B9" w:rsidP="006112B9">
            <w:pPr>
              <w:jc w:val="center"/>
              <w:rPr>
                <w:sz w:val="24"/>
                <w:szCs w:val="24"/>
              </w:rPr>
            </w:pPr>
          </w:p>
        </w:tc>
        <w:tc>
          <w:tcPr>
            <w:tcW w:w="8063" w:type="dxa"/>
          </w:tcPr>
          <w:p w14:paraId="77D3301A" w14:textId="77777777" w:rsidR="006112B9" w:rsidRPr="006112B9" w:rsidRDefault="006112B9" w:rsidP="006112B9">
            <w:pPr>
              <w:rPr>
                <w:sz w:val="24"/>
                <w:szCs w:val="24"/>
              </w:rPr>
            </w:pPr>
            <w:r w:rsidRPr="006112B9">
              <w:rPr>
                <w:b/>
                <w:bCs/>
                <w:sz w:val="24"/>
                <w:szCs w:val="24"/>
              </w:rPr>
              <w:t>Контрольные работы</w:t>
            </w:r>
          </w:p>
        </w:tc>
        <w:tc>
          <w:tcPr>
            <w:tcW w:w="1886" w:type="dxa"/>
            <w:vMerge w:val="restart"/>
          </w:tcPr>
          <w:p w14:paraId="7BE93D5E" w14:textId="77777777" w:rsidR="006112B9" w:rsidRPr="006112B9" w:rsidRDefault="006112B9" w:rsidP="006112B9">
            <w:pPr>
              <w:jc w:val="center"/>
              <w:rPr>
                <w:sz w:val="24"/>
                <w:szCs w:val="24"/>
              </w:rPr>
            </w:pPr>
            <w:r w:rsidRPr="006112B9">
              <w:rPr>
                <w:sz w:val="24"/>
                <w:szCs w:val="24"/>
              </w:rPr>
              <w:t>2</w:t>
            </w:r>
          </w:p>
        </w:tc>
        <w:tc>
          <w:tcPr>
            <w:tcW w:w="2454" w:type="dxa"/>
            <w:vMerge/>
          </w:tcPr>
          <w:p w14:paraId="3DE43CF4" w14:textId="77777777" w:rsidR="006112B9" w:rsidRPr="006112B9" w:rsidRDefault="006112B9" w:rsidP="006112B9">
            <w:pPr>
              <w:jc w:val="both"/>
              <w:rPr>
                <w:sz w:val="24"/>
                <w:szCs w:val="24"/>
              </w:rPr>
            </w:pPr>
          </w:p>
        </w:tc>
      </w:tr>
      <w:tr w:rsidR="006112B9" w:rsidRPr="006112B9" w14:paraId="38BF3668" w14:textId="77777777" w:rsidTr="006112B9">
        <w:tc>
          <w:tcPr>
            <w:tcW w:w="2527" w:type="dxa"/>
            <w:vMerge/>
          </w:tcPr>
          <w:p w14:paraId="2E2B5FE9" w14:textId="77777777" w:rsidR="006112B9" w:rsidRPr="006112B9" w:rsidRDefault="006112B9" w:rsidP="006112B9">
            <w:pPr>
              <w:jc w:val="center"/>
              <w:rPr>
                <w:sz w:val="24"/>
                <w:szCs w:val="24"/>
              </w:rPr>
            </w:pPr>
          </w:p>
        </w:tc>
        <w:tc>
          <w:tcPr>
            <w:tcW w:w="8063" w:type="dxa"/>
          </w:tcPr>
          <w:p w14:paraId="510B2BE9" w14:textId="77777777" w:rsidR="006112B9" w:rsidRPr="006112B9" w:rsidRDefault="006112B9" w:rsidP="006112B9">
            <w:pPr>
              <w:rPr>
                <w:sz w:val="24"/>
                <w:szCs w:val="24"/>
              </w:rPr>
            </w:pPr>
            <w:r w:rsidRPr="006112B9">
              <w:rPr>
                <w:sz w:val="24"/>
                <w:szCs w:val="24"/>
              </w:rPr>
              <w:t>Контрольная работа «Прямые и плоскости в пространстве»</w:t>
            </w:r>
          </w:p>
        </w:tc>
        <w:tc>
          <w:tcPr>
            <w:tcW w:w="1886" w:type="dxa"/>
            <w:vMerge/>
          </w:tcPr>
          <w:p w14:paraId="34A06150" w14:textId="77777777" w:rsidR="006112B9" w:rsidRPr="006112B9" w:rsidRDefault="006112B9" w:rsidP="006112B9">
            <w:pPr>
              <w:jc w:val="center"/>
              <w:rPr>
                <w:sz w:val="24"/>
                <w:szCs w:val="24"/>
              </w:rPr>
            </w:pPr>
          </w:p>
        </w:tc>
        <w:tc>
          <w:tcPr>
            <w:tcW w:w="2454" w:type="dxa"/>
            <w:vMerge/>
          </w:tcPr>
          <w:p w14:paraId="07C20179" w14:textId="77777777" w:rsidR="006112B9" w:rsidRPr="006112B9" w:rsidRDefault="006112B9" w:rsidP="006112B9">
            <w:pPr>
              <w:jc w:val="both"/>
              <w:rPr>
                <w:sz w:val="24"/>
                <w:szCs w:val="24"/>
              </w:rPr>
            </w:pPr>
          </w:p>
        </w:tc>
      </w:tr>
      <w:tr w:rsidR="006112B9" w:rsidRPr="006112B9" w14:paraId="430503CF" w14:textId="77777777" w:rsidTr="006112B9">
        <w:tc>
          <w:tcPr>
            <w:tcW w:w="2527" w:type="dxa"/>
            <w:vMerge/>
          </w:tcPr>
          <w:p w14:paraId="1A96F725" w14:textId="77777777" w:rsidR="006112B9" w:rsidRPr="006112B9" w:rsidRDefault="006112B9" w:rsidP="006112B9">
            <w:pPr>
              <w:jc w:val="center"/>
              <w:rPr>
                <w:sz w:val="24"/>
                <w:szCs w:val="24"/>
              </w:rPr>
            </w:pPr>
          </w:p>
        </w:tc>
        <w:tc>
          <w:tcPr>
            <w:tcW w:w="8063" w:type="dxa"/>
          </w:tcPr>
          <w:p w14:paraId="2C94053C" w14:textId="77777777" w:rsidR="006112B9" w:rsidRPr="006112B9" w:rsidRDefault="006112B9" w:rsidP="006112B9">
            <w:pPr>
              <w:rPr>
                <w:b/>
                <w:sz w:val="24"/>
                <w:szCs w:val="24"/>
              </w:rPr>
            </w:pPr>
            <w:r w:rsidRPr="006112B9">
              <w:rPr>
                <w:b/>
                <w:sz w:val="24"/>
                <w:szCs w:val="24"/>
              </w:rPr>
              <w:t>Профессионально ориентированное содержание</w:t>
            </w:r>
          </w:p>
        </w:tc>
        <w:tc>
          <w:tcPr>
            <w:tcW w:w="1886" w:type="dxa"/>
            <w:vMerge w:val="restart"/>
          </w:tcPr>
          <w:p w14:paraId="45998A84" w14:textId="77777777" w:rsidR="006112B9" w:rsidRPr="006112B9" w:rsidRDefault="006112B9" w:rsidP="006112B9">
            <w:pPr>
              <w:jc w:val="center"/>
              <w:rPr>
                <w:sz w:val="24"/>
                <w:szCs w:val="24"/>
              </w:rPr>
            </w:pPr>
            <w:r w:rsidRPr="006112B9">
              <w:rPr>
                <w:i/>
                <w:sz w:val="24"/>
                <w:szCs w:val="24"/>
              </w:rPr>
              <w:t>2</w:t>
            </w:r>
          </w:p>
        </w:tc>
        <w:tc>
          <w:tcPr>
            <w:tcW w:w="2454" w:type="dxa"/>
            <w:vMerge/>
          </w:tcPr>
          <w:p w14:paraId="2E63BAE1" w14:textId="77777777" w:rsidR="006112B9" w:rsidRPr="006112B9" w:rsidRDefault="006112B9" w:rsidP="006112B9">
            <w:pPr>
              <w:jc w:val="both"/>
              <w:rPr>
                <w:sz w:val="24"/>
                <w:szCs w:val="24"/>
              </w:rPr>
            </w:pPr>
          </w:p>
        </w:tc>
      </w:tr>
      <w:tr w:rsidR="006112B9" w:rsidRPr="006112B9" w14:paraId="0877C4C5" w14:textId="77777777" w:rsidTr="006112B9">
        <w:tc>
          <w:tcPr>
            <w:tcW w:w="2527" w:type="dxa"/>
            <w:vMerge/>
          </w:tcPr>
          <w:p w14:paraId="326FED46" w14:textId="77777777" w:rsidR="006112B9" w:rsidRPr="006112B9" w:rsidRDefault="006112B9" w:rsidP="006112B9">
            <w:pPr>
              <w:jc w:val="center"/>
              <w:rPr>
                <w:sz w:val="24"/>
                <w:szCs w:val="24"/>
              </w:rPr>
            </w:pPr>
          </w:p>
        </w:tc>
        <w:tc>
          <w:tcPr>
            <w:tcW w:w="8063" w:type="dxa"/>
          </w:tcPr>
          <w:p w14:paraId="0AEE5E70" w14:textId="77777777" w:rsidR="006112B9" w:rsidRPr="006112B9" w:rsidRDefault="006112B9" w:rsidP="006112B9">
            <w:pPr>
              <w:rPr>
                <w:sz w:val="24"/>
                <w:szCs w:val="24"/>
              </w:rPr>
            </w:pPr>
            <w:r w:rsidRPr="006112B9">
              <w:rPr>
                <w:sz w:val="24"/>
                <w:szCs w:val="24"/>
              </w:rPr>
              <w:t xml:space="preserve">Прямые и плоскости в архитектуре и строительстве </w:t>
            </w:r>
            <w:r w:rsidRPr="006112B9">
              <w:rPr>
                <w:bCs/>
                <w:sz w:val="24"/>
                <w:szCs w:val="24"/>
              </w:rPr>
              <w:t>(п/з)</w:t>
            </w:r>
          </w:p>
        </w:tc>
        <w:tc>
          <w:tcPr>
            <w:tcW w:w="1886" w:type="dxa"/>
            <w:vMerge/>
          </w:tcPr>
          <w:p w14:paraId="75A9B784" w14:textId="77777777" w:rsidR="006112B9" w:rsidRPr="006112B9" w:rsidRDefault="006112B9" w:rsidP="006112B9">
            <w:pPr>
              <w:jc w:val="center"/>
              <w:rPr>
                <w:i/>
                <w:sz w:val="24"/>
                <w:szCs w:val="24"/>
              </w:rPr>
            </w:pPr>
          </w:p>
        </w:tc>
        <w:tc>
          <w:tcPr>
            <w:tcW w:w="2454" w:type="dxa"/>
            <w:vMerge/>
          </w:tcPr>
          <w:p w14:paraId="0AF23213" w14:textId="77777777" w:rsidR="006112B9" w:rsidRPr="006112B9" w:rsidRDefault="006112B9" w:rsidP="006112B9">
            <w:pPr>
              <w:jc w:val="both"/>
              <w:rPr>
                <w:sz w:val="24"/>
                <w:szCs w:val="24"/>
              </w:rPr>
            </w:pPr>
          </w:p>
        </w:tc>
      </w:tr>
      <w:tr w:rsidR="006112B9" w:rsidRPr="006112B9" w14:paraId="509E3A34" w14:textId="77777777" w:rsidTr="006112B9">
        <w:tc>
          <w:tcPr>
            <w:tcW w:w="2527" w:type="dxa"/>
            <w:vMerge w:val="restart"/>
          </w:tcPr>
          <w:p w14:paraId="75C46014" w14:textId="77777777" w:rsidR="006112B9" w:rsidRPr="006112B9" w:rsidRDefault="006112B9" w:rsidP="006112B9">
            <w:pPr>
              <w:jc w:val="center"/>
              <w:rPr>
                <w:b/>
                <w:sz w:val="24"/>
                <w:szCs w:val="24"/>
              </w:rPr>
            </w:pPr>
            <w:r w:rsidRPr="006112B9">
              <w:rPr>
                <w:b/>
                <w:bCs/>
                <w:sz w:val="24"/>
                <w:szCs w:val="24"/>
              </w:rPr>
              <w:t>Раздел</w:t>
            </w:r>
            <w:r w:rsidRPr="006112B9">
              <w:rPr>
                <w:b/>
                <w:sz w:val="24"/>
                <w:szCs w:val="24"/>
              </w:rPr>
              <w:t xml:space="preserve"> 3 Координаты и векторы в пространстве</w:t>
            </w:r>
          </w:p>
          <w:p w14:paraId="09A6C70C" w14:textId="77777777" w:rsidR="006112B9" w:rsidRPr="006112B9" w:rsidRDefault="006112B9" w:rsidP="006112B9">
            <w:pPr>
              <w:jc w:val="center"/>
              <w:rPr>
                <w:b/>
                <w:sz w:val="24"/>
                <w:szCs w:val="24"/>
              </w:rPr>
            </w:pPr>
          </w:p>
        </w:tc>
        <w:tc>
          <w:tcPr>
            <w:tcW w:w="8063" w:type="dxa"/>
          </w:tcPr>
          <w:p w14:paraId="5E2EBA80" w14:textId="77777777" w:rsidR="006112B9" w:rsidRPr="006112B9" w:rsidRDefault="006112B9" w:rsidP="006112B9">
            <w:pPr>
              <w:rPr>
                <w:b/>
                <w:sz w:val="24"/>
                <w:szCs w:val="24"/>
              </w:rPr>
            </w:pPr>
          </w:p>
        </w:tc>
        <w:tc>
          <w:tcPr>
            <w:tcW w:w="1886" w:type="dxa"/>
          </w:tcPr>
          <w:p w14:paraId="41B5A19B" w14:textId="77777777" w:rsidR="006112B9" w:rsidRPr="006112B9" w:rsidRDefault="006112B9" w:rsidP="006112B9">
            <w:pPr>
              <w:jc w:val="center"/>
              <w:rPr>
                <w:b/>
                <w:sz w:val="24"/>
                <w:szCs w:val="24"/>
              </w:rPr>
            </w:pPr>
            <w:r w:rsidRPr="006112B9">
              <w:rPr>
                <w:b/>
                <w:sz w:val="24"/>
                <w:szCs w:val="24"/>
              </w:rPr>
              <w:t>16</w:t>
            </w:r>
          </w:p>
        </w:tc>
        <w:tc>
          <w:tcPr>
            <w:tcW w:w="2454" w:type="dxa"/>
            <w:vMerge w:val="restart"/>
          </w:tcPr>
          <w:p w14:paraId="7005A0BB" w14:textId="77777777" w:rsidR="006112B9" w:rsidRPr="006112B9" w:rsidRDefault="006112B9" w:rsidP="006112B9">
            <w:pPr>
              <w:jc w:val="both"/>
              <w:rPr>
                <w:sz w:val="24"/>
                <w:szCs w:val="24"/>
              </w:rPr>
            </w:pPr>
            <w:r w:rsidRPr="006112B9">
              <w:rPr>
                <w:sz w:val="24"/>
                <w:szCs w:val="24"/>
              </w:rPr>
              <w:t>ПРб 08, ПРу 02</w:t>
            </w:r>
          </w:p>
          <w:p w14:paraId="22F41594" w14:textId="77777777" w:rsidR="006112B9" w:rsidRPr="006112B9" w:rsidRDefault="006112B9" w:rsidP="006112B9">
            <w:pPr>
              <w:jc w:val="both"/>
              <w:rPr>
                <w:sz w:val="24"/>
                <w:szCs w:val="24"/>
              </w:rPr>
            </w:pPr>
            <w:r w:rsidRPr="006112B9">
              <w:rPr>
                <w:sz w:val="24"/>
                <w:szCs w:val="24"/>
              </w:rPr>
              <w:t>ЛР 06, ЛР 07, ЛР 08</w:t>
            </w:r>
          </w:p>
          <w:p w14:paraId="08EC9B1F" w14:textId="77777777" w:rsidR="006112B9" w:rsidRPr="006112B9" w:rsidRDefault="006112B9" w:rsidP="006112B9">
            <w:pPr>
              <w:jc w:val="both"/>
              <w:rPr>
                <w:sz w:val="24"/>
                <w:szCs w:val="24"/>
              </w:rPr>
            </w:pPr>
            <w:r w:rsidRPr="006112B9">
              <w:rPr>
                <w:sz w:val="24"/>
                <w:szCs w:val="24"/>
              </w:rPr>
              <w:t>МР 02, МР 04,  МР 05, МР 08</w:t>
            </w:r>
          </w:p>
          <w:p w14:paraId="7807AB42" w14:textId="77777777" w:rsidR="006112B9" w:rsidRPr="006112B9" w:rsidRDefault="006112B9" w:rsidP="006112B9">
            <w:pPr>
              <w:jc w:val="both"/>
              <w:rPr>
                <w:sz w:val="24"/>
                <w:szCs w:val="24"/>
              </w:rPr>
            </w:pPr>
          </w:p>
          <w:p w14:paraId="5941E941" w14:textId="77777777" w:rsidR="006112B9" w:rsidRPr="006112B9" w:rsidRDefault="006112B9" w:rsidP="006112B9">
            <w:pPr>
              <w:jc w:val="both"/>
              <w:rPr>
                <w:sz w:val="24"/>
                <w:szCs w:val="24"/>
              </w:rPr>
            </w:pPr>
            <w:r w:rsidRPr="006112B9">
              <w:rPr>
                <w:sz w:val="24"/>
                <w:szCs w:val="24"/>
              </w:rPr>
              <w:t>ОК 02, ОК.04</w:t>
            </w:r>
          </w:p>
        </w:tc>
      </w:tr>
      <w:tr w:rsidR="006112B9" w:rsidRPr="006112B9" w14:paraId="431B4534" w14:textId="77777777" w:rsidTr="006112B9">
        <w:tc>
          <w:tcPr>
            <w:tcW w:w="2527" w:type="dxa"/>
            <w:vMerge/>
          </w:tcPr>
          <w:p w14:paraId="612BC3B1" w14:textId="77777777" w:rsidR="006112B9" w:rsidRPr="006112B9" w:rsidRDefault="006112B9" w:rsidP="006112B9">
            <w:pPr>
              <w:jc w:val="center"/>
              <w:rPr>
                <w:b/>
                <w:bCs/>
                <w:sz w:val="24"/>
                <w:szCs w:val="24"/>
              </w:rPr>
            </w:pPr>
          </w:p>
        </w:tc>
        <w:tc>
          <w:tcPr>
            <w:tcW w:w="8063" w:type="dxa"/>
          </w:tcPr>
          <w:p w14:paraId="66FF3F3B"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vMerge w:val="restart"/>
          </w:tcPr>
          <w:p w14:paraId="6929A3C8" w14:textId="77777777" w:rsidR="006112B9" w:rsidRPr="006112B9" w:rsidRDefault="006112B9" w:rsidP="006112B9">
            <w:pPr>
              <w:jc w:val="center"/>
              <w:rPr>
                <w:sz w:val="24"/>
                <w:szCs w:val="24"/>
              </w:rPr>
            </w:pPr>
            <w:r w:rsidRPr="006112B9">
              <w:rPr>
                <w:sz w:val="24"/>
                <w:szCs w:val="24"/>
              </w:rPr>
              <w:t>5</w:t>
            </w:r>
          </w:p>
        </w:tc>
        <w:tc>
          <w:tcPr>
            <w:tcW w:w="2454" w:type="dxa"/>
            <w:vMerge/>
          </w:tcPr>
          <w:p w14:paraId="7D7D1854" w14:textId="77777777" w:rsidR="006112B9" w:rsidRPr="006112B9" w:rsidRDefault="006112B9" w:rsidP="006112B9">
            <w:pPr>
              <w:jc w:val="both"/>
              <w:rPr>
                <w:sz w:val="24"/>
                <w:szCs w:val="24"/>
              </w:rPr>
            </w:pPr>
          </w:p>
        </w:tc>
      </w:tr>
      <w:tr w:rsidR="006112B9" w:rsidRPr="006112B9" w14:paraId="59C7C43B" w14:textId="77777777" w:rsidTr="006112B9">
        <w:tc>
          <w:tcPr>
            <w:tcW w:w="2527" w:type="dxa"/>
            <w:vMerge/>
          </w:tcPr>
          <w:p w14:paraId="083AAAF2" w14:textId="77777777" w:rsidR="006112B9" w:rsidRPr="006112B9" w:rsidRDefault="006112B9" w:rsidP="006112B9">
            <w:pPr>
              <w:jc w:val="center"/>
              <w:rPr>
                <w:sz w:val="24"/>
                <w:szCs w:val="24"/>
              </w:rPr>
            </w:pPr>
          </w:p>
        </w:tc>
        <w:tc>
          <w:tcPr>
            <w:tcW w:w="8063" w:type="dxa"/>
          </w:tcPr>
          <w:p w14:paraId="4DBCAB3A" w14:textId="77777777" w:rsidR="006112B9" w:rsidRPr="006112B9" w:rsidRDefault="006112B9" w:rsidP="006112B9">
            <w:pPr>
              <w:rPr>
                <w:b/>
                <w:sz w:val="24"/>
                <w:szCs w:val="24"/>
              </w:rPr>
            </w:pPr>
            <w:r w:rsidRPr="006112B9">
              <w:rPr>
                <w:sz w:val="24"/>
                <w:szCs w:val="24"/>
              </w:rPr>
              <w:t>Декартовы координаты в пространстве. Расстояние между двумя точками</w:t>
            </w:r>
          </w:p>
        </w:tc>
        <w:tc>
          <w:tcPr>
            <w:tcW w:w="1886" w:type="dxa"/>
            <w:vMerge/>
          </w:tcPr>
          <w:p w14:paraId="5A01BB71" w14:textId="77777777" w:rsidR="006112B9" w:rsidRPr="006112B9" w:rsidRDefault="006112B9" w:rsidP="006112B9">
            <w:pPr>
              <w:jc w:val="center"/>
              <w:rPr>
                <w:sz w:val="24"/>
                <w:szCs w:val="24"/>
              </w:rPr>
            </w:pPr>
          </w:p>
        </w:tc>
        <w:tc>
          <w:tcPr>
            <w:tcW w:w="2454" w:type="dxa"/>
            <w:vMerge/>
          </w:tcPr>
          <w:p w14:paraId="0F80C30F" w14:textId="77777777" w:rsidR="006112B9" w:rsidRPr="006112B9" w:rsidRDefault="006112B9" w:rsidP="006112B9">
            <w:pPr>
              <w:jc w:val="both"/>
              <w:rPr>
                <w:sz w:val="24"/>
                <w:szCs w:val="24"/>
              </w:rPr>
            </w:pPr>
          </w:p>
        </w:tc>
      </w:tr>
      <w:tr w:rsidR="006112B9" w:rsidRPr="006112B9" w14:paraId="21561487" w14:textId="77777777" w:rsidTr="006112B9">
        <w:tc>
          <w:tcPr>
            <w:tcW w:w="2527" w:type="dxa"/>
            <w:vMerge/>
          </w:tcPr>
          <w:p w14:paraId="5FBFE499" w14:textId="77777777" w:rsidR="006112B9" w:rsidRPr="006112B9" w:rsidRDefault="006112B9" w:rsidP="006112B9">
            <w:pPr>
              <w:jc w:val="center"/>
              <w:rPr>
                <w:sz w:val="24"/>
                <w:szCs w:val="24"/>
              </w:rPr>
            </w:pPr>
          </w:p>
        </w:tc>
        <w:tc>
          <w:tcPr>
            <w:tcW w:w="8063" w:type="dxa"/>
          </w:tcPr>
          <w:p w14:paraId="5FB1A144" w14:textId="77777777" w:rsidR="006112B9" w:rsidRPr="006112B9" w:rsidRDefault="006112B9" w:rsidP="006112B9">
            <w:pPr>
              <w:rPr>
                <w:b/>
                <w:sz w:val="24"/>
                <w:szCs w:val="24"/>
              </w:rPr>
            </w:pPr>
            <w:r w:rsidRPr="006112B9">
              <w:rPr>
                <w:sz w:val="24"/>
                <w:szCs w:val="24"/>
              </w:rPr>
              <w:t>Векторы в пространстве</w:t>
            </w:r>
          </w:p>
        </w:tc>
        <w:tc>
          <w:tcPr>
            <w:tcW w:w="1886" w:type="dxa"/>
            <w:vMerge/>
          </w:tcPr>
          <w:p w14:paraId="3C8485D2" w14:textId="77777777" w:rsidR="006112B9" w:rsidRPr="006112B9" w:rsidRDefault="006112B9" w:rsidP="006112B9">
            <w:pPr>
              <w:jc w:val="center"/>
              <w:rPr>
                <w:sz w:val="24"/>
                <w:szCs w:val="24"/>
              </w:rPr>
            </w:pPr>
          </w:p>
        </w:tc>
        <w:tc>
          <w:tcPr>
            <w:tcW w:w="2454" w:type="dxa"/>
            <w:vMerge/>
          </w:tcPr>
          <w:p w14:paraId="430E9424" w14:textId="77777777" w:rsidR="006112B9" w:rsidRPr="006112B9" w:rsidRDefault="006112B9" w:rsidP="006112B9">
            <w:pPr>
              <w:jc w:val="both"/>
              <w:rPr>
                <w:sz w:val="24"/>
                <w:szCs w:val="24"/>
              </w:rPr>
            </w:pPr>
          </w:p>
        </w:tc>
      </w:tr>
      <w:tr w:rsidR="006112B9" w:rsidRPr="006112B9" w14:paraId="00BAB315" w14:textId="77777777" w:rsidTr="006112B9">
        <w:tc>
          <w:tcPr>
            <w:tcW w:w="2527" w:type="dxa"/>
            <w:vMerge/>
          </w:tcPr>
          <w:p w14:paraId="7E5E44A6" w14:textId="77777777" w:rsidR="006112B9" w:rsidRPr="006112B9" w:rsidRDefault="006112B9" w:rsidP="006112B9">
            <w:pPr>
              <w:jc w:val="center"/>
              <w:rPr>
                <w:sz w:val="24"/>
                <w:szCs w:val="24"/>
              </w:rPr>
            </w:pPr>
          </w:p>
        </w:tc>
        <w:tc>
          <w:tcPr>
            <w:tcW w:w="8063" w:type="dxa"/>
          </w:tcPr>
          <w:p w14:paraId="017C8AB2" w14:textId="77777777" w:rsidR="006112B9" w:rsidRPr="006112B9" w:rsidRDefault="006112B9" w:rsidP="006112B9">
            <w:pPr>
              <w:rPr>
                <w:b/>
                <w:sz w:val="24"/>
                <w:szCs w:val="24"/>
              </w:rPr>
            </w:pPr>
            <w:r w:rsidRPr="006112B9">
              <w:rPr>
                <w:sz w:val="24"/>
                <w:szCs w:val="24"/>
              </w:rPr>
              <w:t>Угол между векторами.  Скалярное произведение векторов</w:t>
            </w:r>
          </w:p>
        </w:tc>
        <w:tc>
          <w:tcPr>
            <w:tcW w:w="1886" w:type="dxa"/>
            <w:vMerge/>
          </w:tcPr>
          <w:p w14:paraId="21E181D8" w14:textId="77777777" w:rsidR="006112B9" w:rsidRPr="006112B9" w:rsidRDefault="006112B9" w:rsidP="006112B9">
            <w:pPr>
              <w:jc w:val="center"/>
              <w:rPr>
                <w:sz w:val="24"/>
                <w:szCs w:val="24"/>
              </w:rPr>
            </w:pPr>
          </w:p>
        </w:tc>
        <w:tc>
          <w:tcPr>
            <w:tcW w:w="2454" w:type="dxa"/>
            <w:vMerge/>
          </w:tcPr>
          <w:p w14:paraId="633EF144" w14:textId="77777777" w:rsidR="006112B9" w:rsidRPr="006112B9" w:rsidRDefault="006112B9" w:rsidP="006112B9">
            <w:pPr>
              <w:jc w:val="both"/>
              <w:rPr>
                <w:sz w:val="24"/>
                <w:szCs w:val="24"/>
              </w:rPr>
            </w:pPr>
          </w:p>
        </w:tc>
      </w:tr>
      <w:tr w:rsidR="006112B9" w:rsidRPr="006112B9" w14:paraId="6E32DAC5" w14:textId="77777777" w:rsidTr="006112B9">
        <w:tc>
          <w:tcPr>
            <w:tcW w:w="2527" w:type="dxa"/>
            <w:vMerge/>
          </w:tcPr>
          <w:p w14:paraId="1574E1AE" w14:textId="77777777" w:rsidR="006112B9" w:rsidRPr="006112B9" w:rsidRDefault="006112B9" w:rsidP="006112B9">
            <w:pPr>
              <w:jc w:val="center"/>
              <w:rPr>
                <w:sz w:val="24"/>
                <w:szCs w:val="24"/>
              </w:rPr>
            </w:pPr>
          </w:p>
        </w:tc>
        <w:tc>
          <w:tcPr>
            <w:tcW w:w="8063" w:type="dxa"/>
          </w:tcPr>
          <w:p w14:paraId="40029AC4" w14:textId="77777777" w:rsidR="006112B9" w:rsidRPr="006112B9" w:rsidRDefault="006112B9" w:rsidP="006112B9">
            <w:pPr>
              <w:rPr>
                <w:b/>
                <w:sz w:val="24"/>
                <w:szCs w:val="24"/>
              </w:rPr>
            </w:pPr>
            <w:r w:rsidRPr="006112B9">
              <w:rPr>
                <w:sz w:val="24"/>
                <w:szCs w:val="24"/>
              </w:rPr>
              <w:t>Разложение вектора</w:t>
            </w:r>
          </w:p>
        </w:tc>
        <w:tc>
          <w:tcPr>
            <w:tcW w:w="1886" w:type="dxa"/>
            <w:vMerge/>
          </w:tcPr>
          <w:p w14:paraId="3EF82C47" w14:textId="77777777" w:rsidR="006112B9" w:rsidRPr="006112B9" w:rsidRDefault="006112B9" w:rsidP="006112B9">
            <w:pPr>
              <w:jc w:val="center"/>
              <w:rPr>
                <w:sz w:val="24"/>
                <w:szCs w:val="24"/>
              </w:rPr>
            </w:pPr>
          </w:p>
        </w:tc>
        <w:tc>
          <w:tcPr>
            <w:tcW w:w="2454" w:type="dxa"/>
            <w:vMerge/>
          </w:tcPr>
          <w:p w14:paraId="51C7847F" w14:textId="77777777" w:rsidR="006112B9" w:rsidRPr="006112B9" w:rsidRDefault="006112B9" w:rsidP="006112B9">
            <w:pPr>
              <w:jc w:val="both"/>
              <w:rPr>
                <w:sz w:val="24"/>
                <w:szCs w:val="24"/>
              </w:rPr>
            </w:pPr>
          </w:p>
        </w:tc>
      </w:tr>
      <w:tr w:rsidR="006112B9" w:rsidRPr="006112B9" w14:paraId="41AABF9C" w14:textId="77777777" w:rsidTr="006112B9">
        <w:tc>
          <w:tcPr>
            <w:tcW w:w="2527" w:type="dxa"/>
            <w:vMerge/>
          </w:tcPr>
          <w:p w14:paraId="2FFFA137" w14:textId="77777777" w:rsidR="006112B9" w:rsidRPr="006112B9" w:rsidRDefault="006112B9" w:rsidP="006112B9">
            <w:pPr>
              <w:jc w:val="center"/>
              <w:rPr>
                <w:sz w:val="24"/>
                <w:szCs w:val="24"/>
              </w:rPr>
            </w:pPr>
          </w:p>
        </w:tc>
        <w:tc>
          <w:tcPr>
            <w:tcW w:w="8063" w:type="dxa"/>
          </w:tcPr>
          <w:p w14:paraId="7CD89950" w14:textId="77777777" w:rsidR="006112B9" w:rsidRPr="006112B9" w:rsidRDefault="006112B9" w:rsidP="006112B9">
            <w:pPr>
              <w:rPr>
                <w:sz w:val="24"/>
                <w:szCs w:val="24"/>
              </w:rPr>
            </w:pPr>
            <w:r w:rsidRPr="006112B9">
              <w:rPr>
                <w:b/>
                <w:bCs/>
                <w:sz w:val="24"/>
                <w:szCs w:val="24"/>
              </w:rPr>
              <w:t>Практические работы</w:t>
            </w:r>
          </w:p>
        </w:tc>
        <w:tc>
          <w:tcPr>
            <w:tcW w:w="1886" w:type="dxa"/>
            <w:vMerge w:val="restart"/>
          </w:tcPr>
          <w:p w14:paraId="1C7E8634" w14:textId="77777777" w:rsidR="006112B9" w:rsidRPr="006112B9" w:rsidRDefault="006112B9" w:rsidP="006112B9">
            <w:pPr>
              <w:jc w:val="center"/>
              <w:rPr>
                <w:sz w:val="24"/>
                <w:szCs w:val="24"/>
              </w:rPr>
            </w:pPr>
            <w:r w:rsidRPr="006112B9">
              <w:rPr>
                <w:sz w:val="24"/>
                <w:szCs w:val="24"/>
              </w:rPr>
              <w:t>7</w:t>
            </w:r>
          </w:p>
        </w:tc>
        <w:tc>
          <w:tcPr>
            <w:tcW w:w="2454" w:type="dxa"/>
            <w:vMerge/>
          </w:tcPr>
          <w:p w14:paraId="3CEF4159" w14:textId="77777777" w:rsidR="006112B9" w:rsidRPr="006112B9" w:rsidRDefault="006112B9" w:rsidP="006112B9">
            <w:pPr>
              <w:jc w:val="both"/>
              <w:rPr>
                <w:sz w:val="24"/>
                <w:szCs w:val="24"/>
              </w:rPr>
            </w:pPr>
          </w:p>
        </w:tc>
      </w:tr>
      <w:tr w:rsidR="006112B9" w:rsidRPr="006112B9" w14:paraId="06C5C88C" w14:textId="77777777" w:rsidTr="006112B9">
        <w:tc>
          <w:tcPr>
            <w:tcW w:w="2527" w:type="dxa"/>
            <w:vMerge/>
          </w:tcPr>
          <w:p w14:paraId="4E859A10" w14:textId="77777777" w:rsidR="006112B9" w:rsidRPr="006112B9" w:rsidRDefault="006112B9" w:rsidP="006112B9">
            <w:pPr>
              <w:jc w:val="center"/>
              <w:rPr>
                <w:sz w:val="24"/>
                <w:szCs w:val="24"/>
              </w:rPr>
            </w:pPr>
          </w:p>
        </w:tc>
        <w:tc>
          <w:tcPr>
            <w:tcW w:w="8063" w:type="dxa"/>
          </w:tcPr>
          <w:p w14:paraId="76744235" w14:textId="77777777" w:rsidR="006112B9" w:rsidRPr="006112B9" w:rsidRDefault="006112B9" w:rsidP="006112B9">
            <w:pPr>
              <w:rPr>
                <w:sz w:val="24"/>
                <w:szCs w:val="24"/>
              </w:rPr>
            </w:pPr>
            <w:r w:rsidRPr="006112B9">
              <w:rPr>
                <w:sz w:val="24"/>
                <w:szCs w:val="24"/>
              </w:rPr>
              <w:t>Решение задач</w:t>
            </w:r>
          </w:p>
        </w:tc>
        <w:tc>
          <w:tcPr>
            <w:tcW w:w="1886" w:type="dxa"/>
            <w:vMerge/>
          </w:tcPr>
          <w:p w14:paraId="651CE8C2" w14:textId="77777777" w:rsidR="006112B9" w:rsidRPr="006112B9" w:rsidRDefault="006112B9" w:rsidP="006112B9">
            <w:pPr>
              <w:jc w:val="center"/>
              <w:rPr>
                <w:sz w:val="24"/>
                <w:szCs w:val="24"/>
              </w:rPr>
            </w:pPr>
          </w:p>
        </w:tc>
        <w:tc>
          <w:tcPr>
            <w:tcW w:w="2454" w:type="dxa"/>
            <w:vMerge/>
          </w:tcPr>
          <w:p w14:paraId="211A3DE9" w14:textId="77777777" w:rsidR="006112B9" w:rsidRPr="006112B9" w:rsidRDefault="006112B9" w:rsidP="006112B9">
            <w:pPr>
              <w:jc w:val="both"/>
              <w:rPr>
                <w:sz w:val="24"/>
                <w:szCs w:val="24"/>
              </w:rPr>
            </w:pPr>
          </w:p>
        </w:tc>
      </w:tr>
      <w:tr w:rsidR="006112B9" w:rsidRPr="006112B9" w14:paraId="765907EC" w14:textId="77777777" w:rsidTr="006112B9">
        <w:tc>
          <w:tcPr>
            <w:tcW w:w="2527" w:type="dxa"/>
            <w:vMerge/>
          </w:tcPr>
          <w:p w14:paraId="6CAB5F79" w14:textId="77777777" w:rsidR="006112B9" w:rsidRPr="006112B9" w:rsidRDefault="006112B9" w:rsidP="006112B9">
            <w:pPr>
              <w:jc w:val="center"/>
              <w:rPr>
                <w:sz w:val="24"/>
                <w:szCs w:val="24"/>
              </w:rPr>
            </w:pPr>
          </w:p>
        </w:tc>
        <w:tc>
          <w:tcPr>
            <w:tcW w:w="8063" w:type="dxa"/>
          </w:tcPr>
          <w:p w14:paraId="057AA324" w14:textId="77777777" w:rsidR="006112B9" w:rsidRPr="006112B9" w:rsidRDefault="006112B9" w:rsidP="006112B9">
            <w:pPr>
              <w:rPr>
                <w:sz w:val="24"/>
                <w:szCs w:val="24"/>
              </w:rPr>
            </w:pPr>
            <w:r w:rsidRPr="006112B9">
              <w:rPr>
                <w:b/>
                <w:bCs/>
                <w:sz w:val="24"/>
                <w:szCs w:val="24"/>
              </w:rPr>
              <w:t>Контрольные работы</w:t>
            </w:r>
          </w:p>
        </w:tc>
        <w:tc>
          <w:tcPr>
            <w:tcW w:w="1886" w:type="dxa"/>
            <w:vMerge w:val="restart"/>
          </w:tcPr>
          <w:p w14:paraId="4CD14B0F" w14:textId="77777777" w:rsidR="006112B9" w:rsidRPr="006112B9" w:rsidRDefault="006112B9" w:rsidP="006112B9">
            <w:pPr>
              <w:jc w:val="center"/>
              <w:rPr>
                <w:sz w:val="24"/>
                <w:szCs w:val="24"/>
              </w:rPr>
            </w:pPr>
            <w:r w:rsidRPr="006112B9">
              <w:rPr>
                <w:sz w:val="24"/>
                <w:szCs w:val="24"/>
              </w:rPr>
              <w:t>2</w:t>
            </w:r>
          </w:p>
        </w:tc>
        <w:tc>
          <w:tcPr>
            <w:tcW w:w="2454" w:type="dxa"/>
            <w:vMerge/>
          </w:tcPr>
          <w:p w14:paraId="14395405" w14:textId="77777777" w:rsidR="006112B9" w:rsidRPr="006112B9" w:rsidRDefault="006112B9" w:rsidP="006112B9">
            <w:pPr>
              <w:jc w:val="both"/>
              <w:rPr>
                <w:sz w:val="24"/>
                <w:szCs w:val="24"/>
              </w:rPr>
            </w:pPr>
          </w:p>
        </w:tc>
      </w:tr>
      <w:tr w:rsidR="006112B9" w:rsidRPr="006112B9" w14:paraId="2BFBFEAB" w14:textId="77777777" w:rsidTr="006112B9">
        <w:tc>
          <w:tcPr>
            <w:tcW w:w="2527" w:type="dxa"/>
            <w:vMerge/>
          </w:tcPr>
          <w:p w14:paraId="5091ED35" w14:textId="77777777" w:rsidR="006112B9" w:rsidRPr="006112B9" w:rsidRDefault="006112B9" w:rsidP="006112B9">
            <w:pPr>
              <w:jc w:val="center"/>
              <w:rPr>
                <w:sz w:val="24"/>
                <w:szCs w:val="24"/>
              </w:rPr>
            </w:pPr>
          </w:p>
        </w:tc>
        <w:tc>
          <w:tcPr>
            <w:tcW w:w="8063" w:type="dxa"/>
          </w:tcPr>
          <w:p w14:paraId="0945E97E" w14:textId="77777777" w:rsidR="006112B9" w:rsidRPr="006112B9" w:rsidRDefault="006112B9" w:rsidP="006112B9">
            <w:pPr>
              <w:rPr>
                <w:sz w:val="24"/>
                <w:szCs w:val="24"/>
              </w:rPr>
            </w:pPr>
            <w:r w:rsidRPr="006112B9">
              <w:rPr>
                <w:sz w:val="24"/>
                <w:szCs w:val="24"/>
              </w:rPr>
              <w:t>Контрольная работа «Координаты и векторы в пространстве»</w:t>
            </w:r>
          </w:p>
        </w:tc>
        <w:tc>
          <w:tcPr>
            <w:tcW w:w="1886" w:type="dxa"/>
            <w:vMerge/>
          </w:tcPr>
          <w:p w14:paraId="5A1B3514" w14:textId="77777777" w:rsidR="006112B9" w:rsidRPr="006112B9" w:rsidRDefault="006112B9" w:rsidP="006112B9">
            <w:pPr>
              <w:jc w:val="center"/>
              <w:rPr>
                <w:sz w:val="24"/>
                <w:szCs w:val="24"/>
              </w:rPr>
            </w:pPr>
          </w:p>
        </w:tc>
        <w:tc>
          <w:tcPr>
            <w:tcW w:w="2454" w:type="dxa"/>
            <w:vMerge/>
          </w:tcPr>
          <w:p w14:paraId="60D023D8" w14:textId="77777777" w:rsidR="006112B9" w:rsidRPr="006112B9" w:rsidRDefault="006112B9" w:rsidP="006112B9">
            <w:pPr>
              <w:jc w:val="both"/>
              <w:rPr>
                <w:sz w:val="24"/>
                <w:szCs w:val="24"/>
              </w:rPr>
            </w:pPr>
          </w:p>
        </w:tc>
      </w:tr>
      <w:tr w:rsidR="006112B9" w:rsidRPr="006112B9" w14:paraId="2678ECBF" w14:textId="77777777" w:rsidTr="006112B9">
        <w:tc>
          <w:tcPr>
            <w:tcW w:w="2527" w:type="dxa"/>
            <w:vMerge/>
          </w:tcPr>
          <w:p w14:paraId="7D65C0DB" w14:textId="77777777" w:rsidR="006112B9" w:rsidRPr="006112B9" w:rsidRDefault="006112B9" w:rsidP="006112B9">
            <w:pPr>
              <w:jc w:val="center"/>
              <w:rPr>
                <w:b/>
                <w:sz w:val="24"/>
                <w:szCs w:val="24"/>
              </w:rPr>
            </w:pPr>
          </w:p>
        </w:tc>
        <w:tc>
          <w:tcPr>
            <w:tcW w:w="8063" w:type="dxa"/>
          </w:tcPr>
          <w:p w14:paraId="43A4907D" w14:textId="77777777" w:rsidR="006112B9" w:rsidRPr="006112B9" w:rsidRDefault="006112B9" w:rsidP="006112B9">
            <w:pPr>
              <w:rPr>
                <w:b/>
                <w:sz w:val="24"/>
                <w:szCs w:val="24"/>
              </w:rPr>
            </w:pPr>
            <w:r w:rsidRPr="006112B9">
              <w:rPr>
                <w:b/>
                <w:sz w:val="24"/>
                <w:szCs w:val="24"/>
              </w:rPr>
              <w:t>Профессионально ориентированное содержание</w:t>
            </w:r>
          </w:p>
        </w:tc>
        <w:tc>
          <w:tcPr>
            <w:tcW w:w="1886" w:type="dxa"/>
            <w:vMerge w:val="restart"/>
          </w:tcPr>
          <w:p w14:paraId="1B47D9DD" w14:textId="77777777" w:rsidR="006112B9" w:rsidRPr="006112B9" w:rsidRDefault="006112B9" w:rsidP="006112B9">
            <w:pPr>
              <w:jc w:val="center"/>
              <w:rPr>
                <w:b/>
                <w:sz w:val="24"/>
                <w:szCs w:val="24"/>
              </w:rPr>
            </w:pPr>
            <w:r w:rsidRPr="006112B9">
              <w:rPr>
                <w:i/>
                <w:sz w:val="24"/>
                <w:szCs w:val="24"/>
              </w:rPr>
              <w:t>2</w:t>
            </w:r>
          </w:p>
        </w:tc>
        <w:tc>
          <w:tcPr>
            <w:tcW w:w="2454" w:type="dxa"/>
            <w:vMerge/>
          </w:tcPr>
          <w:p w14:paraId="2E7DAD95" w14:textId="77777777" w:rsidR="006112B9" w:rsidRPr="006112B9" w:rsidRDefault="006112B9" w:rsidP="006112B9">
            <w:pPr>
              <w:jc w:val="both"/>
              <w:rPr>
                <w:sz w:val="24"/>
                <w:szCs w:val="24"/>
              </w:rPr>
            </w:pPr>
          </w:p>
        </w:tc>
      </w:tr>
      <w:tr w:rsidR="006112B9" w:rsidRPr="006112B9" w14:paraId="15460F59" w14:textId="77777777" w:rsidTr="006112B9">
        <w:tc>
          <w:tcPr>
            <w:tcW w:w="2527" w:type="dxa"/>
            <w:vMerge/>
          </w:tcPr>
          <w:p w14:paraId="081F1709" w14:textId="77777777" w:rsidR="006112B9" w:rsidRPr="006112B9" w:rsidRDefault="006112B9" w:rsidP="006112B9">
            <w:pPr>
              <w:jc w:val="center"/>
              <w:rPr>
                <w:sz w:val="24"/>
                <w:szCs w:val="24"/>
              </w:rPr>
            </w:pPr>
          </w:p>
        </w:tc>
        <w:tc>
          <w:tcPr>
            <w:tcW w:w="8063" w:type="dxa"/>
          </w:tcPr>
          <w:p w14:paraId="2BC357DD" w14:textId="77777777" w:rsidR="006112B9" w:rsidRPr="006112B9" w:rsidRDefault="006112B9" w:rsidP="006112B9">
            <w:pPr>
              <w:rPr>
                <w:sz w:val="24"/>
                <w:szCs w:val="24"/>
              </w:rPr>
            </w:pPr>
            <w:r w:rsidRPr="006112B9">
              <w:rPr>
                <w:sz w:val="24"/>
                <w:szCs w:val="24"/>
              </w:rPr>
              <w:t xml:space="preserve">Векторное пространство в профессиональных задачах </w:t>
            </w:r>
            <w:r w:rsidRPr="006112B9">
              <w:rPr>
                <w:bCs/>
                <w:sz w:val="24"/>
                <w:szCs w:val="24"/>
              </w:rPr>
              <w:t>(п/з)</w:t>
            </w:r>
          </w:p>
        </w:tc>
        <w:tc>
          <w:tcPr>
            <w:tcW w:w="1886" w:type="dxa"/>
            <w:vMerge/>
          </w:tcPr>
          <w:p w14:paraId="000E777B" w14:textId="77777777" w:rsidR="006112B9" w:rsidRPr="006112B9" w:rsidRDefault="006112B9" w:rsidP="006112B9">
            <w:pPr>
              <w:jc w:val="center"/>
              <w:rPr>
                <w:i/>
                <w:sz w:val="24"/>
                <w:szCs w:val="24"/>
              </w:rPr>
            </w:pPr>
          </w:p>
        </w:tc>
        <w:tc>
          <w:tcPr>
            <w:tcW w:w="2454" w:type="dxa"/>
            <w:vMerge/>
          </w:tcPr>
          <w:p w14:paraId="460A5405" w14:textId="77777777" w:rsidR="006112B9" w:rsidRPr="006112B9" w:rsidRDefault="006112B9" w:rsidP="006112B9">
            <w:pPr>
              <w:jc w:val="both"/>
              <w:rPr>
                <w:sz w:val="24"/>
                <w:szCs w:val="24"/>
              </w:rPr>
            </w:pPr>
          </w:p>
        </w:tc>
      </w:tr>
      <w:tr w:rsidR="006112B9" w:rsidRPr="006112B9" w14:paraId="424E071E" w14:textId="77777777" w:rsidTr="006112B9">
        <w:tc>
          <w:tcPr>
            <w:tcW w:w="2527" w:type="dxa"/>
            <w:vMerge w:val="restart"/>
          </w:tcPr>
          <w:p w14:paraId="3BC78E0B" w14:textId="77777777" w:rsidR="006112B9" w:rsidRPr="006112B9" w:rsidRDefault="006112B9" w:rsidP="006112B9">
            <w:pPr>
              <w:jc w:val="center"/>
              <w:rPr>
                <w:b/>
                <w:sz w:val="24"/>
                <w:szCs w:val="24"/>
              </w:rPr>
            </w:pPr>
            <w:r w:rsidRPr="006112B9">
              <w:rPr>
                <w:b/>
                <w:bCs/>
                <w:sz w:val="24"/>
                <w:szCs w:val="24"/>
              </w:rPr>
              <w:t>Раздел</w:t>
            </w:r>
            <w:r w:rsidRPr="006112B9">
              <w:rPr>
                <w:b/>
                <w:sz w:val="24"/>
                <w:szCs w:val="24"/>
              </w:rPr>
              <w:t xml:space="preserve"> 4</w:t>
            </w:r>
          </w:p>
          <w:p w14:paraId="71A10520" w14:textId="77777777" w:rsidR="006112B9" w:rsidRPr="006112B9" w:rsidRDefault="006112B9" w:rsidP="006112B9">
            <w:pPr>
              <w:jc w:val="center"/>
              <w:rPr>
                <w:b/>
                <w:sz w:val="24"/>
                <w:szCs w:val="24"/>
              </w:rPr>
            </w:pPr>
            <w:r w:rsidRPr="006112B9">
              <w:rPr>
                <w:b/>
                <w:sz w:val="24"/>
                <w:szCs w:val="24"/>
              </w:rPr>
              <w:t>Основы тригонометрии. Тригонометрические функции</w:t>
            </w:r>
          </w:p>
          <w:p w14:paraId="494E8141" w14:textId="77777777" w:rsidR="006112B9" w:rsidRPr="006112B9" w:rsidRDefault="006112B9" w:rsidP="006112B9">
            <w:pPr>
              <w:jc w:val="center"/>
              <w:rPr>
                <w:b/>
                <w:sz w:val="24"/>
                <w:szCs w:val="24"/>
              </w:rPr>
            </w:pPr>
          </w:p>
        </w:tc>
        <w:tc>
          <w:tcPr>
            <w:tcW w:w="8063" w:type="dxa"/>
          </w:tcPr>
          <w:p w14:paraId="63C1725A" w14:textId="77777777" w:rsidR="006112B9" w:rsidRPr="006112B9" w:rsidRDefault="006112B9" w:rsidP="006112B9">
            <w:pPr>
              <w:rPr>
                <w:b/>
                <w:sz w:val="24"/>
                <w:szCs w:val="24"/>
              </w:rPr>
            </w:pPr>
          </w:p>
        </w:tc>
        <w:tc>
          <w:tcPr>
            <w:tcW w:w="1886" w:type="dxa"/>
          </w:tcPr>
          <w:p w14:paraId="0F4CDB70" w14:textId="77777777" w:rsidR="006112B9" w:rsidRPr="006112B9" w:rsidRDefault="006112B9" w:rsidP="006112B9">
            <w:pPr>
              <w:jc w:val="center"/>
              <w:rPr>
                <w:b/>
                <w:sz w:val="24"/>
                <w:szCs w:val="24"/>
              </w:rPr>
            </w:pPr>
            <w:r w:rsidRPr="006112B9">
              <w:rPr>
                <w:b/>
                <w:sz w:val="24"/>
                <w:szCs w:val="24"/>
              </w:rPr>
              <w:t>42</w:t>
            </w:r>
          </w:p>
        </w:tc>
        <w:tc>
          <w:tcPr>
            <w:tcW w:w="2454" w:type="dxa"/>
            <w:vMerge w:val="restart"/>
          </w:tcPr>
          <w:p w14:paraId="128B0B04" w14:textId="77777777" w:rsidR="006112B9" w:rsidRPr="006112B9" w:rsidRDefault="006112B9" w:rsidP="006112B9">
            <w:pPr>
              <w:jc w:val="both"/>
              <w:rPr>
                <w:sz w:val="24"/>
                <w:szCs w:val="24"/>
              </w:rPr>
            </w:pPr>
            <w:r w:rsidRPr="006112B9">
              <w:rPr>
                <w:sz w:val="24"/>
                <w:szCs w:val="24"/>
              </w:rPr>
              <w:t>ПРб 03, ПРб 04, ПРу 01, ПРу 02</w:t>
            </w:r>
          </w:p>
          <w:p w14:paraId="7B325C2F" w14:textId="77777777" w:rsidR="006112B9" w:rsidRPr="006112B9" w:rsidRDefault="006112B9" w:rsidP="006112B9">
            <w:pPr>
              <w:jc w:val="both"/>
              <w:rPr>
                <w:sz w:val="24"/>
                <w:szCs w:val="24"/>
              </w:rPr>
            </w:pPr>
            <w:r w:rsidRPr="006112B9">
              <w:rPr>
                <w:sz w:val="24"/>
                <w:szCs w:val="24"/>
              </w:rPr>
              <w:t>ЛР 05, ЛР 08, ЛР 10</w:t>
            </w:r>
          </w:p>
          <w:p w14:paraId="56077F11" w14:textId="77777777" w:rsidR="006112B9" w:rsidRPr="006112B9" w:rsidRDefault="006112B9" w:rsidP="006112B9">
            <w:pPr>
              <w:jc w:val="both"/>
              <w:rPr>
                <w:sz w:val="24"/>
                <w:szCs w:val="24"/>
              </w:rPr>
            </w:pPr>
            <w:r w:rsidRPr="006112B9">
              <w:rPr>
                <w:sz w:val="24"/>
                <w:szCs w:val="24"/>
              </w:rPr>
              <w:t>МР 03, МР 07,  МР 08</w:t>
            </w:r>
          </w:p>
          <w:p w14:paraId="78A2A316" w14:textId="77777777" w:rsidR="006112B9" w:rsidRPr="006112B9" w:rsidRDefault="006112B9" w:rsidP="006112B9">
            <w:pPr>
              <w:jc w:val="both"/>
              <w:rPr>
                <w:sz w:val="24"/>
                <w:szCs w:val="24"/>
              </w:rPr>
            </w:pPr>
          </w:p>
          <w:p w14:paraId="1257831F" w14:textId="77777777" w:rsidR="006112B9" w:rsidRPr="006112B9" w:rsidRDefault="006112B9" w:rsidP="006112B9">
            <w:pPr>
              <w:jc w:val="both"/>
              <w:rPr>
                <w:sz w:val="24"/>
                <w:szCs w:val="24"/>
              </w:rPr>
            </w:pPr>
            <w:r w:rsidRPr="006112B9">
              <w:rPr>
                <w:sz w:val="24"/>
                <w:szCs w:val="24"/>
              </w:rPr>
              <w:t>ОК 02, ОК.06</w:t>
            </w:r>
          </w:p>
        </w:tc>
      </w:tr>
      <w:tr w:rsidR="006112B9" w:rsidRPr="006112B9" w14:paraId="27A93DDD" w14:textId="77777777" w:rsidTr="006112B9">
        <w:tc>
          <w:tcPr>
            <w:tcW w:w="2527" w:type="dxa"/>
            <w:vMerge/>
          </w:tcPr>
          <w:p w14:paraId="4673CEFB" w14:textId="77777777" w:rsidR="006112B9" w:rsidRPr="006112B9" w:rsidRDefault="006112B9" w:rsidP="006112B9">
            <w:pPr>
              <w:jc w:val="center"/>
              <w:rPr>
                <w:b/>
                <w:bCs/>
                <w:sz w:val="24"/>
                <w:szCs w:val="24"/>
              </w:rPr>
            </w:pPr>
          </w:p>
        </w:tc>
        <w:tc>
          <w:tcPr>
            <w:tcW w:w="8063" w:type="dxa"/>
          </w:tcPr>
          <w:p w14:paraId="63D85F27"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vMerge w:val="restart"/>
          </w:tcPr>
          <w:p w14:paraId="7EC7518D" w14:textId="77777777" w:rsidR="006112B9" w:rsidRPr="006112B9" w:rsidRDefault="006112B9" w:rsidP="006112B9">
            <w:pPr>
              <w:jc w:val="center"/>
              <w:rPr>
                <w:sz w:val="24"/>
                <w:szCs w:val="24"/>
              </w:rPr>
            </w:pPr>
            <w:r w:rsidRPr="006112B9">
              <w:rPr>
                <w:sz w:val="24"/>
                <w:szCs w:val="24"/>
              </w:rPr>
              <w:t>14</w:t>
            </w:r>
          </w:p>
        </w:tc>
        <w:tc>
          <w:tcPr>
            <w:tcW w:w="2454" w:type="dxa"/>
            <w:vMerge/>
          </w:tcPr>
          <w:p w14:paraId="3F908E20" w14:textId="77777777" w:rsidR="006112B9" w:rsidRPr="006112B9" w:rsidRDefault="006112B9" w:rsidP="006112B9">
            <w:pPr>
              <w:jc w:val="both"/>
              <w:rPr>
                <w:sz w:val="24"/>
                <w:szCs w:val="24"/>
              </w:rPr>
            </w:pPr>
          </w:p>
        </w:tc>
      </w:tr>
      <w:tr w:rsidR="006112B9" w:rsidRPr="006112B9" w14:paraId="0B5DC32F" w14:textId="77777777" w:rsidTr="006112B9">
        <w:tc>
          <w:tcPr>
            <w:tcW w:w="2527" w:type="dxa"/>
            <w:vMerge/>
          </w:tcPr>
          <w:p w14:paraId="22B711C4" w14:textId="77777777" w:rsidR="006112B9" w:rsidRPr="006112B9" w:rsidRDefault="006112B9" w:rsidP="006112B9">
            <w:pPr>
              <w:jc w:val="center"/>
              <w:rPr>
                <w:sz w:val="24"/>
                <w:szCs w:val="24"/>
              </w:rPr>
            </w:pPr>
          </w:p>
        </w:tc>
        <w:tc>
          <w:tcPr>
            <w:tcW w:w="8063" w:type="dxa"/>
          </w:tcPr>
          <w:p w14:paraId="643154CF" w14:textId="77777777" w:rsidR="006112B9" w:rsidRPr="006112B9" w:rsidRDefault="006112B9" w:rsidP="006112B9">
            <w:pPr>
              <w:rPr>
                <w:b/>
                <w:sz w:val="24"/>
                <w:szCs w:val="24"/>
              </w:rPr>
            </w:pPr>
            <w:r w:rsidRPr="006112B9">
              <w:rPr>
                <w:sz w:val="24"/>
                <w:szCs w:val="24"/>
              </w:rPr>
              <w:t>Тригонометрические функции произвольного угла, числа. Радианная и градусная мера угла. Функции, их свойства. Способы задания функций. Тригонометрические функции, их свойства и графики. Обратные тригонометрические функции. Способы решения тригонометрических уравнений</w:t>
            </w:r>
          </w:p>
        </w:tc>
        <w:tc>
          <w:tcPr>
            <w:tcW w:w="1886" w:type="dxa"/>
            <w:vMerge/>
          </w:tcPr>
          <w:p w14:paraId="538F6369" w14:textId="77777777" w:rsidR="006112B9" w:rsidRPr="006112B9" w:rsidRDefault="006112B9" w:rsidP="006112B9">
            <w:pPr>
              <w:jc w:val="center"/>
              <w:rPr>
                <w:sz w:val="24"/>
                <w:szCs w:val="24"/>
              </w:rPr>
            </w:pPr>
          </w:p>
        </w:tc>
        <w:tc>
          <w:tcPr>
            <w:tcW w:w="2454" w:type="dxa"/>
            <w:vMerge/>
          </w:tcPr>
          <w:p w14:paraId="3EE5A7A9" w14:textId="77777777" w:rsidR="006112B9" w:rsidRPr="006112B9" w:rsidRDefault="006112B9" w:rsidP="006112B9">
            <w:pPr>
              <w:jc w:val="both"/>
              <w:rPr>
                <w:sz w:val="24"/>
                <w:szCs w:val="24"/>
              </w:rPr>
            </w:pPr>
          </w:p>
        </w:tc>
      </w:tr>
      <w:tr w:rsidR="006112B9" w:rsidRPr="006112B9" w14:paraId="0A91CF4F" w14:textId="77777777" w:rsidTr="006112B9">
        <w:tc>
          <w:tcPr>
            <w:tcW w:w="2527" w:type="dxa"/>
            <w:vMerge/>
          </w:tcPr>
          <w:p w14:paraId="27158BD0" w14:textId="77777777" w:rsidR="006112B9" w:rsidRPr="006112B9" w:rsidRDefault="006112B9" w:rsidP="006112B9">
            <w:pPr>
              <w:jc w:val="center"/>
              <w:rPr>
                <w:sz w:val="24"/>
                <w:szCs w:val="24"/>
              </w:rPr>
            </w:pPr>
          </w:p>
        </w:tc>
        <w:tc>
          <w:tcPr>
            <w:tcW w:w="8063" w:type="dxa"/>
          </w:tcPr>
          <w:p w14:paraId="00A164B6" w14:textId="77777777" w:rsidR="006112B9" w:rsidRPr="006112B9" w:rsidRDefault="006112B9" w:rsidP="006112B9">
            <w:pPr>
              <w:rPr>
                <w:sz w:val="24"/>
                <w:szCs w:val="24"/>
              </w:rPr>
            </w:pPr>
            <w:r w:rsidRPr="006112B9">
              <w:rPr>
                <w:b/>
                <w:bCs/>
                <w:sz w:val="24"/>
                <w:szCs w:val="24"/>
              </w:rPr>
              <w:t>Практические работы</w:t>
            </w:r>
          </w:p>
        </w:tc>
        <w:tc>
          <w:tcPr>
            <w:tcW w:w="1886" w:type="dxa"/>
            <w:vMerge w:val="restart"/>
          </w:tcPr>
          <w:p w14:paraId="4AA14BCB" w14:textId="77777777" w:rsidR="006112B9" w:rsidRPr="006112B9" w:rsidRDefault="006112B9" w:rsidP="006112B9">
            <w:pPr>
              <w:jc w:val="center"/>
              <w:rPr>
                <w:sz w:val="24"/>
                <w:szCs w:val="24"/>
              </w:rPr>
            </w:pPr>
            <w:r w:rsidRPr="006112B9">
              <w:rPr>
                <w:sz w:val="24"/>
                <w:szCs w:val="24"/>
              </w:rPr>
              <w:t>24</w:t>
            </w:r>
          </w:p>
        </w:tc>
        <w:tc>
          <w:tcPr>
            <w:tcW w:w="2454" w:type="dxa"/>
            <w:vMerge/>
          </w:tcPr>
          <w:p w14:paraId="28E594FF" w14:textId="77777777" w:rsidR="006112B9" w:rsidRPr="006112B9" w:rsidRDefault="006112B9" w:rsidP="006112B9">
            <w:pPr>
              <w:jc w:val="both"/>
              <w:rPr>
                <w:sz w:val="24"/>
                <w:szCs w:val="24"/>
              </w:rPr>
            </w:pPr>
          </w:p>
        </w:tc>
      </w:tr>
      <w:tr w:rsidR="006112B9" w:rsidRPr="006112B9" w14:paraId="35D15FD0" w14:textId="77777777" w:rsidTr="006112B9">
        <w:trPr>
          <w:trHeight w:val="2278"/>
        </w:trPr>
        <w:tc>
          <w:tcPr>
            <w:tcW w:w="2527" w:type="dxa"/>
            <w:vMerge/>
          </w:tcPr>
          <w:p w14:paraId="16CAC6EB" w14:textId="77777777" w:rsidR="006112B9" w:rsidRPr="006112B9" w:rsidRDefault="006112B9" w:rsidP="006112B9">
            <w:pPr>
              <w:jc w:val="center"/>
              <w:rPr>
                <w:sz w:val="24"/>
                <w:szCs w:val="24"/>
              </w:rPr>
            </w:pPr>
          </w:p>
        </w:tc>
        <w:tc>
          <w:tcPr>
            <w:tcW w:w="8063" w:type="dxa"/>
          </w:tcPr>
          <w:p w14:paraId="7C3DE834" w14:textId="77777777" w:rsidR="006112B9" w:rsidRPr="006112B9" w:rsidRDefault="006112B9" w:rsidP="006112B9">
            <w:pPr>
              <w:jc w:val="both"/>
              <w:rPr>
                <w:b/>
                <w:sz w:val="24"/>
                <w:szCs w:val="24"/>
              </w:rPr>
            </w:pPr>
            <w:r w:rsidRPr="006112B9">
              <w:rPr>
                <w:sz w:val="24"/>
                <w:szCs w:val="24"/>
              </w:rPr>
              <w:t>Основные тригонометрические тождества. Формулы приведения</w:t>
            </w:r>
          </w:p>
          <w:p w14:paraId="6E0213FD" w14:textId="77777777" w:rsidR="006112B9" w:rsidRPr="006112B9" w:rsidRDefault="006112B9" w:rsidP="006112B9">
            <w:pPr>
              <w:jc w:val="both"/>
              <w:rPr>
                <w:b/>
                <w:sz w:val="24"/>
                <w:szCs w:val="24"/>
              </w:rPr>
            </w:pPr>
            <w:r w:rsidRPr="006112B9">
              <w:rPr>
                <w:sz w:val="24"/>
                <w:szCs w:val="24"/>
              </w:rPr>
              <w:t>Синус, косинус, тангенс суммы и разности двух углов</w:t>
            </w:r>
            <w:r w:rsidRPr="006112B9">
              <w:rPr>
                <w:b/>
                <w:sz w:val="24"/>
                <w:szCs w:val="24"/>
              </w:rPr>
              <w:t xml:space="preserve">. </w:t>
            </w:r>
            <w:r w:rsidRPr="006112B9">
              <w:rPr>
                <w:sz w:val="24"/>
                <w:szCs w:val="24"/>
              </w:rPr>
              <w:t>Синус и косинус двойного угла. Формулы половинного угла</w:t>
            </w:r>
            <w:r w:rsidRPr="006112B9">
              <w:rPr>
                <w:b/>
                <w:sz w:val="24"/>
                <w:szCs w:val="24"/>
              </w:rPr>
              <w:t xml:space="preserve">. </w:t>
            </w:r>
            <w:r w:rsidRPr="006112B9">
              <w:rPr>
                <w:sz w:val="24"/>
                <w:szCs w:val="24"/>
              </w:rPr>
              <w:t>Преобразование графиков тригонометрических функций.</w:t>
            </w:r>
            <w:r w:rsidRPr="006112B9">
              <w:rPr>
                <w:b/>
                <w:sz w:val="24"/>
                <w:szCs w:val="24"/>
              </w:rPr>
              <w:t xml:space="preserve"> </w:t>
            </w:r>
            <w:r w:rsidRPr="006112B9">
              <w:rPr>
                <w:sz w:val="24"/>
                <w:szCs w:val="24"/>
              </w:rPr>
              <w:t xml:space="preserve">Простейшие тригонометрические уравнения </w:t>
            </w:r>
          </w:p>
          <w:p w14:paraId="60C5CFE9" w14:textId="77777777" w:rsidR="006112B9" w:rsidRPr="006112B9" w:rsidRDefault="006112B9" w:rsidP="006112B9">
            <w:pPr>
              <w:jc w:val="both"/>
              <w:rPr>
                <w:b/>
                <w:sz w:val="24"/>
                <w:szCs w:val="24"/>
              </w:rPr>
            </w:pPr>
            <w:r w:rsidRPr="006112B9">
              <w:rPr>
                <w:sz w:val="24"/>
                <w:szCs w:val="24"/>
              </w:rPr>
              <w:t>Простейшие тригонометрические неравенства. Системы тригонометри-ческих уравнений</w:t>
            </w:r>
          </w:p>
        </w:tc>
        <w:tc>
          <w:tcPr>
            <w:tcW w:w="1886" w:type="dxa"/>
            <w:vMerge/>
          </w:tcPr>
          <w:p w14:paraId="1FC6195A" w14:textId="77777777" w:rsidR="006112B9" w:rsidRPr="006112B9" w:rsidRDefault="006112B9" w:rsidP="006112B9">
            <w:pPr>
              <w:jc w:val="center"/>
              <w:rPr>
                <w:sz w:val="24"/>
                <w:szCs w:val="24"/>
              </w:rPr>
            </w:pPr>
          </w:p>
        </w:tc>
        <w:tc>
          <w:tcPr>
            <w:tcW w:w="2454" w:type="dxa"/>
            <w:vMerge/>
          </w:tcPr>
          <w:p w14:paraId="0DC76744" w14:textId="77777777" w:rsidR="006112B9" w:rsidRPr="006112B9" w:rsidRDefault="006112B9" w:rsidP="006112B9">
            <w:pPr>
              <w:jc w:val="both"/>
              <w:rPr>
                <w:sz w:val="24"/>
                <w:szCs w:val="24"/>
              </w:rPr>
            </w:pPr>
          </w:p>
        </w:tc>
      </w:tr>
      <w:tr w:rsidR="006112B9" w:rsidRPr="006112B9" w14:paraId="2E3A0FD2" w14:textId="77777777" w:rsidTr="006112B9">
        <w:tc>
          <w:tcPr>
            <w:tcW w:w="2527" w:type="dxa"/>
            <w:vMerge/>
          </w:tcPr>
          <w:p w14:paraId="3C558CAC" w14:textId="77777777" w:rsidR="006112B9" w:rsidRPr="006112B9" w:rsidRDefault="006112B9" w:rsidP="006112B9">
            <w:pPr>
              <w:jc w:val="center"/>
              <w:rPr>
                <w:sz w:val="24"/>
                <w:szCs w:val="24"/>
              </w:rPr>
            </w:pPr>
          </w:p>
        </w:tc>
        <w:tc>
          <w:tcPr>
            <w:tcW w:w="8063" w:type="dxa"/>
          </w:tcPr>
          <w:p w14:paraId="390281B8" w14:textId="77777777" w:rsidR="006112B9" w:rsidRPr="006112B9" w:rsidRDefault="006112B9" w:rsidP="006112B9">
            <w:pPr>
              <w:rPr>
                <w:sz w:val="24"/>
                <w:szCs w:val="24"/>
              </w:rPr>
            </w:pPr>
            <w:r w:rsidRPr="006112B9">
              <w:rPr>
                <w:b/>
                <w:bCs/>
                <w:sz w:val="24"/>
                <w:szCs w:val="24"/>
              </w:rPr>
              <w:t>Контрольные работы</w:t>
            </w:r>
          </w:p>
        </w:tc>
        <w:tc>
          <w:tcPr>
            <w:tcW w:w="1886" w:type="dxa"/>
            <w:vMerge w:val="restart"/>
          </w:tcPr>
          <w:p w14:paraId="30374484" w14:textId="77777777" w:rsidR="006112B9" w:rsidRPr="006112B9" w:rsidRDefault="006112B9" w:rsidP="006112B9">
            <w:pPr>
              <w:jc w:val="center"/>
              <w:rPr>
                <w:sz w:val="24"/>
                <w:szCs w:val="24"/>
              </w:rPr>
            </w:pPr>
            <w:r w:rsidRPr="006112B9">
              <w:rPr>
                <w:sz w:val="24"/>
                <w:szCs w:val="24"/>
              </w:rPr>
              <w:t>2</w:t>
            </w:r>
          </w:p>
        </w:tc>
        <w:tc>
          <w:tcPr>
            <w:tcW w:w="2454" w:type="dxa"/>
            <w:vMerge/>
          </w:tcPr>
          <w:p w14:paraId="534C392B" w14:textId="77777777" w:rsidR="006112B9" w:rsidRPr="006112B9" w:rsidRDefault="006112B9" w:rsidP="006112B9">
            <w:pPr>
              <w:jc w:val="both"/>
              <w:rPr>
                <w:sz w:val="24"/>
                <w:szCs w:val="24"/>
              </w:rPr>
            </w:pPr>
          </w:p>
        </w:tc>
      </w:tr>
      <w:tr w:rsidR="006112B9" w:rsidRPr="006112B9" w14:paraId="017C9E12" w14:textId="77777777" w:rsidTr="006112B9">
        <w:tc>
          <w:tcPr>
            <w:tcW w:w="2527" w:type="dxa"/>
            <w:vMerge/>
          </w:tcPr>
          <w:p w14:paraId="047DC608" w14:textId="77777777" w:rsidR="006112B9" w:rsidRPr="006112B9" w:rsidRDefault="006112B9" w:rsidP="006112B9">
            <w:pPr>
              <w:jc w:val="center"/>
              <w:rPr>
                <w:sz w:val="24"/>
                <w:szCs w:val="24"/>
              </w:rPr>
            </w:pPr>
          </w:p>
        </w:tc>
        <w:tc>
          <w:tcPr>
            <w:tcW w:w="8063" w:type="dxa"/>
          </w:tcPr>
          <w:p w14:paraId="6822D31B" w14:textId="77777777" w:rsidR="006112B9" w:rsidRPr="006112B9" w:rsidRDefault="006112B9" w:rsidP="006112B9">
            <w:pPr>
              <w:rPr>
                <w:sz w:val="24"/>
                <w:szCs w:val="24"/>
              </w:rPr>
            </w:pPr>
            <w:r w:rsidRPr="006112B9">
              <w:rPr>
                <w:sz w:val="24"/>
                <w:szCs w:val="24"/>
              </w:rPr>
              <w:t>Контрольная работа «Основы тригонометрии. Тригонометрические функции»</w:t>
            </w:r>
          </w:p>
        </w:tc>
        <w:tc>
          <w:tcPr>
            <w:tcW w:w="1886" w:type="dxa"/>
            <w:vMerge/>
          </w:tcPr>
          <w:p w14:paraId="1B09A779" w14:textId="77777777" w:rsidR="006112B9" w:rsidRPr="006112B9" w:rsidRDefault="006112B9" w:rsidP="006112B9">
            <w:pPr>
              <w:jc w:val="center"/>
              <w:rPr>
                <w:sz w:val="24"/>
                <w:szCs w:val="24"/>
              </w:rPr>
            </w:pPr>
          </w:p>
        </w:tc>
        <w:tc>
          <w:tcPr>
            <w:tcW w:w="2454" w:type="dxa"/>
            <w:vMerge/>
          </w:tcPr>
          <w:p w14:paraId="5C6A9FAD" w14:textId="77777777" w:rsidR="006112B9" w:rsidRPr="006112B9" w:rsidRDefault="006112B9" w:rsidP="006112B9">
            <w:pPr>
              <w:jc w:val="both"/>
              <w:rPr>
                <w:sz w:val="24"/>
                <w:szCs w:val="24"/>
              </w:rPr>
            </w:pPr>
          </w:p>
        </w:tc>
      </w:tr>
      <w:tr w:rsidR="006112B9" w:rsidRPr="006112B9" w14:paraId="0442D1C8" w14:textId="77777777" w:rsidTr="006112B9">
        <w:tc>
          <w:tcPr>
            <w:tcW w:w="2527" w:type="dxa"/>
            <w:vMerge/>
          </w:tcPr>
          <w:p w14:paraId="24C8D36F" w14:textId="77777777" w:rsidR="006112B9" w:rsidRPr="006112B9" w:rsidRDefault="006112B9" w:rsidP="006112B9">
            <w:pPr>
              <w:jc w:val="center"/>
              <w:rPr>
                <w:b/>
                <w:sz w:val="24"/>
                <w:szCs w:val="24"/>
              </w:rPr>
            </w:pPr>
          </w:p>
        </w:tc>
        <w:tc>
          <w:tcPr>
            <w:tcW w:w="8063" w:type="dxa"/>
          </w:tcPr>
          <w:p w14:paraId="47641A53" w14:textId="77777777" w:rsidR="006112B9" w:rsidRPr="006112B9" w:rsidRDefault="006112B9" w:rsidP="006112B9">
            <w:pPr>
              <w:rPr>
                <w:b/>
                <w:sz w:val="24"/>
                <w:szCs w:val="24"/>
              </w:rPr>
            </w:pPr>
            <w:r w:rsidRPr="006112B9">
              <w:rPr>
                <w:b/>
                <w:sz w:val="24"/>
                <w:szCs w:val="24"/>
              </w:rPr>
              <w:t>Профессионально ориентированное содержание</w:t>
            </w:r>
          </w:p>
        </w:tc>
        <w:tc>
          <w:tcPr>
            <w:tcW w:w="1886" w:type="dxa"/>
            <w:vMerge w:val="restart"/>
          </w:tcPr>
          <w:p w14:paraId="6652AEB1" w14:textId="77777777" w:rsidR="006112B9" w:rsidRPr="006112B9" w:rsidRDefault="006112B9" w:rsidP="006112B9">
            <w:pPr>
              <w:jc w:val="center"/>
              <w:rPr>
                <w:b/>
                <w:sz w:val="24"/>
                <w:szCs w:val="24"/>
              </w:rPr>
            </w:pPr>
            <w:r w:rsidRPr="006112B9">
              <w:rPr>
                <w:i/>
                <w:sz w:val="24"/>
                <w:szCs w:val="24"/>
              </w:rPr>
              <w:t>2</w:t>
            </w:r>
          </w:p>
        </w:tc>
        <w:tc>
          <w:tcPr>
            <w:tcW w:w="2454" w:type="dxa"/>
            <w:vMerge/>
          </w:tcPr>
          <w:p w14:paraId="0D0497DE" w14:textId="77777777" w:rsidR="006112B9" w:rsidRPr="006112B9" w:rsidRDefault="006112B9" w:rsidP="006112B9">
            <w:pPr>
              <w:jc w:val="both"/>
              <w:rPr>
                <w:sz w:val="24"/>
                <w:szCs w:val="24"/>
              </w:rPr>
            </w:pPr>
          </w:p>
        </w:tc>
      </w:tr>
      <w:tr w:rsidR="006112B9" w:rsidRPr="006112B9" w14:paraId="6AD43550" w14:textId="77777777" w:rsidTr="006112B9">
        <w:tc>
          <w:tcPr>
            <w:tcW w:w="2527" w:type="dxa"/>
            <w:vMerge/>
          </w:tcPr>
          <w:p w14:paraId="127686A1" w14:textId="77777777" w:rsidR="006112B9" w:rsidRPr="006112B9" w:rsidRDefault="006112B9" w:rsidP="006112B9">
            <w:pPr>
              <w:jc w:val="center"/>
              <w:rPr>
                <w:sz w:val="24"/>
                <w:szCs w:val="24"/>
              </w:rPr>
            </w:pPr>
          </w:p>
        </w:tc>
        <w:tc>
          <w:tcPr>
            <w:tcW w:w="8063" w:type="dxa"/>
          </w:tcPr>
          <w:p w14:paraId="68177EF7" w14:textId="77777777" w:rsidR="006112B9" w:rsidRPr="006112B9" w:rsidRDefault="006112B9" w:rsidP="006112B9">
            <w:pPr>
              <w:rPr>
                <w:sz w:val="24"/>
                <w:szCs w:val="24"/>
              </w:rPr>
            </w:pPr>
            <w:r w:rsidRPr="006112B9">
              <w:rPr>
                <w:sz w:val="24"/>
                <w:szCs w:val="24"/>
              </w:rPr>
              <w:t xml:space="preserve">Описание производственных процессов с помощью графиков функций </w:t>
            </w:r>
            <w:r w:rsidRPr="006112B9">
              <w:rPr>
                <w:bCs/>
                <w:sz w:val="24"/>
                <w:szCs w:val="24"/>
              </w:rPr>
              <w:t>(п/з)</w:t>
            </w:r>
          </w:p>
        </w:tc>
        <w:tc>
          <w:tcPr>
            <w:tcW w:w="1886" w:type="dxa"/>
            <w:vMerge/>
          </w:tcPr>
          <w:p w14:paraId="686EB793" w14:textId="77777777" w:rsidR="006112B9" w:rsidRPr="006112B9" w:rsidRDefault="006112B9" w:rsidP="006112B9">
            <w:pPr>
              <w:jc w:val="center"/>
              <w:rPr>
                <w:i/>
                <w:sz w:val="24"/>
                <w:szCs w:val="24"/>
              </w:rPr>
            </w:pPr>
          </w:p>
        </w:tc>
        <w:tc>
          <w:tcPr>
            <w:tcW w:w="2454" w:type="dxa"/>
            <w:vMerge/>
          </w:tcPr>
          <w:p w14:paraId="7A85672D" w14:textId="77777777" w:rsidR="006112B9" w:rsidRPr="006112B9" w:rsidRDefault="006112B9" w:rsidP="006112B9">
            <w:pPr>
              <w:jc w:val="both"/>
              <w:rPr>
                <w:sz w:val="24"/>
                <w:szCs w:val="24"/>
              </w:rPr>
            </w:pPr>
          </w:p>
        </w:tc>
      </w:tr>
      <w:tr w:rsidR="006112B9" w:rsidRPr="006112B9" w14:paraId="07387C37" w14:textId="77777777" w:rsidTr="006112B9">
        <w:tc>
          <w:tcPr>
            <w:tcW w:w="2527" w:type="dxa"/>
            <w:vMerge w:val="restart"/>
          </w:tcPr>
          <w:p w14:paraId="6A0E2397" w14:textId="77777777" w:rsidR="006112B9" w:rsidRPr="006112B9" w:rsidRDefault="006112B9" w:rsidP="006112B9">
            <w:pPr>
              <w:jc w:val="center"/>
              <w:rPr>
                <w:b/>
                <w:sz w:val="24"/>
                <w:szCs w:val="24"/>
              </w:rPr>
            </w:pPr>
            <w:r w:rsidRPr="006112B9">
              <w:rPr>
                <w:b/>
                <w:bCs/>
                <w:sz w:val="24"/>
                <w:szCs w:val="24"/>
              </w:rPr>
              <w:t>Раздел</w:t>
            </w:r>
            <w:r w:rsidRPr="006112B9">
              <w:rPr>
                <w:b/>
                <w:sz w:val="24"/>
                <w:szCs w:val="24"/>
              </w:rPr>
              <w:t xml:space="preserve"> 5</w:t>
            </w:r>
          </w:p>
          <w:p w14:paraId="3B78367E" w14:textId="77777777" w:rsidR="006112B9" w:rsidRPr="006112B9" w:rsidRDefault="006112B9" w:rsidP="006112B9">
            <w:pPr>
              <w:jc w:val="center"/>
              <w:rPr>
                <w:b/>
                <w:sz w:val="24"/>
                <w:szCs w:val="24"/>
              </w:rPr>
            </w:pPr>
            <w:r w:rsidRPr="006112B9">
              <w:rPr>
                <w:b/>
                <w:sz w:val="24"/>
                <w:szCs w:val="24"/>
              </w:rPr>
              <w:t>Производная функции, ее применение</w:t>
            </w:r>
          </w:p>
        </w:tc>
        <w:tc>
          <w:tcPr>
            <w:tcW w:w="8063" w:type="dxa"/>
          </w:tcPr>
          <w:p w14:paraId="0DCF4310" w14:textId="77777777" w:rsidR="006112B9" w:rsidRPr="006112B9" w:rsidRDefault="006112B9" w:rsidP="006112B9">
            <w:pPr>
              <w:rPr>
                <w:b/>
                <w:sz w:val="24"/>
                <w:szCs w:val="24"/>
              </w:rPr>
            </w:pPr>
          </w:p>
        </w:tc>
        <w:tc>
          <w:tcPr>
            <w:tcW w:w="1886" w:type="dxa"/>
          </w:tcPr>
          <w:p w14:paraId="634C74A2" w14:textId="77777777" w:rsidR="006112B9" w:rsidRPr="006112B9" w:rsidRDefault="006112B9" w:rsidP="006112B9">
            <w:pPr>
              <w:jc w:val="center"/>
              <w:rPr>
                <w:b/>
                <w:sz w:val="24"/>
                <w:szCs w:val="24"/>
              </w:rPr>
            </w:pPr>
          </w:p>
        </w:tc>
        <w:tc>
          <w:tcPr>
            <w:tcW w:w="2454" w:type="dxa"/>
            <w:vMerge w:val="restart"/>
          </w:tcPr>
          <w:p w14:paraId="0723510F" w14:textId="77777777" w:rsidR="006112B9" w:rsidRPr="006112B9" w:rsidRDefault="006112B9" w:rsidP="006112B9">
            <w:pPr>
              <w:jc w:val="both"/>
              <w:rPr>
                <w:sz w:val="24"/>
                <w:szCs w:val="24"/>
              </w:rPr>
            </w:pPr>
            <w:r w:rsidRPr="006112B9">
              <w:rPr>
                <w:sz w:val="24"/>
                <w:szCs w:val="24"/>
              </w:rPr>
              <w:t>ПРб 01, ПРб 05, ПРу 02, ПРу 03, ПРу 04</w:t>
            </w:r>
          </w:p>
          <w:p w14:paraId="70E956A2" w14:textId="77777777" w:rsidR="006112B9" w:rsidRPr="006112B9" w:rsidRDefault="006112B9" w:rsidP="006112B9">
            <w:pPr>
              <w:jc w:val="both"/>
              <w:rPr>
                <w:sz w:val="24"/>
                <w:szCs w:val="24"/>
              </w:rPr>
            </w:pPr>
            <w:r w:rsidRPr="006112B9">
              <w:rPr>
                <w:sz w:val="24"/>
                <w:szCs w:val="24"/>
              </w:rPr>
              <w:t>ЛР 05, ЛР 09, ЛР 13</w:t>
            </w:r>
          </w:p>
          <w:p w14:paraId="42AD68CE" w14:textId="77777777" w:rsidR="006112B9" w:rsidRPr="006112B9" w:rsidRDefault="006112B9" w:rsidP="006112B9">
            <w:pPr>
              <w:jc w:val="both"/>
              <w:rPr>
                <w:sz w:val="24"/>
                <w:szCs w:val="24"/>
              </w:rPr>
            </w:pPr>
            <w:r w:rsidRPr="006112B9">
              <w:rPr>
                <w:sz w:val="24"/>
                <w:szCs w:val="24"/>
              </w:rPr>
              <w:t>МР 01, МР 04,  МР 09</w:t>
            </w:r>
          </w:p>
          <w:p w14:paraId="119A8CAB" w14:textId="77777777" w:rsidR="006112B9" w:rsidRPr="006112B9" w:rsidRDefault="006112B9" w:rsidP="006112B9">
            <w:pPr>
              <w:jc w:val="both"/>
              <w:rPr>
                <w:sz w:val="24"/>
                <w:szCs w:val="24"/>
              </w:rPr>
            </w:pPr>
          </w:p>
          <w:p w14:paraId="711329D3" w14:textId="77777777" w:rsidR="006112B9" w:rsidRPr="006112B9" w:rsidRDefault="006112B9" w:rsidP="006112B9">
            <w:pPr>
              <w:jc w:val="both"/>
              <w:rPr>
                <w:sz w:val="24"/>
                <w:szCs w:val="24"/>
              </w:rPr>
            </w:pPr>
            <w:r w:rsidRPr="006112B9">
              <w:rPr>
                <w:sz w:val="24"/>
                <w:szCs w:val="24"/>
              </w:rPr>
              <w:t>ОК 02, ОК.06</w:t>
            </w:r>
          </w:p>
        </w:tc>
      </w:tr>
      <w:tr w:rsidR="006112B9" w:rsidRPr="006112B9" w14:paraId="7541E988" w14:textId="77777777" w:rsidTr="006112B9">
        <w:tc>
          <w:tcPr>
            <w:tcW w:w="2527" w:type="dxa"/>
            <w:vMerge/>
          </w:tcPr>
          <w:p w14:paraId="1D020780" w14:textId="77777777" w:rsidR="006112B9" w:rsidRPr="006112B9" w:rsidRDefault="006112B9" w:rsidP="006112B9">
            <w:pPr>
              <w:jc w:val="center"/>
              <w:rPr>
                <w:b/>
                <w:bCs/>
                <w:sz w:val="24"/>
                <w:szCs w:val="24"/>
              </w:rPr>
            </w:pPr>
          </w:p>
        </w:tc>
        <w:tc>
          <w:tcPr>
            <w:tcW w:w="8063" w:type="dxa"/>
          </w:tcPr>
          <w:p w14:paraId="71E671D8"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tcPr>
          <w:p w14:paraId="30AA5C16" w14:textId="77777777" w:rsidR="006112B9" w:rsidRPr="006112B9" w:rsidRDefault="006112B9" w:rsidP="006112B9">
            <w:pPr>
              <w:jc w:val="center"/>
              <w:rPr>
                <w:b/>
                <w:sz w:val="24"/>
                <w:szCs w:val="24"/>
              </w:rPr>
            </w:pPr>
            <w:r w:rsidRPr="006112B9">
              <w:rPr>
                <w:b/>
                <w:sz w:val="24"/>
                <w:szCs w:val="24"/>
              </w:rPr>
              <w:t>45</w:t>
            </w:r>
          </w:p>
        </w:tc>
        <w:tc>
          <w:tcPr>
            <w:tcW w:w="2454" w:type="dxa"/>
            <w:vMerge/>
          </w:tcPr>
          <w:p w14:paraId="129B9222" w14:textId="77777777" w:rsidR="006112B9" w:rsidRPr="006112B9" w:rsidRDefault="006112B9" w:rsidP="006112B9">
            <w:pPr>
              <w:jc w:val="both"/>
              <w:rPr>
                <w:sz w:val="24"/>
                <w:szCs w:val="24"/>
              </w:rPr>
            </w:pPr>
          </w:p>
        </w:tc>
      </w:tr>
      <w:tr w:rsidR="006112B9" w:rsidRPr="006112B9" w14:paraId="4112F0A1" w14:textId="77777777" w:rsidTr="006112B9">
        <w:tc>
          <w:tcPr>
            <w:tcW w:w="2527" w:type="dxa"/>
            <w:vMerge/>
          </w:tcPr>
          <w:p w14:paraId="7CA8F5AC" w14:textId="77777777" w:rsidR="006112B9" w:rsidRPr="006112B9" w:rsidRDefault="006112B9" w:rsidP="006112B9">
            <w:pPr>
              <w:jc w:val="center"/>
              <w:rPr>
                <w:sz w:val="24"/>
                <w:szCs w:val="24"/>
              </w:rPr>
            </w:pPr>
          </w:p>
        </w:tc>
        <w:tc>
          <w:tcPr>
            <w:tcW w:w="8063" w:type="dxa"/>
          </w:tcPr>
          <w:p w14:paraId="78E5BDA5" w14:textId="77777777" w:rsidR="006112B9" w:rsidRPr="006112B9" w:rsidRDefault="006112B9" w:rsidP="006112B9">
            <w:pPr>
              <w:rPr>
                <w:b/>
                <w:sz w:val="24"/>
                <w:szCs w:val="24"/>
              </w:rPr>
            </w:pPr>
            <w:r w:rsidRPr="006112B9">
              <w:rPr>
                <w:sz w:val="24"/>
                <w:szCs w:val="24"/>
              </w:rPr>
              <w:t>Понятие о пределе последовательности. Длина окружности и площадь круга как пределы последовательностей. Понятие производной. Производные функций. Понятие о непрерывности функции.</w:t>
            </w:r>
            <w:r w:rsidRPr="006112B9">
              <w:rPr>
                <w:i/>
                <w:sz w:val="24"/>
                <w:szCs w:val="24"/>
              </w:rPr>
              <w:t xml:space="preserve"> </w:t>
            </w:r>
            <w:r w:rsidRPr="006112B9">
              <w:rPr>
                <w:sz w:val="24"/>
                <w:szCs w:val="24"/>
              </w:rPr>
              <w:t>Метод  интервалов.</w:t>
            </w:r>
          </w:p>
        </w:tc>
        <w:tc>
          <w:tcPr>
            <w:tcW w:w="1886" w:type="dxa"/>
          </w:tcPr>
          <w:p w14:paraId="20A94E04" w14:textId="77777777" w:rsidR="006112B9" w:rsidRPr="006112B9" w:rsidRDefault="006112B9" w:rsidP="006112B9">
            <w:pPr>
              <w:jc w:val="center"/>
              <w:rPr>
                <w:sz w:val="24"/>
                <w:szCs w:val="24"/>
              </w:rPr>
            </w:pPr>
            <w:r w:rsidRPr="006112B9">
              <w:rPr>
                <w:sz w:val="24"/>
                <w:szCs w:val="24"/>
              </w:rPr>
              <w:t>6</w:t>
            </w:r>
          </w:p>
        </w:tc>
        <w:tc>
          <w:tcPr>
            <w:tcW w:w="2454" w:type="dxa"/>
            <w:vMerge/>
          </w:tcPr>
          <w:p w14:paraId="1A22B8A9" w14:textId="77777777" w:rsidR="006112B9" w:rsidRPr="006112B9" w:rsidRDefault="006112B9" w:rsidP="006112B9">
            <w:pPr>
              <w:jc w:val="both"/>
              <w:rPr>
                <w:sz w:val="24"/>
                <w:szCs w:val="24"/>
              </w:rPr>
            </w:pPr>
          </w:p>
        </w:tc>
      </w:tr>
      <w:tr w:rsidR="006112B9" w:rsidRPr="006112B9" w14:paraId="18BDFE48" w14:textId="77777777" w:rsidTr="006112B9">
        <w:tc>
          <w:tcPr>
            <w:tcW w:w="2527" w:type="dxa"/>
            <w:vMerge/>
          </w:tcPr>
          <w:p w14:paraId="0EA62409" w14:textId="77777777" w:rsidR="006112B9" w:rsidRPr="006112B9" w:rsidRDefault="006112B9" w:rsidP="006112B9">
            <w:pPr>
              <w:jc w:val="center"/>
              <w:rPr>
                <w:sz w:val="24"/>
                <w:szCs w:val="24"/>
              </w:rPr>
            </w:pPr>
          </w:p>
        </w:tc>
        <w:tc>
          <w:tcPr>
            <w:tcW w:w="8063" w:type="dxa"/>
          </w:tcPr>
          <w:p w14:paraId="16C1350E" w14:textId="77777777" w:rsidR="006112B9" w:rsidRPr="006112B9" w:rsidRDefault="006112B9" w:rsidP="006112B9">
            <w:pPr>
              <w:rPr>
                <w:b/>
                <w:sz w:val="24"/>
                <w:szCs w:val="24"/>
              </w:rPr>
            </w:pPr>
            <w:r w:rsidRPr="006112B9">
              <w:rPr>
                <w:b/>
                <w:bCs/>
                <w:sz w:val="24"/>
                <w:szCs w:val="24"/>
              </w:rPr>
              <w:t>Практические работы</w:t>
            </w:r>
          </w:p>
        </w:tc>
        <w:tc>
          <w:tcPr>
            <w:tcW w:w="1886" w:type="dxa"/>
            <w:vMerge w:val="restart"/>
          </w:tcPr>
          <w:p w14:paraId="0D1D0E04" w14:textId="77777777" w:rsidR="006112B9" w:rsidRPr="006112B9" w:rsidRDefault="006112B9" w:rsidP="006112B9">
            <w:pPr>
              <w:jc w:val="center"/>
              <w:rPr>
                <w:sz w:val="24"/>
                <w:szCs w:val="24"/>
              </w:rPr>
            </w:pPr>
            <w:r w:rsidRPr="006112B9">
              <w:rPr>
                <w:sz w:val="24"/>
                <w:szCs w:val="24"/>
              </w:rPr>
              <w:t>33</w:t>
            </w:r>
          </w:p>
        </w:tc>
        <w:tc>
          <w:tcPr>
            <w:tcW w:w="2454" w:type="dxa"/>
            <w:vMerge/>
          </w:tcPr>
          <w:p w14:paraId="2EAF5E36" w14:textId="77777777" w:rsidR="006112B9" w:rsidRPr="006112B9" w:rsidRDefault="006112B9" w:rsidP="006112B9">
            <w:pPr>
              <w:jc w:val="both"/>
              <w:rPr>
                <w:sz w:val="24"/>
                <w:szCs w:val="24"/>
              </w:rPr>
            </w:pPr>
          </w:p>
        </w:tc>
      </w:tr>
      <w:tr w:rsidR="006112B9" w:rsidRPr="006112B9" w14:paraId="7DB23EEA" w14:textId="77777777" w:rsidTr="006112B9">
        <w:trPr>
          <w:trHeight w:val="1982"/>
        </w:trPr>
        <w:tc>
          <w:tcPr>
            <w:tcW w:w="2527" w:type="dxa"/>
            <w:vMerge/>
          </w:tcPr>
          <w:p w14:paraId="4BD0E0A1" w14:textId="77777777" w:rsidR="006112B9" w:rsidRPr="006112B9" w:rsidRDefault="006112B9" w:rsidP="006112B9">
            <w:pPr>
              <w:jc w:val="center"/>
              <w:rPr>
                <w:sz w:val="24"/>
                <w:szCs w:val="24"/>
              </w:rPr>
            </w:pPr>
          </w:p>
        </w:tc>
        <w:tc>
          <w:tcPr>
            <w:tcW w:w="8063" w:type="dxa"/>
          </w:tcPr>
          <w:p w14:paraId="27465D7A" w14:textId="77777777" w:rsidR="006112B9" w:rsidRPr="006112B9" w:rsidRDefault="006112B9" w:rsidP="006112B9">
            <w:pPr>
              <w:rPr>
                <w:b/>
                <w:sz w:val="24"/>
                <w:szCs w:val="24"/>
              </w:rPr>
            </w:pPr>
            <w:r w:rsidRPr="006112B9">
              <w:rPr>
                <w:sz w:val="24"/>
                <w:szCs w:val="24"/>
              </w:rPr>
              <w:t>Производные суммы, разности</w:t>
            </w:r>
            <w:r w:rsidRPr="006112B9">
              <w:rPr>
                <w:b/>
                <w:sz w:val="24"/>
                <w:szCs w:val="24"/>
              </w:rPr>
              <w:t xml:space="preserve">. </w:t>
            </w:r>
            <w:r w:rsidRPr="006112B9">
              <w:rPr>
                <w:sz w:val="24"/>
                <w:szCs w:val="24"/>
              </w:rPr>
              <w:t>Производные произведения, частного.</w:t>
            </w:r>
          </w:p>
          <w:p w14:paraId="517CD4C1" w14:textId="77777777" w:rsidR="006112B9" w:rsidRPr="006112B9" w:rsidRDefault="006112B9" w:rsidP="006112B9">
            <w:pPr>
              <w:rPr>
                <w:b/>
                <w:sz w:val="24"/>
                <w:szCs w:val="24"/>
              </w:rPr>
            </w:pPr>
            <w:r w:rsidRPr="006112B9">
              <w:rPr>
                <w:sz w:val="24"/>
                <w:szCs w:val="24"/>
              </w:rPr>
              <w:t>Производные тригонометрических функций. Производная сложной функции.</w:t>
            </w:r>
            <w:r w:rsidRPr="006112B9">
              <w:rPr>
                <w:b/>
                <w:sz w:val="24"/>
                <w:szCs w:val="24"/>
              </w:rPr>
              <w:t xml:space="preserve"> </w:t>
            </w:r>
            <w:r w:rsidRPr="006112B9">
              <w:rPr>
                <w:sz w:val="24"/>
                <w:szCs w:val="24"/>
              </w:rPr>
              <w:t>Геометрический смысл производной</w:t>
            </w:r>
            <w:r w:rsidRPr="006112B9">
              <w:rPr>
                <w:b/>
                <w:sz w:val="24"/>
                <w:szCs w:val="24"/>
              </w:rPr>
              <w:t xml:space="preserve">. </w:t>
            </w:r>
            <w:r w:rsidRPr="006112B9">
              <w:rPr>
                <w:sz w:val="24"/>
                <w:szCs w:val="24"/>
              </w:rPr>
              <w:t>Уравнение касательной к графику функции.</w:t>
            </w:r>
            <w:r w:rsidRPr="006112B9">
              <w:rPr>
                <w:b/>
                <w:sz w:val="24"/>
                <w:szCs w:val="24"/>
              </w:rPr>
              <w:t xml:space="preserve"> </w:t>
            </w:r>
            <w:r w:rsidRPr="006112B9">
              <w:rPr>
                <w:sz w:val="24"/>
                <w:szCs w:val="24"/>
              </w:rPr>
              <w:t xml:space="preserve">Физический смысл первой и второй производной </w:t>
            </w:r>
          </w:p>
          <w:p w14:paraId="3CFADC3C" w14:textId="77777777" w:rsidR="006112B9" w:rsidRPr="006112B9" w:rsidRDefault="006112B9" w:rsidP="006112B9">
            <w:pPr>
              <w:rPr>
                <w:b/>
                <w:sz w:val="24"/>
                <w:szCs w:val="24"/>
              </w:rPr>
            </w:pPr>
            <w:r w:rsidRPr="006112B9">
              <w:rPr>
                <w:sz w:val="24"/>
                <w:szCs w:val="24"/>
              </w:rPr>
              <w:t>Монотонность функции. Точки экстремумы.</w:t>
            </w:r>
            <w:r w:rsidRPr="006112B9">
              <w:rPr>
                <w:b/>
                <w:sz w:val="24"/>
                <w:szCs w:val="24"/>
              </w:rPr>
              <w:t xml:space="preserve"> </w:t>
            </w:r>
            <w:r w:rsidRPr="006112B9">
              <w:rPr>
                <w:sz w:val="24"/>
                <w:szCs w:val="24"/>
              </w:rPr>
              <w:t>Исследование функций и построение графиков</w:t>
            </w:r>
            <w:r w:rsidRPr="006112B9">
              <w:rPr>
                <w:b/>
                <w:sz w:val="24"/>
                <w:szCs w:val="24"/>
              </w:rPr>
              <w:t xml:space="preserve">. </w:t>
            </w:r>
            <w:r w:rsidRPr="006112B9">
              <w:rPr>
                <w:sz w:val="24"/>
                <w:szCs w:val="24"/>
              </w:rPr>
              <w:t>Графики дробно-линейных функций.</w:t>
            </w:r>
            <w:r w:rsidRPr="006112B9">
              <w:rPr>
                <w:b/>
                <w:sz w:val="24"/>
                <w:szCs w:val="24"/>
              </w:rPr>
              <w:t xml:space="preserve"> </w:t>
            </w:r>
            <w:r w:rsidRPr="006112B9">
              <w:rPr>
                <w:sz w:val="24"/>
                <w:szCs w:val="24"/>
              </w:rPr>
              <w:t>Наибольшее и наименьшее значения функции</w:t>
            </w:r>
          </w:p>
        </w:tc>
        <w:tc>
          <w:tcPr>
            <w:tcW w:w="1886" w:type="dxa"/>
            <w:vMerge/>
          </w:tcPr>
          <w:p w14:paraId="7EDFC7C1" w14:textId="77777777" w:rsidR="006112B9" w:rsidRPr="006112B9" w:rsidRDefault="006112B9" w:rsidP="006112B9">
            <w:pPr>
              <w:jc w:val="center"/>
              <w:rPr>
                <w:sz w:val="24"/>
                <w:szCs w:val="24"/>
              </w:rPr>
            </w:pPr>
          </w:p>
        </w:tc>
        <w:tc>
          <w:tcPr>
            <w:tcW w:w="2454" w:type="dxa"/>
            <w:vMerge/>
          </w:tcPr>
          <w:p w14:paraId="69FF2EC6" w14:textId="77777777" w:rsidR="006112B9" w:rsidRPr="006112B9" w:rsidRDefault="006112B9" w:rsidP="006112B9">
            <w:pPr>
              <w:jc w:val="both"/>
              <w:rPr>
                <w:sz w:val="24"/>
                <w:szCs w:val="24"/>
              </w:rPr>
            </w:pPr>
          </w:p>
        </w:tc>
      </w:tr>
      <w:tr w:rsidR="006112B9" w:rsidRPr="006112B9" w14:paraId="24EEF075" w14:textId="77777777" w:rsidTr="006112B9">
        <w:tc>
          <w:tcPr>
            <w:tcW w:w="2527" w:type="dxa"/>
            <w:vMerge/>
          </w:tcPr>
          <w:p w14:paraId="3A2480CF" w14:textId="77777777" w:rsidR="006112B9" w:rsidRPr="006112B9" w:rsidRDefault="006112B9" w:rsidP="006112B9">
            <w:pPr>
              <w:jc w:val="center"/>
              <w:rPr>
                <w:sz w:val="24"/>
                <w:szCs w:val="24"/>
              </w:rPr>
            </w:pPr>
          </w:p>
        </w:tc>
        <w:tc>
          <w:tcPr>
            <w:tcW w:w="8063" w:type="dxa"/>
          </w:tcPr>
          <w:p w14:paraId="256E4AF6" w14:textId="77777777" w:rsidR="006112B9" w:rsidRPr="006112B9" w:rsidRDefault="006112B9" w:rsidP="006112B9">
            <w:pPr>
              <w:rPr>
                <w:sz w:val="24"/>
                <w:szCs w:val="24"/>
              </w:rPr>
            </w:pPr>
            <w:r w:rsidRPr="006112B9">
              <w:rPr>
                <w:b/>
                <w:bCs/>
                <w:sz w:val="24"/>
                <w:szCs w:val="24"/>
              </w:rPr>
              <w:t>Контрольные работы</w:t>
            </w:r>
          </w:p>
        </w:tc>
        <w:tc>
          <w:tcPr>
            <w:tcW w:w="1886" w:type="dxa"/>
            <w:vMerge w:val="restart"/>
          </w:tcPr>
          <w:p w14:paraId="133E76F8" w14:textId="77777777" w:rsidR="006112B9" w:rsidRPr="006112B9" w:rsidRDefault="006112B9" w:rsidP="006112B9">
            <w:pPr>
              <w:jc w:val="center"/>
              <w:rPr>
                <w:sz w:val="24"/>
                <w:szCs w:val="24"/>
              </w:rPr>
            </w:pPr>
            <w:r w:rsidRPr="006112B9">
              <w:rPr>
                <w:sz w:val="24"/>
                <w:szCs w:val="24"/>
              </w:rPr>
              <w:t>2</w:t>
            </w:r>
          </w:p>
        </w:tc>
        <w:tc>
          <w:tcPr>
            <w:tcW w:w="2454" w:type="dxa"/>
            <w:vMerge/>
          </w:tcPr>
          <w:p w14:paraId="5E66B307" w14:textId="77777777" w:rsidR="006112B9" w:rsidRPr="006112B9" w:rsidRDefault="006112B9" w:rsidP="006112B9">
            <w:pPr>
              <w:jc w:val="both"/>
              <w:rPr>
                <w:sz w:val="24"/>
                <w:szCs w:val="24"/>
              </w:rPr>
            </w:pPr>
          </w:p>
        </w:tc>
      </w:tr>
      <w:tr w:rsidR="006112B9" w:rsidRPr="006112B9" w14:paraId="346B3BD4" w14:textId="77777777" w:rsidTr="006112B9">
        <w:tc>
          <w:tcPr>
            <w:tcW w:w="2527" w:type="dxa"/>
            <w:vMerge/>
          </w:tcPr>
          <w:p w14:paraId="7D8B74F8" w14:textId="77777777" w:rsidR="006112B9" w:rsidRPr="006112B9" w:rsidRDefault="006112B9" w:rsidP="006112B9">
            <w:pPr>
              <w:jc w:val="center"/>
              <w:rPr>
                <w:sz w:val="24"/>
                <w:szCs w:val="24"/>
              </w:rPr>
            </w:pPr>
          </w:p>
        </w:tc>
        <w:tc>
          <w:tcPr>
            <w:tcW w:w="8063" w:type="dxa"/>
          </w:tcPr>
          <w:p w14:paraId="6A133E56" w14:textId="77777777" w:rsidR="006112B9" w:rsidRPr="006112B9" w:rsidRDefault="006112B9" w:rsidP="006112B9">
            <w:pPr>
              <w:rPr>
                <w:sz w:val="24"/>
                <w:szCs w:val="24"/>
              </w:rPr>
            </w:pPr>
            <w:r w:rsidRPr="006112B9">
              <w:rPr>
                <w:sz w:val="24"/>
                <w:szCs w:val="24"/>
              </w:rPr>
              <w:t>Контрольная работа «Производная функции, ее применение»</w:t>
            </w:r>
          </w:p>
        </w:tc>
        <w:tc>
          <w:tcPr>
            <w:tcW w:w="1886" w:type="dxa"/>
            <w:vMerge/>
          </w:tcPr>
          <w:p w14:paraId="7F4B46F9" w14:textId="77777777" w:rsidR="006112B9" w:rsidRPr="006112B9" w:rsidRDefault="006112B9" w:rsidP="006112B9">
            <w:pPr>
              <w:jc w:val="center"/>
              <w:rPr>
                <w:sz w:val="24"/>
                <w:szCs w:val="24"/>
              </w:rPr>
            </w:pPr>
          </w:p>
        </w:tc>
        <w:tc>
          <w:tcPr>
            <w:tcW w:w="2454" w:type="dxa"/>
            <w:vMerge/>
          </w:tcPr>
          <w:p w14:paraId="05EEC794" w14:textId="77777777" w:rsidR="006112B9" w:rsidRPr="006112B9" w:rsidRDefault="006112B9" w:rsidP="006112B9">
            <w:pPr>
              <w:jc w:val="both"/>
              <w:rPr>
                <w:sz w:val="24"/>
                <w:szCs w:val="24"/>
              </w:rPr>
            </w:pPr>
          </w:p>
        </w:tc>
      </w:tr>
      <w:tr w:rsidR="006112B9" w:rsidRPr="006112B9" w14:paraId="3C4BCEF1" w14:textId="77777777" w:rsidTr="006112B9">
        <w:tc>
          <w:tcPr>
            <w:tcW w:w="2527" w:type="dxa"/>
            <w:vMerge/>
          </w:tcPr>
          <w:p w14:paraId="10E2FD4C" w14:textId="77777777" w:rsidR="006112B9" w:rsidRPr="006112B9" w:rsidRDefault="006112B9" w:rsidP="006112B9">
            <w:pPr>
              <w:jc w:val="center"/>
              <w:rPr>
                <w:sz w:val="24"/>
                <w:szCs w:val="24"/>
              </w:rPr>
            </w:pPr>
          </w:p>
        </w:tc>
        <w:tc>
          <w:tcPr>
            <w:tcW w:w="8063" w:type="dxa"/>
          </w:tcPr>
          <w:p w14:paraId="6F1C18CF" w14:textId="77777777" w:rsidR="006112B9" w:rsidRPr="006112B9" w:rsidRDefault="006112B9" w:rsidP="006112B9">
            <w:pPr>
              <w:rPr>
                <w:b/>
                <w:sz w:val="24"/>
                <w:szCs w:val="24"/>
              </w:rPr>
            </w:pPr>
            <w:r w:rsidRPr="006112B9">
              <w:rPr>
                <w:b/>
                <w:sz w:val="24"/>
                <w:szCs w:val="24"/>
              </w:rPr>
              <w:t>Профессионально ориентированное содержание</w:t>
            </w:r>
          </w:p>
        </w:tc>
        <w:tc>
          <w:tcPr>
            <w:tcW w:w="1886" w:type="dxa"/>
            <w:vMerge w:val="restart"/>
          </w:tcPr>
          <w:p w14:paraId="23F0B2FD" w14:textId="77777777" w:rsidR="006112B9" w:rsidRPr="006112B9" w:rsidRDefault="006112B9" w:rsidP="006112B9">
            <w:pPr>
              <w:jc w:val="center"/>
              <w:rPr>
                <w:b/>
                <w:sz w:val="24"/>
                <w:szCs w:val="24"/>
              </w:rPr>
            </w:pPr>
            <w:r w:rsidRPr="006112B9">
              <w:rPr>
                <w:i/>
                <w:sz w:val="24"/>
                <w:szCs w:val="24"/>
              </w:rPr>
              <w:t>4</w:t>
            </w:r>
          </w:p>
        </w:tc>
        <w:tc>
          <w:tcPr>
            <w:tcW w:w="2454" w:type="dxa"/>
            <w:vMerge/>
          </w:tcPr>
          <w:p w14:paraId="640F5C10" w14:textId="77777777" w:rsidR="006112B9" w:rsidRPr="006112B9" w:rsidRDefault="006112B9" w:rsidP="006112B9">
            <w:pPr>
              <w:jc w:val="both"/>
              <w:rPr>
                <w:sz w:val="24"/>
                <w:szCs w:val="24"/>
              </w:rPr>
            </w:pPr>
          </w:p>
        </w:tc>
      </w:tr>
      <w:tr w:rsidR="006112B9" w:rsidRPr="006112B9" w14:paraId="081F9B8D" w14:textId="77777777" w:rsidTr="006112B9">
        <w:tc>
          <w:tcPr>
            <w:tcW w:w="2527" w:type="dxa"/>
            <w:vMerge/>
          </w:tcPr>
          <w:p w14:paraId="434EDA6D" w14:textId="77777777" w:rsidR="006112B9" w:rsidRPr="006112B9" w:rsidRDefault="006112B9" w:rsidP="006112B9">
            <w:pPr>
              <w:jc w:val="center"/>
              <w:rPr>
                <w:sz w:val="24"/>
                <w:szCs w:val="24"/>
              </w:rPr>
            </w:pPr>
          </w:p>
        </w:tc>
        <w:tc>
          <w:tcPr>
            <w:tcW w:w="8063" w:type="dxa"/>
          </w:tcPr>
          <w:p w14:paraId="431E707F" w14:textId="77777777" w:rsidR="006112B9" w:rsidRPr="006112B9" w:rsidRDefault="006112B9" w:rsidP="006112B9">
            <w:pPr>
              <w:rPr>
                <w:sz w:val="24"/>
                <w:szCs w:val="24"/>
              </w:rPr>
            </w:pPr>
            <w:r w:rsidRPr="006112B9">
              <w:rPr>
                <w:sz w:val="24"/>
                <w:szCs w:val="24"/>
              </w:rPr>
              <w:t>Физический смысл производной в профессиональных задачах</w:t>
            </w:r>
            <w:r w:rsidRPr="006112B9">
              <w:t xml:space="preserve"> </w:t>
            </w:r>
            <w:r w:rsidRPr="006112B9">
              <w:rPr>
                <w:sz w:val="24"/>
                <w:szCs w:val="24"/>
              </w:rPr>
              <w:t xml:space="preserve">технологического профиля </w:t>
            </w:r>
            <w:r w:rsidRPr="006112B9">
              <w:rPr>
                <w:bCs/>
                <w:sz w:val="24"/>
                <w:szCs w:val="24"/>
              </w:rPr>
              <w:t>(п/з)</w:t>
            </w:r>
          </w:p>
        </w:tc>
        <w:tc>
          <w:tcPr>
            <w:tcW w:w="1886" w:type="dxa"/>
            <w:vMerge/>
          </w:tcPr>
          <w:p w14:paraId="01CE9D5E" w14:textId="77777777" w:rsidR="006112B9" w:rsidRPr="006112B9" w:rsidRDefault="006112B9" w:rsidP="006112B9">
            <w:pPr>
              <w:jc w:val="center"/>
              <w:rPr>
                <w:i/>
                <w:sz w:val="24"/>
                <w:szCs w:val="24"/>
              </w:rPr>
            </w:pPr>
          </w:p>
        </w:tc>
        <w:tc>
          <w:tcPr>
            <w:tcW w:w="2454" w:type="dxa"/>
            <w:vMerge/>
          </w:tcPr>
          <w:p w14:paraId="6E77E1D5" w14:textId="77777777" w:rsidR="006112B9" w:rsidRPr="006112B9" w:rsidRDefault="006112B9" w:rsidP="006112B9">
            <w:pPr>
              <w:jc w:val="both"/>
              <w:rPr>
                <w:sz w:val="24"/>
                <w:szCs w:val="24"/>
              </w:rPr>
            </w:pPr>
          </w:p>
        </w:tc>
      </w:tr>
      <w:tr w:rsidR="006112B9" w:rsidRPr="006112B9" w14:paraId="4A1F3F82" w14:textId="77777777" w:rsidTr="006112B9">
        <w:tc>
          <w:tcPr>
            <w:tcW w:w="2527" w:type="dxa"/>
            <w:vMerge/>
          </w:tcPr>
          <w:p w14:paraId="3F9F1B4F" w14:textId="77777777" w:rsidR="006112B9" w:rsidRPr="006112B9" w:rsidRDefault="006112B9" w:rsidP="006112B9">
            <w:pPr>
              <w:jc w:val="center"/>
              <w:rPr>
                <w:sz w:val="24"/>
                <w:szCs w:val="24"/>
              </w:rPr>
            </w:pPr>
          </w:p>
        </w:tc>
        <w:tc>
          <w:tcPr>
            <w:tcW w:w="8063" w:type="dxa"/>
          </w:tcPr>
          <w:p w14:paraId="55E76A2F" w14:textId="77777777" w:rsidR="006112B9" w:rsidRPr="006112B9" w:rsidRDefault="006112B9" w:rsidP="006112B9">
            <w:pPr>
              <w:rPr>
                <w:sz w:val="24"/>
                <w:szCs w:val="24"/>
              </w:rPr>
            </w:pPr>
            <w:r w:rsidRPr="006112B9">
              <w:rPr>
                <w:sz w:val="24"/>
                <w:szCs w:val="24"/>
              </w:rPr>
              <w:t xml:space="preserve">Нахождение оптимального результата в задачах </w:t>
            </w:r>
            <w:r w:rsidRPr="006112B9">
              <w:rPr>
                <w:bCs/>
                <w:sz w:val="24"/>
                <w:szCs w:val="24"/>
              </w:rPr>
              <w:t>профессии «Сварщик (п/з)</w:t>
            </w:r>
          </w:p>
        </w:tc>
        <w:tc>
          <w:tcPr>
            <w:tcW w:w="1886" w:type="dxa"/>
            <w:vMerge/>
          </w:tcPr>
          <w:p w14:paraId="29E167AA" w14:textId="77777777" w:rsidR="006112B9" w:rsidRPr="006112B9" w:rsidRDefault="006112B9" w:rsidP="006112B9">
            <w:pPr>
              <w:jc w:val="center"/>
              <w:rPr>
                <w:i/>
                <w:sz w:val="24"/>
                <w:szCs w:val="24"/>
              </w:rPr>
            </w:pPr>
          </w:p>
        </w:tc>
        <w:tc>
          <w:tcPr>
            <w:tcW w:w="2454" w:type="dxa"/>
            <w:vMerge/>
          </w:tcPr>
          <w:p w14:paraId="4752AF63" w14:textId="77777777" w:rsidR="006112B9" w:rsidRPr="006112B9" w:rsidRDefault="006112B9" w:rsidP="006112B9">
            <w:pPr>
              <w:jc w:val="both"/>
              <w:rPr>
                <w:sz w:val="24"/>
                <w:szCs w:val="24"/>
              </w:rPr>
            </w:pPr>
          </w:p>
        </w:tc>
      </w:tr>
      <w:tr w:rsidR="006112B9" w:rsidRPr="006112B9" w14:paraId="1F5BEF10" w14:textId="77777777" w:rsidTr="006112B9">
        <w:tc>
          <w:tcPr>
            <w:tcW w:w="2527" w:type="dxa"/>
            <w:vMerge w:val="restart"/>
          </w:tcPr>
          <w:p w14:paraId="2BD43033" w14:textId="77777777" w:rsidR="006112B9" w:rsidRPr="006112B9" w:rsidRDefault="006112B9" w:rsidP="006112B9">
            <w:pPr>
              <w:jc w:val="center"/>
              <w:rPr>
                <w:b/>
                <w:sz w:val="24"/>
                <w:szCs w:val="24"/>
              </w:rPr>
            </w:pPr>
            <w:r w:rsidRPr="006112B9">
              <w:rPr>
                <w:b/>
                <w:bCs/>
                <w:sz w:val="24"/>
                <w:szCs w:val="24"/>
              </w:rPr>
              <w:t xml:space="preserve">Раздел </w:t>
            </w:r>
            <w:r w:rsidRPr="006112B9">
              <w:rPr>
                <w:b/>
                <w:sz w:val="24"/>
                <w:szCs w:val="24"/>
              </w:rPr>
              <w:t>6</w:t>
            </w:r>
          </w:p>
          <w:p w14:paraId="0649E36E" w14:textId="77777777" w:rsidR="006112B9" w:rsidRPr="006112B9" w:rsidRDefault="006112B9" w:rsidP="006112B9">
            <w:pPr>
              <w:jc w:val="center"/>
              <w:rPr>
                <w:b/>
                <w:sz w:val="24"/>
                <w:szCs w:val="24"/>
              </w:rPr>
            </w:pPr>
            <w:r w:rsidRPr="006112B9">
              <w:rPr>
                <w:b/>
                <w:sz w:val="24"/>
                <w:szCs w:val="24"/>
              </w:rPr>
              <w:t>Многогранники и тела вращения</w:t>
            </w:r>
          </w:p>
        </w:tc>
        <w:tc>
          <w:tcPr>
            <w:tcW w:w="8063" w:type="dxa"/>
          </w:tcPr>
          <w:p w14:paraId="5BA6B0B3" w14:textId="77777777" w:rsidR="006112B9" w:rsidRPr="006112B9" w:rsidRDefault="006112B9" w:rsidP="006112B9">
            <w:pPr>
              <w:rPr>
                <w:b/>
                <w:sz w:val="24"/>
                <w:szCs w:val="24"/>
              </w:rPr>
            </w:pPr>
          </w:p>
        </w:tc>
        <w:tc>
          <w:tcPr>
            <w:tcW w:w="1886" w:type="dxa"/>
          </w:tcPr>
          <w:p w14:paraId="24D5B6A5" w14:textId="77777777" w:rsidR="006112B9" w:rsidRPr="006112B9" w:rsidRDefault="006112B9" w:rsidP="006112B9">
            <w:pPr>
              <w:jc w:val="center"/>
              <w:rPr>
                <w:b/>
                <w:sz w:val="24"/>
                <w:szCs w:val="24"/>
              </w:rPr>
            </w:pPr>
            <w:r w:rsidRPr="006112B9">
              <w:rPr>
                <w:b/>
                <w:sz w:val="24"/>
                <w:szCs w:val="24"/>
              </w:rPr>
              <w:t>52</w:t>
            </w:r>
          </w:p>
        </w:tc>
        <w:tc>
          <w:tcPr>
            <w:tcW w:w="2454" w:type="dxa"/>
            <w:vMerge w:val="restart"/>
          </w:tcPr>
          <w:p w14:paraId="35CC95D5" w14:textId="77777777" w:rsidR="006112B9" w:rsidRPr="006112B9" w:rsidRDefault="006112B9" w:rsidP="006112B9">
            <w:pPr>
              <w:jc w:val="both"/>
              <w:rPr>
                <w:sz w:val="24"/>
                <w:szCs w:val="24"/>
              </w:rPr>
            </w:pPr>
            <w:r w:rsidRPr="006112B9">
              <w:rPr>
                <w:sz w:val="24"/>
                <w:szCs w:val="24"/>
              </w:rPr>
              <w:t>ПРб 01, ПРб 06, ПРу 02, ПРу 03</w:t>
            </w:r>
          </w:p>
          <w:p w14:paraId="049CE792" w14:textId="77777777" w:rsidR="006112B9" w:rsidRPr="006112B9" w:rsidRDefault="006112B9" w:rsidP="006112B9">
            <w:pPr>
              <w:jc w:val="both"/>
              <w:rPr>
                <w:sz w:val="24"/>
                <w:szCs w:val="24"/>
              </w:rPr>
            </w:pPr>
            <w:r w:rsidRPr="006112B9">
              <w:rPr>
                <w:sz w:val="24"/>
                <w:szCs w:val="24"/>
              </w:rPr>
              <w:t>ЛР 06, ЛР 07, ЛР 08</w:t>
            </w:r>
          </w:p>
          <w:p w14:paraId="126C81B1" w14:textId="77777777" w:rsidR="006112B9" w:rsidRPr="006112B9" w:rsidRDefault="006112B9" w:rsidP="006112B9">
            <w:pPr>
              <w:jc w:val="both"/>
              <w:rPr>
                <w:sz w:val="24"/>
                <w:szCs w:val="24"/>
              </w:rPr>
            </w:pPr>
            <w:r w:rsidRPr="006112B9">
              <w:rPr>
                <w:sz w:val="24"/>
                <w:szCs w:val="24"/>
              </w:rPr>
              <w:t>МР 02, МР 04,  МР 05, МР 08</w:t>
            </w:r>
          </w:p>
          <w:p w14:paraId="67B818DF" w14:textId="77777777" w:rsidR="006112B9" w:rsidRPr="006112B9" w:rsidRDefault="006112B9" w:rsidP="006112B9">
            <w:pPr>
              <w:jc w:val="both"/>
              <w:rPr>
                <w:sz w:val="24"/>
                <w:szCs w:val="24"/>
              </w:rPr>
            </w:pPr>
          </w:p>
          <w:p w14:paraId="1C9F1E59" w14:textId="77777777" w:rsidR="006112B9" w:rsidRPr="006112B9" w:rsidRDefault="006112B9" w:rsidP="006112B9">
            <w:pPr>
              <w:jc w:val="both"/>
              <w:rPr>
                <w:sz w:val="24"/>
                <w:szCs w:val="24"/>
              </w:rPr>
            </w:pPr>
            <w:r w:rsidRPr="006112B9">
              <w:rPr>
                <w:sz w:val="24"/>
                <w:szCs w:val="24"/>
              </w:rPr>
              <w:t>ОК 03,ОК.05</w:t>
            </w:r>
          </w:p>
        </w:tc>
      </w:tr>
      <w:tr w:rsidR="006112B9" w:rsidRPr="006112B9" w14:paraId="234E1E52" w14:textId="77777777" w:rsidTr="006112B9">
        <w:tc>
          <w:tcPr>
            <w:tcW w:w="2527" w:type="dxa"/>
            <w:vMerge/>
          </w:tcPr>
          <w:p w14:paraId="24EEEB2B" w14:textId="77777777" w:rsidR="006112B9" w:rsidRPr="006112B9" w:rsidRDefault="006112B9" w:rsidP="006112B9">
            <w:pPr>
              <w:jc w:val="center"/>
              <w:rPr>
                <w:b/>
                <w:bCs/>
                <w:sz w:val="24"/>
                <w:szCs w:val="24"/>
              </w:rPr>
            </w:pPr>
          </w:p>
        </w:tc>
        <w:tc>
          <w:tcPr>
            <w:tcW w:w="8063" w:type="dxa"/>
          </w:tcPr>
          <w:p w14:paraId="7CC0867E"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vMerge w:val="restart"/>
          </w:tcPr>
          <w:p w14:paraId="00F4809F" w14:textId="77777777" w:rsidR="006112B9" w:rsidRPr="006112B9" w:rsidRDefault="006112B9" w:rsidP="006112B9">
            <w:pPr>
              <w:jc w:val="center"/>
              <w:rPr>
                <w:sz w:val="24"/>
                <w:szCs w:val="24"/>
              </w:rPr>
            </w:pPr>
            <w:r w:rsidRPr="006112B9">
              <w:rPr>
                <w:sz w:val="24"/>
                <w:szCs w:val="24"/>
              </w:rPr>
              <w:t>12</w:t>
            </w:r>
          </w:p>
        </w:tc>
        <w:tc>
          <w:tcPr>
            <w:tcW w:w="2454" w:type="dxa"/>
            <w:vMerge/>
          </w:tcPr>
          <w:p w14:paraId="3EF6F627" w14:textId="77777777" w:rsidR="006112B9" w:rsidRPr="006112B9" w:rsidRDefault="006112B9" w:rsidP="006112B9">
            <w:pPr>
              <w:jc w:val="both"/>
              <w:rPr>
                <w:sz w:val="24"/>
                <w:szCs w:val="24"/>
              </w:rPr>
            </w:pPr>
          </w:p>
        </w:tc>
      </w:tr>
      <w:tr w:rsidR="006112B9" w:rsidRPr="006112B9" w14:paraId="3E2AE171" w14:textId="77777777" w:rsidTr="006112B9">
        <w:trPr>
          <w:trHeight w:val="1380"/>
        </w:trPr>
        <w:tc>
          <w:tcPr>
            <w:tcW w:w="2527" w:type="dxa"/>
            <w:vMerge/>
            <w:tcBorders>
              <w:bottom w:val="single" w:sz="4" w:space="0" w:color="auto"/>
            </w:tcBorders>
          </w:tcPr>
          <w:p w14:paraId="06EE012A" w14:textId="77777777" w:rsidR="006112B9" w:rsidRPr="006112B9" w:rsidRDefault="006112B9" w:rsidP="006112B9">
            <w:pPr>
              <w:jc w:val="center"/>
              <w:rPr>
                <w:sz w:val="24"/>
                <w:szCs w:val="24"/>
              </w:rPr>
            </w:pPr>
          </w:p>
        </w:tc>
        <w:tc>
          <w:tcPr>
            <w:tcW w:w="8063" w:type="dxa"/>
            <w:tcBorders>
              <w:bottom w:val="single" w:sz="4" w:space="0" w:color="auto"/>
            </w:tcBorders>
          </w:tcPr>
          <w:p w14:paraId="73AF65C5" w14:textId="77777777" w:rsidR="006112B9" w:rsidRPr="006112B9" w:rsidRDefault="006112B9" w:rsidP="006112B9">
            <w:pPr>
              <w:rPr>
                <w:b/>
                <w:sz w:val="24"/>
                <w:szCs w:val="24"/>
              </w:rPr>
            </w:pPr>
            <w:r w:rsidRPr="006112B9">
              <w:rPr>
                <w:sz w:val="24"/>
                <w:szCs w:val="24"/>
              </w:rPr>
              <w:t>Вершины, ребра, грани многогранника</w:t>
            </w:r>
            <w:r w:rsidRPr="006112B9">
              <w:rPr>
                <w:b/>
                <w:sz w:val="24"/>
                <w:szCs w:val="24"/>
              </w:rPr>
              <w:t xml:space="preserve">. </w:t>
            </w:r>
            <w:r w:rsidRPr="006112B9">
              <w:rPr>
                <w:sz w:val="24"/>
                <w:szCs w:val="24"/>
              </w:rPr>
              <w:t>Призма, ее составляющие,  сечение. Прямая и правильная призмы.</w:t>
            </w:r>
            <w:r w:rsidRPr="006112B9">
              <w:rPr>
                <w:b/>
                <w:sz w:val="24"/>
                <w:szCs w:val="24"/>
              </w:rPr>
              <w:t xml:space="preserve"> </w:t>
            </w:r>
            <w:r w:rsidRPr="006112B9">
              <w:rPr>
                <w:sz w:val="24"/>
                <w:szCs w:val="24"/>
              </w:rPr>
              <w:t>Параллелепипед, куб. Сечение куба, параллелепипеда.</w:t>
            </w:r>
            <w:r w:rsidRPr="006112B9">
              <w:rPr>
                <w:b/>
                <w:sz w:val="24"/>
                <w:szCs w:val="24"/>
              </w:rPr>
              <w:t xml:space="preserve"> </w:t>
            </w:r>
            <w:r w:rsidRPr="006112B9">
              <w:rPr>
                <w:sz w:val="24"/>
                <w:szCs w:val="24"/>
              </w:rPr>
              <w:t>Пирамида, ее составляющие, сечение. Правильная пирамида. Усеченная пирамида. Симметрия в кубе, параллелепипеде, призме, пирамиде. Правильные многогранники, их свойства. Понятие об объеме тела. Отношение объемов подобных тел</w:t>
            </w:r>
          </w:p>
        </w:tc>
        <w:tc>
          <w:tcPr>
            <w:tcW w:w="1886" w:type="dxa"/>
            <w:vMerge/>
            <w:tcBorders>
              <w:bottom w:val="single" w:sz="4" w:space="0" w:color="auto"/>
            </w:tcBorders>
          </w:tcPr>
          <w:p w14:paraId="2AE03BA4" w14:textId="77777777" w:rsidR="006112B9" w:rsidRPr="006112B9" w:rsidRDefault="006112B9" w:rsidP="006112B9">
            <w:pPr>
              <w:jc w:val="center"/>
              <w:rPr>
                <w:sz w:val="24"/>
                <w:szCs w:val="24"/>
              </w:rPr>
            </w:pPr>
          </w:p>
        </w:tc>
        <w:tc>
          <w:tcPr>
            <w:tcW w:w="2454" w:type="dxa"/>
            <w:vMerge/>
            <w:tcBorders>
              <w:bottom w:val="single" w:sz="4" w:space="0" w:color="auto"/>
            </w:tcBorders>
          </w:tcPr>
          <w:p w14:paraId="775CCCD4" w14:textId="77777777" w:rsidR="006112B9" w:rsidRPr="006112B9" w:rsidRDefault="006112B9" w:rsidP="006112B9">
            <w:pPr>
              <w:jc w:val="both"/>
              <w:rPr>
                <w:sz w:val="24"/>
                <w:szCs w:val="24"/>
              </w:rPr>
            </w:pPr>
          </w:p>
        </w:tc>
      </w:tr>
      <w:tr w:rsidR="006112B9" w:rsidRPr="006112B9" w14:paraId="1AF80D4F" w14:textId="77777777" w:rsidTr="006112B9">
        <w:trPr>
          <w:trHeight w:val="276"/>
        </w:trPr>
        <w:tc>
          <w:tcPr>
            <w:tcW w:w="2527" w:type="dxa"/>
            <w:vMerge/>
            <w:tcBorders>
              <w:bottom w:val="single" w:sz="4" w:space="0" w:color="auto"/>
            </w:tcBorders>
          </w:tcPr>
          <w:p w14:paraId="0E1792C8" w14:textId="77777777" w:rsidR="006112B9" w:rsidRPr="006112B9" w:rsidRDefault="006112B9" w:rsidP="006112B9">
            <w:pPr>
              <w:jc w:val="center"/>
              <w:rPr>
                <w:sz w:val="24"/>
                <w:szCs w:val="24"/>
              </w:rPr>
            </w:pPr>
          </w:p>
        </w:tc>
        <w:tc>
          <w:tcPr>
            <w:tcW w:w="8063" w:type="dxa"/>
            <w:tcBorders>
              <w:bottom w:val="single" w:sz="4" w:space="0" w:color="auto"/>
            </w:tcBorders>
          </w:tcPr>
          <w:p w14:paraId="3966B742" w14:textId="77777777" w:rsidR="006112B9" w:rsidRPr="006112B9" w:rsidRDefault="006112B9" w:rsidP="006112B9">
            <w:pPr>
              <w:rPr>
                <w:sz w:val="24"/>
                <w:szCs w:val="24"/>
              </w:rPr>
            </w:pPr>
            <w:r w:rsidRPr="006112B9">
              <w:rPr>
                <w:b/>
                <w:bCs/>
                <w:sz w:val="24"/>
                <w:szCs w:val="24"/>
              </w:rPr>
              <w:t>Практические работы</w:t>
            </w:r>
          </w:p>
        </w:tc>
        <w:tc>
          <w:tcPr>
            <w:tcW w:w="1886" w:type="dxa"/>
            <w:vMerge w:val="restart"/>
          </w:tcPr>
          <w:p w14:paraId="34912616" w14:textId="77777777" w:rsidR="006112B9" w:rsidRPr="006112B9" w:rsidRDefault="006112B9" w:rsidP="006112B9">
            <w:pPr>
              <w:jc w:val="center"/>
              <w:rPr>
                <w:sz w:val="24"/>
                <w:szCs w:val="24"/>
              </w:rPr>
            </w:pPr>
            <w:r w:rsidRPr="006112B9">
              <w:rPr>
                <w:sz w:val="24"/>
                <w:szCs w:val="24"/>
              </w:rPr>
              <w:t>30</w:t>
            </w:r>
          </w:p>
        </w:tc>
        <w:tc>
          <w:tcPr>
            <w:tcW w:w="2454" w:type="dxa"/>
            <w:vMerge/>
            <w:tcBorders>
              <w:bottom w:val="single" w:sz="4" w:space="0" w:color="auto"/>
            </w:tcBorders>
          </w:tcPr>
          <w:p w14:paraId="3F6EDBEE" w14:textId="77777777" w:rsidR="006112B9" w:rsidRPr="006112B9" w:rsidRDefault="006112B9" w:rsidP="006112B9">
            <w:pPr>
              <w:jc w:val="both"/>
              <w:rPr>
                <w:sz w:val="24"/>
                <w:szCs w:val="24"/>
              </w:rPr>
            </w:pPr>
          </w:p>
        </w:tc>
      </w:tr>
      <w:tr w:rsidR="006112B9" w:rsidRPr="006112B9" w14:paraId="4A406E69" w14:textId="77777777" w:rsidTr="006112B9">
        <w:trPr>
          <w:trHeight w:val="1656"/>
        </w:trPr>
        <w:tc>
          <w:tcPr>
            <w:tcW w:w="2527" w:type="dxa"/>
            <w:vMerge/>
            <w:tcBorders>
              <w:bottom w:val="single" w:sz="4" w:space="0" w:color="auto"/>
            </w:tcBorders>
          </w:tcPr>
          <w:p w14:paraId="39234CFE" w14:textId="77777777" w:rsidR="006112B9" w:rsidRPr="006112B9" w:rsidRDefault="006112B9" w:rsidP="006112B9">
            <w:pPr>
              <w:jc w:val="center"/>
              <w:rPr>
                <w:sz w:val="24"/>
                <w:szCs w:val="24"/>
              </w:rPr>
            </w:pPr>
          </w:p>
        </w:tc>
        <w:tc>
          <w:tcPr>
            <w:tcW w:w="8063" w:type="dxa"/>
            <w:tcBorders>
              <w:bottom w:val="single" w:sz="4" w:space="0" w:color="auto"/>
            </w:tcBorders>
          </w:tcPr>
          <w:p w14:paraId="1A4D7615" w14:textId="77777777" w:rsidR="006112B9" w:rsidRPr="006112B9" w:rsidRDefault="006112B9" w:rsidP="006112B9">
            <w:pPr>
              <w:rPr>
                <w:b/>
                <w:sz w:val="24"/>
                <w:szCs w:val="24"/>
              </w:rPr>
            </w:pPr>
            <w:r w:rsidRPr="006112B9">
              <w:rPr>
                <w:sz w:val="24"/>
                <w:szCs w:val="24"/>
              </w:rPr>
              <w:t xml:space="preserve"> Построение сечений многогранников. Боковая и полная поверхность призмы, пирамиды</w:t>
            </w:r>
            <w:r w:rsidRPr="006112B9">
              <w:rPr>
                <w:b/>
                <w:sz w:val="24"/>
                <w:szCs w:val="24"/>
              </w:rPr>
              <w:t xml:space="preserve">. </w:t>
            </w:r>
            <w:r w:rsidRPr="006112B9">
              <w:rPr>
                <w:sz w:val="24"/>
                <w:szCs w:val="24"/>
              </w:rPr>
              <w:t>Цилиндр, его составляющие. Сечение цилиндра</w:t>
            </w:r>
          </w:p>
          <w:p w14:paraId="28B7B3E2" w14:textId="77777777" w:rsidR="006112B9" w:rsidRPr="006112B9" w:rsidRDefault="006112B9" w:rsidP="006112B9">
            <w:pPr>
              <w:rPr>
                <w:b/>
                <w:sz w:val="24"/>
                <w:szCs w:val="24"/>
              </w:rPr>
            </w:pPr>
            <w:r w:rsidRPr="006112B9">
              <w:rPr>
                <w:sz w:val="24"/>
                <w:szCs w:val="24"/>
              </w:rPr>
              <w:t>Конус, его составляющие. Сечение конуса. Усеченный конус. Сечение усеченного конуса. Шар и сфера, их сечения. Площади поверхностей цилиндра и конуса. Объемы многогранников. Объемы цилиндра и конуса. Объем шара, площадь сферы</w:t>
            </w:r>
          </w:p>
        </w:tc>
        <w:tc>
          <w:tcPr>
            <w:tcW w:w="1886" w:type="dxa"/>
            <w:vMerge/>
            <w:tcBorders>
              <w:bottom w:val="single" w:sz="4" w:space="0" w:color="auto"/>
            </w:tcBorders>
          </w:tcPr>
          <w:p w14:paraId="2A7CBE0B" w14:textId="77777777" w:rsidR="006112B9" w:rsidRPr="006112B9" w:rsidRDefault="006112B9" w:rsidP="006112B9">
            <w:pPr>
              <w:jc w:val="center"/>
              <w:rPr>
                <w:sz w:val="24"/>
                <w:szCs w:val="24"/>
              </w:rPr>
            </w:pPr>
          </w:p>
        </w:tc>
        <w:tc>
          <w:tcPr>
            <w:tcW w:w="2454" w:type="dxa"/>
            <w:vMerge/>
            <w:tcBorders>
              <w:bottom w:val="single" w:sz="4" w:space="0" w:color="auto"/>
            </w:tcBorders>
          </w:tcPr>
          <w:p w14:paraId="0E9376C7" w14:textId="77777777" w:rsidR="006112B9" w:rsidRPr="006112B9" w:rsidRDefault="006112B9" w:rsidP="006112B9">
            <w:pPr>
              <w:jc w:val="both"/>
              <w:rPr>
                <w:sz w:val="24"/>
                <w:szCs w:val="24"/>
              </w:rPr>
            </w:pPr>
          </w:p>
        </w:tc>
      </w:tr>
      <w:tr w:rsidR="006112B9" w:rsidRPr="006112B9" w14:paraId="61DC1B19" w14:textId="77777777" w:rsidTr="006112B9">
        <w:tc>
          <w:tcPr>
            <w:tcW w:w="2527" w:type="dxa"/>
            <w:vMerge/>
          </w:tcPr>
          <w:p w14:paraId="24D87BE0" w14:textId="77777777" w:rsidR="006112B9" w:rsidRPr="006112B9" w:rsidRDefault="006112B9" w:rsidP="006112B9">
            <w:pPr>
              <w:jc w:val="center"/>
              <w:rPr>
                <w:sz w:val="24"/>
                <w:szCs w:val="24"/>
              </w:rPr>
            </w:pPr>
          </w:p>
        </w:tc>
        <w:tc>
          <w:tcPr>
            <w:tcW w:w="8063" w:type="dxa"/>
          </w:tcPr>
          <w:p w14:paraId="20151007" w14:textId="77777777" w:rsidR="006112B9" w:rsidRPr="006112B9" w:rsidRDefault="006112B9" w:rsidP="006112B9">
            <w:pPr>
              <w:rPr>
                <w:sz w:val="24"/>
                <w:szCs w:val="24"/>
              </w:rPr>
            </w:pPr>
            <w:r w:rsidRPr="006112B9">
              <w:rPr>
                <w:b/>
                <w:bCs/>
                <w:sz w:val="24"/>
                <w:szCs w:val="24"/>
              </w:rPr>
              <w:t>Контрольные работы</w:t>
            </w:r>
          </w:p>
        </w:tc>
        <w:tc>
          <w:tcPr>
            <w:tcW w:w="1886" w:type="dxa"/>
            <w:vMerge w:val="restart"/>
          </w:tcPr>
          <w:p w14:paraId="6314933D" w14:textId="77777777" w:rsidR="006112B9" w:rsidRPr="006112B9" w:rsidRDefault="006112B9" w:rsidP="006112B9">
            <w:pPr>
              <w:jc w:val="center"/>
              <w:rPr>
                <w:sz w:val="24"/>
                <w:szCs w:val="24"/>
              </w:rPr>
            </w:pPr>
            <w:r w:rsidRPr="006112B9">
              <w:rPr>
                <w:sz w:val="24"/>
                <w:szCs w:val="24"/>
              </w:rPr>
              <w:t>2</w:t>
            </w:r>
          </w:p>
        </w:tc>
        <w:tc>
          <w:tcPr>
            <w:tcW w:w="2454" w:type="dxa"/>
            <w:vMerge/>
          </w:tcPr>
          <w:p w14:paraId="27617BEE" w14:textId="77777777" w:rsidR="006112B9" w:rsidRPr="006112B9" w:rsidRDefault="006112B9" w:rsidP="006112B9">
            <w:pPr>
              <w:jc w:val="both"/>
              <w:rPr>
                <w:sz w:val="24"/>
                <w:szCs w:val="24"/>
              </w:rPr>
            </w:pPr>
          </w:p>
        </w:tc>
      </w:tr>
      <w:tr w:rsidR="006112B9" w:rsidRPr="006112B9" w14:paraId="3E339483" w14:textId="77777777" w:rsidTr="006112B9">
        <w:tc>
          <w:tcPr>
            <w:tcW w:w="2527" w:type="dxa"/>
            <w:vMerge/>
          </w:tcPr>
          <w:p w14:paraId="54086C6A" w14:textId="77777777" w:rsidR="006112B9" w:rsidRPr="006112B9" w:rsidRDefault="006112B9" w:rsidP="006112B9">
            <w:pPr>
              <w:jc w:val="center"/>
              <w:rPr>
                <w:sz w:val="24"/>
                <w:szCs w:val="24"/>
              </w:rPr>
            </w:pPr>
          </w:p>
        </w:tc>
        <w:tc>
          <w:tcPr>
            <w:tcW w:w="8063" w:type="dxa"/>
          </w:tcPr>
          <w:p w14:paraId="623412A5" w14:textId="77777777" w:rsidR="006112B9" w:rsidRPr="006112B9" w:rsidRDefault="006112B9" w:rsidP="006112B9">
            <w:pPr>
              <w:rPr>
                <w:sz w:val="24"/>
                <w:szCs w:val="24"/>
              </w:rPr>
            </w:pPr>
            <w:r w:rsidRPr="006112B9">
              <w:rPr>
                <w:sz w:val="24"/>
                <w:szCs w:val="24"/>
              </w:rPr>
              <w:t>Контрольная работа «Многогранники и тела вращения»</w:t>
            </w:r>
          </w:p>
        </w:tc>
        <w:tc>
          <w:tcPr>
            <w:tcW w:w="1886" w:type="dxa"/>
            <w:vMerge/>
          </w:tcPr>
          <w:p w14:paraId="02BC329D" w14:textId="77777777" w:rsidR="006112B9" w:rsidRPr="006112B9" w:rsidRDefault="006112B9" w:rsidP="006112B9">
            <w:pPr>
              <w:jc w:val="center"/>
              <w:rPr>
                <w:sz w:val="24"/>
                <w:szCs w:val="24"/>
              </w:rPr>
            </w:pPr>
          </w:p>
        </w:tc>
        <w:tc>
          <w:tcPr>
            <w:tcW w:w="2454" w:type="dxa"/>
            <w:vMerge/>
          </w:tcPr>
          <w:p w14:paraId="08EE6F61" w14:textId="77777777" w:rsidR="006112B9" w:rsidRPr="006112B9" w:rsidRDefault="006112B9" w:rsidP="006112B9">
            <w:pPr>
              <w:jc w:val="both"/>
              <w:rPr>
                <w:sz w:val="24"/>
                <w:szCs w:val="24"/>
              </w:rPr>
            </w:pPr>
          </w:p>
        </w:tc>
      </w:tr>
      <w:tr w:rsidR="006112B9" w:rsidRPr="006112B9" w14:paraId="3066ACB8" w14:textId="77777777" w:rsidTr="006112B9">
        <w:tc>
          <w:tcPr>
            <w:tcW w:w="2527" w:type="dxa"/>
            <w:vMerge/>
          </w:tcPr>
          <w:p w14:paraId="5BD53FDE" w14:textId="77777777" w:rsidR="006112B9" w:rsidRPr="006112B9" w:rsidRDefault="006112B9" w:rsidP="006112B9">
            <w:pPr>
              <w:jc w:val="center"/>
              <w:rPr>
                <w:sz w:val="24"/>
                <w:szCs w:val="24"/>
              </w:rPr>
            </w:pPr>
          </w:p>
        </w:tc>
        <w:tc>
          <w:tcPr>
            <w:tcW w:w="8063" w:type="dxa"/>
          </w:tcPr>
          <w:p w14:paraId="1F0013D9" w14:textId="77777777" w:rsidR="006112B9" w:rsidRPr="006112B9" w:rsidRDefault="006112B9" w:rsidP="006112B9">
            <w:pPr>
              <w:rPr>
                <w:b/>
                <w:sz w:val="24"/>
                <w:szCs w:val="24"/>
              </w:rPr>
            </w:pPr>
            <w:r w:rsidRPr="006112B9">
              <w:rPr>
                <w:b/>
                <w:sz w:val="24"/>
                <w:szCs w:val="24"/>
              </w:rPr>
              <w:t>Профессионально ориентированное содержание</w:t>
            </w:r>
          </w:p>
        </w:tc>
        <w:tc>
          <w:tcPr>
            <w:tcW w:w="1886" w:type="dxa"/>
            <w:vMerge w:val="restart"/>
          </w:tcPr>
          <w:p w14:paraId="61062A65" w14:textId="77777777" w:rsidR="006112B9" w:rsidRPr="006112B9" w:rsidRDefault="006112B9" w:rsidP="006112B9">
            <w:pPr>
              <w:jc w:val="center"/>
              <w:rPr>
                <w:i/>
                <w:sz w:val="24"/>
                <w:szCs w:val="24"/>
              </w:rPr>
            </w:pPr>
            <w:r w:rsidRPr="006112B9">
              <w:rPr>
                <w:i/>
                <w:sz w:val="24"/>
                <w:szCs w:val="24"/>
              </w:rPr>
              <w:t>8</w:t>
            </w:r>
          </w:p>
        </w:tc>
        <w:tc>
          <w:tcPr>
            <w:tcW w:w="2454" w:type="dxa"/>
            <w:vMerge/>
          </w:tcPr>
          <w:p w14:paraId="4495583B" w14:textId="77777777" w:rsidR="006112B9" w:rsidRPr="006112B9" w:rsidRDefault="006112B9" w:rsidP="006112B9">
            <w:pPr>
              <w:jc w:val="both"/>
              <w:rPr>
                <w:sz w:val="24"/>
                <w:szCs w:val="24"/>
              </w:rPr>
            </w:pPr>
          </w:p>
        </w:tc>
      </w:tr>
      <w:tr w:rsidR="006112B9" w:rsidRPr="006112B9" w14:paraId="54F08265" w14:textId="77777777" w:rsidTr="006112B9">
        <w:tc>
          <w:tcPr>
            <w:tcW w:w="2527" w:type="dxa"/>
            <w:vMerge/>
          </w:tcPr>
          <w:p w14:paraId="6DFCEE26" w14:textId="77777777" w:rsidR="006112B9" w:rsidRPr="006112B9" w:rsidRDefault="006112B9" w:rsidP="006112B9">
            <w:pPr>
              <w:jc w:val="center"/>
              <w:rPr>
                <w:sz w:val="24"/>
                <w:szCs w:val="24"/>
              </w:rPr>
            </w:pPr>
          </w:p>
        </w:tc>
        <w:tc>
          <w:tcPr>
            <w:tcW w:w="8063" w:type="dxa"/>
          </w:tcPr>
          <w:p w14:paraId="1B4929CF" w14:textId="77777777" w:rsidR="006112B9" w:rsidRPr="006112B9" w:rsidRDefault="006112B9" w:rsidP="006112B9">
            <w:pPr>
              <w:rPr>
                <w:sz w:val="24"/>
                <w:szCs w:val="24"/>
              </w:rPr>
            </w:pPr>
            <w:r w:rsidRPr="006112B9">
              <w:rPr>
                <w:sz w:val="24"/>
                <w:szCs w:val="24"/>
              </w:rPr>
              <w:t>Площади поверхностей комбинированных геометрических тел</w:t>
            </w:r>
            <w:r w:rsidRPr="006112B9">
              <w:rPr>
                <w:bCs/>
                <w:sz w:val="24"/>
                <w:szCs w:val="24"/>
              </w:rPr>
              <w:t xml:space="preserve"> (п/з)</w:t>
            </w:r>
          </w:p>
        </w:tc>
        <w:tc>
          <w:tcPr>
            <w:tcW w:w="1886" w:type="dxa"/>
            <w:vMerge/>
          </w:tcPr>
          <w:p w14:paraId="60D5A35E" w14:textId="77777777" w:rsidR="006112B9" w:rsidRPr="006112B9" w:rsidRDefault="006112B9" w:rsidP="006112B9">
            <w:pPr>
              <w:jc w:val="center"/>
              <w:rPr>
                <w:i/>
                <w:sz w:val="24"/>
                <w:szCs w:val="24"/>
              </w:rPr>
            </w:pPr>
          </w:p>
        </w:tc>
        <w:tc>
          <w:tcPr>
            <w:tcW w:w="2454" w:type="dxa"/>
            <w:vMerge/>
          </w:tcPr>
          <w:p w14:paraId="7EE93DB0" w14:textId="77777777" w:rsidR="006112B9" w:rsidRPr="006112B9" w:rsidRDefault="006112B9" w:rsidP="006112B9">
            <w:pPr>
              <w:jc w:val="both"/>
              <w:rPr>
                <w:sz w:val="24"/>
                <w:szCs w:val="24"/>
              </w:rPr>
            </w:pPr>
          </w:p>
        </w:tc>
      </w:tr>
      <w:tr w:rsidR="006112B9" w:rsidRPr="006112B9" w14:paraId="11E6AD20" w14:textId="77777777" w:rsidTr="006112B9">
        <w:tc>
          <w:tcPr>
            <w:tcW w:w="2527" w:type="dxa"/>
            <w:vMerge/>
          </w:tcPr>
          <w:p w14:paraId="29C74777" w14:textId="77777777" w:rsidR="006112B9" w:rsidRPr="006112B9" w:rsidRDefault="006112B9" w:rsidP="006112B9">
            <w:pPr>
              <w:jc w:val="center"/>
              <w:rPr>
                <w:sz w:val="24"/>
                <w:szCs w:val="24"/>
              </w:rPr>
            </w:pPr>
          </w:p>
        </w:tc>
        <w:tc>
          <w:tcPr>
            <w:tcW w:w="8063" w:type="dxa"/>
          </w:tcPr>
          <w:p w14:paraId="5D0D73D9" w14:textId="77777777" w:rsidR="006112B9" w:rsidRPr="006112B9" w:rsidRDefault="006112B9" w:rsidP="006112B9">
            <w:pPr>
              <w:rPr>
                <w:sz w:val="24"/>
                <w:szCs w:val="24"/>
              </w:rPr>
            </w:pPr>
            <w:r w:rsidRPr="006112B9">
              <w:rPr>
                <w:sz w:val="24"/>
                <w:szCs w:val="24"/>
              </w:rPr>
              <w:t xml:space="preserve">Расчет объема вместимости веществ </w:t>
            </w:r>
            <w:r w:rsidRPr="006112B9">
              <w:rPr>
                <w:bCs/>
                <w:sz w:val="24"/>
                <w:szCs w:val="24"/>
              </w:rPr>
              <w:t>(п/з)</w:t>
            </w:r>
          </w:p>
        </w:tc>
        <w:tc>
          <w:tcPr>
            <w:tcW w:w="1886" w:type="dxa"/>
            <w:vMerge/>
          </w:tcPr>
          <w:p w14:paraId="682240F1" w14:textId="77777777" w:rsidR="006112B9" w:rsidRPr="006112B9" w:rsidRDefault="006112B9" w:rsidP="006112B9">
            <w:pPr>
              <w:jc w:val="center"/>
              <w:rPr>
                <w:i/>
                <w:sz w:val="24"/>
                <w:szCs w:val="24"/>
              </w:rPr>
            </w:pPr>
          </w:p>
        </w:tc>
        <w:tc>
          <w:tcPr>
            <w:tcW w:w="2454" w:type="dxa"/>
            <w:vMerge/>
          </w:tcPr>
          <w:p w14:paraId="05225A16" w14:textId="77777777" w:rsidR="006112B9" w:rsidRPr="006112B9" w:rsidRDefault="006112B9" w:rsidP="006112B9">
            <w:pPr>
              <w:jc w:val="both"/>
              <w:rPr>
                <w:sz w:val="24"/>
                <w:szCs w:val="24"/>
              </w:rPr>
            </w:pPr>
          </w:p>
        </w:tc>
      </w:tr>
      <w:tr w:rsidR="006112B9" w:rsidRPr="006112B9" w14:paraId="0AACF845" w14:textId="77777777" w:rsidTr="006112B9">
        <w:tc>
          <w:tcPr>
            <w:tcW w:w="2527" w:type="dxa"/>
            <w:vMerge/>
          </w:tcPr>
          <w:p w14:paraId="598C61C4" w14:textId="77777777" w:rsidR="006112B9" w:rsidRPr="006112B9" w:rsidRDefault="006112B9" w:rsidP="006112B9">
            <w:pPr>
              <w:jc w:val="center"/>
              <w:rPr>
                <w:sz w:val="24"/>
                <w:szCs w:val="24"/>
              </w:rPr>
            </w:pPr>
          </w:p>
        </w:tc>
        <w:tc>
          <w:tcPr>
            <w:tcW w:w="8063" w:type="dxa"/>
          </w:tcPr>
          <w:p w14:paraId="798F7E6E" w14:textId="77777777" w:rsidR="006112B9" w:rsidRPr="006112B9" w:rsidRDefault="006112B9" w:rsidP="006112B9">
            <w:pPr>
              <w:rPr>
                <w:sz w:val="24"/>
                <w:szCs w:val="24"/>
              </w:rPr>
            </w:pPr>
            <w:r w:rsidRPr="006112B9">
              <w:rPr>
                <w:sz w:val="24"/>
                <w:szCs w:val="24"/>
              </w:rPr>
              <w:t>Примеры симметрий в профессии «Сварщик»</w:t>
            </w:r>
            <w:r w:rsidRPr="006112B9">
              <w:rPr>
                <w:bCs/>
                <w:sz w:val="24"/>
                <w:szCs w:val="24"/>
              </w:rPr>
              <w:t xml:space="preserve"> (п/з)</w:t>
            </w:r>
          </w:p>
        </w:tc>
        <w:tc>
          <w:tcPr>
            <w:tcW w:w="1886" w:type="dxa"/>
            <w:vMerge/>
          </w:tcPr>
          <w:p w14:paraId="10F24730" w14:textId="77777777" w:rsidR="006112B9" w:rsidRPr="006112B9" w:rsidRDefault="006112B9" w:rsidP="006112B9">
            <w:pPr>
              <w:jc w:val="center"/>
              <w:rPr>
                <w:i/>
                <w:sz w:val="24"/>
                <w:szCs w:val="24"/>
              </w:rPr>
            </w:pPr>
          </w:p>
        </w:tc>
        <w:tc>
          <w:tcPr>
            <w:tcW w:w="2454" w:type="dxa"/>
            <w:vMerge/>
          </w:tcPr>
          <w:p w14:paraId="39A1AE6A" w14:textId="77777777" w:rsidR="006112B9" w:rsidRPr="006112B9" w:rsidRDefault="006112B9" w:rsidP="006112B9">
            <w:pPr>
              <w:jc w:val="both"/>
              <w:rPr>
                <w:sz w:val="24"/>
                <w:szCs w:val="24"/>
              </w:rPr>
            </w:pPr>
          </w:p>
        </w:tc>
      </w:tr>
      <w:tr w:rsidR="006112B9" w:rsidRPr="006112B9" w14:paraId="7F6263FA" w14:textId="77777777" w:rsidTr="006112B9">
        <w:tc>
          <w:tcPr>
            <w:tcW w:w="2527" w:type="dxa"/>
            <w:vMerge w:val="restart"/>
          </w:tcPr>
          <w:p w14:paraId="28BD27CA" w14:textId="77777777" w:rsidR="006112B9" w:rsidRPr="006112B9" w:rsidRDefault="006112B9" w:rsidP="006112B9">
            <w:pPr>
              <w:jc w:val="center"/>
              <w:rPr>
                <w:b/>
                <w:sz w:val="24"/>
                <w:szCs w:val="24"/>
              </w:rPr>
            </w:pPr>
            <w:r w:rsidRPr="006112B9">
              <w:rPr>
                <w:b/>
                <w:bCs/>
                <w:sz w:val="24"/>
                <w:szCs w:val="24"/>
              </w:rPr>
              <w:t>Раздел</w:t>
            </w:r>
            <w:r w:rsidRPr="006112B9">
              <w:rPr>
                <w:b/>
                <w:sz w:val="24"/>
                <w:szCs w:val="24"/>
              </w:rPr>
              <w:t xml:space="preserve"> 7</w:t>
            </w:r>
          </w:p>
          <w:p w14:paraId="7BAC371D" w14:textId="77777777" w:rsidR="006112B9" w:rsidRPr="006112B9" w:rsidRDefault="006112B9" w:rsidP="006112B9">
            <w:pPr>
              <w:jc w:val="center"/>
              <w:rPr>
                <w:b/>
                <w:sz w:val="24"/>
                <w:szCs w:val="24"/>
              </w:rPr>
            </w:pPr>
            <w:r w:rsidRPr="006112B9">
              <w:rPr>
                <w:b/>
                <w:sz w:val="24"/>
                <w:szCs w:val="24"/>
              </w:rPr>
              <w:t>Первообразная функции, ее применение</w:t>
            </w:r>
          </w:p>
        </w:tc>
        <w:tc>
          <w:tcPr>
            <w:tcW w:w="8063" w:type="dxa"/>
          </w:tcPr>
          <w:p w14:paraId="18CB3F5C" w14:textId="77777777" w:rsidR="006112B9" w:rsidRPr="006112B9" w:rsidRDefault="006112B9" w:rsidP="006112B9">
            <w:pPr>
              <w:rPr>
                <w:b/>
                <w:sz w:val="24"/>
                <w:szCs w:val="24"/>
              </w:rPr>
            </w:pPr>
          </w:p>
        </w:tc>
        <w:tc>
          <w:tcPr>
            <w:tcW w:w="1886" w:type="dxa"/>
          </w:tcPr>
          <w:p w14:paraId="484A6E95" w14:textId="77777777" w:rsidR="006112B9" w:rsidRPr="006112B9" w:rsidRDefault="006112B9" w:rsidP="006112B9">
            <w:pPr>
              <w:jc w:val="center"/>
              <w:rPr>
                <w:b/>
                <w:sz w:val="24"/>
                <w:szCs w:val="24"/>
              </w:rPr>
            </w:pPr>
            <w:r w:rsidRPr="006112B9">
              <w:rPr>
                <w:b/>
                <w:sz w:val="24"/>
                <w:szCs w:val="24"/>
              </w:rPr>
              <w:t>19</w:t>
            </w:r>
          </w:p>
        </w:tc>
        <w:tc>
          <w:tcPr>
            <w:tcW w:w="2454" w:type="dxa"/>
            <w:vMerge w:val="restart"/>
          </w:tcPr>
          <w:p w14:paraId="6A8132E0" w14:textId="77777777" w:rsidR="006112B9" w:rsidRPr="006112B9" w:rsidRDefault="006112B9" w:rsidP="006112B9">
            <w:pPr>
              <w:jc w:val="both"/>
              <w:rPr>
                <w:sz w:val="24"/>
                <w:szCs w:val="24"/>
              </w:rPr>
            </w:pPr>
            <w:r w:rsidRPr="006112B9">
              <w:rPr>
                <w:sz w:val="24"/>
                <w:szCs w:val="24"/>
              </w:rPr>
              <w:t>ПРб 01, ПРб 05, ПРу 02, ПРу 03, ПРу 04</w:t>
            </w:r>
          </w:p>
          <w:p w14:paraId="7989B907" w14:textId="77777777" w:rsidR="006112B9" w:rsidRPr="006112B9" w:rsidRDefault="006112B9" w:rsidP="006112B9">
            <w:pPr>
              <w:jc w:val="both"/>
              <w:rPr>
                <w:sz w:val="24"/>
                <w:szCs w:val="24"/>
              </w:rPr>
            </w:pPr>
            <w:r w:rsidRPr="006112B9">
              <w:rPr>
                <w:sz w:val="24"/>
                <w:szCs w:val="24"/>
              </w:rPr>
              <w:t>ЛР 05, ЛР 09, ЛР 13</w:t>
            </w:r>
          </w:p>
          <w:p w14:paraId="338C32D6" w14:textId="77777777" w:rsidR="006112B9" w:rsidRPr="006112B9" w:rsidRDefault="006112B9" w:rsidP="006112B9">
            <w:pPr>
              <w:jc w:val="both"/>
              <w:rPr>
                <w:sz w:val="24"/>
                <w:szCs w:val="24"/>
              </w:rPr>
            </w:pPr>
            <w:r w:rsidRPr="006112B9">
              <w:rPr>
                <w:sz w:val="24"/>
                <w:szCs w:val="24"/>
              </w:rPr>
              <w:t>МР 01, МР 04,  МР 09</w:t>
            </w:r>
          </w:p>
          <w:p w14:paraId="248707CC" w14:textId="77777777" w:rsidR="006112B9" w:rsidRPr="006112B9" w:rsidRDefault="006112B9" w:rsidP="006112B9">
            <w:pPr>
              <w:jc w:val="both"/>
              <w:rPr>
                <w:sz w:val="24"/>
                <w:szCs w:val="24"/>
              </w:rPr>
            </w:pPr>
          </w:p>
          <w:p w14:paraId="6B42DE98" w14:textId="77777777" w:rsidR="006112B9" w:rsidRPr="006112B9" w:rsidRDefault="006112B9" w:rsidP="006112B9">
            <w:pPr>
              <w:jc w:val="both"/>
              <w:rPr>
                <w:sz w:val="24"/>
                <w:szCs w:val="24"/>
              </w:rPr>
            </w:pPr>
            <w:r w:rsidRPr="006112B9">
              <w:rPr>
                <w:sz w:val="24"/>
                <w:szCs w:val="24"/>
              </w:rPr>
              <w:t>ОК 03,ОК.06</w:t>
            </w:r>
          </w:p>
        </w:tc>
      </w:tr>
      <w:tr w:rsidR="006112B9" w:rsidRPr="006112B9" w14:paraId="3520151D" w14:textId="77777777" w:rsidTr="006112B9">
        <w:tc>
          <w:tcPr>
            <w:tcW w:w="2527" w:type="dxa"/>
            <w:vMerge/>
          </w:tcPr>
          <w:p w14:paraId="7CA26A46" w14:textId="77777777" w:rsidR="006112B9" w:rsidRPr="006112B9" w:rsidRDefault="006112B9" w:rsidP="006112B9">
            <w:pPr>
              <w:jc w:val="center"/>
              <w:rPr>
                <w:b/>
                <w:bCs/>
                <w:sz w:val="24"/>
                <w:szCs w:val="24"/>
              </w:rPr>
            </w:pPr>
          </w:p>
        </w:tc>
        <w:tc>
          <w:tcPr>
            <w:tcW w:w="8063" w:type="dxa"/>
          </w:tcPr>
          <w:p w14:paraId="7DD3F464"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vMerge w:val="restart"/>
          </w:tcPr>
          <w:p w14:paraId="47538EFF" w14:textId="77777777" w:rsidR="006112B9" w:rsidRPr="006112B9" w:rsidRDefault="006112B9" w:rsidP="006112B9">
            <w:pPr>
              <w:jc w:val="center"/>
              <w:rPr>
                <w:b/>
                <w:sz w:val="24"/>
                <w:szCs w:val="24"/>
              </w:rPr>
            </w:pPr>
            <w:r w:rsidRPr="006112B9">
              <w:rPr>
                <w:sz w:val="24"/>
                <w:szCs w:val="24"/>
              </w:rPr>
              <w:t>6</w:t>
            </w:r>
          </w:p>
        </w:tc>
        <w:tc>
          <w:tcPr>
            <w:tcW w:w="2454" w:type="dxa"/>
            <w:vMerge/>
          </w:tcPr>
          <w:p w14:paraId="6BA1B16A" w14:textId="77777777" w:rsidR="006112B9" w:rsidRPr="006112B9" w:rsidRDefault="006112B9" w:rsidP="006112B9">
            <w:pPr>
              <w:jc w:val="both"/>
              <w:rPr>
                <w:sz w:val="24"/>
                <w:szCs w:val="24"/>
              </w:rPr>
            </w:pPr>
          </w:p>
        </w:tc>
      </w:tr>
      <w:tr w:rsidR="006112B9" w:rsidRPr="006112B9" w14:paraId="6D1700B5" w14:textId="77777777" w:rsidTr="006112B9">
        <w:tc>
          <w:tcPr>
            <w:tcW w:w="2527" w:type="dxa"/>
            <w:vMerge/>
          </w:tcPr>
          <w:p w14:paraId="2AD6B8B4" w14:textId="77777777" w:rsidR="006112B9" w:rsidRPr="006112B9" w:rsidRDefault="006112B9" w:rsidP="006112B9">
            <w:pPr>
              <w:jc w:val="center"/>
              <w:rPr>
                <w:sz w:val="24"/>
                <w:szCs w:val="24"/>
              </w:rPr>
            </w:pPr>
          </w:p>
        </w:tc>
        <w:tc>
          <w:tcPr>
            <w:tcW w:w="8063" w:type="dxa"/>
          </w:tcPr>
          <w:p w14:paraId="0A788997" w14:textId="77777777" w:rsidR="006112B9" w:rsidRPr="006112B9" w:rsidRDefault="006112B9" w:rsidP="006112B9">
            <w:pPr>
              <w:rPr>
                <w:b/>
                <w:sz w:val="24"/>
                <w:szCs w:val="24"/>
              </w:rPr>
            </w:pPr>
            <w:r w:rsidRPr="006112B9">
              <w:rPr>
                <w:sz w:val="24"/>
                <w:szCs w:val="24"/>
              </w:rPr>
              <w:t>Первообразная функции. Правила нахождения первообразных.</w:t>
            </w:r>
            <w:r w:rsidRPr="006112B9">
              <w:t xml:space="preserve"> </w:t>
            </w:r>
            <w:r w:rsidRPr="006112B9">
              <w:rPr>
                <w:sz w:val="24"/>
                <w:szCs w:val="24"/>
              </w:rPr>
              <w:t>Понятие об определенном интеграле как площади криволинейной трапеции</w:t>
            </w:r>
          </w:p>
        </w:tc>
        <w:tc>
          <w:tcPr>
            <w:tcW w:w="1886" w:type="dxa"/>
            <w:vMerge/>
          </w:tcPr>
          <w:p w14:paraId="4D43222C" w14:textId="77777777" w:rsidR="006112B9" w:rsidRPr="006112B9" w:rsidRDefault="006112B9" w:rsidP="006112B9">
            <w:pPr>
              <w:jc w:val="center"/>
              <w:rPr>
                <w:sz w:val="24"/>
                <w:szCs w:val="24"/>
              </w:rPr>
            </w:pPr>
          </w:p>
        </w:tc>
        <w:tc>
          <w:tcPr>
            <w:tcW w:w="2454" w:type="dxa"/>
            <w:vMerge/>
          </w:tcPr>
          <w:p w14:paraId="2382D44B" w14:textId="77777777" w:rsidR="006112B9" w:rsidRPr="006112B9" w:rsidRDefault="006112B9" w:rsidP="006112B9">
            <w:pPr>
              <w:jc w:val="both"/>
              <w:rPr>
                <w:sz w:val="24"/>
                <w:szCs w:val="24"/>
              </w:rPr>
            </w:pPr>
          </w:p>
        </w:tc>
      </w:tr>
      <w:tr w:rsidR="006112B9" w:rsidRPr="006112B9" w14:paraId="4C94D1B6" w14:textId="77777777" w:rsidTr="006112B9">
        <w:tc>
          <w:tcPr>
            <w:tcW w:w="2527" w:type="dxa"/>
            <w:vMerge/>
          </w:tcPr>
          <w:p w14:paraId="26831A30" w14:textId="77777777" w:rsidR="006112B9" w:rsidRPr="006112B9" w:rsidRDefault="006112B9" w:rsidP="006112B9">
            <w:pPr>
              <w:jc w:val="center"/>
              <w:rPr>
                <w:sz w:val="24"/>
                <w:szCs w:val="24"/>
              </w:rPr>
            </w:pPr>
          </w:p>
        </w:tc>
        <w:tc>
          <w:tcPr>
            <w:tcW w:w="8063" w:type="dxa"/>
          </w:tcPr>
          <w:p w14:paraId="0E9075C9" w14:textId="77777777" w:rsidR="006112B9" w:rsidRPr="006112B9" w:rsidRDefault="006112B9" w:rsidP="006112B9">
            <w:pPr>
              <w:rPr>
                <w:sz w:val="24"/>
                <w:szCs w:val="24"/>
              </w:rPr>
            </w:pPr>
            <w:r w:rsidRPr="006112B9">
              <w:rPr>
                <w:b/>
                <w:bCs/>
                <w:sz w:val="24"/>
                <w:szCs w:val="24"/>
              </w:rPr>
              <w:t>Практические работы</w:t>
            </w:r>
          </w:p>
        </w:tc>
        <w:tc>
          <w:tcPr>
            <w:tcW w:w="1886" w:type="dxa"/>
            <w:vMerge w:val="restart"/>
          </w:tcPr>
          <w:p w14:paraId="57036B65" w14:textId="77777777" w:rsidR="006112B9" w:rsidRPr="006112B9" w:rsidRDefault="006112B9" w:rsidP="006112B9">
            <w:pPr>
              <w:jc w:val="center"/>
              <w:rPr>
                <w:sz w:val="24"/>
                <w:szCs w:val="24"/>
              </w:rPr>
            </w:pPr>
            <w:r w:rsidRPr="006112B9">
              <w:rPr>
                <w:sz w:val="24"/>
                <w:szCs w:val="24"/>
              </w:rPr>
              <w:t>8</w:t>
            </w:r>
          </w:p>
        </w:tc>
        <w:tc>
          <w:tcPr>
            <w:tcW w:w="2454" w:type="dxa"/>
            <w:vMerge/>
          </w:tcPr>
          <w:p w14:paraId="393BF78E" w14:textId="77777777" w:rsidR="006112B9" w:rsidRPr="006112B9" w:rsidRDefault="006112B9" w:rsidP="006112B9">
            <w:pPr>
              <w:jc w:val="both"/>
              <w:rPr>
                <w:sz w:val="24"/>
                <w:szCs w:val="24"/>
              </w:rPr>
            </w:pPr>
          </w:p>
        </w:tc>
      </w:tr>
      <w:tr w:rsidR="006112B9" w:rsidRPr="006112B9" w14:paraId="2302B24C" w14:textId="77777777" w:rsidTr="006112B9">
        <w:trPr>
          <w:trHeight w:val="828"/>
        </w:trPr>
        <w:tc>
          <w:tcPr>
            <w:tcW w:w="2527" w:type="dxa"/>
            <w:vMerge/>
            <w:tcBorders>
              <w:bottom w:val="single" w:sz="4" w:space="0" w:color="auto"/>
            </w:tcBorders>
          </w:tcPr>
          <w:p w14:paraId="043E05C4" w14:textId="77777777" w:rsidR="006112B9" w:rsidRPr="006112B9" w:rsidRDefault="006112B9" w:rsidP="006112B9">
            <w:pPr>
              <w:jc w:val="center"/>
              <w:rPr>
                <w:sz w:val="24"/>
                <w:szCs w:val="24"/>
              </w:rPr>
            </w:pPr>
          </w:p>
        </w:tc>
        <w:tc>
          <w:tcPr>
            <w:tcW w:w="8063" w:type="dxa"/>
            <w:tcBorders>
              <w:bottom w:val="single" w:sz="4" w:space="0" w:color="auto"/>
            </w:tcBorders>
          </w:tcPr>
          <w:p w14:paraId="5A6FF117" w14:textId="77777777" w:rsidR="006112B9" w:rsidRPr="006112B9" w:rsidRDefault="006112B9" w:rsidP="006112B9">
            <w:pPr>
              <w:rPr>
                <w:b/>
                <w:sz w:val="24"/>
                <w:szCs w:val="24"/>
              </w:rPr>
            </w:pPr>
            <w:r w:rsidRPr="006112B9">
              <w:rPr>
                <w:sz w:val="24"/>
                <w:szCs w:val="24"/>
              </w:rPr>
              <w:t>Нахождения первообразных функции.</w:t>
            </w:r>
            <w:r w:rsidRPr="006112B9">
              <w:rPr>
                <w:b/>
                <w:sz w:val="24"/>
                <w:szCs w:val="24"/>
              </w:rPr>
              <w:t xml:space="preserve"> </w:t>
            </w:r>
            <w:r w:rsidRPr="006112B9">
              <w:rPr>
                <w:sz w:val="24"/>
                <w:szCs w:val="24"/>
              </w:rPr>
              <w:t>Площадь криволинейной трапеции. Формула Ньютона – Лейбница</w:t>
            </w:r>
            <w:r w:rsidRPr="006112B9">
              <w:rPr>
                <w:b/>
                <w:sz w:val="24"/>
                <w:szCs w:val="24"/>
              </w:rPr>
              <w:t xml:space="preserve">. </w:t>
            </w:r>
            <w:r w:rsidRPr="006112B9">
              <w:rPr>
                <w:sz w:val="24"/>
                <w:szCs w:val="24"/>
              </w:rPr>
              <w:t>Неопределенный и определенный интегралы</w:t>
            </w:r>
          </w:p>
        </w:tc>
        <w:tc>
          <w:tcPr>
            <w:tcW w:w="1886" w:type="dxa"/>
            <w:vMerge/>
            <w:tcBorders>
              <w:bottom w:val="single" w:sz="4" w:space="0" w:color="auto"/>
            </w:tcBorders>
          </w:tcPr>
          <w:p w14:paraId="1380E4BD" w14:textId="77777777" w:rsidR="006112B9" w:rsidRPr="006112B9" w:rsidRDefault="006112B9" w:rsidP="006112B9">
            <w:pPr>
              <w:jc w:val="center"/>
              <w:rPr>
                <w:sz w:val="24"/>
                <w:szCs w:val="24"/>
              </w:rPr>
            </w:pPr>
          </w:p>
        </w:tc>
        <w:tc>
          <w:tcPr>
            <w:tcW w:w="2454" w:type="dxa"/>
            <w:vMerge/>
            <w:tcBorders>
              <w:bottom w:val="single" w:sz="4" w:space="0" w:color="auto"/>
            </w:tcBorders>
          </w:tcPr>
          <w:p w14:paraId="52D3D0EB" w14:textId="77777777" w:rsidR="006112B9" w:rsidRPr="006112B9" w:rsidRDefault="006112B9" w:rsidP="006112B9">
            <w:pPr>
              <w:jc w:val="both"/>
              <w:rPr>
                <w:sz w:val="24"/>
                <w:szCs w:val="24"/>
              </w:rPr>
            </w:pPr>
          </w:p>
        </w:tc>
      </w:tr>
      <w:tr w:rsidR="006112B9" w:rsidRPr="006112B9" w14:paraId="78F672AA" w14:textId="77777777" w:rsidTr="006112B9">
        <w:tc>
          <w:tcPr>
            <w:tcW w:w="2527" w:type="dxa"/>
            <w:vMerge/>
          </w:tcPr>
          <w:p w14:paraId="397EC8CE" w14:textId="77777777" w:rsidR="006112B9" w:rsidRPr="006112B9" w:rsidRDefault="006112B9" w:rsidP="006112B9">
            <w:pPr>
              <w:jc w:val="center"/>
              <w:rPr>
                <w:sz w:val="24"/>
                <w:szCs w:val="24"/>
              </w:rPr>
            </w:pPr>
          </w:p>
        </w:tc>
        <w:tc>
          <w:tcPr>
            <w:tcW w:w="8063" w:type="dxa"/>
          </w:tcPr>
          <w:p w14:paraId="4FEA4D58" w14:textId="77777777" w:rsidR="006112B9" w:rsidRPr="006112B9" w:rsidRDefault="006112B9" w:rsidP="006112B9">
            <w:pPr>
              <w:rPr>
                <w:sz w:val="24"/>
                <w:szCs w:val="24"/>
              </w:rPr>
            </w:pPr>
            <w:r w:rsidRPr="006112B9">
              <w:rPr>
                <w:b/>
                <w:bCs/>
                <w:sz w:val="24"/>
                <w:szCs w:val="24"/>
              </w:rPr>
              <w:t>Контрольные работы</w:t>
            </w:r>
          </w:p>
        </w:tc>
        <w:tc>
          <w:tcPr>
            <w:tcW w:w="1886" w:type="dxa"/>
            <w:vMerge w:val="restart"/>
          </w:tcPr>
          <w:p w14:paraId="6AA5FFE2" w14:textId="77777777" w:rsidR="006112B9" w:rsidRPr="006112B9" w:rsidRDefault="006112B9" w:rsidP="006112B9">
            <w:pPr>
              <w:jc w:val="center"/>
              <w:rPr>
                <w:sz w:val="24"/>
                <w:szCs w:val="24"/>
              </w:rPr>
            </w:pPr>
            <w:r w:rsidRPr="006112B9">
              <w:rPr>
                <w:sz w:val="24"/>
                <w:szCs w:val="24"/>
              </w:rPr>
              <w:t>2</w:t>
            </w:r>
          </w:p>
        </w:tc>
        <w:tc>
          <w:tcPr>
            <w:tcW w:w="2454" w:type="dxa"/>
            <w:vMerge/>
          </w:tcPr>
          <w:p w14:paraId="7D5675E9" w14:textId="77777777" w:rsidR="006112B9" w:rsidRPr="006112B9" w:rsidRDefault="006112B9" w:rsidP="006112B9">
            <w:pPr>
              <w:jc w:val="both"/>
              <w:rPr>
                <w:sz w:val="24"/>
                <w:szCs w:val="24"/>
              </w:rPr>
            </w:pPr>
          </w:p>
        </w:tc>
      </w:tr>
      <w:tr w:rsidR="006112B9" w:rsidRPr="006112B9" w14:paraId="0416F054" w14:textId="77777777" w:rsidTr="006112B9">
        <w:tc>
          <w:tcPr>
            <w:tcW w:w="2527" w:type="dxa"/>
            <w:vMerge/>
          </w:tcPr>
          <w:p w14:paraId="2199C9E3" w14:textId="77777777" w:rsidR="006112B9" w:rsidRPr="006112B9" w:rsidRDefault="006112B9" w:rsidP="006112B9">
            <w:pPr>
              <w:jc w:val="center"/>
              <w:rPr>
                <w:sz w:val="24"/>
                <w:szCs w:val="24"/>
              </w:rPr>
            </w:pPr>
          </w:p>
        </w:tc>
        <w:tc>
          <w:tcPr>
            <w:tcW w:w="8063" w:type="dxa"/>
          </w:tcPr>
          <w:p w14:paraId="23E2D31F" w14:textId="77777777" w:rsidR="006112B9" w:rsidRPr="006112B9" w:rsidRDefault="006112B9" w:rsidP="006112B9">
            <w:pPr>
              <w:rPr>
                <w:sz w:val="24"/>
                <w:szCs w:val="24"/>
              </w:rPr>
            </w:pPr>
            <w:r w:rsidRPr="006112B9">
              <w:rPr>
                <w:sz w:val="24"/>
                <w:szCs w:val="24"/>
              </w:rPr>
              <w:t>Контрольная работа «Первообразная  функции, ее применение»</w:t>
            </w:r>
          </w:p>
        </w:tc>
        <w:tc>
          <w:tcPr>
            <w:tcW w:w="1886" w:type="dxa"/>
            <w:vMerge/>
          </w:tcPr>
          <w:p w14:paraId="4FCA14F1" w14:textId="77777777" w:rsidR="006112B9" w:rsidRPr="006112B9" w:rsidRDefault="006112B9" w:rsidP="006112B9">
            <w:pPr>
              <w:jc w:val="center"/>
              <w:rPr>
                <w:sz w:val="24"/>
                <w:szCs w:val="24"/>
              </w:rPr>
            </w:pPr>
          </w:p>
        </w:tc>
        <w:tc>
          <w:tcPr>
            <w:tcW w:w="2454" w:type="dxa"/>
            <w:vMerge/>
          </w:tcPr>
          <w:p w14:paraId="169242BC" w14:textId="77777777" w:rsidR="006112B9" w:rsidRPr="006112B9" w:rsidRDefault="006112B9" w:rsidP="006112B9">
            <w:pPr>
              <w:jc w:val="both"/>
              <w:rPr>
                <w:sz w:val="24"/>
                <w:szCs w:val="24"/>
              </w:rPr>
            </w:pPr>
          </w:p>
        </w:tc>
      </w:tr>
      <w:tr w:rsidR="006112B9" w:rsidRPr="006112B9" w14:paraId="35D157E0" w14:textId="77777777" w:rsidTr="006112B9">
        <w:tc>
          <w:tcPr>
            <w:tcW w:w="2527" w:type="dxa"/>
            <w:vMerge/>
          </w:tcPr>
          <w:p w14:paraId="7F0E8BAC" w14:textId="77777777" w:rsidR="006112B9" w:rsidRPr="006112B9" w:rsidRDefault="006112B9" w:rsidP="006112B9">
            <w:pPr>
              <w:jc w:val="center"/>
              <w:rPr>
                <w:sz w:val="24"/>
                <w:szCs w:val="24"/>
              </w:rPr>
            </w:pPr>
          </w:p>
        </w:tc>
        <w:tc>
          <w:tcPr>
            <w:tcW w:w="8063" w:type="dxa"/>
          </w:tcPr>
          <w:p w14:paraId="6C11386C" w14:textId="77777777" w:rsidR="006112B9" w:rsidRPr="006112B9" w:rsidRDefault="006112B9" w:rsidP="006112B9">
            <w:pPr>
              <w:rPr>
                <w:b/>
                <w:sz w:val="24"/>
                <w:szCs w:val="24"/>
              </w:rPr>
            </w:pPr>
            <w:r w:rsidRPr="006112B9">
              <w:rPr>
                <w:b/>
                <w:sz w:val="24"/>
                <w:szCs w:val="24"/>
              </w:rPr>
              <w:t>Профессионально ориентированное содержание</w:t>
            </w:r>
          </w:p>
        </w:tc>
        <w:tc>
          <w:tcPr>
            <w:tcW w:w="1886" w:type="dxa"/>
            <w:vMerge w:val="restart"/>
          </w:tcPr>
          <w:p w14:paraId="6BAE79A6" w14:textId="77777777" w:rsidR="006112B9" w:rsidRPr="006112B9" w:rsidRDefault="006112B9" w:rsidP="006112B9">
            <w:pPr>
              <w:jc w:val="center"/>
              <w:rPr>
                <w:b/>
                <w:sz w:val="24"/>
                <w:szCs w:val="24"/>
              </w:rPr>
            </w:pPr>
            <w:r w:rsidRPr="006112B9">
              <w:rPr>
                <w:i/>
                <w:sz w:val="24"/>
                <w:szCs w:val="24"/>
              </w:rPr>
              <w:t>3</w:t>
            </w:r>
          </w:p>
        </w:tc>
        <w:tc>
          <w:tcPr>
            <w:tcW w:w="2454" w:type="dxa"/>
            <w:vMerge/>
          </w:tcPr>
          <w:p w14:paraId="1F7DBD3C" w14:textId="77777777" w:rsidR="006112B9" w:rsidRPr="006112B9" w:rsidRDefault="006112B9" w:rsidP="006112B9">
            <w:pPr>
              <w:jc w:val="both"/>
              <w:rPr>
                <w:sz w:val="24"/>
                <w:szCs w:val="24"/>
              </w:rPr>
            </w:pPr>
          </w:p>
        </w:tc>
      </w:tr>
      <w:tr w:rsidR="006112B9" w:rsidRPr="006112B9" w14:paraId="034392CF" w14:textId="77777777" w:rsidTr="006112B9">
        <w:tc>
          <w:tcPr>
            <w:tcW w:w="2527" w:type="dxa"/>
            <w:vMerge/>
          </w:tcPr>
          <w:p w14:paraId="3B25053E" w14:textId="77777777" w:rsidR="006112B9" w:rsidRPr="006112B9" w:rsidRDefault="006112B9" w:rsidP="006112B9">
            <w:pPr>
              <w:jc w:val="center"/>
              <w:rPr>
                <w:sz w:val="24"/>
                <w:szCs w:val="24"/>
              </w:rPr>
            </w:pPr>
          </w:p>
        </w:tc>
        <w:tc>
          <w:tcPr>
            <w:tcW w:w="8063" w:type="dxa"/>
          </w:tcPr>
          <w:p w14:paraId="1646DF56" w14:textId="77777777" w:rsidR="006112B9" w:rsidRPr="006112B9" w:rsidRDefault="006112B9" w:rsidP="006112B9">
            <w:pPr>
              <w:rPr>
                <w:sz w:val="24"/>
                <w:szCs w:val="24"/>
              </w:rPr>
            </w:pPr>
            <w:r w:rsidRPr="006112B9">
              <w:rPr>
                <w:sz w:val="24"/>
                <w:szCs w:val="24"/>
              </w:rPr>
              <w:t>Применения интеграла в задачах профессиональной направленности</w:t>
            </w:r>
            <w:r w:rsidRPr="006112B9">
              <w:t xml:space="preserve"> </w:t>
            </w:r>
            <w:r w:rsidRPr="006112B9">
              <w:rPr>
                <w:bCs/>
                <w:sz w:val="24"/>
                <w:szCs w:val="24"/>
              </w:rPr>
              <w:t>(п/з)</w:t>
            </w:r>
          </w:p>
        </w:tc>
        <w:tc>
          <w:tcPr>
            <w:tcW w:w="1886" w:type="dxa"/>
            <w:vMerge/>
          </w:tcPr>
          <w:p w14:paraId="37F2A87B" w14:textId="77777777" w:rsidR="006112B9" w:rsidRPr="006112B9" w:rsidRDefault="006112B9" w:rsidP="006112B9">
            <w:pPr>
              <w:jc w:val="center"/>
              <w:rPr>
                <w:i/>
                <w:sz w:val="24"/>
                <w:szCs w:val="24"/>
              </w:rPr>
            </w:pPr>
          </w:p>
        </w:tc>
        <w:tc>
          <w:tcPr>
            <w:tcW w:w="2454" w:type="dxa"/>
            <w:vMerge/>
          </w:tcPr>
          <w:p w14:paraId="73364009" w14:textId="77777777" w:rsidR="006112B9" w:rsidRPr="006112B9" w:rsidRDefault="006112B9" w:rsidP="006112B9">
            <w:pPr>
              <w:jc w:val="both"/>
              <w:rPr>
                <w:sz w:val="24"/>
                <w:szCs w:val="24"/>
              </w:rPr>
            </w:pPr>
          </w:p>
        </w:tc>
      </w:tr>
      <w:tr w:rsidR="006112B9" w:rsidRPr="006112B9" w14:paraId="34CECE00" w14:textId="77777777" w:rsidTr="006112B9">
        <w:trPr>
          <w:trHeight w:val="247"/>
        </w:trPr>
        <w:tc>
          <w:tcPr>
            <w:tcW w:w="2527" w:type="dxa"/>
            <w:vMerge w:val="restart"/>
          </w:tcPr>
          <w:p w14:paraId="5263B44A" w14:textId="77777777" w:rsidR="006112B9" w:rsidRPr="006112B9" w:rsidRDefault="006112B9" w:rsidP="006112B9">
            <w:pPr>
              <w:jc w:val="center"/>
              <w:rPr>
                <w:b/>
                <w:sz w:val="24"/>
                <w:szCs w:val="24"/>
              </w:rPr>
            </w:pPr>
            <w:r w:rsidRPr="006112B9">
              <w:rPr>
                <w:b/>
                <w:bCs/>
                <w:sz w:val="24"/>
                <w:szCs w:val="24"/>
              </w:rPr>
              <w:t>Раздел</w:t>
            </w:r>
            <w:r w:rsidRPr="006112B9">
              <w:rPr>
                <w:b/>
                <w:sz w:val="24"/>
                <w:szCs w:val="24"/>
              </w:rPr>
              <w:t xml:space="preserve"> 8</w:t>
            </w:r>
          </w:p>
          <w:p w14:paraId="5608515A" w14:textId="77777777" w:rsidR="006112B9" w:rsidRPr="006112B9" w:rsidRDefault="006112B9" w:rsidP="006112B9">
            <w:pPr>
              <w:jc w:val="center"/>
              <w:rPr>
                <w:b/>
                <w:sz w:val="24"/>
                <w:szCs w:val="24"/>
              </w:rPr>
            </w:pPr>
            <w:r w:rsidRPr="006112B9">
              <w:rPr>
                <w:b/>
                <w:sz w:val="24"/>
                <w:szCs w:val="24"/>
              </w:rPr>
              <w:t>Степени и корни. Степенная функция</w:t>
            </w:r>
          </w:p>
        </w:tc>
        <w:tc>
          <w:tcPr>
            <w:tcW w:w="8063" w:type="dxa"/>
          </w:tcPr>
          <w:p w14:paraId="1825CBB4" w14:textId="77777777" w:rsidR="006112B9" w:rsidRPr="006112B9" w:rsidRDefault="006112B9" w:rsidP="006112B9">
            <w:pPr>
              <w:rPr>
                <w:b/>
                <w:sz w:val="24"/>
                <w:szCs w:val="24"/>
              </w:rPr>
            </w:pPr>
          </w:p>
        </w:tc>
        <w:tc>
          <w:tcPr>
            <w:tcW w:w="1886" w:type="dxa"/>
          </w:tcPr>
          <w:p w14:paraId="7D048257" w14:textId="77777777" w:rsidR="006112B9" w:rsidRPr="006112B9" w:rsidRDefault="006112B9" w:rsidP="006112B9">
            <w:pPr>
              <w:jc w:val="center"/>
              <w:rPr>
                <w:b/>
                <w:sz w:val="24"/>
                <w:szCs w:val="24"/>
              </w:rPr>
            </w:pPr>
            <w:r w:rsidRPr="006112B9">
              <w:rPr>
                <w:b/>
                <w:sz w:val="24"/>
                <w:szCs w:val="24"/>
              </w:rPr>
              <w:t>20</w:t>
            </w:r>
          </w:p>
        </w:tc>
        <w:tc>
          <w:tcPr>
            <w:tcW w:w="2454" w:type="dxa"/>
            <w:vMerge w:val="restart"/>
          </w:tcPr>
          <w:p w14:paraId="31094E86" w14:textId="77777777" w:rsidR="006112B9" w:rsidRPr="006112B9" w:rsidRDefault="006112B9" w:rsidP="006112B9">
            <w:pPr>
              <w:jc w:val="both"/>
              <w:rPr>
                <w:sz w:val="24"/>
                <w:szCs w:val="24"/>
              </w:rPr>
            </w:pPr>
            <w:r w:rsidRPr="006112B9">
              <w:rPr>
                <w:sz w:val="24"/>
                <w:szCs w:val="24"/>
              </w:rPr>
              <w:t>ПРб 02, ПРб 04, ПРу 02</w:t>
            </w:r>
          </w:p>
          <w:p w14:paraId="4D163B87" w14:textId="77777777" w:rsidR="006112B9" w:rsidRPr="006112B9" w:rsidRDefault="006112B9" w:rsidP="006112B9">
            <w:pPr>
              <w:jc w:val="both"/>
              <w:rPr>
                <w:sz w:val="24"/>
                <w:szCs w:val="24"/>
              </w:rPr>
            </w:pPr>
            <w:r w:rsidRPr="006112B9">
              <w:rPr>
                <w:sz w:val="24"/>
                <w:szCs w:val="24"/>
              </w:rPr>
              <w:t>ЛР 05, ЛР 08, ЛР 10</w:t>
            </w:r>
          </w:p>
          <w:p w14:paraId="68F68381" w14:textId="77777777" w:rsidR="006112B9" w:rsidRPr="006112B9" w:rsidRDefault="006112B9" w:rsidP="006112B9">
            <w:pPr>
              <w:jc w:val="both"/>
              <w:rPr>
                <w:sz w:val="24"/>
                <w:szCs w:val="24"/>
              </w:rPr>
            </w:pPr>
            <w:r w:rsidRPr="006112B9">
              <w:rPr>
                <w:sz w:val="24"/>
                <w:szCs w:val="24"/>
              </w:rPr>
              <w:t>МР 03, МР 07,  МР 08</w:t>
            </w:r>
          </w:p>
          <w:p w14:paraId="541FE76B" w14:textId="77777777" w:rsidR="006112B9" w:rsidRPr="006112B9" w:rsidRDefault="006112B9" w:rsidP="006112B9">
            <w:pPr>
              <w:jc w:val="both"/>
              <w:rPr>
                <w:sz w:val="24"/>
                <w:szCs w:val="24"/>
              </w:rPr>
            </w:pPr>
          </w:p>
          <w:p w14:paraId="66FDE1DD" w14:textId="77777777" w:rsidR="006112B9" w:rsidRPr="006112B9" w:rsidRDefault="006112B9" w:rsidP="006112B9">
            <w:pPr>
              <w:jc w:val="both"/>
              <w:rPr>
                <w:sz w:val="24"/>
                <w:szCs w:val="24"/>
              </w:rPr>
            </w:pPr>
            <w:r w:rsidRPr="006112B9">
              <w:rPr>
                <w:sz w:val="24"/>
                <w:szCs w:val="24"/>
              </w:rPr>
              <w:t>ОК 03,ОК.05</w:t>
            </w:r>
          </w:p>
        </w:tc>
      </w:tr>
      <w:tr w:rsidR="006112B9" w:rsidRPr="006112B9" w14:paraId="1C625276" w14:textId="77777777" w:rsidTr="006112B9">
        <w:tc>
          <w:tcPr>
            <w:tcW w:w="2527" w:type="dxa"/>
            <w:vMerge/>
          </w:tcPr>
          <w:p w14:paraId="7CC1B35B" w14:textId="77777777" w:rsidR="006112B9" w:rsidRPr="006112B9" w:rsidRDefault="006112B9" w:rsidP="006112B9">
            <w:pPr>
              <w:jc w:val="center"/>
              <w:rPr>
                <w:b/>
                <w:bCs/>
                <w:sz w:val="24"/>
                <w:szCs w:val="24"/>
              </w:rPr>
            </w:pPr>
          </w:p>
        </w:tc>
        <w:tc>
          <w:tcPr>
            <w:tcW w:w="8063" w:type="dxa"/>
          </w:tcPr>
          <w:p w14:paraId="2E0AB6B3"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vMerge w:val="restart"/>
          </w:tcPr>
          <w:p w14:paraId="6C0FC89E" w14:textId="77777777" w:rsidR="006112B9" w:rsidRPr="006112B9" w:rsidRDefault="006112B9" w:rsidP="006112B9">
            <w:pPr>
              <w:jc w:val="center"/>
              <w:rPr>
                <w:b/>
                <w:sz w:val="24"/>
                <w:szCs w:val="24"/>
              </w:rPr>
            </w:pPr>
            <w:r w:rsidRPr="006112B9">
              <w:rPr>
                <w:sz w:val="24"/>
                <w:szCs w:val="24"/>
              </w:rPr>
              <w:t>4</w:t>
            </w:r>
          </w:p>
        </w:tc>
        <w:tc>
          <w:tcPr>
            <w:tcW w:w="2454" w:type="dxa"/>
            <w:vMerge/>
          </w:tcPr>
          <w:p w14:paraId="34903C33" w14:textId="77777777" w:rsidR="006112B9" w:rsidRPr="006112B9" w:rsidRDefault="006112B9" w:rsidP="006112B9">
            <w:pPr>
              <w:jc w:val="both"/>
              <w:rPr>
                <w:sz w:val="24"/>
                <w:szCs w:val="24"/>
              </w:rPr>
            </w:pPr>
          </w:p>
        </w:tc>
      </w:tr>
      <w:tr w:rsidR="006112B9" w:rsidRPr="006112B9" w14:paraId="4B722C35" w14:textId="77777777" w:rsidTr="006112B9">
        <w:tc>
          <w:tcPr>
            <w:tcW w:w="2527" w:type="dxa"/>
            <w:vMerge/>
          </w:tcPr>
          <w:p w14:paraId="03023BDB" w14:textId="77777777" w:rsidR="006112B9" w:rsidRPr="006112B9" w:rsidRDefault="006112B9" w:rsidP="006112B9">
            <w:pPr>
              <w:jc w:val="center"/>
              <w:rPr>
                <w:sz w:val="24"/>
                <w:szCs w:val="24"/>
              </w:rPr>
            </w:pPr>
          </w:p>
        </w:tc>
        <w:tc>
          <w:tcPr>
            <w:tcW w:w="8063" w:type="dxa"/>
          </w:tcPr>
          <w:p w14:paraId="07BF02E0" w14:textId="77777777" w:rsidR="006112B9" w:rsidRPr="006112B9" w:rsidRDefault="006112B9" w:rsidP="006112B9">
            <w:pPr>
              <w:rPr>
                <w:b/>
                <w:sz w:val="24"/>
                <w:szCs w:val="24"/>
              </w:rPr>
            </w:pPr>
            <w:r w:rsidRPr="006112B9">
              <w:rPr>
                <w:sz w:val="24"/>
                <w:szCs w:val="24"/>
              </w:rPr>
              <w:t xml:space="preserve">Корень </w:t>
            </w:r>
            <w:r w:rsidRPr="006112B9">
              <w:rPr>
                <w:sz w:val="24"/>
                <w:szCs w:val="24"/>
                <w:lang w:val="en-US"/>
              </w:rPr>
              <w:t>n</w:t>
            </w:r>
            <w:r w:rsidRPr="006112B9">
              <w:rPr>
                <w:sz w:val="24"/>
                <w:szCs w:val="24"/>
              </w:rPr>
              <w:t>-ой степени и его свойства.  Степенная функция, ее свойства</w:t>
            </w:r>
          </w:p>
        </w:tc>
        <w:tc>
          <w:tcPr>
            <w:tcW w:w="1886" w:type="dxa"/>
            <w:vMerge/>
          </w:tcPr>
          <w:p w14:paraId="45DDF556" w14:textId="77777777" w:rsidR="006112B9" w:rsidRPr="006112B9" w:rsidRDefault="006112B9" w:rsidP="006112B9">
            <w:pPr>
              <w:jc w:val="center"/>
              <w:rPr>
                <w:sz w:val="24"/>
                <w:szCs w:val="24"/>
              </w:rPr>
            </w:pPr>
          </w:p>
        </w:tc>
        <w:tc>
          <w:tcPr>
            <w:tcW w:w="2454" w:type="dxa"/>
            <w:vMerge/>
          </w:tcPr>
          <w:p w14:paraId="6F19CA48" w14:textId="77777777" w:rsidR="006112B9" w:rsidRPr="006112B9" w:rsidRDefault="006112B9" w:rsidP="006112B9">
            <w:pPr>
              <w:jc w:val="both"/>
              <w:rPr>
                <w:sz w:val="24"/>
                <w:szCs w:val="24"/>
              </w:rPr>
            </w:pPr>
          </w:p>
        </w:tc>
      </w:tr>
      <w:tr w:rsidR="006112B9" w:rsidRPr="006112B9" w14:paraId="06FEE7BD" w14:textId="77777777" w:rsidTr="006112B9">
        <w:tc>
          <w:tcPr>
            <w:tcW w:w="2527" w:type="dxa"/>
            <w:vMerge/>
          </w:tcPr>
          <w:p w14:paraId="7616D76D" w14:textId="77777777" w:rsidR="006112B9" w:rsidRPr="006112B9" w:rsidRDefault="006112B9" w:rsidP="006112B9">
            <w:pPr>
              <w:jc w:val="center"/>
              <w:rPr>
                <w:sz w:val="24"/>
                <w:szCs w:val="24"/>
              </w:rPr>
            </w:pPr>
          </w:p>
        </w:tc>
        <w:tc>
          <w:tcPr>
            <w:tcW w:w="8063" w:type="dxa"/>
          </w:tcPr>
          <w:p w14:paraId="65535932" w14:textId="77777777" w:rsidR="006112B9" w:rsidRPr="006112B9" w:rsidRDefault="006112B9" w:rsidP="006112B9">
            <w:pPr>
              <w:rPr>
                <w:sz w:val="24"/>
                <w:szCs w:val="24"/>
              </w:rPr>
            </w:pPr>
            <w:r w:rsidRPr="006112B9">
              <w:rPr>
                <w:b/>
                <w:bCs/>
                <w:sz w:val="24"/>
                <w:szCs w:val="24"/>
              </w:rPr>
              <w:t>Практические работы</w:t>
            </w:r>
          </w:p>
        </w:tc>
        <w:tc>
          <w:tcPr>
            <w:tcW w:w="1886" w:type="dxa"/>
            <w:vMerge w:val="restart"/>
          </w:tcPr>
          <w:p w14:paraId="4991C2E2" w14:textId="77777777" w:rsidR="006112B9" w:rsidRPr="006112B9" w:rsidRDefault="006112B9" w:rsidP="006112B9">
            <w:pPr>
              <w:jc w:val="center"/>
              <w:rPr>
                <w:sz w:val="24"/>
                <w:szCs w:val="24"/>
              </w:rPr>
            </w:pPr>
            <w:r w:rsidRPr="006112B9">
              <w:rPr>
                <w:sz w:val="24"/>
                <w:szCs w:val="24"/>
              </w:rPr>
              <w:t>14</w:t>
            </w:r>
          </w:p>
        </w:tc>
        <w:tc>
          <w:tcPr>
            <w:tcW w:w="2454" w:type="dxa"/>
            <w:vMerge/>
          </w:tcPr>
          <w:p w14:paraId="77EE2B45" w14:textId="77777777" w:rsidR="006112B9" w:rsidRPr="006112B9" w:rsidRDefault="006112B9" w:rsidP="006112B9">
            <w:pPr>
              <w:jc w:val="both"/>
              <w:rPr>
                <w:sz w:val="24"/>
                <w:szCs w:val="24"/>
              </w:rPr>
            </w:pPr>
          </w:p>
        </w:tc>
      </w:tr>
      <w:tr w:rsidR="006112B9" w:rsidRPr="006112B9" w14:paraId="2548C268" w14:textId="77777777" w:rsidTr="006112B9">
        <w:trPr>
          <w:trHeight w:val="780"/>
        </w:trPr>
        <w:tc>
          <w:tcPr>
            <w:tcW w:w="2527" w:type="dxa"/>
            <w:vMerge/>
          </w:tcPr>
          <w:p w14:paraId="7C0CDFE6" w14:textId="77777777" w:rsidR="006112B9" w:rsidRPr="006112B9" w:rsidRDefault="006112B9" w:rsidP="006112B9">
            <w:pPr>
              <w:jc w:val="center"/>
              <w:rPr>
                <w:sz w:val="24"/>
                <w:szCs w:val="24"/>
              </w:rPr>
            </w:pPr>
          </w:p>
        </w:tc>
        <w:tc>
          <w:tcPr>
            <w:tcW w:w="8063" w:type="dxa"/>
          </w:tcPr>
          <w:p w14:paraId="14F67B22" w14:textId="77777777" w:rsidR="006112B9" w:rsidRPr="006112B9" w:rsidRDefault="006112B9" w:rsidP="006112B9">
            <w:pPr>
              <w:rPr>
                <w:b/>
                <w:sz w:val="24"/>
                <w:szCs w:val="24"/>
              </w:rPr>
            </w:pPr>
            <w:r w:rsidRPr="006112B9">
              <w:rPr>
                <w:sz w:val="24"/>
                <w:szCs w:val="24"/>
              </w:rPr>
              <w:t xml:space="preserve">Преобразование выражений с корнями </w:t>
            </w:r>
            <w:r w:rsidRPr="006112B9">
              <w:rPr>
                <w:sz w:val="24"/>
                <w:szCs w:val="24"/>
                <w:lang w:val="en-US"/>
              </w:rPr>
              <w:t>n</w:t>
            </w:r>
            <w:r w:rsidRPr="006112B9">
              <w:rPr>
                <w:sz w:val="24"/>
                <w:szCs w:val="24"/>
              </w:rPr>
              <w:t>-ой степени.</w:t>
            </w:r>
            <w:r w:rsidRPr="006112B9">
              <w:rPr>
                <w:b/>
                <w:sz w:val="24"/>
                <w:szCs w:val="24"/>
              </w:rPr>
              <w:t xml:space="preserve"> </w:t>
            </w:r>
            <w:r w:rsidRPr="006112B9">
              <w:rPr>
                <w:sz w:val="24"/>
                <w:szCs w:val="24"/>
              </w:rPr>
              <w:t>Свойства степени с рациональным и действительным показателями</w:t>
            </w:r>
            <w:r w:rsidRPr="006112B9">
              <w:rPr>
                <w:b/>
                <w:sz w:val="24"/>
                <w:szCs w:val="24"/>
              </w:rPr>
              <w:t xml:space="preserve">. </w:t>
            </w:r>
            <w:r w:rsidRPr="006112B9">
              <w:rPr>
                <w:sz w:val="24"/>
                <w:szCs w:val="24"/>
              </w:rPr>
              <w:t>Решение иррациональных уравнений и неравенств</w:t>
            </w:r>
          </w:p>
        </w:tc>
        <w:tc>
          <w:tcPr>
            <w:tcW w:w="1886" w:type="dxa"/>
            <w:vMerge/>
          </w:tcPr>
          <w:p w14:paraId="4EDE9580" w14:textId="77777777" w:rsidR="006112B9" w:rsidRPr="006112B9" w:rsidRDefault="006112B9" w:rsidP="006112B9">
            <w:pPr>
              <w:jc w:val="center"/>
              <w:rPr>
                <w:sz w:val="24"/>
                <w:szCs w:val="24"/>
              </w:rPr>
            </w:pPr>
          </w:p>
        </w:tc>
        <w:tc>
          <w:tcPr>
            <w:tcW w:w="2454" w:type="dxa"/>
            <w:vMerge/>
          </w:tcPr>
          <w:p w14:paraId="4C1A3AA6" w14:textId="77777777" w:rsidR="006112B9" w:rsidRPr="006112B9" w:rsidRDefault="006112B9" w:rsidP="006112B9">
            <w:pPr>
              <w:jc w:val="both"/>
              <w:rPr>
                <w:sz w:val="24"/>
                <w:szCs w:val="24"/>
              </w:rPr>
            </w:pPr>
          </w:p>
        </w:tc>
      </w:tr>
      <w:tr w:rsidR="006112B9" w:rsidRPr="006112B9" w14:paraId="282A8F50" w14:textId="77777777" w:rsidTr="006112B9">
        <w:tc>
          <w:tcPr>
            <w:tcW w:w="2527" w:type="dxa"/>
            <w:vMerge/>
          </w:tcPr>
          <w:p w14:paraId="7356C9EC" w14:textId="77777777" w:rsidR="006112B9" w:rsidRPr="006112B9" w:rsidRDefault="006112B9" w:rsidP="006112B9">
            <w:pPr>
              <w:jc w:val="center"/>
              <w:rPr>
                <w:sz w:val="24"/>
                <w:szCs w:val="24"/>
              </w:rPr>
            </w:pPr>
          </w:p>
        </w:tc>
        <w:tc>
          <w:tcPr>
            <w:tcW w:w="8063" w:type="dxa"/>
          </w:tcPr>
          <w:p w14:paraId="638D6123" w14:textId="77777777" w:rsidR="006112B9" w:rsidRPr="006112B9" w:rsidRDefault="006112B9" w:rsidP="006112B9">
            <w:pPr>
              <w:rPr>
                <w:sz w:val="24"/>
                <w:szCs w:val="24"/>
              </w:rPr>
            </w:pPr>
            <w:r w:rsidRPr="006112B9">
              <w:rPr>
                <w:b/>
                <w:bCs/>
                <w:sz w:val="24"/>
                <w:szCs w:val="24"/>
              </w:rPr>
              <w:t>Контрольные работы</w:t>
            </w:r>
          </w:p>
        </w:tc>
        <w:tc>
          <w:tcPr>
            <w:tcW w:w="1886" w:type="dxa"/>
            <w:vMerge w:val="restart"/>
          </w:tcPr>
          <w:p w14:paraId="41D4660A" w14:textId="77777777" w:rsidR="006112B9" w:rsidRPr="006112B9" w:rsidRDefault="006112B9" w:rsidP="006112B9">
            <w:pPr>
              <w:jc w:val="center"/>
              <w:rPr>
                <w:i/>
                <w:sz w:val="24"/>
                <w:szCs w:val="24"/>
              </w:rPr>
            </w:pPr>
            <w:r w:rsidRPr="006112B9">
              <w:rPr>
                <w:i/>
                <w:sz w:val="24"/>
                <w:szCs w:val="24"/>
              </w:rPr>
              <w:t>2</w:t>
            </w:r>
          </w:p>
        </w:tc>
        <w:tc>
          <w:tcPr>
            <w:tcW w:w="2454" w:type="dxa"/>
            <w:vMerge/>
          </w:tcPr>
          <w:p w14:paraId="0C5B5DCF" w14:textId="77777777" w:rsidR="006112B9" w:rsidRPr="006112B9" w:rsidRDefault="006112B9" w:rsidP="006112B9">
            <w:pPr>
              <w:jc w:val="both"/>
              <w:rPr>
                <w:sz w:val="24"/>
                <w:szCs w:val="24"/>
              </w:rPr>
            </w:pPr>
          </w:p>
        </w:tc>
      </w:tr>
      <w:tr w:rsidR="006112B9" w:rsidRPr="006112B9" w14:paraId="4D3A9F23" w14:textId="77777777" w:rsidTr="006112B9">
        <w:tc>
          <w:tcPr>
            <w:tcW w:w="2527" w:type="dxa"/>
            <w:vMerge/>
          </w:tcPr>
          <w:p w14:paraId="03C8C3FC" w14:textId="77777777" w:rsidR="006112B9" w:rsidRPr="006112B9" w:rsidRDefault="006112B9" w:rsidP="006112B9">
            <w:pPr>
              <w:jc w:val="center"/>
              <w:rPr>
                <w:sz w:val="24"/>
                <w:szCs w:val="24"/>
              </w:rPr>
            </w:pPr>
          </w:p>
        </w:tc>
        <w:tc>
          <w:tcPr>
            <w:tcW w:w="8063" w:type="dxa"/>
          </w:tcPr>
          <w:p w14:paraId="48135ECE" w14:textId="77777777" w:rsidR="006112B9" w:rsidRPr="006112B9" w:rsidRDefault="006112B9" w:rsidP="006112B9">
            <w:pPr>
              <w:rPr>
                <w:sz w:val="24"/>
                <w:szCs w:val="24"/>
              </w:rPr>
            </w:pPr>
            <w:r w:rsidRPr="006112B9">
              <w:rPr>
                <w:sz w:val="24"/>
                <w:szCs w:val="24"/>
              </w:rPr>
              <w:t>Контрольная работа «Степени и корни. Степенная функция»</w:t>
            </w:r>
          </w:p>
        </w:tc>
        <w:tc>
          <w:tcPr>
            <w:tcW w:w="1886" w:type="dxa"/>
            <w:vMerge/>
          </w:tcPr>
          <w:p w14:paraId="2A28F0E2" w14:textId="77777777" w:rsidR="006112B9" w:rsidRPr="006112B9" w:rsidRDefault="006112B9" w:rsidP="006112B9">
            <w:pPr>
              <w:jc w:val="center"/>
              <w:rPr>
                <w:sz w:val="24"/>
                <w:szCs w:val="24"/>
              </w:rPr>
            </w:pPr>
          </w:p>
        </w:tc>
        <w:tc>
          <w:tcPr>
            <w:tcW w:w="2454" w:type="dxa"/>
            <w:vMerge/>
          </w:tcPr>
          <w:p w14:paraId="7FADE517" w14:textId="77777777" w:rsidR="006112B9" w:rsidRPr="006112B9" w:rsidRDefault="006112B9" w:rsidP="006112B9">
            <w:pPr>
              <w:jc w:val="both"/>
              <w:rPr>
                <w:sz w:val="24"/>
                <w:szCs w:val="24"/>
              </w:rPr>
            </w:pPr>
          </w:p>
        </w:tc>
      </w:tr>
      <w:tr w:rsidR="006112B9" w:rsidRPr="006112B9" w14:paraId="6E4A0404" w14:textId="77777777" w:rsidTr="006112B9">
        <w:tc>
          <w:tcPr>
            <w:tcW w:w="2527" w:type="dxa"/>
            <w:vMerge w:val="restart"/>
          </w:tcPr>
          <w:p w14:paraId="5CF7DE40" w14:textId="77777777" w:rsidR="006112B9" w:rsidRPr="006112B9" w:rsidRDefault="006112B9" w:rsidP="006112B9">
            <w:pPr>
              <w:jc w:val="center"/>
              <w:rPr>
                <w:b/>
                <w:sz w:val="24"/>
                <w:szCs w:val="24"/>
              </w:rPr>
            </w:pPr>
            <w:r w:rsidRPr="006112B9">
              <w:rPr>
                <w:b/>
                <w:bCs/>
                <w:sz w:val="24"/>
                <w:szCs w:val="24"/>
              </w:rPr>
              <w:t>Раздел</w:t>
            </w:r>
            <w:r w:rsidRPr="006112B9">
              <w:rPr>
                <w:b/>
                <w:sz w:val="24"/>
                <w:szCs w:val="24"/>
              </w:rPr>
              <w:t xml:space="preserve"> 9</w:t>
            </w:r>
          </w:p>
          <w:p w14:paraId="2C16239B" w14:textId="77777777" w:rsidR="006112B9" w:rsidRPr="006112B9" w:rsidRDefault="006112B9" w:rsidP="006112B9">
            <w:pPr>
              <w:jc w:val="center"/>
              <w:rPr>
                <w:b/>
                <w:sz w:val="24"/>
                <w:szCs w:val="24"/>
              </w:rPr>
            </w:pPr>
            <w:r w:rsidRPr="006112B9">
              <w:rPr>
                <w:b/>
                <w:sz w:val="24"/>
                <w:szCs w:val="24"/>
              </w:rPr>
              <w:lastRenderedPageBreak/>
              <w:t>Показательная функция</w:t>
            </w:r>
          </w:p>
        </w:tc>
        <w:tc>
          <w:tcPr>
            <w:tcW w:w="8063" w:type="dxa"/>
          </w:tcPr>
          <w:p w14:paraId="6860A96E" w14:textId="77777777" w:rsidR="006112B9" w:rsidRPr="006112B9" w:rsidRDefault="006112B9" w:rsidP="006112B9">
            <w:pPr>
              <w:rPr>
                <w:b/>
                <w:sz w:val="24"/>
                <w:szCs w:val="24"/>
              </w:rPr>
            </w:pPr>
          </w:p>
        </w:tc>
        <w:tc>
          <w:tcPr>
            <w:tcW w:w="1886" w:type="dxa"/>
          </w:tcPr>
          <w:p w14:paraId="5F50BCAC" w14:textId="77777777" w:rsidR="006112B9" w:rsidRPr="006112B9" w:rsidRDefault="006112B9" w:rsidP="006112B9">
            <w:pPr>
              <w:jc w:val="center"/>
              <w:rPr>
                <w:b/>
                <w:sz w:val="24"/>
                <w:szCs w:val="24"/>
              </w:rPr>
            </w:pPr>
            <w:r w:rsidRPr="006112B9">
              <w:rPr>
                <w:b/>
                <w:sz w:val="24"/>
                <w:szCs w:val="24"/>
              </w:rPr>
              <w:t>18</w:t>
            </w:r>
          </w:p>
        </w:tc>
        <w:tc>
          <w:tcPr>
            <w:tcW w:w="2454" w:type="dxa"/>
            <w:vMerge w:val="restart"/>
          </w:tcPr>
          <w:p w14:paraId="3762F8EA" w14:textId="77777777" w:rsidR="006112B9" w:rsidRPr="006112B9" w:rsidRDefault="006112B9" w:rsidP="006112B9">
            <w:pPr>
              <w:jc w:val="both"/>
              <w:rPr>
                <w:sz w:val="24"/>
                <w:szCs w:val="24"/>
              </w:rPr>
            </w:pPr>
            <w:r w:rsidRPr="006112B9">
              <w:rPr>
                <w:sz w:val="24"/>
                <w:szCs w:val="24"/>
              </w:rPr>
              <w:t xml:space="preserve">ПРб 02, ПРб 04, ПРу </w:t>
            </w:r>
            <w:r w:rsidRPr="006112B9">
              <w:rPr>
                <w:sz w:val="24"/>
                <w:szCs w:val="24"/>
              </w:rPr>
              <w:lastRenderedPageBreak/>
              <w:t>02</w:t>
            </w:r>
          </w:p>
          <w:p w14:paraId="6AF3E818" w14:textId="77777777" w:rsidR="006112B9" w:rsidRPr="006112B9" w:rsidRDefault="006112B9" w:rsidP="006112B9">
            <w:pPr>
              <w:jc w:val="both"/>
              <w:rPr>
                <w:sz w:val="24"/>
                <w:szCs w:val="24"/>
              </w:rPr>
            </w:pPr>
            <w:r w:rsidRPr="006112B9">
              <w:rPr>
                <w:sz w:val="24"/>
                <w:szCs w:val="24"/>
              </w:rPr>
              <w:t>ЛР 05, ЛР 08, ЛР 10</w:t>
            </w:r>
          </w:p>
          <w:p w14:paraId="2A1BDEAD" w14:textId="77777777" w:rsidR="006112B9" w:rsidRPr="006112B9" w:rsidRDefault="006112B9" w:rsidP="006112B9">
            <w:pPr>
              <w:jc w:val="both"/>
              <w:rPr>
                <w:sz w:val="24"/>
                <w:szCs w:val="24"/>
              </w:rPr>
            </w:pPr>
            <w:r w:rsidRPr="006112B9">
              <w:rPr>
                <w:sz w:val="24"/>
                <w:szCs w:val="24"/>
              </w:rPr>
              <w:t>МР 03, МР 07, МР 08</w:t>
            </w:r>
          </w:p>
          <w:p w14:paraId="0A3A535D" w14:textId="77777777" w:rsidR="006112B9" w:rsidRPr="006112B9" w:rsidRDefault="006112B9" w:rsidP="006112B9">
            <w:pPr>
              <w:jc w:val="both"/>
              <w:rPr>
                <w:sz w:val="24"/>
                <w:szCs w:val="24"/>
              </w:rPr>
            </w:pPr>
          </w:p>
          <w:p w14:paraId="7A9CD951" w14:textId="77777777" w:rsidR="006112B9" w:rsidRPr="006112B9" w:rsidRDefault="006112B9" w:rsidP="006112B9">
            <w:pPr>
              <w:jc w:val="both"/>
              <w:rPr>
                <w:sz w:val="24"/>
                <w:szCs w:val="24"/>
              </w:rPr>
            </w:pPr>
            <w:r w:rsidRPr="006112B9">
              <w:rPr>
                <w:sz w:val="24"/>
                <w:szCs w:val="24"/>
              </w:rPr>
              <w:t>ОК 04,ОК.07</w:t>
            </w:r>
          </w:p>
        </w:tc>
      </w:tr>
      <w:tr w:rsidR="006112B9" w:rsidRPr="006112B9" w14:paraId="2F803F68" w14:textId="77777777" w:rsidTr="006112B9">
        <w:tc>
          <w:tcPr>
            <w:tcW w:w="2527" w:type="dxa"/>
            <w:vMerge/>
          </w:tcPr>
          <w:p w14:paraId="2888F694" w14:textId="77777777" w:rsidR="006112B9" w:rsidRPr="006112B9" w:rsidRDefault="006112B9" w:rsidP="006112B9">
            <w:pPr>
              <w:jc w:val="center"/>
              <w:rPr>
                <w:b/>
                <w:bCs/>
                <w:sz w:val="24"/>
                <w:szCs w:val="24"/>
              </w:rPr>
            </w:pPr>
          </w:p>
        </w:tc>
        <w:tc>
          <w:tcPr>
            <w:tcW w:w="8063" w:type="dxa"/>
          </w:tcPr>
          <w:p w14:paraId="29685F9D"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vMerge w:val="restart"/>
          </w:tcPr>
          <w:p w14:paraId="2428C754" w14:textId="77777777" w:rsidR="006112B9" w:rsidRPr="006112B9" w:rsidRDefault="006112B9" w:rsidP="006112B9">
            <w:pPr>
              <w:jc w:val="center"/>
              <w:rPr>
                <w:sz w:val="24"/>
                <w:szCs w:val="24"/>
              </w:rPr>
            </w:pPr>
            <w:r w:rsidRPr="006112B9">
              <w:rPr>
                <w:sz w:val="24"/>
                <w:szCs w:val="24"/>
              </w:rPr>
              <w:t>7</w:t>
            </w:r>
          </w:p>
        </w:tc>
        <w:tc>
          <w:tcPr>
            <w:tcW w:w="2454" w:type="dxa"/>
            <w:vMerge/>
          </w:tcPr>
          <w:p w14:paraId="4B73AB52" w14:textId="77777777" w:rsidR="006112B9" w:rsidRPr="006112B9" w:rsidRDefault="006112B9" w:rsidP="006112B9">
            <w:pPr>
              <w:jc w:val="both"/>
              <w:rPr>
                <w:sz w:val="24"/>
                <w:szCs w:val="24"/>
              </w:rPr>
            </w:pPr>
          </w:p>
        </w:tc>
      </w:tr>
      <w:tr w:rsidR="006112B9" w:rsidRPr="006112B9" w14:paraId="0948A315" w14:textId="77777777" w:rsidTr="006112B9">
        <w:trPr>
          <w:trHeight w:val="562"/>
        </w:trPr>
        <w:tc>
          <w:tcPr>
            <w:tcW w:w="2527" w:type="dxa"/>
            <w:vMerge/>
            <w:tcBorders>
              <w:bottom w:val="single" w:sz="4" w:space="0" w:color="auto"/>
            </w:tcBorders>
          </w:tcPr>
          <w:p w14:paraId="660D51B8" w14:textId="77777777" w:rsidR="006112B9" w:rsidRPr="006112B9" w:rsidRDefault="006112B9" w:rsidP="006112B9">
            <w:pPr>
              <w:jc w:val="center"/>
              <w:rPr>
                <w:sz w:val="24"/>
                <w:szCs w:val="24"/>
              </w:rPr>
            </w:pPr>
          </w:p>
        </w:tc>
        <w:tc>
          <w:tcPr>
            <w:tcW w:w="8063" w:type="dxa"/>
            <w:tcBorders>
              <w:bottom w:val="single" w:sz="4" w:space="0" w:color="auto"/>
            </w:tcBorders>
          </w:tcPr>
          <w:p w14:paraId="2804F0FD" w14:textId="77777777" w:rsidR="006112B9" w:rsidRPr="006112B9" w:rsidRDefault="006112B9" w:rsidP="006112B9">
            <w:pPr>
              <w:rPr>
                <w:b/>
                <w:sz w:val="24"/>
                <w:szCs w:val="24"/>
              </w:rPr>
            </w:pPr>
            <w:r w:rsidRPr="006112B9">
              <w:rPr>
                <w:sz w:val="24"/>
                <w:szCs w:val="24"/>
              </w:rPr>
              <w:t>Показательная функция, ее свойства</w:t>
            </w:r>
            <w:r w:rsidRPr="006112B9">
              <w:rPr>
                <w:b/>
                <w:sz w:val="24"/>
                <w:szCs w:val="24"/>
              </w:rPr>
              <w:t xml:space="preserve">. </w:t>
            </w:r>
            <w:r w:rsidRPr="006112B9">
              <w:rPr>
                <w:sz w:val="24"/>
                <w:szCs w:val="24"/>
              </w:rPr>
              <w:t>Классификация показательных уравнений. Простейшие показательные неравенства</w:t>
            </w:r>
          </w:p>
        </w:tc>
        <w:tc>
          <w:tcPr>
            <w:tcW w:w="1886" w:type="dxa"/>
            <w:vMerge/>
            <w:tcBorders>
              <w:bottom w:val="single" w:sz="4" w:space="0" w:color="auto"/>
            </w:tcBorders>
          </w:tcPr>
          <w:p w14:paraId="609DD806" w14:textId="77777777" w:rsidR="006112B9" w:rsidRPr="006112B9" w:rsidRDefault="006112B9" w:rsidP="006112B9">
            <w:pPr>
              <w:jc w:val="center"/>
              <w:rPr>
                <w:sz w:val="24"/>
                <w:szCs w:val="24"/>
              </w:rPr>
            </w:pPr>
          </w:p>
        </w:tc>
        <w:tc>
          <w:tcPr>
            <w:tcW w:w="2454" w:type="dxa"/>
            <w:vMerge/>
            <w:tcBorders>
              <w:bottom w:val="single" w:sz="4" w:space="0" w:color="auto"/>
            </w:tcBorders>
          </w:tcPr>
          <w:p w14:paraId="22754E46" w14:textId="77777777" w:rsidR="006112B9" w:rsidRPr="006112B9" w:rsidRDefault="006112B9" w:rsidP="006112B9">
            <w:pPr>
              <w:jc w:val="both"/>
              <w:rPr>
                <w:sz w:val="24"/>
                <w:szCs w:val="24"/>
              </w:rPr>
            </w:pPr>
          </w:p>
        </w:tc>
      </w:tr>
      <w:tr w:rsidR="006112B9" w:rsidRPr="006112B9" w14:paraId="28757E9C" w14:textId="77777777" w:rsidTr="006112B9">
        <w:trPr>
          <w:trHeight w:val="270"/>
        </w:trPr>
        <w:tc>
          <w:tcPr>
            <w:tcW w:w="2527" w:type="dxa"/>
            <w:vMerge/>
            <w:tcBorders>
              <w:bottom w:val="single" w:sz="4" w:space="0" w:color="auto"/>
            </w:tcBorders>
          </w:tcPr>
          <w:p w14:paraId="42A51354" w14:textId="77777777" w:rsidR="006112B9" w:rsidRPr="006112B9" w:rsidRDefault="006112B9" w:rsidP="006112B9">
            <w:pPr>
              <w:jc w:val="center"/>
              <w:rPr>
                <w:sz w:val="24"/>
                <w:szCs w:val="24"/>
              </w:rPr>
            </w:pPr>
          </w:p>
        </w:tc>
        <w:tc>
          <w:tcPr>
            <w:tcW w:w="8063" w:type="dxa"/>
            <w:tcBorders>
              <w:bottom w:val="single" w:sz="4" w:space="0" w:color="auto"/>
            </w:tcBorders>
          </w:tcPr>
          <w:p w14:paraId="51E347EB" w14:textId="77777777" w:rsidR="006112B9" w:rsidRPr="006112B9" w:rsidRDefault="006112B9" w:rsidP="006112B9">
            <w:pPr>
              <w:rPr>
                <w:sz w:val="24"/>
                <w:szCs w:val="24"/>
              </w:rPr>
            </w:pPr>
            <w:r w:rsidRPr="006112B9">
              <w:rPr>
                <w:b/>
                <w:bCs/>
                <w:sz w:val="24"/>
                <w:szCs w:val="24"/>
              </w:rPr>
              <w:t>Практические работы</w:t>
            </w:r>
          </w:p>
        </w:tc>
        <w:tc>
          <w:tcPr>
            <w:tcW w:w="1886" w:type="dxa"/>
            <w:vMerge w:val="restart"/>
          </w:tcPr>
          <w:p w14:paraId="174AEA60" w14:textId="77777777" w:rsidR="006112B9" w:rsidRPr="006112B9" w:rsidRDefault="006112B9" w:rsidP="006112B9">
            <w:pPr>
              <w:jc w:val="center"/>
              <w:rPr>
                <w:sz w:val="24"/>
                <w:szCs w:val="24"/>
              </w:rPr>
            </w:pPr>
            <w:r w:rsidRPr="006112B9">
              <w:rPr>
                <w:sz w:val="24"/>
                <w:szCs w:val="24"/>
              </w:rPr>
              <w:t>9</w:t>
            </w:r>
          </w:p>
        </w:tc>
        <w:tc>
          <w:tcPr>
            <w:tcW w:w="2454" w:type="dxa"/>
            <w:vMerge/>
            <w:tcBorders>
              <w:bottom w:val="single" w:sz="4" w:space="0" w:color="auto"/>
            </w:tcBorders>
          </w:tcPr>
          <w:p w14:paraId="300E1CD9" w14:textId="77777777" w:rsidR="006112B9" w:rsidRPr="006112B9" w:rsidRDefault="006112B9" w:rsidP="006112B9">
            <w:pPr>
              <w:jc w:val="both"/>
              <w:rPr>
                <w:sz w:val="24"/>
                <w:szCs w:val="24"/>
              </w:rPr>
            </w:pPr>
          </w:p>
        </w:tc>
      </w:tr>
      <w:tr w:rsidR="006112B9" w:rsidRPr="006112B9" w14:paraId="089B924E" w14:textId="77777777" w:rsidTr="006112B9">
        <w:trPr>
          <w:trHeight w:val="552"/>
        </w:trPr>
        <w:tc>
          <w:tcPr>
            <w:tcW w:w="2527" w:type="dxa"/>
            <w:vMerge/>
            <w:tcBorders>
              <w:bottom w:val="single" w:sz="4" w:space="0" w:color="auto"/>
            </w:tcBorders>
          </w:tcPr>
          <w:p w14:paraId="3E86EEFA" w14:textId="77777777" w:rsidR="006112B9" w:rsidRPr="006112B9" w:rsidRDefault="006112B9" w:rsidP="006112B9">
            <w:pPr>
              <w:jc w:val="center"/>
              <w:rPr>
                <w:sz w:val="24"/>
                <w:szCs w:val="24"/>
              </w:rPr>
            </w:pPr>
          </w:p>
        </w:tc>
        <w:tc>
          <w:tcPr>
            <w:tcW w:w="8063" w:type="dxa"/>
            <w:tcBorders>
              <w:bottom w:val="single" w:sz="4" w:space="0" w:color="auto"/>
            </w:tcBorders>
          </w:tcPr>
          <w:p w14:paraId="598AD186" w14:textId="77777777" w:rsidR="006112B9" w:rsidRPr="006112B9" w:rsidRDefault="006112B9" w:rsidP="006112B9">
            <w:pPr>
              <w:rPr>
                <w:b/>
                <w:sz w:val="24"/>
                <w:szCs w:val="24"/>
              </w:rPr>
            </w:pPr>
            <w:r w:rsidRPr="006112B9">
              <w:rPr>
                <w:sz w:val="24"/>
                <w:szCs w:val="24"/>
              </w:rPr>
              <w:t>Решение показательных уравнений и неравенств</w:t>
            </w:r>
            <w:r w:rsidRPr="006112B9">
              <w:rPr>
                <w:b/>
                <w:sz w:val="24"/>
                <w:szCs w:val="24"/>
              </w:rPr>
              <w:t xml:space="preserve">. </w:t>
            </w:r>
            <w:r w:rsidRPr="006112B9">
              <w:rPr>
                <w:sz w:val="24"/>
                <w:szCs w:val="24"/>
              </w:rPr>
              <w:t>Системы показательных уравнений</w:t>
            </w:r>
          </w:p>
        </w:tc>
        <w:tc>
          <w:tcPr>
            <w:tcW w:w="1886" w:type="dxa"/>
            <w:vMerge/>
            <w:tcBorders>
              <w:bottom w:val="single" w:sz="4" w:space="0" w:color="auto"/>
            </w:tcBorders>
          </w:tcPr>
          <w:p w14:paraId="3D94E051" w14:textId="77777777" w:rsidR="006112B9" w:rsidRPr="006112B9" w:rsidRDefault="006112B9" w:rsidP="006112B9">
            <w:pPr>
              <w:jc w:val="center"/>
              <w:rPr>
                <w:sz w:val="24"/>
                <w:szCs w:val="24"/>
              </w:rPr>
            </w:pPr>
          </w:p>
        </w:tc>
        <w:tc>
          <w:tcPr>
            <w:tcW w:w="2454" w:type="dxa"/>
            <w:vMerge/>
            <w:tcBorders>
              <w:bottom w:val="single" w:sz="4" w:space="0" w:color="auto"/>
            </w:tcBorders>
          </w:tcPr>
          <w:p w14:paraId="136E46B7" w14:textId="77777777" w:rsidR="006112B9" w:rsidRPr="006112B9" w:rsidRDefault="006112B9" w:rsidP="006112B9">
            <w:pPr>
              <w:jc w:val="both"/>
              <w:rPr>
                <w:sz w:val="24"/>
                <w:szCs w:val="24"/>
              </w:rPr>
            </w:pPr>
          </w:p>
        </w:tc>
      </w:tr>
      <w:tr w:rsidR="006112B9" w:rsidRPr="006112B9" w14:paraId="2A4F7565" w14:textId="77777777" w:rsidTr="006112B9">
        <w:tc>
          <w:tcPr>
            <w:tcW w:w="2527" w:type="dxa"/>
            <w:vMerge/>
          </w:tcPr>
          <w:p w14:paraId="53487A2D" w14:textId="77777777" w:rsidR="006112B9" w:rsidRPr="006112B9" w:rsidRDefault="006112B9" w:rsidP="006112B9">
            <w:pPr>
              <w:jc w:val="center"/>
              <w:rPr>
                <w:sz w:val="24"/>
                <w:szCs w:val="24"/>
              </w:rPr>
            </w:pPr>
          </w:p>
        </w:tc>
        <w:tc>
          <w:tcPr>
            <w:tcW w:w="8063" w:type="dxa"/>
          </w:tcPr>
          <w:p w14:paraId="1E83E0E6" w14:textId="77777777" w:rsidR="006112B9" w:rsidRPr="006112B9" w:rsidRDefault="006112B9" w:rsidP="006112B9">
            <w:pPr>
              <w:rPr>
                <w:sz w:val="24"/>
                <w:szCs w:val="24"/>
              </w:rPr>
            </w:pPr>
            <w:r w:rsidRPr="006112B9">
              <w:rPr>
                <w:b/>
                <w:bCs/>
                <w:sz w:val="24"/>
                <w:szCs w:val="24"/>
              </w:rPr>
              <w:t>Контрольные работы</w:t>
            </w:r>
          </w:p>
        </w:tc>
        <w:tc>
          <w:tcPr>
            <w:tcW w:w="1886" w:type="dxa"/>
            <w:vMerge w:val="restart"/>
          </w:tcPr>
          <w:p w14:paraId="44579525" w14:textId="77777777" w:rsidR="006112B9" w:rsidRPr="006112B9" w:rsidRDefault="006112B9" w:rsidP="006112B9">
            <w:pPr>
              <w:jc w:val="center"/>
              <w:rPr>
                <w:sz w:val="24"/>
                <w:szCs w:val="24"/>
              </w:rPr>
            </w:pPr>
            <w:r w:rsidRPr="006112B9">
              <w:rPr>
                <w:sz w:val="24"/>
                <w:szCs w:val="24"/>
              </w:rPr>
              <w:t>2</w:t>
            </w:r>
          </w:p>
        </w:tc>
        <w:tc>
          <w:tcPr>
            <w:tcW w:w="2454" w:type="dxa"/>
            <w:vMerge/>
          </w:tcPr>
          <w:p w14:paraId="6F01921E" w14:textId="77777777" w:rsidR="006112B9" w:rsidRPr="006112B9" w:rsidRDefault="006112B9" w:rsidP="006112B9">
            <w:pPr>
              <w:jc w:val="both"/>
              <w:rPr>
                <w:sz w:val="24"/>
                <w:szCs w:val="24"/>
              </w:rPr>
            </w:pPr>
          </w:p>
        </w:tc>
      </w:tr>
      <w:tr w:rsidR="006112B9" w:rsidRPr="006112B9" w14:paraId="5A4A3DAE" w14:textId="77777777" w:rsidTr="006112B9">
        <w:tc>
          <w:tcPr>
            <w:tcW w:w="2527" w:type="dxa"/>
            <w:vMerge/>
          </w:tcPr>
          <w:p w14:paraId="45577E21" w14:textId="77777777" w:rsidR="006112B9" w:rsidRPr="006112B9" w:rsidRDefault="006112B9" w:rsidP="006112B9">
            <w:pPr>
              <w:jc w:val="center"/>
              <w:rPr>
                <w:sz w:val="24"/>
                <w:szCs w:val="24"/>
              </w:rPr>
            </w:pPr>
          </w:p>
        </w:tc>
        <w:tc>
          <w:tcPr>
            <w:tcW w:w="8063" w:type="dxa"/>
          </w:tcPr>
          <w:p w14:paraId="488E9B0B" w14:textId="77777777" w:rsidR="006112B9" w:rsidRPr="006112B9" w:rsidRDefault="006112B9" w:rsidP="006112B9">
            <w:pPr>
              <w:rPr>
                <w:sz w:val="24"/>
                <w:szCs w:val="24"/>
              </w:rPr>
            </w:pPr>
            <w:r w:rsidRPr="006112B9">
              <w:rPr>
                <w:sz w:val="24"/>
                <w:szCs w:val="24"/>
              </w:rPr>
              <w:t>Контрольная работа «Показательная  функция»</w:t>
            </w:r>
          </w:p>
        </w:tc>
        <w:tc>
          <w:tcPr>
            <w:tcW w:w="1886" w:type="dxa"/>
            <w:vMerge/>
          </w:tcPr>
          <w:p w14:paraId="21DED3C8" w14:textId="77777777" w:rsidR="006112B9" w:rsidRPr="006112B9" w:rsidRDefault="006112B9" w:rsidP="006112B9">
            <w:pPr>
              <w:jc w:val="center"/>
              <w:rPr>
                <w:sz w:val="24"/>
                <w:szCs w:val="24"/>
              </w:rPr>
            </w:pPr>
          </w:p>
        </w:tc>
        <w:tc>
          <w:tcPr>
            <w:tcW w:w="2454" w:type="dxa"/>
            <w:vMerge/>
          </w:tcPr>
          <w:p w14:paraId="7C6F70E0" w14:textId="77777777" w:rsidR="006112B9" w:rsidRPr="006112B9" w:rsidRDefault="006112B9" w:rsidP="006112B9">
            <w:pPr>
              <w:jc w:val="both"/>
              <w:rPr>
                <w:sz w:val="24"/>
                <w:szCs w:val="24"/>
              </w:rPr>
            </w:pPr>
          </w:p>
        </w:tc>
      </w:tr>
      <w:tr w:rsidR="006112B9" w:rsidRPr="006112B9" w14:paraId="5BDC5E91" w14:textId="77777777" w:rsidTr="006112B9">
        <w:tc>
          <w:tcPr>
            <w:tcW w:w="2527" w:type="dxa"/>
            <w:vMerge w:val="restart"/>
          </w:tcPr>
          <w:p w14:paraId="6D2D233C" w14:textId="77777777" w:rsidR="006112B9" w:rsidRPr="006112B9" w:rsidRDefault="006112B9" w:rsidP="006112B9">
            <w:pPr>
              <w:jc w:val="center"/>
              <w:rPr>
                <w:b/>
                <w:sz w:val="24"/>
                <w:szCs w:val="24"/>
              </w:rPr>
            </w:pPr>
            <w:r w:rsidRPr="006112B9">
              <w:rPr>
                <w:b/>
                <w:bCs/>
                <w:sz w:val="24"/>
                <w:szCs w:val="24"/>
              </w:rPr>
              <w:t>Раздел</w:t>
            </w:r>
            <w:r w:rsidRPr="006112B9">
              <w:rPr>
                <w:b/>
                <w:sz w:val="24"/>
                <w:szCs w:val="24"/>
              </w:rPr>
              <w:t xml:space="preserve"> 10</w:t>
            </w:r>
          </w:p>
          <w:p w14:paraId="77ADABA1" w14:textId="77777777" w:rsidR="006112B9" w:rsidRPr="006112B9" w:rsidRDefault="006112B9" w:rsidP="006112B9">
            <w:pPr>
              <w:jc w:val="center"/>
              <w:rPr>
                <w:b/>
                <w:sz w:val="24"/>
                <w:szCs w:val="24"/>
              </w:rPr>
            </w:pPr>
            <w:r w:rsidRPr="006112B9">
              <w:rPr>
                <w:b/>
                <w:sz w:val="24"/>
                <w:szCs w:val="24"/>
              </w:rPr>
              <w:t>Логарифмы. Логарифмическая функция</w:t>
            </w:r>
          </w:p>
        </w:tc>
        <w:tc>
          <w:tcPr>
            <w:tcW w:w="8063" w:type="dxa"/>
          </w:tcPr>
          <w:p w14:paraId="5C9E42FC" w14:textId="77777777" w:rsidR="006112B9" w:rsidRPr="006112B9" w:rsidRDefault="006112B9" w:rsidP="006112B9">
            <w:pPr>
              <w:rPr>
                <w:b/>
                <w:sz w:val="24"/>
                <w:szCs w:val="24"/>
              </w:rPr>
            </w:pPr>
          </w:p>
        </w:tc>
        <w:tc>
          <w:tcPr>
            <w:tcW w:w="1886" w:type="dxa"/>
          </w:tcPr>
          <w:p w14:paraId="3E7CB55C" w14:textId="77777777" w:rsidR="006112B9" w:rsidRPr="006112B9" w:rsidRDefault="006112B9" w:rsidP="006112B9">
            <w:pPr>
              <w:jc w:val="center"/>
              <w:rPr>
                <w:b/>
                <w:sz w:val="24"/>
                <w:szCs w:val="24"/>
              </w:rPr>
            </w:pPr>
            <w:r w:rsidRPr="006112B9">
              <w:rPr>
                <w:b/>
                <w:sz w:val="24"/>
                <w:szCs w:val="24"/>
              </w:rPr>
              <w:t>26</w:t>
            </w:r>
          </w:p>
        </w:tc>
        <w:tc>
          <w:tcPr>
            <w:tcW w:w="2454" w:type="dxa"/>
            <w:vMerge w:val="restart"/>
          </w:tcPr>
          <w:p w14:paraId="51464EE8" w14:textId="77777777" w:rsidR="006112B9" w:rsidRPr="006112B9" w:rsidRDefault="006112B9" w:rsidP="006112B9">
            <w:pPr>
              <w:jc w:val="both"/>
              <w:rPr>
                <w:sz w:val="24"/>
                <w:szCs w:val="24"/>
              </w:rPr>
            </w:pPr>
            <w:r w:rsidRPr="006112B9">
              <w:rPr>
                <w:sz w:val="24"/>
                <w:szCs w:val="24"/>
              </w:rPr>
              <w:t>ПРб 02, ПРб 04, ПРу 02</w:t>
            </w:r>
          </w:p>
          <w:p w14:paraId="114DF4DF" w14:textId="77777777" w:rsidR="006112B9" w:rsidRPr="006112B9" w:rsidRDefault="006112B9" w:rsidP="006112B9">
            <w:pPr>
              <w:jc w:val="both"/>
              <w:rPr>
                <w:sz w:val="24"/>
                <w:szCs w:val="24"/>
              </w:rPr>
            </w:pPr>
            <w:r w:rsidRPr="006112B9">
              <w:rPr>
                <w:sz w:val="24"/>
                <w:szCs w:val="24"/>
              </w:rPr>
              <w:t>ЛР 05, ЛР 08, ЛР 10</w:t>
            </w:r>
          </w:p>
          <w:p w14:paraId="76B7D9A3" w14:textId="77777777" w:rsidR="006112B9" w:rsidRPr="006112B9" w:rsidRDefault="006112B9" w:rsidP="006112B9">
            <w:pPr>
              <w:jc w:val="both"/>
              <w:rPr>
                <w:sz w:val="24"/>
                <w:szCs w:val="24"/>
              </w:rPr>
            </w:pPr>
            <w:r w:rsidRPr="006112B9">
              <w:rPr>
                <w:sz w:val="24"/>
                <w:szCs w:val="24"/>
              </w:rPr>
              <w:t>МР 03, МР 07, МР 08</w:t>
            </w:r>
          </w:p>
          <w:p w14:paraId="06253F20" w14:textId="77777777" w:rsidR="006112B9" w:rsidRPr="006112B9" w:rsidRDefault="006112B9" w:rsidP="006112B9">
            <w:pPr>
              <w:jc w:val="both"/>
              <w:rPr>
                <w:sz w:val="24"/>
                <w:szCs w:val="24"/>
              </w:rPr>
            </w:pPr>
          </w:p>
          <w:p w14:paraId="5DF35A4F" w14:textId="77777777" w:rsidR="006112B9" w:rsidRPr="006112B9" w:rsidRDefault="006112B9" w:rsidP="006112B9">
            <w:pPr>
              <w:jc w:val="both"/>
              <w:rPr>
                <w:sz w:val="24"/>
                <w:szCs w:val="24"/>
              </w:rPr>
            </w:pPr>
            <w:r w:rsidRPr="006112B9">
              <w:rPr>
                <w:sz w:val="24"/>
                <w:szCs w:val="24"/>
              </w:rPr>
              <w:t>ОК 03,ОК.05</w:t>
            </w:r>
          </w:p>
        </w:tc>
      </w:tr>
      <w:tr w:rsidR="006112B9" w:rsidRPr="006112B9" w14:paraId="4760ACB9" w14:textId="77777777" w:rsidTr="006112B9">
        <w:tc>
          <w:tcPr>
            <w:tcW w:w="2527" w:type="dxa"/>
            <w:vMerge/>
          </w:tcPr>
          <w:p w14:paraId="3024C0A9" w14:textId="77777777" w:rsidR="006112B9" w:rsidRPr="006112B9" w:rsidRDefault="006112B9" w:rsidP="006112B9">
            <w:pPr>
              <w:jc w:val="center"/>
              <w:rPr>
                <w:b/>
                <w:bCs/>
                <w:sz w:val="24"/>
                <w:szCs w:val="24"/>
              </w:rPr>
            </w:pPr>
          </w:p>
        </w:tc>
        <w:tc>
          <w:tcPr>
            <w:tcW w:w="8063" w:type="dxa"/>
          </w:tcPr>
          <w:p w14:paraId="0CFFE106"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vMerge w:val="restart"/>
          </w:tcPr>
          <w:p w14:paraId="4F685D8C" w14:textId="77777777" w:rsidR="006112B9" w:rsidRPr="006112B9" w:rsidRDefault="006112B9" w:rsidP="006112B9">
            <w:pPr>
              <w:jc w:val="center"/>
              <w:rPr>
                <w:sz w:val="24"/>
                <w:szCs w:val="24"/>
              </w:rPr>
            </w:pPr>
            <w:r w:rsidRPr="006112B9">
              <w:rPr>
                <w:sz w:val="24"/>
                <w:szCs w:val="24"/>
              </w:rPr>
              <w:t>10</w:t>
            </w:r>
          </w:p>
        </w:tc>
        <w:tc>
          <w:tcPr>
            <w:tcW w:w="2454" w:type="dxa"/>
            <w:vMerge/>
          </w:tcPr>
          <w:p w14:paraId="71D9B0CD" w14:textId="77777777" w:rsidR="006112B9" w:rsidRPr="006112B9" w:rsidRDefault="006112B9" w:rsidP="006112B9">
            <w:pPr>
              <w:jc w:val="both"/>
              <w:rPr>
                <w:sz w:val="24"/>
                <w:szCs w:val="24"/>
              </w:rPr>
            </w:pPr>
          </w:p>
        </w:tc>
      </w:tr>
      <w:tr w:rsidR="006112B9" w:rsidRPr="006112B9" w14:paraId="4C801D7C" w14:textId="77777777" w:rsidTr="006112B9">
        <w:trPr>
          <w:trHeight w:val="1104"/>
        </w:trPr>
        <w:tc>
          <w:tcPr>
            <w:tcW w:w="2527" w:type="dxa"/>
            <w:vMerge/>
            <w:tcBorders>
              <w:bottom w:val="single" w:sz="4" w:space="0" w:color="auto"/>
            </w:tcBorders>
          </w:tcPr>
          <w:p w14:paraId="62CEFF9C" w14:textId="77777777" w:rsidR="006112B9" w:rsidRPr="006112B9" w:rsidRDefault="006112B9" w:rsidP="006112B9">
            <w:pPr>
              <w:jc w:val="center"/>
              <w:rPr>
                <w:sz w:val="24"/>
                <w:szCs w:val="24"/>
              </w:rPr>
            </w:pPr>
          </w:p>
        </w:tc>
        <w:tc>
          <w:tcPr>
            <w:tcW w:w="8063" w:type="dxa"/>
            <w:tcBorders>
              <w:bottom w:val="single" w:sz="4" w:space="0" w:color="auto"/>
            </w:tcBorders>
          </w:tcPr>
          <w:p w14:paraId="3A30EBAC" w14:textId="77777777" w:rsidR="006112B9" w:rsidRPr="006112B9" w:rsidRDefault="006112B9" w:rsidP="006112B9">
            <w:pPr>
              <w:rPr>
                <w:b/>
                <w:sz w:val="24"/>
                <w:szCs w:val="24"/>
              </w:rPr>
            </w:pPr>
            <w:r w:rsidRPr="006112B9">
              <w:rPr>
                <w:sz w:val="24"/>
                <w:szCs w:val="24"/>
              </w:rPr>
              <w:t>Логарифм числа. Десятичный и натуральный логарифмы, число е</w:t>
            </w:r>
            <w:r w:rsidRPr="006112B9">
              <w:rPr>
                <w:b/>
                <w:sz w:val="24"/>
                <w:szCs w:val="24"/>
              </w:rPr>
              <w:t xml:space="preserve">. </w:t>
            </w:r>
            <w:r w:rsidRPr="006112B9">
              <w:rPr>
                <w:sz w:val="24"/>
                <w:szCs w:val="24"/>
              </w:rPr>
              <w:t>Свойства логарифмов. Операция логарифмирования</w:t>
            </w:r>
            <w:r w:rsidRPr="006112B9">
              <w:rPr>
                <w:b/>
                <w:sz w:val="24"/>
                <w:szCs w:val="24"/>
              </w:rPr>
              <w:t xml:space="preserve">. </w:t>
            </w:r>
            <w:r w:rsidRPr="006112B9">
              <w:rPr>
                <w:sz w:val="24"/>
                <w:szCs w:val="24"/>
              </w:rPr>
              <w:t>Обратная функция, ее график.</w:t>
            </w:r>
            <w:r w:rsidRPr="006112B9">
              <w:rPr>
                <w:i/>
                <w:sz w:val="24"/>
                <w:szCs w:val="24"/>
              </w:rPr>
              <w:t xml:space="preserve"> </w:t>
            </w:r>
            <w:r w:rsidRPr="006112B9">
              <w:rPr>
                <w:sz w:val="24"/>
                <w:szCs w:val="24"/>
              </w:rPr>
              <w:t>Симметрия относительно прямой у=х</w:t>
            </w:r>
            <w:r w:rsidRPr="006112B9">
              <w:rPr>
                <w:b/>
                <w:sz w:val="24"/>
                <w:szCs w:val="24"/>
              </w:rPr>
              <w:t xml:space="preserve">. </w:t>
            </w:r>
            <w:r w:rsidRPr="006112B9">
              <w:rPr>
                <w:sz w:val="24"/>
                <w:szCs w:val="24"/>
              </w:rPr>
              <w:t>Логарифмическая функция, ее свойства.</w:t>
            </w:r>
            <w:r w:rsidRPr="006112B9">
              <w:rPr>
                <w:b/>
                <w:sz w:val="24"/>
                <w:szCs w:val="24"/>
              </w:rPr>
              <w:t xml:space="preserve"> </w:t>
            </w:r>
            <w:r w:rsidRPr="006112B9">
              <w:rPr>
                <w:sz w:val="24"/>
                <w:szCs w:val="24"/>
              </w:rPr>
              <w:t>Классификация логарифмических уравнений</w:t>
            </w:r>
          </w:p>
        </w:tc>
        <w:tc>
          <w:tcPr>
            <w:tcW w:w="1886" w:type="dxa"/>
            <w:vMerge/>
            <w:tcBorders>
              <w:bottom w:val="single" w:sz="4" w:space="0" w:color="auto"/>
            </w:tcBorders>
          </w:tcPr>
          <w:p w14:paraId="01CE03D3" w14:textId="77777777" w:rsidR="006112B9" w:rsidRPr="006112B9" w:rsidRDefault="006112B9" w:rsidP="006112B9">
            <w:pPr>
              <w:jc w:val="center"/>
              <w:rPr>
                <w:sz w:val="24"/>
                <w:szCs w:val="24"/>
              </w:rPr>
            </w:pPr>
          </w:p>
        </w:tc>
        <w:tc>
          <w:tcPr>
            <w:tcW w:w="2454" w:type="dxa"/>
            <w:vMerge/>
            <w:tcBorders>
              <w:bottom w:val="single" w:sz="4" w:space="0" w:color="auto"/>
            </w:tcBorders>
          </w:tcPr>
          <w:p w14:paraId="57755D10" w14:textId="77777777" w:rsidR="006112B9" w:rsidRPr="006112B9" w:rsidRDefault="006112B9" w:rsidP="006112B9">
            <w:pPr>
              <w:jc w:val="both"/>
              <w:rPr>
                <w:sz w:val="24"/>
                <w:szCs w:val="24"/>
              </w:rPr>
            </w:pPr>
          </w:p>
        </w:tc>
      </w:tr>
      <w:tr w:rsidR="006112B9" w:rsidRPr="006112B9" w14:paraId="10AF89E3" w14:textId="77777777" w:rsidTr="006112B9">
        <w:tc>
          <w:tcPr>
            <w:tcW w:w="2527" w:type="dxa"/>
            <w:vMerge/>
          </w:tcPr>
          <w:p w14:paraId="69F7F363" w14:textId="77777777" w:rsidR="006112B9" w:rsidRPr="006112B9" w:rsidRDefault="006112B9" w:rsidP="006112B9">
            <w:pPr>
              <w:jc w:val="center"/>
              <w:rPr>
                <w:sz w:val="24"/>
                <w:szCs w:val="24"/>
              </w:rPr>
            </w:pPr>
          </w:p>
        </w:tc>
        <w:tc>
          <w:tcPr>
            <w:tcW w:w="8063" w:type="dxa"/>
          </w:tcPr>
          <w:p w14:paraId="684118E5" w14:textId="77777777" w:rsidR="006112B9" w:rsidRPr="006112B9" w:rsidRDefault="006112B9" w:rsidP="006112B9">
            <w:pPr>
              <w:rPr>
                <w:sz w:val="24"/>
                <w:szCs w:val="24"/>
              </w:rPr>
            </w:pPr>
            <w:r w:rsidRPr="006112B9">
              <w:rPr>
                <w:b/>
                <w:bCs/>
                <w:sz w:val="24"/>
                <w:szCs w:val="24"/>
              </w:rPr>
              <w:t>Практические работы</w:t>
            </w:r>
          </w:p>
        </w:tc>
        <w:tc>
          <w:tcPr>
            <w:tcW w:w="1886" w:type="dxa"/>
            <w:vMerge w:val="restart"/>
          </w:tcPr>
          <w:p w14:paraId="2464F3AB" w14:textId="77777777" w:rsidR="006112B9" w:rsidRPr="006112B9" w:rsidRDefault="006112B9" w:rsidP="006112B9">
            <w:pPr>
              <w:jc w:val="center"/>
              <w:rPr>
                <w:sz w:val="24"/>
                <w:szCs w:val="24"/>
              </w:rPr>
            </w:pPr>
            <w:r w:rsidRPr="006112B9">
              <w:rPr>
                <w:sz w:val="24"/>
                <w:szCs w:val="24"/>
              </w:rPr>
              <w:t>12</w:t>
            </w:r>
          </w:p>
        </w:tc>
        <w:tc>
          <w:tcPr>
            <w:tcW w:w="2454" w:type="dxa"/>
            <w:vMerge/>
          </w:tcPr>
          <w:p w14:paraId="4FE49EDE" w14:textId="77777777" w:rsidR="006112B9" w:rsidRPr="006112B9" w:rsidRDefault="006112B9" w:rsidP="006112B9">
            <w:pPr>
              <w:jc w:val="both"/>
              <w:rPr>
                <w:sz w:val="24"/>
                <w:szCs w:val="24"/>
              </w:rPr>
            </w:pPr>
          </w:p>
        </w:tc>
      </w:tr>
      <w:tr w:rsidR="006112B9" w:rsidRPr="006112B9" w14:paraId="77639392" w14:textId="77777777" w:rsidTr="006112B9">
        <w:trPr>
          <w:trHeight w:val="855"/>
        </w:trPr>
        <w:tc>
          <w:tcPr>
            <w:tcW w:w="2527" w:type="dxa"/>
            <w:vMerge/>
          </w:tcPr>
          <w:p w14:paraId="394977C5" w14:textId="77777777" w:rsidR="006112B9" w:rsidRPr="006112B9" w:rsidRDefault="006112B9" w:rsidP="006112B9">
            <w:pPr>
              <w:jc w:val="center"/>
              <w:rPr>
                <w:sz w:val="24"/>
                <w:szCs w:val="24"/>
              </w:rPr>
            </w:pPr>
          </w:p>
        </w:tc>
        <w:tc>
          <w:tcPr>
            <w:tcW w:w="8063" w:type="dxa"/>
          </w:tcPr>
          <w:p w14:paraId="5284A425" w14:textId="77777777" w:rsidR="006112B9" w:rsidRPr="006112B9" w:rsidRDefault="006112B9" w:rsidP="006112B9">
            <w:pPr>
              <w:rPr>
                <w:b/>
                <w:sz w:val="24"/>
                <w:szCs w:val="24"/>
              </w:rPr>
            </w:pPr>
            <w:r w:rsidRPr="006112B9">
              <w:rPr>
                <w:sz w:val="24"/>
                <w:szCs w:val="24"/>
              </w:rPr>
              <w:t>Вычисление и сравнение логарифмов. Переход к новому основанию. Решение логарифмических уравнений и неравенств.</w:t>
            </w:r>
          </w:p>
          <w:p w14:paraId="459A08A4" w14:textId="77777777" w:rsidR="006112B9" w:rsidRPr="006112B9" w:rsidRDefault="006112B9" w:rsidP="006112B9">
            <w:pPr>
              <w:rPr>
                <w:b/>
                <w:sz w:val="24"/>
                <w:szCs w:val="24"/>
              </w:rPr>
            </w:pPr>
            <w:r w:rsidRPr="006112B9">
              <w:rPr>
                <w:sz w:val="24"/>
                <w:szCs w:val="24"/>
              </w:rPr>
              <w:t>Системы логарифмических уравнений</w:t>
            </w:r>
          </w:p>
        </w:tc>
        <w:tc>
          <w:tcPr>
            <w:tcW w:w="1886" w:type="dxa"/>
            <w:vMerge/>
          </w:tcPr>
          <w:p w14:paraId="414A5651" w14:textId="77777777" w:rsidR="006112B9" w:rsidRPr="006112B9" w:rsidRDefault="006112B9" w:rsidP="006112B9">
            <w:pPr>
              <w:jc w:val="center"/>
              <w:rPr>
                <w:sz w:val="24"/>
                <w:szCs w:val="24"/>
              </w:rPr>
            </w:pPr>
          </w:p>
        </w:tc>
        <w:tc>
          <w:tcPr>
            <w:tcW w:w="2454" w:type="dxa"/>
            <w:vMerge/>
          </w:tcPr>
          <w:p w14:paraId="5BDE39FD" w14:textId="77777777" w:rsidR="006112B9" w:rsidRPr="006112B9" w:rsidRDefault="006112B9" w:rsidP="006112B9">
            <w:pPr>
              <w:jc w:val="both"/>
              <w:rPr>
                <w:sz w:val="24"/>
                <w:szCs w:val="24"/>
              </w:rPr>
            </w:pPr>
          </w:p>
        </w:tc>
      </w:tr>
      <w:tr w:rsidR="006112B9" w:rsidRPr="006112B9" w14:paraId="02A14F44" w14:textId="77777777" w:rsidTr="006112B9">
        <w:tc>
          <w:tcPr>
            <w:tcW w:w="2527" w:type="dxa"/>
            <w:vMerge/>
          </w:tcPr>
          <w:p w14:paraId="42214120" w14:textId="77777777" w:rsidR="006112B9" w:rsidRPr="006112B9" w:rsidRDefault="006112B9" w:rsidP="006112B9">
            <w:pPr>
              <w:jc w:val="center"/>
              <w:rPr>
                <w:sz w:val="24"/>
                <w:szCs w:val="24"/>
              </w:rPr>
            </w:pPr>
          </w:p>
        </w:tc>
        <w:tc>
          <w:tcPr>
            <w:tcW w:w="8063" w:type="dxa"/>
          </w:tcPr>
          <w:p w14:paraId="10CC307C" w14:textId="77777777" w:rsidR="006112B9" w:rsidRPr="006112B9" w:rsidRDefault="006112B9" w:rsidP="006112B9">
            <w:pPr>
              <w:rPr>
                <w:sz w:val="24"/>
                <w:szCs w:val="24"/>
              </w:rPr>
            </w:pPr>
            <w:r w:rsidRPr="006112B9">
              <w:rPr>
                <w:b/>
                <w:bCs/>
                <w:sz w:val="24"/>
                <w:szCs w:val="24"/>
              </w:rPr>
              <w:t>Контрольные работы</w:t>
            </w:r>
          </w:p>
        </w:tc>
        <w:tc>
          <w:tcPr>
            <w:tcW w:w="1886" w:type="dxa"/>
            <w:vMerge w:val="restart"/>
          </w:tcPr>
          <w:p w14:paraId="046CBFF2" w14:textId="77777777" w:rsidR="006112B9" w:rsidRPr="006112B9" w:rsidRDefault="006112B9" w:rsidP="006112B9">
            <w:pPr>
              <w:jc w:val="center"/>
              <w:rPr>
                <w:sz w:val="24"/>
                <w:szCs w:val="24"/>
              </w:rPr>
            </w:pPr>
            <w:r w:rsidRPr="006112B9">
              <w:rPr>
                <w:sz w:val="24"/>
                <w:szCs w:val="24"/>
              </w:rPr>
              <w:t>2</w:t>
            </w:r>
          </w:p>
        </w:tc>
        <w:tc>
          <w:tcPr>
            <w:tcW w:w="2454" w:type="dxa"/>
            <w:vMerge/>
          </w:tcPr>
          <w:p w14:paraId="5B0C518C" w14:textId="77777777" w:rsidR="006112B9" w:rsidRPr="006112B9" w:rsidRDefault="006112B9" w:rsidP="006112B9">
            <w:pPr>
              <w:jc w:val="both"/>
              <w:rPr>
                <w:sz w:val="24"/>
                <w:szCs w:val="24"/>
              </w:rPr>
            </w:pPr>
          </w:p>
        </w:tc>
      </w:tr>
      <w:tr w:rsidR="006112B9" w:rsidRPr="006112B9" w14:paraId="39B3A948" w14:textId="77777777" w:rsidTr="006112B9">
        <w:tc>
          <w:tcPr>
            <w:tcW w:w="2527" w:type="dxa"/>
            <w:vMerge/>
          </w:tcPr>
          <w:p w14:paraId="016A8A4C" w14:textId="77777777" w:rsidR="006112B9" w:rsidRPr="006112B9" w:rsidRDefault="006112B9" w:rsidP="006112B9">
            <w:pPr>
              <w:jc w:val="center"/>
              <w:rPr>
                <w:sz w:val="24"/>
                <w:szCs w:val="24"/>
              </w:rPr>
            </w:pPr>
          </w:p>
        </w:tc>
        <w:tc>
          <w:tcPr>
            <w:tcW w:w="8063" w:type="dxa"/>
          </w:tcPr>
          <w:p w14:paraId="6F4827A0" w14:textId="77777777" w:rsidR="006112B9" w:rsidRPr="006112B9" w:rsidRDefault="006112B9" w:rsidP="006112B9">
            <w:pPr>
              <w:rPr>
                <w:sz w:val="24"/>
                <w:szCs w:val="24"/>
              </w:rPr>
            </w:pPr>
            <w:r w:rsidRPr="006112B9">
              <w:rPr>
                <w:sz w:val="24"/>
                <w:szCs w:val="24"/>
              </w:rPr>
              <w:t>Контрольная работа «Логарифмы. Логарифмическая функция»</w:t>
            </w:r>
          </w:p>
        </w:tc>
        <w:tc>
          <w:tcPr>
            <w:tcW w:w="1886" w:type="dxa"/>
            <w:vMerge/>
          </w:tcPr>
          <w:p w14:paraId="3E2527CB" w14:textId="77777777" w:rsidR="006112B9" w:rsidRPr="006112B9" w:rsidRDefault="006112B9" w:rsidP="006112B9">
            <w:pPr>
              <w:jc w:val="center"/>
              <w:rPr>
                <w:sz w:val="24"/>
                <w:szCs w:val="24"/>
              </w:rPr>
            </w:pPr>
          </w:p>
        </w:tc>
        <w:tc>
          <w:tcPr>
            <w:tcW w:w="2454" w:type="dxa"/>
            <w:vMerge/>
          </w:tcPr>
          <w:p w14:paraId="32747B87" w14:textId="77777777" w:rsidR="006112B9" w:rsidRPr="006112B9" w:rsidRDefault="006112B9" w:rsidP="006112B9">
            <w:pPr>
              <w:jc w:val="both"/>
              <w:rPr>
                <w:sz w:val="24"/>
                <w:szCs w:val="24"/>
              </w:rPr>
            </w:pPr>
          </w:p>
        </w:tc>
      </w:tr>
      <w:tr w:rsidR="006112B9" w:rsidRPr="006112B9" w14:paraId="6C725D50" w14:textId="77777777" w:rsidTr="006112B9">
        <w:tc>
          <w:tcPr>
            <w:tcW w:w="2527" w:type="dxa"/>
            <w:vMerge/>
          </w:tcPr>
          <w:p w14:paraId="3C7214AF" w14:textId="77777777" w:rsidR="006112B9" w:rsidRPr="006112B9" w:rsidRDefault="006112B9" w:rsidP="006112B9">
            <w:pPr>
              <w:jc w:val="center"/>
              <w:rPr>
                <w:b/>
                <w:sz w:val="24"/>
                <w:szCs w:val="24"/>
              </w:rPr>
            </w:pPr>
          </w:p>
        </w:tc>
        <w:tc>
          <w:tcPr>
            <w:tcW w:w="8063" w:type="dxa"/>
          </w:tcPr>
          <w:p w14:paraId="7F905C21" w14:textId="77777777" w:rsidR="006112B9" w:rsidRPr="006112B9" w:rsidRDefault="006112B9" w:rsidP="006112B9">
            <w:pPr>
              <w:rPr>
                <w:b/>
                <w:sz w:val="24"/>
                <w:szCs w:val="24"/>
              </w:rPr>
            </w:pPr>
            <w:r w:rsidRPr="006112B9">
              <w:rPr>
                <w:b/>
                <w:sz w:val="24"/>
                <w:szCs w:val="24"/>
              </w:rPr>
              <w:t>Профессионально ориентированное содержание</w:t>
            </w:r>
          </w:p>
        </w:tc>
        <w:tc>
          <w:tcPr>
            <w:tcW w:w="1886" w:type="dxa"/>
            <w:vMerge w:val="restart"/>
          </w:tcPr>
          <w:p w14:paraId="602B6708" w14:textId="77777777" w:rsidR="006112B9" w:rsidRPr="006112B9" w:rsidRDefault="006112B9" w:rsidP="006112B9">
            <w:pPr>
              <w:jc w:val="center"/>
              <w:rPr>
                <w:b/>
                <w:sz w:val="24"/>
                <w:szCs w:val="24"/>
              </w:rPr>
            </w:pPr>
            <w:r w:rsidRPr="006112B9">
              <w:rPr>
                <w:i/>
                <w:sz w:val="24"/>
                <w:szCs w:val="24"/>
              </w:rPr>
              <w:t>2</w:t>
            </w:r>
          </w:p>
        </w:tc>
        <w:tc>
          <w:tcPr>
            <w:tcW w:w="2454" w:type="dxa"/>
            <w:vMerge/>
          </w:tcPr>
          <w:p w14:paraId="7C1C8049" w14:textId="77777777" w:rsidR="006112B9" w:rsidRPr="006112B9" w:rsidRDefault="006112B9" w:rsidP="006112B9">
            <w:pPr>
              <w:jc w:val="both"/>
              <w:rPr>
                <w:sz w:val="24"/>
                <w:szCs w:val="24"/>
              </w:rPr>
            </w:pPr>
          </w:p>
        </w:tc>
      </w:tr>
      <w:tr w:rsidR="006112B9" w:rsidRPr="006112B9" w14:paraId="16F1359A" w14:textId="77777777" w:rsidTr="006112B9">
        <w:tc>
          <w:tcPr>
            <w:tcW w:w="2527" w:type="dxa"/>
            <w:vMerge/>
          </w:tcPr>
          <w:p w14:paraId="7A72BC5F" w14:textId="77777777" w:rsidR="006112B9" w:rsidRPr="006112B9" w:rsidRDefault="006112B9" w:rsidP="006112B9">
            <w:pPr>
              <w:jc w:val="center"/>
              <w:rPr>
                <w:sz w:val="24"/>
                <w:szCs w:val="24"/>
              </w:rPr>
            </w:pPr>
          </w:p>
        </w:tc>
        <w:tc>
          <w:tcPr>
            <w:tcW w:w="8063" w:type="dxa"/>
          </w:tcPr>
          <w:p w14:paraId="1EB18186" w14:textId="77777777" w:rsidR="006112B9" w:rsidRPr="006112B9" w:rsidRDefault="006112B9" w:rsidP="006112B9">
            <w:pPr>
              <w:rPr>
                <w:sz w:val="24"/>
                <w:szCs w:val="24"/>
              </w:rPr>
            </w:pPr>
            <w:r w:rsidRPr="006112B9">
              <w:rPr>
                <w:sz w:val="24"/>
                <w:szCs w:val="24"/>
              </w:rPr>
              <w:t xml:space="preserve">Логарифмическая спираль в архитектуре и строительстве </w:t>
            </w:r>
            <w:r w:rsidRPr="006112B9">
              <w:rPr>
                <w:bCs/>
                <w:sz w:val="24"/>
                <w:szCs w:val="24"/>
              </w:rPr>
              <w:t>(п/з)</w:t>
            </w:r>
          </w:p>
        </w:tc>
        <w:tc>
          <w:tcPr>
            <w:tcW w:w="1886" w:type="dxa"/>
            <w:vMerge/>
          </w:tcPr>
          <w:p w14:paraId="1AC2B2A5" w14:textId="77777777" w:rsidR="006112B9" w:rsidRPr="006112B9" w:rsidRDefault="006112B9" w:rsidP="006112B9">
            <w:pPr>
              <w:jc w:val="center"/>
              <w:rPr>
                <w:i/>
                <w:sz w:val="24"/>
                <w:szCs w:val="24"/>
              </w:rPr>
            </w:pPr>
          </w:p>
        </w:tc>
        <w:tc>
          <w:tcPr>
            <w:tcW w:w="2454" w:type="dxa"/>
            <w:vMerge/>
          </w:tcPr>
          <w:p w14:paraId="3A4C29ED" w14:textId="77777777" w:rsidR="006112B9" w:rsidRPr="006112B9" w:rsidRDefault="006112B9" w:rsidP="006112B9">
            <w:pPr>
              <w:jc w:val="both"/>
              <w:rPr>
                <w:sz w:val="24"/>
                <w:szCs w:val="24"/>
              </w:rPr>
            </w:pPr>
          </w:p>
        </w:tc>
      </w:tr>
      <w:tr w:rsidR="006112B9" w:rsidRPr="006112B9" w14:paraId="4159094D" w14:textId="77777777" w:rsidTr="006112B9">
        <w:tc>
          <w:tcPr>
            <w:tcW w:w="2527" w:type="dxa"/>
            <w:vMerge w:val="restart"/>
          </w:tcPr>
          <w:p w14:paraId="3EA219E1" w14:textId="77777777" w:rsidR="006112B9" w:rsidRPr="006112B9" w:rsidRDefault="006112B9" w:rsidP="006112B9">
            <w:pPr>
              <w:jc w:val="center"/>
              <w:rPr>
                <w:b/>
                <w:sz w:val="24"/>
                <w:szCs w:val="24"/>
              </w:rPr>
            </w:pPr>
            <w:r w:rsidRPr="006112B9">
              <w:rPr>
                <w:b/>
                <w:bCs/>
                <w:sz w:val="24"/>
                <w:szCs w:val="24"/>
              </w:rPr>
              <w:t>Раздел</w:t>
            </w:r>
            <w:r w:rsidRPr="006112B9">
              <w:rPr>
                <w:b/>
                <w:sz w:val="24"/>
                <w:szCs w:val="24"/>
              </w:rPr>
              <w:t xml:space="preserve"> 11</w:t>
            </w:r>
          </w:p>
          <w:p w14:paraId="6BC7AAC5" w14:textId="77777777" w:rsidR="006112B9" w:rsidRPr="006112B9" w:rsidRDefault="006112B9" w:rsidP="006112B9">
            <w:pPr>
              <w:jc w:val="center"/>
              <w:rPr>
                <w:b/>
                <w:sz w:val="24"/>
                <w:szCs w:val="24"/>
              </w:rPr>
            </w:pPr>
            <w:r w:rsidRPr="006112B9">
              <w:rPr>
                <w:b/>
                <w:sz w:val="24"/>
                <w:szCs w:val="24"/>
              </w:rPr>
              <w:t>Элементы комбинаторики, статистики и теории вероятностей</w:t>
            </w:r>
          </w:p>
          <w:p w14:paraId="65EF4631" w14:textId="77777777" w:rsidR="006112B9" w:rsidRPr="006112B9" w:rsidRDefault="006112B9" w:rsidP="006112B9">
            <w:pPr>
              <w:jc w:val="center"/>
              <w:rPr>
                <w:b/>
                <w:sz w:val="24"/>
                <w:szCs w:val="24"/>
              </w:rPr>
            </w:pPr>
          </w:p>
        </w:tc>
        <w:tc>
          <w:tcPr>
            <w:tcW w:w="8063" w:type="dxa"/>
          </w:tcPr>
          <w:p w14:paraId="2764C51B" w14:textId="77777777" w:rsidR="006112B9" w:rsidRPr="006112B9" w:rsidRDefault="006112B9" w:rsidP="006112B9">
            <w:pPr>
              <w:rPr>
                <w:b/>
                <w:sz w:val="24"/>
                <w:szCs w:val="24"/>
              </w:rPr>
            </w:pPr>
          </w:p>
        </w:tc>
        <w:tc>
          <w:tcPr>
            <w:tcW w:w="1886" w:type="dxa"/>
          </w:tcPr>
          <w:p w14:paraId="5FEA6796" w14:textId="77777777" w:rsidR="006112B9" w:rsidRPr="006112B9" w:rsidRDefault="006112B9" w:rsidP="006112B9">
            <w:pPr>
              <w:jc w:val="center"/>
              <w:rPr>
                <w:b/>
                <w:sz w:val="24"/>
                <w:szCs w:val="24"/>
              </w:rPr>
            </w:pPr>
            <w:r w:rsidRPr="006112B9">
              <w:rPr>
                <w:b/>
                <w:sz w:val="24"/>
                <w:szCs w:val="24"/>
              </w:rPr>
              <w:t>14</w:t>
            </w:r>
          </w:p>
        </w:tc>
        <w:tc>
          <w:tcPr>
            <w:tcW w:w="2454" w:type="dxa"/>
            <w:vMerge w:val="restart"/>
          </w:tcPr>
          <w:p w14:paraId="3E94C9F9" w14:textId="77777777" w:rsidR="006112B9" w:rsidRPr="006112B9" w:rsidRDefault="006112B9" w:rsidP="006112B9">
            <w:pPr>
              <w:jc w:val="both"/>
              <w:rPr>
                <w:sz w:val="24"/>
                <w:szCs w:val="24"/>
              </w:rPr>
            </w:pPr>
            <w:r w:rsidRPr="006112B9">
              <w:rPr>
                <w:sz w:val="24"/>
                <w:szCs w:val="24"/>
              </w:rPr>
              <w:t>ПРб 07, ПРб 08, ПРу 02, ПРу 03, ПРу 05</w:t>
            </w:r>
          </w:p>
          <w:p w14:paraId="6D151F2F" w14:textId="77777777" w:rsidR="006112B9" w:rsidRPr="006112B9" w:rsidRDefault="006112B9" w:rsidP="006112B9">
            <w:pPr>
              <w:jc w:val="both"/>
              <w:rPr>
                <w:sz w:val="24"/>
                <w:szCs w:val="24"/>
              </w:rPr>
            </w:pPr>
            <w:r w:rsidRPr="006112B9">
              <w:rPr>
                <w:sz w:val="24"/>
                <w:szCs w:val="24"/>
              </w:rPr>
              <w:t>ЛР 05, ЛР 07, ЛР 13</w:t>
            </w:r>
          </w:p>
          <w:p w14:paraId="5E5A4416" w14:textId="77777777" w:rsidR="006112B9" w:rsidRPr="006112B9" w:rsidRDefault="006112B9" w:rsidP="006112B9">
            <w:pPr>
              <w:jc w:val="both"/>
              <w:rPr>
                <w:sz w:val="24"/>
                <w:szCs w:val="24"/>
              </w:rPr>
            </w:pPr>
            <w:r w:rsidRPr="006112B9">
              <w:rPr>
                <w:sz w:val="24"/>
                <w:szCs w:val="24"/>
              </w:rPr>
              <w:t>МР 01, МР 05, МР 08</w:t>
            </w:r>
          </w:p>
          <w:p w14:paraId="47F2DD21" w14:textId="77777777" w:rsidR="006112B9" w:rsidRPr="006112B9" w:rsidRDefault="006112B9" w:rsidP="006112B9">
            <w:pPr>
              <w:jc w:val="both"/>
              <w:rPr>
                <w:sz w:val="24"/>
                <w:szCs w:val="24"/>
              </w:rPr>
            </w:pPr>
          </w:p>
          <w:p w14:paraId="4B1A0C5C" w14:textId="77777777" w:rsidR="006112B9" w:rsidRPr="006112B9" w:rsidRDefault="006112B9" w:rsidP="006112B9">
            <w:pPr>
              <w:jc w:val="both"/>
              <w:rPr>
                <w:sz w:val="24"/>
                <w:szCs w:val="24"/>
              </w:rPr>
            </w:pPr>
            <w:r w:rsidRPr="006112B9">
              <w:rPr>
                <w:sz w:val="24"/>
                <w:szCs w:val="24"/>
              </w:rPr>
              <w:t>ОК 01</w:t>
            </w:r>
          </w:p>
        </w:tc>
      </w:tr>
      <w:tr w:rsidR="006112B9" w:rsidRPr="006112B9" w14:paraId="20467F7F" w14:textId="77777777" w:rsidTr="006112B9">
        <w:tc>
          <w:tcPr>
            <w:tcW w:w="2527" w:type="dxa"/>
            <w:vMerge/>
          </w:tcPr>
          <w:p w14:paraId="0FC6ADAF" w14:textId="77777777" w:rsidR="006112B9" w:rsidRPr="006112B9" w:rsidRDefault="006112B9" w:rsidP="006112B9">
            <w:pPr>
              <w:jc w:val="center"/>
              <w:rPr>
                <w:b/>
                <w:bCs/>
                <w:sz w:val="24"/>
                <w:szCs w:val="24"/>
              </w:rPr>
            </w:pPr>
          </w:p>
        </w:tc>
        <w:tc>
          <w:tcPr>
            <w:tcW w:w="8063" w:type="dxa"/>
          </w:tcPr>
          <w:p w14:paraId="5401DCD4"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vMerge w:val="restart"/>
          </w:tcPr>
          <w:p w14:paraId="66818B14" w14:textId="77777777" w:rsidR="006112B9" w:rsidRPr="006112B9" w:rsidRDefault="006112B9" w:rsidP="006112B9">
            <w:pPr>
              <w:jc w:val="center"/>
              <w:rPr>
                <w:sz w:val="24"/>
                <w:szCs w:val="24"/>
              </w:rPr>
            </w:pPr>
            <w:r w:rsidRPr="006112B9">
              <w:rPr>
                <w:sz w:val="24"/>
                <w:szCs w:val="24"/>
              </w:rPr>
              <w:t>2</w:t>
            </w:r>
          </w:p>
        </w:tc>
        <w:tc>
          <w:tcPr>
            <w:tcW w:w="2454" w:type="dxa"/>
            <w:vMerge/>
          </w:tcPr>
          <w:p w14:paraId="12C164D8" w14:textId="77777777" w:rsidR="006112B9" w:rsidRPr="006112B9" w:rsidRDefault="006112B9" w:rsidP="006112B9">
            <w:pPr>
              <w:jc w:val="both"/>
              <w:rPr>
                <w:sz w:val="24"/>
                <w:szCs w:val="24"/>
              </w:rPr>
            </w:pPr>
          </w:p>
        </w:tc>
      </w:tr>
      <w:tr w:rsidR="006112B9" w:rsidRPr="006112B9" w14:paraId="1E192D24" w14:textId="77777777" w:rsidTr="006112B9">
        <w:trPr>
          <w:trHeight w:val="273"/>
        </w:trPr>
        <w:tc>
          <w:tcPr>
            <w:tcW w:w="2527" w:type="dxa"/>
            <w:vMerge/>
          </w:tcPr>
          <w:p w14:paraId="4B95FA7C" w14:textId="77777777" w:rsidR="006112B9" w:rsidRPr="006112B9" w:rsidRDefault="006112B9" w:rsidP="006112B9">
            <w:pPr>
              <w:jc w:val="center"/>
              <w:rPr>
                <w:sz w:val="24"/>
                <w:szCs w:val="24"/>
              </w:rPr>
            </w:pPr>
          </w:p>
        </w:tc>
        <w:tc>
          <w:tcPr>
            <w:tcW w:w="8063" w:type="dxa"/>
          </w:tcPr>
          <w:p w14:paraId="53B74E99" w14:textId="77777777" w:rsidR="006112B9" w:rsidRPr="006112B9" w:rsidRDefault="006112B9" w:rsidP="006112B9">
            <w:pPr>
              <w:rPr>
                <w:b/>
                <w:sz w:val="24"/>
                <w:szCs w:val="24"/>
              </w:rPr>
            </w:pPr>
            <w:r w:rsidRPr="006112B9">
              <w:rPr>
                <w:sz w:val="24"/>
                <w:szCs w:val="24"/>
              </w:rPr>
              <w:t>Основные понятия комбинаторики  Событие, вероятность события</w:t>
            </w:r>
          </w:p>
        </w:tc>
        <w:tc>
          <w:tcPr>
            <w:tcW w:w="1886" w:type="dxa"/>
            <w:vMerge/>
          </w:tcPr>
          <w:p w14:paraId="3A4F1E79" w14:textId="77777777" w:rsidR="006112B9" w:rsidRPr="006112B9" w:rsidRDefault="006112B9" w:rsidP="006112B9">
            <w:pPr>
              <w:jc w:val="center"/>
              <w:rPr>
                <w:sz w:val="24"/>
                <w:szCs w:val="24"/>
              </w:rPr>
            </w:pPr>
          </w:p>
        </w:tc>
        <w:tc>
          <w:tcPr>
            <w:tcW w:w="2454" w:type="dxa"/>
            <w:vMerge/>
          </w:tcPr>
          <w:p w14:paraId="0850C819" w14:textId="77777777" w:rsidR="006112B9" w:rsidRPr="006112B9" w:rsidRDefault="006112B9" w:rsidP="006112B9">
            <w:pPr>
              <w:jc w:val="both"/>
              <w:rPr>
                <w:sz w:val="24"/>
                <w:szCs w:val="24"/>
              </w:rPr>
            </w:pPr>
          </w:p>
        </w:tc>
      </w:tr>
      <w:tr w:rsidR="006112B9" w:rsidRPr="006112B9" w14:paraId="295D6031" w14:textId="77777777" w:rsidTr="006112B9">
        <w:trPr>
          <w:trHeight w:val="273"/>
        </w:trPr>
        <w:tc>
          <w:tcPr>
            <w:tcW w:w="2527" w:type="dxa"/>
            <w:vMerge/>
          </w:tcPr>
          <w:p w14:paraId="46E5918C" w14:textId="77777777" w:rsidR="006112B9" w:rsidRPr="006112B9" w:rsidRDefault="006112B9" w:rsidP="006112B9">
            <w:pPr>
              <w:jc w:val="center"/>
              <w:rPr>
                <w:sz w:val="24"/>
                <w:szCs w:val="24"/>
              </w:rPr>
            </w:pPr>
          </w:p>
        </w:tc>
        <w:tc>
          <w:tcPr>
            <w:tcW w:w="8063" w:type="dxa"/>
          </w:tcPr>
          <w:p w14:paraId="700D8F08" w14:textId="77777777" w:rsidR="006112B9" w:rsidRPr="006112B9" w:rsidRDefault="006112B9" w:rsidP="006112B9">
            <w:pPr>
              <w:rPr>
                <w:sz w:val="24"/>
                <w:szCs w:val="24"/>
              </w:rPr>
            </w:pPr>
            <w:r w:rsidRPr="006112B9">
              <w:rPr>
                <w:b/>
                <w:bCs/>
                <w:sz w:val="24"/>
                <w:szCs w:val="24"/>
              </w:rPr>
              <w:t>Практические работы</w:t>
            </w:r>
          </w:p>
        </w:tc>
        <w:tc>
          <w:tcPr>
            <w:tcW w:w="1886" w:type="dxa"/>
            <w:vMerge w:val="restart"/>
          </w:tcPr>
          <w:p w14:paraId="53352AAE" w14:textId="77777777" w:rsidR="006112B9" w:rsidRPr="006112B9" w:rsidRDefault="006112B9" w:rsidP="006112B9">
            <w:pPr>
              <w:jc w:val="center"/>
              <w:rPr>
                <w:sz w:val="24"/>
                <w:szCs w:val="24"/>
              </w:rPr>
            </w:pPr>
            <w:r w:rsidRPr="006112B9">
              <w:rPr>
                <w:sz w:val="24"/>
                <w:szCs w:val="24"/>
              </w:rPr>
              <w:t>6</w:t>
            </w:r>
          </w:p>
        </w:tc>
        <w:tc>
          <w:tcPr>
            <w:tcW w:w="2454" w:type="dxa"/>
            <w:vMerge/>
          </w:tcPr>
          <w:p w14:paraId="39B329F5" w14:textId="77777777" w:rsidR="006112B9" w:rsidRPr="006112B9" w:rsidRDefault="006112B9" w:rsidP="006112B9">
            <w:pPr>
              <w:jc w:val="both"/>
              <w:rPr>
                <w:sz w:val="24"/>
                <w:szCs w:val="24"/>
              </w:rPr>
            </w:pPr>
          </w:p>
        </w:tc>
      </w:tr>
      <w:tr w:rsidR="006112B9" w:rsidRPr="006112B9" w14:paraId="7AC487BD" w14:textId="77777777" w:rsidTr="006112B9">
        <w:trPr>
          <w:trHeight w:val="562"/>
        </w:trPr>
        <w:tc>
          <w:tcPr>
            <w:tcW w:w="2527" w:type="dxa"/>
            <w:vMerge/>
            <w:tcBorders>
              <w:bottom w:val="single" w:sz="4" w:space="0" w:color="auto"/>
            </w:tcBorders>
          </w:tcPr>
          <w:p w14:paraId="7E3FF683" w14:textId="77777777" w:rsidR="006112B9" w:rsidRPr="006112B9" w:rsidRDefault="006112B9" w:rsidP="006112B9">
            <w:pPr>
              <w:jc w:val="center"/>
              <w:rPr>
                <w:sz w:val="24"/>
                <w:szCs w:val="24"/>
              </w:rPr>
            </w:pPr>
          </w:p>
        </w:tc>
        <w:tc>
          <w:tcPr>
            <w:tcW w:w="8063" w:type="dxa"/>
            <w:tcBorders>
              <w:bottom w:val="single" w:sz="4" w:space="0" w:color="auto"/>
            </w:tcBorders>
          </w:tcPr>
          <w:p w14:paraId="76E10110" w14:textId="77777777" w:rsidR="006112B9" w:rsidRPr="006112B9" w:rsidRDefault="006112B9" w:rsidP="006112B9">
            <w:pPr>
              <w:rPr>
                <w:b/>
                <w:sz w:val="24"/>
                <w:szCs w:val="24"/>
              </w:rPr>
            </w:pPr>
            <w:r w:rsidRPr="006112B9">
              <w:rPr>
                <w:sz w:val="24"/>
                <w:szCs w:val="24"/>
              </w:rPr>
              <w:t>Решение комбинаторных задач. Сложение и умножение вероятностей</w:t>
            </w:r>
          </w:p>
          <w:p w14:paraId="30F2BE38" w14:textId="77777777" w:rsidR="006112B9" w:rsidRPr="006112B9" w:rsidRDefault="006112B9" w:rsidP="006112B9">
            <w:pPr>
              <w:rPr>
                <w:b/>
                <w:sz w:val="24"/>
                <w:szCs w:val="24"/>
              </w:rPr>
            </w:pPr>
            <w:r w:rsidRPr="006112B9">
              <w:rPr>
                <w:sz w:val="24"/>
                <w:szCs w:val="24"/>
              </w:rPr>
              <w:t>Дискретная случайная величина, закон ее распределения</w:t>
            </w:r>
          </w:p>
        </w:tc>
        <w:tc>
          <w:tcPr>
            <w:tcW w:w="1886" w:type="dxa"/>
            <w:vMerge/>
            <w:tcBorders>
              <w:bottom w:val="single" w:sz="4" w:space="0" w:color="auto"/>
            </w:tcBorders>
          </w:tcPr>
          <w:p w14:paraId="6B784A79" w14:textId="77777777" w:rsidR="006112B9" w:rsidRPr="006112B9" w:rsidRDefault="006112B9" w:rsidP="006112B9">
            <w:pPr>
              <w:jc w:val="center"/>
              <w:rPr>
                <w:sz w:val="24"/>
                <w:szCs w:val="24"/>
              </w:rPr>
            </w:pPr>
          </w:p>
        </w:tc>
        <w:tc>
          <w:tcPr>
            <w:tcW w:w="2454" w:type="dxa"/>
            <w:vMerge/>
            <w:tcBorders>
              <w:bottom w:val="single" w:sz="4" w:space="0" w:color="auto"/>
            </w:tcBorders>
          </w:tcPr>
          <w:p w14:paraId="00CE05E3" w14:textId="77777777" w:rsidR="006112B9" w:rsidRPr="006112B9" w:rsidRDefault="006112B9" w:rsidP="006112B9">
            <w:pPr>
              <w:jc w:val="both"/>
              <w:rPr>
                <w:sz w:val="24"/>
                <w:szCs w:val="24"/>
              </w:rPr>
            </w:pPr>
          </w:p>
        </w:tc>
      </w:tr>
      <w:tr w:rsidR="006112B9" w:rsidRPr="006112B9" w14:paraId="1431C8D8" w14:textId="77777777" w:rsidTr="006112B9">
        <w:tc>
          <w:tcPr>
            <w:tcW w:w="2527" w:type="dxa"/>
            <w:vMerge/>
          </w:tcPr>
          <w:p w14:paraId="6098594B" w14:textId="77777777" w:rsidR="006112B9" w:rsidRPr="006112B9" w:rsidRDefault="006112B9" w:rsidP="006112B9">
            <w:pPr>
              <w:jc w:val="center"/>
              <w:rPr>
                <w:sz w:val="24"/>
                <w:szCs w:val="24"/>
              </w:rPr>
            </w:pPr>
          </w:p>
        </w:tc>
        <w:tc>
          <w:tcPr>
            <w:tcW w:w="8063" w:type="dxa"/>
          </w:tcPr>
          <w:p w14:paraId="4FA66C62" w14:textId="77777777" w:rsidR="006112B9" w:rsidRPr="006112B9" w:rsidRDefault="006112B9" w:rsidP="006112B9">
            <w:pPr>
              <w:rPr>
                <w:sz w:val="24"/>
                <w:szCs w:val="24"/>
              </w:rPr>
            </w:pPr>
            <w:r w:rsidRPr="006112B9">
              <w:rPr>
                <w:b/>
                <w:bCs/>
                <w:sz w:val="24"/>
                <w:szCs w:val="24"/>
              </w:rPr>
              <w:t>Контрольные работы</w:t>
            </w:r>
          </w:p>
        </w:tc>
        <w:tc>
          <w:tcPr>
            <w:tcW w:w="1886" w:type="dxa"/>
            <w:vMerge w:val="restart"/>
          </w:tcPr>
          <w:p w14:paraId="3E98D926" w14:textId="77777777" w:rsidR="006112B9" w:rsidRPr="006112B9" w:rsidRDefault="006112B9" w:rsidP="006112B9">
            <w:pPr>
              <w:jc w:val="center"/>
              <w:rPr>
                <w:sz w:val="24"/>
                <w:szCs w:val="24"/>
              </w:rPr>
            </w:pPr>
            <w:r w:rsidRPr="006112B9">
              <w:rPr>
                <w:sz w:val="24"/>
                <w:szCs w:val="24"/>
              </w:rPr>
              <w:t>2</w:t>
            </w:r>
          </w:p>
        </w:tc>
        <w:tc>
          <w:tcPr>
            <w:tcW w:w="2454" w:type="dxa"/>
            <w:vMerge/>
          </w:tcPr>
          <w:p w14:paraId="08CF4FB7" w14:textId="77777777" w:rsidR="006112B9" w:rsidRPr="006112B9" w:rsidRDefault="006112B9" w:rsidP="006112B9">
            <w:pPr>
              <w:jc w:val="both"/>
              <w:rPr>
                <w:sz w:val="24"/>
                <w:szCs w:val="24"/>
              </w:rPr>
            </w:pPr>
          </w:p>
        </w:tc>
      </w:tr>
      <w:tr w:rsidR="006112B9" w:rsidRPr="006112B9" w14:paraId="1000F3D7" w14:textId="77777777" w:rsidTr="006112B9">
        <w:tc>
          <w:tcPr>
            <w:tcW w:w="2527" w:type="dxa"/>
            <w:vMerge/>
          </w:tcPr>
          <w:p w14:paraId="54F2C422" w14:textId="77777777" w:rsidR="006112B9" w:rsidRPr="006112B9" w:rsidRDefault="006112B9" w:rsidP="006112B9">
            <w:pPr>
              <w:jc w:val="center"/>
              <w:rPr>
                <w:sz w:val="24"/>
                <w:szCs w:val="24"/>
              </w:rPr>
            </w:pPr>
          </w:p>
        </w:tc>
        <w:tc>
          <w:tcPr>
            <w:tcW w:w="8063" w:type="dxa"/>
          </w:tcPr>
          <w:p w14:paraId="005B3900" w14:textId="77777777" w:rsidR="006112B9" w:rsidRPr="006112B9" w:rsidRDefault="006112B9" w:rsidP="006112B9">
            <w:pPr>
              <w:rPr>
                <w:sz w:val="24"/>
                <w:szCs w:val="24"/>
              </w:rPr>
            </w:pPr>
            <w:r w:rsidRPr="006112B9">
              <w:rPr>
                <w:sz w:val="24"/>
                <w:szCs w:val="24"/>
              </w:rPr>
              <w:t>Контрольная работа «Элементы комбинаторики, статистики и теории вероятностей»</w:t>
            </w:r>
          </w:p>
        </w:tc>
        <w:tc>
          <w:tcPr>
            <w:tcW w:w="1886" w:type="dxa"/>
            <w:vMerge/>
          </w:tcPr>
          <w:p w14:paraId="46A67703" w14:textId="77777777" w:rsidR="006112B9" w:rsidRPr="006112B9" w:rsidRDefault="006112B9" w:rsidP="006112B9">
            <w:pPr>
              <w:jc w:val="center"/>
              <w:rPr>
                <w:sz w:val="24"/>
                <w:szCs w:val="24"/>
              </w:rPr>
            </w:pPr>
          </w:p>
        </w:tc>
        <w:tc>
          <w:tcPr>
            <w:tcW w:w="2454" w:type="dxa"/>
            <w:vMerge/>
          </w:tcPr>
          <w:p w14:paraId="7B3088E7" w14:textId="77777777" w:rsidR="006112B9" w:rsidRPr="006112B9" w:rsidRDefault="006112B9" w:rsidP="006112B9">
            <w:pPr>
              <w:jc w:val="both"/>
              <w:rPr>
                <w:sz w:val="24"/>
                <w:szCs w:val="24"/>
              </w:rPr>
            </w:pPr>
          </w:p>
        </w:tc>
      </w:tr>
      <w:tr w:rsidR="006112B9" w:rsidRPr="006112B9" w14:paraId="7C0875E6" w14:textId="77777777" w:rsidTr="006112B9">
        <w:tc>
          <w:tcPr>
            <w:tcW w:w="2527" w:type="dxa"/>
            <w:vMerge/>
          </w:tcPr>
          <w:p w14:paraId="0F974491" w14:textId="77777777" w:rsidR="006112B9" w:rsidRPr="006112B9" w:rsidRDefault="006112B9" w:rsidP="006112B9">
            <w:pPr>
              <w:jc w:val="center"/>
              <w:rPr>
                <w:sz w:val="24"/>
                <w:szCs w:val="24"/>
              </w:rPr>
            </w:pPr>
          </w:p>
        </w:tc>
        <w:tc>
          <w:tcPr>
            <w:tcW w:w="8063" w:type="dxa"/>
          </w:tcPr>
          <w:p w14:paraId="392E30C3" w14:textId="77777777" w:rsidR="006112B9" w:rsidRPr="006112B9" w:rsidRDefault="006112B9" w:rsidP="006112B9">
            <w:pPr>
              <w:rPr>
                <w:b/>
                <w:sz w:val="24"/>
                <w:szCs w:val="24"/>
              </w:rPr>
            </w:pPr>
            <w:r w:rsidRPr="006112B9">
              <w:rPr>
                <w:b/>
                <w:sz w:val="24"/>
                <w:szCs w:val="24"/>
              </w:rPr>
              <w:t>Профессионально ориентированное содержание</w:t>
            </w:r>
          </w:p>
        </w:tc>
        <w:tc>
          <w:tcPr>
            <w:tcW w:w="1886" w:type="dxa"/>
            <w:vMerge w:val="restart"/>
          </w:tcPr>
          <w:p w14:paraId="3C118A9F" w14:textId="77777777" w:rsidR="006112B9" w:rsidRPr="006112B9" w:rsidRDefault="006112B9" w:rsidP="006112B9">
            <w:pPr>
              <w:jc w:val="center"/>
              <w:rPr>
                <w:i/>
                <w:sz w:val="24"/>
                <w:szCs w:val="24"/>
              </w:rPr>
            </w:pPr>
            <w:r w:rsidRPr="006112B9">
              <w:rPr>
                <w:i/>
                <w:sz w:val="24"/>
                <w:szCs w:val="24"/>
              </w:rPr>
              <w:t>4</w:t>
            </w:r>
          </w:p>
        </w:tc>
        <w:tc>
          <w:tcPr>
            <w:tcW w:w="2454" w:type="dxa"/>
            <w:vMerge/>
          </w:tcPr>
          <w:p w14:paraId="07FFD12E" w14:textId="77777777" w:rsidR="006112B9" w:rsidRPr="006112B9" w:rsidRDefault="006112B9" w:rsidP="006112B9">
            <w:pPr>
              <w:jc w:val="both"/>
              <w:rPr>
                <w:sz w:val="24"/>
                <w:szCs w:val="24"/>
              </w:rPr>
            </w:pPr>
          </w:p>
        </w:tc>
      </w:tr>
      <w:tr w:rsidR="006112B9" w:rsidRPr="006112B9" w14:paraId="6D131BB1" w14:textId="77777777" w:rsidTr="006112B9">
        <w:tc>
          <w:tcPr>
            <w:tcW w:w="2527" w:type="dxa"/>
            <w:vMerge/>
          </w:tcPr>
          <w:p w14:paraId="6B9FEE7D" w14:textId="77777777" w:rsidR="006112B9" w:rsidRPr="006112B9" w:rsidRDefault="006112B9" w:rsidP="006112B9">
            <w:pPr>
              <w:jc w:val="center"/>
              <w:rPr>
                <w:sz w:val="24"/>
                <w:szCs w:val="24"/>
              </w:rPr>
            </w:pPr>
          </w:p>
        </w:tc>
        <w:tc>
          <w:tcPr>
            <w:tcW w:w="8063" w:type="dxa"/>
          </w:tcPr>
          <w:p w14:paraId="718D2E03" w14:textId="77777777" w:rsidR="006112B9" w:rsidRPr="006112B9" w:rsidRDefault="006112B9" w:rsidP="006112B9">
            <w:pPr>
              <w:rPr>
                <w:sz w:val="24"/>
                <w:szCs w:val="24"/>
              </w:rPr>
            </w:pPr>
            <w:r w:rsidRPr="006112B9">
              <w:rPr>
                <w:sz w:val="24"/>
                <w:szCs w:val="24"/>
              </w:rPr>
              <w:t xml:space="preserve">Вероятность в задачах </w:t>
            </w:r>
            <w:r w:rsidRPr="006112B9">
              <w:rPr>
                <w:bCs/>
                <w:sz w:val="24"/>
                <w:szCs w:val="24"/>
              </w:rPr>
              <w:t>профессии «Сварщик (п/з)</w:t>
            </w:r>
          </w:p>
        </w:tc>
        <w:tc>
          <w:tcPr>
            <w:tcW w:w="1886" w:type="dxa"/>
            <w:vMerge/>
          </w:tcPr>
          <w:p w14:paraId="502B2BFD" w14:textId="77777777" w:rsidR="006112B9" w:rsidRPr="006112B9" w:rsidRDefault="006112B9" w:rsidP="006112B9">
            <w:pPr>
              <w:jc w:val="center"/>
              <w:rPr>
                <w:i/>
                <w:sz w:val="24"/>
                <w:szCs w:val="24"/>
              </w:rPr>
            </w:pPr>
          </w:p>
        </w:tc>
        <w:tc>
          <w:tcPr>
            <w:tcW w:w="2454" w:type="dxa"/>
            <w:vMerge/>
          </w:tcPr>
          <w:p w14:paraId="23436F57" w14:textId="77777777" w:rsidR="006112B9" w:rsidRPr="006112B9" w:rsidRDefault="006112B9" w:rsidP="006112B9">
            <w:pPr>
              <w:jc w:val="both"/>
              <w:rPr>
                <w:sz w:val="24"/>
                <w:szCs w:val="24"/>
              </w:rPr>
            </w:pPr>
          </w:p>
        </w:tc>
      </w:tr>
      <w:tr w:rsidR="006112B9" w:rsidRPr="006112B9" w14:paraId="744E1725" w14:textId="77777777" w:rsidTr="006112B9">
        <w:tc>
          <w:tcPr>
            <w:tcW w:w="2527" w:type="dxa"/>
            <w:vMerge/>
          </w:tcPr>
          <w:p w14:paraId="111A5342" w14:textId="77777777" w:rsidR="006112B9" w:rsidRPr="006112B9" w:rsidRDefault="006112B9" w:rsidP="006112B9">
            <w:pPr>
              <w:jc w:val="center"/>
              <w:rPr>
                <w:sz w:val="24"/>
                <w:szCs w:val="24"/>
              </w:rPr>
            </w:pPr>
          </w:p>
        </w:tc>
        <w:tc>
          <w:tcPr>
            <w:tcW w:w="8063" w:type="dxa"/>
          </w:tcPr>
          <w:p w14:paraId="39F8CB7E" w14:textId="77777777" w:rsidR="006112B9" w:rsidRPr="006112B9" w:rsidRDefault="006112B9" w:rsidP="006112B9">
            <w:pPr>
              <w:rPr>
                <w:sz w:val="24"/>
                <w:szCs w:val="24"/>
              </w:rPr>
            </w:pPr>
            <w:r w:rsidRPr="006112B9">
              <w:rPr>
                <w:sz w:val="24"/>
                <w:szCs w:val="24"/>
              </w:rPr>
              <w:t>Представление данных. Задачи математической статистики</w:t>
            </w:r>
            <w:r w:rsidRPr="006112B9">
              <w:t xml:space="preserve"> в </w:t>
            </w:r>
            <w:r w:rsidRPr="006112B9">
              <w:rPr>
                <w:bCs/>
                <w:sz w:val="24"/>
                <w:szCs w:val="24"/>
              </w:rPr>
              <w:t xml:space="preserve">профессии </w:t>
            </w:r>
            <w:r w:rsidRPr="006112B9">
              <w:rPr>
                <w:bCs/>
                <w:sz w:val="24"/>
                <w:szCs w:val="24"/>
              </w:rPr>
              <w:lastRenderedPageBreak/>
              <w:t>«Сварщик (п/з)</w:t>
            </w:r>
          </w:p>
        </w:tc>
        <w:tc>
          <w:tcPr>
            <w:tcW w:w="1886" w:type="dxa"/>
            <w:vMerge/>
          </w:tcPr>
          <w:p w14:paraId="18A36350" w14:textId="77777777" w:rsidR="006112B9" w:rsidRPr="006112B9" w:rsidRDefault="006112B9" w:rsidP="006112B9">
            <w:pPr>
              <w:jc w:val="center"/>
              <w:rPr>
                <w:i/>
                <w:sz w:val="24"/>
                <w:szCs w:val="24"/>
              </w:rPr>
            </w:pPr>
          </w:p>
        </w:tc>
        <w:tc>
          <w:tcPr>
            <w:tcW w:w="2454" w:type="dxa"/>
            <w:vMerge/>
          </w:tcPr>
          <w:p w14:paraId="4F25B2ED" w14:textId="77777777" w:rsidR="006112B9" w:rsidRPr="006112B9" w:rsidRDefault="006112B9" w:rsidP="006112B9">
            <w:pPr>
              <w:jc w:val="both"/>
              <w:rPr>
                <w:sz w:val="24"/>
                <w:szCs w:val="24"/>
              </w:rPr>
            </w:pPr>
          </w:p>
        </w:tc>
      </w:tr>
      <w:tr w:rsidR="006112B9" w:rsidRPr="006112B9" w14:paraId="5017ED22" w14:textId="77777777" w:rsidTr="006112B9">
        <w:tc>
          <w:tcPr>
            <w:tcW w:w="2527" w:type="dxa"/>
            <w:vMerge w:val="restart"/>
          </w:tcPr>
          <w:p w14:paraId="72DAD99A" w14:textId="77777777" w:rsidR="006112B9" w:rsidRPr="006112B9" w:rsidRDefault="006112B9" w:rsidP="006112B9">
            <w:pPr>
              <w:jc w:val="center"/>
              <w:rPr>
                <w:b/>
                <w:sz w:val="24"/>
                <w:szCs w:val="24"/>
              </w:rPr>
            </w:pPr>
            <w:r w:rsidRPr="006112B9">
              <w:rPr>
                <w:b/>
                <w:bCs/>
                <w:sz w:val="24"/>
                <w:szCs w:val="24"/>
              </w:rPr>
              <w:lastRenderedPageBreak/>
              <w:t>Раздел</w:t>
            </w:r>
            <w:r w:rsidRPr="006112B9">
              <w:rPr>
                <w:b/>
                <w:sz w:val="24"/>
                <w:szCs w:val="24"/>
              </w:rPr>
              <w:t xml:space="preserve"> 12</w:t>
            </w:r>
          </w:p>
          <w:p w14:paraId="50DAF031" w14:textId="77777777" w:rsidR="006112B9" w:rsidRPr="006112B9" w:rsidRDefault="006112B9" w:rsidP="006112B9">
            <w:pPr>
              <w:jc w:val="center"/>
              <w:rPr>
                <w:b/>
                <w:sz w:val="24"/>
                <w:szCs w:val="24"/>
              </w:rPr>
            </w:pPr>
            <w:r w:rsidRPr="006112B9">
              <w:rPr>
                <w:b/>
                <w:sz w:val="24"/>
                <w:szCs w:val="24"/>
              </w:rPr>
              <w:t>Уравнения и неравенства</w:t>
            </w:r>
          </w:p>
        </w:tc>
        <w:tc>
          <w:tcPr>
            <w:tcW w:w="8063" w:type="dxa"/>
          </w:tcPr>
          <w:p w14:paraId="7A3D5C64" w14:textId="77777777" w:rsidR="006112B9" w:rsidRPr="006112B9" w:rsidRDefault="006112B9" w:rsidP="006112B9">
            <w:pPr>
              <w:rPr>
                <w:b/>
                <w:sz w:val="24"/>
                <w:szCs w:val="24"/>
              </w:rPr>
            </w:pPr>
          </w:p>
        </w:tc>
        <w:tc>
          <w:tcPr>
            <w:tcW w:w="1886" w:type="dxa"/>
          </w:tcPr>
          <w:p w14:paraId="1F0E6B4E" w14:textId="77777777" w:rsidR="006112B9" w:rsidRPr="006112B9" w:rsidRDefault="006112B9" w:rsidP="006112B9">
            <w:pPr>
              <w:jc w:val="center"/>
              <w:rPr>
                <w:b/>
                <w:sz w:val="24"/>
                <w:szCs w:val="24"/>
              </w:rPr>
            </w:pPr>
            <w:r w:rsidRPr="006112B9">
              <w:rPr>
                <w:b/>
                <w:sz w:val="24"/>
                <w:szCs w:val="24"/>
              </w:rPr>
              <w:t>16</w:t>
            </w:r>
          </w:p>
        </w:tc>
        <w:tc>
          <w:tcPr>
            <w:tcW w:w="2454" w:type="dxa"/>
            <w:vMerge w:val="restart"/>
          </w:tcPr>
          <w:p w14:paraId="0737564C" w14:textId="77777777" w:rsidR="006112B9" w:rsidRPr="006112B9" w:rsidRDefault="006112B9" w:rsidP="006112B9">
            <w:pPr>
              <w:jc w:val="both"/>
              <w:rPr>
                <w:sz w:val="24"/>
                <w:szCs w:val="24"/>
              </w:rPr>
            </w:pPr>
            <w:r w:rsidRPr="006112B9">
              <w:rPr>
                <w:sz w:val="24"/>
                <w:szCs w:val="24"/>
              </w:rPr>
              <w:t>ПРб 01, ПРб 04, ПРу 02</w:t>
            </w:r>
          </w:p>
          <w:p w14:paraId="70F6559B" w14:textId="77777777" w:rsidR="006112B9" w:rsidRPr="006112B9" w:rsidRDefault="006112B9" w:rsidP="006112B9">
            <w:pPr>
              <w:jc w:val="both"/>
              <w:rPr>
                <w:sz w:val="24"/>
                <w:szCs w:val="24"/>
              </w:rPr>
            </w:pPr>
            <w:r w:rsidRPr="006112B9">
              <w:rPr>
                <w:sz w:val="24"/>
                <w:szCs w:val="24"/>
              </w:rPr>
              <w:t>ЛР 07, ЛР 09, ЛР 10</w:t>
            </w:r>
          </w:p>
          <w:p w14:paraId="353F1DC2" w14:textId="77777777" w:rsidR="006112B9" w:rsidRPr="006112B9" w:rsidRDefault="006112B9" w:rsidP="006112B9">
            <w:pPr>
              <w:jc w:val="both"/>
              <w:rPr>
                <w:sz w:val="24"/>
                <w:szCs w:val="24"/>
              </w:rPr>
            </w:pPr>
            <w:r w:rsidRPr="006112B9">
              <w:rPr>
                <w:sz w:val="24"/>
                <w:szCs w:val="24"/>
              </w:rPr>
              <w:t>МР 01, МР 02,  МР 04</w:t>
            </w:r>
          </w:p>
          <w:p w14:paraId="51657E75" w14:textId="77777777" w:rsidR="006112B9" w:rsidRPr="006112B9" w:rsidRDefault="006112B9" w:rsidP="006112B9">
            <w:pPr>
              <w:jc w:val="both"/>
              <w:rPr>
                <w:sz w:val="24"/>
                <w:szCs w:val="24"/>
              </w:rPr>
            </w:pPr>
          </w:p>
          <w:p w14:paraId="3DB12652" w14:textId="77777777" w:rsidR="006112B9" w:rsidRPr="006112B9" w:rsidRDefault="006112B9" w:rsidP="006112B9">
            <w:pPr>
              <w:jc w:val="both"/>
              <w:rPr>
                <w:sz w:val="24"/>
                <w:szCs w:val="24"/>
              </w:rPr>
            </w:pPr>
            <w:r w:rsidRPr="006112B9">
              <w:rPr>
                <w:sz w:val="24"/>
                <w:szCs w:val="24"/>
              </w:rPr>
              <w:t>ОК 02,ОК.04</w:t>
            </w:r>
          </w:p>
        </w:tc>
      </w:tr>
      <w:tr w:rsidR="006112B9" w:rsidRPr="006112B9" w14:paraId="3D6F34AB" w14:textId="77777777" w:rsidTr="006112B9">
        <w:tc>
          <w:tcPr>
            <w:tcW w:w="2527" w:type="dxa"/>
            <w:vMerge/>
          </w:tcPr>
          <w:p w14:paraId="40F106EC" w14:textId="77777777" w:rsidR="006112B9" w:rsidRPr="006112B9" w:rsidRDefault="006112B9" w:rsidP="006112B9">
            <w:pPr>
              <w:jc w:val="center"/>
              <w:rPr>
                <w:sz w:val="24"/>
                <w:szCs w:val="24"/>
              </w:rPr>
            </w:pPr>
          </w:p>
        </w:tc>
        <w:tc>
          <w:tcPr>
            <w:tcW w:w="8063" w:type="dxa"/>
          </w:tcPr>
          <w:p w14:paraId="79A34FD7" w14:textId="77777777" w:rsidR="006112B9" w:rsidRPr="006112B9" w:rsidRDefault="006112B9" w:rsidP="006112B9">
            <w:pPr>
              <w:rPr>
                <w:b/>
                <w:sz w:val="24"/>
                <w:szCs w:val="24"/>
              </w:rPr>
            </w:pPr>
            <w:r w:rsidRPr="006112B9">
              <w:rPr>
                <w:b/>
                <w:sz w:val="24"/>
                <w:szCs w:val="24"/>
              </w:rPr>
              <w:t>Содержание учебного материала</w:t>
            </w:r>
          </w:p>
        </w:tc>
        <w:tc>
          <w:tcPr>
            <w:tcW w:w="1886" w:type="dxa"/>
            <w:vMerge w:val="restart"/>
          </w:tcPr>
          <w:p w14:paraId="093AEF95" w14:textId="77777777" w:rsidR="006112B9" w:rsidRPr="006112B9" w:rsidRDefault="006112B9" w:rsidP="006112B9">
            <w:pPr>
              <w:jc w:val="center"/>
              <w:rPr>
                <w:sz w:val="24"/>
                <w:szCs w:val="24"/>
              </w:rPr>
            </w:pPr>
            <w:r w:rsidRPr="006112B9">
              <w:rPr>
                <w:sz w:val="24"/>
                <w:szCs w:val="24"/>
              </w:rPr>
              <w:t>4</w:t>
            </w:r>
          </w:p>
        </w:tc>
        <w:tc>
          <w:tcPr>
            <w:tcW w:w="2454" w:type="dxa"/>
            <w:vMerge/>
          </w:tcPr>
          <w:p w14:paraId="3505E000" w14:textId="77777777" w:rsidR="006112B9" w:rsidRPr="006112B9" w:rsidRDefault="006112B9" w:rsidP="006112B9">
            <w:pPr>
              <w:rPr>
                <w:sz w:val="24"/>
                <w:szCs w:val="24"/>
              </w:rPr>
            </w:pPr>
          </w:p>
        </w:tc>
      </w:tr>
      <w:tr w:rsidR="006112B9" w:rsidRPr="006112B9" w14:paraId="4F605C81" w14:textId="77777777" w:rsidTr="006112B9">
        <w:trPr>
          <w:trHeight w:val="552"/>
        </w:trPr>
        <w:tc>
          <w:tcPr>
            <w:tcW w:w="2527" w:type="dxa"/>
            <w:vMerge/>
            <w:tcBorders>
              <w:bottom w:val="single" w:sz="4" w:space="0" w:color="auto"/>
            </w:tcBorders>
          </w:tcPr>
          <w:p w14:paraId="6E4467B3" w14:textId="77777777" w:rsidR="006112B9" w:rsidRPr="006112B9" w:rsidRDefault="006112B9" w:rsidP="006112B9">
            <w:pPr>
              <w:jc w:val="center"/>
              <w:rPr>
                <w:sz w:val="24"/>
                <w:szCs w:val="24"/>
              </w:rPr>
            </w:pPr>
          </w:p>
        </w:tc>
        <w:tc>
          <w:tcPr>
            <w:tcW w:w="8063" w:type="dxa"/>
            <w:tcBorders>
              <w:bottom w:val="single" w:sz="4" w:space="0" w:color="auto"/>
            </w:tcBorders>
          </w:tcPr>
          <w:p w14:paraId="514B273A" w14:textId="77777777" w:rsidR="006112B9" w:rsidRPr="006112B9" w:rsidRDefault="006112B9" w:rsidP="006112B9">
            <w:pPr>
              <w:rPr>
                <w:sz w:val="24"/>
                <w:szCs w:val="24"/>
              </w:rPr>
            </w:pPr>
            <w:r w:rsidRPr="006112B9">
              <w:rPr>
                <w:sz w:val="24"/>
                <w:szCs w:val="24"/>
              </w:rPr>
              <w:t>Равносильность уравнений и неравенств. Общие методы решения уравнений. Графический метод решения уравнений</w:t>
            </w:r>
          </w:p>
        </w:tc>
        <w:tc>
          <w:tcPr>
            <w:tcW w:w="1886" w:type="dxa"/>
            <w:vMerge/>
            <w:tcBorders>
              <w:bottom w:val="single" w:sz="4" w:space="0" w:color="auto"/>
            </w:tcBorders>
          </w:tcPr>
          <w:p w14:paraId="4B2CB6CF" w14:textId="77777777" w:rsidR="006112B9" w:rsidRPr="006112B9" w:rsidRDefault="006112B9" w:rsidP="006112B9">
            <w:pPr>
              <w:jc w:val="center"/>
              <w:rPr>
                <w:sz w:val="24"/>
                <w:szCs w:val="24"/>
              </w:rPr>
            </w:pPr>
          </w:p>
        </w:tc>
        <w:tc>
          <w:tcPr>
            <w:tcW w:w="2454" w:type="dxa"/>
            <w:vMerge/>
            <w:tcBorders>
              <w:bottom w:val="single" w:sz="4" w:space="0" w:color="auto"/>
            </w:tcBorders>
          </w:tcPr>
          <w:p w14:paraId="0D6DFBC5" w14:textId="77777777" w:rsidR="006112B9" w:rsidRPr="006112B9" w:rsidRDefault="006112B9" w:rsidP="006112B9">
            <w:pPr>
              <w:rPr>
                <w:sz w:val="24"/>
                <w:szCs w:val="24"/>
              </w:rPr>
            </w:pPr>
          </w:p>
        </w:tc>
      </w:tr>
      <w:tr w:rsidR="006112B9" w:rsidRPr="006112B9" w14:paraId="1AFA1BAD" w14:textId="77777777" w:rsidTr="006112B9">
        <w:trPr>
          <w:trHeight w:val="263"/>
        </w:trPr>
        <w:tc>
          <w:tcPr>
            <w:tcW w:w="2527" w:type="dxa"/>
            <w:vMerge/>
            <w:tcBorders>
              <w:bottom w:val="single" w:sz="4" w:space="0" w:color="auto"/>
            </w:tcBorders>
          </w:tcPr>
          <w:p w14:paraId="3EC99396" w14:textId="77777777" w:rsidR="006112B9" w:rsidRPr="006112B9" w:rsidRDefault="006112B9" w:rsidP="006112B9">
            <w:pPr>
              <w:jc w:val="center"/>
              <w:rPr>
                <w:sz w:val="24"/>
                <w:szCs w:val="24"/>
              </w:rPr>
            </w:pPr>
          </w:p>
        </w:tc>
        <w:tc>
          <w:tcPr>
            <w:tcW w:w="8063" w:type="dxa"/>
            <w:tcBorders>
              <w:bottom w:val="single" w:sz="4" w:space="0" w:color="auto"/>
            </w:tcBorders>
          </w:tcPr>
          <w:p w14:paraId="562FA959" w14:textId="77777777" w:rsidR="006112B9" w:rsidRPr="006112B9" w:rsidRDefault="006112B9" w:rsidP="006112B9">
            <w:pPr>
              <w:rPr>
                <w:sz w:val="24"/>
                <w:szCs w:val="24"/>
              </w:rPr>
            </w:pPr>
            <w:r w:rsidRPr="006112B9">
              <w:rPr>
                <w:b/>
                <w:bCs/>
                <w:sz w:val="24"/>
                <w:szCs w:val="24"/>
              </w:rPr>
              <w:t>Практические работы</w:t>
            </w:r>
          </w:p>
        </w:tc>
        <w:tc>
          <w:tcPr>
            <w:tcW w:w="1886" w:type="dxa"/>
            <w:vMerge w:val="restart"/>
          </w:tcPr>
          <w:p w14:paraId="7D809C96" w14:textId="77777777" w:rsidR="006112B9" w:rsidRPr="006112B9" w:rsidRDefault="006112B9" w:rsidP="006112B9">
            <w:pPr>
              <w:jc w:val="center"/>
              <w:rPr>
                <w:sz w:val="24"/>
                <w:szCs w:val="24"/>
              </w:rPr>
            </w:pPr>
            <w:r w:rsidRPr="006112B9">
              <w:rPr>
                <w:sz w:val="24"/>
                <w:szCs w:val="24"/>
              </w:rPr>
              <w:t>8</w:t>
            </w:r>
          </w:p>
        </w:tc>
        <w:tc>
          <w:tcPr>
            <w:tcW w:w="2454" w:type="dxa"/>
            <w:vMerge/>
            <w:tcBorders>
              <w:bottom w:val="single" w:sz="4" w:space="0" w:color="auto"/>
            </w:tcBorders>
          </w:tcPr>
          <w:p w14:paraId="4A041DDA" w14:textId="77777777" w:rsidR="006112B9" w:rsidRPr="006112B9" w:rsidRDefault="006112B9" w:rsidP="006112B9">
            <w:pPr>
              <w:rPr>
                <w:sz w:val="24"/>
                <w:szCs w:val="24"/>
              </w:rPr>
            </w:pPr>
          </w:p>
        </w:tc>
      </w:tr>
      <w:tr w:rsidR="006112B9" w:rsidRPr="006112B9" w14:paraId="44FB204F" w14:textId="77777777" w:rsidTr="006112B9">
        <w:trPr>
          <w:trHeight w:val="552"/>
        </w:trPr>
        <w:tc>
          <w:tcPr>
            <w:tcW w:w="2527" w:type="dxa"/>
            <w:vMerge/>
            <w:tcBorders>
              <w:bottom w:val="single" w:sz="4" w:space="0" w:color="auto"/>
            </w:tcBorders>
          </w:tcPr>
          <w:p w14:paraId="08046968" w14:textId="77777777" w:rsidR="006112B9" w:rsidRPr="006112B9" w:rsidRDefault="006112B9" w:rsidP="006112B9">
            <w:pPr>
              <w:jc w:val="center"/>
              <w:rPr>
                <w:sz w:val="24"/>
                <w:szCs w:val="24"/>
              </w:rPr>
            </w:pPr>
          </w:p>
        </w:tc>
        <w:tc>
          <w:tcPr>
            <w:tcW w:w="8063" w:type="dxa"/>
            <w:tcBorders>
              <w:bottom w:val="single" w:sz="4" w:space="0" w:color="auto"/>
            </w:tcBorders>
          </w:tcPr>
          <w:p w14:paraId="2C4C7F0B" w14:textId="77777777" w:rsidR="006112B9" w:rsidRPr="006112B9" w:rsidRDefault="006112B9" w:rsidP="006112B9">
            <w:pPr>
              <w:rPr>
                <w:b/>
                <w:sz w:val="24"/>
                <w:szCs w:val="24"/>
              </w:rPr>
            </w:pPr>
            <w:r w:rsidRPr="006112B9">
              <w:rPr>
                <w:sz w:val="24"/>
                <w:szCs w:val="24"/>
              </w:rPr>
              <w:t>Уравнения и неравенства с модулем.</w:t>
            </w:r>
            <w:r w:rsidRPr="006112B9">
              <w:rPr>
                <w:b/>
                <w:sz w:val="24"/>
                <w:szCs w:val="24"/>
              </w:rPr>
              <w:t xml:space="preserve"> </w:t>
            </w:r>
            <w:r w:rsidRPr="006112B9">
              <w:rPr>
                <w:sz w:val="24"/>
                <w:szCs w:val="24"/>
              </w:rPr>
              <w:t>Уравнения и неравенства с параметрами</w:t>
            </w:r>
            <w:r w:rsidRPr="006112B9">
              <w:rPr>
                <w:b/>
                <w:sz w:val="24"/>
                <w:szCs w:val="24"/>
              </w:rPr>
              <w:t xml:space="preserve">. </w:t>
            </w:r>
            <w:r w:rsidRPr="006112B9">
              <w:rPr>
                <w:sz w:val="24"/>
                <w:szCs w:val="24"/>
              </w:rPr>
              <w:t>Системы уравнений и неравенств,  решаемые графически</w:t>
            </w:r>
          </w:p>
        </w:tc>
        <w:tc>
          <w:tcPr>
            <w:tcW w:w="1886" w:type="dxa"/>
            <w:vMerge/>
            <w:tcBorders>
              <w:bottom w:val="single" w:sz="4" w:space="0" w:color="auto"/>
            </w:tcBorders>
          </w:tcPr>
          <w:p w14:paraId="0DB28EAF" w14:textId="77777777" w:rsidR="006112B9" w:rsidRPr="006112B9" w:rsidRDefault="006112B9" w:rsidP="006112B9">
            <w:pPr>
              <w:jc w:val="center"/>
              <w:rPr>
                <w:sz w:val="24"/>
                <w:szCs w:val="24"/>
              </w:rPr>
            </w:pPr>
          </w:p>
        </w:tc>
        <w:tc>
          <w:tcPr>
            <w:tcW w:w="2454" w:type="dxa"/>
            <w:vMerge/>
            <w:tcBorders>
              <w:bottom w:val="single" w:sz="4" w:space="0" w:color="auto"/>
            </w:tcBorders>
          </w:tcPr>
          <w:p w14:paraId="16188035" w14:textId="77777777" w:rsidR="006112B9" w:rsidRPr="006112B9" w:rsidRDefault="006112B9" w:rsidP="006112B9">
            <w:pPr>
              <w:rPr>
                <w:sz w:val="24"/>
                <w:szCs w:val="24"/>
              </w:rPr>
            </w:pPr>
          </w:p>
        </w:tc>
      </w:tr>
      <w:tr w:rsidR="006112B9" w:rsidRPr="006112B9" w14:paraId="47EBB26D" w14:textId="77777777" w:rsidTr="006112B9">
        <w:trPr>
          <w:trHeight w:val="275"/>
        </w:trPr>
        <w:tc>
          <w:tcPr>
            <w:tcW w:w="2527" w:type="dxa"/>
            <w:vMerge/>
            <w:tcBorders>
              <w:bottom w:val="single" w:sz="4" w:space="0" w:color="auto"/>
            </w:tcBorders>
          </w:tcPr>
          <w:p w14:paraId="7113533C" w14:textId="77777777" w:rsidR="006112B9" w:rsidRPr="006112B9" w:rsidRDefault="006112B9" w:rsidP="006112B9">
            <w:pPr>
              <w:jc w:val="center"/>
              <w:rPr>
                <w:sz w:val="24"/>
                <w:szCs w:val="24"/>
              </w:rPr>
            </w:pPr>
          </w:p>
        </w:tc>
        <w:tc>
          <w:tcPr>
            <w:tcW w:w="8063" w:type="dxa"/>
            <w:tcBorders>
              <w:bottom w:val="single" w:sz="4" w:space="0" w:color="auto"/>
            </w:tcBorders>
          </w:tcPr>
          <w:p w14:paraId="0D6D0B27" w14:textId="77777777" w:rsidR="006112B9" w:rsidRPr="006112B9" w:rsidRDefault="006112B9" w:rsidP="006112B9">
            <w:pPr>
              <w:rPr>
                <w:sz w:val="24"/>
                <w:szCs w:val="24"/>
              </w:rPr>
            </w:pPr>
            <w:r w:rsidRPr="006112B9">
              <w:rPr>
                <w:b/>
                <w:bCs/>
                <w:sz w:val="24"/>
                <w:szCs w:val="24"/>
              </w:rPr>
              <w:t>Контрольные работы</w:t>
            </w:r>
          </w:p>
        </w:tc>
        <w:tc>
          <w:tcPr>
            <w:tcW w:w="1886" w:type="dxa"/>
            <w:vMerge w:val="restart"/>
          </w:tcPr>
          <w:p w14:paraId="2B518F71" w14:textId="77777777" w:rsidR="006112B9" w:rsidRPr="006112B9" w:rsidRDefault="006112B9" w:rsidP="006112B9">
            <w:pPr>
              <w:jc w:val="center"/>
              <w:rPr>
                <w:sz w:val="24"/>
                <w:szCs w:val="24"/>
              </w:rPr>
            </w:pPr>
            <w:r w:rsidRPr="006112B9">
              <w:rPr>
                <w:sz w:val="24"/>
                <w:szCs w:val="24"/>
              </w:rPr>
              <w:t>2</w:t>
            </w:r>
          </w:p>
        </w:tc>
        <w:tc>
          <w:tcPr>
            <w:tcW w:w="2454" w:type="dxa"/>
            <w:vMerge/>
            <w:tcBorders>
              <w:bottom w:val="single" w:sz="4" w:space="0" w:color="auto"/>
            </w:tcBorders>
          </w:tcPr>
          <w:p w14:paraId="72F8A555" w14:textId="77777777" w:rsidR="006112B9" w:rsidRPr="006112B9" w:rsidRDefault="006112B9" w:rsidP="006112B9">
            <w:pPr>
              <w:rPr>
                <w:sz w:val="24"/>
                <w:szCs w:val="24"/>
              </w:rPr>
            </w:pPr>
          </w:p>
        </w:tc>
      </w:tr>
      <w:tr w:rsidR="006112B9" w:rsidRPr="006112B9" w14:paraId="1B758A65" w14:textId="77777777" w:rsidTr="006112B9">
        <w:tc>
          <w:tcPr>
            <w:tcW w:w="2527" w:type="dxa"/>
            <w:vMerge/>
          </w:tcPr>
          <w:p w14:paraId="3828E5E0" w14:textId="77777777" w:rsidR="006112B9" w:rsidRPr="006112B9" w:rsidRDefault="006112B9" w:rsidP="006112B9">
            <w:pPr>
              <w:jc w:val="center"/>
              <w:rPr>
                <w:sz w:val="24"/>
                <w:szCs w:val="24"/>
              </w:rPr>
            </w:pPr>
          </w:p>
        </w:tc>
        <w:tc>
          <w:tcPr>
            <w:tcW w:w="8063" w:type="dxa"/>
          </w:tcPr>
          <w:p w14:paraId="140799E5" w14:textId="77777777" w:rsidR="006112B9" w:rsidRPr="006112B9" w:rsidRDefault="006112B9" w:rsidP="006112B9">
            <w:pPr>
              <w:rPr>
                <w:sz w:val="24"/>
                <w:szCs w:val="24"/>
              </w:rPr>
            </w:pPr>
            <w:r w:rsidRPr="006112B9">
              <w:rPr>
                <w:sz w:val="24"/>
                <w:szCs w:val="24"/>
              </w:rPr>
              <w:t>Контрольная работа «Уравнения и неравенства»</w:t>
            </w:r>
          </w:p>
        </w:tc>
        <w:tc>
          <w:tcPr>
            <w:tcW w:w="1886" w:type="dxa"/>
            <w:vMerge/>
          </w:tcPr>
          <w:p w14:paraId="02A79FAA" w14:textId="77777777" w:rsidR="006112B9" w:rsidRPr="006112B9" w:rsidRDefault="006112B9" w:rsidP="006112B9">
            <w:pPr>
              <w:jc w:val="center"/>
              <w:rPr>
                <w:sz w:val="24"/>
                <w:szCs w:val="24"/>
              </w:rPr>
            </w:pPr>
          </w:p>
        </w:tc>
        <w:tc>
          <w:tcPr>
            <w:tcW w:w="2454" w:type="dxa"/>
            <w:vMerge/>
          </w:tcPr>
          <w:p w14:paraId="73A4FC72" w14:textId="77777777" w:rsidR="006112B9" w:rsidRPr="006112B9" w:rsidRDefault="006112B9" w:rsidP="006112B9">
            <w:pPr>
              <w:rPr>
                <w:sz w:val="24"/>
                <w:szCs w:val="24"/>
              </w:rPr>
            </w:pPr>
          </w:p>
        </w:tc>
      </w:tr>
      <w:tr w:rsidR="006112B9" w:rsidRPr="006112B9" w14:paraId="6A63DD90" w14:textId="77777777" w:rsidTr="006112B9">
        <w:tc>
          <w:tcPr>
            <w:tcW w:w="2527" w:type="dxa"/>
            <w:vMerge/>
          </w:tcPr>
          <w:p w14:paraId="074AFB2B" w14:textId="77777777" w:rsidR="006112B9" w:rsidRPr="006112B9" w:rsidRDefault="006112B9" w:rsidP="006112B9">
            <w:pPr>
              <w:jc w:val="center"/>
              <w:rPr>
                <w:sz w:val="24"/>
                <w:szCs w:val="24"/>
              </w:rPr>
            </w:pPr>
          </w:p>
        </w:tc>
        <w:tc>
          <w:tcPr>
            <w:tcW w:w="8063" w:type="dxa"/>
          </w:tcPr>
          <w:p w14:paraId="6292561E" w14:textId="77777777" w:rsidR="006112B9" w:rsidRPr="006112B9" w:rsidRDefault="006112B9" w:rsidP="006112B9">
            <w:pPr>
              <w:rPr>
                <w:b/>
                <w:sz w:val="24"/>
                <w:szCs w:val="24"/>
              </w:rPr>
            </w:pPr>
            <w:r w:rsidRPr="006112B9">
              <w:rPr>
                <w:b/>
                <w:sz w:val="24"/>
                <w:szCs w:val="24"/>
              </w:rPr>
              <w:t>Профессионально ориентированное содержание</w:t>
            </w:r>
          </w:p>
        </w:tc>
        <w:tc>
          <w:tcPr>
            <w:tcW w:w="1886" w:type="dxa"/>
            <w:vMerge w:val="restart"/>
          </w:tcPr>
          <w:p w14:paraId="22FEB144" w14:textId="77777777" w:rsidR="006112B9" w:rsidRPr="006112B9" w:rsidRDefault="006112B9" w:rsidP="006112B9">
            <w:pPr>
              <w:jc w:val="center"/>
              <w:rPr>
                <w:b/>
                <w:sz w:val="24"/>
                <w:szCs w:val="24"/>
              </w:rPr>
            </w:pPr>
            <w:r w:rsidRPr="006112B9">
              <w:rPr>
                <w:i/>
                <w:sz w:val="24"/>
                <w:szCs w:val="24"/>
              </w:rPr>
              <w:t>2</w:t>
            </w:r>
          </w:p>
        </w:tc>
        <w:tc>
          <w:tcPr>
            <w:tcW w:w="2454" w:type="dxa"/>
            <w:vMerge/>
          </w:tcPr>
          <w:p w14:paraId="1FE3348E" w14:textId="77777777" w:rsidR="006112B9" w:rsidRPr="006112B9" w:rsidRDefault="006112B9" w:rsidP="006112B9">
            <w:pPr>
              <w:rPr>
                <w:sz w:val="24"/>
                <w:szCs w:val="24"/>
              </w:rPr>
            </w:pPr>
          </w:p>
        </w:tc>
      </w:tr>
      <w:tr w:rsidR="006112B9" w:rsidRPr="006112B9" w14:paraId="3883FCB0" w14:textId="77777777" w:rsidTr="006112B9">
        <w:tc>
          <w:tcPr>
            <w:tcW w:w="2527" w:type="dxa"/>
            <w:vMerge/>
          </w:tcPr>
          <w:p w14:paraId="1437BD13" w14:textId="77777777" w:rsidR="006112B9" w:rsidRPr="006112B9" w:rsidRDefault="006112B9" w:rsidP="006112B9">
            <w:pPr>
              <w:jc w:val="center"/>
              <w:rPr>
                <w:sz w:val="24"/>
                <w:szCs w:val="24"/>
              </w:rPr>
            </w:pPr>
          </w:p>
        </w:tc>
        <w:tc>
          <w:tcPr>
            <w:tcW w:w="8063" w:type="dxa"/>
          </w:tcPr>
          <w:p w14:paraId="395D3AA0" w14:textId="77777777" w:rsidR="006112B9" w:rsidRPr="006112B9" w:rsidRDefault="006112B9" w:rsidP="006112B9">
            <w:pPr>
              <w:rPr>
                <w:sz w:val="24"/>
                <w:szCs w:val="24"/>
              </w:rPr>
            </w:pPr>
            <w:r w:rsidRPr="006112B9">
              <w:rPr>
                <w:sz w:val="24"/>
                <w:szCs w:val="24"/>
              </w:rPr>
              <w:t xml:space="preserve">Нахождение неизвестной величины в задачах в </w:t>
            </w:r>
            <w:r w:rsidRPr="006112B9">
              <w:rPr>
                <w:bCs/>
                <w:sz w:val="24"/>
                <w:szCs w:val="24"/>
              </w:rPr>
              <w:t>профессии «Сварщик (п/з)</w:t>
            </w:r>
          </w:p>
        </w:tc>
        <w:tc>
          <w:tcPr>
            <w:tcW w:w="1886" w:type="dxa"/>
            <w:vMerge/>
          </w:tcPr>
          <w:p w14:paraId="489ED2DB" w14:textId="77777777" w:rsidR="006112B9" w:rsidRPr="006112B9" w:rsidRDefault="006112B9" w:rsidP="006112B9">
            <w:pPr>
              <w:jc w:val="center"/>
              <w:rPr>
                <w:i/>
                <w:sz w:val="24"/>
                <w:szCs w:val="24"/>
              </w:rPr>
            </w:pPr>
          </w:p>
        </w:tc>
        <w:tc>
          <w:tcPr>
            <w:tcW w:w="2454" w:type="dxa"/>
            <w:vMerge/>
          </w:tcPr>
          <w:p w14:paraId="100C0762" w14:textId="77777777" w:rsidR="006112B9" w:rsidRPr="006112B9" w:rsidRDefault="006112B9" w:rsidP="006112B9">
            <w:pPr>
              <w:rPr>
                <w:sz w:val="24"/>
                <w:szCs w:val="24"/>
              </w:rPr>
            </w:pPr>
          </w:p>
        </w:tc>
      </w:tr>
      <w:tr w:rsidR="006112B9" w:rsidRPr="006112B9" w14:paraId="1DD30447" w14:textId="77777777" w:rsidTr="006112B9">
        <w:tc>
          <w:tcPr>
            <w:tcW w:w="2527" w:type="dxa"/>
            <w:vMerge w:val="restart"/>
          </w:tcPr>
          <w:p w14:paraId="3A81CDB8" w14:textId="77777777" w:rsidR="006112B9" w:rsidRPr="006112B9" w:rsidRDefault="006112B9" w:rsidP="006112B9">
            <w:pPr>
              <w:jc w:val="center"/>
              <w:rPr>
                <w:b/>
                <w:sz w:val="24"/>
                <w:szCs w:val="24"/>
              </w:rPr>
            </w:pPr>
          </w:p>
        </w:tc>
        <w:tc>
          <w:tcPr>
            <w:tcW w:w="8063" w:type="dxa"/>
          </w:tcPr>
          <w:p w14:paraId="20BDE742" w14:textId="77777777" w:rsidR="006112B9" w:rsidRPr="006112B9" w:rsidRDefault="006112B9" w:rsidP="006112B9">
            <w:pPr>
              <w:rPr>
                <w:b/>
                <w:sz w:val="24"/>
                <w:szCs w:val="24"/>
              </w:rPr>
            </w:pPr>
            <w:r w:rsidRPr="006112B9">
              <w:rPr>
                <w:b/>
                <w:sz w:val="24"/>
                <w:szCs w:val="24"/>
              </w:rPr>
              <w:t>Промежуточная аттестация – дифференцированный зачет (1-й курс)</w:t>
            </w:r>
          </w:p>
        </w:tc>
        <w:tc>
          <w:tcPr>
            <w:tcW w:w="1886" w:type="dxa"/>
          </w:tcPr>
          <w:p w14:paraId="305D9988" w14:textId="77777777" w:rsidR="006112B9" w:rsidRPr="006112B9" w:rsidRDefault="006112B9" w:rsidP="006112B9">
            <w:pPr>
              <w:jc w:val="center"/>
              <w:rPr>
                <w:b/>
                <w:sz w:val="24"/>
                <w:szCs w:val="24"/>
              </w:rPr>
            </w:pPr>
            <w:r w:rsidRPr="006112B9">
              <w:rPr>
                <w:b/>
                <w:sz w:val="24"/>
                <w:szCs w:val="24"/>
              </w:rPr>
              <w:t>2</w:t>
            </w:r>
          </w:p>
        </w:tc>
        <w:tc>
          <w:tcPr>
            <w:tcW w:w="2454" w:type="dxa"/>
            <w:vMerge w:val="restart"/>
          </w:tcPr>
          <w:p w14:paraId="11D7C5FC" w14:textId="77777777" w:rsidR="006112B9" w:rsidRPr="006112B9" w:rsidRDefault="006112B9" w:rsidP="006112B9">
            <w:pPr>
              <w:rPr>
                <w:sz w:val="24"/>
                <w:szCs w:val="24"/>
              </w:rPr>
            </w:pPr>
          </w:p>
        </w:tc>
      </w:tr>
      <w:tr w:rsidR="006112B9" w:rsidRPr="006112B9" w14:paraId="49B9B93D" w14:textId="77777777" w:rsidTr="006112B9">
        <w:tc>
          <w:tcPr>
            <w:tcW w:w="2527" w:type="dxa"/>
            <w:vMerge/>
          </w:tcPr>
          <w:p w14:paraId="4357E651" w14:textId="77777777" w:rsidR="006112B9" w:rsidRPr="006112B9" w:rsidRDefault="006112B9" w:rsidP="006112B9">
            <w:pPr>
              <w:jc w:val="center"/>
              <w:rPr>
                <w:b/>
                <w:sz w:val="24"/>
                <w:szCs w:val="24"/>
              </w:rPr>
            </w:pPr>
          </w:p>
        </w:tc>
        <w:tc>
          <w:tcPr>
            <w:tcW w:w="8063" w:type="dxa"/>
          </w:tcPr>
          <w:p w14:paraId="1E2B990E" w14:textId="77777777" w:rsidR="006112B9" w:rsidRPr="006112B9" w:rsidRDefault="006112B9" w:rsidP="006112B9">
            <w:pPr>
              <w:rPr>
                <w:b/>
                <w:sz w:val="24"/>
                <w:szCs w:val="24"/>
              </w:rPr>
            </w:pPr>
            <w:r w:rsidRPr="006112B9">
              <w:rPr>
                <w:b/>
                <w:sz w:val="24"/>
                <w:szCs w:val="24"/>
              </w:rPr>
              <w:t xml:space="preserve">Всего </w:t>
            </w:r>
          </w:p>
        </w:tc>
        <w:tc>
          <w:tcPr>
            <w:tcW w:w="1886" w:type="dxa"/>
          </w:tcPr>
          <w:p w14:paraId="099B6995" w14:textId="77777777" w:rsidR="006112B9" w:rsidRPr="006112B9" w:rsidRDefault="006112B9" w:rsidP="006112B9">
            <w:pPr>
              <w:jc w:val="center"/>
              <w:rPr>
                <w:b/>
                <w:sz w:val="24"/>
                <w:szCs w:val="24"/>
              </w:rPr>
            </w:pPr>
            <w:r w:rsidRPr="006112B9">
              <w:rPr>
                <w:b/>
                <w:sz w:val="24"/>
                <w:szCs w:val="24"/>
              </w:rPr>
              <w:t>306</w:t>
            </w:r>
          </w:p>
        </w:tc>
        <w:tc>
          <w:tcPr>
            <w:tcW w:w="2454" w:type="dxa"/>
            <w:vMerge/>
          </w:tcPr>
          <w:p w14:paraId="2A2E3526" w14:textId="77777777" w:rsidR="006112B9" w:rsidRPr="006112B9" w:rsidRDefault="006112B9" w:rsidP="006112B9">
            <w:pPr>
              <w:rPr>
                <w:sz w:val="24"/>
                <w:szCs w:val="24"/>
              </w:rPr>
            </w:pPr>
          </w:p>
        </w:tc>
      </w:tr>
      <w:tr w:rsidR="006112B9" w:rsidRPr="006112B9" w14:paraId="2391583A" w14:textId="77777777" w:rsidTr="006112B9">
        <w:tc>
          <w:tcPr>
            <w:tcW w:w="2527" w:type="dxa"/>
            <w:vMerge/>
          </w:tcPr>
          <w:p w14:paraId="7504291B" w14:textId="77777777" w:rsidR="006112B9" w:rsidRPr="006112B9" w:rsidRDefault="006112B9" w:rsidP="006112B9">
            <w:pPr>
              <w:jc w:val="center"/>
              <w:rPr>
                <w:b/>
                <w:sz w:val="24"/>
                <w:szCs w:val="24"/>
              </w:rPr>
            </w:pPr>
          </w:p>
        </w:tc>
        <w:tc>
          <w:tcPr>
            <w:tcW w:w="8063" w:type="dxa"/>
          </w:tcPr>
          <w:p w14:paraId="3BA9E9BE" w14:textId="77777777" w:rsidR="006112B9" w:rsidRPr="006112B9" w:rsidRDefault="006112B9" w:rsidP="006112B9">
            <w:pPr>
              <w:rPr>
                <w:b/>
                <w:sz w:val="24"/>
                <w:szCs w:val="24"/>
              </w:rPr>
            </w:pPr>
            <w:r w:rsidRPr="006112B9">
              <w:rPr>
                <w:b/>
                <w:sz w:val="24"/>
                <w:szCs w:val="24"/>
              </w:rPr>
              <w:t xml:space="preserve">Самостоятельная внеаудиторная работа (разделы 1-8) </w:t>
            </w:r>
          </w:p>
          <w:p w14:paraId="0078FE76" w14:textId="77777777" w:rsidR="006112B9" w:rsidRPr="006112B9" w:rsidRDefault="006112B9" w:rsidP="006112B9">
            <w:pPr>
              <w:rPr>
                <w:sz w:val="24"/>
                <w:szCs w:val="24"/>
              </w:rPr>
            </w:pPr>
            <w:r w:rsidRPr="006112B9">
              <w:rPr>
                <w:sz w:val="24"/>
                <w:szCs w:val="24"/>
              </w:rPr>
              <w:t>Решение задач, составление конспектов, тестов, кроссвордов создание презентаций, подготовка сообщений, создание словаря математических терминов и т.д.</w:t>
            </w:r>
          </w:p>
        </w:tc>
        <w:tc>
          <w:tcPr>
            <w:tcW w:w="1886" w:type="dxa"/>
          </w:tcPr>
          <w:p w14:paraId="3CC69F94" w14:textId="77777777" w:rsidR="006112B9" w:rsidRPr="006112B9" w:rsidRDefault="006112B9" w:rsidP="006112B9">
            <w:pPr>
              <w:jc w:val="center"/>
              <w:rPr>
                <w:b/>
                <w:sz w:val="24"/>
                <w:szCs w:val="24"/>
              </w:rPr>
            </w:pPr>
            <w:r w:rsidRPr="006112B9">
              <w:rPr>
                <w:b/>
                <w:sz w:val="24"/>
                <w:szCs w:val="24"/>
              </w:rPr>
              <w:t>153</w:t>
            </w:r>
          </w:p>
        </w:tc>
        <w:tc>
          <w:tcPr>
            <w:tcW w:w="2454" w:type="dxa"/>
            <w:vMerge/>
          </w:tcPr>
          <w:p w14:paraId="2AE4B8C6" w14:textId="77777777" w:rsidR="006112B9" w:rsidRPr="006112B9" w:rsidRDefault="006112B9" w:rsidP="006112B9">
            <w:pPr>
              <w:rPr>
                <w:sz w:val="24"/>
                <w:szCs w:val="24"/>
              </w:rPr>
            </w:pPr>
          </w:p>
        </w:tc>
      </w:tr>
      <w:tr w:rsidR="006112B9" w:rsidRPr="006112B9" w14:paraId="5F23194E" w14:textId="77777777" w:rsidTr="006112B9">
        <w:tc>
          <w:tcPr>
            <w:tcW w:w="2527" w:type="dxa"/>
            <w:vMerge/>
          </w:tcPr>
          <w:p w14:paraId="19F269D0" w14:textId="77777777" w:rsidR="006112B9" w:rsidRPr="006112B9" w:rsidRDefault="006112B9" w:rsidP="006112B9">
            <w:pPr>
              <w:jc w:val="center"/>
              <w:rPr>
                <w:b/>
                <w:sz w:val="24"/>
                <w:szCs w:val="24"/>
              </w:rPr>
            </w:pPr>
          </w:p>
        </w:tc>
        <w:tc>
          <w:tcPr>
            <w:tcW w:w="8063" w:type="dxa"/>
          </w:tcPr>
          <w:p w14:paraId="03D201A5" w14:textId="77777777" w:rsidR="006112B9" w:rsidRPr="006112B9" w:rsidRDefault="006112B9" w:rsidP="006112B9">
            <w:pPr>
              <w:rPr>
                <w:b/>
                <w:sz w:val="24"/>
                <w:szCs w:val="24"/>
              </w:rPr>
            </w:pPr>
            <w:r w:rsidRPr="006112B9">
              <w:rPr>
                <w:b/>
                <w:sz w:val="24"/>
                <w:szCs w:val="24"/>
              </w:rPr>
              <w:t xml:space="preserve">Итого </w:t>
            </w:r>
          </w:p>
        </w:tc>
        <w:tc>
          <w:tcPr>
            <w:tcW w:w="1886" w:type="dxa"/>
          </w:tcPr>
          <w:p w14:paraId="2A95C972" w14:textId="77777777" w:rsidR="006112B9" w:rsidRPr="006112B9" w:rsidRDefault="006112B9" w:rsidP="006112B9">
            <w:pPr>
              <w:jc w:val="center"/>
              <w:rPr>
                <w:b/>
                <w:sz w:val="24"/>
                <w:szCs w:val="24"/>
              </w:rPr>
            </w:pPr>
            <w:r w:rsidRPr="006112B9">
              <w:rPr>
                <w:b/>
                <w:sz w:val="24"/>
                <w:szCs w:val="24"/>
              </w:rPr>
              <w:t>459</w:t>
            </w:r>
          </w:p>
        </w:tc>
        <w:tc>
          <w:tcPr>
            <w:tcW w:w="2454" w:type="dxa"/>
            <w:vMerge/>
          </w:tcPr>
          <w:p w14:paraId="4F5DDE39" w14:textId="77777777" w:rsidR="006112B9" w:rsidRPr="006112B9" w:rsidRDefault="006112B9" w:rsidP="006112B9">
            <w:pPr>
              <w:rPr>
                <w:sz w:val="24"/>
                <w:szCs w:val="24"/>
              </w:rPr>
            </w:pPr>
          </w:p>
        </w:tc>
      </w:tr>
      <w:tr w:rsidR="006112B9" w:rsidRPr="006112B9" w14:paraId="1A65052F" w14:textId="77777777" w:rsidTr="006112B9">
        <w:tc>
          <w:tcPr>
            <w:tcW w:w="2527" w:type="dxa"/>
          </w:tcPr>
          <w:p w14:paraId="608EB50D" w14:textId="77777777" w:rsidR="006112B9" w:rsidRPr="006112B9" w:rsidRDefault="006112B9" w:rsidP="006112B9">
            <w:pPr>
              <w:jc w:val="center"/>
              <w:rPr>
                <w:b/>
                <w:sz w:val="24"/>
                <w:szCs w:val="24"/>
              </w:rPr>
            </w:pPr>
          </w:p>
        </w:tc>
        <w:tc>
          <w:tcPr>
            <w:tcW w:w="8063" w:type="dxa"/>
          </w:tcPr>
          <w:p w14:paraId="5DC4AD41" w14:textId="77777777" w:rsidR="006112B9" w:rsidRPr="006112B9" w:rsidRDefault="006112B9" w:rsidP="006112B9">
            <w:pPr>
              <w:rPr>
                <w:b/>
                <w:sz w:val="24"/>
                <w:szCs w:val="24"/>
              </w:rPr>
            </w:pPr>
            <w:r w:rsidRPr="006112B9">
              <w:rPr>
                <w:b/>
                <w:sz w:val="24"/>
                <w:szCs w:val="24"/>
              </w:rPr>
              <w:t>Промежуточная аттестация в форме экзамена</w:t>
            </w:r>
          </w:p>
        </w:tc>
        <w:tc>
          <w:tcPr>
            <w:tcW w:w="1886" w:type="dxa"/>
          </w:tcPr>
          <w:p w14:paraId="5D378847" w14:textId="77777777" w:rsidR="006112B9" w:rsidRPr="006112B9" w:rsidRDefault="006112B9" w:rsidP="006112B9">
            <w:pPr>
              <w:jc w:val="center"/>
              <w:rPr>
                <w:b/>
                <w:sz w:val="24"/>
                <w:szCs w:val="24"/>
              </w:rPr>
            </w:pPr>
            <w:r w:rsidRPr="006112B9">
              <w:rPr>
                <w:b/>
                <w:sz w:val="24"/>
                <w:szCs w:val="24"/>
              </w:rPr>
              <w:t xml:space="preserve">- </w:t>
            </w:r>
          </w:p>
        </w:tc>
        <w:tc>
          <w:tcPr>
            <w:tcW w:w="2454" w:type="dxa"/>
          </w:tcPr>
          <w:p w14:paraId="3673FAB0" w14:textId="77777777" w:rsidR="006112B9" w:rsidRPr="006112B9" w:rsidRDefault="006112B9" w:rsidP="006112B9">
            <w:pPr>
              <w:rPr>
                <w:sz w:val="24"/>
                <w:szCs w:val="24"/>
              </w:rPr>
            </w:pPr>
          </w:p>
        </w:tc>
      </w:tr>
    </w:tbl>
    <w:p w14:paraId="3084AE59" w14:textId="77777777" w:rsidR="006112B9" w:rsidRPr="006112B9" w:rsidRDefault="006112B9" w:rsidP="006112B9">
      <w:pPr>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br w:type="page"/>
      </w:r>
    </w:p>
    <w:p w14:paraId="6D2150BD" w14:textId="77777777" w:rsidR="006112B9" w:rsidRPr="006112B9" w:rsidRDefault="006112B9" w:rsidP="006112B9">
      <w:pPr>
        <w:spacing w:after="200" w:line="276" w:lineRule="auto"/>
        <w:ind w:firstLine="709"/>
        <w:rPr>
          <w:rFonts w:ascii="Times New Roman" w:eastAsia="Times New Roman" w:hAnsi="Times New Roman" w:cs="Times New Roman"/>
          <w:i/>
          <w:lang w:eastAsia="ru-RU"/>
        </w:rPr>
        <w:sectPr w:rsidR="006112B9" w:rsidRPr="006112B9" w:rsidSect="006112B9">
          <w:pgSz w:w="16840" w:h="11907" w:orient="landscape"/>
          <w:pgMar w:top="851" w:right="1134" w:bottom="993" w:left="992" w:header="709" w:footer="709" w:gutter="0"/>
          <w:cols w:space="720"/>
        </w:sectPr>
      </w:pPr>
    </w:p>
    <w:p w14:paraId="32235CA5" w14:textId="77777777" w:rsidR="006112B9" w:rsidRPr="006112B9" w:rsidRDefault="006112B9" w:rsidP="006112B9">
      <w:pPr>
        <w:spacing w:after="200" w:line="276" w:lineRule="auto"/>
        <w:ind w:firstLine="567"/>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11A5F4B2"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t>3.1. Реализация программы дисциплины требует наличия учебного кабинета «Математика».</w:t>
      </w:r>
    </w:p>
    <w:p w14:paraId="26A90078"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p>
    <w:p w14:paraId="3C83D116"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Оборудование учебного кабинета:</w:t>
      </w:r>
    </w:p>
    <w:p w14:paraId="27F91C80"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 посадочные места по количеству обучающихся;</w:t>
      </w:r>
    </w:p>
    <w:p w14:paraId="1AC7165F"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 рабочее место преподавателя;</w:t>
      </w:r>
    </w:p>
    <w:p w14:paraId="62B1F302"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 комплект учебно-наглядных пособий;</w:t>
      </w:r>
    </w:p>
    <w:p w14:paraId="5FC46BEA"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 комплект электронных видеоматериалов;</w:t>
      </w:r>
    </w:p>
    <w:p w14:paraId="0D6CE832"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 задания для контрольных работ;</w:t>
      </w:r>
    </w:p>
    <w:p w14:paraId="26148721"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 профессионально ориентированные задания;</w:t>
      </w:r>
    </w:p>
    <w:p w14:paraId="7C90C2F8"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 материалы экзамена.</w:t>
      </w:r>
    </w:p>
    <w:p w14:paraId="589496F5"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p>
    <w:p w14:paraId="57702060"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Технические средства обучения:</w:t>
      </w:r>
    </w:p>
    <w:p w14:paraId="0396E7E2"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14:paraId="4F4A76E2"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 проектор с экраном.</w:t>
      </w:r>
    </w:p>
    <w:p w14:paraId="76BF9543"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p>
    <w:p w14:paraId="2ECE3163"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Залы:</w:t>
      </w:r>
    </w:p>
    <w:p w14:paraId="37497B28"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Cs/>
          <w:sz w:val="28"/>
          <w:szCs w:val="28"/>
          <w:lang w:eastAsia="ru-RU"/>
        </w:rPr>
        <w:t>Библиотека, читальный зал с выходом в сеть Интернет.</w:t>
      </w:r>
    </w:p>
    <w:p w14:paraId="19067F5B"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
          <w:bCs/>
          <w:sz w:val="28"/>
          <w:szCs w:val="28"/>
          <w:lang w:eastAsia="ru-RU"/>
        </w:rPr>
      </w:pPr>
    </w:p>
    <w:p w14:paraId="29508706"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t>3.2. Информационное обеспечение реализации программы</w:t>
      </w:r>
    </w:p>
    <w:p w14:paraId="1158B72A" w14:textId="77777777" w:rsidR="006112B9" w:rsidRPr="006112B9" w:rsidRDefault="006112B9" w:rsidP="006112B9">
      <w:pPr>
        <w:suppressAutoHyphens/>
        <w:spacing w:after="0" w:line="276" w:lineRule="auto"/>
        <w:ind w:firstLine="567"/>
        <w:jc w:val="both"/>
        <w:rPr>
          <w:rFonts w:ascii="Times New Roman" w:eastAsia="Times New Roman" w:hAnsi="Times New Roman" w:cs="Times New Roman"/>
          <w:sz w:val="28"/>
          <w:szCs w:val="28"/>
          <w:lang w:eastAsia="ru-RU"/>
        </w:rPr>
      </w:pPr>
    </w:p>
    <w:p w14:paraId="137792C3" w14:textId="77777777" w:rsidR="006112B9" w:rsidRPr="006112B9" w:rsidRDefault="006112B9" w:rsidP="006112B9">
      <w:pPr>
        <w:spacing w:after="0" w:line="240" w:lineRule="auto"/>
        <w:ind w:firstLine="567"/>
        <w:contextualSpacing/>
        <w:rPr>
          <w:rFonts w:ascii="Times New Roman" w:eastAsia="Times New Roman" w:hAnsi="Times New Roman" w:cs="Times New Roman"/>
          <w:b/>
          <w:sz w:val="28"/>
          <w:szCs w:val="28"/>
          <w:lang w:eastAsia="x-none"/>
        </w:rPr>
      </w:pPr>
      <w:r w:rsidRPr="006112B9">
        <w:rPr>
          <w:rFonts w:ascii="Times New Roman" w:eastAsia="Times New Roman" w:hAnsi="Times New Roman" w:cs="Times New Roman"/>
          <w:b/>
          <w:sz w:val="28"/>
          <w:szCs w:val="28"/>
          <w:lang w:val="x-none" w:eastAsia="x-none"/>
        </w:rPr>
        <w:t xml:space="preserve">3.2.1. </w:t>
      </w:r>
      <w:r w:rsidRPr="006112B9">
        <w:rPr>
          <w:rFonts w:ascii="Times New Roman" w:eastAsia="Times New Roman" w:hAnsi="Times New Roman" w:cs="Times New Roman"/>
          <w:b/>
          <w:sz w:val="28"/>
          <w:szCs w:val="28"/>
          <w:lang w:eastAsia="x-none"/>
        </w:rPr>
        <w:t>Основные печатные</w:t>
      </w:r>
      <w:r w:rsidRPr="006112B9">
        <w:rPr>
          <w:rFonts w:ascii="Times New Roman" w:eastAsia="Times New Roman" w:hAnsi="Times New Roman" w:cs="Times New Roman"/>
          <w:b/>
          <w:sz w:val="28"/>
          <w:szCs w:val="28"/>
          <w:lang w:val="x-none" w:eastAsia="x-none"/>
        </w:rPr>
        <w:t xml:space="preserve"> издания</w:t>
      </w:r>
    </w:p>
    <w:p w14:paraId="6D4607C5" w14:textId="77777777" w:rsidR="006112B9" w:rsidRPr="006112B9" w:rsidRDefault="006112B9" w:rsidP="006112B9">
      <w:pPr>
        <w:spacing w:after="0" w:line="240" w:lineRule="auto"/>
        <w:ind w:firstLine="567"/>
        <w:contextualSpacing/>
        <w:rPr>
          <w:rFonts w:ascii="Times New Roman" w:eastAsia="Times New Roman" w:hAnsi="Times New Roman" w:cs="Times New Roman"/>
          <w:b/>
          <w:sz w:val="28"/>
          <w:szCs w:val="28"/>
          <w:lang w:eastAsia="x-none"/>
        </w:rPr>
      </w:pPr>
    </w:p>
    <w:p w14:paraId="32A514F7" w14:textId="77777777" w:rsidR="006112B9" w:rsidRPr="006112B9" w:rsidRDefault="006112B9" w:rsidP="00BA6144">
      <w:pPr>
        <w:numPr>
          <w:ilvl w:val="0"/>
          <w:numId w:val="63"/>
        </w:numPr>
        <w:spacing w:after="0" w:line="276" w:lineRule="auto"/>
        <w:ind w:left="0" w:firstLine="567"/>
        <w:contextualSpacing/>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 ISBN: 978-5-09-062551-7 / - Текст : непосредственный</w:t>
      </w:r>
    </w:p>
    <w:p w14:paraId="02222013" w14:textId="77777777" w:rsidR="006112B9" w:rsidRPr="006112B9" w:rsidRDefault="006112B9" w:rsidP="00BA6144">
      <w:pPr>
        <w:numPr>
          <w:ilvl w:val="0"/>
          <w:numId w:val="63"/>
        </w:numPr>
        <w:spacing w:after="0" w:line="276" w:lineRule="auto"/>
        <w:ind w:left="0" w:firstLine="567"/>
        <w:contextualSpacing/>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 Мнемозина, 2020. - 457 с. – ISBN: 978-5-346-01200-9 / - Текст : непосредственный</w:t>
      </w:r>
    </w:p>
    <w:p w14:paraId="7235324B" w14:textId="77777777" w:rsidR="006112B9" w:rsidRPr="006112B9" w:rsidRDefault="006112B9" w:rsidP="00BA6144">
      <w:pPr>
        <w:numPr>
          <w:ilvl w:val="0"/>
          <w:numId w:val="63"/>
        </w:numPr>
        <w:spacing w:after="0" w:line="276" w:lineRule="auto"/>
        <w:ind w:left="0" w:firstLine="567"/>
        <w:contextualSpacing/>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Мордкович, А.Г. Алгебра и начала математического анализа. 11 класс: В 2 ч. Ч. 1. Учебник для учащихся общеобразовательных учреждений </w:t>
      </w:r>
      <w:r w:rsidRPr="006112B9">
        <w:rPr>
          <w:rFonts w:ascii="Times New Roman" w:eastAsia="Times New Roman" w:hAnsi="Times New Roman" w:cs="Times New Roman"/>
          <w:sz w:val="28"/>
          <w:szCs w:val="28"/>
          <w:lang w:eastAsia="ru-RU"/>
        </w:rPr>
        <w:lastRenderedPageBreak/>
        <w:t>(профильный уровень) / А.Г. Мордкович, П.В. Семенов. - М. : Мнемозина, 2020. - 351 с. – ISBN 978-5-346-03199-4/ - Текст : непосредственный</w:t>
      </w:r>
    </w:p>
    <w:p w14:paraId="7DD76CB1" w14:textId="77777777" w:rsidR="006112B9" w:rsidRPr="006112B9" w:rsidRDefault="006112B9" w:rsidP="00BA6144">
      <w:pPr>
        <w:numPr>
          <w:ilvl w:val="0"/>
          <w:numId w:val="63"/>
        </w:numPr>
        <w:spacing w:after="0" w:line="276" w:lineRule="auto"/>
        <w:ind w:left="0" w:firstLine="567"/>
        <w:contextualSpacing/>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Мордкович, А.Г. Алгебра и начала математического анализа. 10 класс: В 2 ч. Ч. 2. Задачник для учащихся общеобразовательных учреждений (профильный уровень) /</w:t>
      </w:r>
      <w:r w:rsidRPr="006112B9">
        <w:rPr>
          <w:rFonts w:ascii="Calibri" w:eastAsia="Calibri" w:hAnsi="Calibri" w:cs="Times New Roman"/>
          <w:sz w:val="28"/>
          <w:szCs w:val="28"/>
        </w:rPr>
        <w:t xml:space="preserve"> </w:t>
      </w:r>
      <w:r w:rsidRPr="006112B9">
        <w:rPr>
          <w:rFonts w:ascii="Times New Roman" w:eastAsia="Times New Roman" w:hAnsi="Times New Roman" w:cs="Times New Roman"/>
          <w:sz w:val="28"/>
          <w:szCs w:val="28"/>
          <w:lang w:eastAsia="ru-RU"/>
        </w:rPr>
        <w:t>А.Г. Мордкович, Л.О. Денищева, Л.И. Звавич [и др.] - М. : Мнемозина, 2020. - 336 с. – ISBN: 978-5-346-01202-3/ - Текст : непосредственный</w:t>
      </w:r>
    </w:p>
    <w:p w14:paraId="4C71C666" w14:textId="77777777" w:rsidR="006112B9" w:rsidRPr="006112B9" w:rsidRDefault="006112B9" w:rsidP="00BA6144">
      <w:pPr>
        <w:numPr>
          <w:ilvl w:val="0"/>
          <w:numId w:val="63"/>
        </w:numPr>
        <w:ind w:left="0" w:firstLine="567"/>
        <w:contextualSpacing/>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Денищева, Л.И. Звавич [и др.],- М. : Мнемозина, 2020. - 137 с. – ISBN: 978-5-346-02411-8/ - Текст : непосредственный</w:t>
      </w:r>
    </w:p>
    <w:p w14:paraId="43D519E3" w14:textId="77777777" w:rsidR="006112B9" w:rsidRPr="006112B9" w:rsidRDefault="006112B9" w:rsidP="006112B9">
      <w:pPr>
        <w:spacing w:after="0" w:line="276" w:lineRule="auto"/>
        <w:ind w:firstLine="567"/>
        <w:contextualSpacing/>
        <w:jc w:val="both"/>
        <w:rPr>
          <w:rFonts w:ascii="Times New Roman" w:eastAsia="Times New Roman" w:hAnsi="Times New Roman" w:cs="Times New Roman"/>
          <w:sz w:val="28"/>
          <w:szCs w:val="28"/>
          <w:lang w:eastAsia="ru-RU"/>
        </w:rPr>
      </w:pPr>
    </w:p>
    <w:p w14:paraId="614EE358" w14:textId="77777777" w:rsidR="006112B9" w:rsidRPr="006112B9" w:rsidRDefault="006112B9" w:rsidP="006112B9">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t xml:space="preserve">3.2.2. Дополнительные источники </w:t>
      </w:r>
    </w:p>
    <w:p w14:paraId="2A74848E" w14:textId="77777777" w:rsidR="006112B9" w:rsidRPr="006112B9" w:rsidRDefault="006112B9" w:rsidP="006112B9">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p>
    <w:p w14:paraId="530E1067" w14:textId="77777777" w:rsidR="006112B9" w:rsidRPr="006112B9" w:rsidRDefault="006112B9" w:rsidP="006112B9">
      <w:pPr>
        <w:tabs>
          <w:tab w:val="num" w:pos="644"/>
        </w:tabs>
        <w:suppressAutoHyphens/>
        <w:spacing w:after="0" w:line="276" w:lineRule="auto"/>
        <w:ind w:firstLine="567"/>
        <w:contextualSpacing/>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bCs/>
          <w:sz w:val="28"/>
          <w:szCs w:val="28"/>
          <w:lang w:eastAsia="ru-RU"/>
        </w:rPr>
        <w:t xml:space="preserve">1. </w:t>
      </w:r>
      <w:r w:rsidRPr="006112B9">
        <w:rPr>
          <w:rFonts w:ascii="Times New Roman" w:eastAsia="Times New Roman" w:hAnsi="Times New Roman" w:cs="Times New Roman"/>
          <w:sz w:val="28"/>
          <w:szCs w:val="28"/>
          <w:lang w:eastAsia="ru-RU"/>
        </w:rPr>
        <w:t xml:space="preserve">Всероссийские интернет-олимпиады. - </w:t>
      </w:r>
      <w:r w:rsidRPr="006112B9">
        <w:rPr>
          <w:rFonts w:ascii="Times New Roman" w:eastAsia="Times New Roman" w:hAnsi="Times New Roman" w:cs="Times New Roman"/>
          <w:sz w:val="28"/>
          <w:szCs w:val="28"/>
          <w:lang w:val="en-US" w:eastAsia="ru-RU"/>
        </w:rPr>
        <w:t>URL</w:t>
      </w:r>
      <w:r w:rsidRPr="006112B9">
        <w:rPr>
          <w:rFonts w:ascii="Times New Roman" w:eastAsia="Times New Roman" w:hAnsi="Times New Roman" w:cs="Times New Roman"/>
          <w:sz w:val="28"/>
          <w:szCs w:val="28"/>
          <w:lang w:eastAsia="ru-RU"/>
        </w:rPr>
        <w:t xml:space="preserve">: </w:t>
      </w:r>
      <w:hyperlink r:id="rId72" w:history="1">
        <w:r w:rsidRPr="006112B9">
          <w:rPr>
            <w:rFonts w:ascii="Times New Roman" w:eastAsia="Calibri" w:hAnsi="Times New Roman" w:cs="Times New Roman"/>
            <w:color w:val="0000FF"/>
            <w:sz w:val="28"/>
            <w:szCs w:val="28"/>
            <w:u w:val="single"/>
          </w:rPr>
          <w:t>https://online-olympiad.ru</w:t>
        </w:r>
      </w:hyperlink>
      <w:r w:rsidRPr="006112B9">
        <w:rPr>
          <w:rFonts w:ascii="Times New Roman" w:eastAsia="Calibri" w:hAnsi="Times New Roman" w:cs="Times New Roman"/>
          <w:sz w:val="28"/>
          <w:szCs w:val="28"/>
        </w:rPr>
        <w:t xml:space="preserve"> /</w:t>
      </w:r>
      <w:r w:rsidRPr="006112B9">
        <w:rPr>
          <w:rFonts w:ascii="Times New Roman" w:eastAsia="Times New Roman" w:hAnsi="Times New Roman" w:cs="Times New Roman"/>
          <w:sz w:val="28"/>
          <w:szCs w:val="28"/>
          <w:lang w:eastAsia="ru-RU"/>
        </w:rPr>
        <w:t xml:space="preserve"> (дата обращения: 12.07.2021). - Текст: электронный.</w:t>
      </w:r>
    </w:p>
    <w:p w14:paraId="5D9830EF" w14:textId="77777777" w:rsidR="006112B9" w:rsidRPr="006112B9" w:rsidRDefault="006112B9" w:rsidP="00BA6144">
      <w:pPr>
        <w:numPr>
          <w:ilvl w:val="0"/>
          <w:numId w:val="61"/>
        </w:numPr>
        <w:tabs>
          <w:tab w:val="num" w:pos="644"/>
        </w:tabs>
        <w:spacing w:after="0" w:line="240" w:lineRule="auto"/>
        <w:ind w:left="0" w:firstLine="567"/>
        <w:contextualSpacing/>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Единая коллекция цифровых образовательных ресурсов. - </w:t>
      </w:r>
      <w:r w:rsidRPr="006112B9">
        <w:rPr>
          <w:rFonts w:ascii="Times New Roman" w:eastAsia="Times New Roman" w:hAnsi="Times New Roman" w:cs="Times New Roman"/>
          <w:sz w:val="28"/>
          <w:szCs w:val="28"/>
          <w:lang w:val="en-US" w:eastAsia="ru-RU"/>
        </w:rPr>
        <w:t>URL</w:t>
      </w:r>
      <w:r w:rsidRPr="006112B9">
        <w:rPr>
          <w:rFonts w:ascii="Times New Roman" w:eastAsia="Times New Roman" w:hAnsi="Times New Roman" w:cs="Times New Roman"/>
          <w:sz w:val="28"/>
          <w:szCs w:val="28"/>
          <w:lang w:eastAsia="ru-RU"/>
        </w:rPr>
        <w:t xml:space="preserve">: </w:t>
      </w:r>
      <w:hyperlink w:history="1">
        <w:r w:rsidRPr="006112B9">
          <w:rPr>
            <w:rFonts w:ascii="Times New Roman" w:eastAsia="Times New Roman" w:hAnsi="Times New Roman" w:cs="Times New Roman"/>
            <w:color w:val="0000FF"/>
            <w:sz w:val="28"/>
            <w:szCs w:val="28"/>
            <w:u w:val="single"/>
            <w:lang w:eastAsia="ru-RU"/>
          </w:rPr>
          <w:t>http://school-collection.edu.ru /</w:t>
        </w:r>
      </w:hyperlink>
      <w:r w:rsidRPr="006112B9">
        <w:rPr>
          <w:rFonts w:ascii="Times New Roman" w:eastAsia="Times New Roman" w:hAnsi="Times New Roman" w:cs="Times New Roman"/>
          <w:sz w:val="28"/>
          <w:szCs w:val="28"/>
          <w:lang w:eastAsia="ru-RU"/>
        </w:rPr>
        <w:t xml:space="preserve"> (дата обращения: 08.07.2021). - Текст: электронный.</w:t>
      </w:r>
    </w:p>
    <w:p w14:paraId="329A21C8" w14:textId="77777777" w:rsidR="006112B9" w:rsidRPr="006112B9" w:rsidRDefault="006112B9" w:rsidP="00BA6144">
      <w:pPr>
        <w:numPr>
          <w:ilvl w:val="0"/>
          <w:numId w:val="61"/>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Информационная система «Единое окно доступа к образовательным ресурсам». - </w:t>
      </w:r>
      <w:r w:rsidRPr="006112B9">
        <w:rPr>
          <w:rFonts w:ascii="Times New Roman" w:eastAsia="Times New Roman" w:hAnsi="Times New Roman" w:cs="Times New Roman"/>
          <w:sz w:val="28"/>
          <w:szCs w:val="28"/>
          <w:lang w:val="en-US" w:eastAsia="ru-RU"/>
        </w:rPr>
        <w:t>URL</w:t>
      </w:r>
      <w:r w:rsidRPr="006112B9">
        <w:rPr>
          <w:rFonts w:ascii="Times New Roman" w:eastAsia="Times New Roman" w:hAnsi="Times New Roman" w:cs="Times New Roman"/>
          <w:sz w:val="28"/>
          <w:szCs w:val="28"/>
          <w:lang w:eastAsia="ru-RU"/>
        </w:rPr>
        <w:t xml:space="preserve">:  </w:t>
      </w:r>
      <w:hyperlink w:history="1">
        <w:r w:rsidRPr="006112B9">
          <w:rPr>
            <w:rFonts w:ascii="Times New Roman" w:eastAsia="Times New Roman" w:hAnsi="Times New Roman" w:cs="Times New Roman"/>
            <w:color w:val="0000FF"/>
            <w:sz w:val="28"/>
            <w:szCs w:val="28"/>
            <w:u w:val="single"/>
            <w:lang w:eastAsia="ru-RU"/>
          </w:rPr>
          <w:t>http://window.edu.ru /</w:t>
        </w:r>
      </w:hyperlink>
      <w:r w:rsidRPr="006112B9">
        <w:rPr>
          <w:rFonts w:ascii="Times New Roman" w:eastAsia="Times New Roman" w:hAnsi="Times New Roman" w:cs="Times New Roman"/>
          <w:sz w:val="28"/>
          <w:szCs w:val="28"/>
          <w:lang w:eastAsia="ru-RU"/>
        </w:rPr>
        <w:t xml:space="preserve"> (дата обращения: 02.07.2021). - Текст: электронный.</w:t>
      </w:r>
    </w:p>
    <w:p w14:paraId="5E0ED124" w14:textId="77777777" w:rsidR="006112B9" w:rsidRPr="006112B9" w:rsidRDefault="006112B9" w:rsidP="00BA6144">
      <w:pPr>
        <w:numPr>
          <w:ilvl w:val="0"/>
          <w:numId w:val="61"/>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Научная электронная библиотека (НЭБ). - </w:t>
      </w:r>
      <w:r w:rsidRPr="006112B9">
        <w:rPr>
          <w:rFonts w:ascii="Times New Roman" w:eastAsia="Times New Roman" w:hAnsi="Times New Roman" w:cs="Times New Roman"/>
          <w:sz w:val="28"/>
          <w:szCs w:val="28"/>
          <w:lang w:val="en-US" w:eastAsia="ru-RU"/>
        </w:rPr>
        <w:t>URL</w:t>
      </w:r>
      <w:r w:rsidRPr="006112B9">
        <w:rPr>
          <w:rFonts w:ascii="Times New Roman" w:eastAsia="Times New Roman" w:hAnsi="Times New Roman" w:cs="Times New Roman"/>
          <w:sz w:val="28"/>
          <w:szCs w:val="28"/>
          <w:lang w:eastAsia="ru-RU"/>
        </w:rPr>
        <w:t xml:space="preserve">: </w:t>
      </w:r>
      <w:hyperlink r:id="rId73" w:history="1">
        <w:r w:rsidRPr="006112B9">
          <w:rPr>
            <w:rFonts w:ascii="Times New Roman" w:eastAsia="Times New Roman" w:hAnsi="Times New Roman" w:cs="Times New Roman"/>
            <w:color w:val="0000FF"/>
            <w:sz w:val="28"/>
            <w:szCs w:val="28"/>
            <w:u w:val="single"/>
            <w:lang w:eastAsia="ru-RU"/>
          </w:rPr>
          <w:t>http://www.elibrary.ru</w:t>
        </w:r>
      </w:hyperlink>
      <w:r w:rsidRPr="006112B9">
        <w:rPr>
          <w:rFonts w:ascii="Times New Roman" w:eastAsia="Times New Roman" w:hAnsi="Times New Roman" w:cs="Times New Roman"/>
          <w:sz w:val="28"/>
          <w:szCs w:val="28"/>
          <w:lang w:eastAsia="ru-RU"/>
        </w:rPr>
        <w:t xml:space="preserve"> (дата обращения: 12.07.2021). - Текст: электронный.</w:t>
      </w:r>
    </w:p>
    <w:p w14:paraId="797A49F6" w14:textId="77777777" w:rsidR="006112B9" w:rsidRPr="006112B9" w:rsidRDefault="006112B9" w:rsidP="00BA6144">
      <w:pPr>
        <w:numPr>
          <w:ilvl w:val="0"/>
          <w:numId w:val="61"/>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Открытый колледж. Математика. - </w:t>
      </w:r>
      <w:r w:rsidRPr="006112B9">
        <w:rPr>
          <w:rFonts w:ascii="Times New Roman" w:eastAsia="Times New Roman" w:hAnsi="Times New Roman" w:cs="Times New Roman"/>
          <w:sz w:val="28"/>
          <w:szCs w:val="28"/>
          <w:lang w:val="en-US" w:eastAsia="ru-RU"/>
        </w:rPr>
        <w:t>URL</w:t>
      </w:r>
      <w:r w:rsidRPr="006112B9">
        <w:rPr>
          <w:rFonts w:ascii="Times New Roman" w:eastAsia="Times New Roman" w:hAnsi="Times New Roman" w:cs="Times New Roman"/>
          <w:sz w:val="28"/>
          <w:szCs w:val="28"/>
          <w:lang w:eastAsia="ru-RU"/>
        </w:rPr>
        <w:t xml:space="preserve">: </w:t>
      </w:r>
      <w:hyperlink r:id="rId74" w:history="1">
        <w:r w:rsidRPr="006112B9">
          <w:rPr>
            <w:rFonts w:ascii="Times New Roman" w:eastAsia="Calibri" w:hAnsi="Times New Roman" w:cs="Times New Roman"/>
            <w:color w:val="0000FF"/>
            <w:sz w:val="28"/>
            <w:szCs w:val="28"/>
            <w:u w:val="single"/>
          </w:rPr>
          <w:t>https://mathematics.ru</w:t>
        </w:r>
      </w:hyperlink>
      <w:r w:rsidRPr="006112B9">
        <w:rPr>
          <w:rFonts w:ascii="Times New Roman" w:eastAsia="Calibri" w:hAnsi="Times New Roman" w:cs="Times New Roman"/>
          <w:sz w:val="28"/>
          <w:szCs w:val="28"/>
        </w:rPr>
        <w:t xml:space="preserve"> /</w:t>
      </w:r>
      <w:r w:rsidRPr="006112B9">
        <w:rPr>
          <w:rFonts w:ascii="Times New Roman" w:eastAsia="Times New Roman" w:hAnsi="Times New Roman" w:cs="Times New Roman"/>
          <w:sz w:val="28"/>
          <w:szCs w:val="28"/>
          <w:lang w:eastAsia="ru-RU"/>
        </w:rPr>
        <w:t xml:space="preserve"> (дата обращения: 08.06.2021). - Текст: электронный.</w:t>
      </w:r>
    </w:p>
    <w:p w14:paraId="6374542E" w14:textId="77777777" w:rsidR="006112B9" w:rsidRPr="006112B9" w:rsidRDefault="006112B9" w:rsidP="00BA6144">
      <w:pPr>
        <w:numPr>
          <w:ilvl w:val="0"/>
          <w:numId w:val="61"/>
        </w:numPr>
        <w:spacing w:after="0" w:line="240" w:lineRule="auto"/>
        <w:ind w:left="0"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Повторим математику. - </w:t>
      </w:r>
      <w:r w:rsidRPr="006112B9">
        <w:rPr>
          <w:rFonts w:ascii="Times New Roman" w:eastAsia="Times New Roman" w:hAnsi="Times New Roman" w:cs="Times New Roman"/>
          <w:sz w:val="28"/>
          <w:szCs w:val="28"/>
          <w:lang w:val="en-US" w:eastAsia="ru-RU"/>
        </w:rPr>
        <w:t>URL</w:t>
      </w:r>
      <w:r w:rsidRPr="006112B9">
        <w:rPr>
          <w:rFonts w:ascii="Times New Roman" w:eastAsia="Times New Roman" w:hAnsi="Times New Roman" w:cs="Times New Roman"/>
          <w:sz w:val="28"/>
          <w:szCs w:val="28"/>
          <w:lang w:eastAsia="ru-RU"/>
        </w:rPr>
        <w:t xml:space="preserve">: </w:t>
      </w:r>
      <w:hyperlink r:id="rId75" w:history="1">
        <w:r w:rsidRPr="006112B9">
          <w:rPr>
            <w:rFonts w:ascii="Times New Roman" w:eastAsia="Calibri" w:hAnsi="Times New Roman" w:cs="Times New Roman"/>
            <w:color w:val="0000FF"/>
            <w:sz w:val="28"/>
            <w:szCs w:val="28"/>
            <w:u w:val="single"/>
          </w:rPr>
          <w:t>http://www.mathteachers.narod.ru</w:t>
        </w:r>
      </w:hyperlink>
      <w:r w:rsidRPr="006112B9">
        <w:rPr>
          <w:rFonts w:ascii="Times New Roman" w:eastAsia="Calibri" w:hAnsi="Times New Roman" w:cs="Times New Roman"/>
          <w:sz w:val="28"/>
          <w:szCs w:val="28"/>
        </w:rPr>
        <w:t xml:space="preserve"> / </w:t>
      </w:r>
      <w:r w:rsidRPr="006112B9">
        <w:rPr>
          <w:rFonts w:ascii="Times New Roman" w:eastAsia="Times New Roman" w:hAnsi="Times New Roman" w:cs="Times New Roman"/>
          <w:sz w:val="28"/>
          <w:szCs w:val="28"/>
          <w:lang w:eastAsia="ru-RU"/>
        </w:rPr>
        <w:t>(дата обращения: 12.07.2021). - Текст: электронный.</w:t>
      </w:r>
    </w:p>
    <w:p w14:paraId="00CE659F" w14:textId="77777777" w:rsidR="006112B9" w:rsidRPr="006112B9" w:rsidRDefault="006112B9" w:rsidP="00BA6144">
      <w:pPr>
        <w:numPr>
          <w:ilvl w:val="0"/>
          <w:numId w:val="61"/>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Справочник по математике для школьников. - </w:t>
      </w:r>
      <w:r w:rsidRPr="006112B9">
        <w:rPr>
          <w:rFonts w:ascii="Times New Roman" w:eastAsia="Times New Roman" w:hAnsi="Times New Roman" w:cs="Times New Roman"/>
          <w:sz w:val="28"/>
          <w:szCs w:val="28"/>
          <w:lang w:val="en-US" w:eastAsia="ru-RU"/>
        </w:rPr>
        <w:t>URL</w:t>
      </w:r>
      <w:r w:rsidRPr="006112B9">
        <w:rPr>
          <w:rFonts w:ascii="Times New Roman" w:eastAsia="Times New Roman" w:hAnsi="Times New Roman" w:cs="Times New Roman"/>
          <w:sz w:val="28"/>
          <w:szCs w:val="28"/>
          <w:lang w:eastAsia="ru-RU"/>
        </w:rPr>
        <w:t xml:space="preserve">: </w:t>
      </w:r>
      <w:hyperlink r:id="rId76" w:history="1">
        <w:r w:rsidRPr="006112B9">
          <w:rPr>
            <w:rFonts w:ascii="Times New Roman" w:eastAsia="Times New Roman" w:hAnsi="Times New Roman" w:cs="Times New Roman"/>
            <w:color w:val="0000FF"/>
            <w:sz w:val="28"/>
            <w:szCs w:val="28"/>
            <w:u w:val="single"/>
            <w:lang w:val="en-US" w:eastAsia="ru-RU"/>
          </w:rPr>
          <w:t>https</w:t>
        </w:r>
        <w:r w:rsidRPr="006112B9">
          <w:rPr>
            <w:rFonts w:ascii="Times New Roman" w:eastAsia="Times New Roman" w:hAnsi="Times New Roman" w:cs="Times New Roman"/>
            <w:color w:val="0000FF"/>
            <w:sz w:val="28"/>
            <w:szCs w:val="28"/>
            <w:u w:val="single"/>
            <w:lang w:eastAsia="ru-RU"/>
          </w:rPr>
          <w:t>://</w:t>
        </w:r>
        <w:r w:rsidRPr="006112B9">
          <w:rPr>
            <w:rFonts w:ascii="Times New Roman" w:eastAsia="Times New Roman" w:hAnsi="Times New Roman" w:cs="Times New Roman"/>
            <w:color w:val="0000FF"/>
            <w:sz w:val="28"/>
            <w:szCs w:val="28"/>
            <w:u w:val="single"/>
            <w:lang w:val="en-US" w:eastAsia="ru-RU"/>
          </w:rPr>
          <w:t>www</w:t>
        </w:r>
        <w:r w:rsidRPr="006112B9">
          <w:rPr>
            <w:rFonts w:ascii="Times New Roman" w:eastAsia="Times New Roman" w:hAnsi="Times New Roman" w:cs="Times New Roman"/>
            <w:color w:val="0000FF"/>
            <w:sz w:val="28"/>
            <w:szCs w:val="28"/>
            <w:u w:val="single"/>
            <w:lang w:eastAsia="ru-RU"/>
          </w:rPr>
          <w:t>.</w:t>
        </w:r>
        <w:r w:rsidRPr="006112B9">
          <w:rPr>
            <w:rFonts w:ascii="Times New Roman" w:eastAsia="Times New Roman" w:hAnsi="Times New Roman" w:cs="Times New Roman"/>
            <w:color w:val="0000FF"/>
            <w:sz w:val="28"/>
            <w:szCs w:val="28"/>
            <w:u w:val="single"/>
            <w:lang w:val="en-US" w:eastAsia="ru-RU"/>
          </w:rPr>
          <w:t>resolventa</w:t>
        </w:r>
        <w:r w:rsidRPr="006112B9">
          <w:rPr>
            <w:rFonts w:ascii="Times New Roman" w:eastAsia="Times New Roman" w:hAnsi="Times New Roman" w:cs="Times New Roman"/>
            <w:color w:val="0000FF"/>
            <w:sz w:val="28"/>
            <w:szCs w:val="28"/>
            <w:u w:val="single"/>
            <w:lang w:eastAsia="ru-RU"/>
          </w:rPr>
          <w:t>.</w:t>
        </w:r>
        <w:r w:rsidRPr="006112B9">
          <w:rPr>
            <w:rFonts w:ascii="Times New Roman" w:eastAsia="Times New Roman" w:hAnsi="Times New Roman" w:cs="Times New Roman"/>
            <w:color w:val="0000FF"/>
            <w:sz w:val="28"/>
            <w:szCs w:val="28"/>
            <w:u w:val="single"/>
            <w:lang w:val="en-US" w:eastAsia="ru-RU"/>
          </w:rPr>
          <w:t>ru</w:t>
        </w:r>
        <w:r w:rsidRPr="006112B9">
          <w:rPr>
            <w:rFonts w:ascii="Times New Roman" w:eastAsia="Times New Roman" w:hAnsi="Times New Roman" w:cs="Times New Roman"/>
            <w:color w:val="0000FF"/>
            <w:sz w:val="28"/>
            <w:szCs w:val="28"/>
            <w:u w:val="single"/>
            <w:lang w:eastAsia="ru-RU"/>
          </w:rPr>
          <w:t>/</w:t>
        </w:r>
        <w:r w:rsidRPr="006112B9">
          <w:rPr>
            <w:rFonts w:ascii="Times New Roman" w:eastAsia="Times New Roman" w:hAnsi="Times New Roman" w:cs="Times New Roman"/>
            <w:color w:val="0000FF"/>
            <w:sz w:val="28"/>
            <w:szCs w:val="28"/>
            <w:u w:val="single"/>
            <w:lang w:val="en-US" w:eastAsia="ru-RU"/>
          </w:rPr>
          <w:t>demo</w:t>
        </w:r>
        <w:r w:rsidRPr="006112B9">
          <w:rPr>
            <w:rFonts w:ascii="Times New Roman" w:eastAsia="Times New Roman" w:hAnsi="Times New Roman" w:cs="Times New Roman"/>
            <w:color w:val="0000FF"/>
            <w:sz w:val="28"/>
            <w:szCs w:val="28"/>
            <w:u w:val="single"/>
            <w:lang w:eastAsia="ru-RU"/>
          </w:rPr>
          <w:t>/</w:t>
        </w:r>
        <w:r w:rsidRPr="006112B9">
          <w:rPr>
            <w:rFonts w:ascii="Times New Roman" w:eastAsia="Times New Roman" w:hAnsi="Times New Roman" w:cs="Times New Roman"/>
            <w:color w:val="0000FF"/>
            <w:sz w:val="28"/>
            <w:szCs w:val="28"/>
            <w:u w:val="single"/>
            <w:lang w:val="en-US" w:eastAsia="ru-RU"/>
          </w:rPr>
          <w:t>demomath</w:t>
        </w:r>
        <w:r w:rsidRPr="006112B9">
          <w:rPr>
            <w:rFonts w:ascii="Times New Roman" w:eastAsia="Times New Roman" w:hAnsi="Times New Roman" w:cs="Times New Roman"/>
            <w:color w:val="0000FF"/>
            <w:sz w:val="28"/>
            <w:szCs w:val="28"/>
            <w:u w:val="single"/>
            <w:lang w:eastAsia="ru-RU"/>
          </w:rPr>
          <w:t>.</w:t>
        </w:r>
        <w:r w:rsidRPr="006112B9">
          <w:rPr>
            <w:rFonts w:ascii="Times New Roman" w:eastAsia="Times New Roman" w:hAnsi="Times New Roman" w:cs="Times New Roman"/>
            <w:color w:val="0000FF"/>
            <w:sz w:val="28"/>
            <w:szCs w:val="28"/>
            <w:u w:val="single"/>
            <w:lang w:val="en-US" w:eastAsia="ru-RU"/>
          </w:rPr>
          <w:t>htm</w:t>
        </w:r>
      </w:hyperlink>
      <w:r w:rsidRPr="006112B9">
        <w:rPr>
          <w:rFonts w:ascii="Times New Roman" w:eastAsia="Times New Roman" w:hAnsi="Times New Roman" w:cs="Times New Roman"/>
          <w:sz w:val="28"/>
          <w:szCs w:val="28"/>
          <w:lang w:eastAsia="ru-RU"/>
        </w:rPr>
        <w:t xml:space="preserve"> / (дата обращения: 12.07.2021). - Текст: электронный.</w:t>
      </w:r>
    </w:p>
    <w:p w14:paraId="091D3060" w14:textId="77777777" w:rsidR="006112B9" w:rsidRPr="006112B9" w:rsidRDefault="006112B9" w:rsidP="00BA6144">
      <w:pPr>
        <w:numPr>
          <w:ilvl w:val="0"/>
          <w:numId w:val="61"/>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Средняя математическая интернет школа. - </w:t>
      </w:r>
      <w:r w:rsidRPr="006112B9">
        <w:rPr>
          <w:rFonts w:ascii="Times New Roman" w:eastAsia="Times New Roman" w:hAnsi="Times New Roman" w:cs="Times New Roman"/>
          <w:sz w:val="28"/>
          <w:szCs w:val="28"/>
          <w:lang w:val="en-US" w:eastAsia="ru-RU"/>
        </w:rPr>
        <w:t>URL</w:t>
      </w:r>
      <w:r w:rsidRPr="006112B9">
        <w:rPr>
          <w:rFonts w:ascii="Times New Roman" w:eastAsia="Times New Roman" w:hAnsi="Times New Roman" w:cs="Times New Roman"/>
          <w:sz w:val="28"/>
          <w:szCs w:val="28"/>
          <w:lang w:eastAsia="ru-RU"/>
        </w:rPr>
        <w:t xml:space="preserve">: </w:t>
      </w:r>
      <w:hyperlink w:history="1">
        <w:r w:rsidRPr="006112B9">
          <w:rPr>
            <w:rFonts w:ascii="Times New Roman" w:eastAsia="Times New Roman" w:hAnsi="Times New Roman" w:cs="Times New Roman"/>
            <w:color w:val="0000FF"/>
            <w:sz w:val="28"/>
            <w:szCs w:val="28"/>
            <w:u w:val="single"/>
            <w:lang w:eastAsia="ru-RU"/>
          </w:rPr>
          <w:t>http://www.bymath.net /</w:t>
        </w:r>
      </w:hyperlink>
      <w:r w:rsidRPr="006112B9">
        <w:rPr>
          <w:rFonts w:ascii="Times New Roman" w:eastAsia="Times New Roman" w:hAnsi="Times New Roman" w:cs="Times New Roman"/>
          <w:sz w:val="28"/>
          <w:szCs w:val="28"/>
          <w:lang w:eastAsia="ru-RU"/>
        </w:rPr>
        <w:t xml:space="preserve"> (дата обращения: 12.07.2021). - Текст: электронный.</w:t>
      </w:r>
    </w:p>
    <w:p w14:paraId="3FD57B6A" w14:textId="77777777" w:rsidR="006112B9" w:rsidRPr="006112B9" w:rsidRDefault="006112B9" w:rsidP="00BA6144">
      <w:pPr>
        <w:numPr>
          <w:ilvl w:val="0"/>
          <w:numId w:val="61"/>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Федеральный портал «Российское образование». - </w:t>
      </w:r>
      <w:r w:rsidRPr="006112B9">
        <w:rPr>
          <w:rFonts w:ascii="Times New Roman" w:eastAsia="Times New Roman" w:hAnsi="Times New Roman" w:cs="Times New Roman"/>
          <w:sz w:val="28"/>
          <w:szCs w:val="28"/>
          <w:lang w:val="en-US" w:eastAsia="ru-RU"/>
        </w:rPr>
        <w:t>URL</w:t>
      </w:r>
      <w:r w:rsidRPr="006112B9">
        <w:rPr>
          <w:rFonts w:ascii="Times New Roman" w:eastAsia="Times New Roman" w:hAnsi="Times New Roman" w:cs="Times New Roman"/>
          <w:sz w:val="28"/>
          <w:szCs w:val="28"/>
          <w:lang w:eastAsia="ru-RU"/>
        </w:rPr>
        <w:t xml:space="preserve">:  </w:t>
      </w:r>
      <w:hyperlink w:history="1">
        <w:r w:rsidRPr="006112B9">
          <w:rPr>
            <w:rFonts w:ascii="Times New Roman" w:eastAsia="Times New Roman" w:hAnsi="Times New Roman" w:cs="Times New Roman"/>
            <w:color w:val="0000FF"/>
            <w:sz w:val="28"/>
            <w:szCs w:val="28"/>
            <w:u w:val="single"/>
            <w:lang w:val="en-US" w:eastAsia="ru-RU"/>
          </w:rPr>
          <w:t>http</w:t>
        </w:r>
        <w:r w:rsidRPr="006112B9">
          <w:rPr>
            <w:rFonts w:ascii="Times New Roman" w:eastAsia="Times New Roman" w:hAnsi="Times New Roman" w:cs="Times New Roman"/>
            <w:color w:val="0000FF"/>
            <w:sz w:val="28"/>
            <w:szCs w:val="28"/>
            <w:u w:val="single"/>
            <w:lang w:eastAsia="ru-RU"/>
          </w:rPr>
          <w:t>://</w:t>
        </w:r>
        <w:r w:rsidRPr="006112B9">
          <w:rPr>
            <w:rFonts w:ascii="Times New Roman" w:eastAsia="Times New Roman" w:hAnsi="Times New Roman" w:cs="Times New Roman"/>
            <w:color w:val="0000FF"/>
            <w:sz w:val="28"/>
            <w:szCs w:val="28"/>
            <w:u w:val="single"/>
            <w:lang w:val="en-US" w:eastAsia="ru-RU"/>
          </w:rPr>
          <w:t>www</w:t>
        </w:r>
        <w:r w:rsidRPr="006112B9">
          <w:rPr>
            <w:rFonts w:ascii="Times New Roman" w:eastAsia="Times New Roman" w:hAnsi="Times New Roman" w:cs="Times New Roman"/>
            <w:color w:val="0000FF"/>
            <w:sz w:val="28"/>
            <w:szCs w:val="28"/>
            <w:u w:val="single"/>
            <w:lang w:eastAsia="ru-RU"/>
          </w:rPr>
          <w:t>.</w:t>
        </w:r>
        <w:r w:rsidRPr="006112B9">
          <w:rPr>
            <w:rFonts w:ascii="Times New Roman" w:eastAsia="Times New Roman" w:hAnsi="Times New Roman" w:cs="Times New Roman"/>
            <w:color w:val="0000FF"/>
            <w:sz w:val="28"/>
            <w:szCs w:val="28"/>
            <w:u w:val="single"/>
            <w:lang w:val="en-US" w:eastAsia="ru-RU"/>
          </w:rPr>
          <w:t>edu</w:t>
        </w:r>
        <w:r w:rsidRPr="006112B9">
          <w:rPr>
            <w:rFonts w:ascii="Times New Roman" w:eastAsia="Times New Roman" w:hAnsi="Times New Roman" w:cs="Times New Roman"/>
            <w:color w:val="0000FF"/>
            <w:sz w:val="28"/>
            <w:szCs w:val="28"/>
            <w:u w:val="single"/>
            <w:lang w:eastAsia="ru-RU"/>
          </w:rPr>
          <w:t>.</w:t>
        </w:r>
        <w:r w:rsidRPr="006112B9">
          <w:rPr>
            <w:rFonts w:ascii="Times New Roman" w:eastAsia="Times New Roman" w:hAnsi="Times New Roman" w:cs="Times New Roman"/>
            <w:color w:val="0000FF"/>
            <w:sz w:val="28"/>
            <w:szCs w:val="28"/>
            <w:u w:val="single"/>
            <w:lang w:val="en-US" w:eastAsia="ru-RU"/>
          </w:rPr>
          <w:t>ru</w:t>
        </w:r>
        <w:r w:rsidRPr="006112B9">
          <w:rPr>
            <w:rFonts w:ascii="Times New Roman" w:eastAsia="Times New Roman" w:hAnsi="Times New Roman" w:cs="Times New Roman"/>
            <w:color w:val="0000FF"/>
            <w:sz w:val="28"/>
            <w:szCs w:val="28"/>
            <w:u w:val="single"/>
            <w:lang w:eastAsia="ru-RU"/>
          </w:rPr>
          <w:t xml:space="preserve"> /</w:t>
        </w:r>
      </w:hyperlink>
      <w:r w:rsidRPr="006112B9">
        <w:rPr>
          <w:rFonts w:ascii="Times New Roman" w:eastAsia="Times New Roman" w:hAnsi="Times New Roman" w:cs="Times New Roman"/>
          <w:sz w:val="28"/>
          <w:szCs w:val="28"/>
          <w:lang w:eastAsia="ru-RU"/>
        </w:rPr>
        <w:t xml:space="preserve"> (дата обращения: 02.07.2021). - Текст: электронный.</w:t>
      </w:r>
    </w:p>
    <w:p w14:paraId="7BEC5ABF" w14:textId="77777777" w:rsidR="006112B9" w:rsidRPr="006112B9" w:rsidRDefault="006112B9" w:rsidP="00BA6144">
      <w:pPr>
        <w:numPr>
          <w:ilvl w:val="0"/>
          <w:numId w:val="61"/>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 xml:space="preserve">Федеральный центр информационно-образовательных ресурсов. - </w:t>
      </w:r>
      <w:r w:rsidRPr="006112B9">
        <w:rPr>
          <w:rFonts w:ascii="Times New Roman" w:eastAsia="Times New Roman" w:hAnsi="Times New Roman" w:cs="Times New Roman"/>
          <w:sz w:val="28"/>
          <w:szCs w:val="28"/>
          <w:lang w:val="en-US" w:eastAsia="ru-RU"/>
        </w:rPr>
        <w:t>URL</w:t>
      </w:r>
      <w:r w:rsidRPr="006112B9">
        <w:rPr>
          <w:rFonts w:ascii="Times New Roman" w:eastAsia="Times New Roman" w:hAnsi="Times New Roman" w:cs="Times New Roman"/>
          <w:sz w:val="28"/>
          <w:szCs w:val="28"/>
          <w:lang w:eastAsia="ru-RU"/>
        </w:rPr>
        <w:t xml:space="preserve">: </w:t>
      </w:r>
      <w:hyperlink w:history="1">
        <w:r w:rsidRPr="006112B9">
          <w:rPr>
            <w:rFonts w:ascii="Times New Roman" w:eastAsia="Times New Roman" w:hAnsi="Times New Roman" w:cs="Times New Roman"/>
            <w:color w:val="0000FF"/>
            <w:sz w:val="28"/>
            <w:szCs w:val="28"/>
            <w:u w:val="single"/>
            <w:lang w:eastAsia="ru-RU"/>
          </w:rPr>
          <w:t>http://fcior.edu.ru /</w:t>
        </w:r>
      </w:hyperlink>
      <w:r w:rsidRPr="006112B9">
        <w:rPr>
          <w:rFonts w:ascii="Times New Roman" w:eastAsia="Times New Roman" w:hAnsi="Times New Roman" w:cs="Times New Roman"/>
          <w:sz w:val="28"/>
          <w:szCs w:val="28"/>
          <w:lang w:eastAsia="ru-RU"/>
        </w:rPr>
        <w:t xml:space="preserve"> (дата обращения: 01.07.2021). - Текст: электронный.</w:t>
      </w:r>
    </w:p>
    <w:p w14:paraId="3562539D" w14:textId="77777777" w:rsidR="006112B9" w:rsidRPr="006112B9" w:rsidRDefault="006112B9" w:rsidP="006112B9">
      <w:pPr>
        <w:spacing w:after="0" w:line="240" w:lineRule="auto"/>
        <w:ind w:firstLine="567"/>
        <w:jc w:val="both"/>
        <w:rPr>
          <w:rFonts w:ascii="Times New Roman" w:eastAsia="Calibri" w:hAnsi="Times New Roman" w:cs="Times New Roman"/>
          <w:sz w:val="28"/>
          <w:szCs w:val="28"/>
        </w:rPr>
      </w:pPr>
    </w:p>
    <w:p w14:paraId="182E7C30" w14:textId="77777777" w:rsidR="006112B9" w:rsidRPr="006112B9" w:rsidRDefault="006112B9" w:rsidP="006112B9">
      <w:pPr>
        <w:spacing w:after="0" w:line="240" w:lineRule="auto"/>
        <w:ind w:firstLine="709"/>
        <w:jc w:val="both"/>
        <w:rPr>
          <w:rFonts w:ascii="Times New Roman" w:eastAsia="Calibri" w:hAnsi="Times New Roman" w:cs="Times New Roman"/>
          <w:sz w:val="28"/>
          <w:szCs w:val="28"/>
        </w:rPr>
      </w:pPr>
    </w:p>
    <w:p w14:paraId="4A5F0239" w14:textId="77777777" w:rsidR="006112B9" w:rsidRPr="006112B9" w:rsidRDefault="006112B9" w:rsidP="006112B9">
      <w:pP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br w:type="page"/>
      </w:r>
    </w:p>
    <w:p w14:paraId="39E514CE"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6112B9">
        <w:rPr>
          <w:rFonts w:ascii="Times New Roman" w:eastAsia="Times New Roman" w:hAnsi="Times New Roman" w:cs="Times New Roman"/>
          <w:b/>
          <w:sz w:val="28"/>
          <w:szCs w:val="28"/>
          <w:lang w:eastAsia="ru-RU"/>
        </w:rPr>
        <w:br/>
        <w:t xml:space="preserve">УЧЕБНОЙ ДИСЦИПЛИНЫ </w:t>
      </w:r>
    </w:p>
    <w:p w14:paraId="245C0358"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4"/>
        <w:gridCol w:w="4816"/>
      </w:tblGrid>
      <w:tr w:rsidR="006112B9" w:rsidRPr="006112B9" w14:paraId="6D7F352C" w14:textId="77777777" w:rsidTr="006112B9">
        <w:tc>
          <w:tcPr>
            <w:tcW w:w="2457" w:type="pct"/>
          </w:tcPr>
          <w:p w14:paraId="78F91F02" w14:textId="77777777" w:rsidR="006112B9" w:rsidRPr="006112B9" w:rsidRDefault="006112B9" w:rsidP="006112B9">
            <w:pPr>
              <w:spacing w:after="200" w:line="240" w:lineRule="auto"/>
              <w:jc w:val="center"/>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Результаты обучения</w:t>
            </w:r>
          </w:p>
        </w:tc>
        <w:tc>
          <w:tcPr>
            <w:tcW w:w="2543" w:type="pct"/>
          </w:tcPr>
          <w:p w14:paraId="082779FB" w14:textId="77777777" w:rsidR="006112B9" w:rsidRPr="006112B9" w:rsidRDefault="006112B9" w:rsidP="006112B9">
            <w:pPr>
              <w:spacing w:after="200" w:line="240" w:lineRule="auto"/>
              <w:jc w:val="center"/>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Методы оценки</w:t>
            </w:r>
          </w:p>
        </w:tc>
      </w:tr>
      <w:tr w:rsidR="006112B9" w:rsidRPr="006112B9" w14:paraId="6B46F13F" w14:textId="77777777" w:rsidTr="006112B9">
        <w:tc>
          <w:tcPr>
            <w:tcW w:w="2457" w:type="pct"/>
          </w:tcPr>
          <w:p w14:paraId="4427D285"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ПРб 01</w:t>
            </w:r>
          </w:p>
          <w:p w14:paraId="46C403C5"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ПРб 02</w:t>
            </w:r>
          </w:p>
          <w:p w14:paraId="68D17308"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ПРб 03</w:t>
            </w:r>
          </w:p>
          <w:p w14:paraId="4636EB46"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ПРб 04</w:t>
            </w:r>
          </w:p>
          <w:p w14:paraId="43ECAF73"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ПРб 05</w:t>
            </w:r>
          </w:p>
          <w:p w14:paraId="6A13B281"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ПРб 06</w:t>
            </w:r>
          </w:p>
          <w:p w14:paraId="10B3F601"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ПРб 07</w:t>
            </w:r>
          </w:p>
          <w:p w14:paraId="62F1307F"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ПРб 08</w:t>
            </w:r>
          </w:p>
          <w:p w14:paraId="59DE5173"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ПРу 01</w:t>
            </w:r>
          </w:p>
          <w:p w14:paraId="40E79666"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ПРу 02</w:t>
            </w:r>
          </w:p>
          <w:p w14:paraId="0F8196EE"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ПРу 03</w:t>
            </w:r>
          </w:p>
          <w:p w14:paraId="7987F40F"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ПРу 04</w:t>
            </w:r>
          </w:p>
          <w:p w14:paraId="6FAAEE37" w14:textId="77777777" w:rsidR="006112B9" w:rsidRPr="006112B9" w:rsidRDefault="006112B9" w:rsidP="006112B9">
            <w:pPr>
              <w:spacing w:after="0" w:line="240" w:lineRule="auto"/>
              <w:jc w:val="center"/>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ПРу 05</w:t>
            </w:r>
          </w:p>
        </w:tc>
        <w:tc>
          <w:tcPr>
            <w:tcW w:w="2543" w:type="pct"/>
          </w:tcPr>
          <w:p w14:paraId="0B819D1C" w14:textId="77777777" w:rsidR="006112B9" w:rsidRPr="006112B9" w:rsidRDefault="006112B9" w:rsidP="006112B9">
            <w:pPr>
              <w:spacing w:after="0" w:line="240" w:lineRule="auto"/>
              <w:jc w:val="both"/>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 xml:space="preserve">Текущий контроль: </w:t>
            </w:r>
          </w:p>
          <w:p w14:paraId="0674E8A8" w14:textId="77777777" w:rsidR="006112B9" w:rsidRPr="006112B9" w:rsidRDefault="006112B9" w:rsidP="006112B9">
            <w:pPr>
              <w:spacing w:after="0" w:line="240" w:lineRule="auto"/>
              <w:jc w:val="both"/>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 xml:space="preserve">- устный опрос; </w:t>
            </w:r>
          </w:p>
          <w:p w14:paraId="4E0E3252" w14:textId="77777777" w:rsidR="006112B9" w:rsidRPr="006112B9" w:rsidRDefault="006112B9" w:rsidP="006112B9">
            <w:pPr>
              <w:spacing w:after="0" w:line="240" w:lineRule="auto"/>
              <w:jc w:val="both"/>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 выполнение практических работ;</w:t>
            </w:r>
          </w:p>
          <w:p w14:paraId="11AD63F6" w14:textId="77777777" w:rsidR="006112B9" w:rsidRPr="006112B9" w:rsidRDefault="006112B9" w:rsidP="006112B9">
            <w:pPr>
              <w:spacing w:after="0" w:line="240" w:lineRule="auto"/>
              <w:jc w:val="both"/>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 xml:space="preserve">- выполнение и оценка контрольных работ  </w:t>
            </w:r>
          </w:p>
          <w:p w14:paraId="43E0849F" w14:textId="77777777" w:rsidR="006112B9" w:rsidRPr="006112B9" w:rsidRDefault="006112B9" w:rsidP="006112B9">
            <w:pPr>
              <w:spacing w:after="0" w:line="240" w:lineRule="auto"/>
              <w:jc w:val="both"/>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 xml:space="preserve">- оценка практических занятий </w:t>
            </w:r>
          </w:p>
          <w:p w14:paraId="174CA0B4" w14:textId="77777777" w:rsidR="006112B9" w:rsidRPr="006112B9" w:rsidRDefault="006112B9" w:rsidP="006112B9">
            <w:pPr>
              <w:spacing w:after="0" w:line="240" w:lineRule="auto"/>
              <w:jc w:val="both"/>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 xml:space="preserve">- выполнение внеаудиторной самостоятельной работы </w:t>
            </w:r>
          </w:p>
          <w:p w14:paraId="71BDE42B" w14:textId="77777777" w:rsidR="006112B9" w:rsidRPr="006112B9" w:rsidRDefault="006112B9" w:rsidP="006112B9">
            <w:pPr>
              <w:spacing w:after="0" w:line="240" w:lineRule="auto"/>
              <w:jc w:val="both"/>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 xml:space="preserve">Итоговый контроль: </w:t>
            </w:r>
          </w:p>
          <w:p w14:paraId="1CE72A1A" w14:textId="77777777" w:rsidR="006112B9" w:rsidRPr="006112B9" w:rsidRDefault="006112B9" w:rsidP="006112B9">
            <w:pPr>
              <w:spacing w:after="0" w:line="240" w:lineRule="auto"/>
              <w:jc w:val="both"/>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 выполнение задания для дифференцированного зачета (1 курс), экзаменационного задания (2 курс) – в рамках промежуточной аттестации</w:t>
            </w:r>
          </w:p>
        </w:tc>
      </w:tr>
    </w:tbl>
    <w:p w14:paraId="1BA1FADF" w14:textId="77777777" w:rsidR="006112B9" w:rsidRPr="006112B9" w:rsidRDefault="006112B9" w:rsidP="006112B9">
      <w:pPr>
        <w:rPr>
          <w:rFonts w:ascii="Calibri" w:eastAsia="Calibri" w:hAnsi="Calibri" w:cs="Times New Roman"/>
        </w:rPr>
      </w:pPr>
    </w:p>
    <w:p w14:paraId="3021EF97" w14:textId="77777777" w:rsidR="006112B9" w:rsidRPr="006112B9" w:rsidRDefault="006112B9" w:rsidP="006112B9">
      <w:pPr>
        <w:rPr>
          <w:rFonts w:ascii="Calibri" w:eastAsia="Calibri" w:hAnsi="Calibri" w:cs="Times New Roman"/>
        </w:rPr>
      </w:pPr>
    </w:p>
    <w:p w14:paraId="20F13EA3" w14:textId="77777777" w:rsidR="006112B9" w:rsidRPr="006112B9" w:rsidRDefault="006112B9" w:rsidP="006112B9">
      <w:pPr>
        <w:rPr>
          <w:rFonts w:ascii="Calibri" w:eastAsia="Calibri" w:hAnsi="Calibri" w:cs="Times New Roman"/>
        </w:rPr>
      </w:pPr>
    </w:p>
    <w:p w14:paraId="61FCB154" w14:textId="77777777" w:rsidR="006112B9" w:rsidRPr="006112B9" w:rsidRDefault="006112B9" w:rsidP="006112B9">
      <w:pPr>
        <w:rPr>
          <w:rFonts w:ascii="Calibri" w:eastAsia="Calibri" w:hAnsi="Calibri" w:cs="Times New Roman"/>
        </w:rPr>
      </w:pPr>
    </w:p>
    <w:p w14:paraId="362BD39C" w14:textId="77777777" w:rsidR="006112B9" w:rsidRPr="006112B9" w:rsidRDefault="006112B9" w:rsidP="006112B9">
      <w:pPr>
        <w:rPr>
          <w:rFonts w:ascii="Calibri" w:eastAsia="Calibri" w:hAnsi="Calibri" w:cs="Times New Roman"/>
        </w:rPr>
      </w:pPr>
    </w:p>
    <w:p w14:paraId="4A61D752" w14:textId="77777777" w:rsidR="006112B9" w:rsidRPr="006112B9" w:rsidRDefault="006112B9" w:rsidP="006112B9">
      <w:pPr>
        <w:rPr>
          <w:rFonts w:ascii="Calibri" w:eastAsia="Calibri" w:hAnsi="Calibri" w:cs="Times New Roman"/>
        </w:rPr>
      </w:pPr>
    </w:p>
    <w:p w14:paraId="268E41DA" w14:textId="77777777" w:rsidR="006112B9" w:rsidRPr="006112B9" w:rsidRDefault="006112B9" w:rsidP="006112B9">
      <w:pPr>
        <w:rPr>
          <w:rFonts w:ascii="Calibri" w:eastAsia="Calibri" w:hAnsi="Calibri" w:cs="Times New Roman"/>
        </w:rPr>
      </w:pPr>
    </w:p>
    <w:p w14:paraId="3A81129A" w14:textId="77777777" w:rsidR="006112B9" w:rsidRPr="006112B9" w:rsidRDefault="006112B9" w:rsidP="006112B9">
      <w:pPr>
        <w:rPr>
          <w:rFonts w:ascii="Calibri" w:eastAsia="Calibri" w:hAnsi="Calibri" w:cs="Times New Roman"/>
        </w:rPr>
      </w:pPr>
    </w:p>
    <w:p w14:paraId="04B35F96" w14:textId="77777777" w:rsidR="006112B9" w:rsidRPr="006112B9" w:rsidRDefault="006112B9" w:rsidP="006112B9">
      <w:pPr>
        <w:rPr>
          <w:rFonts w:ascii="Calibri" w:eastAsia="Calibri" w:hAnsi="Calibri" w:cs="Times New Roman"/>
        </w:rPr>
      </w:pPr>
    </w:p>
    <w:p w14:paraId="7066B576" w14:textId="77777777" w:rsidR="006112B9" w:rsidRPr="006112B9" w:rsidRDefault="006112B9" w:rsidP="006112B9">
      <w:pPr>
        <w:rPr>
          <w:rFonts w:ascii="Calibri" w:eastAsia="Calibri" w:hAnsi="Calibri" w:cs="Times New Roman"/>
        </w:rPr>
      </w:pPr>
    </w:p>
    <w:p w14:paraId="2F4C6402" w14:textId="77777777" w:rsidR="006112B9" w:rsidRPr="006112B9" w:rsidRDefault="006112B9" w:rsidP="006112B9">
      <w:pPr>
        <w:rPr>
          <w:rFonts w:ascii="Calibri" w:eastAsia="Calibri" w:hAnsi="Calibri" w:cs="Times New Roman"/>
        </w:rPr>
      </w:pPr>
    </w:p>
    <w:p w14:paraId="20A5692F" w14:textId="77777777" w:rsidR="006112B9" w:rsidRPr="006112B9" w:rsidRDefault="006112B9" w:rsidP="006112B9">
      <w:pPr>
        <w:rPr>
          <w:rFonts w:ascii="Calibri" w:eastAsia="Calibri" w:hAnsi="Calibri" w:cs="Times New Roman"/>
        </w:rPr>
      </w:pPr>
    </w:p>
    <w:p w14:paraId="04C0FC5B" w14:textId="77777777" w:rsidR="006112B9" w:rsidRPr="006112B9" w:rsidRDefault="006112B9" w:rsidP="006112B9">
      <w:pPr>
        <w:rPr>
          <w:rFonts w:ascii="Calibri" w:eastAsia="Calibri" w:hAnsi="Calibri" w:cs="Times New Roman"/>
        </w:rPr>
      </w:pPr>
    </w:p>
    <w:p w14:paraId="7A9DDF16" w14:textId="77777777" w:rsidR="006112B9" w:rsidRPr="006112B9" w:rsidRDefault="006112B9" w:rsidP="006112B9">
      <w:pPr>
        <w:rPr>
          <w:rFonts w:ascii="Calibri" w:eastAsia="Calibri" w:hAnsi="Calibri" w:cs="Times New Roman"/>
        </w:rPr>
      </w:pPr>
    </w:p>
    <w:p w14:paraId="15843965" w14:textId="77777777" w:rsidR="006112B9" w:rsidRPr="006112B9" w:rsidRDefault="006112B9" w:rsidP="006112B9">
      <w:pPr>
        <w:rPr>
          <w:rFonts w:ascii="Calibri" w:eastAsia="Calibri" w:hAnsi="Calibri" w:cs="Times New Roman"/>
        </w:rPr>
      </w:pPr>
    </w:p>
    <w:p w14:paraId="0C9A8879" w14:textId="77777777" w:rsidR="006112B9" w:rsidRPr="006112B9" w:rsidRDefault="006112B9" w:rsidP="006112B9">
      <w:pPr>
        <w:rPr>
          <w:rFonts w:ascii="Calibri" w:eastAsia="Calibri" w:hAnsi="Calibri" w:cs="Times New Roman"/>
        </w:rPr>
      </w:pPr>
    </w:p>
    <w:p w14:paraId="1F7246F3" w14:textId="77777777" w:rsidR="006112B9" w:rsidRPr="006112B9" w:rsidRDefault="006112B9" w:rsidP="006112B9">
      <w:pPr>
        <w:rPr>
          <w:rFonts w:ascii="Calibri" w:eastAsia="Calibri" w:hAnsi="Calibri" w:cs="Times New Roman"/>
        </w:rPr>
      </w:pPr>
    </w:p>
    <w:p w14:paraId="7E18AC91" w14:textId="77777777" w:rsidR="006112B9" w:rsidRPr="006112B9" w:rsidRDefault="006112B9" w:rsidP="006112B9">
      <w:pPr>
        <w:rPr>
          <w:rFonts w:ascii="Calibri" w:eastAsia="Calibri" w:hAnsi="Calibri" w:cs="Times New Roman"/>
        </w:rPr>
      </w:pPr>
    </w:p>
    <w:p w14:paraId="13A14425" w14:textId="77777777" w:rsidR="006112B9" w:rsidRPr="006112B9" w:rsidRDefault="006112B9" w:rsidP="006112B9">
      <w:pPr>
        <w:rPr>
          <w:rFonts w:ascii="Calibri" w:eastAsia="Calibri" w:hAnsi="Calibri" w:cs="Times New Roman"/>
        </w:rPr>
      </w:pPr>
    </w:p>
    <w:p w14:paraId="2CBFF085" w14:textId="77777777" w:rsidR="006112B9" w:rsidRPr="006112B9" w:rsidRDefault="006112B9" w:rsidP="006112B9">
      <w:pPr>
        <w:rPr>
          <w:rFonts w:ascii="Calibri" w:eastAsia="Calibri" w:hAnsi="Calibri" w:cs="Times New Roman"/>
        </w:rPr>
      </w:pPr>
    </w:p>
    <w:p w14:paraId="5A7AF72E" w14:textId="77777777" w:rsidR="006112B9" w:rsidRPr="006112B9" w:rsidRDefault="006112B9" w:rsidP="006112B9">
      <w:pPr>
        <w:rPr>
          <w:rFonts w:ascii="Calibri" w:eastAsia="Calibri" w:hAnsi="Calibri" w:cs="Times New Roman"/>
        </w:rPr>
      </w:pPr>
    </w:p>
    <w:p w14:paraId="39626DF9" w14:textId="77777777" w:rsidR="006112B9" w:rsidRPr="006112B9" w:rsidRDefault="006112B9" w:rsidP="006112B9">
      <w:pPr>
        <w:keepNext/>
        <w:keepLines/>
        <w:spacing w:before="240" w:after="0" w:line="256" w:lineRule="auto"/>
        <w:outlineLvl w:val="0"/>
        <w:rPr>
          <w:rFonts w:ascii="Cambria" w:eastAsia="Times New Roman" w:hAnsi="Cambria" w:cs="Times New Roman"/>
          <w:color w:val="365F91"/>
          <w:sz w:val="32"/>
          <w:szCs w:val="32"/>
        </w:rPr>
      </w:pPr>
    </w:p>
    <w:p w14:paraId="1021AE65" w14:textId="77777777" w:rsidR="006112B9" w:rsidRPr="006112B9" w:rsidRDefault="006112B9" w:rsidP="006112B9">
      <w:pPr>
        <w:spacing w:line="256" w:lineRule="auto"/>
        <w:jc w:val="center"/>
        <w:rPr>
          <w:rFonts w:ascii="Times New Roman" w:eastAsia="Calibri" w:hAnsi="Times New Roman" w:cs="Times New Roman"/>
          <w:b/>
          <w:sz w:val="28"/>
          <w:szCs w:val="28"/>
        </w:rPr>
      </w:pPr>
    </w:p>
    <w:p w14:paraId="772C105C" w14:textId="77777777" w:rsidR="006112B9" w:rsidRPr="006112B9" w:rsidRDefault="006112B9" w:rsidP="006112B9">
      <w:pPr>
        <w:spacing w:line="256" w:lineRule="auto"/>
        <w:jc w:val="center"/>
        <w:rPr>
          <w:rFonts w:ascii="Times New Roman" w:eastAsia="Calibri" w:hAnsi="Times New Roman" w:cs="Times New Roman"/>
          <w:b/>
          <w:sz w:val="28"/>
          <w:szCs w:val="28"/>
        </w:rPr>
      </w:pPr>
    </w:p>
    <w:p w14:paraId="707C980C" w14:textId="77777777" w:rsidR="006112B9" w:rsidRPr="006112B9" w:rsidRDefault="006112B9" w:rsidP="006112B9">
      <w:pPr>
        <w:spacing w:line="256" w:lineRule="auto"/>
        <w:jc w:val="center"/>
        <w:rPr>
          <w:rFonts w:ascii="Times New Roman" w:eastAsia="Calibri" w:hAnsi="Times New Roman" w:cs="Times New Roman"/>
          <w:b/>
          <w:sz w:val="28"/>
          <w:szCs w:val="28"/>
        </w:rPr>
      </w:pPr>
    </w:p>
    <w:p w14:paraId="76E203A9" w14:textId="77777777" w:rsidR="006112B9" w:rsidRPr="006112B9" w:rsidRDefault="006112B9" w:rsidP="006112B9">
      <w:pPr>
        <w:spacing w:line="256" w:lineRule="auto"/>
        <w:jc w:val="center"/>
        <w:rPr>
          <w:rFonts w:ascii="Times New Roman" w:eastAsia="Calibri" w:hAnsi="Times New Roman" w:cs="Times New Roman"/>
          <w:b/>
          <w:sz w:val="28"/>
          <w:szCs w:val="28"/>
        </w:rPr>
      </w:pPr>
    </w:p>
    <w:p w14:paraId="57B35B9C" w14:textId="77777777" w:rsidR="006112B9" w:rsidRPr="006112B9" w:rsidRDefault="006112B9" w:rsidP="006112B9">
      <w:pPr>
        <w:spacing w:line="256" w:lineRule="auto"/>
        <w:jc w:val="center"/>
        <w:rPr>
          <w:rFonts w:ascii="Times New Roman" w:eastAsia="Calibri" w:hAnsi="Times New Roman" w:cs="Times New Roman"/>
          <w:b/>
          <w:sz w:val="28"/>
          <w:szCs w:val="28"/>
        </w:rPr>
      </w:pPr>
    </w:p>
    <w:p w14:paraId="16CE5B32" w14:textId="77777777" w:rsidR="006112B9" w:rsidRPr="006112B9" w:rsidRDefault="006112B9" w:rsidP="006112B9">
      <w:pPr>
        <w:spacing w:line="256" w:lineRule="auto"/>
        <w:jc w:val="center"/>
        <w:rPr>
          <w:rFonts w:ascii="Times New Roman" w:eastAsia="Calibri" w:hAnsi="Times New Roman" w:cs="Times New Roman"/>
          <w:b/>
          <w:sz w:val="28"/>
          <w:szCs w:val="28"/>
        </w:rPr>
      </w:pPr>
      <w:r w:rsidRPr="006112B9">
        <w:rPr>
          <w:rFonts w:ascii="Times New Roman" w:eastAsia="Calibri" w:hAnsi="Times New Roman" w:cs="Times New Roman"/>
          <w:b/>
          <w:sz w:val="28"/>
          <w:szCs w:val="28"/>
        </w:rPr>
        <w:t xml:space="preserve">РАБОЧАЯ ПРОГРАММА </w:t>
      </w:r>
    </w:p>
    <w:p w14:paraId="058D59BF" w14:textId="77777777" w:rsidR="006112B9" w:rsidRPr="006112B9" w:rsidRDefault="006112B9" w:rsidP="006112B9">
      <w:pPr>
        <w:spacing w:line="256" w:lineRule="auto"/>
        <w:jc w:val="center"/>
        <w:rPr>
          <w:rFonts w:ascii="Times New Roman" w:eastAsia="Calibri" w:hAnsi="Times New Roman" w:cs="Times New Roman"/>
          <w:b/>
          <w:sz w:val="28"/>
          <w:szCs w:val="28"/>
        </w:rPr>
      </w:pPr>
      <w:r w:rsidRPr="006112B9">
        <w:rPr>
          <w:rFonts w:ascii="Times New Roman" w:eastAsia="Calibri" w:hAnsi="Times New Roman" w:cs="Times New Roman"/>
          <w:b/>
          <w:sz w:val="28"/>
          <w:szCs w:val="28"/>
        </w:rPr>
        <w:t>ОБЩЕОБРАЗОВАТЕЛЬНОЙ УЧЕБНОЙ ДИСЦИПЛИНЫ</w:t>
      </w:r>
    </w:p>
    <w:p w14:paraId="1AB899EE" w14:textId="77777777" w:rsidR="006112B9" w:rsidRPr="006112B9" w:rsidRDefault="006112B9" w:rsidP="006112B9">
      <w:pPr>
        <w:spacing w:after="0" w:line="256" w:lineRule="auto"/>
        <w:jc w:val="center"/>
        <w:rPr>
          <w:rFonts w:ascii="Times New Roman" w:eastAsia="Calibri" w:hAnsi="Times New Roman" w:cs="Times New Roman"/>
          <w:b/>
          <w:sz w:val="28"/>
          <w:szCs w:val="28"/>
        </w:rPr>
      </w:pPr>
      <w:r w:rsidRPr="006112B9">
        <w:rPr>
          <w:rFonts w:ascii="Times New Roman" w:eastAsia="Calibri" w:hAnsi="Times New Roman" w:cs="Times New Roman"/>
          <w:b/>
          <w:sz w:val="28"/>
          <w:szCs w:val="28"/>
        </w:rPr>
        <w:t>«Информатика, в том числе выполнение индивидуального проекта» (профильный уровень)</w:t>
      </w:r>
    </w:p>
    <w:p w14:paraId="36F5F303" w14:textId="77777777" w:rsidR="006112B9" w:rsidRPr="006112B9" w:rsidRDefault="006112B9" w:rsidP="006112B9">
      <w:pPr>
        <w:spacing w:after="0" w:line="240" w:lineRule="auto"/>
        <w:jc w:val="center"/>
        <w:rPr>
          <w:rFonts w:ascii="Times New Roman" w:eastAsia="Calibri" w:hAnsi="Times New Roman" w:cs="Times New Roman"/>
          <w:b/>
          <w:i/>
          <w:sz w:val="28"/>
          <w:szCs w:val="28"/>
          <w:vertAlign w:val="superscript"/>
        </w:rPr>
      </w:pPr>
    </w:p>
    <w:p w14:paraId="147892BC" w14:textId="77777777" w:rsidR="006112B9" w:rsidRPr="006112B9" w:rsidRDefault="006112B9" w:rsidP="006112B9">
      <w:pPr>
        <w:spacing w:line="256" w:lineRule="auto"/>
        <w:ind w:firstLine="567"/>
        <w:jc w:val="center"/>
        <w:rPr>
          <w:rFonts w:ascii="Times New Roman" w:eastAsia="Calibri" w:hAnsi="Times New Roman" w:cs="Times New Roman"/>
          <w:sz w:val="28"/>
          <w:szCs w:val="28"/>
        </w:rPr>
      </w:pPr>
    </w:p>
    <w:p w14:paraId="70A1E533"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0DE2CA7E"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r w:rsidRPr="006112B9">
        <w:rPr>
          <w:rFonts w:ascii="Times New Roman" w:eastAsia="Calibri" w:hAnsi="Times New Roman" w:cs="Times New Roman"/>
          <w:color w:val="000000"/>
          <w:sz w:val="28"/>
          <w:szCs w:val="28"/>
        </w:rPr>
        <w:t xml:space="preserve">для профессии: 15.01.05 Сварщик (ручной и частично механизированной сварки (наплавки) </w:t>
      </w:r>
    </w:p>
    <w:p w14:paraId="507F0C14"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34FF3FF8"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3F45EBBB"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78712837"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2820CA88"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0D068353"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4DE8B84E"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73F3682B"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5BF01FAC"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25FBF29C"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4D971E71"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3977B1BD"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3FEA6D96"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1F7AE9BD"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4965ADC2"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5CC7CADC" w14:textId="77777777" w:rsidR="006112B9" w:rsidRPr="006112B9" w:rsidRDefault="006112B9" w:rsidP="006112B9">
      <w:pPr>
        <w:spacing w:line="256" w:lineRule="auto"/>
        <w:jc w:val="center"/>
        <w:rPr>
          <w:rFonts w:ascii="Times New Roman" w:eastAsia="Calibri" w:hAnsi="Times New Roman" w:cs="Times New Roman"/>
          <w:color w:val="000000"/>
          <w:sz w:val="28"/>
          <w:szCs w:val="28"/>
        </w:rPr>
      </w:pPr>
    </w:p>
    <w:p w14:paraId="77BE3C86" w14:textId="77777777" w:rsidR="006112B9" w:rsidRPr="006112B9" w:rsidRDefault="006112B9" w:rsidP="006112B9">
      <w:pPr>
        <w:spacing w:line="256" w:lineRule="auto"/>
        <w:jc w:val="center"/>
        <w:rPr>
          <w:rFonts w:ascii="Times New Roman" w:eastAsia="Calibri" w:hAnsi="Times New Roman" w:cs="Times New Roman"/>
          <w:b/>
          <w:i/>
          <w:sz w:val="28"/>
          <w:szCs w:val="28"/>
        </w:rPr>
      </w:pPr>
      <w:r w:rsidRPr="006112B9">
        <w:rPr>
          <w:rFonts w:ascii="Times New Roman" w:eastAsia="Calibri" w:hAnsi="Times New Roman" w:cs="Times New Roman"/>
          <w:b/>
          <w:i/>
        </w:rPr>
        <w:t>2022 г.</w:t>
      </w:r>
      <w:r w:rsidRPr="006112B9">
        <w:rPr>
          <w:rFonts w:ascii="Times New Roman" w:eastAsia="Calibri" w:hAnsi="Times New Roman" w:cs="Times New Roman"/>
          <w:b/>
          <w:i/>
        </w:rPr>
        <w:t> </w:t>
      </w:r>
    </w:p>
    <w:p w14:paraId="5824E261" w14:textId="77777777" w:rsidR="006112B9" w:rsidRPr="006112B9" w:rsidRDefault="006112B9" w:rsidP="006112B9">
      <w:pPr>
        <w:spacing w:after="200" w:line="276" w:lineRule="auto"/>
        <w:jc w:val="center"/>
        <w:rPr>
          <w:rFonts w:ascii="Times New Roman" w:eastAsia="Times New Roman" w:hAnsi="Times New Roman" w:cs="Times New Roman"/>
          <w:b/>
          <w:iCs/>
          <w:sz w:val="24"/>
          <w:szCs w:val="24"/>
          <w:lang w:eastAsia="ru-RU"/>
        </w:rPr>
      </w:pPr>
    </w:p>
    <w:p w14:paraId="1A0D8D44" w14:textId="77777777" w:rsidR="006112B9" w:rsidRPr="006112B9" w:rsidRDefault="006112B9" w:rsidP="006112B9">
      <w:pPr>
        <w:spacing w:after="200" w:line="276" w:lineRule="auto"/>
        <w:jc w:val="center"/>
        <w:rPr>
          <w:rFonts w:ascii="Times New Roman" w:eastAsia="Times New Roman" w:hAnsi="Times New Roman" w:cs="Times New Roman"/>
          <w:b/>
          <w:iCs/>
          <w:sz w:val="24"/>
          <w:szCs w:val="24"/>
          <w:lang w:eastAsia="ru-RU"/>
        </w:rPr>
      </w:pPr>
      <w:r w:rsidRPr="006112B9">
        <w:rPr>
          <w:rFonts w:ascii="Times New Roman" w:eastAsia="Times New Roman" w:hAnsi="Times New Roman" w:cs="Times New Roman"/>
          <w:b/>
          <w:iCs/>
          <w:sz w:val="24"/>
          <w:szCs w:val="24"/>
          <w:lang w:eastAsia="ru-RU"/>
        </w:rPr>
        <w:t>СОДЕРЖАНИЕ</w:t>
      </w:r>
    </w:p>
    <w:p w14:paraId="14F11E02" w14:textId="77777777" w:rsidR="006112B9" w:rsidRPr="006112B9" w:rsidRDefault="006112B9" w:rsidP="006112B9">
      <w:pPr>
        <w:spacing w:after="200" w:line="276" w:lineRule="auto"/>
        <w:jc w:val="center"/>
        <w:rPr>
          <w:rFonts w:ascii="Times New Roman" w:eastAsia="Times New Roman" w:hAnsi="Times New Roman" w:cs="Times New Roman"/>
          <w:b/>
          <w:iCs/>
          <w:sz w:val="28"/>
          <w:szCs w:val="28"/>
          <w:lang w:eastAsia="ru-RU"/>
        </w:rPr>
      </w:pPr>
    </w:p>
    <w:tbl>
      <w:tblPr>
        <w:tblW w:w="8677" w:type="dxa"/>
        <w:tblLook w:val="04A0" w:firstRow="1" w:lastRow="0" w:firstColumn="1" w:lastColumn="0" w:noHBand="0" w:noVBand="1"/>
      </w:tblPr>
      <w:tblGrid>
        <w:gridCol w:w="739"/>
        <w:gridCol w:w="6946"/>
        <w:gridCol w:w="992"/>
      </w:tblGrid>
      <w:tr w:rsidR="006112B9" w:rsidRPr="006112B9" w14:paraId="7363DCBF" w14:textId="77777777" w:rsidTr="006112B9">
        <w:tc>
          <w:tcPr>
            <w:tcW w:w="739" w:type="dxa"/>
            <w:hideMark/>
          </w:tcPr>
          <w:p w14:paraId="0118DDF7" w14:textId="77777777" w:rsidR="006112B9" w:rsidRPr="006112B9" w:rsidRDefault="006112B9" w:rsidP="006112B9">
            <w:pPr>
              <w:suppressAutoHyphens/>
              <w:spacing w:after="0" w:line="240" w:lineRule="auto"/>
              <w:rPr>
                <w:rFonts w:ascii="Times New Roman" w:eastAsia="Calibri" w:hAnsi="Times New Roman" w:cs="Times New Roman"/>
                <w:b/>
                <w:sz w:val="28"/>
                <w:szCs w:val="28"/>
                <w:lang w:eastAsia="ru-RU"/>
              </w:rPr>
            </w:pPr>
            <w:r w:rsidRPr="006112B9">
              <w:rPr>
                <w:rFonts w:ascii="Times New Roman" w:eastAsia="Calibri" w:hAnsi="Times New Roman" w:cs="Times New Roman"/>
                <w:b/>
                <w:sz w:val="28"/>
                <w:szCs w:val="28"/>
                <w:lang w:eastAsia="ru-RU"/>
              </w:rPr>
              <w:t>1.</w:t>
            </w:r>
          </w:p>
        </w:tc>
        <w:tc>
          <w:tcPr>
            <w:tcW w:w="6946" w:type="dxa"/>
          </w:tcPr>
          <w:p w14:paraId="3207F8CA" w14:textId="77777777" w:rsidR="006112B9" w:rsidRPr="006112B9" w:rsidRDefault="006112B9" w:rsidP="006112B9">
            <w:pPr>
              <w:suppressAutoHyphens/>
              <w:spacing w:after="0" w:line="240" w:lineRule="auto"/>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ОБЩАЯ ХАРАКТЕРИСТИКА РАБОЧЕЙ ПРОГРАММЫ УЧЕБНОЙ ДИСЦИПЛИНЫ</w:t>
            </w:r>
          </w:p>
          <w:p w14:paraId="76E02FBA" w14:textId="77777777" w:rsidR="006112B9" w:rsidRPr="006112B9" w:rsidRDefault="006112B9" w:rsidP="006112B9">
            <w:pPr>
              <w:suppressAutoHyphens/>
              <w:spacing w:after="0" w:line="240" w:lineRule="auto"/>
              <w:rPr>
                <w:rFonts w:ascii="Times New Roman" w:eastAsia="Calibri" w:hAnsi="Times New Roman" w:cs="Times New Roman"/>
                <w:b/>
                <w:sz w:val="28"/>
                <w:szCs w:val="28"/>
                <w:lang w:eastAsia="ru-RU"/>
              </w:rPr>
            </w:pPr>
          </w:p>
        </w:tc>
        <w:tc>
          <w:tcPr>
            <w:tcW w:w="992" w:type="dxa"/>
            <w:hideMark/>
          </w:tcPr>
          <w:p w14:paraId="1193EFD1" w14:textId="77777777" w:rsidR="006112B9" w:rsidRPr="006112B9" w:rsidRDefault="006112B9" w:rsidP="006112B9">
            <w:pPr>
              <w:suppressAutoHyphens/>
              <w:spacing w:after="0" w:line="240" w:lineRule="auto"/>
              <w:jc w:val="center"/>
              <w:rPr>
                <w:rFonts w:ascii="Times New Roman" w:eastAsia="Calibri" w:hAnsi="Times New Roman" w:cs="Times New Roman"/>
                <w:b/>
                <w:sz w:val="28"/>
                <w:szCs w:val="28"/>
                <w:lang w:eastAsia="ru-RU"/>
              </w:rPr>
            </w:pPr>
            <w:r w:rsidRPr="006112B9">
              <w:rPr>
                <w:rFonts w:ascii="Times New Roman" w:eastAsia="Calibri" w:hAnsi="Times New Roman" w:cs="Times New Roman"/>
                <w:b/>
                <w:sz w:val="28"/>
                <w:szCs w:val="28"/>
                <w:lang w:eastAsia="ru-RU"/>
              </w:rPr>
              <w:t xml:space="preserve">         3</w:t>
            </w:r>
          </w:p>
        </w:tc>
      </w:tr>
      <w:tr w:rsidR="006112B9" w:rsidRPr="006112B9" w14:paraId="69BA3730" w14:textId="77777777" w:rsidTr="006112B9">
        <w:tc>
          <w:tcPr>
            <w:tcW w:w="739" w:type="dxa"/>
            <w:hideMark/>
          </w:tcPr>
          <w:p w14:paraId="59187196" w14:textId="77777777" w:rsidR="006112B9" w:rsidRPr="006112B9" w:rsidRDefault="006112B9" w:rsidP="006112B9">
            <w:pPr>
              <w:suppressAutoHyphens/>
              <w:spacing w:after="0" w:line="240" w:lineRule="auto"/>
              <w:rPr>
                <w:rFonts w:ascii="Times New Roman" w:eastAsia="Calibri" w:hAnsi="Times New Roman" w:cs="Times New Roman"/>
                <w:b/>
                <w:sz w:val="28"/>
                <w:szCs w:val="28"/>
                <w:lang w:eastAsia="ru-RU"/>
              </w:rPr>
            </w:pPr>
            <w:r w:rsidRPr="006112B9">
              <w:rPr>
                <w:rFonts w:ascii="Times New Roman" w:eastAsia="Calibri" w:hAnsi="Times New Roman" w:cs="Times New Roman"/>
                <w:b/>
                <w:sz w:val="28"/>
                <w:szCs w:val="28"/>
                <w:lang w:eastAsia="ru-RU"/>
              </w:rPr>
              <w:t>2.</w:t>
            </w:r>
          </w:p>
        </w:tc>
        <w:tc>
          <w:tcPr>
            <w:tcW w:w="6946" w:type="dxa"/>
            <w:hideMark/>
          </w:tcPr>
          <w:p w14:paraId="19CA7E68" w14:textId="77777777" w:rsidR="006112B9" w:rsidRPr="006112B9" w:rsidRDefault="006112B9" w:rsidP="006112B9">
            <w:pPr>
              <w:suppressAutoHyphens/>
              <w:spacing w:after="200" w:line="276" w:lineRule="auto"/>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 xml:space="preserve">СТРУКТУРА И СОДЕРЖАНИЕ УЧЕБНОЙ ДИСЦИПЛИНЫ                                                                                                                                                                 </w:t>
            </w:r>
          </w:p>
        </w:tc>
        <w:tc>
          <w:tcPr>
            <w:tcW w:w="992" w:type="dxa"/>
            <w:hideMark/>
          </w:tcPr>
          <w:p w14:paraId="08601960" w14:textId="77777777" w:rsidR="006112B9" w:rsidRPr="006112B9" w:rsidRDefault="006112B9" w:rsidP="006112B9">
            <w:pPr>
              <w:suppressAutoHyphens/>
              <w:spacing w:after="0" w:line="240" w:lineRule="auto"/>
              <w:jc w:val="right"/>
              <w:rPr>
                <w:rFonts w:ascii="Times New Roman" w:eastAsia="Calibri" w:hAnsi="Times New Roman" w:cs="Times New Roman"/>
                <w:b/>
                <w:sz w:val="28"/>
                <w:szCs w:val="28"/>
                <w:lang w:eastAsia="ru-RU"/>
              </w:rPr>
            </w:pPr>
            <w:r w:rsidRPr="006112B9">
              <w:rPr>
                <w:rFonts w:ascii="Times New Roman" w:eastAsia="Calibri" w:hAnsi="Times New Roman" w:cs="Times New Roman"/>
                <w:b/>
                <w:sz w:val="28"/>
                <w:szCs w:val="28"/>
                <w:lang w:eastAsia="ru-RU"/>
              </w:rPr>
              <w:t>5</w:t>
            </w:r>
          </w:p>
        </w:tc>
      </w:tr>
      <w:tr w:rsidR="006112B9" w:rsidRPr="006112B9" w14:paraId="7847D59F" w14:textId="77777777" w:rsidTr="006112B9">
        <w:tc>
          <w:tcPr>
            <w:tcW w:w="739" w:type="dxa"/>
            <w:hideMark/>
          </w:tcPr>
          <w:p w14:paraId="27E418EF" w14:textId="77777777" w:rsidR="006112B9" w:rsidRPr="006112B9" w:rsidRDefault="006112B9" w:rsidP="006112B9">
            <w:pPr>
              <w:suppressAutoHyphens/>
              <w:spacing w:after="0" w:line="240" w:lineRule="auto"/>
              <w:rPr>
                <w:rFonts w:ascii="Times New Roman" w:eastAsia="Calibri" w:hAnsi="Times New Roman" w:cs="Times New Roman"/>
                <w:b/>
                <w:sz w:val="28"/>
                <w:szCs w:val="28"/>
                <w:lang w:eastAsia="ru-RU"/>
              </w:rPr>
            </w:pPr>
            <w:r w:rsidRPr="006112B9">
              <w:rPr>
                <w:rFonts w:ascii="Times New Roman" w:eastAsia="Calibri" w:hAnsi="Times New Roman" w:cs="Times New Roman"/>
                <w:b/>
                <w:sz w:val="28"/>
                <w:szCs w:val="28"/>
                <w:lang w:eastAsia="ru-RU"/>
              </w:rPr>
              <w:t>3.</w:t>
            </w:r>
          </w:p>
        </w:tc>
        <w:tc>
          <w:tcPr>
            <w:tcW w:w="6946" w:type="dxa"/>
            <w:hideMark/>
          </w:tcPr>
          <w:p w14:paraId="749D6343" w14:textId="77777777" w:rsidR="006112B9" w:rsidRPr="006112B9" w:rsidRDefault="006112B9" w:rsidP="006112B9">
            <w:pPr>
              <w:suppressAutoHyphens/>
              <w:spacing w:after="0" w:line="240" w:lineRule="auto"/>
              <w:rPr>
                <w:rFonts w:ascii="Times New Roman" w:eastAsia="Calibri" w:hAnsi="Times New Roman" w:cs="Times New Roman"/>
                <w:b/>
                <w:sz w:val="28"/>
                <w:szCs w:val="28"/>
                <w:lang w:eastAsia="ru-RU"/>
              </w:rPr>
            </w:pPr>
            <w:r w:rsidRPr="006112B9">
              <w:rPr>
                <w:rFonts w:ascii="Times New Roman" w:eastAsia="Times New Roman" w:hAnsi="Times New Roman" w:cs="Times New Roman"/>
                <w:b/>
                <w:sz w:val="28"/>
                <w:szCs w:val="28"/>
                <w:lang w:eastAsia="ru-RU"/>
              </w:rPr>
              <w:t>УСЛОВИЯ РЕАЛИЗАЦИИ УЧЕБНОЙ ДИСЦИПЛИНЫ</w:t>
            </w:r>
          </w:p>
        </w:tc>
        <w:tc>
          <w:tcPr>
            <w:tcW w:w="992" w:type="dxa"/>
            <w:hideMark/>
          </w:tcPr>
          <w:p w14:paraId="54F5E465" w14:textId="77777777" w:rsidR="006112B9" w:rsidRPr="006112B9" w:rsidRDefault="006112B9" w:rsidP="006112B9">
            <w:pPr>
              <w:suppressAutoHyphens/>
              <w:spacing w:after="0" w:line="240" w:lineRule="auto"/>
              <w:jc w:val="right"/>
              <w:rPr>
                <w:rFonts w:ascii="Times New Roman" w:eastAsia="Calibri" w:hAnsi="Times New Roman" w:cs="Times New Roman"/>
                <w:b/>
                <w:sz w:val="28"/>
                <w:szCs w:val="28"/>
                <w:lang w:eastAsia="ru-RU"/>
              </w:rPr>
            </w:pPr>
            <w:r w:rsidRPr="006112B9">
              <w:rPr>
                <w:rFonts w:ascii="Times New Roman" w:eastAsia="Calibri" w:hAnsi="Times New Roman" w:cs="Times New Roman"/>
                <w:b/>
                <w:sz w:val="28"/>
                <w:szCs w:val="28"/>
                <w:lang w:eastAsia="ru-RU"/>
              </w:rPr>
              <w:t xml:space="preserve">  15</w:t>
            </w:r>
          </w:p>
        </w:tc>
      </w:tr>
      <w:tr w:rsidR="006112B9" w:rsidRPr="006112B9" w14:paraId="5357D05F" w14:textId="77777777" w:rsidTr="006112B9">
        <w:tc>
          <w:tcPr>
            <w:tcW w:w="8677" w:type="dxa"/>
            <w:gridSpan w:val="3"/>
          </w:tcPr>
          <w:p w14:paraId="76DB3A48" w14:textId="77777777" w:rsidR="006112B9" w:rsidRPr="006112B9" w:rsidRDefault="006112B9" w:rsidP="006112B9">
            <w:pPr>
              <w:suppressAutoHyphens/>
              <w:spacing w:after="0" w:line="240" w:lineRule="auto"/>
              <w:jc w:val="center"/>
              <w:rPr>
                <w:rFonts w:ascii="Times New Roman" w:eastAsia="Calibri" w:hAnsi="Times New Roman" w:cs="Times New Roman"/>
                <w:b/>
                <w:sz w:val="28"/>
                <w:szCs w:val="28"/>
                <w:lang w:eastAsia="ru-RU"/>
              </w:rPr>
            </w:pPr>
          </w:p>
        </w:tc>
      </w:tr>
      <w:tr w:rsidR="006112B9" w:rsidRPr="006112B9" w14:paraId="0B3CBF6A" w14:textId="77777777" w:rsidTr="006112B9">
        <w:tc>
          <w:tcPr>
            <w:tcW w:w="739" w:type="dxa"/>
          </w:tcPr>
          <w:p w14:paraId="6AE19BDC" w14:textId="77777777" w:rsidR="006112B9" w:rsidRPr="006112B9" w:rsidRDefault="006112B9" w:rsidP="006112B9">
            <w:pPr>
              <w:suppressAutoHyphens/>
              <w:spacing w:after="0" w:line="240" w:lineRule="auto"/>
              <w:rPr>
                <w:rFonts w:ascii="Times New Roman" w:eastAsia="Calibri" w:hAnsi="Times New Roman" w:cs="Times New Roman"/>
                <w:b/>
                <w:sz w:val="28"/>
                <w:szCs w:val="28"/>
                <w:lang w:eastAsia="ru-RU"/>
              </w:rPr>
            </w:pPr>
            <w:r w:rsidRPr="006112B9">
              <w:rPr>
                <w:rFonts w:ascii="Times New Roman" w:eastAsia="Calibri" w:hAnsi="Times New Roman" w:cs="Times New Roman"/>
                <w:b/>
                <w:sz w:val="28"/>
                <w:szCs w:val="28"/>
                <w:lang w:eastAsia="ru-RU"/>
              </w:rPr>
              <w:t>4.</w:t>
            </w:r>
          </w:p>
          <w:p w14:paraId="6C252E78" w14:textId="77777777" w:rsidR="006112B9" w:rsidRPr="006112B9" w:rsidRDefault="006112B9" w:rsidP="006112B9">
            <w:pPr>
              <w:spacing w:after="0" w:line="240" w:lineRule="auto"/>
              <w:rPr>
                <w:rFonts w:ascii="Times New Roman" w:eastAsia="Calibri" w:hAnsi="Times New Roman" w:cs="Times New Roman"/>
                <w:b/>
                <w:sz w:val="28"/>
                <w:szCs w:val="28"/>
                <w:lang w:eastAsia="ru-RU"/>
              </w:rPr>
            </w:pPr>
          </w:p>
          <w:p w14:paraId="6974B2FE" w14:textId="77777777" w:rsidR="006112B9" w:rsidRPr="006112B9" w:rsidRDefault="006112B9" w:rsidP="006112B9">
            <w:pPr>
              <w:spacing w:after="0" w:line="240" w:lineRule="auto"/>
              <w:rPr>
                <w:rFonts w:ascii="Times New Roman" w:eastAsia="Calibri" w:hAnsi="Times New Roman" w:cs="Times New Roman"/>
                <w:b/>
                <w:sz w:val="28"/>
                <w:szCs w:val="28"/>
                <w:lang w:eastAsia="ru-RU"/>
              </w:rPr>
            </w:pPr>
          </w:p>
          <w:p w14:paraId="3D03AECA" w14:textId="77777777" w:rsidR="006112B9" w:rsidRPr="006112B9" w:rsidRDefault="006112B9" w:rsidP="006112B9">
            <w:pPr>
              <w:spacing w:after="0" w:line="240" w:lineRule="auto"/>
              <w:rPr>
                <w:rFonts w:ascii="Times New Roman" w:eastAsia="Calibri" w:hAnsi="Times New Roman" w:cs="Times New Roman"/>
                <w:b/>
                <w:sz w:val="28"/>
                <w:szCs w:val="28"/>
                <w:lang w:eastAsia="ru-RU"/>
              </w:rPr>
            </w:pPr>
          </w:p>
        </w:tc>
        <w:tc>
          <w:tcPr>
            <w:tcW w:w="6946" w:type="dxa"/>
            <w:hideMark/>
          </w:tcPr>
          <w:p w14:paraId="5155402B" w14:textId="77777777" w:rsidR="006112B9" w:rsidRPr="006112B9" w:rsidRDefault="006112B9" w:rsidP="006112B9">
            <w:pPr>
              <w:suppressAutoHyphens/>
              <w:spacing w:after="200" w:line="276" w:lineRule="auto"/>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КОНТРОЛЬ И ОЦЕНКА РЕЗУЛЬТАТОВ ОСВОЕНИЯ УЧЕБНОЙ ДИСЦИПЛИНЫ</w:t>
            </w:r>
          </w:p>
          <w:p w14:paraId="4E8B81B8" w14:textId="77777777" w:rsidR="006112B9" w:rsidRPr="006112B9" w:rsidRDefault="006112B9" w:rsidP="006112B9">
            <w:pPr>
              <w:suppressAutoHyphens/>
              <w:spacing w:after="0" w:line="240" w:lineRule="auto"/>
              <w:jc w:val="both"/>
              <w:rPr>
                <w:rFonts w:ascii="Times New Roman" w:eastAsia="Calibri" w:hAnsi="Times New Roman" w:cs="Times New Roman"/>
                <w:b/>
                <w:sz w:val="28"/>
                <w:szCs w:val="28"/>
                <w:lang w:eastAsia="ru-RU"/>
              </w:rPr>
            </w:pPr>
            <w:r w:rsidRPr="006112B9">
              <w:rPr>
                <w:rFonts w:ascii="Times New Roman" w:eastAsia="Calibri" w:hAnsi="Times New Roman" w:cs="Times New Roman"/>
                <w:b/>
                <w:sz w:val="28"/>
                <w:szCs w:val="28"/>
                <w:lang w:eastAsia="ru-RU"/>
              </w:rPr>
              <w:t xml:space="preserve"> </w:t>
            </w:r>
          </w:p>
        </w:tc>
        <w:tc>
          <w:tcPr>
            <w:tcW w:w="992" w:type="dxa"/>
          </w:tcPr>
          <w:p w14:paraId="58FC505A" w14:textId="77777777" w:rsidR="006112B9" w:rsidRPr="006112B9" w:rsidRDefault="006112B9" w:rsidP="006112B9">
            <w:pPr>
              <w:suppressAutoHyphens/>
              <w:spacing w:after="0" w:line="240" w:lineRule="auto"/>
              <w:jc w:val="right"/>
              <w:rPr>
                <w:rFonts w:ascii="Times New Roman" w:eastAsia="Calibri" w:hAnsi="Times New Roman" w:cs="Times New Roman"/>
                <w:b/>
                <w:sz w:val="28"/>
                <w:szCs w:val="28"/>
                <w:lang w:eastAsia="ru-RU"/>
              </w:rPr>
            </w:pPr>
            <w:r w:rsidRPr="006112B9">
              <w:rPr>
                <w:rFonts w:ascii="Times New Roman" w:eastAsia="Calibri" w:hAnsi="Times New Roman" w:cs="Times New Roman"/>
                <w:b/>
                <w:sz w:val="28"/>
                <w:szCs w:val="28"/>
                <w:lang w:eastAsia="ru-RU"/>
              </w:rPr>
              <w:t>18</w:t>
            </w:r>
          </w:p>
          <w:p w14:paraId="62A364BC" w14:textId="77777777" w:rsidR="006112B9" w:rsidRPr="006112B9" w:rsidRDefault="006112B9" w:rsidP="006112B9">
            <w:pPr>
              <w:spacing w:after="0" w:line="240" w:lineRule="auto"/>
              <w:rPr>
                <w:rFonts w:ascii="Times New Roman" w:eastAsia="Calibri" w:hAnsi="Times New Roman" w:cs="Times New Roman"/>
                <w:b/>
                <w:sz w:val="28"/>
                <w:szCs w:val="28"/>
                <w:lang w:eastAsia="ru-RU"/>
              </w:rPr>
            </w:pPr>
          </w:p>
          <w:p w14:paraId="315C6A8C" w14:textId="77777777" w:rsidR="006112B9" w:rsidRPr="006112B9" w:rsidRDefault="006112B9" w:rsidP="006112B9">
            <w:pPr>
              <w:spacing w:after="0" w:line="240" w:lineRule="auto"/>
              <w:rPr>
                <w:rFonts w:ascii="Times New Roman" w:eastAsia="Calibri" w:hAnsi="Times New Roman" w:cs="Times New Roman"/>
                <w:b/>
                <w:sz w:val="28"/>
                <w:szCs w:val="28"/>
                <w:lang w:eastAsia="ru-RU"/>
              </w:rPr>
            </w:pPr>
          </w:p>
          <w:p w14:paraId="41704611" w14:textId="77777777" w:rsidR="006112B9" w:rsidRPr="006112B9" w:rsidRDefault="006112B9" w:rsidP="006112B9">
            <w:pPr>
              <w:spacing w:after="0" w:line="240" w:lineRule="auto"/>
              <w:rPr>
                <w:rFonts w:ascii="Times New Roman" w:eastAsia="Calibri" w:hAnsi="Times New Roman" w:cs="Times New Roman"/>
                <w:b/>
                <w:sz w:val="28"/>
                <w:szCs w:val="28"/>
                <w:lang w:eastAsia="ru-RU"/>
              </w:rPr>
            </w:pPr>
          </w:p>
        </w:tc>
      </w:tr>
    </w:tbl>
    <w:p w14:paraId="3487F2B1"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5E763815"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785257EA"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0A03A77E"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493D4D70"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4FD09229"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0F840BE2"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57C8A089"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46C393E4"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580D6FC9"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168669AF"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3D91151F"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01E42919"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2909479A" w14:textId="77777777" w:rsidR="006112B9" w:rsidRPr="006112B9" w:rsidRDefault="006112B9" w:rsidP="006112B9">
      <w:pPr>
        <w:spacing w:after="0" w:line="256" w:lineRule="auto"/>
        <w:rPr>
          <w:rFonts w:ascii="Times New Roman" w:eastAsia="Times New Roman" w:hAnsi="Times New Roman" w:cs="Times New Roman"/>
          <w:b/>
          <w:sz w:val="24"/>
          <w:szCs w:val="24"/>
          <w:lang w:eastAsia="ru-RU"/>
        </w:rPr>
      </w:pPr>
    </w:p>
    <w:p w14:paraId="640C962B" w14:textId="77777777" w:rsidR="006112B9" w:rsidRPr="006112B9" w:rsidRDefault="006112B9" w:rsidP="006112B9">
      <w:pPr>
        <w:spacing w:after="200" w:line="276" w:lineRule="auto"/>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br w:type="page"/>
      </w:r>
    </w:p>
    <w:p w14:paraId="51E9DB71" w14:textId="77777777" w:rsidR="006112B9" w:rsidRPr="006112B9" w:rsidRDefault="006112B9" w:rsidP="006112B9">
      <w:pPr>
        <w:spacing w:after="0" w:line="256" w:lineRule="auto"/>
        <w:jc w:val="center"/>
        <w:rPr>
          <w:rFonts w:ascii="Times New Roman" w:eastAsia="Times New Roman" w:hAnsi="Times New Roman" w:cs="Times New Roman"/>
          <w:b/>
          <w:sz w:val="24"/>
          <w:szCs w:val="24"/>
          <w:lang w:eastAsia="ru-RU"/>
        </w:rPr>
      </w:pPr>
    </w:p>
    <w:p w14:paraId="13946681" w14:textId="77777777" w:rsidR="006112B9" w:rsidRPr="006112B9" w:rsidRDefault="006112B9" w:rsidP="006112B9">
      <w:pPr>
        <w:tabs>
          <w:tab w:val="left" w:pos="3750"/>
        </w:tabs>
        <w:spacing w:after="0" w:line="256" w:lineRule="auto"/>
        <w:rPr>
          <w:rFonts w:ascii="Times New Roman" w:eastAsia="Times New Roman" w:hAnsi="Times New Roman" w:cs="Times New Roman"/>
          <w:b/>
          <w:sz w:val="28"/>
          <w:szCs w:val="28"/>
          <w:lang w:eastAsia="ru-RU"/>
        </w:rPr>
      </w:pPr>
    </w:p>
    <w:p w14:paraId="3F2D1E48" w14:textId="77777777" w:rsidR="006112B9" w:rsidRPr="006112B9" w:rsidRDefault="006112B9" w:rsidP="006112B9">
      <w:pPr>
        <w:spacing w:after="0" w:line="256" w:lineRule="auto"/>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 xml:space="preserve">1. ОБЩАЯ ХАРАКТЕРИСТИКА ПРИМЕРНОЙ РАБОЧЕЙ ПРОГРАММЫ УЧЕБНОЙ ДИСЦИПЛИНЫ </w:t>
      </w:r>
      <w:r w:rsidRPr="006112B9">
        <w:rPr>
          <w:rFonts w:ascii="Times New Roman" w:eastAsia="Calibri" w:hAnsi="Times New Roman" w:cs="Times New Roman"/>
          <w:b/>
          <w:iCs/>
          <w:sz w:val="28"/>
          <w:szCs w:val="28"/>
        </w:rPr>
        <w:t xml:space="preserve"> </w:t>
      </w:r>
    </w:p>
    <w:p w14:paraId="40EF8B92"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40CA2A98"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6112B9">
        <w:rPr>
          <w:rFonts w:ascii="Times New Roman" w:eastAsia="Times New Roman" w:hAnsi="Times New Roman" w:cs="Times New Roman"/>
          <w:sz w:val="28"/>
          <w:szCs w:val="28"/>
          <w:lang w:eastAsia="ru-RU"/>
        </w:rPr>
        <w:tab/>
      </w:r>
    </w:p>
    <w:p w14:paraId="26D0D8CB" w14:textId="77777777" w:rsidR="006112B9" w:rsidRPr="006112B9" w:rsidRDefault="006112B9" w:rsidP="006112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Учебная дисциплина «</w:t>
      </w:r>
      <w:r w:rsidRPr="006112B9">
        <w:rPr>
          <w:rFonts w:ascii="Times New Roman" w:eastAsia="Calibri" w:hAnsi="Times New Roman" w:cs="Times New Roman"/>
          <w:b/>
          <w:iCs/>
          <w:sz w:val="28"/>
          <w:szCs w:val="28"/>
        </w:rPr>
        <w:t>Информатика, в том числе выполнение индивидуального проекта</w:t>
      </w:r>
      <w:r w:rsidRPr="006112B9">
        <w:rPr>
          <w:rFonts w:ascii="Times New Roman" w:eastAsia="Times New Roman" w:hAnsi="Times New Roman" w:cs="Times New Roman"/>
          <w:sz w:val="28"/>
          <w:szCs w:val="28"/>
          <w:lang w:eastAsia="ru-RU"/>
        </w:rPr>
        <w:t xml:space="preserve">» является обязательной частью общеобразовательного цикла (профильные) основной образовательной программы в соответствии с ФГОС по </w:t>
      </w:r>
      <w:r w:rsidRPr="006112B9">
        <w:rPr>
          <w:rFonts w:ascii="Times New Roman" w:eastAsia="Times New Roman" w:hAnsi="Times New Roman" w:cs="Times New Roman"/>
          <w:i/>
          <w:sz w:val="28"/>
          <w:szCs w:val="28"/>
          <w:lang w:eastAsia="ru-RU"/>
        </w:rPr>
        <w:t>профессии 15.01.05 Сварщик (ручной и частично механизированной сварки (наплавки))</w:t>
      </w:r>
      <w:r w:rsidRPr="006112B9">
        <w:rPr>
          <w:rFonts w:ascii="Times New Roman" w:eastAsia="Times New Roman" w:hAnsi="Times New Roman" w:cs="Times New Roman"/>
          <w:sz w:val="28"/>
          <w:szCs w:val="28"/>
          <w:lang w:eastAsia="ru-RU"/>
        </w:rPr>
        <w:t xml:space="preserve">. </w:t>
      </w:r>
    </w:p>
    <w:p w14:paraId="3519B9D7" w14:textId="77777777" w:rsidR="006112B9" w:rsidRPr="006112B9" w:rsidRDefault="006112B9" w:rsidP="006112B9">
      <w:pPr>
        <w:spacing w:after="0" w:line="276" w:lineRule="auto"/>
        <w:ind w:firstLine="709"/>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1.2. Планируемые результаты освоения дисциплины:</w:t>
      </w:r>
    </w:p>
    <w:p w14:paraId="36FB3BA2" w14:textId="77777777" w:rsidR="006112B9" w:rsidRPr="006112B9" w:rsidRDefault="006112B9" w:rsidP="006112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tbl>
      <w:tblPr>
        <w:tblW w:w="0" w:type="auto"/>
        <w:tblLook w:val="04A0" w:firstRow="1" w:lastRow="0" w:firstColumn="1" w:lastColumn="0" w:noHBand="0" w:noVBand="1"/>
      </w:tblPr>
      <w:tblGrid>
        <w:gridCol w:w="1526"/>
        <w:gridCol w:w="7938"/>
      </w:tblGrid>
      <w:tr w:rsidR="006112B9" w:rsidRPr="006112B9" w14:paraId="3B658F8D" w14:textId="77777777" w:rsidTr="006112B9">
        <w:tc>
          <w:tcPr>
            <w:tcW w:w="1526" w:type="dxa"/>
            <w:tcBorders>
              <w:top w:val="single" w:sz="4" w:space="0" w:color="auto"/>
              <w:left w:val="single" w:sz="4" w:space="0" w:color="auto"/>
              <w:bottom w:val="single" w:sz="4" w:space="0" w:color="auto"/>
              <w:right w:val="single" w:sz="4" w:space="0" w:color="auto"/>
            </w:tcBorders>
            <w:shd w:val="clear" w:color="auto" w:fill="auto"/>
          </w:tcPr>
          <w:p w14:paraId="5F2B771D" w14:textId="77777777" w:rsidR="006112B9" w:rsidRPr="006112B9" w:rsidRDefault="006112B9" w:rsidP="006112B9">
            <w:pPr>
              <w:spacing w:after="0" w:line="240" w:lineRule="auto"/>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 xml:space="preserve">ОК 01 </w:t>
            </w:r>
          </w:p>
          <w:p w14:paraId="21857565" w14:textId="77777777" w:rsidR="006112B9" w:rsidRPr="006112B9" w:rsidRDefault="006112B9" w:rsidP="006112B9">
            <w:pPr>
              <w:suppressAutoHyphens/>
              <w:spacing w:after="0" w:line="240" w:lineRule="auto"/>
              <w:jc w:val="both"/>
              <w:rPr>
                <w:rFonts w:ascii="Times New Roman" w:eastAsia="Times New Roman" w:hAnsi="Times New Roman" w:cs="Times New Roman"/>
                <w:sz w:val="28"/>
                <w:szCs w:val="28"/>
                <w:lang w:eastAsia="ru-RU"/>
              </w:rPr>
            </w:pP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14:paraId="17F55FB6" w14:textId="77777777" w:rsidR="006112B9" w:rsidRPr="006112B9" w:rsidRDefault="006112B9" w:rsidP="006112B9">
            <w:pPr>
              <w:suppressAutoHyphens/>
              <w:spacing w:after="0" w:line="240" w:lineRule="auto"/>
              <w:jc w:val="both"/>
              <w:rPr>
                <w:rFonts w:ascii="Times New Roman" w:eastAsia="Times New Roman" w:hAnsi="Times New Roman" w:cs="Times New Roman"/>
                <w:sz w:val="28"/>
                <w:szCs w:val="28"/>
                <w:lang w:eastAsia="ru-RU"/>
              </w:rPr>
            </w:pPr>
            <w:r w:rsidRPr="006112B9">
              <w:rPr>
                <w:rFonts w:ascii="Times New Roman" w:eastAsia="Calibri" w:hAnsi="Times New Roman" w:cs="Times New Roman"/>
                <w:iCs/>
                <w:sz w:val="24"/>
                <w:szCs w:val="24"/>
                <w:lang w:eastAsia="ru-RU"/>
              </w:rPr>
              <w:t>Понимать сущность и социальную значимость будущей профессии, проявлять к ней устойчивый интерес.</w:t>
            </w:r>
          </w:p>
        </w:tc>
      </w:tr>
      <w:tr w:rsidR="006112B9" w:rsidRPr="006112B9" w14:paraId="5C32ADDE" w14:textId="77777777" w:rsidTr="006112B9">
        <w:tc>
          <w:tcPr>
            <w:tcW w:w="1526" w:type="dxa"/>
            <w:tcBorders>
              <w:top w:val="single" w:sz="4" w:space="0" w:color="auto"/>
              <w:left w:val="single" w:sz="4" w:space="0" w:color="auto"/>
              <w:bottom w:val="single" w:sz="4" w:space="0" w:color="auto"/>
              <w:right w:val="single" w:sz="4" w:space="0" w:color="auto"/>
            </w:tcBorders>
            <w:shd w:val="clear" w:color="auto" w:fill="auto"/>
            <w:hideMark/>
          </w:tcPr>
          <w:p w14:paraId="4240E42C" w14:textId="77777777" w:rsidR="006112B9" w:rsidRPr="006112B9" w:rsidRDefault="006112B9" w:rsidP="006112B9">
            <w:pPr>
              <w:suppressAutoHyphens/>
              <w:spacing w:after="0" w:line="240" w:lineRule="auto"/>
              <w:jc w:val="both"/>
              <w:rPr>
                <w:rFonts w:ascii="Times New Roman" w:eastAsia="Times New Roman" w:hAnsi="Times New Roman" w:cs="Times New Roman"/>
                <w:sz w:val="28"/>
                <w:szCs w:val="28"/>
                <w:lang w:eastAsia="ru-RU"/>
              </w:rPr>
            </w:pPr>
            <w:r w:rsidRPr="006112B9">
              <w:rPr>
                <w:rFonts w:ascii="Times New Roman" w:eastAsia="Calibri" w:hAnsi="Times New Roman" w:cs="Times New Roman"/>
                <w:iCs/>
                <w:sz w:val="24"/>
                <w:szCs w:val="24"/>
                <w:lang w:eastAsia="ru-RU"/>
              </w:rPr>
              <w:t>ОК 02</w:t>
            </w: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14:paraId="4E7E3E8E" w14:textId="77777777" w:rsidR="006112B9" w:rsidRPr="006112B9" w:rsidRDefault="006112B9" w:rsidP="006112B9">
            <w:pPr>
              <w:suppressAutoHyphens/>
              <w:spacing w:after="0" w:line="240" w:lineRule="auto"/>
              <w:jc w:val="both"/>
              <w:rPr>
                <w:rFonts w:ascii="Times New Roman" w:eastAsia="Times New Roman" w:hAnsi="Times New Roman" w:cs="Times New Roman"/>
                <w:sz w:val="28"/>
                <w:szCs w:val="28"/>
                <w:lang w:eastAsia="ru-RU"/>
              </w:rPr>
            </w:pPr>
            <w:r w:rsidRPr="006112B9">
              <w:rPr>
                <w:rFonts w:ascii="Times New Roman" w:eastAsia="Calibri" w:hAnsi="Times New Roman" w:cs="Times New Roman"/>
                <w:iCs/>
                <w:sz w:val="24"/>
                <w:szCs w:val="24"/>
                <w:lang w:eastAsia="ru-RU"/>
              </w:rPr>
              <w:t>Организовывать собственную деятельность, исходя из цели и способов ее достижения, определенных руководителем.</w:t>
            </w:r>
          </w:p>
        </w:tc>
      </w:tr>
      <w:tr w:rsidR="006112B9" w:rsidRPr="006112B9" w14:paraId="6C719A2A" w14:textId="77777777" w:rsidTr="006112B9">
        <w:tc>
          <w:tcPr>
            <w:tcW w:w="1526" w:type="dxa"/>
            <w:tcBorders>
              <w:top w:val="single" w:sz="4" w:space="0" w:color="auto"/>
              <w:left w:val="single" w:sz="4" w:space="0" w:color="auto"/>
              <w:bottom w:val="single" w:sz="4" w:space="0" w:color="auto"/>
              <w:right w:val="single" w:sz="4" w:space="0" w:color="auto"/>
            </w:tcBorders>
            <w:shd w:val="clear" w:color="auto" w:fill="auto"/>
            <w:hideMark/>
          </w:tcPr>
          <w:p w14:paraId="1F450726" w14:textId="77777777" w:rsidR="006112B9" w:rsidRPr="006112B9" w:rsidRDefault="006112B9" w:rsidP="006112B9">
            <w:pPr>
              <w:suppressAutoHyphens/>
              <w:spacing w:after="0" w:line="240" w:lineRule="auto"/>
              <w:jc w:val="both"/>
              <w:rPr>
                <w:rFonts w:ascii="Times New Roman" w:eastAsia="Times New Roman" w:hAnsi="Times New Roman" w:cs="Times New Roman"/>
                <w:sz w:val="28"/>
                <w:szCs w:val="28"/>
                <w:lang w:eastAsia="ru-RU"/>
              </w:rPr>
            </w:pPr>
            <w:r w:rsidRPr="006112B9">
              <w:rPr>
                <w:rFonts w:ascii="Times New Roman" w:eastAsia="Calibri" w:hAnsi="Times New Roman" w:cs="Times New Roman"/>
                <w:iCs/>
                <w:sz w:val="24"/>
                <w:szCs w:val="24"/>
                <w:lang w:eastAsia="ru-RU"/>
              </w:rPr>
              <w:t xml:space="preserve">ОК 03 </w:t>
            </w: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14:paraId="36300D0E" w14:textId="77777777" w:rsidR="006112B9" w:rsidRPr="006112B9" w:rsidRDefault="006112B9" w:rsidP="006112B9">
            <w:pPr>
              <w:suppressAutoHyphens/>
              <w:spacing w:after="0" w:line="240" w:lineRule="auto"/>
              <w:jc w:val="both"/>
              <w:rPr>
                <w:rFonts w:ascii="Times New Roman" w:eastAsia="Times New Roman" w:hAnsi="Times New Roman" w:cs="Times New Roman"/>
                <w:sz w:val="28"/>
                <w:szCs w:val="28"/>
                <w:lang w:eastAsia="ru-RU"/>
              </w:rPr>
            </w:pPr>
            <w:r w:rsidRPr="006112B9">
              <w:rPr>
                <w:rFonts w:ascii="Times New Roman" w:eastAsia="Calibri"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6112B9" w:rsidRPr="006112B9" w14:paraId="056A5F0C" w14:textId="77777777" w:rsidTr="006112B9">
        <w:tc>
          <w:tcPr>
            <w:tcW w:w="1526" w:type="dxa"/>
            <w:tcBorders>
              <w:top w:val="single" w:sz="4" w:space="0" w:color="auto"/>
              <w:left w:val="single" w:sz="4" w:space="0" w:color="auto"/>
              <w:bottom w:val="single" w:sz="4" w:space="0" w:color="auto"/>
              <w:right w:val="single" w:sz="4" w:space="0" w:color="auto"/>
            </w:tcBorders>
            <w:shd w:val="clear" w:color="auto" w:fill="auto"/>
            <w:hideMark/>
          </w:tcPr>
          <w:p w14:paraId="5D34336B" w14:textId="77777777" w:rsidR="006112B9" w:rsidRPr="006112B9" w:rsidRDefault="006112B9" w:rsidP="006112B9">
            <w:pPr>
              <w:suppressAutoHyphens/>
              <w:spacing w:after="0" w:line="240" w:lineRule="auto"/>
              <w:jc w:val="both"/>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ОК 04</w:t>
            </w: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14:paraId="36A57AF2"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r>
      <w:tr w:rsidR="006112B9" w:rsidRPr="006112B9" w14:paraId="61295527" w14:textId="77777777" w:rsidTr="006112B9">
        <w:tc>
          <w:tcPr>
            <w:tcW w:w="1526" w:type="dxa"/>
            <w:tcBorders>
              <w:top w:val="single" w:sz="4" w:space="0" w:color="auto"/>
              <w:left w:val="single" w:sz="4" w:space="0" w:color="auto"/>
              <w:bottom w:val="single" w:sz="4" w:space="0" w:color="auto"/>
              <w:right w:val="single" w:sz="4" w:space="0" w:color="auto"/>
            </w:tcBorders>
            <w:shd w:val="clear" w:color="auto" w:fill="auto"/>
            <w:hideMark/>
          </w:tcPr>
          <w:p w14:paraId="5CCD0DA0" w14:textId="77777777" w:rsidR="006112B9" w:rsidRPr="006112B9" w:rsidRDefault="006112B9" w:rsidP="006112B9">
            <w:pPr>
              <w:suppressAutoHyphens/>
              <w:spacing w:after="0" w:line="240" w:lineRule="auto"/>
              <w:jc w:val="both"/>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ОК 05</w:t>
            </w: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14:paraId="41908ACB"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6112B9" w:rsidRPr="006112B9" w14:paraId="52365FA6" w14:textId="77777777" w:rsidTr="006112B9">
        <w:tc>
          <w:tcPr>
            <w:tcW w:w="1526" w:type="dxa"/>
            <w:tcBorders>
              <w:top w:val="single" w:sz="4" w:space="0" w:color="auto"/>
              <w:left w:val="single" w:sz="4" w:space="0" w:color="auto"/>
              <w:bottom w:val="single" w:sz="4" w:space="0" w:color="auto"/>
              <w:right w:val="single" w:sz="4" w:space="0" w:color="auto"/>
            </w:tcBorders>
            <w:shd w:val="clear" w:color="auto" w:fill="auto"/>
            <w:hideMark/>
          </w:tcPr>
          <w:p w14:paraId="09B496FB" w14:textId="77777777" w:rsidR="006112B9" w:rsidRPr="006112B9" w:rsidRDefault="006112B9" w:rsidP="006112B9">
            <w:pPr>
              <w:suppressAutoHyphens/>
              <w:spacing w:after="0" w:line="240" w:lineRule="auto"/>
              <w:jc w:val="both"/>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ОК 06</w:t>
            </w: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14:paraId="7010DE8B"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sz w:val="24"/>
                <w:szCs w:val="24"/>
                <w:lang w:eastAsia="ru-RU"/>
              </w:rPr>
              <w:t>Работать в команде, эффективно общаться с коллегами, руководством.</w:t>
            </w:r>
          </w:p>
        </w:tc>
      </w:tr>
      <w:tr w:rsidR="006112B9" w:rsidRPr="006112B9" w14:paraId="3C9233AE" w14:textId="77777777" w:rsidTr="006112B9">
        <w:tc>
          <w:tcPr>
            <w:tcW w:w="1526" w:type="dxa"/>
            <w:tcBorders>
              <w:top w:val="single" w:sz="4" w:space="0" w:color="auto"/>
              <w:left w:val="single" w:sz="4" w:space="0" w:color="auto"/>
              <w:bottom w:val="single" w:sz="4" w:space="0" w:color="auto"/>
              <w:right w:val="single" w:sz="4" w:space="0" w:color="auto"/>
            </w:tcBorders>
            <w:shd w:val="clear" w:color="auto" w:fill="auto"/>
            <w:hideMark/>
          </w:tcPr>
          <w:p w14:paraId="0B00458A" w14:textId="77777777" w:rsidR="006112B9" w:rsidRPr="006112B9" w:rsidRDefault="006112B9" w:rsidP="006112B9">
            <w:pPr>
              <w:suppressAutoHyphens/>
              <w:spacing w:after="0" w:line="240" w:lineRule="auto"/>
              <w:jc w:val="both"/>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ОК 07</w:t>
            </w: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14:paraId="247877A1"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6112B9" w:rsidRPr="006112B9" w14:paraId="5A5F01C7" w14:textId="77777777" w:rsidTr="006112B9">
        <w:tc>
          <w:tcPr>
            <w:tcW w:w="1526" w:type="dxa"/>
            <w:tcBorders>
              <w:top w:val="single" w:sz="4" w:space="0" w:color="auto"/>
              <w:left w:val="single" w:sz="4" w:space="0" w:color="auto"/>
              <w:bottom w:val="single" w:sz="4" w:space="0" w:color="auto"/>
              <w:right w:val="single" w:sz="4" w:space="0" w:color="auto"/>
            </w:tcBorders>
            <w:shd w:val="clear" w:color="auto" w:fill="auto"/>
            <w:hideMark/>
          </w:tcPr>
          <w:p w14:paraId="4FD56C08" w14:textId="77777777" w:rsidR="006112B9" w:rsidRPr="006112B9" w:rsidRDefault="006112B9" w:rsidP="006112B9">
            <w:pPr>
              <w:suppressAutoHyphens/>
              <w:spacing w:after="0" w:line="240" w:lineRule="auto"/>
              <w:jc w:val="both"/>
              <w:rPr>
                <w:rFonts w:ascii="Times New Roman" w:eastAsia="Calibri" w:hAnsi="Times New Roman" w:cs="Times New Roman"/>
                <w:iCs/>
                <w:sz w:val="24"/>
                <w:szCs w:val="24"/>
                <w:lang w:eastAsia="ru-RU"/>
              </w:rPr>
            </w:pPr>
            <w:r w:rsidRPr="006112B9">
              <w:rPr>
                <w:rFonts w:ascii="Times New Roman" w:eastAsia="Calibri" w:hAnsi="Times New Roman" w:cs="Times New Roman"/>
                <w:iCs/>
                <w:sz w:val="24"/>
                <w:szCs w:val="24"/>
                <w:lang w:eastAsia="ru-RU"/>
              </w:rPr>
              <w:t>ОК 08</w:t>
            </w:r>
          </w:p>
        </w:tc>
        <w:tc>
          <w:tcPr>
            <w:tcW w:w="7938" w:type="dxa"/>
            <w:tcBorders>
              <w:top w:val="single" w:sz="4" w:space="0" w:color="auto"/>
              <w:left w:val="single" w:sz="4" w:space="0" w:color="auto"/>
              <w:bottom w:val="single" w:sz="4" w:space="0" w:color="auto"/>
              <w:right w:val="single" w:sz="4" w:space="0" w:color="auto"/>
            </w:tcBorders>
            <w:shd w:val="clear" w:color="auto" w:fill="auto"/>
            <w:hideMark/>
          </w:tcPr>
          <w:p w14:paraId="499E563B" w14:textId="77777777" w:rsidR="006112B9" w:rsidRPr="006112B9" w:rsidRDefault="006112B9" w:rsidP="006112B9">
            <w:pPr>
              <w:suppressAutoHyphens/>
              <w:spacing w:after="0" w:line="240" w:lineRule="auto"/>
              <w:jc w:val="both"/>
              <w:rPr>
                <w:rFonts w:ascii="Times New Roman" w:eastAsia="Calibri" w:hAnsi="Times New Roman" w:cs="Times New Roman"/>
                <w:sz w:val="24"/>
                <w:szCs w:val="24"/>
                <w:lang w:eastAsia="ru-RU"/>
              </w:rPr>
            </w:pPr>
            <w:r w:rsidRPr="006112B9">
              <w:rPr>
                <w:rFonts w:ascii="Times New Roman" w:eastAsia="Calibri"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14:paraId="09D42229" w14:textId="77777777" w:rsidR="006112B9" w:rsidRPr="006112B9" w:rsidRDefault="006112B9" w:rsidP="006112B9">
      <w:pPr>
        <w:suppressAutoHyphens/>
        <w:spacing w:after="0" w:line="240" w:lineRule="auto"/>
        <w:ind w:firstLine="709"/>
        <w:jc w:val="both"/>
        <w:rPr>
          <w:rFonts w:ascii="Times New Roman" w:eastAsia="Times New Roman" w:hAnsi="Times New Roman" w:cs="Times New Roman"/>
          <w:sz w:val="28"/>
          <w:szCs w:val="28"/>
          <w:lang w:eastAsia="ru-RU"/>
        </w:rPr>
      </w:pPr>
    </w:p>
    <w:p w14:paraId="2A2F43D5" w14:textId="77777777" w:rsidR="006112B9" w:rsidRPr="006112B9" w:rsidRDefault="006112B9" w:rsidP="006112B9">
      <w:pPr>
        <w:suppressAutoHyphens/>
        <w:spacing w:after="0" w:line="240" w:lineRule="auto"/>
        <w:ind w:firstLine="709"/>
        <w:jc w:val="both"/>
        <w:rPr>
          <w:rFonts w:ascii="Times New Roman" w:eastAsia="Times New Roman" w:hAnsi="Times New Roman" w:cs="Times New Roman"/>
          <w:sz w:val="28"/>
          <w:szCs w:val="28"/>
          <w:lang w:eastAsia="ru-RU"/>
        </w:rPr>
      </w:pPr>
      <w:r w:rsidRPr="006112B9">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предметные для углубленного уровня (ПРу) изучения результаты в соответствии с требованиями ФГОС среднего общего образования</w:t>
      </w:r>
    </w:p>
    <w:p w14:paraId="7249FA0C" w14:textId="77777777" w:rsidR="006112B9" w:rsidRPr="006112B9" w:rsidRDefault="006112B9" w:rsidP="006112B9">
      <w:pPr>
        <w:suppressAutoHyphens/>
        <w:spacing w:after="0" w:line="240" w:lineRule="auto"/>
        <w:ind w:firstLine="709"/>
        <w:jc w:val="both"/>
        <w:rPr>
          <w:rFonts w:ascii="Times New Roman" w:eastAsia="Times New Roman" w:hAnsi="Times New Roman" w:cs="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875"/>
      </w:tblGrid>
      <w:tr w:rsidR="006112B9" w:rsidRPr="006112B9" w14:paraId="79EA6BF8"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hideMark/>
          </w:tcPr>
          <w:p w14:paraId="1B0A9CFE" w14:textId="77777777" w:rsidR="006112B9" w:rsidRPr="006112B9" w:rsidRDefault="006112B9" w:rsidP="006112B9">
            <w:pPr>
              <w:suppressAutoHyphens/>
              <w:spacing w:after="0" w:line="240" w:lineRule="auto"/>
              <w:rPr>
                <w:rFonts w:ascii="Times New Roman" w:eastAsia="Times New Roman" w:hAnsi="Times New Roman" w:cs="Times New Roman"/>
                <w:i/>
                <w:lang w:eastAsia="ru-RU"/>
              </w:rPr>
            </w:pPr>
            <w:r w:rsidRPr="006112B9">
              <w:rPr>
                <w:rFonts w:ascii="Times New Roman" w:eastAsia="Times New Roman" w:hAnsi="Times New Roman" w:cs="Times New Roman"/>
                <w:b/>
                <w:bCs/>
                <w:sz w:val="24"/>
                <w:szCs w:val="24"/>
                <w:lang w:eastAsia="ru-RU"/>
              </w:rPr>
              <w:t>Коды результатов</w:t>
            </w:r>
          </w:p>
        </w:tc>
        <w:tc>
          <w:tcPr>
            <w:tcW w:w="7875" w:type="dxa"/>
            <w:tcBorders>
              <w:top w:val="single" w:sz="4" w:space="0" w:color="auto"/>
              <w:left w:val="single" w:sz="4" w:space="0" w:color="auto"/>
              <w:bottom w:val="single" w:sz="4" w:space="0" w:color="auto"/>
              <w:right w:val="single" w:sz="4" w:space="0" w:color="auto"/>
            </w:tcBorders>
            <w:hideMark/>
          </w:tcPr>
          <w:p w14:paraId="01356EDB" w14:textId="77777777" w:rsidR="006112B9" w:rsidRPr="006112B9" w:rsidRDefault="006112B9" w:rsidP="006112B9">
            <w:pPr>
              <w:suppressAutoHyphens/>
              <w:spacing w:after="0" w:line="240" w:lineRule="auto"/>
              <w:jc w:val="center"/>
              <w:rPr>
                <w:rFonts w:ascii="Times New Roman" w:eastAsia="Times New Roman" w:hAnsi="Times New Roman" w:cs="Times New Roman"/>
                <w:i/>
                <w:lang w:eastAsia="ru-RU"/>
              </w:rPr>
            </w:pPr>
            <w:r w:rsidRPr="006112B9">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6112B9" w:rsidRPr="006112B9" w14:paraId="271E3DFA"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313D13F0" w14:textId="77777777" w:rsidR="006112B9" w:rsidRPr="006112B9" w:rsidRDefault="006112B9" w:rsidP="006112B9">
            <w:pPr>
              <w:suppressAutoHyphens/>
              <w:spacing w:after="0" w:line="240" w:lineRule="auto"/>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ЛР 01</w:t>
            </w:r>
          </w:p>
        </w:tc>
        <w:tc>
          <w:tcPr>
            <w:tcW w:w="7875" w:type="dxa"/>
            <w:tcBorders>
              <w:top w:val="single" w:sz="4" w:space="0" w:color="auto"/>
              <w:left w:val="single" w:sz="4" w:space="0" w:color="auto"/>
              <w:bottom w:val="single" w:sz="4" w:space="0" w:color="auto"/>
              <w:right w:val="single" w:sz="4" w:space="0" w:color="auto"/>
            </w:tcBorders>
          </w:tcPr>
          <w:p w14:paraId="0F32B389" w14:textId="77777777" w:rsidR="006112B9" w:rsidRPr="006112B9" w:rsidRDefault="006112B9" w:rsidP="006112B9">
            <w:pPr>
              <w:spacing w:after="0" w:line="240" w:lineRule="auto"/>
              <w:contextualSpacing/>
              <w:jc w:val="both"/>
              <w:rPr>
                <w:rFonts w:ascii="Times New Roman" w:eastAsia="Times New Roman" w:hAnsi="Times New Roman" w:cs="Times New Roman"/>
                <w:b/>
                <w:bCs/>
                <w:sz w:val="24"/>
                <w:szCs w:val="24"/>
              </w:rPr>
            </w:pPr>
            <w:r w:rsidRPr="006112B9">
              <w:rPr>
                <w:rFonts w:ascii="Times New Roman" w:eastAsia="Times New Roman" w:hAnsi="Times New Roman" w:cs="Times New Roman"/>
                <w:sz w:val="24"/>
                <w:szCs w:val="24"/>
              </w:rPr>
              <w:t>чувство гордости и уважения к истории развития и достижениям отечественной информатики в мировой индустрии информационных технологий;</w:t>
            </w:r>
          </w:p>
        </w:tc>
      </w:tr>
      <w:tr w:rsidR="006112B9" w:rsidRPr="006112B9" w14:paraId="0F74E347"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4E3C63EE"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ЛР 02</w:t>
            </w:r>
          </w:p>
        </w:tc>
        <w:tc>
          <w:tcPr>
            <w:tcW w:w="7875" w:type="dxa"/>
            <w:tcBorders>
              <w:top w:val="single" w:sz="4" w:space="0" w:color="auto"/>
              <w:left w:val="single" w:sz="4" w:space="0" w:color="auto"/>
              <w:bottom w:val="single" w:sz="4" w:space="0" w:color="auto"/>
              <w:right w:val="single" w:sz="4" w:space="0" w:color="auto"/>
            </w:tcBorders>
          </w:tcPr>
          <w:p w14:paraId="7DD27F91"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осознание своего места в информационном обществе;</w:t>
            </w:r>
          </w:p>
        </w:tc>
      </w:tr>
      <w:tr w:rsidR="006112B9" w:rsidRPr="006112B9" w14:paraId="38FD517C"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123FC92D"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ЛР 03</w:t>
            </w:r>
          </w:p>
        </w:tc>
        <w:tc>
          <w:tcPr>
            <w:tcW w:w="7875" w:type="dxa"/>
            <w:tcBorders>
              <w:top w:val="single" w:sz="4" w:space="0" w:color="auto"/>
              <w:left w:val="single" w:sz="4" w:space="0" w:color="auto"/>
              <w:bottom w:val="single" w:sz="4" w:space="0" w:color="auto"/>
              <w:right w:val="single" w:sz="4" w:space="0" w:color="auto"/>
            </w:tcBorders>
          </w:tcPr>
          <w:p w14:paraId="34158789"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готовность и способность к самостоятельной и ответственной творческой деятельности с использованием информационно-коммуникационных технологий;</w:t>
            </w:r>
          </w:p>
        </w:tc>
      </w:tr>
      <w:tr w:rsidR="006112B9" w:rsidRPr="006112B9" w14:paraId="1AA4D140"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692BDD28"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lastRenderedPageBreak/>
              <w:t>ЛР 04</w:t>
            </w:r>
          </w:p>
        </w:tc>
        <w:tc>
          <w:tcPr>
            <w:tcW w:w="7875" w:type="dxa"/>
            <w:tcBorders>
              <w:top w:val="single" w:sz="4" w:space="0" w:color="auto"/>
              <w:left w:val="single" w:sz="4" w:space="0" w:color="auto"/>
              <w:bottom w:val="single" w:sz="4" w:space="0" w:color="auto"/>
              <w:right w:val="single" w:sz="4" w:space="0" w:color="auto"/>
            </w:tcBorders>
          </w:tcPr>
          <w:p w14:paraId="52D042F0"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tc>
      </w:tr>
      <w:tr w:rsidR="006112B9" w:rsidRPr="006112B9" w14:paraId="5685AB91"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3FFC327B"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ЛР 05</w:t>
            </w:r>
          </w:p>
        </w:tc>
        <w:tc>
          <w:tcPr>
            <w:tcW w:w="7875" w:type="dxa"/>
            <w:tcBorders>
              <w:top w:val="single" w:sz="4" w:space="0" w:color="auto"/>
              <w:left w:val="single" w:sz="4" w:space="0" w:color="auto"/>
              <w:bottom w:val="single" w:sz="4" w:space="0" w:color="auto"/>
              <w:right w:val="single" w:sz="4" w:space="0" w:color="auto"/>
            </w:tcBorders>
          </w:tcPr>
          <w:p w14:paraId="4929754B"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tc>
      </w:tr>
      <w:tr w:rsidR="006112B9" w:rsidRPr="006112B9" w14:paraId="213DD8C0"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6113B40A"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ЛР 06</w:t>
            </w:r>
          </w:p>
        </w:tc>
        <w:tc>
          <w:tcPr>
            <w:tcW w:w="7875" w:type="dxa"/>
            <w:tcBorders>
              <w:top w:val="single" w:sz="4" w:space="0" w:color="auto"/>
              <w:left w:val="single" w:sz="4" w:space="0" w:color="auto"/>
              <w:bottom w:val="single" w:sz="4" w:space="0" w:color="auto"/>
              <w:right w:val="single" w:sz="4" w:space="0" w:color="auto"/>
            </w:tcBorders>
          </w:tcPr>
          <w:p w14:paraId="4BEEBFB8"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tc>
      </w:tr>
      <w:tr w:rsidR="006112B9" w:rsidRPr="006112B9" w14:paraId="36F1EA8E"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5CB10E99"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ЛР 07</w:t>
            </w:r>
          </w:p>
        </w:tc>
        <w:tc>
          <w:tcPr>
            <w:tcW w:w="7875" w:type="dxa"/>
            <w:tcBorders>
              <w:top w:val="single" w:sz="4" w:space="0" w:color="auto"/>
              <w:left w:val="single" w:sz="4" w:space="0" w:color="auto"/>
              <w:bottom w:val="single" w:sz="4" w:space="0" w:color="auto"/>
              <w:right w:val="single" w:sz="4" w:space="0" w:color="auto"/>
            </w:tcBorders>
          </w:tcPr>
          <w:p w14:paraId="0F89DD0D"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tc>
      </w:tr>
      <w:tr w:rsidR="006112B9" w:rsidRPr="006112B9" w14:paraId="2A54531A"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79C01137"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ЛР 08</w:t>
            </w:r>
          </w:p>
        </w:tc>
        <w:tc>
          <w:tcPr>
            <w:tcW w:w="7875" w:type="dxa"/>
            <w:tcBorders>
              <w:top w:val="single" w:sz="4" w:space="0" w:color="auto"/>
              <w:left w:val="single" w:sz="4" w:space="0" w:color="auto"/>
              <w:bottom w:val="single" w:sz="4" w:space="0" w:color="auto"/>
              <w:right w:val="single" w:sz="4" w:space="0" w:color="auto"/>
            </w:tcBorders>
          </w:tcPr>
          <w:p w14:paraId="58615DB2"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tc>
      </w:tr>
      <w:tr w:rsidR="006112B9" w:rsidRPr="006112B9" w14:paraId="39919ADB"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0004D355" w14:textId="77777777" w:rsidR="006112B9" w:rsidRPr="006112B9" w:rsidRDefault="006112B9" w:rsidP="006112B9">
            <w:pPr>
              <w:suppressAutoHyphens/>
              <w:spacing w:after="0" w:line="240" w:lineRule="auto"/>
              <w:jc w:val="both"/>
              <w:rPr>
                <w:rFonts w:ascii="Times New Roman" w:eastAsia="Times New Roman" w:hAnsi="Times New Roman" w:cs="Times New Roman"/>
                <w:i/>
                <w:sz w:val="24"/>
                <w:szCs w:val="24"/>
                <w:lang w:eastAsia="ru-RU"/>
              </w:rPr>
            </w:pPr>
            <w:r w:rsidRPr="006112B9">
              <w:rPr>
                <w:rFonts w:ascii="Times New Roman" w:eastAsia="Times New Roman" w:hAnsi="Times New Roman" w:cs="Times New Roman"/>
                <w:b/>
                <w:bCs/>
                <w:sz w:val="24"/>
                <w:szCs w:val="24"/>
                <w:lang w:eastAsia="ru-RU"/>
              </w:rPr>
              <w:t>МР 01</w:t>
            </w:r>
          </w:p>
        </w:tc>
        <w:tc>
          <w:tcPr>
            <w:tcW w:w="7875" w:type="dxa"/>
            <w:tcBorders>
              <w:top w:val="single" w:sz="4" w:space="0" w:color="auto"/>
              <w:left w:val="single" w:sz="4" w:space="0" w:color="auto"/>
              <w:bottom w:val="single" w:sz="4" w:space="0" w:color="auto"/>
              <w:right w:val="single" w:sz="4" w:space="0" w:color="auto"/>
            </w:tcBorders>
          </w:tcPr>
          <w:p w14:paraId="542C10E9"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умение определять цели, составлять планы деятельности и определять средства, необходимые для их реализации;</w:t>
            </w:r>
          </w:p>
        </w:tc>
      </w:tr>
      <w:tr w:rsidR="006112B9" w:rsidRPr="006112B9" w14:paraId="2D732908"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21EE8D97"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МР 02</w:t>
            </w:r>
          </w:p>
        </w:tc>
        <w:tc>
          <w:tcPr>
            <w:tcW w:w="7875" w:type="dxa"/>
            <w:tcBorders>
              <w:top w:val="single" w:sz="4" w:space="0" w:color="auto"/>
              <w:left w:val="single" w:sz="4" w:space="0" w:color="auto"/>
              <w:bottom w:val="single" w:sz="4" w:space="0" w:color="auto"/>
              <w:right w:val="single" w:sz="4" w:space="0" w:color="auto"/>
            </w:tcBorders>
          </w:tcPr>
          <w:p w14:paraId="57BA9F03"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использование различных видов познавательной деятельности для решения информационных задач, применение основных методов познания</w:t>
            </w:r>
          </w:p>
        </w:tc>
      </w:tr>
      <w:tr w:rsidR="006112B9" w:rsidRPr="006112B9" w14:paraId="37E56F2D"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35F9E3CF"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МР 03</w:t>
            </w:r>
          </w:p>
        </w:tc>
        <w:tc>
          <w:tcPr>
            <w:tcW w:w="7875" w:type="dxa"/>
            <w:tcBorders>
              <w:top w:val="single" w:sz="4" w:space="0" w:color="auto"/>
              <w:left w:val="single" w:sz="4" w:space="0" w:color="auto"/>
              <w:bottom w:val="single" w:sz="4" w:space="0" w:color="auto"/>
              <w:right w:val="single" w:sz="4" w:space="0" w:color="auto"/>
            </w:tcBorders>
          </w:tcPr>
          <w:p w14:paraId="4EA5561D"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 - коммуникационных технологий;</w:t>
            </w:r>
          </w:p>
        </w:tc>
      </w:tr>
      <w:tr w:rsidR="006112B9" w:rsidRPr="006112B9" w14:paraId="17CE6A4F"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77E6E69D"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МР 04</w:t>
            </w:r>
          </w:p>
        </w:tc>
        <w:tc>
          <w:tcPr>
            <w:tcW w:w="7875" w:type="dxa"/>
            <w:tcBorders>
              <w:top w:val="single" w:sz="4" w:space="0" w:color="auto"/>
              <w:left w:val="single" w:sz="4" w:space="0" w:color="auto"/>
              <w:bottom w:val="single" w:sz="4" w:space="0" w:color="auto"/>
              <w:right w:val="single" w:sz="4" w:space="0" w:color="auto"/>
            </w:tcBorders>
          </w:tcPr>
          <w:p w14:paraId="702A09FF"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tc>
      </w:tr>
      <w:tr w:rsidR="006112B9" w:rsidRPr="006112B9" w14:paraId="2EAFB93E"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64D1171D"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МР 05</w:t>
            </w:r>
          </w:p>
        </w:tc>
        <w:tc>
          <w:tcPr>
            <w:tcW w:w="7875" w:type="dxa"/>
            <w:tcBorders>
              <w:top w:val="single" w:sz="4" w:space="0" w:color="auto"/>
              <w:left w:val="single" w:sz="4" w:space="0" w:color="auto"/>
              <w:bottom w:val="single" w:sz="4" w:space="0" w:color="auto"/>
              <w:right w:val="single" w:sz="4" w:space="0" w:color="auto"/>
            </w:tcBorders>
          </w:tcPr>
          <w:p w14:paraId="44709923"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6112B9" w:rsidRPr="006112B9" w14:paraId="35BD6F02"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26625E16"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МР 06</w:t>
            </w:r>
          </w:p>
        </w:tc>
        <w:tc>
          <w:tcPr>
            <w:tcW w:w="7875" w:type="dxa"/>
            <w:tcBorders>
              <w:top w:val="single" w:sz="4" w:space="0" w:color="auto"/>
              <w:left w:val="single" w:sz="4" w:space="0" w:color="auto"/>
              <w:bottom w:val="single" w:sz="4" w:space="0" w:color="auto"/>
              <w:right w:val="single" w:sz="4" w:space="0" w:color="auto"/>
            </w:tcBorders>
          </w:tcPr>
          <w:p w14:paraId="26C02E50"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умение анализировать и представлять информацию, данную в электронных форматах на компьютере в различных видах;</w:t>
            </w:r>
          </w:p>
        </w:tc>
      </w:tr>
      <w:tr w:rsidR="006112B9" w:rsidRPr="006112B9" w14:paraId="4B697335"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3F585F31"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МР 07</w:t>
            </w:r>
          </w:p>
        </w:tc>
        <w:tc>
          <w:tcPr>
            <w:tcW w:w="7875" w:type="dxa"/>
            <w:tcBorders>
              <w:top w:val="single" w:sz="4" w:space="0" w:color="auto"/>
              <w:left w:val="single" w:sz="4" w:space="0" w:color="auto"/>
              <w:bottom w:val="single" w:sz="4" w:space="0" w:color="auto"/>
              <w:right w:val="single" w:sz="4" w:space="0" w:color="auto"/>
            </w:tcBorders>
          </w:tcPr>
          <w:p w14:paraId="3C48AEDF"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112B9" w:rsidRPr="006112B9" w14:paraId="607CFD2D"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27759C0F"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МР 08</w:t>
            </w:r>
          </w:p>
        </w:tc>
        <w:tc>
          <w:tcPr>
            <w:tcW w:w="7875" w:type="dxa"/>
            <w:tcBorders>
              <w:top w:val="single" w:sz="4" w:space="0" w:color="auto"/>
              <w:left w:val="single" w:sz="4" w:space="0" w:color="auto"/>
              <w:bottom w:val="single" w:sz="4" w:space="0" w:color="auto"/>
              <w:right w:val="single" w:sz="4" w:space="0" w:color="auto"/>
            </w:tcBorders>
          </w:tcPr>
          <w:p w14:paraId="65F0C330" w14:textId="77777777" w:rsidR="006112B9" w:rsidRPr="006112B9" w:rsidRDefault="006112B9" w:rsidP="006112B9">
            <w:pPr>
              <w:autoSpaceDE w:val="0"/>
              <w:autoSpaceDN w:val="0"/>
              <w:adjustRightInd w:val="0"/>
              <w:spacing w:after="0" w:line="240" w:lineRule="auto"/>
              <w:rPr>
                <w:rFonts w:ascii="Times New Roman" w:eastAsia="Times New Roman" w:hAnsi="Times New Roman" w:cs="Times New Roman"/>
                <w:i/>
                <w:sz w:val="24"/>
                <w:szCs w:val="24"/>
                <w:lang w:eastAsia="ru-RU"/>
              </w:rPr>
            </w:pPr>
            <w:r w:rsidRPr="006112B9">
              <w:rPr>
                <w:rFonts w:ascii="Times New Roman" w:eastAsia="Calibri" w:hAnsi="Times New Roman" w:cs="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tc>
      </w:tr>
      <w:tr w:rsidR="006112B9" w:rsidRPr="006112B9" w14:paraId="3DEE97C8"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3609810A" w14:textId="77777777" w:rsidR="006112B9" w:rsidRPr="006112B9" w:rsidRDefault="006112B9" w:rsidP="006112B9">
            <w:pPr>
              <w:spacing w:line="256" w:lineRule="auto"/>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ПРу 01</w:t>
            </w:r>
          </w:p>
        </w:tc>
        <w:tc>
          <w:tcPr>
            <w:tcW w:w="7875" w:type="dxa"/>
            <w:tcBorders>
              <w:top w:val="single" w:sz="4" w:space="0" w:color="auto"/>
              <w:left w:val="single" w:sz="4" w:space="0" w:color="auto"/>
              <w:bottom w:val="single" w:sz="4" w:space="0" w:color="auto"/>
              <w:right w:val="single" w:sz="4" w:space="0" w:color="auto"/>
            </w:tcBorders>
          </w:tcPr>
          <w:p w14:paraId="25A8205F"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сформированность представлений о роли информации и информационных процессов в окружающем мире;</w:t>
            </w:r>
          </w:p>
        </w:tc>
      </w:tr>
      <w:tr w:rsidR="006112B9" w:rsidRPr="006112B9" w14:paraId="4CDB48A1"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0541A123"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ПРу 02</w:t>
            </w:r>
          </w:p>
        </w:tc>
        <w:tc>
          <w:tcPr>
            <w:tcW w:w="7875" w:type="dxa"/>
            <w:tcBorders>
              <w:top w:val="single" w:sz="4" w:space="0" w:color="auto"/>
              <w:left w:val="single" w:sz="4" w:space="0" w:color="auto"/>
              <w:bottom w:val="single" w:sz="4" w:space="0" w:color="auto"/>
              <w:right w:val="single" w:sz="4" w:space="0" w:color="auto"/>
            </w:tcBorders>
          </w:tcPr>
          <w:p w14:paraId="41CF6826"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tc>
      </w:tr>
      <w:tr w:rsidR="006112B9" w:rsidRPr="006112B9" w14:paraId="77FBB803"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137E25A1"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lastRenderedPageBreak/>
              <w:t>ПРу 03</w:t>
            </w:r>
          </w:p>
        </w:tc>
        <w:tc>
          <w:tcPr>
            <w:tcW w:w="7875" w:type="dxa"/>
            <w:tcBorders>
              <w:top w:val="single" w:sz="4" w:space="0" w:color="auto"/>
              <w:left w:val="single" w:sz="4" w:space="0" w:color="auto"/>
              <w:bottom w:val="single" w:sz="4" w:space="0" w:color="auto"/>
              <w:right w:val="single" w:sz="4" w:space="0" w:color="auto"/>
            </w:tcBorders>
          </w:tcPr>
          <w:p w14:paraId="69763C7F"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использование готовых прикладных компьютерных программ по профилю подготовки</w:t>
            </w:r>
          </w:p>
        </w:tc>
      </w:tr>
      <w:tr w:rsidR="006112B9" w:rsidRPr="006112B9" w14:paraId="2502ECA8"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0ECF502A"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ПРу 04</w:t>
            </w:r>
          </w:p>
        </w:tc>
        <w:tc>
          <w:tcPr>
            <w:tcW w:w="7875" w:type="dxa"/>
            <w:tcBorders>
              <w:top w:val="single" w:sz="4" w:space="0" w:color="auto"/>
              <w:left w:val="single" w:sz="4" w:space="0" w:color="auto"/>
              <w:bottom w:val="single" w:sz="4" w:space="0" w:color="auto"/>
              <w:right w:val="single" w:sz="4" w:space="0" w:color="auto"/>
            </w:tcBorders>
          </w:tcPr>
          <w:p w14:paraId="42432583"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владение способами представления, хранения и обработки данных на компьютере</w:t>
            </w:r>
          </w:p>
        </w:tc>
      </w:tr>
      <w:tr w:rsidR="006112B9" w:rsidRPr="006112B9" w14:paraId="6880BA5B"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7C3DA93E"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ПРу 05</w:t>
            </w:r>
          </w:p>
        </w:tc>
        <w:tc>
          <w:tcPr>
            <w:tcW w:w="7875" w:type="dxa"/>
            <w:tcBorders>
              <w:top w:val="single" w:sz="4" w:space="0" w:color="auto"/>
              <w:left w:val="single" w:sz="4" w:space="0" w:color="auto"/>
              <w:bottom w:val="single" w:sz="4" w:space="0" w:color="auto"/>
              <w:right w:val="single" w:sz="4" w:space="0" w:color="auto"/>
            </w:tcBorders>
          </w:tcPr>
          <w:p w14:paraId="6492A2E9"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владение компьютерными средствами представления и анализа данных в электронных таблицах</w:t>
            </w:r>
          </w:p>
        </w:tc>
      </w:tr>
      <w:tr w:rsidR="006112B9" w:rsidRPr="006112B9" w14:paraId="1799BF74"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2D7A1C9C"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ПРу 06</w:t>
            </w:r>
          </w:p>
        </w:tc>
        <w:tc>
          <w:tcPr>
            <w:tcW w:w="7875" w:type="dxa"/>
            <w:tcBorders>
              <w:top w:val="single" w:sz="4" w:space="0" w:color="auto"/>
              <w:left w:val="single" w:sz="4" w:space="0" w:color="auto"/>
              <w:bottom w:val="single" w:sz="4" w:space="0" w:color="auto"/>
              <w:right w:val="single" w:sz="4" w:space="0" w:color="auto"/>
            </w:tcBorders>
          </w:tcPr>
          <w:p w14:paraId="40A8678F"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сформированность представлений о базах данных и простейших средствах управления ими</w:t>
            </w:r>
          </w:p>
        </w:tc>
      </w:tr>
      <w:tr w:rsidR="006112B9" w:rsidRPr="006112B9" w14:paraId="61BA7BD0"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00528B34"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ПРу 07</w:t>
            </w:r>
          </w:p>
        </w:tc>
        <w:tc>
          <w:tcPr>
            <w:tcW w:w="7875" w:type="dxa"/>
            <w:tcBorders>
              <w:top w:val="single" w:sz="4" w:space="0" w:color="auto"/>
              <w:left w:val="single" w:sz="4" w:space="0" w:color="auto"/>
              <w:bottom w:val="single" w:sz="4" w:space="0" w:color="auto"/>
              <w:right w:val="single" w:sz="4" w:space="0" w:color="auto"/>
            </w:tcBorders>
          </w:tcPr>
          <w:p w14:paraId="79B2F6FF"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tc>
      </w:tr>
      <w:tr w:rsidR="006112B9" w:rsidRPr="006112B9" w14:paraId="19D44CFA"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4A2CC76F"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ПРу 08</w:t>
            </w:r>
          </w:p>
        </w:tc>
        <w:tc>
          <w:tcPr>
            <w:tcW w:w="7875" w:type="dxa"/>
            <w:tcBorders>
              <w:top w:val="single" w:sz="4" w:space="0" w:color="auto"/>
              <w:left w:val="single" w:sz="4" w:space="0" w:color="auto"/>
              <w:bottom w:val="single" w:sz="4" w:space="0" w:color="auto"/>
              <w:right w:val="single" w:sz="4" w:space="0" w:color="auto"/>
            </w:tcBorders>
          </w:tcPr>
          <w:p w14:paraId="32EBC43E"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6112B9" w:rsidRPr="006112B9" w14:paraId="77B2FE98"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0099CD1E"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ПРу 09</w:t>
            </w:r>
          </w:p>
        </w:tc>
        <w:tc>
          <w:tcPr>
            <w:tcW w:w="7875" w:type="dxa"/>
            <w:tcBorders>
              <w:top w:val="single" w:sz="4" w:space="0" w:color="auto"/>
              <w:left w:val="single" w:sz="4" w:space="0" w:color="auto"/>
              <w:bottom w:val="single" w:sz="4" w:space="0" w:color="auto"/>
              <w:right w:val="single" w:sz="4" w:space="0" w:color="auto"/>
            </w:tcBorders>
          </w:tcPr>
          <w:p w14:paraId="275EB784"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6112B9" w:rsidRPr="006112B9" w14:paraId="4896EFDF"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28DE090A"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ПРу 10</w:t>
            </w:r>
          </w:p>
        </w:tc>
        <w:tc>
          <w:tcPr>
            <w:tcW w:w="7875" w:type="dxa"/>
            <w:tcBorders>
              <w:top w:val="single" w:sz="4" w:space="0" w:color="auto"/>
              <w:left w:val="single" w:sz="4" w:space="0" w:color="auto"/>
              <w:bottom w:val="single" w:sz="4" w:space="0" w:color="auto"/>
              <w:right w:val="single" w:sz="4" w:space="0" w:color="auto"/>
            </w:tcBorders>
          </w:tcPr>
          <w:p w14:paraId="690D9195"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компьютерных программ и прав доступа к глобальным информационным сервисам;</w:t>
            </w:r>
          </w:p>
        </w:tc>
      </w:tr>
      <w:tr w:rsidR="006112B9" w:rsidRPr="006112B9" w14:paraId="4EC4AB04" w14:textId="77777777" w:rsidTr="006112B9">
        <w:trPr>
          <w:trHeight w:val="212"/>
        </w:trPr>
        <w:tc>
          <w:tcPr>
            <w:tcW w:w="1589" w:type="dxa"/>
            <w:tcBorders>
              <w:top w:val="single" w:sz="4" w:space="0" w:color="auto"/>
              <w:left w:val="single" w:sz="4" w:space="0" w:color="auto"/>
              <w:bottom w:val="single" w:sz="4" w:space="0" w:color="auto"/>
              <w:right w:val="single" w:sz="4" w:space="0" w:color="auto"/>
            </w:tcBorders>
          </w:tcPr>
          <w:p w14:paraId="617D29AF" w14:textId="77777777" w:rsidR="006112B9" w:rsidRPr="006112B9" w:rsidRDefault="006112B9" w:rsidP="006112B9">
            <w:pPr>
              <w:spacing w:line="256" w:lineRule="auto"/>
              <w:rPr>
                <w:rFonts w:ascii="Calibri" w:eastAsia="Calibri" w:hAnsi="Calibri" w:cs="Times New Roman"/>
              </w:rPr>
            </w:pPr>
            <w:r w:rsidRPr="006112B9">
              <w:rPr>
                <w:rFonts w:ascii="Times New Roman" w:eastAsia="Times New Roman" w:hAnsi="Times New Roman" w:cs="Times New Roman"/>
                <w:b/>
                <w:bCs/>
                <w:sz w:val="24"/>
                <w:szCs w:val="24"/>
                <w:lang w:eastAsia="ru-RU"/>
              </w:rPr>
              <w:t>ПРу 11</w:t>
            </w:r>
          </w:p>
        </w:tc>
        <w:tc>
          <w:tcPr>
            <w:tcW w:w="7875" w:type="dxa"/>
            <w:tcBorders>
              <w:top w:val="single" w:sz="4" w:space="0" w:color="auto"/>
              <w:left w:val="single" w:sz="4" w:space="0" w:color="auto"/>
              <w:bottom w:val="single" w:sz="4" w:space="0" w:color="auto"/>
              <w:right w:val="single" w:sz="4" w:space="0" w:color="auto"/>
            </w:tcBorders>
          </w:tcPr>
          <w:p w14:paraId="19B4F917" w14:textId="77777777" w:rsidR="006112B9" w:rsidRPr="006112B9" w:rsidRDefault="006112B9" w:rsidP="006112B9">
            <w:pPr>
              <w:spacing w:after="0" w:line="240" w:lineRule="auto"/>
              <w:contextualSpacing/>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понимание основ правовых аспектов использования - 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tc>
      </w:tr>
    </w:tbl>
    <w:p w14:paraId="69E1931D" w14:textId="77777777" w:rsidR="006112B9" w:rsidRPr="006112B9" w:rsidRDefault="006112B9" w:rsidP="006112B9">
      <w:pPr>
        <w:suppressAutoHyphens/>
        <w:spacing w:after="240" w:line="240" w:lineRule="auto"/>
        <w:rPr>
          <w:rFonts w:ascii="Times New Roman" w:eastAsia="Times New Roman" w:hAnsi="Times New Roman" w:cs="Times New Roman"/>
          <w:b/>
          <w:lang w:eastAsia="ru-RU"/>
        </w:rPr>
      </w:pPr>
    </w:p>
    <w:p w14:paraId="0DD5B780" w14:textId="77777777" w:rsidR="006112B9" w:rsidRPr="006112B9" w:rsidRDefault="006112B9" w:rsidP="006112B9">
      <w:pPr>
        <w:suppressAutoHyphens/>
        <w:spacing w:after="240" w:line="240" w:lineRule="auto"/>
        <w:jc w:val="center"/>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2. СТРУКТУРА И СОДЕРЖАНИЕ УЧЕБНОЙ ДИСЦИПЛИНЫ</w:t>
      </w:r>
    </w:p>
    <w:p w14:paraId="5AED558E" w14:textId="77777777" w:rsidR="006112B9" w:rsidRPr="006112B9" w:rsidRDefault="006112B9" w:rsidP="006112B9">
      <w:pPr>
        <w:suppressAutoHyphens/>
        <w:spacing w:after="240" w:line="240" w:lineRule="auto"/>
        <w:ind w:firstLine="709"/>
        <w:rPr>
          <w:rFonts w:ascii="Times New Roman" w:eastAsia="Times New Roman" w:hAnsi="Times New Roman" w:cs="Times New Roman"/>
          <w:b/>
          <w:sz w:val="28"/>
          <w:szCs w:val="28"/>
          <w:lang w:eastAsia="ru-RU"/>
        </w:rPr>
      </w:pPr>
      <w:r w:rsidRPr="006112B9">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6112B9" w:rsidRPr="006112B9" w14:paraId="20FE5869"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5DF8214B" w14:textId="77777777" w:rsidR="006112B9" w:rsidRPr="006112B9" w:rsidRDefault="006112B9" w:rsidP="006112B9">
            <w:pPr>
              <w:suppressAutoHyphens/>
              <w:spacing w:after="200" w:line="276" w:lineRule="auto"/>
              <w:rPr>
                <w:rFonts w:ascii="Times New Roman" w:eastAsia="Times New Roman" w:hAnsi="Times New Roman" w:cs="Times New Roman"/>
                <w:b/>
                <w:sz w:val="24"/>
                <w:szCs w:val="24"/>
                <w:lang w:eastAsia="ru-RU"/>
              </w:rPr>
            </w:pPr>
            <w:r w:rsidRPr="006112B9">
              <w:rPr>
                <w:rFonts w:ascii="Times New Roman" w:eastAsia="Calibri" w:hAnsi="Times New Roman" w:cs="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hideMark/>
          </w:tcPr>
          <w:p w14:paraId="13222BFE" w14:textId="77777777" w:rsidR="006112B9" w:rsidRPr="006112B9" w:rsidRDefault="006112B9" w:rsidP="006112B9">
            <w:pPr>
              <w:suppressAutoHyphens/>
              <w:spacing w:after="200" w:line="276" w:lineRule="auto"/>
              <w:rPr>
                <w:rFonts w:ascii="Times New Roman" w:eastAsia="Times New Roman" w:hAnsi="Times New Roman" w:cs="Times New Roman"/>
                <w:b/>
                <w:iCs/>
                <w:sz w:val="24"/>
                <w:szCs w:val="24"/>
                <w:lang w:eastAsia="ru-RU"/>
              </w:rPr>
            </w:pPr>
            <w:r w:rsidRPr="006112B9">
              <w:rPr>
                <w:rFonts w:ascii="Times New Roman" w:eastAsia="Calibri" w:hAnsi="Times New Roman" w:cs="Times New Roman"/>
                <w:b/>
                <w:sz w:val="24"/>
                <w:szCs w:val="24"/>
              </w:rPr>
              <w:t>Объем в часах</w:t>
            </w:r>
          </w:p>
        </w:tc>
      </w:tr>
      <w:tr w:rsidR="006112B9" w:rsidRPr="006112B9" w14:paraId="5567ED5E"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58928345" w14:textId="77777777" w:rsidR="006112B9" w:rsidRPr="006112B9" w:rsidRDefault="006112B9" w:rsidP="006112B9">
            <w:pPr>
              <w:suppressAutoHyphens/>
              <w:spacing w:after="0" w:line="276" w:lineRule="auto"/>
              <w:rPr>
                <w:rFonts w:ascii="Times New Roman" w:eastAsia="Times New Roman" w:hAnsi="Times New Roman" w:cs="Times New Roman"/>
                <w:b/>
                <w:sz w:val="24"/>
                <w:szCs w:val="24"/>
                <w:lang w:eastAsia="ru-RU"/>
              </w:rPr>
            </w:pPr>
            <w:r w:rsidRPr="006112B9">
              <w:rPr>
                <w:rFonts w:ascii="Times New Roman" w:eastAsia="Calibri" w:hAnsi="Times New Roman" w:cs="Times New Roman"/>
                <w:b/>
                <w:sz w:val="24"/>
                <w:szCs w:val="24"/>
              </w:rPr>
              <w:t xml:space="preserve">Максимальная учебная нагрузка </w:t>
            </w:r>
          </w:p>
        </w:tc>
        <w:tc>
          <w:tcPr>
            <w:tcW w:w="1315" w:type="pct"/>
            <w:tcBorders>
              <w:top w:val="single" w:sz="6" w:space="0" w:color="000000"/>
              <w:left w:val="single" w:sz="6" w:space="0" w:color="000000"/>
              <w:bottom w:val="single" w:sz="6" w:space="0" w:color="000000"/>
              <w:right w:val="single" w:sz="6" w:space="0" w:color="000000"/>
            </w:tcBorders>
            <w:hideMark/>
          </w:tcPr>
          <w:p w14:paraId="07C2C0B7" w14:textId="77777777" w:rsidR="006112B9" w:rsidRPr="006112B9" w:rsidRDefault="006112B9" w:rsidP="006112B9">
            <w:pPr>
              <w:suppressAutoHyphens/>
              <w:spacing w:after="0" w:line="276" w:lineRule="auto"/>
              <w:jc w:val="center"/>
              <w:rPr>
                <w:rFonts w:ascii="Times New Roman" w:eastAsia="Times New Roman" w:hAnsi="Times New Roman" w:cs="Times New Roman"/>
                <w:b/>
                <w:iCs/>
                <w:sz w:val="24"/>
                <w:szCs w:val="24"/>
                <w:lang w:eastAsia="ru-RU"/>
              </w:rPr>
            </w:pPr>
            <w:r w:rsidRPr="006112B9">
              <w:rPr>
                <w:rFonts w:ascii="Times New Roman" w:eastAsia="Calibri" w:hAnsi="Times New Roman" w:cs="Times New Roman"/>
                <w:b/>
                <w:sz w:val="24"/>
                <w:szCs w:val="24"/>
              </w:rPr>
              <w:t>234</w:t>
            </w:r>
          </w:p>
        </w:tc>
      </w:tr>
      <w:tr w:rsidR="006112B9" w:rsidRPr="006112B9" w14:paraId="097717AF"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tcPr>
          <w:p w14:paraId="0F0A1488" w14:textId="77777777" w:rsidR="006112B9" w:rsidRPr="006112B9" w:rsidRDefault="006112B9" w:rsidP="006112B9">
            <w:pPr>
              <w:suppressAutoHyphens/>
              <w:spacing w:after="0" w:line="276" w:lineRule="auto"/>
              <w:rPr>
                <w:rFonts w:ascii="Times New Roman" w:eastAsia="Calibri" w:hAnsi="Times New Roman" w:cs="Times New Roman"/>
                <w:sz w:val="24"/>
                <w:szCs w:val="24"/>
              </w:rPr>
            </w:pPr>
            <w:r w:rsidRPr="006112B9">
              <w:rPr>
                <w:rFonts w:ascii="Times New Roman" w:eastAsia="Calibri" w:hAnsi="Times New Roman" w:cs="Times New Roman"/>
                <w:b/>
                <w:sz w:val="24"/>
                <w:szCs w:val="24"/>
              </w:rPr>
              <w:t>Самостоятельная внеаудиторная работа</w:t>
            </w:r>
          </w:p>
        </w:tc>
        <w:tc>
          <w:tcPr>
            <w:tcW w:w="1315" w:type="pct"/>
            <w:tcBorders>
              <w:top w:val="single" w:sz="6" w:space="0" w:color="000000"/>
              <w:left w:val="single" w:sz="6" w:space="0" w:color="000000"/>
              <w:bottom w:val="single" w:sz="6" w:space="0" w:color="000000"/>
              <w:right w:val="single" w:sz="6" w:space="0" w:color="000000"/>
            </w:tcBorders>
          </w:tcPr>
          <w:p w14:paraId="10C24FAB" w14:textId="77777777" w:rsidR="006112B9" w:rsidRPr="006112B9" w:rsidRDefault="006112B9" w:rsidP="006112B9">
            <w:pPr>
              <w:suppressAutoHyphens/>
              <w:spacing w:after="0" w:line="276" w:lineRule="auto"/>
              <w:jc w:val="center"/>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78</w:t>
            </w:r>
          </w:p>
        </w:tc>
      </w:tr>
      <w:tr w:rsidR="006112B9" w:rsidRPr="006112B9" w14:paraId="0EBA52D3"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tcPr>
          <w:p w14:paraId="38D44FC5" w14:textId="77777777" w:rsidR="006112B9" w:rsidRPr="006112B9" w:rsidRDefault="006112B9" w:rsidP="006112B9">
            <w:pPr>
              <w:suppressAutoHyphens/>
              <w:spacing w:after="0" w:line="276" w:lineRule="auto"/>
              <w:rPr>
                <w:rFonts w:ascii="Times New Roman" w:eastAsia="Calibri" w:hAnsi="Times New Roman" w:cs="Times New Roman"/>
                <w:b/>
                <w:sz w:val="24"/>
                <w:szCs w:val="24"/>
              </w:rPr>
            </w:pPr>
            <w:r w:rsidRPr="006112B9">
              <w:rPr>
                <w:rFonts w:ascii="Times New Roman" w:eastAsia="Calibri" w:hAnsi="Times New Roman" w:cs="Times New Roman"/>
                <w:b/>
                <w:sz w:val="24"/>
                <w:szCs w:val="24"/>
              </w:rPr>
              <w:t xml:space="preserve">Обязательная аудиторная учебная нагрузка </w:t>
            </w:r>
          </w:p>
        </w:tc>
        <w:tc>
          <w:tcPr>
            <w:tcW w:w="1315" w:type="pct"/>
            <w:tcBorders>
              <w:top w:val="single" w:sz="6" w:space="0" w:color="000000"/>
              <w:left w:val="single" w:sz="6" w:space="0" w:color="000000"/>
              <w:bottom w:val="single" w:sz="6" w:space="0" w:color="000000"/>
              <w:right w:val="single" w:sz="6" w:space="0" w:color="000000"/>
            </w:tcBorders>
          </w:tcPr>
          <w:p w14:paraId="4404FF13" w14:textId="77777777" w:rsidR="006112B9" w:rsidRPr="006112B9" w:rsidRDefault="006112B9" w:rsidP="006112B9">
            <w:pPr>
              <w:suppressAutoHyphens/>
              <w:spacing w:after="0" w:line="276" w:lineRule="auto"/>
              <w:jc w:val="center"/>
              <w:rPr>
                <w:rFonts w:ascii="Times New Roman" w:eastAsia="Calibri" w:hAnsi="Times New Roman" w:cs="Times New Roman"/>
                <w:b/>
                <w:sz w:val="24"/>
                <w:szCs w:val="24"/>
              </w:rPr>
            </w:pPr>
            <w:r w:rsidRPr="006112B9">
              <w:rPr>
                <w:rFonts w:ascii="Times New Roman" w:eastAsia="Calibri" w:hAnsi="Times New Roman" w:cs="Times New Roman"/>
                <w:b/>
                <w:sz w:val="24"/>
                <w:szCs w:val="24"/>
              </w:rPr>
              <w:t>156</w:t>
            </w:r>
          </w:p>
        </w:tc>
      </w:tr>
      <w:tr w:rsidR="006112B9" w:rsidRPr="006112B9" w14:paraId="45C72067"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1D0810BE" w14:textId="77777777" w:rsidR="006112B9" w:rsidRPr="006112B9" w:rsidRDefault="006112B9" w:rsidP="006112B9">
            <w:pPr>
              <w:suppressAutoHyphens/>
              <w:spacing w:after="0" w:line="276" w:lineRule="auto"/>
              <w:rPr>
                <w:rFonts w:ascii="Times New Roman" w:eastAsia="Times New Roman" w:hAnsi="Times New Roman" w:cs="Times New Roman"/>
                <w:i/>
                <w:sz w:val="24"/>
                <w:szCs w:val="24"/>
                <w:lang w:eastAsia="ru-RU"/>
              </w:rPr>
            </w:pPr>
            <w:r w:rsidRPr="006112B9">
              <w:rPr>
                <w:rFonts w:ascii="Times New Roman" w:eastAsia="Calibri" w:hAnsi="Times New Roman" w:cs="Times New Roman"/>
                <w:i/>
                <w:sz w:val="24"/>
                <w:szCs w:val="24"/>
              </w:rPr>
              <w:t xml:space="preserve">1. </w:t>
            </w:r>
            <w:r w:rsidRPr="006112B9">
              <w:rPr>
                <w:rFonts w:ascii="Times New Roman" w:eastAsia="Calibri" w:hAnsi="Times New Roman" w:cs="Times New Roman"/>
                <w:b/>
                <w:bCs/>
                <w:i/>
                <w:sz w:val="24"/>
                <w:szCs w:val="24"/>
              </w:rPr>
              <w:t>Основное содержание</w:t>
            </w:r>
          </w:p>
        </w:tc>
        <w:tc>
          <w:tcPr>
            <w:tcW w:w="1315" w:type="pct"/>
            <w:tcBorders>
              <w:top w:val="single" w:sz="6" w:space="0" w:color="000000"/>
              <w:left w:val="single" w:sz="6" w:space="0" w:color="000000"/>
              <w:bottom w:val="single" w:sz="6" w:space="0" w:color="000000"/>
              <w:right w:val="single" w:sz="6" w:space="0" w:color="000000"/>
            </w:tcBorders>
            <w:hideMark/>
          </w:tcPr>
          <w:p w14:paraId="59770351" w14:textId="77777777" w:rsidR="006112B9" w:rsidRPr="006112B9" w:rsidRDefault="006112B9" w:rsidP="006112B9">
            <w:pPr>
              <w:suppressAutoHyphens/>
              <w:spacing w:after="0" w:line="276" w:lineRule="auto"/>
              <w:jc w:val="center"/>
              <w:rPr>
                <w:rFonts w:ascii="Times New Roman" w:eastAsia="Times New Roman" w:hAnsi="Times New Roman" w:cs="Times New Roman"/>
                <w:b/>
                <w:i/>
                <w:iCs/>
                <w:sz w:val="24"/>
                <w:szCs w:val="24"/>
                <w:lang w:eastAsia="ru-RU"/>
              </w:rPr>
            </w:pPr>
            <w:r w:rsidRPr="006112B9">
              <w:rPr>
                <w:rFonts w:ascii="Times New Roman" w:eastAsia="Times New Roman" w:hAnsi="Times New Roman" w:cs="Times New Roman"/>
                <w:b/>
                <w:i/>
                <w:iCs/>
                <w:sz w:val="24"/>
                <w:szCs w:val="24"/>
                <w:lang w:eastAsia="ru-RU"/>
              </w:rPr>
              <w:t>108</w:t>
            </w:r>
          </w:p>
        </w:tc>
      </w:tr>
      <w:tr w:rsidR="006112B9" w:rsidRPr="006112B9" w14:paraId="353C81C8"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0332F16E" w14:textId="77777777" w:rsidR="006112B9" w:rsidRPr="006112B9" w:rsidRDefault="006112B9" w:rsidP="006112B9">
            <w:pPr>
              <w:suppressAutoHyphens/>
              <w:spacing w:after="0" w:line="276" w:lineRule="auto"/>
              <w:rPr>
                <w:rFonts w:ascii="Times New Roman" w:eastAsia="Times New Roman" w:hAnsi="Times New Roman" w:cs="Times New Roman"/>
                <w:sz w:val="24"/>
                <w:szCs w:val="24"/>
                <w:lang w:eastAsia="ru-RU"/>
              </w:rPr>
            </w:pPr>
            <w:r w:rsidRPr="006112B9">
              <w:rPr>
                <w:rFonts w:ascii="Times New Roman" w:eastAsia="Calibri" w:hAnsi="Times New Roman" w:cs="Times New Roman"/>
                <w:sz w:val="24"/>
                <w:szCs w:val="24"/>
              </w:rPr>
              <w:t>в т. ч.:</w:t>
            </w:r>
          </w:p>
        </w:tc>
        <w:tc>
          <w:tcPr>
            <w:tcW w:w="1315" w:type="pct"/>
            <w:tcBorders>
              <w:top w:val="single" w:sz="6" w:space="0" w:color="000000"/>
              <w:left w:val="single" w:sz="6" w:space="0" w:color="000000"/>
              <w:bottom w:val="single" w:sz="6" w:space="0" w:color="000000"/>
              <w:right w:val="single" w:sz="6" w:space="0" w:color="000000"/>
            </w:tcBorders>
          </w:tcPr>
          <w:p w14:paraId="5464AC8D" w14:textId="77777777" w:rsidR="006112B9" w:rsidRPr="006112B9" w:rsidRDefault="006112B9" w:rsidP="006112B9">
            <w:pPr>
              <w:suppressAutoHyphens/>
              <w:spacing w:after="0" w:line="276" w:lineRule="auto"/>
              <w:jc w:val="center"/>
              <w:rPr>
                <w:rFonts w:ascii="Times New Roman" w:eastAsia="Times New Roman" w:hAnsi="Times New Roman" w:cs="Times New Roman"/>
                <w:iCs/>
                <w:sz w:val="24"/>
                <w:szCs w:val="24"/>
                <w:lang w:eastAsia="ru-RU"/>
              </w:rPr>
            </w:pPr>
          </w:p>
        </w:tc>
      </w:tr>
      <w:tr w:rsidR="006112B9" w:rsidRPr="006112B9" w14:paraId="15A1D86B"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6D4B96FE" w14:textId="77777777" w:rsidR="006112B9" w:rsidRPr="006112B9" w:rsidRDefault="006112B9" w:rsidP="006112B9">
            <w:pPr>
              <w:suppressAutoHyphens/>
              <w:spacing w:after="0" w:line="276" w:lineRule="auto"/>
              <w:rPr>
                <w:rFonts w:ascii="Times New Roman" w:eastAsia="Times New Roman" w:hAnsi="Times New Roman" w:cs="Times New Roman"/>
                <w:b/>
                <w:sz w:val="24"/>
                <w:szCs w:val="24"/>
                <w:lang w:eastAsia="ru-RU"/>
              </w:rPr>
            </w:pPr>
            <w:r w:rsidRPr="006112B9">
              <w:rPr>
                <w:rFonts w:ascii="Times New Roman" w:eastAsia="Calibri" w:hAnsi="Times New Roman" w:cs="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hideMark/>
          </w:tcPr>
          <w:p w14:paraId="07EC771A" w14:textId="77777777" w:rsidR="006112B9" w:rsidRPr="006112B9" w:rsidRDefault="006112B9" w:rsidP="006112B9">
            <w:pPr>
              <w:suppressAutoHyphens/>
              <w:spacing w:after="0" w:line="276" w:lineRule="auto"/>
              <w:jc w:val="center"/>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80</w:t>
            </w:r>
          </w:p>
        </w:tc>
      </w:tr>
      <w:tr w:rsidR="006112B9" w:rsidRPr="006112B9" w14:paraId="314D8B74"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7CF84EA5" w14:textId="77777777" w:rsidR="006112B9" w:rsidRPr="006112B9" w:rsidRDefault="006112B9" w:rsidP="006112B9">
            <w:pPr>
              <w:suppressAutoHyphens/>
              <w:spacing w:after="0" w:line="276" w:lineRule="auto"/>
              <w:rPr>
                <w:rFonts w:ascii="Times New Roman" w:eastAsia="Times New Roman" w:hAnsi="Times New Roman" w:cs="Times New Roman"/>
                <w:b/>
                <w:sz w:val="24"/>
                <w:szCs w:val="24"/>
                <w:lang w:eastAsia="ru-RU"/>
              </w:rPr>
            </w:pPr>
            <w:r w:rsidRPr="006112B9">
              <w:rPr>
                <w:rFonts w:ascii="Times New Roman" w:eastAsia="Calibri" w:hAnsi="Times New Roman" w:cs="Times New Roman"/>
                <w:sz w:val="24"/>
                <w:szCs w:val="24"/>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hideMark/>
          </w:tcPr>
          <w:p w14:paraId="5CEDFE9C" w14:textId="77777777" w:rsidR="006112B9" w:rsidRPr="006112B9" w:rsidRDefault="006112B9" w:rsidP="006112B9">
            <w:pPr>
              <w:suppressAutoHyphens/>
              <w:spacing w:after="0" w:line="276" w:lineRule="auto"/>
              <w:jc w:val="center"/>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28</w:t>
            </w:r>
          </w:p>
        </w:tc>
      </w:tr>
      <w:tr w:rsidR="006112B9" w:rsidRPr="006112B9" w14:paraId="4A95D3C3"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06EBA062" w14:textId="77777777" w:rsidR="006112B9" w:rsidRPr="006112B9" w:rsidRDefault="006112B9" w:rsidP="006112B9">
            <w:pPr>
              <w:suppressAutoHyphens/>
              <w:spacing w:after="0" w:line="276" w:lineRule="auto"/>
              <w:rPr>
                <w:rFonts w:ascii="Times New Roman" w:eastAsia="Times New Roman" w:hAnsi="Times New Roman" w:cs="Times New Roman"/>
                <w:b/>
                <w:i/>
                <w:sz w:val="24"/>
                <w:szCs w:val="24"/>
                <w:lang w:eastAsia="ru-RU"/>
              </w:rPr>
            </w:pPr>
            <w:r w:rsidRPr="006112B9">
              <w:rPr>
                <w:rFonts w:ascii="Times New Roman" w:eastAsia="Calibri" w:hAnsi="Times New Roman" w:cs="Times New Roman"/>
                <w:i/>
                <w:sz w:val="24"/>
                <w:szCs w:val="24"/>
              </w:rPr>
              <w:t xml:space="preserve">2. </w:t>
            </w:r>
            <w:r w:rsidRPr="006112B9">
              <w:rPr>
                <w:rFonts w:ascii="Times New Roman" w:eastAsia="Calibri" w:hAnsi="Times New Roman" w:cs="Times New Roman"/>
                <w:b/>
                <w:bCs/>
                <w:i/>
                <w:sz w:val="24"/>
                <w:szCs w:val="24"/>
              </w:rPr>
              <w:t>Профессионально ориентированное содержание</w:t>
            </w:r>
          </w:p>
        </w:tc>
        <w:tc>
          <w:tcPr>
            <w:tcW w:w="1315" w:type="pct"/>
            <w:tcBorders>
              <w:top w:val="single" w:sz="6" w:space="0" w:color="000000"/>
              <w:left w:val="single" w:sz="6" w:space="0" w:color="000000"/>
              <w:bottom w:val="single" w:sz="6" w:space="0" w:color="000000"/>
              <w:right w:val="single" w:sz="6" w:space="0" w:color="000000"/>
            </w:tcBorders>
            <w:hideMark/>
          </w:tcPr>
          <w:p w14:paraId="18748EC5" w14:textId="77777777" w:rsidR="006112B9" w:rsidRPr="006112B9" w:rsidRDefault="006112B9" w:rsidP="006112B9">
            <w:pPr>
              <w:suppressAutoHyphens/>
              <w:spacing w:after="0" w:line="276" w:lineRule="auto"/>
              <w:jc w:val="center"/>
              <w:rPr>
                <w:rFonts w:ascii="Times New Roman" w:eastAsia="Times New Roman" w:hAnsi="Times New Roman" w:cs="Times New Roman"/>
                <w:b/>
                <w:i/>
                <w:iCs/>
                <w:sz w:val="24"/>
                <w:szCs w:val="24"/>
                <w:lang w:eastAsia="ru-RU"/>
              </w:rPr>
            </w:pPr>
            <w:r w:rsidRPr="006112B9">
              <w:rPr>
                <w:rFonts w:ascii="Times New Roman" w:eastAsia="Times New Roman" w:hAnsi="Times New Roman" w:cs="Times New Roman"/>
                <w:b/>
                <w:i/>
                <w:iCs/>
                <w:sz w:val="24"/>
                <w:szCs w:val="24"/>
                <w:lang w:eastAsia="ru-RU"/>
              </w:rPr>
              <w:t>48</w:t>
            </w:r>
          </w:p>
        </w:tc>
      </w:tr>
      <w:tr w:rsidR="006112B9" w:rsidRPr="006112B9" w14:paraId="4EB39B97"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70E9C285" w14:textId="77777777" w:rsidR="006112B9" w:rsidRPr="006112B9" w:rsidRDefault="006112B9" w:rsidP="006112B9">
            <w:pPr>
              <w:suppressAutoHyphens/>
              <w:spacing w:after="0" w:line="276" w:lineRule="auto"/>
              <w:rPr>
                <w:rFonts w:ascii="Times New Roman" w:eastAsia="Times New Roman" w:hAnsi="Times New Roman" w:cs="Times New Roman"/>
                <w:b/>
                <w:sz w:val="24"/>
                <w:szCs w:val="24"/>
                <w:lang w:eastAsia="ru-RU"/>
              </w:rPr>
            </w:pPr>
            <w:r w:rsidRPr="006112B9">
              <w:rPr>
                <w:rFonts w:ascii="Times New Roman" w:eastAsia="Calibri" w:hAnsi="Times New Roman" w:cs="Times New Roman"/>
                <w:sz w:val="24"/>
                <w:szCs w:val="24"/>
              </w:rPr>
              <w:t>в т. ч.:</w:t>
            </w:r>
          </w:p>
        </w:tc>
        <w:tc>
          <w:tcPr>
            <w:tcW w:w="1315" w:type="pct"/>
            <w:tcBorders>
              <w:top w:val="single" w:sz="6" w:space="0" w:color="000000"/>
              <w:left w:val="single" w:sz="6" w:space="0" w:color="000000"/>
              <w:bottom w:val="single" w:sz="6" w:space="0" w:color="000000"/>
              <w:right w:val="single" w:sz="6" w:space="0" w:color="000000"/>
            </w:tcBorders>
          </w:tcPr>
          <w:p w14:paraId="52D84A9F" w14:textId="77777777" w:rsidR="006112B9" w:rsidRPr="006112B9" w:rsidRDefault="006112B9" w:rsidP="006112B9">
            <w:pPr>
              <w:suppressAutoHyphens/>
              <w:spacing w:after="0" w:line="276" w:lineRule="auto"/>
              <w:jc w:val="center"/>
              <w:rPr>
                <w:rFonts w:ascii="Times New Roman" w:eastAsia="Times New Roman" w:hAnsi="Times New Roman" w:cs="Times New Roman"/>
                <w:iCs/>
                <w:sz w:val="24"/>
                <w:szCs w:val="24"/>
                <w:lang w:eastAsia="ru-RU"/>
              </w:rPr>
            </w:pPr>
          </w:p>
        </w:tc>
      </w:tr>
      <w:tr w:rsidR="006112B9" w:rsidRPr="006112B9" w14:paraId="4B7F7A0D"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5B64C3EC" w14:textId="77777777" w:rsidR="006112B9" w:rsidRPr="006112B9" w:rsidRDefault="006112B9" w:rsidP="006112B9">
            <w:pPr>
              <w:suppressAutoHyphens/>
              <w:spacing w:after="0" w:line="276" w:lineRule="auto"/>
              <w:rPr>
                <w:rFonts w:ascii="Times New Roman" w:eastAsia="Times New Roman" w:hAnsi="Times New Roman" w:cs="Times New Roman"/>
                <w:b/>
                <w:sz w:val="24"/>
                <w:szCs w:val="24"/>
                <w:lang w:eastAsia="ru-RU"/>
              </w:rPr>
            </w:pPr>
            <w:r w:rsidRPr="006112B9">
              <w:rPr>
                <w:rFonts w:ascii="Times New Roman" w:eastAsia="Calibri" w:hAnsi="Times New Roman" w:cs="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tcPr>
          <w:p w14:paraId="43BD2D4B" w14:textId="77777777" w:rsidR="006112B9" w:rsidRPr="006112B9" w:rsidRDefault="006112B9" w:rsidP="006112B9">
            <w:pPr>
              <w:suppressAutoHyphens/>
              <w:spacing w:after="0" w:line="276" w:lineRule="auto"/>
              <w:jc w:val="center"/>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0</w:t>
            </w:r>
          </w:p>
        </w:tc>
      </w:tr>
      <w:tr w:rsidR="006112B9" w:rsidRPr="006112B9" w14:paraId="00034727"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747A1C76" w14:textId="77777777" w:rsidR="006112B9" w:rsidRPr="006112B9" w:rsidRDefault="006112B9" w:rsidP="006112B9">
            <w:pPr>
              <w:suppressAutoHyphens/>
              <w:spacing w:after="0" w:line="276" w:lineRule="auto"/>
              <w:rPr>
                <w:rFonts w:ascii="Times New Roman" w:eastAsia="Times New Roman" w:hAnsi="Times New Roman" w:cs="Times New Roman"/>
                <w:sz w:val="24"/>
                <w:szCs w:val="24"/>
                <w:lang w:eastAsia="ru-RU"/>
              </w:rPr>
            </w:pPr>
            <w:r w:rsidRPr="006112B9">
              <w:rPr>
                <w:rFonts w:ascii="Times New Roman" w:eastAsia="Calibri" w:hAnsi="Times New Roman" w:cs="Times New Roman"/>
                <w:sz w:val="24"/>
                <w:szCs w:val="24"/>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tcPr>
          <w:p w14:paraId="0BA2CF9C" w14:textId="77777777" w:rsidR="006112B9" w:rsidRPr="006112B9" w:rsidRDefault="006112B9" w:rsidP="006112B9">
            <w:pPr>
              <w:suppressAutoHyphens/>
              <w:spacing w:after="0" w:line="276" w:lineRule="auto"/>
              <w:jc w:val="center"/>
              <w:rPr>
                <w:rFonts w:ascii="Times New Roman" w:eastAsia="Times New Roman" w:hAnsi="Times New Roman" w:cs="Times New Roman"/>
                <w:iCs/>
                <w:sz w:val="24"/>
                <w:szCs w:val="24"/>
                <w:lang w:eastAsia="ru-RU"/>
              </w:rPr>
            </w:pPr>
            <w:r w:rsidRPr="006112B9">
              <w:rPr>
                <w:rFonts w:ascii="Times New Roman" w:eastAsia="Times New Roman" w:hAnsi="Times New Roman" w:cs="Times New Roman"/>
                <w:iCs/>
                <w:sz w:val="24"/>
                <w:szCs w:val="24"/>
                <w:lang w:eastAsia="ru-RU"/>
              </w:rPr>
              <w:t>48</w:t>
            </w:r>
          </w:p>
        </w:tc>
      </w:tr>
      <w:tr w:rsidR="006112B9" w:rsidRPr="006112B9" w14:paraId="52255D2A" w14:textId="77777777" w:rsidTr="006112B9">
        <w:trPr>
          <w:trHeight w:val="490"/>
        </w:trPr>
        <w:tc>
          <w:tcPr>
            <w:tcW w:w="3685" w:type="pct"/>
            <w:tcBorders>
              <w:top w:val="single" w:sz="6" w:space="0" w:color="000000"/>
              <w:left w:val="single" w:sz="6" w:space="0" w:color="000000"/>
              <w:bottom w:val="single" w:sz="6" w:space="0" w:color="000000"/>
              <w:right w:val="single" w:sz="6" w:space="0" w:color="000000"/>
            </w:tcBorders>
          </w:tcPr>
          <w:p w14:paraId="18CD4E7B" w14:textId="77777777" w:rsidR="006112B9" w:rsidRPr="006112B9" w:rsidRDefault="006112B9" w:rsidP="006112B9">
            <w:pPr>
              <w:suppressAutoHyphens/>
              <w:spacing w:after="0" w:line="276" w:lineRule="auto"/>
              <w:rPr>
                <w:rFonts w:ascii="Times New Roman" w:eastAsia="Calibri" w:hAnsi="Times New Roman" w:cs="Times New Roman"/>
                <w:b/>
                <w:sz w:val="24"/>
                <w:szCs w:val="24"/>
              </w:rPr>
            </w:pPr>
            <w:r w:rsidRPr="006112B9">
              <w:rPr>
                <w:rFonts w:ascii="Times New Roman" w:eastAsia="Calibri" w:hAnsi="Times New Roman" w:cs="Times New Roman"/>
                <w:b/>
                <w:sz w:val="24"/>
                <w:szCs w:val="24"/>
              </w:rPr>
              <w:lastRenderedPageBreak/>
              <w:t xml:space="preserve">В форме практической подготовки </w:t>
            </w:r>
          </w:p>
        </w:tc>
        <w:tc>
          <w:tcPr>
            <w:tcW w:w="1315" w:type="pct"/>
            <w:tcBorders>
              <w:top w:val="single" w:sz="6" w:space="0" w:color="000000"/>
              <w:left w:val="single" w:sz="6" w:space="0" w:color="000000"/>
              <w:bottom w:val="single" w:sz="6" w:space="0" w:color="000000"/>
              <w:right w:val="single" w:sz="6" w:space="0" w:color="000000"/>
            </w:tcBorders>
          </w:tcPr>
          <w:p w14:paraId="174877B7" w14:textId="77777777" w:rsidR="006112B9" w:rsidRPr="006112B9" w:rsidRDefault="006112B9" w:rsidP="006112B9">
            <w:pPr>
              <w:suppressAutoHyphens/>
              <w:spacing w:after="0" w:line="276" w:lineRule="auto"/>
              <w:jc w:val="center"/>
              <w:rPr>
                <w:rFonts w:ascii="Times New Roman" w:eastAsia="Times New Roman" w:hAnsi="Times New Roman" w:cs="Times New Roman"/>
                <w:b/>
                <w:iCs/>
                <w:sz w:val="24"/>
                <w:szCs w:val="24"/>
                <w:lang w:eastAsia="ru-RU"/>
              </w:rPr>
            </w:pPr>
            <w:r w:rsidRPr="006112B9">
              <w:rPr>
                <w:rFonts w:ascii="Times New Roman" w:eastAsia="Times New Roman" w:hAnsi="Times New Roman" w:cs="Times New Roman"/>
                <w:b/>
                <w:iCs/>
                <w:sz w:val="24"/>
                <w:szCs w:val="24"/>
                <w:lang w:eastAsia="ru-RU"/>
              </w:rPr>
              <w:t>48</w:t>
            </w:r>
          </w:p>
        </w:tc>
      </w:tr>
      <w:tr w:rsidR="006112B9" w:rsidRPr="006112B9" w14:paraId="44380BF9" w14:textId="77777777" w:rsidTr="006112B9">
        <w:trPr>
          <w:trHeight w:val="331"/>
        </w:trPr>
        <w:tc>
          <w:tcPr>
            <w:tcW w:w="5000" w:type="pct"/>
            <w:gridSpan w:val="2"/>
            <w:tcBorders>
              <w:top w:val="single" w:sz="6" w:space="0" w:color="000000"/>
              <w:left w:val="single" w:sz="6" w:space="0" w:color="000000"/>
              <w:bottom w:val="single" w:sz="6" w:space="0" w:color="000000"/>
              <w:right w:val="single" w:sz="6" w:space="0" w:color="000000"/>
            </w:tcBorders>
            <w:hideMark/>
          </w:tcPr>
          <w:p w14:paraId="7E7406DB" w14:textId="77777777" w:rsidR="006112B9" w:rsidRPr="006112B9" w:rsidRDefault="006112B9" w:rsidP="006112B9">
            <w:pPr>
              <w:suppressAutoHyphens/>
              <w:spacing w:after="0" w:line="276" w:lineRule="auto"/>
              <w:rPr>
                <w:rFonts w:ascii="Times New Roman" w:eastAsia="Times New Roman" w:hAnsi="Times New Roman" w:cs="Times New Roman"/>
                <w:b/>
                <w:iCs/>
                <w:sz w:val="24"/>
                <w:szCs w:val="24"/>
                <w:highlight w:val="yellow"/>
                <w:lang w:eastAsia="ru-RU"/>
              </w:rPr>
            </w:pPr>
            <w:r w:rsidRPr="006112B9">
              <w:rPr>
                <w:rFonts w:ascii="Times New Roman" w:eastAsia="Calibri" w:hAnsi="Times New Roman" w:cs="Times New Roman"/>
                <w:b/>
                <w:sz w:val="24"/>
                <w:szCs w:val="24"/>
              </w:rPr>
              <w:t xml:space="preserve">Промежуточная аттестация  в форме экзамена </w:t>
            </w:r>
          </w:p>
        </w:tc>
      </w:tr>
    </w:tbl>
    <w:p w14:paraId="35303895" w14:textId="77777777" w:rsidR="006112B9" w:rsidRPr="006112B9" w:rsidRDefault="006112B9" w:rsidP="006112B9">
      <w:pPr>
        <w:suppressAutoHyphens/>
        <w:spacing w:after="120" w:line="276" w:lineRule="auto"/>
        <w:rPr>
          <w:rFonts w:ascii="Times New Roman" w:eastAsia="Times New Roman" w:hAnsi="Times New Roman" w:cs="Times New Roman"/>
          <w:b/>
          <w:i/>
          <w:lang w:eastAsia="ru-RU"/>
        </w:rPr>
      </w:pPr>
    </w:p>
    <w:p w14:paraId="15F77FE7" w14:textId="77777777" w:rsidR="006112B9" w:rsidRPr="006112B9" w:rsidRDefault="006112B9" w:rsidP="006112B9">
      <w:pPr>
        <w:spacing w:after="0" w:line="276" w:lineRule="auto"/>
        <w:rPr>
          <w:rFonts w:ascii="Times New Roman" w:eastAsia="Times New Roman" w:hAnsi="Times New Roman" w:cs="Times New Roman"/>
          <w:b/>
          <w:i/>
          <w:lang w:eastAsia="ru-RU"/>
        </w:rPr>
        <w:sectPr w:rsidR="006112B9" w:rsidRPr="006112B9">
          <w:pgSz w:w="11906" w:h="16838"/>
          <w:pgMar w:top="1134" w:right="850" w:bottom="284" w:left="1701" w:header="708" w:footer="708" w:gutter="0"/>
          <w:cols w:space="720"/>
        </w:sectPr>
      </w:pPr>
    </w:p>
    <w:p w14:paraId="52F2773D" w14:textId="77777777" w:rsidR="006112B9" w:rsidRPr="006112B9" w:rsidRDefault="006112B9" w:rsidP="006112B9">
      <w:pPr>
        <w:spacing w:after="200" w:line="276" w:lineRule="auto"/>
        <w:ind w:firstLine="709"/>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3"/>
        <w:gridCol w:w="9086"/>
        <w:gridCol w:w="1353"/>
        <w:gridCol w:w="2118"/>
      </w:tblGrid>
      <w:tr w:rsidR="006112B9" w:rsidRPr="006112B9" w14:paraId="7D9FFBFA"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hideMark/>
          </w:tcPr>
          <w:p w14:paraId="3AD55373" w14:textId="77777777" w:rsidR="006112B9" w:rsidRPr="006112B9" w:rsidRDefault="006112B9" w:rsidP="006112B9">
            <w:pPr>
              <w:suppressAutoHyphens/>
              <w:spacing w:after="200" w:line="276" w:lineRule="auto"/>
              <w:jc w:val="center"/>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Наименование разделов и тем</w:t>
            </w:r>
          </w:p>
        </w:tc>
        <w:tc>
          <w:tcPr>
            <w:tcW w:w="3043" w:type="pct"/>
            <w:tcBorders>
              <w:top w:val="single" w:sz="4" w:space="0" w:color="auto"/>
              <w:left w:val="single" w:sz="4" w:space="0" w:color="auto"/>
              <w:bottom w:val="single" w:sz="4" w:space="0" w:color="auto"/>
              <w:right w:val="single" w:sz="4" w:space="0" w:color="auto"/>
            </w:tcBorders>
            <w:shd w:val="clear" w:color="auto" w:fill="auto"/>
            <w:hideMark/>
          </w:tcPr>
          <w:p w14:paraId="24EF3906" w14:textId="77777777" w:rsidR="006112B9" w:rsidRPr="006112B9" w:rsidRDefault="006112B9" w:rsidP="006112B9">
            <w:pPr>
              <w:suppressAutoHyphens/>
              <w:spacing w:after="200" w:line="276" w:lineRule="auto"/>
              <w:jc w:val="center"/>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086B5148" w14:textId="77777777" w:rsidR="006112B9" w:rsidRPr="006112B9" w:rsidRDefault="006112B9" w:rsidP="006112B9">
            <w:pPr>
              <w:suppressAutoHyphens/>
              <w:spacing w:after="0" w:line="276" w:lineRule="auto"/>
              <w:jc w:val="center"/>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 xml:space="preserve">Объем </w:t>
            </w:r>
          </w:p>
          <w:p w14:paraId="1819F02E" w14:textId="77777777" w:rsidR="006112B9" w:rsidRPr="006112B9" w:rsidRDefault="006112B9" w:rsidP="006112B9">
            <w:pPr>
              <w:suppressAutoHyphens/>
              <w:spacing w:after="0" w:line="240" w:lineRule="auto"/>
              <w:jc w:val="center"/>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в часах</w:t>
            </w:r>
          </w:p>
        </w:tc>
        <w:tc>
          <w:tcPr>
            <w:tcW w:w="709" w:type="pct"/>
            <w:tcBorders>
              <w:top w:val="single" w:sz="4" w:space="0" w:color="auto"/>
              <w:left w:val="single" w:sz="4" w:space="0" w:color="auto"/>
              <w:bottom w:val="single" w:sz="4" w:space="0" w:color="auto"/>
              <w:right w:val="single" w:sz="4" w:space="0" w:color="auto"/>
            </w:tcBorders>
            <w:shd w:val="clear" w:color="auto" w:fill="auto"/>
            <w:hideMark/>
          </w:tcPr>
          <w:p w14:paraId="361FD0F4" w14:textId="77777777" w:rsidR="006112B9" w:rsidRPr="006112B9" w:rsidRDefault="006112B9" w:rsidP="006112B9">
            <w:pPr>
              <w:suppressAutoHyphens/>
              <w:spacing w:after="0" w:line="276" w:lineRule="auto"/>
              <w:jc w:val="center"/>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6112B9" w:rsidRPr="006112B9" w14:paraId="3DE2512C"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hideMark/>
          </w:tcPr>
          <w:p w14:paraId="7D928FC4" w14:textId="77777777" w:rsidR="006112B9" w:rsidRPr="006112B9" w:rsidRDefault="006112B9" w:rsidP="006112B9">
            <w:pPr>
              <w:spacing w:after="200" w:line="276" w:lineRule="auto"/>
              <w:rPr>
                <w:rFonts w:ascii="Times New Roman" w:eastAsia="Times New Roman" w:hAnsi="Times New Roman" w:cs="Times New Roman"/>
                <w:b/>
                <w:bCs/>
                <w:lang w:eastAsia="ru-RU"/>
              </w:rPr>
            </w:pPr>
            <w:r w:rsidRPr="006112B9">
              <w:rPr>
                <w:rFonts w:ascii="Times New Roman" w:eastAsia="Times New Roman" w:hAnsi="Times New Roman" w:cs="Times New Roman"/>
                <w:b/>
                <w:bCs/>
                <w:lang w:eastAsia="ru-RU"/>
              </w:rPr>
              <w:t>1</w:t>
            </w:r>
          </w:p>
        </w:tc>
        <w:tc>
          <w:tcPr>
            <w:tcW w:w="3043" w:type="pct"/>
            <w:tcBorders>
              <w:top w:val="single" w:sz="4" w:space="0" w:color="auto"/>
              <w:left w:val="single" w:sz="4" w:space="0" w:color="auto"/>
              <w:bottom w:val="single" w:sz="4" w:space="0" w:color="auto"/>
              <w:right w:val="single" w:sz="4" w:space="0" w:color="auto"/>
            </w:tcBorders>
            <w:shd w:val="clear" w:color="auto" w:fill="auto"/>
            <w:hideMark/>
          </w:tcPr>
          <w:p w14:paraId="7AA24C68" w14:textId="77777777" w:rsidR="006112B9" w:rsidRPr="006112B9" w:rsidRDefault="006112B9" w:rsidP="006112B9">
            <w:pPr>
              <w:spacing w:after="200" w:line="276" w:lineRule="auto"/>
              <w:rPr>
                <w:rFonts w:ascii="Times New Roman" w:eastAsia="Times New Roman" w:hAnsi="Times New Roman" w:cs="Times New Roman"/>
                <w:b/>
                <w:bCs/>
                <w:i/>
                <w:lang w:eastAsia="ru-RU"/>
              </w:rPr>
            </w:pPr>
            <w:r w:rsidRPr="006112B9">
              <w:rPr>
                <w:rFonts w:ascii="Times New Roman" w:eastAsia="Times New Roman" w:hAnsi="Times New Roman" w:cs="Times New Roman"/>
                <w:b/>
                <w:bCs/>
                <w:i/>
                <w:lang w:eastAsia="ru-RU"/>
              </w:rPr>
              <w:t>2</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3F5A3BE0" w14:textId="77777777" w:rsidR="006112B9" w:rsidRPr="006112B9" w:rsidRDefault="006112B9" w:rsidP="006112B9">
            <w:pPr>
              <w:spacing w:after="200" w:line="276" w:lineRule="auto"/>
              <w:rPr>
                <w:rFonts w:ascii="Times New Roman" w:eastAsia="Times New Roman" w:hAnsi="Times New Roman" w:cs="Times New Roman"/>
                <w:b/>
                <w:bCs/>
                <w:i/>
                <w:lang w:eastAsia="ru-RU"/>
              </w:rPr>
            </w:pPr>
            <w:r w:rsidRPr="006112B9">
              <w:rPr>
                <w:rFonts w:ascii="Times New Roman" w:eastAsia="Times New Roman" w:hAnsi="Times New Roman" w:cs="Times New Roman"/>
                <w:b/>
                <w:bCs/>
                <w:i/>
                <w:lang w:eastAsia="ru-RU"/>
              </w:rPr>
              <w:t>3</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03B7D13A" w14:textId="77777777" w:rsidR="006112B9" w:rsidRPr="006112B9" w:rsidRDefault="006112B9" w:rsidP="006112B9">
            <w:pPr>
              <w:spacing w:after="200" w:line="276" w:lineRule="auto"/>
              <w:rPr>
                <w:rFonts w:ascii="Times New Roman" w:eastAsia="Times New Roman" w:hAnsi="Times New Roman" w:cs="Times New Roman"/>
                <w:b/>
                <w:bCs/>
                <w:i/>
                <w:lang w:eastAsia="ru-RU"/>
              </w:rPr>
            </w:pPr>
          </w:p>
        </w:tc>
      </w:tr>
      <w:tr w:rsidR="006112B9" w:rsidRPr="006112B9" w14:paraId="1134A253" w14:textId="77777777" w:rsidTr="00865DD1">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E50DA2E" w14:textId="77777777" w:rsidR="006112B9" w:rsidRPr="006112B9" w:rsidRDefault="006112B9" w:rsidP="006112B9">
            <w:pPr>
              <w:spacing w:after="0" w:line="240" w:lineRule="auto"/>
              <w:rPr>
                <w:rFonts w:ascii="Times New Roman" w:eastAsia="Times New Roman" w:hAnsi="Times New Roman" w:cs="Times New Roman"/>
                <w:b/>
                <w:bCs/>
                <w:i/>
                <w:sz w:val="24"/>
                <w:szCs w:val="24"/>
                <w:lang w:eastAsia="ru-RU"/>
              </w:rPr>
            </w:pPr>
            <w:r w:rsidRPr="006112B9">
              <w:rPr>
                <w:rFonts w:ascii="Times New Roman" w:eastAsia="Times New Roman" w:hAnsi="Times New Roman" w:cs="Times New Roman"/>
                <w:b/>
                <w:bCs/>
                <w:i/>
                <w:sz w:val="24"/>
                <w:szCs w:val="24"/>
                <w:lang w:eastAsia="ru-RU"/>
              </w:rPr>
              <w:t>Основное содержание</w:t>
            </w:r>
          </w:p>
          <w:p w14:paraId="6ECEDE57" w14:textId="77777777" w:rsidR="006112B9" w:rsidRPr="006112B9" w:rsidRDefault="006112B9" w:rsidP="006112B9">
            <w:pPr>
              <w:spacing w:after="0" w:line="240" w:lineRule="auto"/>
              <w:rPr>
                <w:rFonts w:ascii="Times New Roman" w:eastAsia="Times New Roman" w:hAnsi="Times New Roman" w:cs="Times New Roman"/>
                <w:b/>
                <w:bCs/>
                <w:i/>
                <w:sz w:val="24"/>
                <w:szCs w:val="24"/>
                <w:lang w:eastAsia="ru-RU"/>
              </w:rPr>
            </w:pPr>
          </w:p>
        </w:tc>
      </w:tr>
      <w:tr w:rsidR="006112B9" w:rsidRPr="006112B9" w14:paraId="28AD67B9"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hideMark/>
          </w:tcPr>
          <w:p w14:paraId="2B44013A"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Раздел 1</w:t>
            </w:r>
          </w:p>
        </w:tc>
        <w:tc>
          <w:tcPr>
            <w:tcW w:w="3043" w:type="pct"/>
            <w:tcBorders>
              <w:top w:val="single" w:sz="4" w:space="0" w:color="auto"/>
              <w:left w:val="single" w:sz="4" w:space="0" w:color="auto"/>
              <w:bottom w:val="single" w:sz="4" w:space="0" w:color="auto"/>
              <w:right w:val="single" w:sz="4" w:space="0" w:color="auto"/>
            </w:tcBorders>
            <w:shd w:val="clear" w:color="auto" w:fill="auto"/>
            <w:hideMark/>
          </w:tcPr>
          <w:p w14:paraId="6AEFD4F3" w14:textId="77777777" w:rsidR="006112B9" w:rsidRPr="006112B9" w:rsidRDefault="006112B9" w:rsidP="006112B9">
            <w:pPr>
              <w:suppressAutoHyphens/>
              <w:spacing w:after="0" w:line="240" w:lineRule="auto"/>
              <w:jc w:val="both"/>
              <w:rPr>
                <w:rFonts w:ascii="Times New Roman" w:eastAsia="Times New Roman" w:hAnsi="Times New Roman" w:cs="Times New Roman"/>
                <w:b/>
                <w:bCs/>
                <w:i/>
                <w:sz w:val="24"/>
                <w:szCs w:val="24"/>
                <w:lang w:eastAsia="ru-RU"/>
              </w:rPr>
            </w:pPr>
            <w:r w:rsidRPr="006112B9">
              <w:rPr>
                <w:rFonts w:ascii="Times New Roman" w:eastAsia="Calibri" w:hAnsi="Times New Roman" w:cs="Times New Roman"/>
                <w:b/>
                <w:bCs/>
              </w:rPr>
              <w:t>Информация и информационные процессы. Данные</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0DC9680A" w14:textId="77777777" w:rsidR="006112B9" w:rsidRPr="006112B9" w:rsidRDefault="006112B9" w:rsidP="006112B9">
            <w:pPr>
              <w:spacing w:after="0" w:line="240" w:lineRule="auto"/>
              <w:jc w:val="center"/>
              <w:rPr>
                <w:rFonts w:ascii="Times New Roman" w:eastAsia="Times New Roman" w:hAnsi="Times New Roman" w:cs="Times New Roman"/>
                <w:b/>
                <w:bCs/>
                <w:iCs/>
                <w:sz w:val="24"/>
                <w:szCs w:val="24"/>
                <w:lang w:val="en-US" w:eastAsia="ru-RU"/>
              </w:rPr>
            </w:pPr>
            <w:r w:rsidRPr="006112B9">
              <w:rPr>
                <w:rFonts w:ascii="Times New Roman" w:eastAsia="Times New Roman" w:hAnsi="Times New Roman" w:cs="Times New Roman"/>
                <w:b/>
                <w:bCs/>
                <w:iCs/>
                <w:sz w:val="24"/>
                <w:szCs w:val="24"/>
                <w:lang w:val="en-US"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02A9018E" w14:textId="77777777" w:rsidR="006112B9" w:rsidRPr="006112B9" w:rsidRDefault="006112B9" w:rsidP="006112B9">
            <w:pPr>
              <w:suppressAutoHyphens/>
              <w:spacing w:after="0" w:line="240" w:lineRule="auto"/>
              <w:rPr>
                <w:rFonts w:ascii="Times New Roman" w:eastAsia="Times New Roman" w:hAnsi="Times New Roman" w:cs="Times New Roman"/>
                <w:b/>
                <w:bCs/>
                <w:i/>
                <w:sz w:val="24"/>
                <w:szCs w:val="24"/>
                <w:lang w:eastAsia="ru-RU"/>
              </w:rPr>
            </w:pPr>
          </w:p>
        </w:tc>
      </w:tr>
      <w:tr w:rsidR="006112B9" w:rsidRPr="006112B9" w14:paraId="6B70C85E"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hideMark/>
          </w:tcPr>
          <w:p w14:paraId="1F70F476" w14:textId="77777777" w:rsidR="006112B9" w:rsidRPr="006112B9" w:rsidRDefault="006112B9" w:rsidP="006112B9">
            <w:pPr>
              <w:spacing w:after="0" w:line="240" w:lineRule="auto"/>
              <w:rPr>
                <w:rFonts w:ascii="Times New Roman" w:eastAsia="Times New Roman" w:hAnsi="Times New Roman" w:cs="Times New Roman"/>
                <w:b/>
                <w:bCs/>
                <w:i/>
                <w:sz w:val="24"/>
                <w:szCs w:val="24"/>
                <w:lang w:eastAsia="ru-RU"/>
              </w:rPr>
            </w:pPr>
            <w:r w:rsidRPr="006112B9">
              <w:rPr>
                <w:rFonts w:ascii="Times New Roman" w:eastAsia="Calibri" w:hAnsi="Times New Roman" w:cs="Times New Roman"/>
                <w:b/>
                <w:bCs/>
                <w:sz w:val="24"/>
                <w:szCs w:val="24"/>
              </w:rPr>
              <w:t xml:space="preserve">Тема 1.1 </w:t>
            </w:r>
            <w:r w:rsidRPr="006112B9">
              <w:rPr>
                <w:rFonts w:ascii="Times New Roman" w:eastAsia="Calibri" w:hAnsi="Times New Roman" w:cs="Times New Roman"/>
                <w:bCs/>
                <w:sz w:val="24"/>
                <w:szCs w:val="24"/>
              </w:rPr>
              <w:t>Информация</w:t>
            </w:r>
            <w:r w:rsidRPr="006112B9">
              <w:rPr>
                <w:rFonts w:ascii="Times New Roman" w:eastAsia="Calibri" w:hAnsi="Times New Roman" w:cs="Times New Roman"/>
                <w:b/>
                <w:bCs/>
                <w:sz w:val="24"/>
                <w:szCs w:val="24"/>
              </w:rPr>
              <w:t xml:space="preserve"> </w:t>
            </w:r>
            <w:r w:rsidRPr="006112B9">
              <w:rPr>
                <w:rFonts w:ascii="Times New Roman" w:eastAsia="Calibri" w:hAnsi="Times New Roman" w:cs="Times New Roman"/>
              </w:rPr>
              <w:t>и информационные процессы. Данные</w:t>
            </w:r>
          </w:p>
        </w:tc>
        <w:tc>
          <w:tcPr>
            <w:tcW w:w="3043" w:type="pct"/>
            <w:tcBorders>
              <w:top w:val="single" w:sz="4" w:space="0" w:color="auto"/>
              <w:left w:val="single" w:sz="4" w:space="0" w:color="auto"/>
              <w:bottom w:val="single" w:sz="4" w:space="0" w:color="auto"/>
              <w:right w:val="single" w:sz="4" w:space="0" w:color="auto"/>
            </w:tcBorders>
            <w:shd w:val="clear" w:color="auto" w:fill="auto"/>
            <w:hideMark/>
          </w:tcPr>
          <w:p w14:paraId="4B5F0B96"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Способы представления данных. Различия в представлении данных, предназначенных для хранения и обработки в автоматизированных компьютерных системах и предназначенных для восприятия человеком.</w:t>
            </w:r>
          </w:p>
          <w:p w14:paraId="184C6697" w14:textId="77777777" w:rsidR="006112B9" w:rsidRPr="006112B9" w:rsidRDefault="006112B9" w:rsidP="006112B9">
            <w:pPr>
              <w:spacing w:after="0" w:line="240" w:lineRule="auto"/>
              <w:jc w:val="both"/>
              <w:rPr>
                <w:rFonts w:ascii="Times New Roman" w:eastAsia="Times New Roman" w:hAnsi="Times New Roman" w:cs="Times New Roman"/>
                <w:b/>
                <w:i/>
                <w:sz w:val="24"/>
                <w:szCs w:val="24"/>
                <w:lang w:eastAsia="ru-RU"/>
              </w:rPr>
            </w:pPr>
            <w:r w:rsidRPr="006112B9">
              <w:rPr>
                <w:rFonts w:ascii="Times New Roman" w:eastAsia="Calibri" w:hAnsi="Times New Roman" w:cs="Times New Roman"/>
                <w:sz w:val="24"/>
                <w:szCs w:val="24"/>
              </w:rPr>
              <w:t>Системы. Компоненты системы и их взаимодействие. Информационное взаимодействие в системе, управление. Разомкнутые и замкнутые системы управления.</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46087450" w14:textId="77777777" w:rsidR="006112B9" w:rsidRPr="006112B9" w:rsidRDefault="006112B9" w:rsidP="006112B9">
            <w:pPr>
              <w:suppressAutoHyphens/>
              <w:spacing w:after="0" w:line="240"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D630983" w14:textId="03D06F84" w:rsidR="006112B9" w:rsidRPr="006112B9" w:rsidRDefault="00DF3DC5" w:rsidP="006112B9">
            <w:pPr>
              <w:suppressAutoHyphens/>
              <w:spacing w:after="0" w:line="240" w:lineRule="auto"/>
              <w:rPr>
                <w:rFonts w:ascii="Times New Roman" w:eastAsia="Times New Roman" w:hAnsi="Times New Roman" w:cs="Times New Roman"/>
                <w:sz w:val="24"/>
                <w:szCs w:val="24"/>
                <w:lang w:eastAsia="ru-RU"/>
              </w:rPr>
            </w:pPr>
            <w:r w:rsidRPr="00DF3DC5">
              <w:rPr>
                <w:rFonts w:ascii="Times New Roman" w:eastAsia="Times New Roman" w:hAnsi="Times New Roman" w:cs="Times New Roman"/>
                <w:sz w:val="24"/>
                <w:szCs w:val="24"/>
                <w:lang w:eastAsia="ru-RU"/>
              </w:rPr>
              <w:t>ЛР</w:t>
            </w:r>
            <w:r>
              <w:rPr>
                <w:rFonts w:ascii="Times New Roman" w:eastAsia="Times New Roman" w:hAnsi="Times New Roman" w:cs="Times New Roman"/>
                <w:sz w:val="24"/>
                <w:szCs w:val="24"/>
                <w:lang w:eastAsia="ru-RU"/>
              </w:rPr>
              <w:t>1, ЛР4, ЛР</w:t>
            </w:r>
            <w:r w:rsidRPr="00DF3DC5">
              <w:rPr>
                <w:rFonts w:ascii="Times New Roman" w:eastAsia="Times New Roman" w:hAnsi="Times New Roman" w:cs="Times New Roman"/>
                <w:sz w:val="24"/>
                <w:szCs w:val="24"/>
                <w:lang w:eastAsia="ru-RU"/>
              </w:rPr>
              <w:t>5 ЛР 3МР 01 -08 ПРу1-11</w:t>
            </w:r>
          </w:p>
        </w:tc>
      </w:tr>
      <w:tr w:rsidR="006112B9" w:rsidRPr="006112B9" w14:paraId="552A96EC"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hideMark/>
          </w:tcPr>
          <w:p w14:paraId="60C3BFEC" w14:textId="77777777" w:rsidR="006112B9" w:rsidRPr="006112B9" w:rsidRDefault="006112B9" w:rsidP="006112B9">
            <w:pPr>
              <w:spacing w:after="200" w:line="276" w:lineRule="auto"/>
              <w:rPr>
                <w:rFonts w:ascii="Times New Roman" w:eastAsia="Times New Roman" w:hAnsi="Times New Roman" w:cs="Times New Roman"/>
                <w:b/>
                <w:bCs/>
                <w:i/>
                <w:sz w:val="24"/>
                <w:szCs w:val="24"/>
                <w:lang w:eastAsia="ru-RU"/>
              </w:rPr>
            </w:pPr>
            <w:r w:rsidRPr="006112B9">
              <w:rPr>
                <w:rFonts w:ascii="Times New Roman" w:eastAsia="Calibri" w:hAnsi="Times New Roman" w:cs="Times New Roman"/>
                <w:b/>
                <w:bCs/>
                <w:sz w:val="24"/>
                <w:szCs w:val="24"/>
              </w:rPr>
              <w:t xml:space="preserve">Раздел 2. </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0A6B1A7"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Calibri" w:hAnsi="Times New Roman" w:cs="Times New Roman"/>
                <w:b/>
                <w:bCs/>
              </w:rPr>
              <w:t>Математические основы информатики</w:t>
            </w:r>
            <w:r w:rsidRPr="006112B9">
              <w:rPr>
                <w:rFonts w:ascii="Times New Roman" w:eastAsia="Times New Roman" w:hAnsi="Times New Roman" w:cs="Times New Roman"/>
                <w:bCs/>
                <w:i/>
                <w:sz w:val="24"/>
                <w:szCs w:val="24"/>
                <w:lang w:eastAsia="ru-RU"/>
              </w:rPr>
              <w:t xml:space="preserve"> </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25FA233E" w14:textId="77777777" w:rsidR="006112B9" w:rsidRPr="006112B9" w:rsidRDefault="006112B9" w:rsidP="006112B9">
            <w:pPr>
              <w:suppressAutoHyphens/>
              <w:spacing w:after="200" w:line="276" w:lineRule="auto"/>
              <w:jc w:val="center"/>
              <w:rPr>
                <w:rFonts w:ascii="Times New Roman" w:eastAsia="Times New Roman" w:hAnsi="Times New Roman" w:cs="Times New Roman"/>
                <w:b/>
                <w:bCs/>
                <w:sz w:val="24"/>
                <w:szCs w:val="24"/>
                <w:lang w:val="en-US" w:eastAsia="ru-RU"/>
              </w:rPr>
            </w:pPr>
            <w:r w:rsidRPr="006112B9">
              <w:rPr>
                <w:rFonts w:ascii="Times New Roman" w:eastAsia="Times New Roman" w:hAnsi="Times New Roman" w:cs="Times New Roman"/>
                <w:b/>
                <w:bCs/>
                <w:sz w:val="24"/>
                <w:szCs w:val="24"/>
                <w:lang w:eastAsia="ru-RU"/>
              </w:rPr>
              <w:t>3</w:t>
            </w:r>
            <w:r w:rsidRPr="006112B9">
              <w:rPr>
                <w:rFonts w:ascii="Times New Roman" w:eastAsia="Times New Roman" w:hAnsi="Times New Roman" w:cs="Times New Roman"/>
                <w:b/>
                <w:bCs/>
                <w:sz w:val="24"/>
                <w:szCs w:val="24"/>
                <w:lang w:val="en-US"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0826D79F" w14:textId="77777777" w:rsidR="006112B9" w:rsidRPr="006112B9" w:rsidRDefault="006112B9" w:rsidP="006112B9">
            <w:pPr>
              <w:spacing w:after="0" w:line="240" w:lineRule="auto"/>
              <w:rPr>
                <w:rFonts w:ascii="Times New Roman" w:eastAsia="Times New Roman" w:hAnsi="Times New Roman" w:cs="Times New Roman"/>
                <w:sz w:val="24"/>
                <w:szCs w:val="24"/>
                <w:lang w:eastAsia="ru-RU"/>
              </w:rPr>
            </w:pPr>
          </w:p>
        </w:tc>
      </w:tr>
      <w:tr w:rsidR="006112B9" w:rsidRPr="006112B9" w14:paraId="6227B963" w14:textId="77777777" w:rsidTr="00865DD1">
        <w:trPr>
          <w:trHeight w:val="20"/>
        </w:trPr>
        <w:tc>
          <w:tcPr>
            <w:tcW w:w="795" w:type="pct"/>
            <w:vMerge w:val="restart"/>
            <w:tcBorders>
              <w:top w:val="single" w:sz="4" w:space="0" w:color="auto"/>
              <w:left w:val="single" w:sz="4" w:space="0" w:color="auto"/>
              <w:right w:val="single" w:sz="4" w:space="0" w:color="auto"/>
            </w:tcBorders>
            <w:shd w:val="clear" w:color="auto" w:fill="auto"/>
            <w:hideMark/>
          </w:tcPr>
          <w:p w14:paraId="5DECC35C" w14:textId="77777777" w:rsidR="006112B9" w:rsidRPr="006112B9" w:rsidRDefault="006112B9" w:rsidP="006112B9">
            <w:pPr>
              <w:spacing w:after="0" w:line="240" w:lineRule="auto"/>
              <w:rPr>
                <w:rFonts w:ascii="Times New Roman" w:eastAsia="Times New Roman" w:hAnsi="Times New Roman" w:cs="Times New Roman"/>
                <w:lang w:eastAsia="ru-RU"/>
              </w:rPr>
            </w:pPr>
            <w:r w:rsidRPr="006112B9">
              <w:rPr>
                <w:rFonts w:ascii="Times New Roman" w:eastAsia="Times New Roman" w:hAnsi="Times New Roman" w:cs="Times New Roman"/>
                <w:b/>
                <w:lang w:eastAsia="ru-RU"/>
              </w:rPr>
              <w:t>Тема 2.1</w:t>
            </w:r>
            <w:r w:rsidRPr="006112B9">
              <w:rPr>
                <w:rFonts w:ascii="Times New Roman" w:eastAsia="Times New Roman" w:hAnsi="Times New Roman" w:cs="Times New Roman"/>
                <w:lang w:eastAsia="ru-RU"/>
              </w:rPr>
              <w:t xml:space="preserve"> Тексты и кодирование. Передача данных</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F0F8247"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Равномерные и неравномерные коды. Префиксные коды. Условие Фано. Алгоритмы декодирования при использовании префиксных кодов.</w:t>
            </w:r>
          </w:p>
          <w:p w14:paraId="7105C02C" w14:textId="77777777" w:rsidR="006112B9" w:rsidRPr="006112B9" w:rsidRDefault="006112B9" w:rsidP="006112B9">
            <w:pPr>
              <w:spacing w:after="0" w:line="240" w:lineRule="auto"/>
              <w:jc w:val="both"/>
              <w:rPr>
                <w:rFonts w:ascii="Times New Roman" w:eastAsia="Calibri" w:hAnsi="Times New Roman" w:cs="Times New Roman"/>
                <w:i/>
                <w:sz w:val="24"/>
                <w:szCs w:val="24"/>
              </w:rPr>
            </w:pPr>
            <w:r w:rsidRPr="006112B9">
              <w:rPr>
                <w:rFonts w:ascii="Times New Roman" w:eastAsia="Calibri" w:hAnsi="Times New Roman" w:cs="Times New Roman"/>
                <w:sz w:val="24"/>
                <w:szCs w:val="24"/>
              </w:rPr>
              <w:t xml:space="preserve">Сжатие данных. Учет частотности символов при выборе неравномерного кода. Использование программ-архиваторов. </w:t>
            </w:r>
          </w:p>
          <w:p w14:paraId="04AA44C9"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Передача данных. Источник, приемник, канал связи, сигнал, кодирующее и </w:t>
            </w:r>
            <w:r w:rsidRPr="006112B9">
              <w:rPr>
                <w:rFonts w:ascii="Times New Roman" w:eastAsia="Times New Roman" w:hAnsi="Times New Roman" w:cs="Times New Roman"/>
                <w:sz w:val="24"/>
                <w:szCs w:val="24"/>
              </w:rPr>
              <w:lastRenderedPageBreak/>
              <w:t>декодирующее устройства.</w:t>
            </w:r>
          </w:p>
          <w:p w14:paraId="131D7C9C" w14:textId="77777777" w:rsidR="006112B9" w:rsidRPr="006112B9" w:rsidRDefault="006112B9" w:rsidP="006112B9">
            <w:pPr>
              <w:widowControl w:val="0"/>
              <w:tabs>
                <w:tab w:val="left" w:pos="2486"/>
                <w:tab w:val="left" w:pos="4222"/>
                <w:tab w:val="left" w:pos="4889"/>
                <w:tab w:val="left" w:pos="6183"/>
                <w:tab w:val="left" w:pos="6701"/>
                <w:tab w:val="left" w:pos="7909"/>
                <w:tab w:val="left" w:pos="8853"/>
                <w:tab w:val="left" w:pos="9735"/>
              </w:tabs>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Искажение информации при передаче по каналам связи. Коды </w:t>
            </w:r>
            <w:r w:rsidRPr="006112B9">
              <w:rPr>
                <w:rFonts w:ascii="Times New Roman" w:eastAsia="Times New Roman" w:hAnsi="Times New Roman" w:cs="Times New Roman"/>
                <w:spacing w:val="-1"/>
                <w:sz w:val="24"/>
                <w:szCs w:val="24"/>
              </w:rPr>
              <w:t xml:space="preserve">с </w:t>
            </w:r>
            <w:r w:rsidRPr="006112B9">
              <w:rPr>
                <w:rFonts w:ascii="Times New Roman" w:eastAsia="Times New Roman" w:hAnsi="Times New Roman" w:cs="Times New Roman"/>
                <w:sz w:val="24"/>
                <w:szCs w:val="24"/>
              </w:rPr>
              <w:t>возможностью обнаружения и исправления ошибок.</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6D4218E1"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lastRenderedPageBreak/>
              <w:t>6</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1BC15006" w14:textId="6AD7070B" w:rsidR="006112B9" w:rsidRPr="006112B9" w:rsidRDefault="00DF3DC5" w:rsidP="006112B9">
            <w:pPr>
              <w:spacing w:after="0" w:line="240" w:lineRule="auto"/>
              <w:rPr>
                <w:rFonts w:ascii="Times New Roman" w:eastAsia="Times New Roman" w:hAnsi="Times New Roman" w:cs="Times New Roman"/>
                <w:sz w:val="24"/>
                <w:szCs w:val="24"/>
                <w:lang w:eastAsia="ru-RU"/>
              </w:rPr>
            </w:pPr>
            <w:r w:rsidRPr="00DF3DC5">
              <w:rPr>
                <w:rFonts w:ascii="Times New Roman" w:eastAsia="Times New Roman" w:hAnsi="Times New Roman" w:cs="Times New Roman"/>
                <w:sz w:val="24"/>
                <w:szCs w:val="24"/>
                <w:lang w:eastAsia="ru-RU"/>
              </w:rPr>
              <w:t>ЛР1, ЛР4, ЛР5 ЛР 3МР 01 -08 ПРу1-11</w:t>
            </w:r>
          </w:p>
        </w:tc>
      </w:tr>
      <w:tr w:rsidR="00865DD1" w:rsidRPr="006112B9" w14:paraId="7891F645" w14:textId="77777777" w:rsidTr="00865DD1">
        <w:trPr>
          <w:trHeight w:val="20"/>
        </w:trPr>
        <w:tc>
          <w:tcPr>
            <w:tcW w:w="795" w:type="pct"/>
            <w:vMerge/>
            <w:tcBorders>
              <w:left w:val="single" w:sz="4" w:space="0" w:color="auto"/>
              <w:right w:val="single" w:sz="4" w:space="0" w:color="auto"/>
            </w:tcBorders>
            <w:shd w:val="clear" w:color="auto" w:fill="auto"/>
          </w:tcPr>
          <w:p w14:paraId="2900088C"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3043" w:type="pct"/>
            <w:vMerge w:val="restart"/>
            <w:tcBorders>
              <w:top w:val="single" w:sz="4" w:space="0" w:color="auto"/>
              <w:left w:val="single" w:sz="4" w:space="0" w:color="auto"/>
              <w:right w:val="single" w:sz="4" w:space="0" w:color="auto"/>
            </w:tcBorders>
            <w:shd w:val="clear" w:color="auto" w:fill="auto"/>
          </w:tcPr>
          <w:p w14:paraId="0154A6D3" w14:textId="77777777" w:rsidR="00865DD1" w:rsidRPr="006112B9" w:rsidRDefault="00865DD1" w:rsidP="006112B9">
            <w:pPr>
              <w:autoSpaceDE w:val="0"/>
              <w:autoSpaceDN w:val="0"/>
              <w:adjustRightInd w:val="0"/>
              <w:spacing w:after="0" w:line="240" w:lineRule="auto"/>
              <w:rPr>
                <w:rFonts w:ascii="Times New Roman" w:eastAsia="Times New Roman" w:hAnsi="Times New Roman" w:cs="Times New Roman"/>
                <w:b/>
              </w:rPr>
            </w:pPr>
            <w:r w:rsidRPr="006112B9">
              <w:rPr>
                <w:rFonts w:ascii="Times New Roman" w:eastAsia="Calibri" w:hAnsi="Times New Roman" w:cs="Times New Roman"/>
              </w:rPr>
              <w:t>ПР1.Решение задач и выполнение заданий на кодирование тестовой, графической и звуковой информации</w:t>
            </w:r>
          </w:p>
          <w:p w14:paraId="27909677" w14:textId="77777777" w:rsidR="00865DD1" w:rsidRPr="006112B9" w:rsidRDefault="00865DD1" w:rsidP="006112B9">
            <w:pPr>
              <w:autoSpaceDE w:val="0"/>
              <w:autoSpaceDN w:val="0"/>
              <w:adjustRightInd w:val="0"/>
              <w:spacing w:after="0" w:line="240" w:lineRule="auto"/>
              <w:rPr>
                <w:rFonts w:ascii="Times New Roman" w:eastAsia="Times New Roman" w:hAnsi="Times New Roman" w:cs="Times New Roman"/>
                <w:b/>
              </w:rPr>
            </w:pPr>
            <w:r w:rsidRPr="006112B9">
              <w:rPr>
                <w:rFonts w:ascii="Times New Roman" w:eastAsia="Calibri" w:hAnsi="Times New Roman" w:cs="Times New Roman"/>
              </w:rPr>
              <w:t>ПР2. Методы шифрования данных</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0E91457" w14:textId="77777777" w:rsidR="00865DD1" w:rsidRPr="006112B9" w:rsidRDefault="00865DD1"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2</w:t>
            </w:r>
          </w:p>
        </w:tc>
        <w:tc>
          <w:tcPr>
            <w:tcW w:w="709" w:type="pct"/>
            <w:vMerge w:val="restart"/>
            <w:tcBorders>
              <w:top w:val="single" w:sz="4" w:space="0" w:color="auto"/>
              <w:left w:val="single" w:sz="4" w:space="0" w:color="auto"/>
              <w:right w:val="single" w:sz="4" w:space="0" w:color="auto"/>
            </w:tcBorders>
            <w:shd w:val="clear" w:color="auto" w:fill="auto"/>
          </w:tcPr>
          <w:p w14:paraId="38BE5364" w14:textId="44D0FC55" w:rsidR="00865DD1" w:rsidRPr="006112B9" w:rsidRDefault="00865DD1" w:rsidP="00865D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ЛР5 ЛР 3</w:t>
            </w:r>
            <w:r w:rsidRPr="00865DD1">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 xml:space="preserve"> -08 ПРу1-11</w:t>
            </w:r>
          </w:p>
        </w:tc>
      </w:tr>
      <w:tr w:rsidR="00865DD1" w:rsidRPr="006112B9" w14:paraId="32817ED4" w14:textId="77777777" w:rsidTr="00865DD1">
        <w:trPr>
          <w:trHeight w:val="20"/>
        </w:trPr>
        <w:tc>
          <w:tcPr>
            <w:tcW w:w="795" w:type="pct"/>
            <w:vMerge/>
            <w:tcBorders>
              <w:left w:val="single" w:sz="4" w:space="0" w:color="auto"/>
              <w:bottom w:val="single" w:sz="4" w:space="0" w:color="auto"/>
              <w:right w:val="single" w:sz="4" w:space="0" w:color="auto"/>
            </w:tcBorders>
            <w:shd w:val="clear" w:color="auto" w:fill="auto"/>
          </w:tcPr>
          <w:p w14:paraId="12A1B832"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3043" w:type="pct"/>
            <w:vMerge/>
            <w:tcBorders>
              <w:left w:val="single" w:sz="4" w:space="0" w:color="auto"/>
              <w:bottom w:val="single" w:sz="4" w:space="0" w:color="auto"/>
              <w:right w:val="single" w:sz="4" w:space="0" w:color="auto"/>
            </w:tcBorders>
            <w:shd w:val="clear" w:color="auto" w:fill="auto"/>
          </w:tcPr>
          <w:p w14:paraId="612404D8" w14:textId="77777777" w:rsidR="00865DD1" w:rsidRPr="006112B9" w:rsidRDefault="00865DD1" w:rsidP="006112B9">
            <w:pPr>
              <w:autoSpaceDE w:val="0"/>
              <w:autoSpaceDN w:val="0"/>
              <w:adjustRightInd w:val="0"/>
              <w:spacing w:after="0" w:line="240" w:lineRule="auto"/>
              <w:rPr>
                <w:rFonts w:ascii="Times New Roman" w:eastAsia="Calibri" w:hAnsi="Times New Roman" w:cs="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3DDAB287" w14:textId="77777777" w:rsidR="00865DD1" w:rsidRPr="006112B9" w:rsidRDefault="00865DD1"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2</w:t>
            </w:r>
          </w:p>
        </w:tc>
        <w:tc>
          <w:tcPr>
            <w:tcW w:w="709" w:type="pct"/>
            <w:vMerge/>
            <w:tcBorders>
              <w:left w:val="single" w:sz="4" w:space="0" w:color="auto"/>
              <w:bottom w:val="single" w:sz="4" w:space="0" w:color="auto"/>
              <w:right w:val="single" w:sz="4" w:space="0" w:color="auto"/>
            </w:tcBorders>
            <w:shd w:val="clear" w:color="auto" w:fill="auto"/>
          </w:tcPr>
          <w:p w14:paraId="09FFB9A4" w14:textId="77777777" w:rsidR="00865DD1" w:rsidRPr="006112B9" w:rsidRDefault="00865DD1" w:rsidP="006112B9">
            <w:pPr>
              <w:spacing w:after="0" w:line="240" w:lineRule="auto"/>
              <w:rPr>
                <w:rFonts w:ascii="Times New Roman" w:eastAsia="Times New Roman" w:hAnsi="Times New Roman" w:cs="Times New Roman"/>
                <w:sz w:val="24"/>
                <w:szCs w:val="24"/>
                <w:lang w:eastAsia="ru-RU"/>
              </w:rPr>
            </w:pPr>
          </w:p>
        </w:tc>
      </w:tr>
      <w:tr w:rsidR="006112B9" w:rsidRPr="006112B9" w14:paraId="64DEC51A" w14:textId="77777777" w:rsidTr="00865DD1">
        <w:trPr>
          <w:trHeight w:val="1657"/>
        </w:trPr>
        <w:tc>
          <w:tcPr>
            <w:tcW w:w="795" w:type="pct"/>
            <w:tcBorders>
              <w:top w:val="single" w:sz="4" w:space="0" w:color="auto"/>
              <w:left w:val="single" w:sz="4" w:space="0" w:color="auto"/>
              <w:bottom w:val="single" w:sz="4" w:space="0" w:color="auto"/>
              <w:right w:val="single" w:sz="4" w:space="0" w:color="auto"/>
            </w:tcBorders>
            <w:shd w:val="clear" w:color="auto" w:fill="auto"/>
            <w:hideMark/>
          </w:tcPr>
          <w:p w14:paraId="2CEB51F9"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t>Тема 2.2</w:t>
            </w:r>
            <w:r w:rsidRPr="006112B9">
              <w:rPr>
                <w:rFonts w:ascii="Times New Roman" w:eastAsia="Calibri" w:hAnsi="Times New Roman" w:cs="Times New Roman"/>
                <w:lang w:eastAsia="ru-RU"/>
              </w:rPr>
              <w:t xml:space="preserve"> </w:t>
            </w:r>
            <w:r w:rsidRPr="006112B9">
              <w:rPr>
                <w:rFonts w:ascii="Times New Roman" w:eastAsia="Times New Roman" w:hAnsi="Times New Roman" w:cs="Times New Roman"/>
                <w:lang w:eastAsia="ru-RU"/>
              </w:rPr>
              <w:t>Дискретизация</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AB497D2" w14:textId="77777777" w:rsidR="006112B9" w:rsidRPr="006112B9" w:rsidRDefault="006112B9" w:rsidP="006112B9">
            <w:pPr>
              <w:widowControl w:val="0"/>
              <w:tabs>
                <w:tab w:val="left" w:pos="2532"/>
                <w:tab w:val="left" w:pos="2974"/>
                <w:tab w:val="left" w:pos="5091"/>
                <w:tab w:val="left" w:pos="6324"/>
                <w:tab w:val="left" w:pos="6768"/>
                <w:tab w:val="left" w:pos="8511"/>
              </w:tabs>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Измерения и дискретизация. Частота и разрядность измерений.</w:t>
            </w:r>
          </w:p>
          <w:p w14:paraId="5D312F60" w14:textId="77777777" w:rsidR="006112B9" w:rsidRPr="006112B9" w:rsidRDefault="006112B9" w:rsidP="006112B9">
            <w:pPr>
              <w:widowControl w:val="0"/>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Универсальность дискретного представления информации.</w:t>
            </w:r>
          </w:p>
          <w:p w14:paraId="42F358C8" w14:textId="77777777" w:rsidR="006112B9" w:rsidRPr="006112B9" w:rsidRDefault="006112B9" w:rsidP="006112B9">
            <w:pPr>
              <w:widowControl w:val="0"/>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Дискретное представление звуковых данных. Многоканальная запись.</w:t>
            </w:r>
          </w:p>
          <w:p w14:paraId="0CA1C182" w14:textId="77777777" w:rsidR="006112B9" w:rsidRPr="006112B9" w:rsidRDefault="006112B9" w:rsidP="006112B9">
            <w:pPr>
              <w:widowControl w:val="0"/>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Размер файла, полученного в результате записи звука.</w:t>
            </w:r>
          </w:p>
          <w:p w14:paraId="34894B54" w14:textId="77777777" w:rsidR="006112B9" w:rsidRPr="006112B9" w:rsidRDefault="006112B9" w:rsidP="006112B9">
            <w:pPr>
              <w:widowControl w:val="0"/>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Дискретное представление статической и динамической графической информации.</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121BAAB6" w14:textId="77777777" w:rsidR="006112B9" w:rsidRPr="006112B9" w:rsidRDefault="006112B9" w:rsidP="006112B9">
            <w:pPr>
              <w:suppressAutoHyphens/>
              <w:spacing w:after="0" w:line="240"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A70CFC0" w14:textId="00360F68" w:rsidR="006112B9" w:rsidRPr="006112B9" w:rsidRDefault="00DF3DC5" w:rsidP="00DF3DC5">
            <w:pPr>
              <w:suppressAutoHyphens/>
              <w:spacing w:after="0" w:line="240" w:lineRule="auto"/>
              <w:rPr>
                <w:rFonts w:ascii="Times New Roman" w:eastAsia="Times New Roman" w:hAnsi="Times New Roman" w:cs="Times New Roman"/>
                <w:sz w:val="24"/>
                <w:szCs w:val="24"/>
                <w:lang w:eastAsia="ru-RU"/>
              </w:rPr>
            </w:pPr>
            <w:r w:rsidRPr="00DF3DC5">
              <w:rPr>
                <w:rFonts w:ascii="Times New Roman" w:eastAsia="Times New Roman" w:hAnsi="Times New Roman" w:cs="Times New Roman"/>
                <w:sz w:val="24"/>
                <w:szCs w:val="24"/>
                <w:lang w:eastAsia="ru-RU"/>
              </w:rPr>
              <w:t>ЛР</w:t>
            </w:r>
            <w:r>
              <w:rPr>
                <w:rFonts w:ascii="Times New Roman" w:eastAsia="Times New Roman" w:hAnsi="Times New Roman" w:cs="Times New Roman"/>
                <w:sz w:val="24"/>
                <w:szCs w:val="24"/>
                <w:lang w:eastAsia="ru-RU"/>
              </w:rPr>
              <w:t>2, ЛР3, ЛР4, ЛР</w:t>
            </w:r>
            <w:r w:rsidRPr="00DF3DC5">
              <w:rPr>
                <w:rFonts w:ascii="Times New Roman" w:eastAsia="Times New Roman" w:hAnsi="Times New Roman" w:cs="Times New Roman"/>
                <w:sz w:val="24"/>
                <w:szCs w:val="24"/>
                <w:lang w:eastAsia="ru-RU"/>
              </w:rPr>
              <w:t>5 ЛР 3МР 01 -08 ПРу1-11</w:t>
            </w:r>
          </w:p>
        </w:tc>
      </w:tr>
      <w:tr w:rsidR="006112B9" w:rsidRPr="006112B9" w14:paraId="16AE76B6" w14:textId="77777777" w:rsidTr="00865DD1">
        <w:trPr>
          <w:trHeight w:val="20"/>
        </w:trPr>
        <w:tc>
          <w:tcPr>
            <w:tcW w:w="795" w:type="pct"/>
            <w:vMerge w:val="restart"/>
            <w:tcBorders>
              <w:top w:val="single" w:sz="4" w:space="0" w:color="auto"/>
              <w:left w:val="single" w:sz="4" w:space="0" w:color="auto"/>
              <w:right w:val="single" w:sz="4" w:space="0" w:color="auto"/>
            </w:tcBorders>
            <w:shd w:val="clear" w:color="auto" w:fill="auto"/>
            <w:hideMark/>
          </w:tcPr>
          <w:p w14:paraId="513C53CE"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t>Тема 2.3</w:t>
            </w:r>
            <w:r w:rsidRPr="006112B9">
              <w:rPr>
                <w:rFonts w:ascii="Times New Roman" w:eastAsia="Calibri" w:hAnsi="Times New Roman" w:cs="Times New Roman"/>
                <w:lang w:eastAsia="ru-RU"/>
              </w:rPr>
              <w:t xml:space="preserve"> Системы счисления</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1267EC1E"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Свойства позиционной записи числа: количество цифр в записи, признак делимости числа на основание системы счисления.</w:t>
            </w:r>
          </w:p>
          <w:p w14:paraId="37D9EC0D"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Алгоритм перевода десятичной записи числа в запись в позиционной системе с заданным основанием. Алгоритмы построения записи числа в позиционной системе счисления с заданным основанием и вычисления числа по строке, содержащей запись этого числа в позиционной системе счисления с заданным основанием.</w:t>
            </w:r>
          </w:p>
          <w:p w14:paraId="3E418E8E"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Арифметические действия в позиционных системах счисления.</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7406C3A3"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28C2D31" w14:textId="34F9C64C" w:rsidR="006112B9" w:rsidRPr="006112B9" w:rsidRDefault="00DF3DC5" w:rsidP="006112B9">
            <w:pPr>
              <w:spacing w:after="0" w:line="240" w:lineRule="auto"/>
              <w:rPr>
                <w:rFonts w:ascii="Times New Roman" w:eastAsia="Times New Roman" w:hAnsi="Times New Roman" w:cs="Times New Roman"/>
                <w:sz w:val="24"/>
                <w:szCs w:val="24"/>
                <w:lang w:eastAsia="ru-RU"/>
              </w:rPr>
            </w:pPr>
            <w:r w:rsidRPr="00DF3DC5">
              <w:rPr>
                <w:rFonts w:ascii="Times New Roman" w:eastAsia="Times New Roman" w:hAnsi="Times New Roman" w:cs="Times New Roman"/>
                <w:sz w:val="24"/>
                <w:szCs w:val="24"/>
                <w:lang w:eastAsia="ru-RU"/>
              </w:rPr>
              <w:t>ЛР1, ЛР4, ЛР5 ЛР 3МР 01 -08 ПРу1-11</w:t>
            </w:r>
          </w:p>
        </w:tc>
      </w:tr>
      <w:tr w:rsidR="006112B9" w:rsidRPr="006112B9" w14:paraId="2FF939B9" w14:textId="77777777" w:rsidTr="00865DD1">
        <w:trPr>
          <w:trHeight w:val="20"/>
        </w:trPr>
        <w:tc>
          <w:tcPr>
            <w:tcW w:w="795" w:type="pct"/>
            <w:vMerge/>
            <w:tcBorders>
              <w:left w:val="single" w:sz="4" w:space="0" w:color="auto"/>
              <w:bottom w:val="single" w:sz="4" w:space="0" w:color="auto"/>
              <w:right w:val="single" w:sz="4" w:space="0" w:color="auto"/>
            </w:tcBorders>
            <w:shd w:val="clear" w:color="auto" w:fill="auto"/>
          </w:tcPr>
          <w:p w14:paraId="3E0CE9A7" w14:textId="77777777" w:rsidR="006112B9" w:rsidRPr="006112B9" w:rsidRDefault="006112B9" w:rsidP="006112B9">
            <w:pPr>
              <w:spacing w:after="0" w:line="240" w:lineRule="auto"/>
              <w:rPr>
                <w:rFonts w:ascii="Times New Roman" w:eastAsia="Calibri" w:hAnsi="Times New Roman" w:cs="Times New Roman"/>
                <w:b/>
                <w:lang w:eastAsia="ru-RU"/>
              </w:rPr>
            </w:pP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106C74BA"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Calibri" w:hAnsi="Times New Roman" w:cs="Times New Roman"/>
                <w:sz w:val="24"/>
                <w:szCs w:val="28"/>
              </w:rPr>
              <w:t>ПР3.Запись чисел в различных системах счисления, перевод чисел из одной системы счисления в другую, вычисления в позиционных системах счисления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BC6BADE"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01FBB271" w14:textId="722C1C25" w:rsidR="006112B9" w:rsidRPr="006112B9" w:rsidRDefault="0050405C" w:rsidP="006112B9">
            <w:pPr>
              <w:spacing w:after="0" w:line="240" w:lineRule="auto"/>
              <w:rPr>
                <w:rFonts w:ascii="Times New Roman" w:eastAsia="Times New Roman" w:hAnsi="Times New Roman" w:cs="Times New Roman"/>
                <w:sz w:val="24"/>
                <w:szCs w:val="24"/>
                <w:lang w:eastAsia="ru-RU"/>
              </w:rPr>
            </w:pPr>
            <w:r w:rsidRPr="0050405C">
              <w:rPr>
                <w:rFonts w:ascii="Times New Roman" w:eastAsia="Times New Roman" w:hAnsi="Times New Roman" w:cs="Times New Roman"/>
                <w:sz w:val="24"/>
                <w:szCs w:val="24"/>
                <w:lang w:eastAsia="ru-RU"/>
              </w:rPr>
              <w:t>ЛР5 ЛР 3МР 01 -08 ПРу1-11</w:t>
            </w:r>
          </w:p>
        </w:tc>
      </w:tr>
      <w:tr w:rsidR="006112B9" w:rsidRPr="006112B9" w14:paraId="4D9F332E" w14:textId="77777777" w:rsidTr="00865DD1">
        <w:trPr>
          <w:trHeight w:val="559"/>
        </w:trPr>
        <w:tc>
          <w:tcPr>
            <w:tcW w:w="795" w:type="pct"/>
            <w:vMerge w:val="restart"/>
            <w:tcBorders>
              <w:top w:val="single" w:sz="4" w:space="0" w:color="auto"/>
              <w:left w:val="single" w:sz="4" w:space="0" w:color="auto"/>
              <w:right w:val="single" w:sz="4" w:space="0" w:color="auto"/>
            </w:tcBorders>
            <w:shd w:val="clear" w:color="auto" w:fill="auto"/>
            <w:hideMark/>
          </w:tcPr>
          <w:p w14:paraId="0728292F"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t>Тема 2.4</w:t>
            </w:r>
            <w:r w:rsidRPr="006112B9">
              <w:rPr>
                <w:rFonts w:ascii="Times New Roman" w:eastAsia="Calibri" w:hAnsi="Times New Roman" w:cs="Times New Roman"/>
                <w:lang w:eastAsia="ru-RU"/>
              </w:rPr>
              <w:t xml:space="preserve"> </w:t>
            </w:r>
            <w:r w:rsidRPr="006112B9">
              <w:rPr>
                <w:rFonts w:ascii="Times New Roman" w:eastAsia="Times New Roman" w:hAnsi="Times New Roman" w:cs="Times New Roman"/>
                <w:lang w:eastAsia="ru-RU"/>
              </w:rPr>
              <w:t>Элементы комбинаторики, теории множеств и математической логики</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2AC09251" w14:textId="77777777" w:rsidR="006112B9" w:rsidRPr="006112B9" w:rsidRDefault="006112B9" w:rsidP="006112B9">
            <w:pPr>
              <w:widowControl w:val="0"/>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Операции «импликация», «эквиваленция». Логические функции.</w:t>
            </w:r>
          </w:p>
          <w:p w14:paraId="38BA07A4"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Законы алгебры логики. Эквивалентные преобразования логических выражений. Логические уравнения.</w:t>
            </w:r>
          </w:p>
          <w:p w14:paraId="53C3ECBA" w14:textId="77777777" w:rsidR="006112B9" w:rsidRPr="006112B9" w:rsidRDefault="006112B9" w:rsidP="006112B9">
            <w:pPr>
              <w:spacing w:after="0" w:line="240" w:lineRule="auto"/>
              <w:jc w:val="both"/>
              <w:rPr>
                <w:rFonts w:ascii="Times New Roman" w:eastAsia="Calibri" w:hAnsi="Times New Roman" w:cs="Times New Roman"/>
                <w:i/>
                <w:sz w:val="24"/>
                <w:szCs w:val="24"/>
              </w:rPr>
            </w:pPr>
            <w:r w:rsidRPr="006112B9">
              <w:rPr>
                <w:rFonts w:ascii="Times New Roman" w:eastAsia="Calibri" w:hAnsi="Times New Roman" w:cs="Times New Roman"/>
                <w:sz w:val="24"/>
                <w:szCs w:val="24"/>
              </w:rPr>
              <w:t xml:space="preserve">Дизъюнктивная  нормальная форма. </w:t>
            </w:r>
          </w:p>
          <w:p w14:paraId="1E5D86B8"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Логические элементы компьютеров. Построение схем из базовых логических элементов.</w:t>
            </w:r>
          </w:p>
          <w:p w14:paraId="050610F2"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Дискретные игры двух игроков с полной информацией. Выигрышные стратегии</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4C4CE0F"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5</w:t>
            </w:r>
          </w:p>
          <w:p w14:paraId="1D21ED7E"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eastAsia="ru-RU"/>
              </w:rPr>
            </w:pPr>
          </w:p>
          <w:p w14:paraId="39A0BEA9"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eastAsia="ru-RU"/>
              </w:rPr>
            </w:pP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66BF2299" w14:textId="6809B537" w:rsidR="006112B9" w:rsidRPr="006112B9" w:rsidRDefault="0050405C" w:rsidP="006112B9">
            <w:pPr>
              <w:spacing w:after="0" w:line="240" w:lineRule="auto"/>
              <w:rPr>
                <w:rFonts w:ascii="Times New Roman" w:eastAsia="Times New Roman" w:hAnsi="Times New Roman" w:cs="Times New Roman"/>
                <w:sz w:val="24"/>
                <w:szCs w:val="24"/>
                <w:lang w:eastAsia="ru-RU"/>
              </w:rPr>
            </w:pPr>
            <w:r w:rsidRPr="0050405C">
              <w:rPr>
                <w:rFonts w:ascii="Times New Roman" w:eastAsia="Times New Roman" w:hAnsi="Times New Roman" w:cs="Times New Roman"/>
                <w:sz w:val="24"/>
                <w:szCs w:val="24"/>
                <w:lang w:eastAsia="ru-RU"/>
              </w:rPr>
              <w:t>ЛР1, ЛР4, ЛР5 ЛР 3МР 01 -08 ПРу1-11</w:t>
            </w:r>
          </w:p>
        </w:tc>
      </w:tr>
      <w:tr w:rsidR="00865DD1" w:rsidRPr="006112B9" w14:paraId="716F90CD" w14:textId="77777777" w:rsidTr="00865DD1">
        <w:trPr>
          <w:trHeight w:val="559"/>
        </w:trPr>
        <w:tc>
          <w:tcPr>
            <w:tcW w:w="795" w:type="pct"/>
            <w:vMerge/>
            <w:tcBorders>
              <w:left w:val="single" w:sz="4" w:space="0" w:color="auto"/>
              <w:right w:val="single" w:sz="4" w:space="0" w:color="auto"/>
            </w:tcBorders>
            <w:shd w:val="clear" w:color="auto" w:fill="auto"/>
          </w:tcPr>
          <w:p w14:paraId="6F7B3F41" w14:textId="77777777" w:rsidR="00865DD1" w:rsidRPr="006112B9" w:rsidRDefault="00865DD1" w:rsidP="006112B9">
            <w:pPr>
              <w:spacing w:after="0" w:line="240" w:lineRule="auto"/>
              <w:rPr>
                <w:rFonts w:ascii="Times New Roman" w:eastAsia="Calibri" w:hAnsi="Times New Roman" w:cs="Times New Roman"/>
                <w:b/>
                <w:lang w:eastAsia="ru-RU"/>
              </w:rPr>
            </w:pPr>
          </w:p>
        </w:tc>
        <w:tc>
          <w:tcPr>
            <w:tcW w:w="3043" w:type="pct"/>
            <w:vMerge w:val="restart"/>
            <w:tcBorders>
              <w:top w:val="single" w:sz="4" w:space="0" w:color="auto"/>
              <w:left w:val="single" w:sz="4" w:space="0" w:color="auto"/>
              <w:right w:val="single" w:sz="4" w:space="0" w:color="auto"/>
            </w:tcBorders>
            <w:shd w:val="clear" w:color="auto" w:fill="auto"/>
          </w:tcPr>
          <w:p w14:paraId="66368EC2" w14:textId="77777777" w:rsidR="00865DD1" w:rsidRPr="006112B9" w:rsidRDefault="00865DD1" w:rsidP="006112B9">
            <w:pPr>
              <w:spacing w:after="0" w:line="240" w:lineRule="auto"/>
              <w:rPr>
                <w:rFonts w:ascii="Times New Roman" w:eastAsia="Times New Roman" w:hAnsi="Times New Roman" w:cs="Times New Roman"/>
                <w:b/>
                <w:lang w:eastAsia="ru-RU"/>
              </w:rPr>
            </w:pPr>
            <w:r w:rsidRPr="006112B9">
              <w:rPr>
                <w:rFonts w:ascii="Times New Roman" w:eastAsia="Times New Roman" w:hAnsi="Times New Roman" w:cs="Times New Roman"/>
                <w:lang w:eastAsia="ru-RU"/>
              </w:rPr>
              <w:t>ПР4.Решение простейших логических уравнений</w:t>
            </w:r>
          </w:p>
          <w:p w14:paraId="560F82EA" w14:textId="77777777" w:rsidR="00865DD1" w:rsidRPr="006112B9" w:rsidRDefault="00865DD1" w:rsidP="006112B9">
            <w:pPr>
              <w:autoSpaceDE w:val="0"/>
              <w:autoSpaceDN w:val="0"/>
              <w:adjustRightInd w:val="0"/>
              <w:spacing w:after="0" w:line="240" w:lineRule="auto"/>
              <w:rPr>
                <w:rFonts w:ascii="Times New Roman" w:eastAsia="Times New Roman" w:hAnsi="Times New Roman" w:cs="Times New Roman"/>
                <w:b/>
              </w:rPr>
            </w:pPr>
            <w:r w:rsidRPr="006112B9">
              <w:rPr>
                <w:rFonts w:ascii="Times New Roman" w:eastAsia="Calibri" w:hAnsi="Times New Roman" w:cs="Times New Roman"/>
              </w:rPr>
              <w:t>ПР5.Выполнение эквивалентных преобразований логических выражений; построение логического выражения по заданной таблице истинности. Решение простейших логических уравнений</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C1E2E11" w14:textId="77777777" w:rsidR="00865DD1" w:rsidRPr="006112B9" w:rsidRDefault="00865DD1"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2</w:t>
            </w:r>
          </w:p>
        </w:tc>
        <w:tc>
          <w:tcPr>
            <w:tcW w:w="709" w:type="pct"/>
            <w:vMerge w:val="restart"/>
            <w:tcBorders>
              <w:top w:val="single" w:sz="4" w:space="0" w:color="auto"/>
              <w:left w:val="single" w:sz="4" w:space="0" w:color="auto"/>
              <w:right w:val="single" w:sz="4" w:space="0" w:color="auto"/>
            </w:tcBorders>
            <w:shd w:val="clear" w:color="auto" w:fill="auto"/>
          </w:tcPr>
          <w:p w14:paraId="1CD9FA99" w14:textId="5A243C32" w:rsidR="00865DD1" w:rsidRPr="006112B9" w:rsidRDefault="00865DD1" w:rsidP="006112B9">
            <w:pPr>
              <w:suppressAutoHyphens/>
              <w:spacing w:after="0" w:line="240" w:lineRule="auto"/>
              <w:rPr>
                <w:rFonts w:ascii="Times New Roman" w:eastAsia="Calibri" w:hAnsi="Times New Roman" w:cs="Times New Roman"/>
                <w:sz w:val="24"/>
                <w:szCs w:val="24"/>
              </w:rPr>
            </w:pPr>
            <w:r w:rsidRPr="00865DD1">
              <w:rPr>
                <w:rFonts w:ascii="Times New Roman" w:eastAsia="Calibri" w:hAnsi="Times New Roman" w:cs="Times New Roman"/>
                <w:sz w:val="24"/>
                <w:szCs w:val="24"/>
              </w:rPr>
              <w:t>ЛР5 ЛР 3МР 01 -08 ПРу1-11</w:t>
            </w:r>
          </w:p>
        </w:tc>
      </w:tr>
      <w:tr w:rsidR="00865DD1" w:rsidRPr="006112B9" w14:paraId="071C8FF4" w14:textId="77777777" w:rsidTr="00865DD1">
        <w:trPr>
          <w:trHeight w:val="559"/>
        </w:trPr>
        <w:tc>
          <w:tcPr>
            <w:tcW w:w="795" w:type="pct"/>
            <w:vMerge/>
            <w:tcBorders>
              <w:left w:val="single" w:sz="4" w:space="0" w:color="auto"/>
              <w:bottom w:val="single" w:sz="4" w:space="0" w:color="auto"/>
              <w:right w:val="single" w:sz="4" w:space="0" w:color="auto"/>
            </w:tcBorders>
            <w:shd w:val="clear" w:color="auto" w:fill="auto"/>
          </w:tcPr>
          <w:p w14:paraId="601304C7" w14:textId="77777777" w:rsidR="00865DD1" w:rsidRPr="006112B9" w:rsidRDefault="00865DD1" w:rsidP="006112B9">
            <w:pPr>
              <w:spacing w:after="0" w:line="240" w:lineRule="auto"/>
              <w:rPr>
                <w:rFonts w:ascii="Times New Roman" w:eastAsia="Calibri" w:hAnsi="Times New Roman" w:cs="Times New Roman"/>
                <w:b/>
                <w:lang w:eastAsia="ru-RU"/>
              </w:rPr>
            </w:pPr>
          </w:p>
        </w:tc>
        <w:tc>
          <w:tcPr>
            <w:tcW w:w="3043" w:type="pct"/>
            <w:vMerge/>
            <w:tcBorders>
              <w:left w:val="single" w:sz="4" w:space="0" w:color="auto"/>
              <w:bottom w:val="single" w:sz="4" w:space="0" w:color="auto"/>
              <w:right w:val="single" w:sz="4" w:space="0" w:color="auto"/>
            </w:tcBorders>
            <w:shd w:val="clear" w:color="auto" w:fill="auto"/>
          </w:tcPr>
          <w:p w14:paraId="54AB2D52" w14:textId="77777777" w:rsidR="00865DD1" w:rsidRPr="006112B9" w:rsidRDefault="00865DD1" w:rsidP="006112B9">
            <w:pPr>
              <w:autoSpaceDE w:val="0"/>
              <w:autoSpaceDN w:val="0"/>
              <w:adjustRightInd w:val="0"/>
              <w:spacing w:after="0" w:line="240" w:lineRule="auto"/>
              <w:rPr>
                <w:rFonts w:ascii="Times New Roman" w:eastAsia="Times New Roman" w:hAnsi="Times New Roman" w:cs="Times New Roman"/>
                <w:b/>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5F67343" w14:textId="77777777" w:rsidR="00865DD1" w:rsidRPr="006112B9" w:rsidRDefault="00865DD1"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2</w:t>
            </w:r>
          </w:p>
        </w:tc>
        <w:tc>
          <w:tcPr>
            <w:tcW w:w="709" w:type="pct"/>
            <w:vMerge/>
            <w:tcBorders>
              <w:left w:val="single" w:sz="4" w:space="0" w:color="auto"/>
              <w:bottom w:val="single" w:sz="4" w:space="0" w:color="auto"/>
              <w:right w:val="single" w:sz="4" w:space="0" w:color="auto"/>
            </w:tcBorders>
            <w:shd w:val="clear" w:color="auto" w:fill="auto"/>
          </w:tcPr>
          <w:p w14:paraId="1AB0AE54" w14:textId="77777777" w:rsidR="00865DD1" w:rsidRPr="006112B9" w:rsidRDefault="00865DD1" w:rsidP="006112B9">
            <w:pPr>
              <w:suppressAutoHyphens/>
              <w:spacing w:after="0" w:line="240" w:lineRule="auto"/>
              <w:rPr>
                <w:rFonts w:ascii="Times New Roman" w:eastAsia="Calibri" w:hAnsi="Times New Roman" w:cs="Times New Roman"/>
                <w:sz w:val="24"/>
                <w:szCs w:val="24"/>
              </w:rPr>
            </w:pPr>
          </w:p>
        </w:tc>
      </w:tr>
      <w:tr w:rsidR="006112B9" w:rsidRPr="006112B9" w14:paraId="69129E99" w14:textId="77777777" w:rsidTr="00865DD1">
        <w:trPr>
          <w:trHeight w:val="1339"/>
        </w:trPr>
        <w:tc>
          <w:tcPr>
            <w:tcW w:w="795" w:type="pct"/>
            <w:vMerge w:val="restart"/>
            <w:tcBorders>
              <w:top w:val="single" w:sz="4" w:space="0" w:color="auto"/>
              <w:left w:val="single" w:sz="4" w:space="0" w:color="auto"/>
              <w:right w:val="single" w:sz="4" w:space="0" w:color="auto"/>
            </w:tcBorders>
            <w:shd w:val="clear" w:color="auto" w:fill="auto"/>
            <w:hideMark/>
          </w:tcPr>
          <w:p w14:paraId="6DCB4965"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lastRenderedPageBreak/>
              <w:t>Тема 2.5</w:t>
            </w:r>
            <w:r w:rsidRPr="006112B9">
              <w:rPr>
                <w:rFonts w:ascii="Times New Roman" w:eastAsia="Calibri" w:hAnsi="Times New Roman" w:cs="Times New Roman"/>
                <w:lang w:eastAsia="ru-RU"/>
              </w:rPr>
              <w:t xml:space="preserve"> Дискретные объекты</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2ACBAC04" w14:textId="77777777" w:rsidR="006112B9" w:rsidRPr="006112B9" w:rsidRDefault="006112B9" w:rsidP="006112B9">
            <w:pPr>
              <w:spacing w:after="0" w:line="240" w:lineRule="auto"/>
              <w:jc w:val="both"/>
              <w:rPr>
                <w:rFonts w:ascii="Times New Roman" w:eastAsia="Calibri" w:hAnsi="Times New Roman" w:cs="Times New Roman"/>
                <w:i/>
                <w:sz w:val="24"/>
                <w:szCs w:val="24"/>
              </w:rPr>
            </w:pPr>
            <w:r w:rsidRPr="006112B9">
              <w:rPr>
                <w:rFonts w:ascii="Times New Roman" w:eastAsia="Calibri" w:hAnsi="Times New Roman" w:cs="Times New Roman"/>
                <w:sz w:val="24"/>
                <w:szCs w:val="24"/>
              </w:rPr>
              <w:t xml:space="preserve">Обход узлов дерева в глубину. </w:t>
            </w:r>
          </w:p>
          <w:p w14:paraId="6292E6E6" w14:textId="77777777" w:rsidR="006112B9" w:rsidRPr="006112B9" w:rsidRDefault="006112B9" w:rsidP="006112B9">
            <w:pPr>
              <w:spacing w:after="0" w:line="240" w:lineRule="auto"/>
              <w:jc w:val="both"/>
              <w:rPr>
                <w:rFonts w:ascii="Times New Roman" w:eastAsia="Calibri" w:hAnsi="Times New Roman" w:cs="Times New Roman"/>
                <w:i/>
                <w:sz w:val="24"/>
                <w:szCs w:val="24"/>
              </w:rPr>
            </w:pPr>
            <w:r w:rsidRPr="006112B9">
              <w:rPr>
                <w:rFonts w:ascii="Times New Roman" w:eastAsia="Calibri" w:hAnsi="Times New Roman" w:cs="Times New Roman"/>
                <w:sz w:val="24"/>
                <w:szCs w:val="24"/>
              </w:rPr>
              <w:t xml:space="preserve">Использование деревьев при решении алгоритмических задач (примеры: анализ работы рекурсивных алгоритмов, разбор арифметических и логических выражений). Бинарное дерево. </w:t>
            </w:r>
          </w:p>
          <w:p w14:paraId="38B0F067"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Использование графов, деревьев, списков при описании объектов и процессов окружающего мира.</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77037A01" w14:textId="77777777" w:rsidR="006112B9" w:rsidRPr="006112B9" w:rsidRDefault="006112B9" w:rsidP="006112B9">
            <w:pPr>
              <w:suppressAutoHyphens/>
              <w:spacing w:after="0" w:line="240"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5</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5B6C695B" w14:textId="51F09608" w:rsidR="006112B9" w:rsidRPr="006112B9" w:rsidRDefault="0050405C" w:rsidP="006112B9">
            <w:pPr>
              <w:spacing w:after="0" w:line="240" w:lineRule="auto"/>
              <w:rPr>
                <w:rFonts w:ascii="Times New Roman" w:eastAsia="Times New Roman" w:hAnsi="Times New Roman" w:cs="Times New Roman"/>
                <w:sz w:val="24"/>
                <w:szCs w:val="24"/>
                <w:lang w:eastAsia="ru-RU"/>
              </w:rPr>
            </w:pPr>
            <w:r w:rsidRPr="0050405C">
              <w:rPr>
                <w:rFonts w:ascii="Times New Roman" w:eastAsia="Times New Roman" w:hAnsi="Times New Roman" w:cs="Times New Roman"/>
                <w:sz w:val="24"/>
                <w:szCs w:val="24"/>
                <w:lang w:eastAsia="ru-RU"/>
              </w:rPr>
              <w:t>ЛР1, ЛР4, ЛР5 ЛР 3МР 01 -08 ПРу1-11</w:t>
            </w:r>
          </w:p>
        </w:tc>
      </w:tr>
      <w:tr w:rsidR="006112B9" w:rsidRPr="006112B9" w14:paraId="51413F0D" w14:textId="77777777" w:rsidTr="00865DD1">
        <w:trPr>
          <w:trHeight w:val="794"/>
        </w:trPr>
        <w:tc>
          <w:tcPr>
            <w:tcW w:w="795" w:type="pct"/>
            <w:vMerge/>
            <w:tcBorders>
              <w:left w:val="single" w:sz="4" w:space="0" w:color="auto"/>
              <w:bottom w:val="single" w:sz="4" w:space="0" w:color="auto"/>
              <w:right w:val="single" w:sz="4" w:space="0" w:color="auto"/>
            </w:tcBorders>
            <w:shd w:val="clear" w:color="auto" w:fill="auto"/>
          </w:tcPr>
          <w:p w14:paraId="0A5B4BEC" w14:textId="77777777" w:rsidR="006112B9" w:rsidRPr="006112B9" w:rsidRDefault="006112B9" w:rsidP="006112B9">
            <w:pPr>
              <w:spacing w:after="0" w:line="240" w:lineRule="auto"/>
              <w:rPr>
                <w:rFonts w:ascii="Times New Roman" w:eastAsia="Calibri" w:hAnsi="Times New Roman" w:cs="Times New Roman"/>
                <w:b/>
                <w:lang w:eastAsia="ru-RU"/>
              </w:rPr>
            </w:pP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6B7C4545" w14:textId="77777777" w:rsidR="006112B9" w:rsidRPr="006112B9" w:rsidRDefault="006112B9" w:rsidP="006112B9">
            <w:pPr>
              <w:autoSpaceDE w:val="0"/>
              <w:autoSpaceDN w:val="0"/>
              <w:adjustRightInd w:val="0"/>
              <w:spacing w:after="0" w:line="240" w:lineRule="auto"/>
              <w:rPr>
                <w:rFonts w:ascii="Times New Roman" w:eastAsia="Times New Roman" w:hAnsi="Times New Roman" w:cs="Times New Roman"/>
                <w:b/>
              </w:rPr>
            </w:pPr>
            <w:r w:rsidRPr="006112B9">
              <w:rPr>
                <w:rFonts w:ascii="Times New Roman" w:eastAsia="Calibri" w:hAnsi="Times New Roman" w:cs="Times New Roman"/>
              </w:rPr>
              <w:t>ПР6. 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97A4C2C" w14:textId="77777777" w:rsidR="006112B9" w:rsidRPr="006112B9" w:rsidRDefault="006112B9" w:rsidP="006112B9">
            <w:pPr>
              <w:suppressAutoHyphens/>
              <w:spacing w:after="0" w:line="240"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03C9013D" w14:textId="430357BB" w:rsidR="006112B9" w:rsidRPr="006112B9" w:rsidRDefault="00865DD1" w:rsidP="006112B9">
            <w:pPr>
              <w:suppressAutoHyphens/>
              <w:spacing w:after="0" w:line="240" w:lineRule="auto"/>
              <w:rPr>
                <w:rFonts w:ascii="Times New Roman" w:eastAsia="Calibri" w:hAnsi="Times New Roman" w:cs="Times New Roman"/>
                <w:sz w:val="24"/>
                <w:szCs w:val="24"/>
              </w:rPr>
            </w:pPr>
            <w:r w:rsidRPr="00865DD1">
              <w:rPr>
                <w:rFonts w:ascii="Times New Roman" w:eastAsia="Calibri" w:hAnsi="Times New Roman" w:cs="Times New Roman"/>
                <w:sz w:val="24"/>
                <w:szCs w:val="24"/>
              </w:rPr>
              <w:t>ЛР5 ЛР 3МР 01 -08 ПРу1-11</w:t>
            </w:r>
          </w:p>
        </w:tc>
      </w:tr>
      <w:tr w:rsidR="006112B9" w:rsidRPr="006112B9" w14:paraId="26E8F1B6"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4F1CB0E9" w14:textId="77777777" w:rsidR="006112B9" w:rsidRPr="006112B9" w:rsidRDefault="006112B9" w:rsidP="006112B9">
            <w:pPr>
              <w:spacing w:after="0" w:line="240" w:lineRule="auto"/>
              <w:rPr>
                <w:rFonts w:ascii="Times New Roman" w:eastAsia="Calibri" w:hAnsi="Times New Roman" w:cs="Times New Roman"/>
                <w:b/>
                <w:lang w:eastAsia="ru-RU"/>
              </w:rPr>
            </w:pPr>
            <w:r w:rsidRPr="006112B9">
              <w:rPr>
                <w:rFonts w:ascii="Times New Roman" w:eastAsia="Calibri" w:hAnsi="Times New Roman" w:cs="Times New Roman"/>
                <w:b/>
                <w:lang w:eastAsia="ru-RU"/>
              </w:rPr>
              <w:t>Раздел 3</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1ABBB6A9"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Calibri" w:hAnsi="Times New Roman" w:cs="Times New Roman"/>
                <w:b/>
                <w:bCs/>
              </w:rPr>
              <w:t>Алгоритмы и элементы программирования</w:t>
            </w:r>
            <w:r w:rsidRPr="006112B9">
              <w:rPr>
                <w:rFonts w:ascii="Times New Roman" w:eastAsia="Times New Roman" w:hAnsi="Times New Roman" w:cs="Times New Roman"/>
                <w:bCs/>
                <w:i/>
                <w:sz w:val="24"/>
                <w:szCs w:val="24"/>
                <w:lang w:eastAsia="ru-RU"/>
              </w:rPr>
              <w:t xml:space="preserve"> </w:t>
            </w:r>
          </w:p>
          <w:p w14:paraId="2E5B26F8"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79F2CD0F" w14:textId="77777777" w:rsidR="006112B9" w:rsidRPr="006112B9" w:rsidRDefault="006112B9" w:rsidP="006112B9">
            <w:pPr>
              <w:suppressAutoHyphens/>
              <w:spacing w:after="200" w:line="276" w:lineRule="auto"/>
              <w:jc w:val="center"/>
              <w:rPr>
                <w:rFonts w:ascii="Times New Roman" w:eastAsia="Times New Roman" w:hAnsi="Times New Roman" w:cs="Times New Roman"/>
                <w:b/>
                <w:bCs/>
                <w:sz w:val="24"/>
                <w:szCs w:val="24"/>
                <w:lang w:val="en-US" w:eastAsia="ru-RU"/>
              </w:rPr>
            </w:pPr>
            <w:r w:rsidRPr="006112B9">
              <w:rPr>
                <w:rFonts w:ascii="Times New Roman" w:eastAsia="Times New Roman" w:hAnsi="Times New Roman" w:cs="Times New Roman"/>
                <w:b/>
                <w:bCs/>
                <w:sz w:val="24"/>
                <w:szCs w:val="24"/>
                <w:lang w:val="en-US" w:eastAsia="ru-RU"/>
              </w:rPr>
              <w:t>38</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72B1B7E6" w14:textId="77777777" w:rsidR="006112B9" w:rsidRPr="006112B9" w:rsidRDefault="006112B9" w:rsidP="006112B9">
            <w:pPr>
              <w:spacing w:after="0" w:line="240" w:lineRule="auto"/>
              <w:rPr>
                <w:rFonts w:ascii="Times New Roman" w:eastAsia="Times New Roman" w:hAnsi="Times New Roman" w:cs="Times New Roman"/>
                <w:sz w:val="24"/>
                <w:szCs w:val="24"/>
                <w:lang w:eastAsia="ru-RU"/>
              </w:rPr>
            </w:pPr>
          </w:p>
        </w:tc>
      </w:tr>
      <w:tr w:rsidR="006112B9" w:rsidRPr="005F72F3" w14:paraId="13EB4B68"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hideMark/>
          </w:tcPr>
          <w:p w14:paraId="518D9008"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3.1</w:t>
            </w:r>
            <w:r w:rsidRPr="006112B9">
              <w:rPr>
                <w:rFonts w:ascii="Times New Roman" w:eastAsia="Times New Roman" w:hAnsi="Times New Roman" w:cs="Times New Roman"/>
                <w:lang w:eastAsia="ru-RU"/>
              </w:rPr>
              <w:t xml:space="preserve"> Алгоритмы и структуры данных</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3EDB7699" w14:textId="77777777" w:rsidR="006112B9" w:rsidRPr="006112B9" w:rsidRDefault="006112B9" w:rsidP="006112B9">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Алгоритмы исследования элементарных функций, в частности – точного и приближенного решения квадратного уравнения с целыми и вещественными коэффициентами, определения экстремумов квадратичной функции на отрезке.</w:t>
            </w:r>
          </w:p>
          <w:p w14:paraId="04619072" w14:textId="77777777" w:rsidR="006112B9" w:rsidRPr="006112B9" w:rsidRDefault="006112B9" w:rsidP="006112B9">
            <w:pPr>
              <w:widowControl w:val="0"/>
              <w:autoSpaceDE w:val="0"/>
              <w:autoSpaceDN w:val="0"/>
              <w:spacing w:after="0" w:line="240" w:lineRule="auto"/>
              <w:ind w:right="169"/>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Алгоритмы анализа и преобразования записей чисел в позиционной системе счисления.</w:t>
            </w:r>
          </w:p>
          <w:p w14:paraId="2DEF161E" w14:textId="77777777" w:rsidR="006112B9" w:rsidRPr="006112B9" w:rsidRDefault="006112B9" w:rsidP="006112B9">
            <w:pPr>
              <w:widowControl w:val="0"/>
              <w:autoSpaceDE w:val="0"/>
              <w:autoSpaceDN w:val="0"/>
              <w:spacing w:after="0" w:line="240" w:lineRule="auto"/>
              <w:ind w:right="168"/>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Алгоритмы, связанные с делимостью целых чисел. Алгоритм Евклида для определения НОД двух натуральных чисел.</w:t>
            </w:r>
          </w:p>
          <w:p w14:paraId="48305949" w14:textId="77777777" w:rsidR="006112B9" w:rsidRPr="006112B9" w:rsidRDefault="006112B9" w:rsidP="006112B9">
            <w:pPr>
              <w:widowControl w:val="0"/>
              <w:autoSpaceDE w:val="0"/>
              <w:autoSpaceDN w:val="0"/>
              <w:spacing w:after="0" w:line="240" w:lineRule="auto"/>
              <w:ind w:right="166"/>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Алгоритмы линейной (однопроходной) обработки последовательности чисел без использования дополнительной памяти, зависящей от длины последовательности (вычисление максимума, суммы; линейный поиск и т.п.). Обработка элементов последовательности, удовлетворяющих определенному условию (вычисление суммы заданных элементов, их максимума и т.п.).</w:t>
            </w:r>
          </w:p>
          <w:p w14:paraId="01DE1DF0" w14:textId="77777777" w:rsidR="006112B9" w:rsidRPr="006112B9" w:rsidRDefault="006112B9" w:rsidP="006112B9">
            <w:pPr>
              <w:widowControl w:val="0"/>
              <w:autoSpaceDE w:val="0"/>
              <w:autoSpaceDN w:val="0"/>
              <w:spacing w:after="0" w:line="240" w:lineRule="auto"/>
              <w:ind w:right="165"/>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Алгоритмы обработки массивов. Примеры: перестановка элементов данного одномерного массива в обратном порядке; циклический сдвиг элементов массива; заполнение двумерного числового массива по заданным правилам; поиск элемента в двумерном массиве; вычисление максимума и суммы элементов двумерного массива.  Рекурсивные алгоритмы, в частности: нахождение натуральной и целой степени заданного ненулевого вещественного числа; вычисление факториалов; вычисление n-го элемента рекуррентной последовательности (например, последовательности Фибоначчи). Построение и анализ дерева рекурсивных вызовов. Возможность записи рекурсивных алгоритмов без явного использования рекурсии.</w:t>
            </w:r>
          </w:p>
          <w:p w14:paraId="412F408D" w14:textId="77777777" w:rsidR="006112B9" w:rsidRPr="006112B9" w:rsidRDefault="006112B9" w:rsidP="006112B9">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Сортировка одномерных массивов. Квадратичные алгоритмы сортировки (пример: сортировка пузырьком). Слияние двух отсортированных массивов в один без </w:t>
            </w:r>
            <w:r w:rsidRPr="006112B9">
              <w:rPr>
                <w:rFonts w:ascii="Times New Roman" w:eastAsia="Times New Roman" w:hAnsi="Times New Roman" w:cs="Times New Roman"/>
                <w:sz w:val="24"/>
                <w:szCs w:val="24"/>
              </w:rPr>
              <w:lastRenderedPageBreak/>
              <w:t>использования сортировки.</w:t>
            </w:r>
          </w:p>
          <w:p w14:paraId="4CCC3C30" w14:textId="77777777" w:rsidR="006112B9" w:rsidRPr="006112B9" w:rsidRDefault="006112B9" w:rsidP="006112B9">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Алгоритмы анализа отсортированных массивов. Рекурсивная реализация сортировки массива на основе слияния двух его отсортированных фрагментов.</w:t>
            </w:r>
          </w:p>
          <w:p w14:paraId="522DDB8C" w14:textId="77777777" w:rsidR="006112B9" w:rsidRPr="006112B9" w:rsidRDefault="006112B9" w:rsidP="006112B9">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Алгоритмы анализа символьных строк, в том числе: 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w:t>
            </w:r>
          </w:p>
          <w:p w14:paraId="444C6918" w14:textId="77777777" w:rsidR="006112B9" w:rsidRPr="006112B9" w:rsidRDefault="006112B9" w:rsidP="006112B9">
            <w:pPr>
              <w:widowControl w:val="0"/>
              <w:autoSpaceDE w:val="0"/>
              <w:autoSpaceDN w:val="0"/>
              <w:spacing w:after="0" w:line="240" w:lineRule="auto"/>
              <w:ind w:right="169"/>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Алгоритмы приближенного решения уравнений на данном отрезке, например, методом деления отрезка пополам. Алгоритмы приближенного вычисления длин и площадей, в том числе: приближенное вычисление длины плоской кривой путем аппроксимации ее ломаной; приближенный подсчет методом трапеций площади под графиком функции, заданной формулой, программой или таблицей значений. Сохранение и использование промежуточных результатов. Метод динамического программирования.</w:t>
            </w:r>
          </w:p>
          <w:p w14:paraId="42689263"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Calibri" w:hAnsi="Times New Roman" w:cs="Times New Roman"/>
                <w:sz w:val="24"/>
                <w:szCs w:val="24"/>
              </w:rPr>
              <w:t>Представление о структурах данных. Примеры: списки, словари, деревья, очереди.</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40C4C38B"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eastAsia="ru-RU"/>
              </w:rPr>
              <w:lastRenderedPageBreak/>
              <w:t>1</w:t>
            </w:r>
            <w:r w:rsidRPr="006112B9">
              <w:rPr>
                <w:rFonts w:ascii="Times New Roman" w:eastAsia="Times New Roman" w:hAnsi="Times New Roman" w:cs="Times New Roman"/>
                <w:sz w:val="24"/>
                <w:szCs w:val="24"/>
                <w:lang w:val="en-US" w:eastAsia="ru-RU"/>
              </w:rPr>
              <w:t>3</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578E94B2" w14:textId="13AF0FF0" w:rsidR="006112B9" w:rsidRPr="0050405C" w:rsidRDefault="0050405C" w:rsidP="0050405C">
            <w:pPr>
              <w:spacing w:after="0" w:line="240" w:lineRule="auto"/>
              <w:rPr>
                <w:rFonts w:ascii="Times New Roman" w:eastAsia="Times New Roman" w:hAnsi="Times New Roman" w:cs="Times New Roman"/>
                <w:sz w:val="24"/>
                <w:szCs w:val="24"/>
                <w:lang w:val="en-US" w:eastAsia="ru-RU"/>
              </w:rPr>
            </w:pPr>
            <w:r w:rsidRPr="0050405C">
              <w:rPr>
                <w:rFonts w:ascii="Times New Roman" w:eastAsia="Times New Roman" w:hAnsi="Times New Roman" w:cs="Times New Roman"/>
                <w:sz w:val="24"/>
                <w:szCs w:val="24"/>
                <w:lang w:eastAsia="ru-RU"/>
              </w:rPr>
              <w:t>ЛР</w:t>
            </w:r>
            <w:r w:rsidRPr="0050405C">
              <w:rPr>
                <w:rFonts w:ascii="Times New Roman" w:eastAsia="Times New Roman" w:hAnsi="Times New Roman" w:cs="Times New Roman"/>
                <w:sz w:val="24"/>
                <w:szCs w:val="24"/>
                <w:lang w:val="en-US" w:eastAsia="ru-RU"/>
              </w:rPr>
              <w:t xml:space="preserve">1, </w:t>
            </w:r>
            <w:r w:rsidRPr="0050405C">
              <w:rPr>
                <w:rFonts w:ascii="Times New Roman" w:eastAsia="Times New Roman" w:hAnsi="Times New Roman" w:cs="Times New Roman"/>
                <w:sz w:val="24"/>
                <w:szCs w:val="24"/>
                <w:lang w:eastAsia="ru-RU"/>
              </w:rPr>
              <w:t>ЛР</w:t>
            </w:r>
            <w:r w:rsidRPr="0050405C">
              <w:rPr>
                <w:rFonts w:ascii="Times New Roman" w:eastAsia="Times New Roman" w:hAnsi="Times New Roman" w:cs="Times New Roman"/>
                <w:sz w:val="24"/>
                <w:szCs w:val="24"/>
                <w:lang w:val="en-US" w:eastAsia="ru-RU"/>
              </w:rPr>
              <w:t xml:space="preserve">4, </w:t>
            </w:r>
            <w:r w:rsidRPr="0050405C">
              <w:rPr>
                <w:rFonts w:ascii="Times New Roman" w:eastAsia="Times New Roman" w:hAnsi="Times New Roman" w:cs="Times New Roman"/>
                <w:sz w:val="24"/>
                <w:szCs w:val="24"/>
                <w:lang w:eastAsia="ru-RU"/>
              </w:rPr>
              <w:t>ЛР</w:t>
            </w:r>
            <w:r w:rsidRPr="0050405C">
              <w:rPr>
                <w:rFonts w:ascii="Times New Roman" w:eastAsia="Times New Roman" w:hAnsi="Times New Roman" w:cs="Times New Roman"/>
                <w:sz w:val="24"/>
                <w:szCs w:val="24"/>
                <w:lang w:val="en-US" w:eastAsia="ru-RU"/>
              </w:rPr>
              <w:t xml:space="preserve">5 </w:t>
            </w:r>
            <w:r w:rsidRPr="0050405C">
              <w:rPr>
                <w:rFonts w:ascii="Times New Roman" w:eastAsia="Times New Roman" w:hAnsi="Times New Roman" w:cs="Times New Roman"/>
                <w:sz w:val="24"/>
                <w:szCs w:val="24"/>
                <w:lang w:eastAsia="ru-RU"/>
              </w:rPr>
              <w:t>ЛР</w:t>
            </w:r>
            <w:r w:rsidRPr="0050405C">
              <w:rPr>
                <w:rFonts w:ascii="Times New Roman" w:eastAsia="Times New Roman" w:hAnsi="Times New Roman" w:cs="Times New Roman"/>
                <w:sz w:val="24"/>
                <w:szCs w:val="24"/>
                <w:lang w:val="en-US" w:eastAsia="ru-RU"/>
              </w:rPr>
              <w:t xml:space="preserve"> 3</w:t>
            </w:r>
            <w:r>
              <w:rPr>
                <w:rFonts w:ascii="Times New Roman" w:eastAsia="Times New Roman" w:hAnsi="Times New Roman" w:cs="Times New Roman"/>
                <w:sz w:val="24"/>
                <w:szCs w:val="24"/>
                <w:lang w:eastAsia="ru-RU"/>
              </w:rPr>
              <w:t>МР</w:t>
            </w:r>
            <w:r w:rsidRPr="0050405C">
              <w:rPr>
                <w:rFonts w:ascii="Times New Roman" w:eastAsia="Times New Roman" w:hAnsi="Times New Roman" w:cs="Times New Roman"/>
                <w:sz w:val="24"/>
                <w:szCs w:val="24"/>
                <w:lang w:val="en-US" w:eastAsia="ru-RU"/>
              </w:rPr>
              <w:t xml:space="preserve"> 4, </w:t>
            </w:r>
            <w:r>
              <w:rPr>
                <w:rFonts w:ascii="Times New Roman" w:eastAsia="Times New Roman" w:hAnsi="Times New Roman" w:cs="Times New Roman"/>
                <w:sz w:val="24"/>
                <w:szCs w:val="24"/>
                <w:lang w:eastAsia="ru-RU"/>
              </w:rPr>
              <w:t>МР</w:t>
            </w:r>
            <w:r w:rsidRPr="0050405C">
              <w:rPr>
                <w:rFonts w:ascii="Times New Roman" w:eastAsia="Times New Roman" w:hAnsi="Times New Roman" w:cs="Times New Roman"/>
                <w:sz w:val="24"/>
                <w:szCs w:val="24"/>
                <w:lang w:val="en-US" w:eastAsia="ru-RU"/>
              </w:rPr>
              <w:t xml:space="preserve"> 3, </w:t>
            </w:r>
            <w:r>
              <w:rPr>
                <w:rFonts w:ascii="Times New Roman" w:eastAsia="Times New Roman" w:hAnsi="Times New Roman" w:cs="Times New Roman"/>
                <w:sz w:val="24"/>
                <w:szCs w:val="24"/>
                <w:lang w:eastAsia="ru-RU"/>
              </w:rPr>
              <w:t>МР</w:t>
            </w:r>
            <w:r w:rsidRPr="0050405C">
              <w:rPr>
                <w:rFonts w:ascii="Times New Roman" w:eastAsia="Times New Roman" w:hAnsi="Times New Roman" w:cs="Times New Roman"/>
                <w:sz w:val="24"/>
                <w:szCs w:val="24"/>
                <w:lang w:val="en-US" w:eastAsia="ru-RU"/>
              </w:rPr>
              <w:t xml:space="preserve">8, </w:t>
            </w:r>
            <w:r>
              <w:rPr>
                <w:rFonts w:ascii="Times New Roman" w:eastAsia="Times New Roman" w:hAnsi="Times New Roman" w:cs="Times New Roman"/>
                <w:sz w:val="24"/>
                <w:szCs w:val="24"/>
                <w:lang w:eastAsia="ru-RU"/>
              </w:rPr>
              <w:t>МР</w:t>
            </w:r>
            <w:r w:rsidRPr="0050405C">
              <w:rPr>
                <w:rFonts w:ascii="Times New Roman" w:eastAsia="Times New Roman" w:hAnsi="Times New Roman" w:cs="Times New Roman"/>
                <w:sz w:val="24"/>
                <w:szCs w:val="24"/>
                <w:lang w:val="en-US" w:eastAsia="ru-RU"/>
              </w:rPr>
              <w:t xml:space="preserve"> 9 </w:t>
            </w:r>
            <w:r w:rsidRPr="0050405C">
              <w:rPr>
                <w:rFonts w:ascii="Times New Roman" w:eastAsia="Times New Roman" w:hAnsi="Times New Roman" w:cs="Times New Roman"/>
                <w:sz w:val="24"/>
                <w:szCs w:val="24"/>
                <w:lang w:eastAsia="ru-RU"/>
              </w:rPr>
              <w:t>ПРу</w:t>
            </w:r>
            <w:r w:rsidRPr="0050405C">
              <w:rPr>
                <w:rFonts w:ascii="Times New Roman" w:eastAsia="Times New Roman" w:hAnsi="Times New Roman" w:cs="Times New Roman"/>
                <w:sz w:val="24"/>
                <w:szCs w:val="24"/>
                <w:lang w:val="en-US" w:eastAsia="ru-RU"/>
              </w:rPr>
              <w:t>1-11</w:t>
            </w:r>
          </w:p>
        </w:tc>
      </w:tr>
      <w:tr w:rsidR="00865DD1" w:rsidRPr="006112B9" w14:paraId="105420B3" w14:textId="77777777" w:rsidTr="00865DD1">
        <w:trPr>
          <w:trHeight w:val="20"/>
        </w:trPr>
        <w:tc>
          <w:tcPr>
            <w:tcW w:w="795" w:type="pct"/>
            <w:vMerge w:val="restart"/>
            <w:tcBorders>
              <w:top w:val="single" w:sz="4" w:space="0" w:color="auto"/>
              <w:left w:val="single" w:sz="4" w:space="0" w:color="auto"/>
              <w:right w:val="single" w:sz="4" w:space="0" w:color="auto"/>
            </w:tcBorders>
            <w:shd w:val="clear" w:color="auto" w:fill="auto"/>
          </w:tcPr>
          <w:p w14:paraId="44B886FC" w14:textId="77777777" w:rsidR="00865DD1" w:rsidRPr="0050405C" w:rsidRDefault="00865DD1" w:rsidP="006112B9">
            <w:pPr>
              <w:spacing w:after="0" w:line="240" w:lineRule="auto"/>
              <w:rPr>
                <w:rFonts w:ascii="Times New Roman" w:eastAsia="Times New Roman" w:hAnsi="Times New Roman" w:cs="Times New Roman"/>
                <w:b/>
                <w:lang w:val="en-US" w:eastAsia="ru-RU"/>
              </w:rPr>
            </w:pPr>
          </w:p>
        </w:tc>
        <w:tc>
          <w:tcPr>
            <w:tcW w:w="3043" w:type="pct"/>
            <w:vMerge w:val="restart"/>
            <w:tcBorders>
              <w:top w:val="single" w:sz="4" w:space="0" w:color="auto"/>
              <w:left w:val="single" w:sz="4" w:space="0" w:color="auto"/>
              <w:right w:val="single" w:sz="4" w:space="0" w:color="auto"/>
            </w:tcBorders>
            <w:shd w:val="clear" w:color="auto" w:fill="auto"/>
          </w:tcPr>
          <w:p w14:paraId="761F3FD8" w14:textId="77777777" w:rsidR="00865DD1" w:rsidRPr="006112B9" w:rsidRDefault="00865DD1" w:rsidP="006112B9">
            <w:pPr>
              <w:spacing w:after="0" w:line="240" w:lineRule="auto"/>
              <w:rPr>
                <w:rFonts w:ascii="Times New Roman" w:eastAsia="Times New Roman" w:hAnsi="Times New Roman" w:cs="Times New Roman"/>
                <w:b/>
                <w:lang w:eastAsia="ru-RU"/>
              </w:rPr>
            </w:pPr>
            <w:r w:rsidRPr="006112B9">
              <w:rPr>
                <w:rFonts w:ascii="Times New Roman" w:eastAsia="Times New Roman" w:hAnsi="Times New Roman" w:cs="Times New Roman"/>
                <w:lang w:eastAsia="ru-RU"/>
              </w:rPr>
              <w:t>ПР7.Построение графика функции, заданной формулой, программой или таблицей значений.</w:t>
            </w:r>
          </w:p>
          <w:p w14:paraId="27E13A8E" w14:textId="77777777" w:rsidR="00865DD1" w:rsidRPr="006112B9" w:rsidRDefault="00865DD1" w:rsidP="006112B9">
            <w:pPr>
              <w:spacing w:after="0" w:line="240" w:lineRule="auto"/>
              <w:rPr>
                <w:rFonts w:ascii="Times New Roman" w:eastAsia="Times New Roman" w:hAnsi="Times New Roman" w:cs="Times New Roman"/>
                <w:b/>
                <w:lang w:eastAsia="ru-RU"/>
              </w:rPr>
            </w:pPr>
            <w:r w:rsidRPr="006112B9">
              <w:rPr>
                <w:rFonts w:ascii="Times New Roman" w:eastAsia="Times New Roman" w:hAnsi="Times New Roman" w:cs="Times New Roman"/>
                <w:lang w:eastAsia="ru-RU"/>
              </w:rPr>
              <w:t>ПР8.Решение задач оптимизации.</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6902172" w14:textId="77777777" w:rsidR="00865DD1" w:rsidRPr="006112B9" w:rsidRDefault="00865DD1" w:rsidP="006112B9">
            <w:pPr>
              <w:suppressAutoHyphens/>
              <w:spacing w:after="200" w:line="276"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t>1</w:t>
            </w:r>
          </w:p>
        </w:tc>
        <w:tc>
          <w:tcPr>
            <w:tcW w:w="709" w:type="pct"/>
            <w:vMerge w:val="restart"/>
            <w:tcBorders>
              <w:top w:val="single" w:sz="4" w:space="0" w:color="auto"/>
              <w:left w:val="single" w:sz="4" w:space="0" w:color="auto"/>
              <w:right w:val="single" w:sz="4" w:space="0" w:color="auto"/>
            </w:tcBorders>
            <w:shd w:val="clear" w:color="auto" w:fill="auto"/>
          </w:tcPr>
          <w:p w14:paraId="625FCD4E" w14:textId="411C2AB6" w:rsidR="00865DD1" w:rsidRPr="006112B9" w:rsidRDefault="00865DD1" w:rsidP="006112B9">
            <w:pPr>
              <w:suppressAutoHyphens/>
              <w:spacing w:after="0" w:line="240" w:lineRule="auto"/>
              <w:rPr>
                <w:rFonts w:ascii="Times New Roman" w:eastAsia="Calibri" w:hAnsi="Times New Roman" w:cs="Times New Roman"/>
                <w:sz w:val="24"/>
                <w:szCs w:val="24"/>
              </w:rPr>
            </w:pPr>
            <w:r w:rsidRPr="00865DD1">
              <w:rPr>
                <w:rFonts w:ascii="Times New Roman" w:eastAsia="Calibri" w:hAnsi="Times New Roman" w:cs="Times New Roman"/>
                <w:sz w:val="24"/>
                <w:szCs w:val="24"/>
              </w:rPr>
              <w:t>ЛР5 ЛР 3МР 01 -08 ПРу1-11</w:t>
            </w:r>
          </w:p>
        </w:tc>
      </w:tr>
      <w:tr w:rsidR="00865DD1" w:rsidRPr="006112B9" w14:paraId="3070EACE" w14:textId="77777777" w:rsidTr="00865DD1">
        <w:trPr>
          <w:trHeight w:val="20"/>
        </w:trPr>
        <w:tc>
          <w:tcPr>
            <w:tcW w:w="795" w:type="pct"/>
            <w:vMerge/>
            <w:tcBorders>
              <w:left w:val="single" w:sz="4" w:space="0" w:color="auto"/>
              <w:bottom w:val="single" w:sz="4" w:space="0" w:color="auto"/>
              <w:right w:val="single" w:sz="4" w:space="0" w:color="auto"/>
            </w:tcBorders>
            <w:shd w:val="clear" w:color="auto" w:fill="auto"/>
          </w:tcPr>
          <w:p w14:paraId="06773412"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3043" w:type="pct"/>
            <w:vMerge/>
            <w:tcBorders>
              <w:left w:val="single" w:sz="4" w:space="0" w:color="auto"/>
              <w:bottom w:val="single" w:sz="4" w:space="0" w:color="auto"/>
              <w:right w:val="single" w:sz="4" w:space="0" w:color="auto"/>
            </w:tcBorders>
            <w:shd w:val="clear" w:color="auto" w:fill="auto"/>
          </w:tcPr>
          <w:p w14:paraId="26153D21"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7D6E35F" w14:textId="77777777" w:rsidR="00865DD1" w:rsidRPr="006112B9" w:rsidRDefault="00865DD1" w:rsidP="006112B9">
            <w:pPr>
              <w:suppressAutoHyphens/>
              <w:spacing w:after="200" w:line="276"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t>1</w:t>
            </w:r>
          </w:p>
        </w:tc>
        <w:tc>
          <w:tcPr>
            <w:tcW w:w="709" w:type="pct"/>
            <w:vMerge/>
            <w:tcBorders>
              <w:left w:val="single" w:sz="4" w:space="0" w:color="auto"/>
              <w:bottom w:val="single" w:sz="4" w:space="0" w:color="auto"/>
              <w:right w:val="single" w:sz="4" w:space="0" w:color="auto"/>
            </w:tcBorders>
            <w:shd w:val="clear" w:color="auto" w:fill="auto"/>
          </w:tcPr>
          <w:p w14:paraId="29DD78D2" w14:textId="77777777" w:rsidR="00865DD1" w:rsidRPr="006112B9" w:rsidRDefault="00865DD1" w:rsidP="006112B9">
            <w:pPr>
              <w:suppressAutoHyphens/>
              <w:spacing w:after="0" w:line="240" w:lineRule="auto"/>
              <w:rPr>
                <w:rFonts w:ascii="Times New Roman" w:eastAsia="Calibri" w:hAnsi="Times New Roman" w:cs="Times New Roman"/>
                <w:sz w:val="24"/>
                <w:szCs w:val="24"/>
              </w:rPr>
            </w:pPr>
          </w:p>
        </w:tc>
      </w:tr>
      <w:tr w:rsidR="006112B9" w:rsidRPr="006112B9" w14:paraId="0310B880" w14:textId="77777777" w:rsidTr="00865DD1">
        <w:trPr>
          <w:trHeight w:val="1153"/>
        </w:trPr>
        <w:tc>
          <w:tcPr>
            <w:tcW w:w="795" w:type="pct"/>
            <w:vMerge w:val="restart"/>
            <w:tcBorders>
              <w:top w:val="single" w:sz="4" w:space="0" w:color="auto"/>
              <w:left w:val="single" w:sz="4" w:space="0" w:color="auto"/>
              <w:right w:val="single" w:sz="4" w:space="0" w:color="auto"/>
            </w:tcBorders>
            <w:shd w:val="clear" w:color="auto" w:fill="auto"/>
            <w:hideMark/>
          </w:tcPr>
          <w:p w14:paraId="76ECA47E"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t>Тема 3.2</w:t>
            </w:r>
            <w:r w:rsidRPr="006112B9">
              <w:rPr>
                <w:rFonts w:ascii="Times New Roman" w:eastAsia="Calibri" w:hAnsi="Times New Roman" w:cs="Times New Roman"/>
                <w:lang w:eastAsia="ru-RU"/>
              </w:rPr>
              <w:t xml:space="preserve"> Языки программирования</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6F6F76CC"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Подпрограммы  (процедуры,   функции).   Параметры   подпрограмм.</w:t>
            </w:r>
          </w:p>
          <w:p w14:paraId="222D6839"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Рекурсивные процедуры и функции.</w:t>
            </w:r>
          </w:p>
          <w:p w14:paraId="43040CC7"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Логические  переменные.   Символьные   и   строковые   переменные.</w:t>
            </w:r>
          </w:p>
          <w:p w14:paraId="0D6AFF5E"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Операции над строками.</w:t>
            </w:r>
          </w:p>
          <w:p w14:paraId="5CD38127" w14:textId="77777777" w:rsidR="006112B9" w:rsidRPr="006112B9" w:rsidRDefault="006112B9" w:rsidP="006112B9">
            <w:pPr>
              <w:spacing w:after="0" w:line="240" w:lineRule="auto"/>
              <w:jc w:val="both"/>
              <w:rPr>
                <w:rFonts w:ascii="Times New Roman" w:eastAsia="Calibri" w:hAnsi="Times New Roman" w:cs="Times New Roman"/>
                <w:i/>
                <w:sz w:val="24"/>
                <w:szCs w:val="24"/>
              </w:rPr>
            </w:pPr>
            <w:r w:rsidRPr="006112B9">
              <w:rPr>
                <w:rFonts w:ascii="Times New Roman" w:eastAsia="Calibri" w:hAnsi="Times New Roman" w:cs="Times New Roman"/>
                <w:sz w:val="24"/>
                <w:szCs w:val="24"/>
              </w:rPr>
              <w:t xml:space="preserve">Двумерные массивы (матрицы). </w:t>
            </w:r>
            <w:r w:rsidRPr="006112B9">
              <w:rPr>
                <w:rFonts w:ascii="Times New Roman" w:eastAsia="Calibri" w:hAnsi="Times New Roman" w:cs="Times New Roman"/>
                <w:i/>
                <w:sz w:val="24"/>
                <w:szCs w:val="24"/>
              </w:rPr>
              <w:t>Многомерные массивы.</w:t>
            </w:r>
          </w:p>
          <w:p w14:paraId="390EA45D"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Средства работы с данными во внешней памяти.Файлы.</w:t>
            </w:r>
          </w:p>
          <w:p w14:paraId="01C44C8B" w14:textId="77777777" w:rsidR="006112B9" w:rsidRPr="006112B9" w:rsidRDefault="006112B9" w:rsidP="006112B9">
            <w:pPr>
              <w:widowControl w:val="0"/>
              <w:autoSpaceDE w:val="0"/>
              <w:autoSpaceDN w:val="0"/>
              <w:spacing w:after="0" w:line="240" w:lineRule="auto"/>
              <w:ind w:right="165"/>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Подробное знакомство с одним из универсальных процедурных языков программирования. </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62B93248"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5</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75CAE06D" w14:textId="7277EB21" w:rsidR="006112B9" w:rsidRPr="00B440CA" w:rsidRDefault="00B440CA" w:rsidP="006112B9">
            <w:pPr>
              <w:spacing w:after="0" w:line="240" w:lineRule="auto"/>
              <w:rPr>
                <w:rFonts w:ascii="Times New Roman" w:eastAsia="Times New Roman" w:hAnsi="Times New Roman" w:cs="Times New Roman"/>
                <w:sz w:val="24"/>
                <w:szCs w:val="24"/>
                <w:lang w:eastAsia="ru-RU"/>
              </w:rPr>
            </w:pPr>
            <w:r w:rsidRPr="00B440CA">
              <w:rPr>
                <w:rFonts w:ascii="Times New Roman" w:eastAsia="Times New Roman" w:hAnsi="Times New Roman" w:cs="Times New Roman"/>
                <w:sz w:val="24"/>
                <w:szCs w:val="24"/>
                <w:lang w:eastAsia="ru-RU"/>
              </w:rPr>
              <w:t>ЛР1, ЛР4, ЛР5 ЛР 3МР 4, МР 3, МР8, МР 9 ПРу1-11</w:t>
            </w:r>
          </w:p>
        </w:tc>
      </w:tr>
      <w:tr w:rsidR="006112B9" w:rsidRPr="006112B9" w14:paraId="0B200C3A" w14:textId="77777777" w:rsidTr="00865DD1">
        <w:trPr>
          <w:trHeight w:val="507"/>
        </w:trPr>
        <w:tc>
          <w:tcPr>
            <w:tcW w:w="795" w:type="pct"/>
            <w:vMerge/>
            <w:tcBorders>
              <w:left w:val="single" w:sz="4" w:space="0" w:color="auto"/>
              <w:bottom w:val="single" w:sz="4" w:space="0" w:color="auto"/>
              <w:right w:val="single" w:sz="4" w:space="0" w:color="auto"/>
            </w:tcBorders>
            <w:shd w:val="clear" w:color="auto" w:fill="auto"/>
          </w:tcPr>
          <w:p w14:paraId="3382C691" w14:textId="77777777" w:rsidR="006112B9" w:rsidRPr="006112B9" w:rsidRDefault="006112B9" w:rsidP="006112B9">
            <w:pPr>
              <w:spacing w:after="0" w:line="240" w:lineRule="auto"/>
              <w:rPr>
                <w:rFonts w:ascii="Times New Roman" w:eastAsia="Calibri" w:hAnsi="Times New Roman" w:cs="Times New Roman"/>
                <w:b/>
                <w:lang w:eastAsia="ru-RU"/>
              </w:rPr>
            </w:pP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3B0867C5" w14:textId="77777777" w:rsidR="006112B9" w:rsidRPr="006112B9" w:rsidRDefault="006112B9" w:rsidP="006112B9">
            <w:pPr>
              <w:spacing w:after="0" w:line="240" w:lineRule="auto"/>
              <w:rPr>
                <w:rFonts w:ascii="Times New Roman" w:eastAsia="Times New Roman" w:hAnsi="Times New Roman" w:cs="Times New Roman"/>
                <w:lang w:eastAsia="ru-RU"/>
              </w:rPr>
            </w:pPr>
            <w:r w:rsidRPr="006112B9">
              <w:rPr>
                <w:rFonts w:ascii="Times New Roman" w:eastAsia="Times New Roman" w:hAnsi="Times New Roman" w:cs="Times New Roman"/>
                <w:lang w:eastAsia="ru-RU"/>
              </w:rPr>
              <w:t>ПР9.Запись алгоритмических конструкций и структур данных в выбранном языке программирования.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C81B8CC"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279B47D9" w14:textId="5D7A2185" w:rsidR="006112B9" w:rsidRPr="006112B9" w:rsidRDefault="00B440CA" w:rsidP="006112B9">
            <w:pPr>
              <w:suppressAutoHyphens/>
              <w:spacing w:after="0" w:line="240" w:lineRule="auto"/>
              <w:rPr>
                <w:rFonts w:ascii="Times New Roman" w:eastAsia="Calibri" w:hAnsi="Times New Roman" w:cs="Times New Roman"/>
                <w:sz w:val="24"/>
                <w:szCs w:val="24"/>
              </w:rPr>
            </w:pPr>
            <w:r w:rsidRPr="00B440CA">
              <w:rPr>
                <w:rFonts w:ascii="Times New Roman" w:eastAsia="Calibri" w:hAnsi="Times New Roman" w:cs="Times New Roman"/>
                <w:sz w:val="24"/>
                <w:szCs w:val="24"/>
              </w:rPr>
              <w:t>ЛР5 ЛР 3МР 01 -08 ПРу1-11</w:t>
            </w:r>
          </w:p>
        </w:tc>
      </w:tr>
      <w:tr w:rsidR="006112B9" w:rsidRPr="005F72F3" w14:paraId="38217FE9" w14:textId="77777777" w:rsidTr="00865DD1">
        <w:trPr>
          <w:trHeight w:val="1153"/>
        </w:trPr>
        <w:tc>
          <w:tcPr>
            <w:tcW w:w="795" w:type="pct"/>
            <w:tcBorders>
              <w:top w:val="single" w:sz="4" w:space="0" w:color="auto"/>
              <w:left w:val="single" w:sz="4" w:space="0" w:color="auto"/>
              <w:bottom w:val="single" w:sz="4" w:space="0" w:color="auto"/>
              <w:right w:val="single" w:sz="4" w:space="0" w:color="auto"/>
            </w:tcBorders>
            <w:shd w:val="clear" w:color="auto" w:fill="auto"/>
          </w:tcPr>
          <w:p w14:paraId="6781CFFB"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bCs/>
                <w:lang w:eastAsia="ru-RU"/>
              </w:rPr>
              <w:t>Тема 3.3</w:t>
            </w:r>
            <w:r w:rsidRPr="006112B9">
              <w:rPr>
                <w:rFonts w:ascii="Times New Roman" w:eastAsia="Times New Roman" w:hAnsi="Times New Roman" w:cs="Times New Roman"/>
                <w:bCs/>
                <w:lang w:eastAsia="ru-RU"/>
              </w:rPr>
              <w:t xml:space="preserve"> Разработка программ</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7A14B1E3"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Этапы решения задач на компьютере.</w:t>
            </w:r>
          </w:p>
          <w:p w14:paraId="06F94C47" w14:textId="77777777" w:rsidR="006112B9" w:rsidRPr="006112B9" w:rsidRDefault="006112B9" w:rsidP="006112B9">
            <w:pPr>
              <w:widowControl w:val="0"/>
              <w:autoSpaceDE w:val="0"/>
              <w:autoSpaceDN w:val="0"/>
              <w:spacing w:after="0" w:line="240" w:lineRule="auto"/>
              <w:ind w:right="169"/>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Структурное программирование. Проверка условия выполнения цикла до начала выполнения тела цикла и после выполнения тела цикла: постусловие и предусловие цикла. Инвариан тцикла.</w:t>
            </w:r>
          </w:p>
          <w:p w14:paraId="24EFE82E"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Методы проектирования программ «сверху вниз»и«снизу вверх».</w:t>
            </w:r>
          </w:p>
          <w:p w14:paraId="22AB02E1" w14:textId="77777777" w:rsidR="006112B9" w:rsidRPr="006112B9" w:rsidRDefault="006112B9" w:rsidP="006112B9">
            <w:pPr>
              <w:widowControl w:val="0"/>
              <w:autoSpaceDE w:val="0"/>
              <w:autoSpaceDN w:val="0"/>
              <w:spacing w:after="0" w:line="240" w:lineRule="auto"/>
              <w:ind w:right="3387"/>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Разработка программ, использующих подпрограммы. Библиотеки подпрограмм и их </w:t>
            </w:r>
            <w:r w:rsidRPr="006112B9">
              <w:rPr>
                <w:rFonts w:ascii="Times New Roman" w:eastAsia="Times New Roman" w:hAnsi="Times New Roman" w:cs="Times New Roman"/>
                <w:sz w:val="24"/>
                <w:szCs w:val="24"/>
              </w:rPr>
              <w:lastRenderedPageBreak/>
              <w:t>использование.</w:t>
            </w:r>
          </w:p>
          <w:p w14:paraId="159A473C" w14:textId="77777777" w:rsidR="006112B9" w:rsidRPr="006112B9" w:rsidRDefault="006112B9" w:rsidP="006112B9">
            <w:pPr>
              <w:widowControl w:val="0"/>
              <w:autoSpaceDE w:val="0"/>
              <w:autoSpaceDN w:val="0"/>
              <w:spacing w:after="0" w:line="240" w:lineRule="auto"/>
              <w:ind w:right="168"/>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Интегрированная среда разработки программы на выбранном языке программирования. Пользовательский интерфейс интегрированной среды разработки программ.</w:t>
            </w:r>
          </w:p>
          <w:p w14:paraId="5AAB85F0" w14:textId="77777777" w:rsidR="006112B9" w:rsidRPr="006112B9" w:rsidRDefault="006112B9" w:rsidP="006112B9">
            <w:pPr>
              <w:spacing w:after="0" w:line="240" w:lineRule="auto"/>
              <w:ind w:right="163"/>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Понятие об объектно-ориентированном программировании. Объекты и классы</w:t>
            </w:r>
          </w:p>
          <w:p w14:paraId="013E2A6C" w14:textId="77777777" w:rsidR="006112B9" w:rsidRPr="006112B9" w:rsidRDefault="006112B9" w:rsidP="006112B9">
            <w:pPr>
              <w:widowControl w:val="0"/>
              <w:autoSpaceDE w:val="0"/>
              <w:autoSpaceDN w:val="0"/>
              <w:spacing w:after="0" w:line="240" w:lineRule="auto"/>
              <w:ind w:right="168"/>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Среды быстрой разработки программ. Графическое проектирование интерфейса пользователя. Использование модулей (компонентов) при разработке программ.</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8EE29BB"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lastRenderedPageBreak/>
              <w:t>8</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73C3C31F" w14:textId="1F475BA3" w:rsidR="006112B9" w:rsidRPr="00B440CA" w:rsidRDefault="00B440CA" w:rsidP="006112B9">
            <w:pPr>
              <w:suppressAutoHyphens/>
              <w:spacing w:after="0" w:line="240" w:lineRule="auto"/>
              <w:rPr>
                <w:rFonts w:ascii="Times New Roman" w:eastAsia="Calibri" w:hAnsi="Times New Roman" w:cs="Times New Roman"/>
                <w:sz w:val="24"/>
                <w:szCs w:val="24"/>
                <w:lang w:val="en-US"/>
              </w:rPr>
            </w:pPr>
            <w:r w:rsidRPr="00B440CA">
              <w:rPr>
                <w:rFonts w:ascii="Times New Roman" w:eastAsia="Calibri" w:hAnsi="Times New Roman" w:cs="Times New Roman"/>
                <w:sz w:val="24"/>
                <w:szCs w:val="24"/>
              </w:rPr>
              <w:t>ЛР</w:t>
            </w:r>
            <w:r w:rsidRPr="00B440CA">
              <w:rPr>
                <w:rFonts w:ascii="Times New Roman" w:eastAsia="Calibri" w:hAnsi="Times New Roman" w:cs="Times New Roman"/>
                <w:sz w:val="24"/>
                <w:szCs w:val="24"/>
                <w:lang w:val="en-US"/>
              </w:rPr>
              <w:t xml:space="preserve">1, </w:t>
            </w:r>
            <w:r w:rsidRPr="00B440CA">
              <w:rPr>
                <w:rFonts w:ascii="Times New Roman" w:eastAsia="Calibri" w:hAnsi="Times New Roman" w:cs="Times New Roman"/>
                <w:sz w:val="24"/>
                <w:szCs w:val="24"/>
              </w:rPr>
              <w:t>ЛР</w:t>
            </w:r>
            <w:r w:rsidRPr="00B440CA">
              <w:rPr>
                <w:rFonts w:ascii="Times New Roman" w:eastAsia="Calibri" w:hAnsi="Times New Roman" w:cs="Times New Roman"/>
                <w:sz w:val="24"/>
                <w:szCs w:val="24"/>
                <w:lang w:val="en-US"/>
              </w:rPr>
              <w:t xml:space="preserve">4, </w:t>
            </w:r>
            <w:r w:rsidRPr="00B440CA">
              <w:rPr>
                <w:rFonts w:ascii="Times New Roman" w:eastAsia="Calibri" w:hAnsi="Times New Roman" w:cs="Times New Roman"/>
                <w:sz w:val="24"/>
                <w:szCs w:val="24"/>
              </w:rPr>
              <w:t>ЛР</w:t>
            </w:r>
            <w:r w:rsidRPr="00B440CA">
              <w:rPr>
                <w:rFonts w:ascii="Times New Roman" w:eastAsia="Calibri" w:hAnsi="Times New Roman" w:cs="Times New Roman"/>
                <w:sz w:val="24"/>
                <w:szCs w:val="24"/>
                <w:lang w:val="en-US"/>
              </w:rPr>
              <w:t xml:space="preserve">5 </w:t>
            </w:r>
            <w:r w:rsidRPr="00B440CA">
              <w:rPr>
                <w:rFonts w:ascii="Times New Roman" w:eastAsia="Calibri" w:hAnsi="Times New Roman" w:cs="Times New Roman"/>
                <w:sz w:val="24"/>
                <w:szCs w:val="24"/>
              </w:rPr>
              <w:t>ЛР</w:t>
            </w:r>
            <w:r w:rsidRPr="00B440CA">
              <w:rPr>
                <w:rFonts w:ascii="Times New Roman" w:eastAsia="Calibri" w:hAnsi="Times New Roman" w:cs="Times New Roman"/>
                <w:sz w:val="24"/>
                <w:szCs w:val="24"/>
                <w:lang w:val="en-US"/>
              </w:rPr>
              <w:t xml:space="preserve"> 3</w:t>
            </w:r>
            <w:r w:rsidRPr="00B440CA">
              <w:rPr>
                <w:rFonts w:ascii="Times New Roman" w:eastAsia="Calibri" w:hAnsi="Times New Roman" w:cs="Times New Roman"/>
                <w:sz w:val="24"/>
                <w:szCs w:val="24"/>
              </w:rPr>
              <w:t>МР</w:t>
            </w:r>
            <w:r w:rsidRPr="00B440CA">
              <w:rPr>
                <w:rFonts w:ascii="Times New Roman" w:eastAsia="Calibri" w:hAnsi="Times New Roman" w:cs="Times New Roman"/>
                <w:sz w:val="24"/>
                <w:szCs w:val="24"/>
                <w:lang w:val="en-US"/>
              </w:rPr>
              <w:t xml:space="preserve"> 4, </w:t>
            </w:r>
            <w:r w:rsidRPr="00B440CA">
              <w:rPr>
                <w:rFonts w:ascii="Times New Roman" w:eastAsia="Calibri" w:hAnsi="Times New Roman" w:cs="Times New Roman"/>
                <w:sz w:val="24"/>
                <w:szCs w:val="24"/>
              </w:rPr>
              <w:t>МР</w:t>
            </w:r>
            <w:r w:rsidRPr="00B440CA">
              <w:rPr>
                <w:rFonts w:ascii="Times New Roman" w:eastAsia="Calibri" w:hAnsi="Times New Roman" w:cs="Times New Roman"/>
                <w:sz w:val="24"/>
                <w:szCs w:val="24"/>
                <w:lang w:val="en-US"/>
              </w:rPr>
              <w:t xml:space="preserve"> 3, </w:t>
            </w:r>
            <w:r w:rsidRPr="00B440CA">
              <w:rPr>
                <w:rFonts w:ascii="Times New Roman" w:eastAsia="Calibri" w:hAnsi="Times New Roman" w:cs="Times New Roman"/>
                <w:sz w:val="24"/>
                <w:szCs w:val="24"/>
              </w:rPr>
              <w:t>МР</w:t>
            </w:r>
            <w:r w:rsidRPr="00B440CA">
              <w:rPr>
                <w:rFonts w:ascii="Times New Roman" w:eastAsia="Calibri" w:hAnsi="Times New Roman" w:cs="Times New Roman"/>
                <w:sz w:val="24"/>
                <w:szCs w:val="24"/>
                <w:lang w:val="en-US"/>
              </w:rPr>
              <w:t xml:space="preserve">8, </w:t>
            </w:r>
            <w:r w:rsidRPr="00B440CA">
              <w:rPr>
                <w:rFonts w:ascii="Times New Roman" w:eastAsia="Calibri" w:hAnsi="Times New Roman" w:cs="Times New Roman"/>
                <w:sz w:val="24"/>
                <w:szCs w:val="24"/>
              </w:rPr>
              <w:t>МР</w:t>
            </w:r>
            <w:r w:rsidRPr="00B440CA">
              <w:rPr>
                <w:rFonts w:ascii="Times New Roman" w:eastAsia="Calibri" w:hAnsi="Times New Roman" w:cs="Times New Roman"/>
                <w:sz w:val="24"/>
                <w:szCs w:val="24"/>
                <w:lang w:val="en-US"/>
              </w:rPr>
              <w:t xml:space="preserve"> 9 </w:t>
            </w:r>
            <w:r w:rsidRPr="00B440CA">
              <w:rPr>
                <w:rFonts w:ascii="Times New Roman" w:eastAsia="Calibri" w:hAnsi="Times New Roman" w:cs="Times New Roman"/>
                <w:sz w:val="24"/>
                <w:szCs w:val="24"/>
              </w:rPr>
              <w:t>ПРу</w:t>
            </w:r>
            <w:r w:rsidRPr="00B440CA">
              <w:rPr>
                <w:rFonts w:ascii="Times New Roman" w:eastAsia="Calibri" w:hAnsi="Times New Roman" w:cs="Times New Roman"/>
                <w:sz w:val="24"/>
                <w:szCs w:val="24"/>
                <w:lang w:val="en-US"/>
              </w:rPr>
              <w:t>1-11</w:t>
            </w:r>
          </w:p>
        </w:tc>
      </w:tr>
      <w:tr w:rsidR="006112B9" w:rsidRPr="005F72F3" w14:paraId="0C7DEECA" w14:textId="77777777" w:rsidTr="00865DD1">
        <w:trPr>
          <w:trHeight w:val="1153"/>
        </w:trPr>
        <w:tc>
          <w:tcPr>
            <w:tcW w:w="795" w:type="pct"/>
            <w:vMerge w:val="restart"/>
            <w:tcBorders>
              <w:top w:val="single" w:sz="4" w:space="0" w:color="auto"/>
              <w:left w:val="single" w:sz="4" w:space="0" w:color="auto"/>
              <w:right w:val="single" w:sz="4" w:space="0" w:color="auto"/>
            </w:tcBorders>
            <w:shd w:val="clear" w:color="auto" w:fill="auto"/>
          </w:tcPr>
          <w:p w14:paraId="7834ED06"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bCs/>
                <w:lang w:eastAsia="ru-RU"/>
              </w:rPr>
              <w:lastRenderedPageBreak/>
              <w:t>Тема 3.4</w:t>
            </w:r>
            <w:r w:rsidRPr="006112B9">
              <w:rPr>
                <w:rFonts w:ascii="Times New Roman" w:eastAsia="Times New Roman" w:hAnsi="Times New Roman" w:cs="Times New Roman"/>
                <w:bCs/>
                <w:lang w:eastAsia="ru-RU"/>
              </w:rPr>
              <w:t xml:space="preserve"> Элементы теории алгоритмов</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21760827" w14:textId="77777777" w:rsidR="006112B9" w:rsidRPr="006112B9" w:rsidRDefault="006112B9" w:rsidP="006112B9">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Формализация понятия алгоритма. Машина Тьюринга–пример абстрактной универсальной вычислительной модели. Тезис Чёрча–Тьюринга.</w:t>
            </w:r>
          </w:p>
          <w:p w14:paraId="48237524" w14:textId="77777777" w:rsidR="006112B9" w:rsidRPr="006112B9" w:rsidRDefault="006112B9" w:rsidP="006112B9">
            <w:pPr>
              <w:widowControl w:val="0"/>
              <w:autoSpaceDE w:val="0"/>
              <w:autoSpaceDN w:val="0"/>
              <w:spacing w:after="0" w:line="240" w:lineRule="auto"/>
              <w:ind w:right="168"/>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Сложность вычисления: количество выполненных операций, размер используемой памяти; их зависимость от размера исходных данных. Сложность алгоритма сортировки слиянием (MergeSort).</w:t>
            </w:r>
          </w:p>
          <w:p w14:paraId="1351D008" w14:textId="77777777" w:rsidR="006112B9" w:rsidRPr="006112B9" w:rsidRDefault="006112B9" w:rsidP="006112B9">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Примеры задач анализа алгоритмов: определение входных данных, при которых алгоритм дает указанный результат; определение результата алгоритма без его полного пошагового выполнения.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4A6703D"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02CA9E1" w14:textId="7F8B1A5D" w:rsidR="006112B9" w:rsidRPr="00B440CA" w:rsidRDefault="00B440CA" w:rsidP="006112B9">
            <w:pPr>
              <w:suppressAutoHyphens/>
              <w:spacing w:after="0" w:line="240" w:lineRule="auto"/>
              <w:rPr>
                <w:rFonts w:ascii="Times New Roman" w:eastAsia="Calibri" w:hAnsi="Times New Roman" w:cs="Times New Roman"/>
                <w:sz w:val="24"/>
                <w:szCs w:val="24"/>
                <w:lang w:val="en-US"/>
              </w:rPr>
            </w:pPr>
            <w:r w:rsidRPr="00B440CA">
              <w:rPr>
                <w:rFonts w:ascii="Times New Roman" w:eastAsia="Calibri" w:hAnsi="Times New Roman" w:cs="Times New Roman"/>
                <w:sz w:val="24"/>
                <w:szCs w:val="24"/>
              </w:rPr>
              <w:t>ЛР</w:t>
            </w:r>
            <w:r w:rsidRPr="00B440CA">
              <w:rPr>
                <w:rFonts w:ascii="Times New Roman" w:eastAsia="Calibri" w:hAnsi="Times New Roman" w:cs="Times New Roman"/>
                <w:sz w:val="24"/>
                <w:szCs w:val="24"/>
                <w:lang w:val="en-US"/>
              </w:rPr>
              <w:t xml:space="preserve">1, </w:t>
            </w:r>
            <w:r w:rsidRPr="00B440CA">
              <w:rPr>
                <w:rFonts w:ascii="Times New Roman" w:eastAsia="Calibri" w:hAnsi="Times New Roman" w:cs="Times New Roman"/>
                <w:sz w:val="24"/>
                <w:szCs w:val="24"/>
              </w:rPr>
              <w:t>ЛР</w:t>
            </w:r>
            <w:r w:rsidRPr="00B440CA">
              <w:rPr>
                <w:rFonts w:ascii="Times New Roman" w:eastAsia="Calibri" w:hAnsi="Times New Roman" w:cs="Times New Roman"/>
                <w:sz w:val="24"/>
                <w:szCs w:val="24"/>
                <w:lang w:val="en-US"/>
              </w:rPr>
              <w:t xml:space="preserve">4, </w:t>
            </w:r>
            <w:r w:rsidRPr="00B440CA">
              <w:rPr>
                <w:rFonts w:ascii="Times New Roman" w:eastAsia="Calibri" w:hAnsi="Times New Roman" w:cs="Times New Roman"/>
                <w:sz w:val="24"/>
                <w:szCs w:val="24"/>
              </w:rPr>
              <w:t>ЛР</w:t>
            </w:r>
            <w:r w:rsidRPr="00B440CA">
              <w:rPr>
                <w:rFonts w:ascii="Times New Roman" w:eastAsia="Calibri" w:hAnsi="Times New Roman" w:cs="Times New Roman"/>
                <w:sz w:val="24"/>
                <w:szCs w:val="24"/>
                <w:lang w:val="en-US"/>
              </w:rPr>
              <w:t xml:space="preserve">5 </w:t>
            </w:r>
            <w:r w:rsidRPr="00B440CA">
              <w:rPr>
                <w:rFonts w:ascii="Times New Roman" w:eastAsia="Calibri" w:hAnsi="Times New Roman" w:cs="Times New Roman"/>
                <w:sz w:val="24"/>
                <w:szCs w:val="24"/>
              </w:rPr>
              <w:t>ЛР</w:t>
            </w:r>
            <w:r w:rsidRPr="00B440CA">
              <w:rPr>
                <w:rFonts w:ascii="Times New Roman" w:eastAsia="Calibri" w:hAnsi="Times New Roman" w:cs="Times New Roman"/>
                <w:sz w:val="24"/>
                <w:szCs w:val="24"/>
                <w:lang w:val="en-US"/>
              </w:rPr>
              <w:t xml:space="preserve"> 3</w:t>
            </w:r>
            <w:r w:rsidRPr="00B440CA">
              <w:rPr>
                <w:rFonts w:ascii="Times New Roman" w:eastAsia="Calibri" w:hAnsi="Times New Roman" w:cs="Times New Roman"/>
                <w:sz w:val="24"/>
                <w:szCs w:val="24"/>
              </w:rPr>
              <w:t>МР</w:t>
            </w:r>
            <w:r w:rsidRPr="00B440CA">
              <w:rPr>
                <w:rFonts w:ascii="Times New Roman" w:eastAsia="Calibri" w:hAnsi="Times New Roman" w:cs="Times New Roman"/>
                <w:sz w:val="24"/>
                <w:szCs w:val="24"/>
                <w:lang w:val="en-US"/>
              </w:rPr>
              <w:t xml:space="preserve"> 4, </w:t>
            </w:r>
            <w:r w:rsidRPr="00B440CA">
              <w:rPr>
                <w:rFonts w:ascii="Times New Roman" w:eastAsia="Calibri" w:hAnsi="Times New Roman" w:cs="Times New Roman"/>
                <w:sz w:val="24"/>
                <w:szCs w:val="24"/>
              </w:rPr>
              <w:t>МР</w:t>
            </w:r>
            <w:r w:rsidRPr="00B440CA">
              <w:rPr>
                <w:rFonts w:ascii="Times New Roman" w:eastAsia="Calibri" w:hAnsi="Times New Roman" w:cs="Times New Roman"/>
                <w:sz w:val="24"/>
                <w:szCs w:val="24"/>
                <w:lang w:val="en-US"/>
              </w:rPr>
              <w:t xml:space="preserve"> 3, </w:t>
            </w:r>
            <w:r w:rsidRPr="00B440CA">
              <w:rPr>
                <w:rFonts w:ascii="Times New Roman" w:eastAsia="Calibri" w:hAnsi="Times New Roman" w:cs="Times New Roman"/>
                <w:sz w:val="24"/>
                <w:szCs w:val="24"/>
              </w:rPr>
              <w:t>МР</w:t>
            </w:r>
            <w:r w:rsidRPr="00B440CA">
              <w:rPr>
                <w:rFonts w:ascii="Times New Roman" w:eastAsia="Calibri" w:hAnsi="Times New Roman" w:cs="Times New Roman"/>
                <w:sz w:val="24"/>
                <w:szCs w:val="24"/>
                <w:lang w:val="en-US"/>
              </w:rPr>
              <w:t xml:space="preserve">8, </w:t>
            </w:r>
            <w:r w:rsidRPr="00B440CA">
              <w:rPr>
                <w:rFonts w:ascii="Times New Roman" w:eastAsia="Calibri" w:hAnsi="Times New Roman" w:cs="Times New Roman"/>
                <w:sz w:val="24"/>
                <w:szCs w:val="24"/>
              </w:rPr>
              <w:t>МР</w:t>
            </w:r>
            <w:r w:rsidRPr="00B440CA">
              <w:rPr>
                <w:rFonts w:ascii="Times New Roman" w:eastAsia="Calibri" w:hAnsi="Times New Roman" w:cs="Times New Roman"/>
                <w:sz w:val="24"/>
                <w:szCs w:val="24"/>
                <w:lang w:val="en-US"/>
              </w:rPr>
              <w:t xml:space="preserve"> 9 </w:t>
            </w:r>
            <w:r w:rsidRPr="00B440CA">
              <w:rPr>
                <w:rFonts w:ascii="Times New Roman" w:eastAsia="Calibri" w:hAnsi="Times New Roman" w:cs="Times New Roman"/>
                <w:sz w:val="24"/>
                <w:szCs w:val="24"/>
              </w:rPr>
              <w:t>ПРу</w:t>
            </w:r>
            <w:r w:rsidRPr="00B440CA">
              <w:rPr>
                <w:rFonts w:ascii="Times New Roman" w:eastAsia="Calibri" w:hAnsi="Times New Roman" w:cs="Times New Roman"/>
                <w:sz w:val="24"/>
                <w:szCs w:val="24"/>
                <w:lang w:val="en-US"/>
              </w:rPr>
              <w:t>1-11</w:t>
            </w:r>
          </w:p>
        </w:tc>
      </w:tr>
      <w:tr w:rsidR="006112B9" w:rsidRPr="006112B9" w14:paraId="321ABDC0" w14:textId="77777777" w:rsidTr="00865DD1">
        <w:trPr>
          <w:trHeight w:val="276"/>
        </w:trPr>
        <w:tc>
          <w:tcPr>
            <w:tcW w:w="795" w:type="pct"/>
            <w:vMerge/>
            <w:tcBorders>
              <w:left w:val="single" w:sz="4" w:space="0" w:color="auto"/>
              <w:bottom w:val="single" w:sz="4" w:space="0" w:color="auto"/>
              <w:right w:val="single" w:sz="4" w:space="0" w:color="auto"/>
            </w:tcBorders>
            <w:shd w:val="clear" w:color="auto" w:fill="auto"/>
          </w:tcPr>
          <w:p w14:paraId="563E6AE3" w14:textId="77777777" w:rsidR="006112B9" w:rsidRPr="00B440CA" w:rsidRDefault="006112B9" w:rsidP="006112B9">
            <w:pPr>
              <w:spacing w:after="0" w:line="240" w:lineRule="auto"/>
              <w:rPr>
                <w:rFonts w:ascii="Times New Roman" w:eastAsia="Times New Roman" w:hAnsi="Times New Roman" w:cs="Times New Roman"/>
                <w:b/>
                <w:bCs/>
                <w:lang w:val="en-US" w:eastAsia="ru-RU"/>
              </w:rPr>
            </w:pP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33976673" w14:textId="77777777" w:rsidR="006112B9" w:rsidRPr="006112B9" w:rsidRDefault="006112B9" w:rsidP="006112B9">
            <w:pPr>
              <w:spacing w:after="0" w:line="240" w:lineRule="auto"/>
              <w:rPr>
                <w:rFonts w:ascii="Times New Roman" w:eastAsia="Times New Roman" w:hAnsi="Times New Roman" w:cs="Times New Roman"/>
                <w:b/>
                <w:lang w:eastAsia="ru-RU"/>
              </w:rPr>
            </w:pPr>
            <w:r w:rsidRPr="006112B9">
              <w:rPr>
                <w:rFonts w:ascii="Times New Roman" w:eastAsia="Times New Roman" w:hAnsi="Times New Roman" w:cs="Times New Roman"/>
                <w:lang w:eastAsia="ru-RU"/>
              </w:rPr>
              <w:t>ПР10.Работа с компьютерной моделью по выбранной теме</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2421767"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C88AB26" w14:textId="0464C4C1" w:rsidR="006112B9" w:rsidRPr="006112B9" w:rsidRDefault="00B440CA" w:rsidP="006112B9">
            <w:pPr>
              <w:suppressAutoHyphens/>
              <w:spacing w:after="0" w:line="240" w:lineRule="auto"/>
              <w:rPr>
                <w:rFonts w:ascii="Times New Roman" w:eastAsia="Calibri" w:hAnsi="Times New Roman" w:cs="Times New Roman"/>
                <w:sz w:val="24"/>
                <w:szCs w:val="24"/>
              </w:rPr>
            </w:pPr>
            <w:r w:rsidRPr="00B440CA">
              <w:rPr>
                <w:rFonts w:ascii="Times New Roman" w:eastAsia="Calibri" w:hAnsi="Times New Roman" w:cs="Times New Roman"/>
                <w:sz w:val="24"/>
                <w:szCs w:val="24"/>
              </w:rPr>
              <w:t>ЛР5 ЛР 3МР 01 -08 ПРу1-11</w:t>
            </w:r>
          </w:p>
        </w:tc>
      </w:tr>
      <w:tr w:rsidR="006112B9" w:rsidRPr="006112B9" w14:paraId="787829D1" w14:textId="77777777" w:rsidTr="00865DD1">
        <w:trPr>
          <w:trHeight w:val="843"/>
        </w:trPr>
        <w:tc>
          <w:tcPr>
            <w:tcW w:w="795" w:type="pct"/>
            <w:vMerge w:val="restart"/>
            <w:tcBorders>
              <w:top w:val="single" w:sz="4" w:space="0" w:color="auto"/>
              <w:left w:val="single" w:sz="4" w:space="0" w:color="auto"/>
              <w:right w:val="single" w:sz="4" w:space="0" w:color="auto"/>
            </w:tcBorders>
            <w:shd w:val="clear" w:color="auto" w:fill="auto"/>
          </w:tcPr>
          <w:p w14:paraId="46EE4CA3"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bCs/>
                <w:lang w:eastAsia="ru-RU"/>
              </w:rPr>
              <w:t>Тема 3.5.</w:t>
            </w:r>
            <w:r w:rsidRPr="006112B9">
              <w:rPr>
                <w:rFonts w:ascii="Times New Roman" w:eastAsia="Times New Roman" w:hAnsi="Times New Roman" w:cs="Times New Roman"/>
                <w:bCs/>
                <w:lang w:eastAsia="ru-RU"/>
              </w:rPr>
              <w:t xml:space="preserve"> Математическое моделирование</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3EFED38B" w14:textId="77777777" w:rsidR="006112B9" w:rsidRPr="006112B9" w:rsidRDefault="006112B9" w:rsidP="006112B9">
            <w:pPr>
              <w:widowControl w:val="0"/>
              <w:autoSpaceDE w:val="0"/>
              <w:autoSpaceDN w:val="0"/>
              <w:spacing w:after="0" w:line="240" w:lineRule="auto"/>
              <w:ind w:right="166"/>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14:paraId="51065C87"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Построение математических моделей для решения практических задач.</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C18897F"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3</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545FC0E6" w14:textId="6CE768EA" w:rsidR="006112B9" w:rsidRPr="00B440CA" w:rsidRDefault="00B440CA" w:rsidP="006112B9">
            <w:pPr>
              <w:suppressAutoHyphens/>
              <w:spacing w:after="0" w:line="240" w:lineRule="auto"/>
              <w:rPr>
                <w:rFonts w:ascii="Times New Roman" w:eastAsia="Calibri" w:hAnsi="Times New Roman" w:cs="Times New Roman"/>
                <w:sz w:val="24"/>
                <w:szCs w:val="24"/>
              </w:rPr>
            </w:pPr>
            <w:r w:rsidRPr="00B440CA">
              <w:rPr>
                <w:rFonts w:ascii="Times New Roman" w:eastAsia="Calibri" w:hAnsi="Times New Roman" w:cs="Times New Roman"/>
                <w:sz w:val="24"/>
                <w:szCs w:val="24"/>
              </w:rPr>
              <w:t>ЛР1, ЛР4, ЛР5 ЛР 3МР 4, МР 3, МР8, МР 9 ПРу1-11</w:t>
            </w:r>
          </w:p>
        </w:tc>
      </w:tr>
      <w:tr w:rsidR="006112B9" w:rsidRPr="006112B9" w14:paraId="3B2F2EC0" w14:textId="77777777" w:rsidTr="00865DD1">
        <w:trPr>
          <w:trHeight w:val="774"/>
        </w:trPr>
        <w:tc>
          <w:tcPr>
            <w:tcW w:w="795" w:type="pct"/>
            <w:vMerge/>
            <w:tcBorders>
              <w:left w:val="single" w:sz="4" w:space="0" w:color="auto"/>
              <w:bottom w:val="single" w:sz="4" w:space="0" w:color="auto"/>
              <w:right w:val="single" w:sz="4" w:space="0" w:color="auto"/>
            </w:tcBorders>
            <w:shd w:val="clear" w:color="auto" w:fill="auto"/>
          </w:tcPr>
          <w:p w14:paraId="34E93734" w14:textId="77777777" w:rsidR="006112B9" w:rsidRPr="006112B9" w:rsidRDefault="006112B9" w:rsidP="006112B9">
            <w:pPr>
              <w:spacing w:after="0" w:line="240" w:lineRule="auto"/>
              <w:rPr>
                <w:rFonts w:ascii="Times New Roman" w:eastAsia="Times New Roman" w:hAnsi="Times New Roman" w:cs="Times New Roman"/>
                <w:b/>
                <w:bCs/>
                <w:lang w:eastAsia="ru-RU"/>
              </w:rPr>
            </w:pP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71F79E87" w14:textId="77777777" w:rsidR="006112B9" w:rsidRPr="006112B9" w:rsidRDefault="006112B9" w:rsidP="006112B9">
            <w:pPr>
              <w:widowControl w:val="0"/>
              <w:autoSpaceDE w:val="0"/>
              <w:autoSpaceDN w:val="0"/>
              <w:spacing w:after="0" w:line="240" w:lineRule="auto"/>
              <w:ind w:right="167"/>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8"/>
              </w:rPr>
              <w:t>ПР11.Практическая работа с компьютерной моделью по выбранной теме. Проведение вычислительного эксперимента. Анализ достоверности (правдоподобия) результатов компьютерного эксперимента.</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3899CAD"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114C679A" w14:textId="701DFF44" w:rsidR="006112B9" w:rsidRPr="006112B9" w:rsidRDefault="00865DD1" w:rsidP="006112B9">
            <w:pPr>
              <w:suppressAutoHyphens/>
              <w:spacing w:after="0" w:line="240" w:lineRule="auto"/>
              <w:rPr>
                <w:rFonts w:ascii="Times New Roman" w:eastAsia="Calibri" w:hAnsi="Times New Roman" w:cs="Times New Roman"/>
                <w:sz w:val="24"/>
                <w:szCs w:val="24"/>
              </w:rPr>
            </w:pPr>
            <w:r w:rsidRPr="00865DD1">
              <w:rPr>
                <w:rFonts w:ascii="Times New Roman" w:eastAsia="Calibri" w:hAnsi="Times New Roman" w:cs="Times New Roman"/>
                <w:sz w:val="24"/>
                <w:szCs w:val="24"/>
              </w:rPr>
              <w:t>ЛР5 ЛР 3МР 01 -08 ПРу1-11</w:t>
            </w:r>
          </w:p>
        </w:tc>
      </w:tr>
      <w:tr w:rsidR="006112B9" w:rsidRPr="006112B9" w14:paraId="26EA2493"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hideMark/>
          </w:tcPr>
          <w:p w14:paraId="1C21513F" w14:textId="77777777" w:rsidR="006112B9" w:rsidRPr="006112B9" w:rsidRDefault="006112B9" w:rsidP="006112B9">
            <w:pPr>
              <w:spacing w:after="0" w:line="240" w:lineRule="auto"/>
              <w:rPr>
                <w:rFonts w:ascii="Times New Roman" w:eastAsia="Calibri" w:hAnsi="Times New Roman" w:cs="Times New Roman"/>
                <w:b/>
                <w:lang w:eastAsia="ru-RU"/>
              </w:rPr>
            </w:pPr>
            <w:r w:rsidRPr="006112B9">
              <w:rPr>
                <w:rFonts w:ascii="Times New Roman" w:eastAsia="Calibri" w:hAnsi="Times New Roman" w:cs="Times New Roman"/>
                <w:b/>
                <w:lang w:eastAsia="ru-RU"/>
              </w:rPr>
              <w:t xml:space="preserve">Раздел 4 </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45369B07"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Calibri" w:hAnsi="Times New Roman" w:cs="Times New Roman"/>
                <w:b/>
                <w:sz w:val="24"/>
                <w:szCs w:val="24"/>
              </w:rPr>
              <w:t>Информационно-коммуникационные технологии и их использование для анализа данных</w:t>
            </w:r>
            <w:r w:rsidRPr="006112B9">
              <w:rPr>
                <w:rFonts w:ascii="Times New Roman" w:eastAsia="Times New Roman" w:hAnsi="Times New Roman" w:cs="Times New Roman"/>
                <w:bCs/>
                <w:i/>
                <w:sz w:val="24"/>
                <w:szCs w:val="24"/>
                <w:lang w:eastAsia="ru-RU"/>
              </w:rPr>
              <w:t xml:space="preserve"> </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5AE63DC6" w14:textId="77777777" w:rsidR="006112B9" w:rsidRPr="006112B9" w:rsidRDefault="006112B9" w:rsidP="006112B9">
            <w:pPr>
              <w:suppressAutoHyphens/>
              <w:spacing w:after="200" w:line="276" w:lineRule="auto"/>
              <w:jc w:val="center"/>
              <w:rPr>
                <w:rFonts w:ascii="Times New Roman" w:eastAsia="Times New Roman" w:hAnsi="Times New Roman" w:cs="Times New Roman"/>
                <w:b/>
                <w:bCs/>
                <w:sz w:val="24"/>
                <w:szCs w:val="24"/>
                <w:lang w:val="en-US" w:eastAsia="ru-RU"/>
              </w:rPr>
            </w:pPr>
            <w:r w:rsidRPr="006112B9">
              <w:rPr>
                <w:rFonts w:ascii="Times New Roman" w:eastAsia="Times New Roman" w:hAnsi="Times New Roman" w:cs="Times New Roman"/>
                <w:b/>
                <w:bCs/>
                <w:sz w:val="24"/>
                <w:szCs w:val="24"/>
                <w:lang w:val="en-US" w:eastAsia="ru-RU"/>
              </w:rPr>
              <w:t>34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DDCB3CA"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p>
        </w:tc>
      </w:tr>
      <w:tr w:rsidR="006112B9" w:rsidRPr="006112B9" w14:paraId="285DE709" w14:textId="77777777" w:rsidTr="00865DD1">
        <w:trPr>
          <w:trHeight w:val="20"/>
        </w:trPr>
        <w:tc>
          <w:tcPr>
            <w:tcW w:w="795" w:type="pct"/>
            <w:vMerge w:val="restart"/>
            <w:tcBorders>
              <w:top w:val="single" w:sz="4" w:space="0" w:color="auto"/>
              <w:left w:val="single" w:sz="4" w:space="0" w:color="auto"/>
              <w:right w:val="single" w:sz="4" w:space="0" w:color="auto"/>
            </w:tcBorders>
            <w:shd w:val="clear" w:color="auto" w:fill="auto"/>
            <w:hideMark/>
          </w:tcPr>
          <w:p w14:paraId="7F89ED38"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4.1</w:t>
            </w:r>
            <w:r w:rsidRPr="006112B9">
              <w:rPr>
                <w:rFonts w:ascii="Times New Roman" w:eastAsia="Times New Roman" w:hAnsi="Times New Roman" w:cs="Times New Roman"/>
                <w:lang w:eastAsia="ru-RU"/>
              </w:rPr>
              <w:t xml:space="preserve"> Аппаратное и программное обеспечение компьютера</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695E8B08" w14:textId="77777777" w:rsidR="006112B9" w:rsidRPr="006112B9" w:rsidRDefault="006112B9" w:rsidP="006112B9">
            <w:pPr>
              <w:widowControl w:val="0"/>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Аппаратное обеспечение компьютеров. Персональный компьютер.</w:t>
            </w:r>
          </w:p>
          <w:p w14:paraId="6B089E53" w14:textId="77777777" w:rsidR="006112B9" w:rsidRPr="006112B9" w:rsidRDefault="006112B9" w:rsidP="006112B9">
            <w:pPr>
              <w:tabs>
                <w:tab w:val="left" w:pos="3770"/>
                <w:tab w:val="left" w:pos="5207"/>
                <w:tab w:val="left" w:pos="7920"/>
              </w:tabs>
              <w:spacing w:after="0" w:line="240" w:lineRule="auto"/>
              <w:ind w:right="160"/>
              <w:rPr>
                <w:rFonts w:ascii="Times New Roman" w:eastAsia="Calibri" w:hAnsi="Times New Roman" w:cs="Times New Roman"/>
                <w:i/>
                <w:sz w:val="24"/>
                <w:szCs w:val="24"/>
              </w:rPr>
            </w:pPr>
            <w:r w:rsidRPr="006112B9">
              <w:rPr>
                <w:rFonts w:ascii="Times New Roman" w:eastAsia="Calibri" w:hAnsi="Times New Roman" w:cs="Times New Roman"/>
                <w:sz w:val="24"/>
                <w:szCs w:val="24"/>
              </w:rPr>
              <w:t xml:space="preserve">Многопроцессорные системы. </w:t>
            </w:r>
          </w:p>
          <w:p w14:paraId="44AECFFC" w14:textId="77777777" w:rsidR="006112B9" w:rsidRPr="006112B9" w:rsidRDefault="006112B9"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 xml:space="preserve">Мобильные цифровые устройства и их роль в коммуникациях. </w:t>
            </w:r>
          </w:p>
          <w:p w14:paraId="016DDDE1" w14:textId="77777777" w:rsidR="006112B9" w:rsidRPr="006112B9" w:rsidRDefault="006112B9" w:rsidP="006112B9">
            <w:pPr>
              <w:widowControl w:val="0"/>
              <w:autoSpaceDE w:val="0"/>
              <w:autoSpaceDN w:val="0"/>
              <w:spacing w:after="0" w:line="240" w:lineRule="auto"/>
              <w:ind w:right="167"/>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Соответствие конфигурации компьютера решаемым задачам. Тенденции развития аппаратного обеспечения компьютеров.</w:t>
            </w:r>
          </w:p>
          <w:p w14:paraId="6EE5A05B" w14:textId="77777777" w:rsidR="006112B9" w:rsidRPr="006112B9" w:rsidRDefault="006112B9" w:rsidP="006112B9">
            <w:pPr>
              <w:widowControl w:val="0"/>
              <w:autoSpaceDE w:val="0"/>
              <w:autoSpaceDN w:val="0"/>
              <w:spacing w:after="0" w:line="240" w:lineRule="auto"/>
              <w:ind w:right="166"/>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Программное обеспечение (ПО) компьютеров и компьютерных систем. Классификация программного обеспечения. Многообразие операционных систем, их функции. Программное обеспечение мобильных устройств.</w:t>
            </w:r>
          </w:p>
          <w:p w14:paraId="7A45B5EC" w14:textId="77777777" w:rsidR="006112B9" w:rsidRPr="006112B9" w:rsidRDefault="006112B9" w:rsidP="006112B9">
            <w:pPr>
              <w:spacing w:after="0" w:line="240" w:lineRule="auto"/>
              <w:jc w:val="both"/>
              <w:rPr>
                <w:rFonts w:ascii="Times New Roman" w:eastAsia="Calibri" w:hAnsi="Times New Roman" w:cs="Times New Roman"/>
                <w:i/>
                <w:sz w:val="24"/>
                <w:szCs w:val="24"/>
              </w:rPr>
            </w:pPr>
            <w:r w:rsidRPr="006112B9">
              <w:rPr>
                <w:rFonts w:ascii="Times New Roman" w:eastAsia="Calibri" w:hAnsi="Times New Roman" w:cs="Times New Roman"/>
                <w:sz w:val="24"/>
                <w:szCs w:val="24"/>
              </w:rPr>
              <w:t xml:space="preserve">Тенденции развития компьютеров. </w:t>
            </w:r>
          </w:p>
          <w:p w14:paraId="5F6115A5" w14:textId="77777777" w:rsidR="006112B9" w:rsidRPr="006112B9" w:rsidRDefault="006112B9" w:rsidP="006112B9">
            <w:pPr>
              <w:spacing w:after="0" w:line="240" w:lineRule="auto"/>
              <w:ind w:right="164"/>
              <w:jc w:val="both"/>
              <w:rPr>
                <w:rFonts w:ascii="Times New Roman" w:eastAsia="Calibri" w:hAnsi="Times New Roman" w:cs="Times New Roman"/>
                <w:i/>
                <w:sz w:val="24"/>
                <w:szCs w:val="24"/>
              </w:rPr>
            </w:pPr>
            <w:r w:rsidRPr="006112B9">
              <w:rPr>
                <w:rFonts w:ascii="Times New Roman" w:eastAsia="Calibri" w:hAnsi="Times New Roman" w:cs="Times New Roman"/>
                <w:sz w:val="24"/>
                <w:szCs w:val="24"/>
              </w:rPr>
              <w:lastRenderedPageBreak/>
              <w:t xml:space="preserve">Техника безопасности и правила работы на компьютере. Гигиена, эргономика, ресурсосбережение, технологические требования при эксплуатации компьютерного рабочего места. </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2A883EF9"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lastRenderedPageBreak/>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7E49CBD" w14:textId="722012C0" w:rsidR="006112B9" w:rsidRPr="00B440CA" w:rsidRDefault="00B440CA" w:rsidP="006112B9">
            <w:pPr>
              <w:spacing w:after="0" w:line="240" w:lineRule="auto"/>
              <w:rPr>
                <w:rFonts w:ascii="Times New Roman" w:eastAsia="Times New Roman" w:hAnsi="Times New Roman" w:cs="Times New Roman"/>
                <w:sz w:val="24"/>
                <w:szCs w:val="24"/>
                <w:lang w:eastAsia="ru-RU"/>
              </w:rPr>
            </w:pPr>
            <w:r w:rsidRPr="00B440CA">
              <w:rPr>
                <w:rFonts w:ascii="Times New Roman" w:eastAsia="Times New Roman" w:hAnsi="Times New Roman" w:cs="Times New Roman"/>
                <w:sz w:val="24"/>
                <w:szCs w:val="24"/>
                <w:lang w:eastAsia="ru-RU"/>
              </w:rPr>
              <w:t>ЛР1, ЛР4, ЛР5 ЛР 3МР 4, МР 3, МР8, МР 9 ПРу1-11</w:t>
            </w:r>
          </w:p>
        </w:tc>
      </w:tr>
      <w:tr w:rsidR="00865DD1" w:rsidRPr="006112B9" w14:paraId="1D1ECAB6" w14:textId="77777777" w:rsidTr="00865DD1">
        <w:trPr>
          <w:trHeight w:val="20"/>
        </w:trPr>
        <w:tc>
          <w:tcPr>
            <w:tcW w:w="795" w:type="pct"/>
            <w:vMerge/>
            <w:tcBorders>
              <w:left w:val="single" w:sz="4" w:space="0" w:color="auto"/>
              <w:right w:val="single" w:sz="4" w:space="0" w:color="auto"/>
            </w:tcBorders>
            <w:shd w:val="clear" w:color="auto" w:fill="auto"/>
          </w:tcPr>
          <w:p w14:paraId="35751F15"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3043" w:type="pct"/>
            <w:vMerge w:val="restart"/>
            <w:tcBorders>
              <w:top w:val="single" w:sz="4" w:space="0" w:color="auto"/>
              <w:left w:val="single" w:sz="4" w:space="0" w:color="auto"/>
              <w:right w:val="single" w:sz="4" w:space="0" w:color="auto"/>
            </w:tcBorders>
            <w:shd w:val="clear" w:color="auto" w:fill="auto"/>
          </w:tcPr>
          <w:p w14:paraId="69364829" w14:textId="77777777" w:rsidR="00865DD1" w:rsidRPr="006112B9" w:rsidRDefault="00865DD1" w:rsidP="006112B9">
            <w:pPr>
              <w:autoSpaceDE w:val="0"/>
              <w:autoSpaceDN w:val="0"/>
              <w:adjustRightInd w:val="0"/>
              <w:spacing w:after="0" w:line="240" w:lineRule="auto"/>
              <w:jc w:val="both"/>
              <w:rPr>
                <w:rFonts w:ascii="Times New Roman" w:eastAsia="Calibri" w:hAnsi="Times New Roman" w:cs="Times New Roman"/>
              </w:rPr>
            </w:pPr>
            <w:r w:rsidRPr="006112B9">
              <w:rPr>
                <w:rFonts w:ascii="Times New Roman" w:eastAsia="Calibri" w:hAnsi="Times New Roman" w:cs="Times New Roman"/>
              </w:rPr>
              <w:t>ПР12.Инсталляция и деинсталляция программного обеспечения. Системное администрирование.</w:t>
            </w:r>
          </w:p>
          <w:p w14:paraId="627B3D6F" w14:textId="77777777" w:rsidR="00865DD1" w:rsidRPr="006112B9" w:rsidRDefault="00865DD1" w:rsidP="006112B9">
            <w:pPr>
              <w:autoSpaceDE w:val="0"/>
              <w:autoSpaceDN w:val="0"/>
              <w:adjustRightInd w:val="0"/>
              <w:spacing w:after="0" w:line="240" w:lineRule="auto"/>
              <w:jc w:val="both"/>
              <w:rPr>
                <w:rFonts w:ascii="Times New Roman" w:eastAsia="Calibri" w:hAnsi="Times New Roman" w:cs="Times New Roman"/>
              </w:rPr>
            </w:pPr>
            <w:r w:rsidRPr="006112B9">
              <w:rPr>
                <w:rFonts w:ascii="Times New Roman" w:eastAsia="Calibri" w:hAnsi="Times New Roman" w:cs="Times New Roman"/>
              </w:rPr>
              <w:t>ПР13.Проектирование автоматизированного рабочего места в соответствии с целями его использования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CF0C4C9" w14:textId="77777777" w:rsidR="00865DD1" w:rsidRPr="006112B9" w:rsidRDefault="00865DD1"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3</w:t>
            </w:r>
          </w:p>
        </w:tc>
        <w:tc>
          <w:tcPr>
            <w:tcW w:w="709" w:type="pct"/>
            <w:vMerge w:val="restart"/>
            <w:tcBorders>
              <w:top w:val="single" w:sz="4" w:space="0" w:color="auto"/>
              <w:left w:val="single" w:sz="4" w:space="0" w:color="auto"/>
              <w:right w:val="single" w:sz="4" w:space="0" w:color="auto"/>
            </w:tcBorders>
            <w:shd w:val="clear" w:color="auto" w:fill="auto"/>
          </w:tcPr>
          <w:p w14:paraId="2BBA175B" w14:textId="37F2CB1A" w:rsidR="00865DD1" w:rsidRPr="006112B9" w:rsidRDefault="00865DD1" w:rsidP="006112B9">
            <w:pPr>
              <w:suppressAutoHyphens/>
              <w:spacing w:after="0" w:line="240" w:lineRule="auto"/>
              <w:rPr>
                <w:rFonts w:ascii="Times New Roman" w:eastAsia="Times New Roman" w:hAnsi="Times New Roman" w:cs="Times New Roman"/>
                <w:sz w:val="24"/>
                <w:szCs w:val="24"/>
                <w:lang w:eastAsia="ru-RU"/>
              </w:rPr>
            </w:pPr>
            <w:r w:rsidRPr="00865DD1">
              <w:rPr>
                <w:rFonts w:ascii="Times New Roman" w:eastAsia="Times New Roman" w:hAnsi="Times New Roman" w:cs="Times New Roman"/>
                <w:sz w:val="24"/>
                <w:szCs w:val="24"/>
                <w:lang w:eastAsia="ru-RU"/>
              </w:rPr>
              <w:t>ЛР5 ЛР 3МР 01 -08 ПРу1-11</w:t>
            </w:r>
          </w:p>
        </w:tc>
      </w:tr>
      <w:tr w:rsidR="00865DD1" w:rsidRPr="006112B9" w14:paraId="577CBD79" w14:textId="77777777" w:rsidTr="00865DD1">
        <w:trPr>
          <w:trHeight w:val="20"/>
        </w:trPr>
        <w:tc>
          <w:tcPr>
            <w:tcW w:w="795" w:type="pct"/>
            <w:vMerge/>
            <w:tcBorders>
              <w:left w:val="single" w:sz="4" w:space="0" w:color="auto"/>
              <w:bottom w:val="single" w:sz="4" w:space="0" w:color="auto"/>
              <w:right w:val="single" w:sz="4" w:space="0" w:color="auto"/>
            </w:tcBorders>
            <w:shd w:val="clear" w:color="auto" w:fill="auto"/>
          </w:tcPr>
          <w:p w14:paraId="41537AFD"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3043" w:type="pct"/>
            <w:vMerge/>
            <w:tcBorders>
              <w:left w:val="single" w:sz="4" w:space="0" w:color="auto"/>
              <w:bottom w:val="single" w:sz="4" w:space="0" w:color="auto"/>
              <w:right w:val="single" w:sz="4" w:space="0" w:color="auto"/>
            </w:tcBorders>
            <w:shd w:val="clear" w:color="auto" w:fill="auto"/>
          </w:tcPr>
          <w:p w14:paraId="3AA211B4" w14:textId="77777777" w:rsidR="00865DD1" w:rsidRPr="006112B9" w:rsidRDefault="00865DD1" w:rsidP="006112B9">
            <w:pPr>
              <w:autoSpaceDE w:val="0"/>
              <w:autoSpaceDN w:val="0"/>
              <w:adjustRightInd w:val="0"/>
              <w:spacing w:after="0" w:line="240" w:lineRule="auto"/>
              <w:jc w:val="both"/>
              <w:rPr>
                <w:rFonts w:ascii="Times New Roman" w:eastAsia="Calibri" w:hAnsi="Times New Roman" w:cs="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68DFF67" w14:textId="77777777" w:rsidR="00865DD1" w:rsidRPr="006112B9" w:rsidRDefault="00865DD1"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3</w:t>
            </w:r>
          </w:p>
        </w:tc>
        <w:tc>
          <w:tcPr>
            <w:tcW w:w="709" w:type="pct"/>
            <w:vMerge/>
            <w:tcBorders>
              <w:left w:val="single" w:sz="4" w:space="0" w:color="auto"/>
              <w:bottom w:val="single" w:sz="4" w:space="0" w:color="auto"/>
              <w:right w:val="single" w:sz="4" w:space="0" w:color="auto"/>
            </w:tcBorders>
            <w:shd w:val="clear" w:color="auto" w:fill="auto"/>
          </w:tcPr>
          <w:p w14:paraId="408C0A87" w14:textId="77777777" w:rsidR="00865DD1" w:rsidRPr="006112B9" w:rsidRDefault="00865DD1" w:rsidP="006112B9">
            <w:pPr>
              <w:suppressAutoHyphens/>
              <w:spacing w:after="0" w:line="240" w:lineRule="auto"/>
              <w:rPr>
                <w:rFonts w:ascii="Times New Roman" w:eastAsia="Times New Roman" w:hAnsi="Times New Roman" w:cs="Times New Roman"/>
                <w:sz w:val="24"/>
                <w:szCs w:val="24"/>
                <w:lang w:eastAsia="ru-RU"/>
              </w:rPr>
            </w:pPr>
          </w:p>
        </w:tc>
      </w:tr>
      <w:tr w:rsidR="006112B9" w:rsidRPr="006112B9" w14:paraId="71DC3102"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hideMark/>
          </w:tcPr>
          <w:p w14:paraId="677DC264"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4.2</w:t>
            </w:r>
            <w:r w:rsidRPr="006112B9">
              <w:rPr>
                <w:rFonts w:ascii="Times New Roman" w:eastAsia="Times New Roman" w:hAnsi="Times New Roman" w:cs="Times New Roman"/>
                <w:lang w:eastAsia="ru-RU"/>
              </w:rPr>
              <w:t xml:space="preserve"> Подготовка текстов и демонстрационных материалов</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E9764B2" w14:textId="77777777" w:rsidR="006112B9" w:rsidRPr="006112B9" w:rsidRDefault="006112B9" w:rsidP="006112B9">
            <w:pPr>
              <w:widowControl w:val="0"/>
              <w:autoSpaceDE w:val="0"/>
              <w:autoSpaceDN w:val="0"/>
              <w:spacing w:after="0" w:line="240" w:lineRule="auto"/>
              <w:ind w:right="168"/>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Технологии создания текстовых документов. Вставка графических объектов, таблиц. Использование готовых шаблонов и создание собственных.</w:t>
            </w:r>
          </w:p>
          <w:p w14:paraId="70FEEFDB" w14:textId="77777777" w:rsidR="006112B9" w:rsidRPr="006112B9" w:rsidRDefault="006112B9" w:rsidP="006112B9">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Средства поиска и замены. Системы проверки орфографии и грамматики. Нумерация страниц. Разработка гипертекстового документа: определение структуры документа, автоматическое формирование списка иллюстраций, сносок и цитат, списка используемой литературы и  таблиц. Библиографическое описание документов. Коллективная работа с документами. Рецензирование текста.</w:t>
            </w:r>
          </w:p>
          <w:p w14:paraId="7F4493AC"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Средства создания и редактирования математических текстов.</w:t>
            </w:r>
          </w:p>
          <w:p w14:paraId="04E23C14" w14:textId="77777777" w:rsidR="006112B9" w:rsidRPr="006112B9" w:rsidRDefault="006112B9" w:rsidP="006112B9">
            <w:pPr>
              <w:spacing w:after="0" w:line="240" w:lineRule="auto"/>
              <w:jc w:val="both"/>
              <w:rPr>
                <w:rFonts w:ascii="Times New Roman" w:eastAsia="Times New Roman" w:hAnsi="Times New Roman" w:cs="Times New Roman"/>
                <w:bCs/>
                <w:i/>
                <w:sz w:val="24"/>
                <w:szCs w:val="24"/>
                <w:lang w:eastAsia="ru-RU"/>
              </w:rPr>
            </w:pPr>
            <w:r w:rsidRPr="006112B9">
              <w:rPr>
                <w:rFonts w:ascii="Times New Roman" w:eastAsia="Calibri" w:hAnsi="Times New Roman" w:cs="Times New Roman"/>
                <w:sz w:val="24"/>
                <w:szCs w:val="24"/>
              </w:rPr>
              <w:t>Технические средства ввода текста. Распознавание текста.</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762771DA"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6247A6F0" w14:textId="10F5C969" w:rsidR="006112B9" w:rsidRPr="00B440CA" w:rsidRDefault="00B440CA" w:rsidP="006112B9">
            <w:pPr>
              <w:suppressAutoHyphens/>
              <w:spacing w:after="0" w:line="240" w:lineRule="auto"/>
              <w:rPr>
                <w:rFonts w:ascii="Times New Roman" w:eastAsia="Times New Roman" w:hAnsi="Times New Roman" w:cs="Times New Roman"/>
                <w:sz w:val="24"/>
                <w:szCs w:val="24"/>
                <w:lang w:eastAsia="ru-RU"/>
              </w:rPr>
            </w:pPr>
            <w:r w:rsidRPr="00B440CA">
              <w:rPr>
                <w:rFonts w:ascii="Times New Roman" w:eastAsia="Times New Roman" w:hAnsi="Times New Roman" w:cs="Times New Roman"/>
                <w:sz w:val="24"/>
                <w:szCs w:val="24"/>
                <w:lang w:eastAsia="ru-RU"/>
              </w:rPr>
              <w:t>ЛР1, ЛР4, ЛР5 ЛР 3МР 4, МР 3, МР8, МР 9 ПРу1-11</w:t>
            </w:r>
          </w:p>
        </w:tc>
      </w:tr>
      <w:tr w:rsidR="006112B9" w:rsidRPr="006112B9" w14:paraId="31272C70"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2751022E" w14:textId="77777777" w:rsidR="006112B9" w:rsidRPr="006112B9" w:rsidRDefault="006112B9" w:rsidP="006112B9">
            <w:pPr>
              <w:spacing w:after="0" w:line="240" w:lineRule="auto"/>
              <w:rPr>
                <w:rFonts w:ascii="Times New Roman" w:eastAsia="Times New Roman" w:hAnsi="Times New Roman" w:cs="Times New Roman"/>
                <w:b/>
                <w:lang w:eastAsia="ru-RU"/>
              </w:rPr>
            </w:pP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69CD5A47" w14:textId="77777777" w:rsidR="006112B9" w:rsidRPr="006112B9" w:rsidRDefault="006112B9" w:rsidP="006112B9">
            <w:pPr>
              <w:widowControl w:val="0"/>
              <w:autoSpaceDE w:val="0"/>
              <w:autoSpaceDN w:val="0"/>
              <w:spacing w:after="0" w:line="240" w:lineRule="auto"/>
              <w:ind w:right="168"/>
              <w:jc w:val="both"/>
              <w:rPr>
                <w:rFonts w:ascii="Times New Roman" w:eastAsia="Times New Roman" w:hAnsi="Times New Roman" w:cs="Times New Roman"/>
                <w:sz w:val="24"/>
                <w:szCs w:val="24"/>
              </w:rPr>
            </w:pPr>
            <w:r w:rsidRPr="006112B9">
              <w:rPr>
                <w:rFonts w:ascii="Times New Roman" w:eastAsia="Calibri" w:hAnsi="Times New Roman" w:cs="Times New Roman"/>
                <w:sz w:val="24"/>
                <w:szCs w:val="28"/>
              </w:rPr>
              <w:t>ПР14.Создание, редактирование и форматирование текстовых документов различного вида.</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60D3F25"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53C30C1" w14:textId="0EA5CC97" w:rsidR="006112B9" w:rsidRPr="006112B9" w:rsidRDefault="00865DD1" w:rsidP="006112B9">
            <w:pPr>
              <w:suppressAutoHyphens/>
              <w:spacing w:after="0" w:line="240" w:lineRule="auto"/>
              <w:rPr>
                <w:rFonts w:ascii="Times New Roman" w:eastAsia="Times New Roman" w:hAnsi="Times New Roman" w:cs="Times New Roman"/>
                <w:sz w:val="24"/>
                <w:szCs w:val="24"/>
                <w:lang w:eastAsia="ru-RU"/>
              </w:rPr>
            </w:pPr>
            <w:r w:rsidRPr="00865DD1">
              <w:rPr>
                <w:rFonts w:ascii="Times New Roman" w:eastAsia="Times New Roman" w:hAnsi="Times New Roman" w:cs="Times New Roman"/>
                <w:sz w:val="24"/>
                <w:szCs w:val="24"/>
                <w:lang w:eastAsia="ru-RU"/>
              </w:rPr>
              <w:t>ЛР5 ЛР 3МР 01 -08 ПРу1-11</w:t>
            </w:r>
          </w:p>
        </w:tc>
      </w:tr>
      <w:tr w:rsidR="006112B9" w:rsidRPr="006112B9" w14:paraId="4D071D30" w14:textId="77777777" w:rsidTr="00865DD1">
        <w:trPr>
          <w:trHeight w:val="20"/>
        </w:trPr>
        <w:tc>
          <w:tcPr>
            <w:tcW w:w="795" w:type="pct"/>
            <w:vMerge w:val="restart"/>
            <w:tcBorders>
              <w:top w:val="single" w:sz="4" w:space="0" w:color="auto"/>
              <w:left w:val="single" w:sz="4" w:space="0" w:color="auto"/>
              <w:right w:val="single" w:sz="4" w:space="0" w:color="auto"/>
            </w:tcBorders>
            <w:shd w:val="clear" w:color="auto" w:fill="auto"/>
            <w:hideMark/>
          </w:tcPr>
          <w:p w14:paraId="46E093BD"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4.3</w:t>
            </w:r>
            <w:r w:rsidRPr="006112B9">
              <w:rPr>
                <w:rFonts w:ascii="Times New Roman" w:eastAsia="Times New Roman" w:hAnsi="Times New Roman" w:cs="Times New Roman"/>
                <w:lang w:eastAsia="ru-RU"/>
              </w:rPr>
              <w:t>.Работа с аудиовизуальными данными</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30908557" w14:textId="77777777" w:rsidR="006112B9" w:rsidRPr="006112B9" w:rsidRDefault="006112B9" w:rsidP="006112B9">
            <w:pPr>
              <w:widowControl w:val="0"/>
              <w:autoSpaceDE w:val="0"/>
              <w:autoSpaceDN w:val="0"/>
              <w:spacing w:after="0" w:line="240" w:lineRule="auto"/>
              <w:ind w:right="169"/>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Технические средства ввода графических изображений. Кадрирование изображений. Цветовые модели. Коррекция изображений. Работа с многослойными изображениями.</w:t>
            </w:r>
          </w:p>
          <w:p w14:paraId="33581F9E" w14:textId="77777777" w:rsidR="006112B9" w:rsidRPr="006112B9" w:rsidRDefault="006112B9" w:rsidP="006112B9">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Работасвекторнымиграфическимиобъектами.Группировкаитрансформацияобъектов.</w:t>
            </w:r>
          </w:p>
          <w:p w14:paraId="56C1AF0A"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Технологии ввода и обработки звуковой и видео информации.</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5F64E6C7" w14:textId="77777777" w:rsidR="006112B9" w:rsidRPr="006112B9" w:rsidRDefault="006112B9" w:rsidP="006112B9">
            <w:pPr>
              <w:suppressAutoHyphens/>
              <w:spacing w:after="0" w:line="240"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3CF63975" w14:textId="105BD4B3" w:rsidR="006112B9" w:rsidRPr="00B440CA" w:rsidRDefault="00B440CA" w:rsidP="00B440CA">
            <w:pPr>
              <w:suppressAutoHyphens/>
              <w:spacing w:after="0" w:line="240" w:lineRule="auto"/>
              <w:rPr>
                <w:rFonts w:ascii="Times New Roman" w:eastAsia="Times New Roman" w:hAnsi="Times New Roman" w:cs="Times New Roman"/>
                <w:sz w:val="24"/>
                <w:szCs w:val="24"/>
                <w:lang w:eastAsia="ru-RU"/>
              </w:rPr>
            </w:pPr>
            <w:r w:rsidRPr="00B440CA">
              <w:rPr>
                <w:rFonts w:ascii="Times New Roman" w:eastAsia="Times New Roman" w:hAnsi="Times New Roman" w:cs="Times New Roman"/>
                <w:sz w:val="24"/>
                <w:szCs w:val="24"/>
                <w:lang w:eastAsia="ru-RU"/>
              </w:rPr>
              <w:t xml:space="preserve">ЛР1, ЛР4, ЛР5 ЛР 3МР 4, МР </w:t>
            </w:r>
            <w:r>
              <w:rPr>
                <w:rFonts w:ascii="Times New Roman" w:eastAsia="Times New Roman" w:hAnsi="Times New Roman" w:cs="Times New Roman"/>
                <w:sz w:val="24"/>
                <w:szCs w:val="24"/>
                <w:lang w:eastAsia="ru-RU"/>
              </w:rPr>
              <w:t>4</w:t>
            </w:r>
            <w:r w:rsidRPr="00B440C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МР5</w:t>
            </w:r>
            <w:r w:rsidRPr="00B440CA">
              <w:rPr>
                <w:rFonts w:ascii="Times New Roman" w:eastAsia="Times New Roman" w:hAnsi="Times New Roman" w:cs="Times New Roman"/>
                <w:sz w:val="24"/>
                <w:szCs w:val="24"/>
                <w:lang w:eastAsia="ru-RU"/>
              </w:rPr>
              <w:t xml:space="preserve"> МР8, МР</w:t>
            </w:r>
            <w:r>
              <w:rPr>
                <w:rFonts w:ascii="Times New Roman" w:eastAsia="Times New Roman" w:hAnsi="Times New Roman" w:cs="Times New Roman"/>
                <w:sz w:val="24"/>
                <w:szCs w:val="24"/>
                <w:lang w:eastAsia="ru-RU"/>
              </w:rPr>
              <w:t xml:space="preserve"> </w:t>
            </w:r>
            <w:r w:rsidRPr="00B440CA">
              <w:rPr>
                <w:rFonts w:ascii="Times New Roman" w:eastAsia="Times New Roman" w:hAnsi="Times New Roman" w:cs="Times New Roman"/>
                <w:sz w:val="24"/>
                <w:szCs w:val="24"/>
                <w:lang w:eastAsia="ru-RU"/>
              </w:rPr>
              <w:t xml:space="preserve"> ПРу1-11</w:t>
            </w:r>
          </w:p>
        </w:tc>
      </w:tr>
      <w:tr w:rsidR="00865DD1" w:rsidRPr="006112B9" w14:paraId="35865BE3" w14:textId="77777777" w:rsidTr="00865DD1">
        <w:trPr>
          <w:trHeight w:val="20"/>
        </w:trPr>
        <w:tc>
          <w:tcPr>
            <w:tcW w:w="795" w:type="pct"/>
            <w:vMerge/>
            <w:tcBorders>
              <w:left w:val="single" w:sz="4" w:space="0" w:color="auto"/>
              <w:right w:val="single" w:sz="4" w:space="0" w:color="auto"/>
            </w:tcBorders>
            <w:shd w:val="clear" w:color="auto" w:fill="auto"/>
          </w:tcPr>
          <w:p w14:paraId="24F7928E"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3043" w:type="pct"/>
            <w:vMerge w:val="restart"/>
            <w:tcBorders>
              <w:top w:val="single" w:sz="4" w:space="0" w:color="auto"/>
              <w:left w:val="single" w:sz="4" w:space="0" w:color="auto"/>
              <w:right w:val="single" w:sz="4" w:space="0" w:color="auto"/>
            </w:tcBorders>
            <w:shd w:val="clear" w:color="auto" w:fill="auto"/>
          </w:tcPr>
          <w:p w14:paraId="48BE1C70" w14:textId="77777777" w:rsidR="00865DD1" w:rsidRPr="006112B9" w:rsidRDefault="00865DD1" w:rsidP="006112B9">
            <w:pPr>
              <w:autoSpaceDE w:val="0"/>
              <w:autoSpaceDN w:val="0"/>
              <w:adjustRightInd w:val="0"/>
              <w:spacing w:after="0" w:line="240" w:lineRule="auto"/>
              <w:rPr>
                <w:rFonts w:ascii="Times New Roman" w:eastAsia="Times New Roman" w:hAnsi="Times New Roman" w:cs="Times New Roman"/>
                <w:b/>
              </w:rPr>
            </w:pPr>
            <w:r w:rsidRPr="006112B9">
              <w:rPr>
                <w:rFonts w:ascii="Times New Roman" w:eastAsia="Calibri" w:hAnsi="Times New Roman" w:cs="Times New Roman"/>
              </w:rPr>
              <w:t>ПР15.Создание, редактирование и форматирование растровых и векторных изображений</w:t>
            </w:r>
          </w:p>
          <w:p w14:paraId="4055E023" w14:textId="77777777" w:rsidR="00865DD1" w:rsidRPr="006112B9" w:rsidRDefault="00865DD1" w:rsidP="006112B9">
            <w:pPr>
              <w:autoSpaceDE w:val="0"/>
              <w:autoSpaceDN w:val="0"/>
              <w:adjustRightInd w:val="0"/>
              <w:spacing w:after="0" w:line="240" w:lineRule="auto"/>
              <w:rPr>
                <w:rFonts w:ascii="Times New Roman" w:eastAsia="Times New Roman" w:hAnsi="Times New Roman" w:cs="Times New Roman"/>
                <w:b/>
              </w:rPr>
            </w:pPr>
            <w:r w:rsidRPr="006112B9">
              <w:rPr>
                <w:rFonts w:ascii="Times New Roman" w:eastAsia="Calibri" w:hAnsi="Times New Roman" w:cs="Times New Roman"/>
              </w:rPr>
              <w:t>ПР16. Разработка простейших чертежей деталей и узлов с использованием примитивов системы автоматизированного проектирования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39846453" w14:textId="77777777" w:rsidR="00865DD1" w:rsidRPr="006112B9" w:rsidRDefault="00865DD1" w:rsidP="006112B9">
            <w:pPr>
              <w:suppressAutoHyphens/>
              <w:spacing w:after="0" w:line="240"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t>1</w:t>
            </w:r>
          </w:p>
        </w:tc>
        <w:tc>
          <w:tcPr>
            <w:tcW w:w="709" w:type="pct"/>
            <w:vMerge w:val="restart"/>
            <w:tcBorders>
              <w:top w:val="single" w:sz="4" w:space="0" w:color="auto"/>
              <w:left w:val="single" w:sz="4" w:space="0" w:color="auto"/>
              <w:right w:val="single" w:sz="4" w:space="0" w:color="auto"/>
            </w:tcBorders>
            <w:shd w:val="clear" w:color="auto" w:fill="auto"/>
          </w:tcPr>
          <w:p w14:paraId="2709942D" w14:textId="3B1F8876" w:rsidR="00865DD1" w:rsidRPr="006112B9" w:rsidRDefault="00865DD1" w:rsidP="006112B9">
            <w:pPr>
              <w:suppressAutoHyphens/>
              <w:spacing w:after="0" w:line="240" w:lineRule="auto"/>
              <w:rPr>
                <w:rFonts w:ascii="Times New Roman" w:eastAsia="Times New Roman" w:hAnsi="Times New Roman" w:cs="Times New Roman"/>
                <w:sz w:val="24"/>
                <w:szCs w:val="24"/>
                <w:lang w:eastAsia="ru-RU"/>
              </w:rPr>
            </w:pPr>
            <w:r w:rsidRPr="00865DD1">
              <w:rPr>
                <w:rFonts w:ascii="Times New Roman" w:eastAsia="Times New Roman" w:hAnsi="Times New Roman" w:cs="Times New Roman"/>
                <w:sz w:val="24"/>
                <w:szCs w:val="24"/>
                <w:lang w:eastAsia="ru-RU"/>
              </w:rPr>
              <w:t>ЛР5 ЛР 3МР 01 -08 ПРу1-11</w:t>
            </w:r>
          </w:p>
        </w:tc>
      </w:tr>
      <w:tr w:rsidR="00865DD1" w:rsidRPr="006112B9" w14:paraId="3BBFEBB5" w14:textId="77777777" w:rsidTr="00865DD1">
        <w:trPr>
          <w:trHeight w:val="20"/>
        </w:trPr>
        <w:tc>
          <w:tcPr>
            <w:tcW w:w="795" w:type="pct"/>
            <w:vMerge/>
            <w:tcBorders>
              <w:left w:val="single" w:sz="4" w:space="0" w:color="auto"/>
              <w:bottom w:val="single" w:sz="4" w:space="0" w:color="auto"/>
              <w:right w:val="single" w:sz="4" w:space="0" w:color="auto"/>
            </w:tcBorders>
            <w:shd w:val="clear" w:color="auto" w:fill="auto"/>
          </w:tcPr>
          <w:p w14:paraId="7E7FEFA0"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3043" w:type="pct"/>
            <w:vMerge/>
            <w:tcBorders>
              <w:left w:val="single" w:sz="4" w:space="0" w:color="auto"/>
              <w:bottom w:val="single" w:sz="4" w:space="0" w:color="auto"/>
              <w:right w:val="single" w:sz="4" w:space="0" w:color="auto"/>
            </w:tcBorders>
            <w:shd w:val="clear" w:color="auto" w:fill="auto"/>
          </w:tcPr>
          <w:p w14:paraId="0D18B701" w14:textId="77777777" w:rsidR="00865DD1" w:rsidRPr="006112B9" w:rsidRDefault="00865DD1" w:rsidP="006112B9">
            <w:pPr>
              <w:autoSpaceDE w:val="0"/>
              <w:autoSpaceDN w:val="0"/>
              <w:adjustRightInd w:val="0"/>
              <w:spacing w:after="0" w:line="240" w:lineRule="auto"/>
              <w:rPr>
                <w:rFonts w:ascii="Times New Roman" w:eastAsia="Calibri" w:hAnsi="Times New Roman" w:cs="Times New Roman"/>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83147CE" w14:textId="77777777" w:rsidR="00865DD1" w:rsidRPr="006112B9" w:rsidRDefault="00865DD1" w:rsidP="006112B9">
            <w:pPr>
              <w:suppressAutoHyphens/>
              <w:spacing w:after="0" w:line="240"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t>1</w:t>
            </w:r>
          </w:p>
        </w:tc>
        <w:tc>
          <w:tcPr>
            <w:tcW w:w="709" w:type="pct"/>
            <w:vMerge/>
            <w:tcBorders>
              <w:left w:val="single" w:sz="4" w:space="0" w:color="auto"/>
              <w:bottom w:val="single" w:sz="4" w:space="0" w:color="auto"/>
              <w:right w:val="single" w:sz="4" w:space="0" w:color="auto"/>
            </w:tcBorders>
            <w:shd w:val="clear" w:color="auto" w:fill="auto"/>
          </w:tcPr>
          <w:p w14:paraId="659C6447" w14:textId="77777777" w:rsidR="00865DD1" w:rsidRPr="006112B9" w:rsidRDefault="00865DD1" w:rsidP="006112B9">
            <w:pPr>
              <w:suppressAutoHyphens/>
              <w:spacing w:after="0" w:line="240" w:lineRule="auto"/>
              <w:rPr>
                <w:rFonts w:ascii="Times New Roman" w:eastAsia="Times New Roman" w:hAnsi="Times New Roman" w:cs="Times New Roman"/>
                <w:sz w:val="24"/>
                <w:szCs w:val="24"/>
                <w:lang w:eastAsia="ru-RU"/>
              </w:rPr>
            </w:pPr>
          </w:p>
        </w:tc>
      </w:tr>
      <w:tr w:rsidR="006112B9" w:rsidRPr="006112B9" w14:paraId="3EAC6EEF" w14:textId="77777777" w:rsidTr="00865DD1">
        <w:trPr>
          <w:trHeight w:val="20"/>
        </w:trPr>
        <w:tc>
          <w:tcPr>
            <w:tcW w:w="795" w:type="pct"/>
            <w:vMerge w:val="restart"/>
            <w:tcBorders>
              <w:top w:val="single" w:sz="4" w:space="0" w:color="auto"/>
              <w:left w:val="single" w:sz="4" w:space="0" w:color="auto"/>
              <w:right w:val="single" w:sz="4" w:space="0" w:color="auto"/>
            </w:tcBorders>
            <w:shd w:val="clear" w:color="auto" w:fill="auto"/>
            <w:hideMark/>
          </w:tcPr>
          <w:p w14:paraId="4CC25884"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4.4</w:t>
            </w:r>
            <w:r w:rsidRPr="006112B9">
              <w:rPr>
                <w:rFonts w:ascii="Times New Roman" w:eastAsia="Times New Roman" w:hAnsi="Times New Roman" w:cs="Times New Roman"/>
                <w:lang w:eastAsia="ru-RU"/>
              </w:rPr>
              <w:t xml:space="preserve"> Электронные (динамические) таблицы</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6CAB105" w14:textId="77777777" w:rsidR="006112B9" w:rsidRPr="006112B9" w:rsidRDefault="006112B9"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 xml:space="preserve">Технология обработки числовой информации. Ввод и редактирование данных. Автозаполнение. Форматирование ячеек. Стандартные функции. Виды ссылок в формулах. Фильтрация и сортировка данных в диапазоне или таблице. Коллективная работа с данными. </w:t>
            </w:r>
          </w:p>
          <w:p w14:paraId="38F5EA54"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Решение вычислительных задач из различных предметных областей.</w:t>
            </w:r>
          </w:p>
          <w:p w14:paraId="4D2B665E" w14:textId="77777777" w:rsidR="006112B9" w:rsidRPr="006112B9" w:rsidRDefault="006112B9" w:rsidP="006112B9">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Компьютерные средства представления и анализа данных. Визуализация данных.</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1502F36D"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2D4156D2" w14:textId="7586F596" w:rsidR="006112B9" w:rsidRPr="00B440CA" w:rsidRDefault="00B440CA" w:rsidP="006112B9">
            <w:pPr>
              <w:suppressAutoHyphens/>
              <w:spacing w:after="0" w:line="240" w:lineRule="auto"/>
              <w:rPr>
                <w:rFonts w:ascii="Times New Roman" w:eastAsia="Times New Roman" w:hAnsi="Times New Roman" w:cs="Times New Roman"/>
                <w:sz w:val="24"/>
                <w:szCs w:val="24"/>
                <w:lang w:eastAsia="ru-RU"/>
              </w:rPr>
            </w:pPr>
            <w:r w:rsidRPr="00B440CA">
              <w:rPr>
                <w:rFonts w:ascii="Times New Roman" w:eastAsia="Times New Roman" w:hAnsi="Times New Roman" w:cs="Times New Roman"/>
                <w:sz w:val="24"/>
                <w:szCs w:val="24"/>
                <w:lang w:eastAsia="ru-RU"/>
              </w:rPr>
              <w:t xml:space="preserve">ЛР1, </w:t>
            </w:r>
            <w:r>
              <w:rPr>
                <w:rFonts w:ascii="Times New Roman" w:eastAsia="Times New Roman" w:hAnsi="Times New Roman" w:cs="Times New Roman"/>
                <w:sz w:val="24"/>
                <w:szCs w:val="24"/>
                <w:lang w:eastAsia="ru-RU"/>
              </w:rPr>
              <w:t xml:space="preserve">ЛР3, </w:t>
            </w:r>
            <w:r w:rsidRPr="00B440CA">
              <w:rPr>
                <w:rFonts w:ascii="Times New Roman" w:eastAsia="Times New Roman" w:hAnsi="Times New Roman" w:cs="Times New Roman"/>
                <w:sz w:val="24"/>
                <w:szCs w:val="24"/>
                <w:lang w:eastAsia="ru-RU"/>
              </w:rPr>
              <w:t>ЛР4, ЛР5 ЛР 3МР 4, МР 3, МР8, МР 9 ПРу1-11</w:t>
            </w:r>
          </w:p>
        </w:tc>
      </w:tr>
      <w:tr w:rsidR="006112B9" w:rsidRPr="006112B9" w14:paraId="07FAABCA" w14:textId="77777777" w:rsidTr="00865DD1">
        <w:trPr>
          <w:trHeight w:val="275"/>
        </w:trPr>
        <w:tc>
          <w:tcPr>
            <w:tcW w:w="795" w:type="pct"/>
            <w:vMerge/>
            <w:tcBorders>
              <w:left w:val="single" w:sz="4" w:space="0" w:color="auto"/>
              <w:bottom w:val="single" w:sz="4" w:space="0" w:color="auto"/>
              <w:right w:val="single" w:sz="4" w:space="0" w:color="auto"/>
            </w:tcBorders>
            <w:shd w:val="clear" w:color="auto" w:fill="auto"/>
          </w:tcPr>
          <w:p w14:paraId="7828ACF3" w14:textId="77777777" w:rsidR="006112B9" w:rsidRPr="006112B9" w:rsidRDefault="006112B9" w:rsidP="006112B9">
            <w:pPr>
              <w:spacing w:after="0" w:line="240" w:lineRule="auto"/>
              <w:rPr>
                <w:rFonts w:ascii="Times New Roman" w:eastAsia="Times New Roman" w:hAnsi="Times New Roman" w:cs="Times New Roman"/>
                <w:b/>
                <w:lang w:eastAsia="ru-RU"/>
              </w:rPr>
            </w:pP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4B7FD638" w14:textId="77777777" w:rsidR="006112B9" w:rsidRPr="006112B9" w:rsidRDefault="006112B9"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rPr>
              <w:t>ПР17. Решение вычислительных задач из различных предметных областей.</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24A0A93" w14:textId="77777777" w:rsidR="006112B9" w:rsidRPr="006112B9" w:rsidRDefault="006112B9" w:rsidP="006112B9">
            <w:pPr>
              <w:suppressAutoHyphens/>
              <w:spacing w:after="200" w:line="276" w:lineRule="auto"/>
              <w:jc w:val="center"/>
              <w:rPr>
                <w:rFonts w:ascii="Times New Roman" w:eastAsia="Times New Roman" w:hAnsi="Times New Roman" w:cs="Times New Roman"/>
                <w:sz w:val="24"/>
                <w:szCs w:val="24"/>
                <w:lang w:val="en-US" w:eastAsia="ru-RU"/>
              </w:rPr>
            </w:pPr>
            <w:r w:rsidRPr="006112B9">
              <w:rPr>
                <w:rFonts w:ascii="Times New Roman" w:eastAsia="Times New Roman" w:hAnsi="Times New Roman" w:cs="Times New Roman"/>
                <w:sz w:val="24"/>
                <w:szCs w:val="24"/>
                <w:lang w:val="en-US"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6D844FEA" w14:textId="29009CC6" w:rsidR="006112B9" w:rsidRPr="006112B9" w:rsidRDefault="00865DD1" w:rsidP="006112B9">
            <w:pPr>
              <w:suppressAutoHyphens/>
              <w:spacing w:after="0" w:line="240" w:lineRule="auto"/>
              <w:rPr>
                <w:rFonts w:ascii="Times New Roman" w:eastAsia="Times New Roman" w:hAnsi="Times New Roman" w:cs="Times New Roman"/>
                <w:sz w:val="24"/>
                <w:szCs w:val="24"/>
                <w:lang w:eastAsia="ru-RU"/>
              </w:rPr>
            </w:pPr>
            <w:r w:rsidRPr="00865DD1">
              <w:rPr>
                <w:rFonts w:ascii="Times New Roman" w:eastAsia="Times New Roman" w:hAnsi="Times New Roman" w:cs="Times New Roman"/>
                <w:sz w:val="24"/>
                <w:szCs w:val="24"/>
                <w:lang w:eastAsia="ru-RU"/>
              </w:rPr>
              <w:t>ЛР5 ЛР 3МР 01 -08 ПРу1-11</w:t>
            </w:r>
          </w:p>
        </w:tc>
      </w:tr>
      <w:tr w:rsidR="006112B9" w:rsidRPr="006112B9" w14:paraId="28FB2A53" w14:textId="77777777" w:rsidTr="00865DD1">
        <w:trPr>
          <w:trHeight w:val="1033"/>
        </w:trPr>
        <w:tc>
          <w:tcPr>
            <w:tcW w:w="795" w:type="pct"/>
            <w:vMerge w:val="restart"/>
            <w:tcBorders>
              <w:top w:val="single" w:sz="4" w:space="0" w:color="auto"/>
              <w:left w:val="single" w:sz="4" w:space="0" w:color="auto"/>
              <w:right w:val="single" w:sz="4" w:space="0" w:color="auto"/>
            </w:tcBorders>
            <w:shd w:val="clear" w:color="auto" w:fill="auto"/>
            <w:hideMark/>
          </w:tcPr>
          <w:p w14:paraId="369D1E74"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lastRenderedPageBreak/>
              <w:t>Тема 4.5</w:t>
            </w:r>
            <w:r w:rsidRPr="006112B9">
              <w:rPr>
                <w:rFonts w:ascii="Times New Roman" w:eastAsia="Times New Roman" w:hAnsi="Times New Roman" w:cs="Times New Roman"/>
                <w:lang w:eastAsia="ru-RU"/>
              </w:rPr>
              <w:t xml:space="preserve"> Базы данных</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44A61937" w14:textId="77777777" w:rsidR="006112B9" w:rsidRPr="006112B9" w:rsidRDefault="006112B9" w:rsidP="006112B9">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Понятие и назначение базы данных (далее–БД). Классификация БД. Системы управления БД (СУБД). Таблицы. Запись и поле. Ключевое поле.</w:t>
            </w:r>
          </w:p>
          <w:p w14:paraId="33221AFD" w14:textId="77777777" w:rsidR="006112B9" w:rsidRPr="006112B9" w:rsidRDefault="006112B9" w:rsidP="006112B9">
            <w:pPr>
              <w:widowControl w:val="0"/>
              <w:autoSpaceDE w:val="0"/>
              <w:autoSpaceDN w:val="0"/>
              <w:spacing w:after="0" w:line="240" w:lineRule="auto"/>
              <w:ind w:right="159"/>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Типы данных. Запрос. Типы запросов. Запросы с параметрами. Сортировка. Фильтрация. Вычисляемые поля.</w:t>
            </w:r>
          </w:p>
          <w:p w14:paraId="3E7224BE" w14:textId="77777777" w:rsidR="006112B9" w:rsidRPr="006112B9" w:rsidRDefault="006112B9"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 xml:space="preserve">Многотабличные БД. Связи между таблицами. </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3BF855C8" w14:textId="77777777" w:rsidR="006112B9" w:rsidRPr="006112B9" w:rsidRDefault="006112B9" w:rsidP="006112B9">
            <w:pPr>
              <w:suppressAutoHyphens/>
              <w:spacing w:after="0" w:line="240"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0FF9B72" w14:textId="2C4C23C3" w:rsidR="006112B9" w:rsidRPr="00B440CA" w:rsidRDefault="00B440CA" w:rsidP="006112B9">
            <w:pPr>
              <w:spacing w:after="0" w:line="240" w:lineRule="auto"/>
              <w:rPr>
                <w:rFonts w:ascii="Times New Roman" w:eastAsia="Times New Roman" w:hAnsi="Times New Roman" w:cs="Times New Roman"/>
                <w:sz w:val="24"/>
                <w:szCs w:val="24"/>
                <w:lang w:eastAsia="ru-RU"/>
              </w:rPr>
            </w:pPr>
            <w:r w:rsidRPr="00B440CA">
              <w:rPr>
                <w:rFonts w:ascii="Times New Roman" w:eastAsia="Times New Roman" w:hAnsi="Times New Roman" w:cs="Times New Roman"/>
                <w:sz w:val="24"/>
                <w:szCs w:val="24"/>
                <w:lang w:eastAsia="ru-RU"/>
              </w:rPr>
              <w:t>ЛР1,</w:t>
            </w:r>
            <w:r>
              <w:rPr>
                <w:rFonts w:ascii="Times New Roman" w:eastAsia="Times New Roman" w:hAnsi="Times New Roman" w:cs="Times New Roman"/>
                <w:sz w:val="24"/>
                <w:szCs w:val="24"/>
                <w:lang w:eastAsia="ru-RU"/>
              </w:rPr>
              <w:t>ЛР2, ЛР3,</w:t>
            </w:r>
            <w:r w:rsidRPr="00B440CA">
              <w:rPr>
                <w:rFonts w:ascii="Times New Roman" w:eastAsia="Times New Roman" w:hAnsi="Times New Roman" w:cs="Times New Roman"/>
                <w:sz w:val="24"/>
                <w:szCs w:val="24"/>
                <w:lang w:eastAsia="ru-RU"/>
              </w:rPr>
              <w:t xml:space="preserve"> ЛР4, ЛР5 ЛР 3МР 4, МР 3,</w:t>
            </w:r>
            <w:r>
              <w:rPr>
                <w:rFonts w:ascii="Times New Roman" w:eastAsia="Times New Roman" w:hAnsi="Times New Roman" w:cs="Times New Roman"/>
                <w:sz w:val="24"/>
                <w:szCs w:val="24"/>
                <w:lang w:eastAsia="ru-RU"/>
              </w:rPr>
              <w:t xml:space="preserve"> МР5, МР6,</w:t>
            </w:r>
            <w:r w:rsidRPr="00B440CA">
              <w:rPr>
                <w:rFonts w:ascii="Times New Roman" w:eastAsia="Times New Roman" w:hAnsi="Times New Roman" w:cs="Times New Roman"/>
                <w:sz w:val="24"/>
                <w:szCs w:val="24"/>
                <w:lang w:eastAsia="ru-RU"/>
              </w:rPr>
              <w:t xml:space="preserve"> МР8, МР 9 ПРу1-11</w:t>
            </w:r>
          </w:p>
        </w:tc>
      </w:tr>
      <w:tr w:rsidR="006112B9" w:rsidRPr="006112B9" w14:paraId="6698CE11" w14:textId="77777777" w:rsidTr="00865DD1">
        <w:trPr>
          <w:trHeight w:val="203"/>
        </w:trPr>
        <w:tc>
          <w:tcPr>
            <w:tcW w:w="795" w:type="pct"/>
            <w:vMerge/>
            <w:tcBorders>
              <w:left w:val="single" w:sz="4" w:space="0" w:color="auto"/>
              <w:bottom w:val="single" w:sz="4" w:space="0" w:color="auto"/>
              <w:right w:val="single" w:sz="4" w:space="0" w:color="auto"/>
            </w:tcBorders>
            <w:shd w:val="clear" w:color="auto" w:fill="auto"/>
          </w:tcPr>
          <w:p w14:paraId="469377B0" w14:textId="77777777" w:rsidR="006112B9" w:rsidRPr="006112B9" w:rsidRDefault="006112B9" w:rsidP="006112B9">
            <w:pPr>
              <w:spacing w:after="0" w:line="240" w:lineRule="auto"/>
              <w:rPr>
                <w:rFonts w:ascii="Times New Roman" w:eastAsia="Times New Roman" w:hAnsi="Times New Roman" w:cs="Times New Roman"/>
                <w:b/>
                <w:sz w:val="24"/>
                <w:lang w:eastAsia="ru-RU"/>
              </w:rPr>
            </w:pP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226363FF" w14:textId="77777777" w:rsidR="006112B9" w:rsidRPr="006112B9" w:rsidRDefault="006112B9" w:rsidP="006112B9">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6112B9">
              <w:rPr>
                <w:rFonts w:ascii="Times New Roman" w:eastAsia="Calibri" w:hAnsi="Times New Roman" w:cs="Times New Roman"/>
                <w:sz w:val="24"/>
                <w:szCs w:val="28"/>
              </w:rPr>
              <w:t>ПР18.Создание, ведение и использование баз данных при решении учебных и практических задач</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9FFE4EF" w14:textId="77777777" w:rsidR="006112B9" w:rsidRPr="006112B9" w:rsidRDefault="006112B9" w:rsidP="006112B9">
            <w:pPr>
              <w:suppressAutoHyphens/>
              <w:spacing w:after="0" w:line="240"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8FE809C" w14:textId="3911EEC0" w:rsidR="006112B9" w:rsidRPr="006112B9" w:rsidRDefault="00865DD1" w:rsidP="006112B9">
            <w:pPr>
              <w:spacing w:after="0" w:line="240" w:lineRule="auto"/>
              <w:rPr>
                <w:rFonts w:ascii="Times New Roman" w:eastAsia="Times New Roman" w:hAnsi="Times New Roman" w:cs="Times New Roman"/>
                <w:sz w:val="24"/>
                <w:szCs w:val="24"/>
                <w:lang w:eastAsia="ru-RU"/>
              </w:rPr>
            </w:pPr>
            <w:r w:rsidRPr="00865DD1">
              <w:rPr>
                <w:rFonts w:ascii="Times New Roman" w:eastAsia="Times New Roman" w:hAnsi="Times New Roman" w:cs="Times New Roman"/>
                <w:sz w:val="24"/>
                <w:szCs w:val="24"/>
                <w:lang w:eastAsia="ru-RU"/>
              </w:rPr>
              <w:t>ЛР5 ЛР 3МР 01 -08 ПРу1-11</w:t>
            </w:r>
          </w:p>
        </w:tc>
      </w:tr>
      <w:tr w:rsidR="006112B9" w:rsidRPr="006112B9" w14:paraId="0E7E976E" w14:textId="77777777" w:rsidTr="00865DD1">
        <w:trPr>
          <w:trHeight w:val="1033"/>
        </w:trPr>
        <w:tc>
          <w:tcPr>
            <w:tcW w:w="795" w:type="pct"/>
            <w:tcBorders>
              <w:top w:val="single" w:sz="4" w:space="0" w:color="auto"/>
              <w:left w:val="single" w:sz="4" w:space="0" w:color="auto"/>
              <w:bottom w:val="single" w:sz="4" w:space="0" w:color="auto"/>
              <w:right w:val="single" w:sz="4" w:space="0" w:color="auto"/>
            </w:tcBorders>
            <w:shd w:val="clear" w:color="auto" w:fill="auto"/>
          </w:tcPr>
          <w:p w14:paraId="0F264383" w14:textId="77777777" w:rsidR="006112B9" w:rsidRPr="006112B9" w:rsidRDefault="006112B9" w:rsidP="006112B9">
            <w:pPr>
              <w:spacing w:after="0" w:line="240" w:lineRule="auto"/>
              <w:rPr>
                <w:rFonts w:ascii="Times New Roman" w:eastAsia="Times New Roman" w:hAnsi="Times New Roman" w:cs="Times New Roman"/>
                <w:b/>
                <w:lang w:eastAsia="ru-RU"/>
              </w:rPr>
            </w:pPr>
            <w:r w:rsidRPr="006112B9">
              <w:rPr>
                <w:rFonts w:ascii="Times New Roman" w:eastAsia="Times New Roman" w:hAnsi="Times New Roman" w:cs="Times New Roman"/>
                <w:b/>
                <w:lang w:eastAsia="ru-RU"/>
              </w:rPr>
              <w:t xml:space="preserve">Тема 4.6 </w:t>
            </w:r>
            <w:r w:rsidRPr="006112B9">
              <w:rPr>
                <w:rFonts w:ascii="Times New Roman" w:eastAsia="Times New Roman" w:hAnsi="Times New Roman" w:cs="Times New Roman"/>
                <w:lang w:eastAsia="ru-RU"/>
              </w:rPr>
              <w:t>Подготовка исследовательского проекта</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49F8AA31" w14:textId="77777777" w:rsidR="006112B9" w:rsidRPr="006112B9" w:rsidRDefault="006112B9" w:rsidP="006112B9">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Технология выполнения исследовательского проекта: постановка задачи, выбор методов исследования, составление проекта и плана работ, подготовка исходных данных, проведение исследования, формулировка выводов, подготовка отчета. Верификация (проверка надежности и согласованности) исходных данных и валидация (проверка достоверности) результатов исследования.</w:t>
            </w:r>
          </w:p>
          <w:p w14:paraId="63A5FD14" w14:textId="77777777" w:rsidR="006112B9" w:rsidRPr="006112B9" w:rsidRDefault="006112B9" w:rsidP="006112B9">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Статистическая обработка данных. Обработка результатов эксперимента</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1EADBF4" w14:textId="77777777" w:rsidR="006112B9" w:rsidRPr="006112B9" w:rsidRDefault="006112B9" w:rsidP="006112B9">
            <w:pPr>
              <w:suppressAutoHyphens/>
              <w:spacing w:after="0" w:line="240" w:lineRule="auto"/>
              <w:jc w:val="center"/>
              <w:rPr>
                <w:rFonts w:ascii="Times New Roman" w:eastAsia="Times New Roman" w:hAnsi="Times New Roman" w:cs="Times New Roman"/>
                <w:sz w:val="24"/>
                <w:szCs w:val="24"/>
                <w:lang w:eastAsia="ru-RU"/>
              </w:rPr>
            </w:pPr>
            <w:r w:rsidRPr="006112B9">
              <w:rPr>
                <w:rFonts w:ascii="Times New Roman" w:eastAsia="Times New Roman" w:hAnsi="Times New Roman" w:cs="Times New Roman"/>
                <w:sz w:val="24"/>
                <w:szCs w:val="24"/>
                <w:lang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5A050ADD" w14:textId="5D451590" w:rsidR="006112B9" w:rsidRPr="006112B9" w:rsidRDefault="00B440CA" w:rsidP="006112B9">
            <w:pPr>
              <w:spacing w:after="0" w:line="240" w:lineRule="auto"/>
              <w:rPr>
                <w:rFonts w:ascii="Times New Roman" w:eastAsia="Times New Roman" w:hAnsi="Times New Roman" w:cs="Times New Roman"/>
                <w:sz w:val="24"/>
                <w:szCs w:val="24"/>
                <w:lang w:eastAsia="ru-RU"/>
              </w:rPr>
            </w:pPr>
            <w:r w:rsidRPr="00B440CA">
              <w:rPr>
                <w:rFonts w:ascii="Times New Roman" w:eastAsia="Times New Roman" w:hAnsi="Times New Roman" w:cs="Times New Roman"/>
                <w:sz w:val="24"/>
                <w:szCs w:val="24"/>
                <w:lang w:eastAsia="ru-RU"/>
              </w:rPr>
              <w:t>ЛР1,ЛР2, ЛР3, ЛР4, ЛР5 ЛР 3МР 4, МР 3, МР5, МР6, МР8, МР 9 ПРу1-11</w:t>
            </w:r>
          </w:p>
        </w:tc>
      </w:tr>
      <w:tr w:rsidR="006112B9" w:rsidRPr="006112B9" w14:paraId="751EBBFF" w14:textId="77777777" w:rsidTr="00865DD1">
        <w:trPr>
          <w:trHeight w:val="828"/>
        </w:trPr>
        <w:tc>
          <w:tcPr>
            <w:tcW w:w="795" w:type="pct"/>
            <w:tcBorders>
              <w:top w:val="single" w:sz="4" w:space="0" w:color="auto"/>
              <w:left w:val="single" w:sz="4" w:space="0" w:color="auto"/>
              <w:bottom w:val="single" w:sz="4" w:space="0" w:color="auto"/>
              <w:right w:val="single" w:sz="4" w:space="0" w:color="auto"/>
            </w:tcBorders>
            <w:shd w:val="clear" w:color="auto" w:fill="auto"/>
          </w:tcPr>
          <w:p w14:paraId="298413F4" w14:textId="77777777" w:rsidR="006112B9" w:rsidRPr="006112B9" w:rsidRDefault="006112B9" w:rsidP="006112B9">
            <w:pPr>
              <w:spacing w:after="0" w:line="240" w:lineRule="auto"/>
              <w:rPr>
                <w:rFonts w:ascii="Times New Roman" w:eastAsia="Calibri" w:hAnsi="Times New Roman" w:cs="Times New Roman"/>
                <w:b/>
                <w:lang w:eastAsia="ru-RU"/>
              </w:rPr>
            </w:pPr>
            <w:r w:rsidRPr="006112B9">
              <w:rPr>
                <w:rFonts w:ascii="Times New Roman" w:eastAsia="Calibri" w:hAnsi="Times New Roman" w:cs="Times New Roman"/>
                <w:b/>
                <w:lang w:eastAsia="ru-RU"/>
              </w:rPr>
              <w:t>Раздел 5</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4AFE4BEF" w14:textId="77777777" w:rsidR="006112B9" w:rsidRPr="006112B9" w:rsidRDefault="006112B9" w:rsidP="006112B9">
            <w:pPr>
              <w:spacing w:after="0" w:line="240" w:lineRule="auto"/>
              <w:rPr>
                <w:rFonts w:ascii="Times New Roman" w:eastAsia="Times New Roman" w:hAnsi="Times New Roman" w:cs="Times New Roman"/>
                <w:bCs/>
                <w:sz w:val="24"/>
                <w:szCs w:val="24"/>
                <w:lang w:eastAsia="ru-RU"/>
              </w:rPr>
            </w:pPr>
            <w:r w:rsidRPr="006112B9">
              <w:rPr>
                <w:rFonts w:ascii="Times New Roman" w:eastAsia="Calibri" w:hAnsi="Times New Roman" w:cs="Times New Roman"/>
                <w:b/>
                <w:sz w:val="24"/>
                <w:szCs w:val="24"/>
              </w:rPr>
              <w:t>Работа в информационном пространстве</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8B3F6EE" w14:textId="77777777" w:rsidR="006112B9" w:rsidRPr="006112B9" w:rsidRDefault="006112B9" w:rsidP="006112B9">
            <w:pPr>
              <w:suppressAutoHyphens/>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eastAsia="ru-RU"/>
              </w:rPr>
              <w:t>1</w:t>
            </w:r>
            <w:r w:rsidRPr="006112B9">
              <w:rPr>
                <w:rFonts w:ascii="Times New Roman" w:eastAsia="Times New Roman" w:hAnsi="Times New Roman" w:cs="Times New Roman"/>
                <w:lang w:val="en-US"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B14B98A" w14:textId="77777777" w:rsidR="006112B9" w:rsidRPr="006112B9" w:rsidRDefault="006112B9" w:rsidP="006112B9">
            <w:pPr>
              <w:spacing w:after="0" w:line="240" w:lineRule="auto"/>
              <w:rPr>
                <w:rFonts w:ascii="Times New Roman" w:eastAsia="Times New Roman" w:hAnsi="Times New Roman" w:cs="Times New Roman"/>
                <w:sz w:val="24"/>
                <w:szCs w:val="24"/>
                <w:lang w:eastAsia="ru-RU"/>
              </w:rPr>
            </w:pPr>
          </w:p>
        </w:tc>
      </w:tr>
      <w:tr w:rsidR="006112B9" w:rsidRPr="006112B9" w14:paraId="2F7D4002" w14:textId="77777777" w:rsidTr="00865DD1">
        <w:trPr>
          <w:trHeight w:val="828"/>
        </w:trPr>
        <w:tc>
          <w:tcPr>
            <w:tcW w:w="795" w:type="pct"/>
            <w:tcBorders>
              <w:top w:val="single" w:sz="4" w:space="0" w:color="auto"/>
              <w:left w:val="single" w:sz="4" w:space="0" w:color="auto"/>
              <w:bottom w:val="single" w:sz="4" w:space="0" w:color="auto"/>
              <w:right w:val="single" w:sz="4" w:space="0" w:color="auto"/>
            </w:tcBorders>
            <w:shd w:val="clear" w:color="auto" w:fill="auto"/>
          </w:tcPr>
          <w:p w14:paraId="371F0FD0" w14:textId="77777777" w:rsidR="006112B9" w:rsidRPr="006112B9" w:rsidRDefault="006112B9" w:rsidP="006112B9">
            <w:pPr>
              <w:spacing w:after="0" w:line="240" w:lineRule="auto"/>
              <w:rPr>
                <w:rFonts w:ascii="Times New Roman" w:eastAsia="Times New Roman" w:hAnsi="Times New Roman" w:cs="Times New Roman"/>
                <w:lang w:eastAsia="ru-RU"/>
              </w:rPr>
            </w:pPr>
            <w:r w:rsidRPr="006112B9">
              <w:rPr>
                <w:rFonts w:ascii="Times New Roman" w:eastAsia="Times New Roman" w:hAnsi="Times New Roman" w:cs="Times New Roman"/>
                <w:b/>
                <w:lang w:eastAsia="ru-RU"/>
              </w:rPr>
              <w:t>Тема 5.1</w:t>
            </w:r>
            <w:r w:rsidRPr="006112B9">
              <w:rPr>
                <w:rFonts w:ascii="Times New Roman" w:eastAsia="Times New Roman" w:hAnsi="Times New Roman" w:cs="Times New Roman"/>
                <w:lang w:eastAsia="ru-RU"/>
              </w:rPr>
              <w:t xml:space="preserve"> Компьютерные сети</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3DAE60E0" w14:textId="77777777" w:rsidR="006112B9" w:rsidRPr="006112B9" w:rsidRDefault="006112B9" w:rsidP="006112B9">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Технология выполнения исследовательского проекта: постановка задачи, выбор методов исследования, составление проекта и плана работ, подготовка исходных данных, проведение исследования, формулировка выводов, подготовка отчета. Верификация (проверка надежности и согласованности) исходных данных и валидация (проверка достоверности) результатов исследования.</w:t>
            </w:r>
          </w:p>
          <w:p w14:paraId="65C741B2" w14:textId="77777777" w:rsidR="006112B9" w:rsidRPr="006112B9" w:rsidRDefault="006112B9" w:rsidP="006112B9">
            <w:pPr>
              <w:spacing w:after="0" w:line="240" w:lineRule="auto"/>
              <w:ind w:right="168"/>
              <w:rPr>
                <w:rFonts w:ascii="Times New Roman" w:eastAsia="Calibri" w:hAnsi="Times New Roman" w:cs="Times New Roman"/>
                <w:i/>
                <w:sz w:val="24"/>
                <w:szCs w:val="24"/>
              </w:rPr>
            </w:pPr>
            <w:r w:rsidRPr="006112B9">
              <w:rPr>
                <w:rFonts w:ascii="Times New Roman" w:eastAsia="Calibri" w:hAnsi="Times New Roman" w:cs="Times New Roman"/>
                <w:sz w:val="24"/>
                <w:szCs w:val="24"/>
              </w:rPr>
              <w:t>Статистическая обработка данных. Обработка результатов эксперимента</w:t>
            </w:r>
          </w:p>
          <w:p w14:paraId="28303F14" w14:textId="77777777" w:rsidR="006112B9" w:rsidRPr="006112B9" w:rsidRDefault="006112B9"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Принципы построения компьютерных сетей.</w:t>
            </w:r>
          </w:p>
          <w:p w14:paraId="5DF0ADF1" w14:textId="77777777" w:rsidR="006112B9" w:rsidRPr="006112B9" w:rsidRDefault="006112B9"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Сетевые протоколы. Принципы межсетевого взаимодействия. Сетевые операционные системы</w:t>
            </w:r>
          </w:p>
          <w:p w14:paraId="754DE1EC"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Интернет. Адресация в сети Интернет (IP-адреса, маски подсети).</w:t>
            </w:r>
          </w:p>
          <w:p w14:paraId="47E0FFBD" w14:textId="77777777" w:rsidR="006112B9" w:rsidRPr="006112B9" w:rsidRDefault="006112B9"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Система доменных имен.</w:t>
            </w:r>
          </w:p>
          <w:p w14:paraId="1DBFC9CF" w14:textId="77777777" w:rsidR="006112B9" w:rsidRPr="006112B9" w:rsidRDefault="006112B9" w:rsidP="006112B9">
            <w:pPr>
              <w:widowControl w:val="0"/>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Технология </w:t>
            </w:r>
            <w:hyperlink r:id="rId77">
              <w:r w:rsidRPr="006112B9">
                <w:rPr>
                  <w:rFonts w:ascii="Times New Roman" w:eastAsia="Times New Roman" w:hAnsi="Times New Roman" w:cs="Times New Roman"/>
                  <w:sz w:val="24"/>
                  <w:szCs w:val="24"/>
                </w:rPr>
                <w:t>WWW.</w:t>
              </w:r>
            </w:hyperlink>
            <w:r w:rsidRPr="006112B9">
              <w:rPr>
                <w:rFonts w:ascii="Times New Roman" w:eastAsia="Times New Roman" w:hAnsi="Times New Roman" w:cs="Times New Roman"/>
                <w:sz w:val="24"/>
                <w:szCs w:val="24"/>
              </w:rPr>
              <w:t xml:space="preserve"> Браузеры.</w:t>
            </w:r>
          </w:p>
          <w:p w14:paraId="61ADBD00" w14:textId="77777777" w:rsidR="006112B9" w:rsidRPr="006112B9" w:rsidRDefault="006112B9" w:rsidP="006112B9">
            <w:pPr>
              <w:widowControl w:val="0"/>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Веб-сайт. Страница. Взаимодействие веб-страницы с сервером. Язык HTML. Динамические страницы.</w:t>
            </w:r>
          </w:p>
          <w:p w14:paraId="613888AF" w14:textId="77777777" w:rsidR="006112B9" w:rsidRPr="006112B9" w:rsidRDefault="006112B9" w:rsidP="006112B9">
            <w:pPr>
              <w:widowControl w:val="0"/>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Разработка веб-сайтов. Язык HTML, каскадные таблицы стилей(CSS).</w:t>
            </w:r>
          </w:p>
          <w:p w14:paraId="50E079B0" w14:textId="77777777" w:rsidR="006112B9" w:rsidRPr="006112B9" w:rsidRDefault="006112B9" w:rsidP="006112B9">
            <w:pPr>
              <w:widowControl w:val="0"/>
              <w:autoSpaceDE w:val="0"/>
              <w:autoSpaceDN w:val="0"/>
              <w:spacing w:after="0" w:line="240" w:lineRule="auto"/>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Сетевое хранение данных. Облачные сервисы.</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EA94627" w14:textId="77777777" w:rsidR="006112B9" w:rsidRPr="006112B9" w:rsidRDefault="006112B9" w:rsidP="006112B9">
            <w:pPr>
              <w:suppressAutoHyphens/>
              <w:spacing w:after="200" w:line="276" w:lineRule="auto"/>
              <w:jc w:val="center"/>
              <w:rPr>
                <w:rFonts w:ascii="Times New Roman" w:eastAsia="Times New Roman" w:hAnsi="Times New Roman" w:cs="Times New Roman"/>
                <w:lang w:eastAsia="ru-RU"/>
              </w:rPr>
            </w:pPr>
            <w:r w:rsidRPr="006112B9">
              <w:rPr>
                <w:rFonts w:ascii="Times New Roman" w:eastAsia="Times New Roman" w:hAnsi="Times New Roman" w:cs="Times New Roman"/>
                <w:lang w:eastAsia="ru-RU"/>
              </w:rPr>
              <w:t>6</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EF5319D" w14:textId="2CC3D39B" w:rsidR="006112B9" w:rsidRPr="006112B9" w:rsidRDefault="00B440CA" w:rsidP="006112B9">
            <w:pPr>
              <w:spacing w:after="0" w:line="240" w:lineRule="auto"/>
              <w:rPr>
                <w:rFonts w:ascii="Times New Roman" w:eastAsia="Times New Roman" w:hAnsi="Times New Roman" w:cs="Times New Roman"/>
                <w:sz w:val="24"/>
                <w:szCs w:val="24"/>
                <w:lang w:eastAsia="ru-RU"/>
              </w:rPr>
            </w:pPr>
            <w:r w:rsidRPr="00B440CA">
              <w:rPr>
                <w:rFonts w:ascii="Times New Roman" w:eastAsia="Times New Roman" w:hAnsi="Times New Roman" w:cs="Times New Roman"/>
                <w:sz w:val="24"/>
                <w:szCs w:val="24"/>
                <w:lang w:eastAsia="ru-RU"/>
              </w:rPr>
              <w:t>ЛР1,ЛР2, ЛР3, ЛР4, ЛР5 ЛР 3МР 4, МР 3, МР5, МР6, МР8, МР 9 ПРу1-11</w:t>
            </w:r>
          </w:p>
        </w:tc>
      </w:tr>
      <w:tr w:rsidR="00865DD1" w:rsidRPr="006112B9" w14:paraId="36A23872" w14:textId="77777777" w:rsidTr="00865DD1">
        <w:trPr>
          <w:trHeight w:val="239"/>
        </w:trPr>
        <w:tc>
          <w:tcPr>
            <w:tcW w:w="795" w:type="pct"/>
            <w:vMerge w:val="restart"/>
            <w:tcBorders>
              <w:top w:val="single" w:sz="4" w:space="0" w:color="auto"/>
              <w:left w:val="single" w:sz="4" w:space="0" w:color="auto"/>
              <w:right w:val="single" w:sz="4" w:space="0" w:color="auto"/>
            </w:tcBorders>
            <w:shd w:val="clear" w:color="auto" w:fill="auto"/>
          </w:tcPr>
          <w:p w14:paraId="730D5CBF"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3043" w:type="pct"/>
            <w:vMerge w:val="restart"/>
            <w:tcBorders>
              <w:top w:val="single" w:sz="4" w:space="0" w:color="auto"/>
              <w:left w:val="single" w:sz="4" w:space="0" w:color="auto"/>
              <w:right w:val="single" w:sz="4" w:space="0" w:color="auto"/>
            </w:tcBorders>
            <w:shd w:val="clear" w:color="auto" w:fill="auto"/>
          </w:tcPr>
          <w:p w14:paraId="62AC0B4A" w14:textId="77777777" w:rsidR="00865DD1" w:rsidRPr="006112B9" w:rsidRDefault="00865DD1" w:rsidP="006112B9">
            <w:pPr>
              <w:spacing w:after="0" w:line="240" w:lineRule="auto"/>
              <w:rPr>
                <w:rFonts w:ascii="Times New Roman" w:eastAsia="Times New Roman" w:hAnsi="Times New Roman" w:cs="Times New Roman"/>
                <w:b/>
                <w:lang w:eastAsia="ru-RU"/>
              </w:rPr>
            </w:pPr>
            <w:r w:rsidRPr="006112B9">
              <w:rPr>
                <w:rFonts w:ascii="Times New Roman" w:eastAsia="Calibri" w:hAnsi="Times New Roman" w:cs="Times New Roman"/>
                <w:lang w:eastAsia="ru-RU"/>
              </w:rPr>
              <w:t>ПР19.Настройка браузера</w:t>
            </w:r>
          </w:p>
          <w:p w14:paraId="7D39F21E" w14:textId="77777777" w:rsidR="00865DD1" w:rsidRPr="006112B9" w:rsidRDefault="00865DD1" w:rsidP="006112B9">
            <w:pPr>
              <w:autoSpaceDE w:val="0"/>
              <w:autoSpaceDN w:val="0"/>
              <w:adjustRightInd w:val="0"/>
              <w:spacing w:after="0" w:line="240" w:lineRule="auto"/>
              <w:rPr>
                <w:rFonts w:ascii="Times New Roman" w:eastAsia="Calibri" w:hAnsi="Times New Roman" w:cs="Times New Roman"/>
                <w:b/>
              </w:rPr>
            </w:pPr>
            <w:r w:rsidRPr="006112B9">
              <w:rPr>
                <w:rFonts w:ascii="Times New Roman" w:eastAsia="Calibri" w:hAnsi="Times New Roman" w:cs="Times New Roman"/>
              </w:rPr>
              <w:lastRenderedPageBreak/>
              <w:t>ПР20.Разработка Web-страницы на заданную тему</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330A59BE" w14:textId="77777777" w:rsidR="00865DD1" w:rsidRPr="006112B9" w:rsidRDefault="00865DD1" w:rsidP="006112B9">
            <w:pPr>
              <w:suppressAutoHyphens/>
              <w:spacing w:after="200" w:line="276" w:lineRule="auto"/>
              <w:jc w:val="center"/>
              <w:rPr>
                <w:rFonts w:ascii="Times New Roman" w:eastAsia="Times New Roman" w:hAnsi="Times New Roman" w:cs="Times New Roman"/>
                <w:lang w:eastAsia="ru-RU"/>
              </w:rPr>
            </w:pPr>
            <w:r w:rsidRPr="006112B9">
              <w:rPr>
                <w:rFonts w:ascii="Times New Roman" w:eastAsia="Times New Roman" w:hAnsi="Times New Roman" w:cs="Times New Roman"/>
                <w:lang w:eastAsia="ru-RU"/>
              </w:rPr>
              <w:lastRenderedPageBreak/>
              <w:t>2</w:t>
            </w:r>
          </w:p>
        </w:tc>
        <w:tc>
          <w:tcPr>
            <w:tcW w:w="709" w:type="pct"/>
            <w:vMerge w:val="restart"/>
            <w:tcBorders>
              <w:top w:val="single" w:sz="4" w:space="0" w:color="auto"/>
              <w:left w:val="single" w:sz="4" w:space="0" w:color="auto"/>
              <w:right w:val="single" w:sz="4" w:space="0" w:color="auto"/>
            </w:tcBorders>
            <w:shd w:val="clear" w:color="auto" w:fill="auto"/>
          </w:tcPr>
          <w:p w14:paraId="2F2196C8" w14:textId="66E9E223" w:rsidR="00865DD1" w:rsidRPr="006112B9" w:rsidRDefault="00865DD1" w:rsidP="006112B9">
            <w:pPr>
              <w:spacing w:after="0" w:line="240" w:lineRule="auto"/>
              <w:rPr>
                <w:rFonts w:ascii="Times New Roman" w:eastAsia="Times New Roman" w:hAnsi="Times New Roman" w:cs="Times New Roman"/>
                <w:sz w:val="24"/>
                <w:szCs w:val="24"/>
                <w:lang w:eastAsia="ru-RU"/>
              </w:rPr>
            </w:pPr>
            <w:r w:rsidRPr="00865DD1">
              <w:rPr>
                <w:rFonts w:ascii="Times New Roman" w:eastAsia="Times New Roman" w:hAnsi="Times New Roman" w:cs="Times New Roman"/>
                <w:sz w:val="24"/>
                <w:szCs w:val="24"/>
                <w:lang w:eastAsia="ru-RU"/>
              </w:rPr>
              <w:t>ЛР5 ЛР 3МР 01 -</w:t>
            </w:r>
            <w:r w:rsidRPr="00865DD1">
              <w:rPr>
                <w:rFonts w:ascii="Times New Roman" w:eastAsia="Times New Roman" w:hAnsi="Times New Roman" w:cs="Times New Roman"/>
                <w:sz w:val="24"/>
                <w:szCs w:val="24"/>
                <w:lang w:eastAsia="ru-RU"/>
              </w:rPr>
              <w:lastRenderedPageBreak/>
              <w:t>08 ПРу1-11</w:t>
            </w:r>
          </w:p>
        </w:tc>
      </w:tr>
      <w:tr w:rsidR="00865DD1" w:rsidRPr="006112B9" w14:paraId="51D5D99C" w14:textId="77777777" w:rsidTr="00865DD1">
        <w:trPr>
          <w:trHeight w:val="70"/>
        </w:trPr>
        <w:tc>
          <w:tcPr>
            <w:tcW w:w="795" w:type="pct"/>
            <w:vMerge/>
            <w:tcBorders>
              <w:left w:val="single" w:sz="4" w:space="0" w:color="auto"/>
              <w:bottom w:val="single" w:sz="4" w:space="0" w:color="auto"/>
              <w:right w:val="single" w:sz="4" w:space="0" w:color="auto"/>
            </w:tcBorders>
            <w:shd w:val="clear" w:color="auto" w:fill="auto"/>
          </w:tcPr>
          <w:p w14:paraId="085C3353"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3043" w:type="pct"/>
            <w:vMerge/>
            <w:tcBorders>
              <w:left w:val="single" w:sz="4" w:space="0" w:color="auto"/>
              <w:bottom w:val="single" w:sz="4" w:space="0" w:color="auto"/>
              <w:right w:val="single" w:sz="4" w:space="0" w:color="auto"/>
            </w:tcBorders>
            <w:shd w:val="clear" w:color="auto" w:fill="auto"/>
          </w:tcPr>
          <w:p w14:paraId="5429BCAF" w14:textId="77777777" w:rsidR="00865DD1" w:rsidRPr="006112B9" w:rsidRDefault="00865DD1" w:rsidP="006112B9">
            <w:pPr>
              <w:autoSpaceDE w:val="0"/>
              <w:autoSpaceDN w:val="0"/>
              <w:adjustRightInd w:val="0"/>
              <w:spacing w:after="0" w:line="240" w:lineRule="auto"/>
              <w:rPr>
                <w:rFonts w:ascii="Times New Roman" w:eastAsia="Calibri" w:hAnsi="Times New Roman" w:cs="Times New Roman"/>
                <w:b/>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03874FE" w14:textId="77777777" w:rsidR="00865DD1" w:rsidRPr="006112B9" w:rsidRDefault="00865DD1" w:rsidP="006112B9">
            <w:pPr>
              <w:suppressAutoHyphens/>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4</w:t>
            </w:r>
          </w:p>
        </w:tc>
        <w:tc>
          <w:tcPr>
            <w:tcW w:w="709" w:type="pct"/>
            <w:vMerge/>
            <w:tcBorders>
              <w:left w:val="single" w:sz="4" w:space="0" w:color="auto"/>
              <w:bottom w:val="single" w:sz="4" w:space="0" w:color="auto"/>
              <w:right w:val="single" w:sz="4" w:space="0" w:color="auto"/>
            </w:tcBorders>
            <w:shd w:val="clear" w:color="auto" w:fill="auto"/>
          </w:tcPr>
          <w:p w14:paraId="70ED11EE" w14:textId="77777777" w:rsidR="00865DD1" w:rsidRPr="006112B9" w:rsidRDefault="00865DD1" w:rsidP="006112B9">
            <w:pPr>
              <w:spacing w:after="0" w:line="240" w:lineRule="auto"/>
              <w:rPr>
                <w:rFonts w:ascii="Times New Roman" w:eastAsia="Times New Roman" w:hAnsi="Times New Roman" w:cs="Times New Roman"/>
                <w:sz w:val="24"/>
                <w:szCs w:val="24"/>
                <w:lang w:eastAsia="ru-RU"/>
              </w:rPr>
            </w:pPr>
          </w:p>
        </w:tc>
      </w:tr>
      <w:tr w:rsidR="006112B9" w:rsidRPr="006112B9" w14:paraId="1441784A" w14:textId="77777777" w:rsidTr="00865DD1">
        <w:trPr>
          <w:trHeight w:val="828"/>
        </w:trPr>
        <w:tc>
          <w:tcPr>
            <w:tcW w:w="795" w:type="pct"/>
            <w:tcBorders>
              <w:top w:val="single" w:sz="4" w:space="0" w:color="auto"/>
              <w:left w:val="single" w:sz="4" w:space="0" w:color="auto"/>
              <w:bottom w:val="single" w:sz="4" w:space="0" w:color="auto"/>
              <w:right w:val="single" w:sz="4" w:space="0" w:color="auto"/>
            </w:tcBorders>
            <w:shd w:val="clear" w:color="auto" w:fill="auto"/>
          </w:tcPr>
          <w:p w14:paraId="140A2325" w14:textId="77777777" w:rsidR="006112B9" w:rsidRPr="006112B9" w:rsidRDefault="006112B9" w:rsidP="006112B9">
            <w:pPr>
              <w:spacing w:after="0" w:line="240" w:lineRule="auto"/>
              <w:rPr>
                <w:rFonts w:ascii="Times New Roman" w:eastAsia="Times New Roman" w:hAnsi="Times New Roman" w:cs="Times New Roman"/>
                <w:lang w:eastAsia="ru-RU"/>
              </w:rPr>
            </w:pPr>
            <w:r w:rsidRPr="006112B9">
              <w:rPr>
                <w:rFonts w:ascii="Times New Roman" w:eastAsia="Times New Roman" w:hAnsi="Times New Roman" w:cs="Times New Roman"/>
                <w:b/>
                <w:lang w:eastAsia="ru-RU"/>
              </w:rPr>
              <w:lastRenderedPageBreak/>
              <w:t>Тема 5.2</w:t>
            </w:r>
            <w:r w:rsidRPr="006112B9">
              <w:rPr>
                <w:rFonts w:ascii="Times New Roman" w:eastAsia="Times New Roman" w:hAnsi="Times New Roman" w:cs="Times New Roman"/>
                <w:lang w:eastAsia="ru-RU"/>
              </w:rPr>
              <w:t>. Деятельность в сети Интернет</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63F30460" w14:textId="77777777" w:rsidR="006112B9" w:rsidRPr="006112B9" w:rsidRDefault="006112B9" w:rsidP="006112B9">
            <w:pPr>
              <w:widowControl w:val="0"/>
              <w:autoSpaceDE w:val="0"/>
              <w:autoSpaceDN w:val="0"/>
              <w:spacing w:after="0" w:line="240" w:lineRule="auto"/>
              <w:ind w:right="167"/>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Расширенный поиск информации в сети Интернет. Использование языков построения запросов.</w:t>
            </w:r>
          </w:p>
          <w:p w14:paraId="7CFBD114" w14:textId="77777777" w:rsidR="006112B9" w:rsidRPr="006112B9" w:rsidRDefault="006112B9" w:rsidP="006112B9">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Другие виды деятельности в сети Интернет. Сервисы Интернета.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 Облачные версии прикладных программных систем.</w:t>
            </w:r>
          </w:p>
          <w:p w14:paraId="6390F648" w14:textId="77777777" w:rsidR="006112B9" w:rsidRPr="006112B9" w:rsidRDefault="006112B9" w:rsidP="006112B9">
            <w:pPr>
              <w:spacing w:after="0" w:line="240" w:lineRule="auto"/>
              <w:rPr>
                <w:rFonts w:ascii="Times New Roman" w:eastAsia="Calibri" w:hAnsi="Times New Roman" w:cs="Times New Roman"/>
                <w:b/>
                <w:sz w:val="24"/>
                <w:szCs w:val="24"/>
              </w:rPr>
            </w:pPr>
            <w:r w:rsidRPr="006112B9">
              <w:rPr>
                <w:rFonts w:ascii="Times New Roman" w:eastAsia="Calibri" w:hAnsi="Times New Roman" w:cs="Times New Roman"/>
                <w:sz w:val="24"/>
                <w:szCs w:val="24"/>
              </w:rPr>
              <w:t>Новые возможности и перспективы развития Интернета: мобильность, облачные технологии, виртуализация, социальные сервисы, доступность.</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B451879" w14:textId="77777777" w:rsidR="006112B9" w:rsidRPr="006112B9" w:rsidRDefault="006112B9" w:rsidP="006112B9">
            <w:pPr>
              <w:suppressAutoHyphens/>
              <w:spacing w:after="200" w:line="276" w:lineRule="auto"/>
              <w:jc w:val="center"/>
              <w:rPr>
                <w:rFonts w:ascii="Times New Roman" w:eastAsia="Times New Roman" w:hAnsi="Times New Roman" w:cs="Times New Roman"/>
                <w:lang w:eastAsia="ru-RU"/>
              </w:rPr>
            </w:pPr>
            <w:r w:rsidRPr="006112B9">
              <w:rPr>
                <w:rFonts w:ascii="Times New Roman" w:eastAsia="Times New Roman" w:hAnsi="Times New Roman" w:cs="Times New Roman"/>
                <w:lang w:eastAsia="ru-RU"/>
              </w:rPr>
              <w:t>3</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34C8BE83" w14:textId="680B5D5A" w:rsidR="006112B9" w:rsidRPr="006112B9" w:rsidRDefault="00B440CA" w:rsidP="006112B9">
            <w:pPr>
              <w:spacing w:after="0" w:line="240" w:lineRule="auto"/>
              <w:rPr>
                <w:rFonts w:ascii="Times New Roman" w:eastAsia="Times New Roman" w:hAnsi="Times New Roman" w:cs="Times New Roman"/>
                <w:sz w:val="24"/>
                <w:szCs w:val="24"/>
                <w:lang w:eastAsia="ru-RU"/>
              </w:rPr>
            </w:pPr>
            <w:r w:rsidRPr="00B440CA">
              <w:rPr>
                <w:rFonts w:ascii="Times New Roman" w:eastAsia="Times New Roman" w:hAnsi="Times New Roman" w:cs="Times New Roman"/>
                <w:sz w:val="24"/>
                <w:szCs w:val="24"/>
                <w:lang w:eastAsia="ru-RU"/>
              </w:rPr>
              <w:t>ЛР1,ЛР2, ЛР3, ЛР4, ЛР5 ЛР 3МР 4, МР 3, МР5, МР6, МР8, МР 9 ПРу1-11</w:t>
            </w:r>
          </w:p>
        </w:tc>
      </w:tr>
      <w:tr w:rsidR="00865DD1" w:rsidRPr="006112B9" w14:paraId="1DA47925" w14:textId="77777777" w:rsidTr="00865DD1">
        <w:trPr>
          <w:trHeight w:val="285"/>
        </w:trPr>
        <w:tc>
          <w:tcPr>
            <w:tcW w:w="795" w:type="pct"/>
            <w:vMerge w:val="restart"/>
            <w:tcBorders>
              <w:top w:val="single" w:sz="4" w:space="0" w:color="auto"/>
              <w:left w:val="single" w:sz="4" w:space="0" w:color="auto"/>
              <w:right w:val="single" w:sz="4" w:space="0" w:color="auto"/>
            </w:tcBorders>
            <w:shd w:val="clear" w:color="auto" w:fill="auto"/>
          </w:tcPr>
          <w:p w14:paraId="2EB07A69"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3043" w:type="pct"/>
            <w:vMerge w:val="restart"/>
            <w:tcBorders>
              <w:top w:val="single" w:sz="4" w:space="0" w:color="auto"/>
              <w:left w:val="single" w:sz="4" w:space="0" w:color="auto"/>
              <w:right w:val="single" w:sz="4" w:space="0" w:color="auto"/>
            </w:tcBorders>
            <w:shd w:val="clear" w:color="auto" w:fill="auto"/>
          </w:tcPr>
          <w:p w14:paraId="4354EB95" w14:textId="77777777" w:rsidR="00865DD1" w:rsidRPr="006112B9" w:rsidRDefault="00865DD1" w:rsidP="006112B9">
            <w:pPr>
              <w:autoSpaceDE w:val="0"/>
              <w:autoSpaceDN w:val="0"/>
              <w:adjustRightInd w:val="0"/>
              <w:spacing w:after="0" w:line="240" w:lineRule="auto"/>
              <w:rPr>
                <w:rFonts w:ascii="Times New Roman" w:eastAsia="Calibri" w:hAnsi="Times New Roman" w:cs="Times New Roman"/>
                <w:b/>
              </w:rPr>
            </w:pPr>
            <w:r w:rsidRPr="006112B9">
              <w:rPr>
                <w:rFonts w:ascii="Times New Roman" w:eastAsia="Calibri" w:hAnsi="Times New Roman" w:cs="Times New Roman"/>
              </w:rPr>
              <w:t>ПР22.Формирование запросов на поиск информации в сети по ключевым словам</w:t>
            </w:r>
          </w:p>
          <w:p w14:paraId="2BDE7A03" w14:textId="77777777" w:rsidR="00865DD1" w:rsidRPr="006112B9" w:rsidRDefault="00865DD1" w:rsidP="006112B9">
            <w:pPr>
              <w:autoSpaceDE w:val="0"/>
              <w:autoSpaceDN w:val="0"/>
              <w:adjustRightInd w:val="0"/>
              <w:spacing w:after="0" w:line="240" w:lineRule="auto"/>
              <w:rPr>
                <w:rFonts w:ascii="Times New Roman" w:eastAsia="Calibri" w:hAnsi="Times New Roman" w:cs="Times New Roman"/>
                <w:b/>
              </w:rPr>
            </w:pPr>
            <w:r w:rsidRPr="006112B9">
              <w:rPr>
                <w:rFonts w:ascii="Times New Roman" w:eastAsia="Calibri" w:hAnsi="Times New Roman" w:cs="Times New Roman"/>
              </w:rPr>
              <w:t>ПР23.Осуществление поиска информации на заданную тему в основных хранилищах информации</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0FB987D" w14:textId="77777777" w:rsidR="00865DD1" w:rsidRPr="006112B9" w:rsidRDefault="00865DD1" w:rsidP="006112B9">
            <w:pPr>
              <w:suppressAutoHyphens/>
              <w:spacing w:after="200" w:line="276" w:lineRule="auto"/>
              <w:jc w:val="center"/>
              <w:rPr>
                <w:rFonts w:ascii="Times New Roman" w:eastAsia="Times New Roman" w:hAnsi="Times New Roman" w:cs="Times New Roman"/>
                <w:lang w:eastAsia="ru-RU"/>
              </w:rPr>
            </w:pPr>
            <w:r w:rsidRPr="006112B9">
              <w:rPr>
                <w:rFonts w:ascii="Times New Roman" w:eastAsia="Times New Roman" w:hAnsi="Times New Roman" w:cs="Times New Roman"/>
                <w:lang w:eastAsia="ru-RU"/>
              </w:rPr>
              <w:t>2</w:t>
            </w:r>
          </w:p>
        </w:tc>
        <w:tc>
          <w:tcPr>
            <w:tcW w:w="709" w:type="pct"/>
            <w:vMerge w:val="restart"/>
            <w:tcBorders>
              <w:top w:val="single" w:sz="4" w:space="0" w:color="auto"/>
              <w:left w:val="single" w:sz="4" w:space="0" w:color="auto"/>
              <w:right w:val="single" w:sz="4" w:space="0" w:color="auto"/>
            </w:tcBorders>
            <w:shd w:val="clear" w:color="auto" w:fill="auto"/>
          </w:tcPr>
          <w:p w14:paraId="1F15AD42" w14:textId="346269CE" w:rsidR="00865DD1" w:rsidRPr="006112B9" w:rsidRDefault="00865DD1" w:rsidP="006112B9">
            <w:pPr>
              <w:spacing w:after="0" w:line="240" w:lineRule="auto"/>
              <w:rPr>
                <w:rFonts w:ascii="Times New Roman" w:eastAsia="Times New Roman" w:hAnsi="Times New Roman" w:cs="Times New Roman"/>
                <w:sz w:val="24"/>
                <w:szCs w:val="24"/>
                <w:lang w:eastAsia="ru-RU"/>
              </w:rPr>
            </w:pPr>
            <w:r w:rsidRPr="00865DD1">
              <w:rPr>
                <w:rFonts w:ascii="Times New Roman" w:eastAsia="Times New Roman" w:hAnsi="Times New Roman" w:cs="Times New Roman"/>
                <w:sz w:val="24"/>
                <w:szCs w:val="24"/>
                <w:lang w:eastAsia="ru-RU"/>
              </w:rPr>
              <w:t>ЛР5 ЛР 3МР 01 -08 ПРу1-11</w:t>
            </w:r>
          </w:p>
        </w:tc>
      </w:tr>
      <w:tr w:rsidR="00865DD1" w:rsidRPr="006112B9" w14:paraId="425B918B" w14:textId="77777777" w:rsidTr="00865DD1">
        <w:trPr>
          <w:trHeight w:val="348"/>
        </w:trPr>
        <w:tc>
          <w:tcPr>
            <w:tcW w:w="795" w:type="pct"/>
            <w:vMerge/>
            <w:tcBorders>
              <w:left w:val="single" w:sz="4" w:space="0" w:color="auto"/>
              <w:bottom w:val="single" w:sz="4" w:space="0" w:color="auto"/>
              <w:right w:val="single" w:sz="4" w:space="0" w:color="auto"/>
            </w:tcBorders>
            <w:shd w:val="clear" w:color="auto" w:fill="auto"/>
          </w:tcPr>
          <w:p w14:paraId="49C854CF" w14:textId="77777777" w:rsidR="00865DD1" w:rsidRPr="006112B9" w:rsidRDefault="00865DD1" w:rsidP="006112B9">
            <w:pPr>
              <w:spacing w:after="0" w:line="240" w:lineRule="auto"/>
              <w:rPr>
                <w:rFonts w:ascii="Times New Roman" w:eastAsia="Times New Roman" w:hAnsi="Times New Roman" w:cs="Times New Roman"/>
                <w:b/>
                <w:lang w:eastAsia="ru-RU"/>
              </w:rPr>
            </w:pPr>
          </w:p>
        </w:tc>
        <w:tc>
          <w:tcPr>
            <w:tcW w:w="3043" w:type="pct"/>
            <w:vMerge/>
            <w:tcBorders>
              <w:left w:val="single" w:sz="4" w:space="0" w:color="auto"/>
              <w:bottom w:val="single" w:sz="4" w:space="0" w:color="auto"/>
              <w:right w:val="single" w:sz="4" w:space="0" w:color="auto"/>
            </w:tcBorders>
            <w:shd w:val="clear" w:color="auto" w:fill="auto"/>
          </w:tcPr>
          <w:p w14:paraId="256A7745" w14:textId="77777777" w:rsidR="00865DD1" w:rsidRPr="006112B9" w:rsidRDefault="00865DD1" w:rsidP="006112B9">
            <w:pPr>
              <w:autoSpaceDE w:val="0"/>
              <w:autoSpaceDN w:val="0"/>
              <w:adjustRightInd w:val="0"/>
              <w:spacing w:after="0" w:line="240" w:lineRule="auto"/>
              <w:rPr>
                <w:rFonts w:ascii="Times New Roman" w:eastAsia="Calibri" w:hAnsi="Times New Roman" w:cs="Times New Roman"/>
                <w:b/>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06E6564" w14:textId="77777777" w:rsidR="00865DD1" w:rsidRPr="006112B9" w:rsidRDefault="00865DD1" w:rsidP="006112B9">
            <w:pPr>
              <w:suppressAutoHyphens/>
              <w:spacing w:after="200" w:line="276" w:lineRule="auto"/>
              <w:jc w:val="center"/>
              <w:rPr>
                <w:rFonts w:ascii="Times New Roman" w:eastAsia="Times New Roman" w:hAnsi="Times New Roman" w:cs="Times New Roman"/>
                <w:lang w:eastAsia="ru-RU"/>
              </w:rPr>
            </w:pPr>
            <w:r w:rsidRPr="006112B9">
              <w:rPr>
                <w:rFonts w:ascii="Times New Roman" w:eastAsia="Times New Roman" w:hAnsi="Times New Roman" w:cs="Times New Roman"/>
                <w:lang w:eastAsia="ru-RU"/>
              </w:rPr>
              <w:t>2</w:t>
            </w:r>
          </w:p>
        </w:tc>
        <w:tc>
          <w:tcPr>
            <w:tcW w:w="709" w:type="pct"/>
            <w:vMerge/>
            <w:tcBorders>
              <w:left w:val="single" w:sz="4" w:space="0" w:color="auto"/>
              <w:bottom w:val="single" w:sz="4" w:space="0" w:color="auto"/>
              <w:right w:val="single" w:sz="4" w:space="0" w:color="auto"/>
            </w:tcBorders>
            <w:shd w:val="clear" w:color="auto" w:fill="auto"/>
          </w:tcPr>
          <w:p w14:paraId="26346035" w14:textId="77777777" w:rsidR="00865DD1" w:rsidRPr="006112B9" w:rsidRDefault="00865DD1" w:rsidP="006112B9">
            <w:pPr>
              <w:spacing w:after="0" w:line="240" w:lineRule="auto"/>
              <w:rPr>
                <w:rFonts w:ascii="Times New Roman" w:eastAsia="Times New Roman" w:hAnsi="Times New Roman" w:cs="Times New Roman"/>
                <w:sz w:val="24"/>
                <w:szCs w:val="24"/>
                <w:lang w:eastAsia="ru-RU"/>
              </w:rPr>
            </w:pPr>
          </w:p>
        </w:tc>
      </w:tr>
      <w:tr w:rsidR="006112B9" w:rsidRPr="006112B9" w14:paraId="4B0F265E" w14:textId="77777777" w:rsidTr="00865DD1">
        <w:trPr>
          <w:trHeight w:val="828"/>
        </w:trPr>
        <w:tc>
          <w:tcPr>
            <w:tcW w:w="795" w:type="pct"/>
            <w:tcBorders>
              <w:top w:val="single" w:sz="4" w:space="0" w:color="auto"/>
              <w:left w:val="single" w:sz="4" w:space="0" w:color="auto"/>
              <w:bottom w:val="single" w:sz="4" w:space="0" w:color="auto"/>
              <w:right w:val="single" w:sz="4" w:space="0" w:color="auto"/>
            </w:tcBorders>
            <w:shd w:val="clear" w:color="auto" w:fill="auto"/>
          </w:tcPr>
          <w:p w14:paraId="4DEB60FE" w14:textId="77777777" w:rsidR="006112B9" w:rsidRPr="006112B9" w:rsidRDefault="006112B9" w:rsidP="006112B9">
            <w:pPr>
              <w:spacing w:after="0" w:line="240" w:lineRule="auto"/>
              <w:rPr>
                <w:rFonts w:ascii="Times New Roman" w:eastAsia="Times New Roman" w:hAnsi="Times New Roman" w:cs="Times New Roman"/>
                <w:lang w:eastAsia="ru-RU"/>
              </w:rPr>
            </w:pPr>
            <w:r w:rsidRPr="006112B9">
              <w:rPr>
                <w:rFonts w:ascii="Times New Roman" w:eastAsia="Times New Roman" w:hAnsi="Times New Roman" w:cs="Times New Roman"/>
                <w:b/>
                <w:lang w:eastAsia="ru-RU"/>
              </w:rPr>
              <w:t>Тема 5.3</w:t>
            </w:r>
            <w:r w:rsidRPr="006112B9">
              <w:rPr>
                <w:rFonts w:ascii="Times New Roman" w:eastAsia="Times New Roman" w:hAnsi="Times New Roman" w:cs="Times New Roman"/>
                <w:lang w:eastAsia="ru-RU"/>
              </w:rPr>
              <w:t xml:space="preserve"> Социальная информатика</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9F4CA30" w14:textId="77777777" w:rsidR="006112B9" w:rsidRPr="006112B9" w:rsidRDefault="006112B9" w:rsidP="006112B9">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Социальные сети – организация коллективного взаимодействия и обмена данными. Проблема подлинности полученной информацииМобильные приложения. Открытые образовательные ресурсы. Информационная культура. Информационные пространства коллективного взаимодействия. Сетевой этикет: правила поведения в киберпространстве.</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EFD6C14" w14:textId="77777777" w:rsidR="006112B9" w:rsidRPr="006112B9" w:rsidRDefault="006112B9" w:rsidP="006112B9">
            <w:pPr>
              <w:suppressAutoHyphens/>
              <w:spacing w:after="200" w:line="276" w:lineRule="auto"/>
              <w:jc w:val="center"/>
              <w:rPr>
                <w:rFonts w:ascii="Times New Roman" w:eastAsia="Times New Roman" w:hAnsi="Times New Roman" w:cs="Times New Roman"/>
                <w:lang w:eastAsia="ru-RU"/>
              </w:rPr>
            </w:pPr>
            <w:r w:rsidRPr="006112B9">
              <w:rPr>
                <w:rFonts w:ascii="Times New Roman" w:eastAsia="Times New Roman" w:hAnsi="Times New Roman" w:cs="Times New Roman"/>
                <w:lang w:eastAsia="ru-RU"/>
              </w:rPr>
              <w:t>1</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7B281088" w14:textId="22E75874" w:rsidR="006112B9" w:rsidRPr="006112B9" w:rsidRDefault="00B440CA" w:rsidP="006112B9">
            <w:pPr>
              <w:spacing w:after="0" w:line="240" w:lineRule="auto"/>
              <w:rPr>
                <w:rFonts w:ascii="Times New Roman" w:eastAsia="Times New Roman" w:hAnsi="Times New Roman" w:cs="Times New Roman"/>
                <w:sz w:val="24"/>
                <w:szCs w:val="24"/>
                <w:lang w:eastAsia="ru-RU"/>
              </w:rPr>
            </w:pPr>
            <w:r w:rsidRPr="00B440CA">
              <w:rPr>
                <w:rFonts w:ascii="Times New Roman" w:eastAsia="Times New Roman" w:hAnsi="Times New Roman" w:cs="Times New Roman"/>
                <w:sz w:val="24"/>
                <w:szCs w:val="24"/>
                <w:lang w:eastAsia="ru-RU"/>
              </w:rPr>
              <w:t>ЛР1,ЛР2, ЛР3, ЛР4, ЛР5 ЛР 3МР 4, МР 3, МР5, МР6, МР8, МР 9 ПРу1-11</w:t>
            </w:r>
          </w:p>
        </w:tc>
      </w:tr>
      <w:tr w:rsidR="006112B9" w:rsidRPr="006112B9" w14:paraId="7FB0212A" w14:textId="77777777" w:rsidTr="00865DD1">
        <w:trPr>
          <w:trHeight w:val="828"/>
        </w:trPr>
        <w:tc>
          <w:tcPr>
            <w:tcW w:w="795" w:type="pct"/>
            <w:tcBorders>
              <w:top w:val="single" w:sz="4" w:space="0" w:color="auto"/>
              <w:left w:val="single" w:sz="4" w:space="0" w:color="auto"/>
              <w:bottom w:val="single" w:sz="4" w:space="0" w:color="auto"/>
              <w:right w:val="single" w:sz="4" w:space="0" w:color="auto"/>
            </w:tcBorders>
            <w:shd w:val="clear" w:color="auto" w:fill="auto"/>
          </w:tcPr>
          <w:p w14:paraId="1F3FD2D2" w14:textId="77777777" w:rsidR="006112B9" w:rsidRPr="006112B9" w:rsidRDefault="006112B9" w:rsidP="006112B9">
            <w:pPr>
              <w:spacing w:after="0" w:line="240" w:lineRule="auto"/>
              <w:rPr>
                <w:rFonts w:ascii="Times New Roman" w:eastAsia="Times New Roman" w:hAnsi="Times New Roman" w:cs="Times New Roman"/>
                <w:lang w:eastAsia="ru-RU"/>
              </w:rPr>
            </w:pPr>
            <w:r w:rsidRPr="006112B9">
              <w:rPr>
                <w:rFonts w:ascii="Times New Roman" w:eastAsia="Times New Roman" w:hAnsi="Times New Roman" w:cs="Times New Roman"/>
                <w:b/>
                <w:lang w:eastAsia="ru-RU"/>
              </w:rPr>
              <w:t>Тема 5.4</w:t>
            </w:r>
            <w:r w:rsidRPr="006112B9">
              <w:rPr>
                <w:rFonts w:ascii="Times New Roman" w:eastAsia="Times New Roman" w:hAnsi="Times New Roman" w:cs="Times New Roman"/>
                <w:lang w:eastAsia="ru-RU"/>
              </w:rPr>
              <w:t xml:space="preserve"> Информационная безопасность</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6E8780A0" w14:textId="77777777" w:rsidR="006112B9" w:rsidRPr="006112B9" w:rsidRDefault="006112B9" w:rsidP="006112B9">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Компьютерные вирусы и вредоносные программы. Использование антивирусных средств.</w:t>
            </w:r>
          </w:p>
          <w:p w14:paraId="5F5E7F1F" w14:textId="77777777" w:rsidR="006112B9" w:rsidRPr="006112B9" w:rsidRDefault="006112B9" w:rsidP="006112B9">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Электронная подпись, сертифицированные сайты и документы. Правовые нормы использования компьютерных программ и работы в Интернете. Законодательство РФ в области программного обеспечения.</w:t>
            </w:r>
          </w:p>
          <w:p w14:paraId="473FB1FC" w14:textId="77777777" w:rsidR="006112B9" w:rsidRPr="006112B9" w:rsidRDefault="006112B9" w:rsidP="006112B9">
            <w:pPr>
              <w:widowControl w:val="0"/>
              <w:autoSpaceDE w:val="0"/>
              <w:autoSpaceDN w:val="0"/>
              <w:spacing w:after="0" w:line="240" w:lineRule="auto"/>
              <w:ind w:right="168"/>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Техногенные и экономические угрозы, связанные с использованием ИКТ. Правовое обеспечение информационной безопасности.</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19BF5B3" w14:textId="77777777" w:rsidR="006112B9" w:rsidRPr="006112B9" w:rsidRDefault="006112B9" w:rsidP="006112B9">
            <w:pPr>
              <w:suppressAutoHyphens/>
              <w:spacing w:after="200" w:line="276" w:lineRule="auto"/>
              <w:jc w:val="center"/>
              <w:rPr>
                <w:rFonts w:ascii="Times New Roman" w:eastAsia="Times New Roman" w:hAnsi="Times New Roman" w:cs="Times New Roman"/>
                <w:lang w:eastAsia="ru-RU"/>
              </w:rPr>
            </w:pPr>
            <w:r w:rsidRPr="006112B9">
              <w:rPr>
                <w:rFonts w:ascii="Times New Roman" w:eastAsia="Times New Roman" w:hAnsi="Times New Roman" w:cs="Times New Roman"/>
                <w:lang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072DB61D" w14:textId="0257AAE4" w:rsidR="006112B9" w:rsidRPr="006112B9" w:rsidRDefault="00B440CA" w:rsidP="006112B9">
            <w:pPr>
              <w:spacing w:after="0" w:line="240" w:lineRule="auto"/>
              <w:rPr>
                <w:rFonts w:ascii="Times New Roman" w:eastAsia="Times New Roman" w:hAnsi="Times New Roman" w:cs="Times New Roman"/>
                <w:sz w:val="24"/>
                <w:szCs w:val="24"/>
                <w:lang w:eastAsia="ru-RU"/>
              </w:rPr>
            </w:pPr>
            <w:r w:rsidRPr="00B440CA">
              <w:rPr>
                <w:rFonts w:ascii="Times New Roman" w:eastAsia="Times New Roman" w:hAnsi="Times New Roman" w:cs="Times New Roman"/>
                <w:sz w:val="24"/>
                <w:szCs w:val="24"/>
                <w:lang w:eastAsia="ru-RU"/>
              </w:rPr>
              <w:t>ЛР1,ЛР2, ЛР3, ЛР4, ЛР5 ЛР 3МР 4, МР 3, МР5, МР6, МР8, МР 9 ПРу1-11</w:t>
            </w:r>
          </w:p>
        </w:tc>
      </w:tr>
      <w:tr w:rsidR="006112B9" w:rsidRPr="006112B9" w14:paraId="34BC6DBC" w14:textId="77777777" w:rsidTr="00865DD1">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2F55606" w14:textId="77777777" w:rsidR="006112B9" w:rsidRPr="006112B9" w:rsidRDefault="006112B9" w:rsidP="006112B9">
            <w:pPr>
              <w:suppressAutoHyphens/>
              <w:spacing w:after="0" w:line="240" w:lineRule="auto"/>
              <w:rPr>
                <w:rFonts w:ascii="Times New Roman" w:eastAsia="Times New Roman" w:hAnsi="Times New Roman" w:cs="Times New Roman"/>
                <w:b/>
                <w:bCs/>
                <w:i/>
                <w:sz w:val="24"/>
                <w:szCs w:val="24"/>
                <w:lang w:eastAsia="ru-RU"/>
              </w:rPr>
            </w:pPr>
            <w:r w:rsidRPr="006112B9">
              <w:rPr>
                <w:rFonts w:ascii="Times New Roman" w:eastAsia="Times New Roman" w:hAnsi="Times New Roman" w:cs="Times New Roman"/>
                <w:b/>
                <w:bCs/>
                <w:i/>
                <w:sz w:val="24"/>
                <w:szCs w:val="24"/>
                <w:lang w:eastAsia="ru-RU"/>
              </w:rPr>
              <w:t>Профессионально ориентированное содержание</w:t>
            </w:r>
          </w:p>
          <w:p w14:paraId="38F1F122" w14:textId="77777777" w:rsidR="006112B9" w:rsidRPr="006112B9" w:rsidRDefault="006112B9" w:rsidP="006112B9">
            <w:pPr>
              <w:spacing w:after="0" w:line="240" w:lineRule="auto"/>
              <w:rPr>
                <w:rFonts w:ascii="Times New Roman" w:eastAsia="Calibri" w:hAnsi="Times New Roman" w:cs="Times New Roman"/>
                <w:lang w:eastAsia="ru-RU"/>
              </w:rPr>
            </w:pPr>
          </w:p>
        </w:tc>
      </w:tr>
      <w:tr w:rsidR="006112B9" w:rsidRPr="006112B9" w14:paraId="1C80CC2B" w14:textId="77777777" w:rsidTr="00865DD1">
        <w:trPr>
          <w:trHeight w:val="613"/>
        </w:trPr>
        <w:tc>
          <w:tcPr>
            <w:tcW w:w="795" w:type="pct"/>
            <w:tcBorders>
              <w:top w:val="single" w:sz="4" w:space="0" w:color="auto"/>
              <w:left w:val="single" w:sz="4" w:space="0" w:color="auto"/>
              <w:bottom w:val="single" w:sz="4" w:space="0" w:color="auto"/>
              <w:right w:val="single" w:sz="4" w:space="0" w:color="auto"/>
            </w:tcBorders>
            <w:shd w:val="clear" w:color="auto" w:fill="auto"/>
          </w:tcPr>
          <w:p w14:paraId="3BCA8A9B" w14:textId="77777777" w:rsidR="006112B9" w:rsidRPr="006112B9" w:rsidRDefault="006112B9" w:rsidP="006112B9">
            <w:pPr>
              <w:spacing w:after="200" w:line="276" w:lineRule="auto"/>
              <w:rPr>
                <w:rFonts w:ascii="Times New Roman" w:eastAsia="Times New Roman" w:hAnsi="Times New Roman" w:cs="Times New Roman"/>
                <w:b/>
                <w:bCs/>
                <w:i/>
                <w:sz w:val="24"/>
                <w:szCs w:val="24"/>
                <w:lang w:eastAsia="ru-RU"/>
              </w:rPr>
            </w:pPr>
            <w:r w:rsidRPr="006112B9">
              <w:rPr>
                <w:rFonts w:ascii="Times New Roman" w:eastAsia="Calibri" w:hAnsi="Times New Roman" w:cs="Times New Roman"/>
                <w:b/>
                <w:bCs/>
                <w:sz w:val="24"/>
                <w:szCs w:val="24"/>
              </w:rPr>
              <w:t xml:space="preserve">Раздел 2. </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643436D2"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Calibri" w:hAnsi="Times New Roman" w:cs="Times New Roman"/>
                <w:b/>
                <w:bCs/>
              </w:rPr>
              <w:t>Математические основы информатики</w:t>
            </w:r>
            <w:r w:rsidRPr="006112B9">
              <w:rPr>
                <w:rFonts w:ascii="Times New Roman" w:eastAsia="Times New Roman" w:hAnsi="Times New Roman" w:cs="Times New Roman"/>
                <w:bCs/>
                <w:i/>
                <w:sz w:val="24"/>
                <w:szCs w:val="24"/>
                <w:lang w:eastAsia="ru-RU"/>
              </w:rPr>
              <w:t xml:space="preserve"> </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2280050" w14:textId="77777777" w:rsidR="006112B9" w:rsidRPr="006112B9" w:rsidRDefault="006112B9" w:rsidP="006112B9">
            <w:pPr>
              <w:spacing w:after="0" w:line="240" w:lineRule="auto"/>
              <w:ind w:left="57" w:right="57"/>
              <w:jc w:val="center"/>
              <w:rPr>
                <w:rFonts w:ascii="Times New Roman" w:eastAsia="Times New Roman" w:hAnsi="Times New Roman" w:cs="Times New Roman"/>
                <w:b/>
                <w:sz w:val="24"/>
                <w:szCs w:val="24"/>
                <w:lang w:val="en-US" w:eastAsia="ru-RU"/>
              </w:rPr>
            </w:pPr>
            <w:r w:rsidRPr="006112B9">
              <w:rPr>
                <w:rFonts w:ascii="Times New Roman" w:eastAsia="Times New Roman" w:hAnsi="Times New Roman" w:cs="Times New Roman"/>
                <w:b/>
                <w:sz w:val="24"/>
                <w:szCs w:val="24"/>
                <w:lang w:val="en-US"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13A0D7BB" w14:textId="77777777" w:rsidR="006112B9" w:rsidRPr="006112B9" w:rsidRDefault="006112B9" w:rsidP="006112B9">
            <w:pPr>
              <w:spacing w:after="0" w:line="240" w:lineRule="auto"/>
              <w:rPr>
                <w:rFonts w:ascii="Times New Roman" w:eastAsia="Times New Roman" w:hAnsi="Times New Roman" w:cs="Times New Roman"/>
                <w:b/>
                <w:sz w:val="24"/>
                <w:szCs w:val="24"/>
                <w:lang w:eastAsia="ru-RU"/>
              </w:rPr>
            </w:pPr>
          </w:p>
        </w:tc>
      </w:tr>
      <w:tr w:rsidR="006112B9" w:rsidRPr="005F72F3" w14:paraId="4910B63F"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1425600C" w14:textId="77777777" w:rsidR="006112B9" w:rsidRPr="006112B9" w:rsidRDefault="006112B9"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t>Тема 2.5</w:t>
            </w:r>
            <w:r w:rsidRPr="006112B9">
              <w:rPr>
                <w:rFonts w:ascii="Times New Roman" w:eastAsia="Calibri" w:hAnsi="Times New Roman" w:cs="Times New Roman"/>
                <w:lang w:eastAsia="ru-RU"/>
              </w:rPr>
              <w:t xml:space="preserve"> Дискретные объекты</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78E25857"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Calibri" w:hAnsi="Times New Roman" w:cs="Times New Roman"/>
              </w:rPr>
              <w:t>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E63F359" w14:textId="77777777" w:rsidR="006112B9" w:rsidRPr="006112B9" w:rsidRDefault="006112B9" w:rsidP="006112B9">
            <w:pPr>
              <w:spacing w:after="0" w:line="240" w:lineRule="auto"/>
              <w:ind w:left="57" w:right="57"/>
              <w:jc w:val="center"/>
              <w:rPr>
                <w:rFonts w:ascii="Times New Roman" w:eastAsia="Times New Roman" w:hAnsi="Times New Roman" w:cs="Times New Roman"/>
                <w:bCs/>
                <w:sz w:val="24"/>
                <w:szCs w:val="24"/>
                <w:lang w:val="en-US" w:eastAsia="ru-RU"/>
              </w:rPr>
            </w:pPr>
            <w:r w:rsidRPr="006112B9">
              <w:rPr>
                <w:rFonts w:ascii="Times New Roman" w:eastAsia="Times New Roman" w:hAnsi="Times New Roman" w:cs="Times New Roman"/>
                <w:bCs/>
                <w:sz w:val="24"/>
                <w:szCs w:val="24"/>
                <w:lang w:val="en-US" w:eastAsia="ru-RU"/>
              </w:rPr>
              <w:t>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7B7B6CFA" w14:textId="07EA14E9" w:rsidR="006112B9" w:rsidRPr="00B440CA" w:rsidRDefault="00B440CA" w:rsidP="006112B9">
            <w:pPr>
              <w:spacing w:after="0" w:line="240" w:lineRule="auto"/>
              <w:rPr>
                <w:rFonts w:ascii="Times New Roman" w:eastAsia="Times New Roman" w:hAnsi="Times New Roman" w:cs="Times New Roman"/>
                <w:bCs/>
                <w:sz w:val="24"/>
                <w:szCs w:val="24"/>
                <w:lang w:val="en-US" w:eastAsia="ru-RU"/>
              </w:rPr>
            </w:pP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1,</w:t>
            </w: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 xml:space="preserve">2, </w:t>
            </w: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 xml:space="preserve">3, </w:t>
            </w: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 xml:space="preserve">4, </w:t>
            </w: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 xml:space="preserve">5 </w:t>
            </w: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 xml:space="preserve"> 3</w:t>
            </w:r>
            <w:r w:rsidRPr="00B440CA">
              <w:rPr>
                <w:rFonts w:ascii="Times New Roman" w:eastAsia="Times New Roman" w:hAnsi="Times New Roman" w:cs="Times New Roman"/>
                <w:bCs/>
                <w:sz w:val="24"/>
                <w:szCs w:val="24"/>
                <w:lang w:eastAsia="ru-RU"/>
              </w:rPr>
              <w:t>МР</w:t>
            </w:r>
            <w:r w:rsidRPr="00B440CA">
              <w:rPr>
                <w:rFonts w:ascii="Times New Roman" w:eastAsia="Times New Roman" w:hAnsi="Times New Roman" w:cs="Times New Roman"/>
                <w:bCs/>
                <w:sz w:val="24"/>
                <w:szCs w:val="24"/>
                <w:lang w:val="en-US" w:eastAsia="ru-RU"/>
              </w:rPr>
              <w:t xml:space="preserve"> 4, </w:t>
            </w:r>
            <w:r w:rsidRPr="00B440CA">
              <w:rPr>
                <w:rFonts w:ascii="Times New Roman" w:eastAsia="Times New Roman" w:hAnsi="Times New Roman" w:cs="Times New Roman"/>
                <w:bCs/>
                <w:sz w:val="24"/>
                <w:szCs w:val="24"/>
                <w:lang w:eastAsia="ru-RU"/>
              </w:rPr>
              <w:t>МР</w:t>
            </w:r>
            <w:r w:rsidRPr="00B440CA">
              <w:rPr>
                <w:rFonts w:ascii="Times New Roman" w:eastAsia="Times New Roman" w:hAnsi="Times New Roman" w:cs="Times New Roman"/>
                <w:bCs/>
                <w:sz w:val="24"/>
                <w:szCs w:val="24"/>
                <w:lang w:val="en-US" w:eastAsia="ru-RU"/>
              </w:rPr>
              <w:t xml:space="preserve"> 3, </w:t>
            </w:r>
            <w:r w:rsidRPr="00B440CA">
              <w:rPr>
                <w:rFonts w:ascii="Times New Roman" w:eastAsia="Times New Roman" w:hAnsi="Times New Roman" w:cs="Times New Roman"/>
                <w:bCs/>
                <w:sz w:val="24"/>
                <w:szCs w:val="24"/>
                <w:lang w:eastAsia="ru-RU"/>
              </w:rPr>
              <w:t>МР</w:t>
            </w:r>
            <w:r w:rsidRPr="00B440CA">
              <w:rPr>
                <w:rFonts w:ascii="Times New Roman" w:eastAsia="Times New Roman" w:hAnsi="Times New Roman" w:cs="Times New Roman"/>
                <w:bCs/>
                <w:sz w:val="24"/>
                <w:szCs w:val="24"/>
                <w:lang w:val="en-US" w:eastAsia="ru-RU"/>
              </w:rPr>
              <w:t xml:space="preserve">5, </w:t>
            </w:r>
            <w:r w:rsidRPr="00B440CA">
              <w:rPr>
                <w:rFonts w:ascii="Times New Roman" w:eastAsia="Times New Roman" w:hAnsi="Times New Roman" w:cs="Times New Roman"/>
                <w:bCs/>
                <w:sz w:val="24"/>
                <w:szCs w:val="24"/>
                <w:lang w:eastAsia="ru-RU"/>
              </w:rPr>
              <w:lastRenderedPageBreak/>
              <w:t>МР</w:t>
            </w:r>
            <w:r w:rsidRPr="00B440CA">
              <w:rPr>
                <w:rFonts w:ascii="Times New Roman" w:eastAsia="Times New Roman" w:hAnsi="Times New Roman" w:cs="Times New Roman"/>
                <w:bCs/>
                <w:sz w:val="24"/>
                <w:szCs w:val="24"/>
                <w:lang w:val="en-US" w:eastAsia="ru-RU"/>
              </w:rPr>
              <w:t xml:space="preserve">6, </w:t>
            </w:r>
            <w:r w:rsidRPr="00B440CA">
              <w:rPr>
                <w:rFonts w:ascii="Times New Roman" w:eastAsia="Times New Roman" w:hAnsi="Times New Roman" w:cs="Times New Roman"/>
                <w:bCs/>
                <w:sz w:val="24"/>
                <w:szCs w:val="24"/>
                <w:lang w:eastAsia="ru-RU"/>
              </w:rPr>
              <w:t>МР</w:t>
            </w:r>
            <w:r w:rsidRPr="00B440CA">
              <w:rPr>
                <w:rFonts w:ascii="Times New Roman" w:eastAsia="Times New Roman" w:hAnsi="Times New Roman" w:cs="Times New Roman"/>
                <w:bCs/>
                <w:sz w:val="24"/>
                <w:szCs w:val="24"/>
                <w:lang w:val="en-US" w:eastAsia="ru-RU"/>
              </w:rPr>
              <w:t xml:space="preserve">8, </w:t>
            </w:r>
            <w:r w:rsidRPr="00B440CA">
              <w:rPr>
                <w:rFonts w:ascii="Times New Roman" w:eastAsia="Times New Roman" w:hAnsi="Times New Roman" w:cs="Times New Roman"/>
                <w:bCs/>
                <w:sz w:val="24"/>
                <w:szCs w:val="24"/>
                <w:lang w:eastAsia="ru-RU"/>
              </w:rPr>
              <w:t>МР</w:t>
            </w:r>
            <w:r w:rsidRPr="00B440CA">
              <w:rPr>
                <w:rFonts w:ascii="Times New Roman" w:eastAsia="Times New Roman" w:hAnsi="Times New Roman" w:cs="Times New Roman"/>
                <w:bCs/>
                <w:sz w:val="24"/>
                <w:szCs w:val="24"/>
                <w:lang w:val="en-US" w:eastAsia="ru-RU"/>
              </w:rPr>
              <w:t xml:space="preserve"> 9 </w:t>
            </w:r>
            <w:r w:rsidRPr="00B440CA">
              <w:rPr>
                <w:rFonts w:ascii="Times New Roman" w:eastAsia="Times New Roman" w:hAnsi="Times New Roman" w:cs="Times New Roman"/>
                <w:bCs/>
                <w:sz w:val="24"/>
                <w:szCs w:val="24"/>
                <w:lang w:eastAsia="ru-RU"/>
              </w:rPr>
              <w:t>ПРу</w:t>
            </w:r>
            <w:r w:rsidRPr="00B440CA">
              <w:rPr>
                <w:rFonts w:ascii="Times New Roman" w:eastAsia="Times New Roman" w:hAnsi="Times New Roman" w:cs="Times New Roman"/>
                <w:bCs/>
                <w:sz w:val="24"/>
                <w:szCs w:val="24"/>
                <w:lang w:val="en-US" w:eastAsia="ru-RU"/>
              </w:rPr>
              <w:t>1-11</w:t>
            </w:r>
          </w:p>
        </w:tc>
      </w:tr>
      <w:tr w:rsidR="006112B9" w:rsidRPr="006112B9" w14:paraId="67503049"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212C5971" w14:textId="77777777" w:rsidR="006112B9" w:rsidRPr="006112B9" w:rsidRDefault="006112B9" w:rsidP="006112B9">
            <w:pPr>
              <w:spacing w:after="0" w:line="240" w:lineRule="auto"/>
              <w:rPr>
                <w:rFonts w:ascii="Times New Roman" w:eastAsia="Calibri" w:hAnsi="Times New Roman" w:cs="Times New Roman"/>
                <w:b/>
                <w:lang w:eastAsia="ru-RU"/>
              </w:rPr>
            </w:pPr>
            <w:r w:rsidRPr="006112B9">
              <w:rPr>
                <w:rFonts w:ascii="Times New Roman" w:eastAsia="Calibri" w:hAnsi="Times New Roman" w:cs="Times New Roman"/>
                <w:b/>
                <w:lang w:eastAsia="ru-RU"/>
              </w:rPr>
              <w:lastRenderedPageBreak/>
              <w:t>Раздел 3</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3D7013A0"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Calibri" w:hAnsi="Times New Roman" w:cs="Times New Roman"/>
                <w:b/>
                <w:bCs/>
              </w:rPr>
              <w:t>Алгоритмы и элементы программирования</w:t>
            </w:r>
            <w:r w:rsidRPr="006112B9">
              <w:rPr>
                <w:rFonts w:ascii="Times New Roman" w:eastAsia="Times New Roman" w:hAnsi="Times New Roman" w:cs="Times New Roman"/>
                <w:bCs/>
                <w:i/>
                <w:sz w:val="24"/>
                <w:szCs w:val="24"/>
                <w:lang w:eastAsia="ru-RU"/>
              </w:rPr>
              <w:t xml:space="preserve"> </w:t>
            </w:r>
          </w:p>
          <w:p w14:paraId="0FADB739"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65AADDF" w14:textId="77777777" w:rsidR="006112B9" w:rsidRPr="006112B9" w:rsidRDefault="006112B9" w:rsidP="006112B9">
            <w:pPr>
              <w:spacing w:after="0" w:line="240" w:lineRule="auto"/>
              <w:ind w:left="57" w:right="57"/>
              <w:jc w:val="center"/>
              <w:rPr>
                <w:rFonts w:ascii="Times New Roman" w:eastAsia="Times New Roman" w:hAnsi="Times New Roman" w:cs="Times New Roman"/>
                <w:b/>
                <w:bCs/>
                <w:sz w:val="24"/>
                <w:szCs w:val="24"/>
                <w:lang w:val="en-US" w:eastAsia="ru-RU"/>
              </w:rPr>
            </w:pPr>
            <w:r w:rsidRPr="006112B9">
              <w:rPr>
                <w:rFonts w:ascii="Times New Roman" w:eastAsia="Times New Roman" w:hAnsi="Times New Roman" w:cs="Times New Roman"/>
                <w:b/>
                <w:bCs/>
                <w:sz w:val="24"/>
                <w:szCs w:val="24"/>
                <w:lang w:val="en-US" w:eastAsia="ru-RU"/>
              </w:rPr>
              <w:t>6</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2FCD0547" w14:textId="77777777" w:rsidR="006112B9" w:rsidRPr="00B440CA" w:rsidRDefault="006112B9" w:rsidP="006112B9">
            <w:pPr>
              <w:spacing w:after="0" w:line="240" w:lineRule="auto"/>
              <w:rPr>
                <w:rFonts w:ascii="Times New Roman" w:eastAsia="Times New Roman" w:hAnsi="Times New Roman" w:cs="Times New Roman"/>
                <w:bCs/>
                <w:sz w:val="24"/>
                <w:szCs w:val="24"/>
                <w:lang w:eastAsia="ru-RU"/>
              </w:rPr>
            </w:pPr>
          </w:p>
        </w:tc>
      </w:tr>
      <w:tr w:rsidR="00B440CA" w:rsidRPr="005F72F3" w14:paraId="06C7DFE0" w14:textId="77777777" w:rsidTr="00823443">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0A5942E7"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3.1</w:t>
            </w:r>
            <w:r w:rsidRPr="006112B9">
              <w:rPr>
                <w:rFonts w:ascii="Times New Roman" w:eastAsia="Times New Roman" w:hAnsi="Times New Roman" w:cs="Times New Roman"/>
                <w:lang w:eastAsia="ru-RU"/>
              </w:rPr>
              <w:t xml:space="preserve"> Алгоритмы и структуры данных</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1D685E5A" w14:textId="77777777" w:rsidR="00B440CA" w:rsidRPr="006112B9" w:rsidRDefault="00B440CA"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Calibri" w:hAnsi="Times New Roman" w:cs="Times New Roman"/>
              </w:rPr>
              <w:t>Решение задач оптимизации</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47F872A5" w14:textId="77777777" w:rsidR="00B440CA" w:rsidRPr="006112B9" w:rsidRDefault="00B440CA" w:rsidP="006112B9">
            <w:pPr>
              <w:spacing w:after="0" w:line="240" w:lineRule="auto"/>
              <w:ind w:left="57" w:right="57"/>
              <w:jc w:val="center"/>
              <w:rPr>
                <w:rFonts w:ascii="Times New Roman" w:eastAsia="Times New Roman" w:hAnsi="Times New Roman" w:cs="Times New Roman"/>
                <w:bCs/>
                <w:sz w:val="24"/>
                <w:szCs w:val="24"/>
                <w:lang w:val="en-US" w:eastAsia="ru-RU"/>
              </w:rPr>
            </w:pPr>
            <w:r w:rsidRPr="006112B9">
              <w:rPr>
                <w:rFonts w:ascii="Times New Roman" w:eastAsia="Times New Roman" w:hAnsi="Times New Roman" w:cs="Times New Roman"/>
                <w:bCs/>
                <w:sz w:val="24"/>
                <w:szCs w:val="24"/>
                <w:lang w:val="en-US" w:eastAsia="ru-RU"/>
              </w:rPr>
              <w:t>2</w:t>
            </w:r>
          </w:p>
        </w:tc>
        <w:tc>
          <w:tcPr>
            <w:tcW w:w="709" w:type="pct"/>
            <w:vMerge w:val="restart"/>
            <w:tcBorders>
              <w:top w:val="single" w:sz="4" w:space="0" w:color="auto"/>
              <w:left w:val="single" w:sz="4" w:space="0" w:color="auto"/>
              <w:right w:val="single" w:sz="4" w:space="0" w:color="auto"/>
            </w:tcBorders>
            <w:shd w:val="clear" w:color="auto" w:fill="auto"/>
          </w:tcPr>
          <w:p w14:paraId="2152F684" w14:textId="4BBC2AAA" w:rsidR="00B440CA" w:rsidRPr="00B440CA" w:rsidRDefault="00B440CA" w:rsidP="006112B9">
            <w:pPr>
              <w:spacing w:after="0" w:line="240" w:lineRule="auto"/>
              <w:rPr>
                <w:rFonts w:ascii="Times New Roman" w:eastAsia="Times New Roman" w:hAnsi="Times New Roman" w:cs="Times New Roman"/>
                <w:bCs/>
                <w:sz w:val="24"/>
                <w:szCs w:val="24"/>
                <w:lang w:val="en-US" w:eastAsia="ru-RU"/>
              </w:rPr>
            </w:pP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1,</w:t>
            </w: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 xml:space="preserve">2, </w:t>
            </w: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 xml:space="preserve">3, </w:t>
            </w: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 xml:space="preserve">4, </w:t>
            </w: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 xml:space="preserve">5 </w:t>
            </w:r>
            <w:r w:rsidRPr="00B440CA">
              <w:rPr>
                <w:rFonts w:ascii="Times New Roman" w:eastAsia="Times New Roman" w:hAnsi="Times New Roman" w:cs="Times New Roman"/>
                <w:bCs/>
                <w:sz w:val="24"/>
                <w:szCs w:val="24"/>
                <w:lang w:eastAsia="ru-RU"/>
              </w:rPr>
              <w:t>ЛР</w:t>
            </w:r>
            <w:r w:rsidRPr="00B440CA">
              <w:rPr>
                <w:rFonts w:ascii="Times New Roman" w:eastAsia="Times New Roman" w:hAnsi="Times New Roman" w:cs="Times New Roman"/>
                <w:bCs/>
                <w:sz w:val="24"/>
                <w:szCs w:val="24"/>
                <w:lang w:val="en-US" w:eastAsia="ru-RU"/>
              </w:rPr>
              <w:t xml:space="preserve"> 3</w:t>
            </w:r>
            <w:r w:rsidRPr="00B440CA">
              <w:rPr>
                <w:rFonts w:ascii="Times New Roman" w:eastAsia="Times New Roman" w:hAnsi="Times New Roman" w:cs="Times New Roman"/>
                <w:bCs/>
                <w:sz w:val="24"/>
                <w:szCs w:val="24"/>
                <w:lang w:eastAsia="ru-RU"/>
              </w:rPr>
              <w:t>МР</w:t>
            </w:r>
            <w:r w:rsidRPr="00B440CA">
              <w:rPr>
                <w:rFonts w:ascii="Times New Roman" w:eastAsia="Times New Roman" w:hAnsi="Times New Roman" w:cs="Times New Roman"/>
                <w:bCs/>
                <w:sz w:val="24"/>
                <w:szCs w:val="24"/>
                <w:lang w:val="en-US" w:eastAsia="ru-RU"/>
              </w:rPr>
              <w:t xml:space="preserve"> 4, </w:t>
            </w:r>
            <w:r w:rsidRPr="00B440CA">
              <w:rPr>
                <w:rFonts w:ascii="Times New Roman" w:eastAsia="Times New Roman" w:hAnsi="Times New Roman" w:cs="Times New Roman"/>
                <w:bCs/>
                <w:sz w:val="24"/>
                <w:szCs w:val="24"/>
                <w:lang w:eastAsia="ru-RU"/>
              </w:rPr>
              <w:t>МР</w:t>
            </w:r>
            <w:r w:rsidRPr="00B440CA">
              <w:rPr>
                <w:rFonts w:ascii="Times New Roman" w:eastAsia="Times New Roman" w:hAnsi="Times New Roman" w:cs="Times New Roman"/>
                <w:bCs/>
                <w:sz w:val="24"/>
                <w:szCs w:val="24"/>
                <w:lang w:val="en-US" w:eastAsia="ru-RU"/>
              </w:rPr>
              <w:t xml:space="preserve"> 3, </w:t>
            </w:r>
            <w:r w:rsidRPr="00B440CA">
              <w:rPr>
                <w:rFonts w:ascii="Times New Roman" w:eastAsia="Times New Roman" w:hAnsi="Times New Roman" w:cs="Times New Roman"/>
                <w:bCs/>
                <w:sz w:val="24"/>
                <w:szCs w:val="24"/>
                <w:lang w:eastAsia="ru-RU"/>
              </w:rPr>
              <w:t>МР</w:t>
            </w:r>
            <w:r w:rsidRPr="00B440CA">
              <w:rPr>
                <w:rFonts w:ascii="Times New Roman" w:eastAsia="Times New Roman" w:hAnsi="Times New Roman" w:cs="Times New Roman"/>
                <w:bCs/>
                <w:sz w:val="24"/>
                <w:szCs w:val="24"/>
                <w:lang w:val="en-US" w:eastAsia="ru-RU"/>
              </w:rPr>
              <w:t xml:space="preserve">5, </w:t>
            </w:r>
            <w:r w:rsidRPr="00B440CA">
              <w:rPr>
                <w:rFonts w:ascii="Times New Roman" w:eastAsia="Times New Roman" w:hAnsi="Times New Roman" w:cs="Times New Roman"/>
                <w:bCs/>
                <w:sz w:val="24"/>
                <w:szCs w:val="24"/>
                <w:lang w:eastAsia="ru-RU"/>
              </w:rPr>
              <w:t>МР</w:t>
            </w:r>
            <w:r w:rsidRPr="00B440CA">
              <w:rPr>
                <w:rFonts w:ascii="Times New Roman" w:eastAsia="Times New Roman" w:hAnsi="Times New Roman" w:cs="Times New Roman"/>
                <w:bCs/>
                <w:sz w:val="24"/>
                <w:szCs w:val="24"/>
                <w:lang w:val="en-US" w:eastAsia="ru-RU"/>
              </w:rPr>
              <w:t xml:space="preserve">6, </w:t>
            </w:r>
            <w:r w:rsidRPr="00B440CA">
              <w:rPr>
                <w:rFonts w:ascii="Times New Roman" w:eastAsia="Times New Roman" w:hAnsi="Times New Roman" w:cs="Times New Roman"/>
                <w:bCs/>
                <w:sz w:val="24"/>
                <w:szCs w:val="24"/>
                <w:lang w:eastAsia="ru-RU"/>
              </w:rPr>
              <w:t>МР</w:t>
            </w:r>
            <w:r w:rsidRPr="00B440CA">
              <w:rPr>
                <w:rFonts w:ascii="Times New Roman" w:eastAsia="Times New Roman" w:hAnsi="Times New Roman" w:cs="Times New Roman"/>
                <w:bCs/>
                <w:sz w:val="24"/>
                <w:szCs w:val="24"/>
                <w:lang w:val="en-US" w:eastAsia="ru-RU"/>
              </w:rPr>
              <w:t xml:space="preserve">8, </w:t>
            </w:r>
            <w:r w:rsidRPr="00B440CA">
              <w:rPr>
                <w:rFonts w:ascii="Times New Roman" w:eastAsia="Times New Roman" w:hAnsi="Times New Roman" w:cs="Times New Roman"/>
                <w:bCs/>
                <w:sz w:val="24"/>
                <w:szCs w:val="24"/>
                <w:lang w:eastAsia="ru-RU"/>
              </w:rPr>
              <w:t>МР</w:t>
            </w:r>
            <w:r w:rsidRPr="00B440CA">
              <w:rPr>
                <w:rFonts w:ascii="Times New Roman" w:eastAsia="Times New Roman" w:hAnsi="Times New Roman" w:cs="Times New Roman"/>
                <w:bCs/>
                <w:sz w:val="24"/>
                <w:szCs w:val="24"/>
                <w:lang w:val="en-US" w:eastAsia="ru-RU"/>
              </w:rPr>
              <w:t xml:space="preserve"> 9 </w:t>
            </w:r>
            <w:r w:rsidRPr="00B440CA">
              <w:rPr>
                <w:rFonts w:ascii="Times New Roman" w:eastAsia="Times New Roman" w:hAnsi="Times New Roman" w:cs="Times New Roman"/>
                <w:bCs/>
                <w:sz w:val="24"/>
                <w:szCs w:val="24"/>
                <w:lang w:eastAsia="ru-RU"/>
              </w:rPr>
              <w:t>ПРу</w:t>
            </w:r>
            <w:r w:rsidRPr="00B440CA">
              <w:rPr>
                <w:rFonts w:ascii="Times New Roman" w:eastAsia="Times New Roman" w:hAnsi="Times New Roman" w:cs="Times New Roman"/>
                <w:bCs/>
                <w:sz w:val="24"/>
                <w:szCs w:val="24"/>
                <w:lang w:val="en-US" w:eastAsia="ru-RU"/>
              </w:rPr>
              <w:t>1-11</w:t>
            </w:r>
          </w:p>
        </w:tc>
      </w:tr>
      <w:tr w:rsidR="00B440CA" w:rsidRPr="006112B9" w14:paraId="712B81CB" w14:textId="77777777" w:rsidTr="00823443">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3CE45783"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t>Тема 3.2</w:t>
            </w:r>
            <w:r w:rsidRPr="006112B9">
              <w:rPr>
                <w:rFonts w:ascii="Times New Roman" w:eastAsia="Calibri" w:hAnsi="Times New Roman" w:cs="Times New Roman"/>
                <w:lang w:eastAsia="ru-RU"/>
              </w:rPr>
              <w:t xml:space="preserve"> Языки программирования</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1EFE0CD7" w14:textId="77777777" w:rsidR="00B440CA" w:rsidRPr="006112B9" w:rsidRDefault="00B440CA" w:rsidP="006112B9">
            <w:pPr>
              <w:spacing w:after="0" w:line="240" w:lineRule="auto"/>
              <w:rPr>
                <w:rFonts w:ascii="Times New Roman" w:eastAsia="Times New Roman" w:hAnsi="Times New Roman" w:cs="Times New Roman"/>
                <w:bCs/>
                <w:sz w:val="24"/>
                <w:szCs w:val="24"/>
                <w:lang w:eastAsia="ru-RU"/>
              </w:rPr>
            </w:pPr>
            <w:r w:rsidRPr="006112B9">
              <w:rPr>
                <w:rFonts w:ascii="Times New Roman" w:eastAsia="Calibri" w:hAnsi="Times New Roman" w:cs="Times New Roman"/>
              </w:rPr>
              <w:t>Запись алгоритмических конструкций и структур данных в выбранном языке программирования.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33F5C31" w14:textId="77777777" w:rsidR="00B440CA" w:rsidRPr="006112B9" w:rsidRDefault="00B440CA" w:rsidP="006112B9">
            <w:pPr>
              <w:spacing w:after="0" w:line="240" w:lineRule="auto"/>
              <w:ind w:left="57" w:right="57"/>
              <w:jc w:val="center"/>
              <w:rPr>
                <w:rFonts w:ascii="Times New Roman" w:eastAsia="Times New Roman" w:hAnsi="Times New Roman" w:cs="Times New Roman"/>
                <w:bCs/>
                <w:sz w:val="24"/>
                <w:szCs w:val="24"/>
                <w:lang w:val="en-US" w:eastAsia="ru-RU"/>
              </w:rPr>
            </w:pPr>
            <w:r w:rsidRPr="006112B9">
              <w:rPr>
                <w:rFonts w:ascii="Times New Roman" w:eastAsia="Times New Roman" w:hAnsi="Times New Roman" w:cs="Times New Roman"/>
                <w:bCs/>
                <w:sz w:val="24"/>
                <w:szCs w:val="24"/>
                <w:lang w:val="en-US" w:eastAsia="ru-RU"/>
              </w:rPr>
              <w:t>2</w:t>
            </w:r>
          </w:p>
        </w:tc>
        <w:tc>
          <w:tcPr>
            <w:tcW w:w="709" w:type="pct"/>
            <w:vMerge/>
            <w:tcBorders>
              <w:left w:val="single" w:sz="4" w:space="0" w:color="auto"/>
              <w:right w:val="single" w:sz="4" w:space="0" w:color="auto"/>
            </w:tcBorders>
            <w:shd w:val="clear" w:color="auto" w:fill="auto"/>
          </w:tcPr>
          <w:p w14:paraId="00C06D3E" w14:textId="77777777" w:rsidR="00B440CA" w:rsidRPr="006112B9" w:rsidRDefault="00B440CA" w:rsidP="006112B9">
            <w:pPr>
              <w:spacing w:after="0" w:line="240" w:lineRule="auto"/>
              <w:rPr>
                <w:rFonts w:ascii="Times New Roman" w:eastAsia="Times New Roman" w:hAnsi="Times New Roman" w:cs="Times New Roman"/>
                <w:sz w:val="24"/>
                <w:szCs w:val="24"/>
                <w:lang w:eastAsia="ru-RU"/>
              </w:rPr>
            </w:pPr>
          </w:p>
        </w:tc>
      </w:tr>
      <w:tr w:rsidR="00B440CA" w:rsidRPr="006112B9" w14:paraId="3DC358FC" w14:textId="77777777" w:rsidTr="00823443">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2D1F3146"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bCs/>
                <w:lang w:eastAsia="ru-RU"/>
              </w:rPr>
              <w:t>Тема 3.5.</w:t>
            </w:r>
            <w:r w:rsidRPr="006112B9">
              <w:rPr>
                <w:rFonts w:ascii="Times New Roman" w:eastAsia="Times New Roman" w:hAnsi="Times New Roman" w:cs="Times New Roman"/>
                <w:bCs/>
                <w:lang w:eastAsia="ru-RU"/>
              </w:rPr>
              <w:t xml:space="preserve"> Математическое моделирование</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20B2186F" w14:textId="77777777" w:rsidR="00B440CA" w:rsidRPr="006112B9" w:rsidRDefault="00B440CA" w:rsidP="006112B9">
            <w:pPr>
              <w:spacing w:after="0" w:line="240" w:lineRule="auto"/>
              <w:rPr>
                <w:rFonts w:ascii="Times New Roman" w:eastAsia="Times New Roman" w:hAnsi="Times New Roman" w:cs="Times New Roman"/>
                <w:bCs/>
                <w:sz w:val="24"/>
                <w:szCs w:val="24"/>
                <w:lang w:eastAsia="ru-RU"/>
              </w:rPr>
            </w:pPr>
            <w:r w:rsidRPr="006112B9">
              <w:rPr>
                <w:rFonts w:ascii="Times New Roman" w:eastAsia="Calibri" w:hAnsi="Times New Roman" w:cs="Times New Roman"/>
                <w:sz w:val="24"/>
              </w:rPr>
              <w:t>Практическая работа с компьютерной моделью по выбранной теме. Проведение вычислительного эксперимента. Анализ достоверности (правдоподобия) результатов компьютерного эксперимента.</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B60112B" w14:textId="77777777" w:rsidR="00B440CA" w:rsidRPr="006112B9" w:rsidRDefault="00B440CA" w:rsidP="006112B9">
            <w:pPr>
              <w:spacing w:after="0" w:line="240" w:lineRule="auto"/>
              <w:ind w:left="57" w:right="57"/>
              <w:jc w:val="center"/>
              <w:rPr>
                <w:rFonts w:ascii="Times New Roman" w:eastAsia="Times New Roman" w:hAnsi="Times New Roman" w:cs="Times New Roman"/>
                <w:bCs/>
                <w:sz w:val="24"/>
                <w:szCs w:val="24"/>
                <w:lang w:val="en-US" w:eastAsia="ru-RU"/>
              </w:rPr>
            </w:pPr>
            <w:r w:rsidRPr="006112B9">
              <w:rPr>
                <w:rFonts w:ascii="Times New Roman" w:eastAsia="Times New Roman" w:hAnsi="Times New Roman" w:cs="Times New Roman"/>
                <w:bCs/>
                <w:sz w:val="24"/>
                <w:szCs w:val="24"/>
                <w:lang w:val="en-US" w:eastAsia="ru-RU"/>
              </w:rPr>
              <w:t>2</w:t>
            </w:r>
          </w:p>
        </w:tc>
        <w:tc>
          <w:tcPr>
            <w:tcW w:w="709" w:type="pct"/>
            <w:vMerge/>
            <w:tcBorders>
              <w:left w:val="single" w:sz="4" w:space="0" w:color="auto"/>
              <w:bottom w:val="single" w:sz="4" w:space="0" w:color="auto"/>
              <w:right w:val="single" w:sz="4" w:space="0" w:color="auto"/>
            </w:tcBorders>
            <w:shd w:val="clear" w:color="auto" w:fill="auto"/>
          </w:tcPr>
          <w:p w14:paraId="5F7F9D53" w14:textId="77777777" w:rsidR="00B440CA" w:rsidRPr="006112B9" w:rsidRDefault="00B440CA" w:rsidP="006112B9">
            <w:pPr>
              <w:spacing w:after="0" w:line="240" w:lineRule="auto"/>
              <w:rPr>
                <w:rFonts w:ascii="Times New Roman" w:eastAsia="Times New Roman" w:hAnsi="Times New Roman" w:cs="Times New Roman"/>
                <w:sz w:val="24"/>
                <w:szCs w:val="24"/>
                <w:lang w:eastAsia="ru-RU"/>
              </w:rPr>
            </w:pPr>
          </w:p>
        </w:tc>
      </w:tr>
      <w:tr w:rsidR="006112B9" w:rsidRPr="006112B9" w14:paraId="02BB3ABF"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0A39A19A" w14:textId="77777777" w:rsidR="006112B9" w:rsidRPr="006112B9" w:rsidRDefault="006112B9" w:rsidP="006112B9">
            <w:pPr>
              <w:spacing w:after="0" w:line="240" w:lineRule="auto"/>
              <w:rPr>
                <w:rFonts w:ascii="Times New Roman" w:eastAsia="Calibri" w:hAnsi="Times New Roman" w:cs="Times New Roman"/>
                <w:b/>
                <w:lang w:eastAsia="ru-RU"/>
              </w:rPr>
            </w:pPr>
            <w:r w:rsidRPr="006112B9">
              <w:rPr>
                <w:rFonts w:ascii="Times New Roman" w:eastAsia="Calibri" w:hAnsi="Times New Roman" w:cs="Times New Roman"/>
                <w:b/>
                <w:lang w:eastAsia="ru-RU"/>
              </w:rPr>
              <w:t xml:space="preserve">Раздел 4 </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FF9538E" w14:textId="77777777" w:rsidR="006112B9" w:rsidRPr="006112B9" w:rsidRDefault="006112B9"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Calibri" w:hAnsi="Times New Roman" w:cs="Times New Roman"/>
                <w:b/>
              </w:rPr>
              <w:t>Информационно-коммуникационные технологии и их использование для анализа данных</w:t>
            </w:r>
            <w:r w:rsidRPr="006112B9">
              <w:rPr>
                <w:rFonts w:ascii="Times New Roman" w:eastAsia="Times New Roman" w:hAnsi="Times New Roman" w:cs="Times New Roman"/>
                <w:bCs/>
                <w:i/>
                <w:sz w:val="24"/>
                <w:szCs w:val="24"/>
                <w:lang w:eastAsia="ru-RU"/>
              </w:rPr>
              <w:t xml:space="preserve"> </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B075AC7" w14:textId="77777777" w:rsidR="006112B9" w:rsidRPr="006112B9" w:rsidRDefault="006112B9" w:rsidP="006112B9">
            <w:pPr>
              <w:spacing w:after="0" w:line="240" w:lineRule="auto"/>
              <w:ind w:left="57" w:right="57"/>
              <w:jc w:val="center"/>
              <w:rPr>
                <w:rFonts w:ascii="Times New Roman" w:eastAsia="Times New Roman" w:hAnsi="Times New Roman" w:cs="Times New Roman"/>
                <w:b/>
                <w:bCs/>
                <w:sz w:val="24"/>
                <w:szCs w:val="24"/>
                <w:lang w:val="en-US" w:eastAsia="ru-RU"/>
              </w:rPr>
            </w:pPr>
            <w:r w:rsidRPr="006112B9">
              <w:rPr>
                <w:rFonts w:ascii="Times New Roman" w:eastAsia="Times New Roman" w:hAnsi="Times New Roman" w:cs="Times New Roman"/>
                <w:b/>
                <w:bCs/>
                <w:sz w:val="24"/>
                <w:szCs w:val="24"/>
                <w:lang w:val="en-US" w:eastAsia="ru-RU"/>
              </w:rPr>
              <w:t>34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64328F95" w14:textId="77777777" w:rsidR="006112B9" w:rsidRPr="006112B9" w:rsidRDefault="006112B9" w:rsidP="006112B9">
            <w:pPr>
              <w:spacing w:after="0" w:line="240" w:lineRule="auto"/>
              <w:rPr>
                <w:rFonts w:ascii="Times New Roman" w:eastAsia="Times New Roman" w:hAnsi="Times New Roman" w:cs="Times New Roman"/>
                <w:sz w:val="24"/>
                <w:szCs w:val="24"/>
                <w:lang w:eastAsia="ru-RU"/>
              </w:rPr>
            </w:pPr>
          </w:p>
        </w:tc>
      </w:tr>
      <w:tr w:rsidR="00B440CA" w:rsidRPr="005F72F3" w14:paraId="393A7ED9" w14:textId="77777777" w:rsidTr="00823443">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63C96F47"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4.2</w:t>
            </w:r>
            <w:r w:rsidRPr="006112B9">
              <w:rPr>
                <w:rFonts w:ascii="Times New Roman" w:eastAsia="Times New Roman" w:hAnsi="Times New Roman" w:cs="Times New Roman"/>
                <w:lang w:eastAsia="ru-RU"/>
              </w:rPr>
              <w:t xml:space="preserve"> Подготовка текстов и демонстрационных материалов</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41BED1FC" w14:textId="77777777" w:rsidR="00B440CA" w:rsidRPr="006112B9" w:rsidRDefault="00B440CA" w:rsidP="006112B9">
            <w:pPr>
              <w:spacing w:after="0" w:line="240" w:lineRule="auto"/>
              <w:jc w:val="both"/>
              <w:rPr>
                <w:rFonts w:ascii="Times New Roman" w:eastAsia="Times New Roman" w:hAnsi="Times New Roman" w:cs="Times New Roman"/>
                <w:bCs/>
                <w:i/>
                <w:sz w:val="24"/>
                <w:szCs w:val="24"/>
                <w:lang w:eastAsia="ru-RU"/>
              </w:rPr>
            </w:pPr>
            <w:r w:rsidRPr="006112B9">
              <w:rPr>
                <w:rFonts w:ascii="Times New Roman" w:eastAsia="Calibri" w:hAnsi="Times New Roman" w:cs="Times New Roman"/>
                <w:sz w:val="24"/>
              </w:rPr>
              <w:t>Создание, редактирование и форматирование текстовых документов различного вида.</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08A7D33" w14:textId="77777777" w:rsidR="00B440CA" w:rsidRPr="006112B9" w:rsidRDefault="00B440CA" w:rsidP="006112B9">
            <w:pPr>
              <w:spacing w:after="0" w:line="240" w:lineRule="auto"/>
              <w:ind w:left="57" w:right="57"/>
              <w:jc w:val="center"/>
              <w:rPr>
                <w:rFonts w:ascii="Times New Roman" w:eastAsia="Times New Roman" w:hAnsi="Times New Roman" w:cs="Times New Roman"/>
                <w:bCs/>
                <w:sz w:val="24"/>
                <w:szCs w:val="24"/>
                <w:lang w:val="en-US" w:eastAsia="ru-RU"/>
              </w:rPr>
            </w:pPr>
            <w:r w:rsidRPr="006112B9">
              <w:rPr>
                <w:rFonts w:ascii="Times New Roman" w:eastAsia="Times New Roman" w:hAnsi="Times New Roman" w:cs="Times New Roman"/>
                <w:bCs/>
                <w:sz w:val="24"/>
                <w:szCs w:val="24"/>
                <w:lang w:val="en-US" w:eastAsia="ru-RU"/>
              </w:rPr>
              <w:t>4</w:t>
            </w:r>
          </w:p>
        </w:tc>
        <w:tc>
          <w:tcPr>
            <w:tcW w:w="709" w:type="pct"/>
            <w:vMerge w:val="restart"/>
            <w:tcBorders>
              <w:top w:val="single" w:sz="4" w:space="0" w:color="auto"/>
              <w:left w:val="single" w:sz="4" w:space="0" w:color="auto"/>
              <w:right w:val="single" w:sz="4" w:space="0" w:color="auto"/>
            </w:tcBorders>
            <w:shd w:val="clear" w:color="auto" w:fill="auto"/>
          </w:tcPr>
          <w:p w14:paraId="6BF1E065" w14:textId="4E0DA26D" w:rsidR="00B440CA" w:rsidRPr="00B440CA" w:rsidRDefault="00B440CA" w:rsidP="006112B9">
            <w:pPr>
              <w:spacing w:after="0" w:line="240" w:lineRule="auto"/>
              <w:rPr>
                <w:rFonts w:ascii="Times New Roman" w:eastAsia="Times New Roman" w:hAnsi="Times New Roman" w:cs="Times New Roman"/>
                <w:sz w:val="24"/>
                <w:szCs w:val="24"/>
                <w:lang w:val="en-US" w:eastAsia="ru-RU"/>
              </w:rPr>
            </w:pP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1,</w:t>
            </w: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 xml:space="preserve">2, </w:t>
            </w: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 xml:space="preserve">3, </w:t>
            </w: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 xml:space="preserve">4, </w:t>
            </w: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 xml:space="preserve">5 </w:t>
            </w: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 xml:space="preserve"> 3</w:t>
            </w:r>
            <w:r w:rsidRPr="00B440CA">
              <w:rPr>
                <w:rFonts w:ascii="Times New Roman" w:eastAsia="Times New Roman" w:hAnsi="Times New Roman" w:cs="Times New Roman"/>
                <w:sz w:val="24"/>
                <w:szCs w:val="24"/>
                <w:lang w:eastAsia="ru-RU"/>
              </w:rPr>
              <w:t>МР</w:t>
            </w:r>
            <w:r w:rsidRPr="00B440CA">
              <w:rPr>
                <w:rFonts w:ascii="Times New Roman" w:eastAsia="Times New Roman" w:hAnsi="Times New Roman" w:cs="Times New Roman"/>
                <w:sz w:val="24"/>
                <w:szCs w:val="24"/>
                <w:lang w:val="en-US" w:eastAsia="ru-RU"/>
              </w:rPr>
              <w:t xml:space="preserve"> 4, </w:t>
            </w:r>
            <w:r w:rsidRPr="00B440CA">
              <w:rPr>
                <w:rFonts w:ascii="Times New Roman" w:eastAsia="Times New Roman" w:hAnsi="Times New Roman" w:cs="Times New Roman"/>
                <w:sz w:val="24"/>
                <w:szCs w:val="24"/>
                <w:lang w:eastAsia="ru-RU"/>
              </w:rPr>
              <w:t>МР</w:t>
            </w:r>
            <w:r w:rsidRPr="00B440CA">
              <w:rPr>
                <w:rFonts w:ascii="Times New Roman" w:eastAsia="Times New Roman" w:hAnsi="Times New Roman" w:cs="Times New Roman"/>
                <w:sz w:val="24"/>
                <w:szCs w:val="24"/>
                <w:lang w:val="en-US" w:eastAsia="ru-RU"/>
              </w:rPr>
              <w:t xml:space="preserve"> 3, </w:t>
            </w:r>
            <w:r w:rsidRPr="00B440CA">
              <w:rPr>
                <w:rFonts w:ascii="Times New Roman" w:eastAsia="Times New Roman" w:hAnsi="Times New Roman" w:cs="Times New Roman"/>
                <w:sz w:val="24"/>
                <w:szCs w:val="24"/>
                <w:lang w:eastAsia="ru-RU"/>
              </w:rPr>
              <w:t>МР</w:t>
            </w:r>
            <w:r w:rsidRPr="00B440CA">
              <w:rPr>
                <w:rFonts w:ascii="Times New Roman" w:eastAsia="Times New Roman" w:hAnsi="Times New Roman" w:cs="Times New Roman"/>
                <w:sz w:val="24"/>
                <w:szCs w:val="24"/>
                <w:lang w:val="en-US" w:eastAsia="ru-RU"/>
              </w:rPr>
              <w:t xml:space="preserve">5, </w:t>
            </w:r>
            <w:r w:rsidRPr="00B440CA">
              <w:rPr>
                <w:rFonts w:ascii="Times New Roman" w:eastAsia="Times New Roman" w:hAnsi="Times New Roman" w:cs="Times New Roman"/>
                <w:sz w:val="24"/>
                <w:szCs w:val="24"/>
                <w:lang w:eastAsia="ru-RU"/>
              </w:rPr>
              <w:t>МР</w:t>
            </w:r>
            <w:r w:rsidRPr="00B440CA">
              <w:rPr>
                <w:rFonts w:ascii="Times New Roman" w:eastAsia="Times New Roman" w:hAnsi="Times New Roman" w:cs="Times New Roman"/>
                <w:sz w:val="24"/>
                <w:szCs w:val="24"/>
                <w:lang w:val="en-US" w:eastAsia="ru-RU"/>
              </w:rPr>
              <w:t xml:space="preserve">6, </w:t>
            </w:r>
            <w:r w:rsidRPr="00B440CA">
              <w:rPr>
                <w:rFonts w:ascii="Times New Roman" w:eastAsia="Times New Roman" w:hAnsi="Times New Roman" w:cs="Times New Roman"/>
                <w:sz w:val="24"/>
                <w:szCs w:val="24"/>
                <w:lang w:eastAsia="ru-RU"/>
              </w:rPr>
              <w:t>МР</w:t>
            </w:r>
            <w:r w:rsidRPr="00B440CA">
              <w:rPr>
                <w:rFonts w:ascii="Times New Roman" w:eastAsia="Times New Roman" w:hAnsi="Times New Roman" w:cs="Times New Roman"/>
                <w:sz w:val="24"/>
                <w:szCs w:val="24"/>
                <w:lang w:val="en-US" w:eastAsia="ru-RU"/>
              </w:rPr>
              <w:t xml:space="preserve">8, </w:t>
            </w:r>
            <w:r w:rsidRPr="00B440CA">
              <w:rPr>
                <w:rFonts w:ascii="Times New Roman" w:eastAsia="Times New Roman" w:hAnsi="Times New Roman" w:cs="Times New Roman"/>
                <w:sz w:val="24"/>
                <w:szCs w:val="24"/>
                <w:lang w:eastAsia="ru-RU"/>
              </w:rPr>
              <w:t>МР</w:t>
            </w:r>
            <w:r w:rsidRPr="00B440CA">
              <w:rPr>
                <w:rFonts w:ascii="Times New Roman" w:eastAsia="Times New Roman" w:hAnsi="Times New Roman" w:cs="Times New Roman"/>
                <w:sz w:val="24"/>
                <w:szCs w:val="24"/>
                <w:lang w:val="en-US" w:eastAsia="ru-RU"/>
              </w:rPr>
              <w:t xml:space="preserve"> 9 </w:t>
            </w:r>
            <w:r w:rsidRPr="00B440CA">
              <w:rPr>
                <w:rFonts w:ascii="Times New Roman" w:eastAsia="Times New Roman" w:hAnsi="Times New Roman" w:cs="Times New Roman"/>
                <w:sz w:val="24"/>
                <w:szCs w:val="24"/>
                <w:lang w:eastAsia="ru-RU"/>
              </w:rPr>
              <w:t>ПРу</w:t>
            </w:r>
            <w:r w:rsidRPr="00B440CA">
              <w:rPr>
                <w:rFonts w:ascii="Times New Roman" w:eastAsia="Times New Roman" w:hAnsi="Times New Roman" w:cs="Times New Roman"/>
                <w:sz w:val="24"/>
                <w:szCs w:val="24"/>
                <w:lang w:val="en-US" w:eastAsia="ru-RU"/>
              </w:rPr>
              <w:t>1-11</w:t>
            </w:r>
          </w:p>
        </w:tc>
      </w:tr>
      <w:tr w:rsidR="00B440CA" w:rsidRPr="006112B9" w14:paraId="2E5C096E" w14:textId="77777777" w:rsidTr="00823443">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142123ED"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4.3</w:t>
            </w:r>
            <w:r w:rsidRPr="006112B9">
              <w:rPr>
                <w:rFonts w:ascii="Times New Roman" w:eastAsia="Times New Roman" w:hAnsi="Times New Roman" w:cs="Times New Roman"/>
                <w:lang w:eastAsia="ru-RU"/>
              </w:rPr>
              <w:t>.Работа с аудиовизуальными данными</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66BED73" w14:textId="77777777" w:rsidR="00B440CA" w:rsidRPr="006112B9" w:rsidRDefault="00B440CA" w:rsidP="006112B9">
            <w:pPr>
              <w:spacing w:after="0" w:line="240" w:lineRule="auto"/>
              <w:rPr>
                <w:rFonts w:ascii="Times New Roman" w:eastAsia="Times New Roman" w:hAnsi="Times New Roman" w:cs="Times New Roman"/>
                <w:bCs/>
                <w:i/>
                <w:sz w:val="24"/>
                <w:szCs w:val="24"/>
                <w:lang w:eastAsia="ru-RU"/>
              </w:rPr>
            </w:pPr>
            <w:r w:rsidRPr="006112B9">
              <w:rPr>
                <w:rFonts w:ascii="Times New Roman" w:eastAsia="Calibri" w:hAnsi="Times New Roman" w:cs="Times New Roman"/>
              </w:rPr>
              <w:t>Разработка простейших чертежей деталей и узлов с использованием примитивов системы автоматизированного проектирования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5813105" w14:textId="77777777" w:rsidR="00B440CA" w:rsidRPr="006112B9" w:rsidRDefault="00B440CA" w:rsidP="006112B9">
            <w:pPr>
              <w:spacing w:after="0" w:line="240" w:lineRule="auto"/>
              <w:ind w:left="57" w:right="57"/>
              <w:jc w:val="center"/>
              <w:rPr>
                <w:rFonts w:ascii="Times New Roman" w:eastAsia="Times New Roman" w:hAnsi="Times New Roman" w:cs="Times New Roman"/>
                <w:bCs/>
                <w:sz w:val="24"/>
                <w:szCs w:val="24"/>
                <w:lang w:val="en-US" w:eastAsia="ru-RU"/>
              </w:rPr>
            </w:pPr>
            <w:r w:rsidRPr="006112B9">
              <w:rPr>
                <w:rFonts w:ascii="Times New Roman" w:eastAsia="Times New Roman" w:hAnsi="Times New Roman" w:cs="Times New Roman"/>
                <w:bCs/>
                <w:sz w:val="24"/>
                <w:szCs w:val="24"/>
                <w:lang w:val="en-US" w:eastAsia="ru-RU"/>
              </w:rPr>
              <w:t>2</w:t>
            </w:r>
          </w:p>
        </w:tc>
        <w:tc>
          <w:tcPr>
            <w:tcW w:w="709" w:type="pct"/>
            <w:vMerge/>
            <w:tcBorders>
              <w:left w:val="single" w:sz="4" w:space="0" w:color="auto"/>
              <w:right w:val="single" w:sz="4" w:space="0" w:color="auto"/>
            </w:tcBorders>
            <w:shd w:val="clear" w:color="auto" w:fill="auto"/>
          </w:tcPr>
          <w:p w14:paraId="484230EF" w14:textId="77777777" w:rsidR="00B440CA" w:rsidRPr="006112B9" w:rsidRDefault="00B440CA" w:rsidP="006112B9">
            <w:pPr>
              <w:spacing w:after="0" w:line="240" w:lineRule="auto"/>
              <w:rPr>
                <w:rFonts w:ascii="Times New Roman" w:eastAsia="Times New Roman" w:hAnsi="Times New Roman" w:cs="Times New Roman"/>
                <w:sz w:val="24"/>
                <w:szCs w:val="24"/>
                <w:lang w:eastAsia="ru-RU"/>
              </w:rPr>
            </w:pPr>
          </w:p>
        </w:tc>
      </w:tr>
      <w:tr w:rsidR="00B440CA" w:rsidRPr="006112B9" w14:paraId="29E15FE8" w14:textId="77777777" w:rsidTr="00823443">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1BE29B2D"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4.4</w:t>
            </w:r>
            <w:r w:rsidRPr="006112B9">
              <w:rPr>
                <w:rFonts w:ascii="Times New Roman" w:eastAsia="Times New Roman" w:hAnsi="Times New Roman" w:cs="Times New Roman"/>
                <w:lang w:eastAsia="ru-RU"/>
              </w:rPr>
              <w:t xml:space="preserve"> Электронные (динамические) таблицы</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F67DB7F" w14:textId="77777777" w:rsidR="00B440CA" w:rsidRPr="006112B9" w:rsidRDefault="00B440CA" w:rsidP="006112B9">
            <w:pPr>
              <w:spacing w:after="0" w:line="240" w:lineRule="auto"/>
              <w:jc w:val="both"/>
              <w:rPr>
                <w:rFonts w:ascii="Times New Roman" w:eastAsia="Times New Roman" w:hAnsi="Times New Roman" w:cs="Times New Roman"/>
                <w:bCs/>
                <w:i/>
                <w:sz w:val="24"/>
                <w:szCs w:val="24"/>
                <w:lang w:eastAsia="ru-RU"/>
              </w:rPr>
            </w:pPr>
            <w:r w:rsidRPr="006112B9">
              <w:rPr>
                <w:rFonts w:ascii="Times New Roman" w:eastAsia="Calibri" w:hAnsi="Times New Roman" w:cs="Times New Roman"/>
              </w:rPr>
              <w:t>Решение вычислительных задач из различных предметных областей.</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E5C8249" w14:textId="77777777" w:rsidR="00B440CA" w:rsidRPr="006112B9" w:rsidRDefault="00B440CA" w:rsidP="006112B9">
            <w:pPr>
              <w:spacing w:after="0" w:line="240" w:lineRule="auto"/>
              <w:ind w:left="57" w:right="57"/>
              <w:jc w:val="center"/>
              <w:rPr>
                <w:rFonts w:ascii="Times New Roman" w:eastAsia="Times New Roman" w:hAnsi="Times New Roman" w:cs="Times New Roman"/>
                <w:bCs/>
                <w:sz w:val="24"/>
                <w:szCs w:val="24"/>
                <w:lang w:val="en-US" w:eastAsia="ru-RU"/>
              </w:rPr>
            </w:pPr>
            <w:r w:rsidRPr="006112B9">
              <w:rPr>
                <w:rFonts w:ascii="Times New Roman" w:eastAsia="Times New Roman" w:hAnsi="Times New Roman" w:cs="Times New Roman"/>
                <w:bCs/>
                <w:sz w:val="24"/>
                <w:szCs w:val="24"/>
                <w:lang w:val="en-US" w:eastAsia="ru-RU"/>
              </w:rPr>
              <w:t>4</w:t>
            </w:r>
          </w:p>
        </w:tc>
        <w:tc>
          <w:tcPr>
            <w:tcW w:w="709" w:type="pct"/>
            <w:vMerge/>
            <w:tcBorders>
              <w:left w:val="single" w:sz="4" w:space="0" w:color="auto"/>
              <w:right w:val="single" w:sz="4" w:space="0" w:color="auto"/>
            </w:tcBorders>
            <w:shd w:val="clear" w:color="auto" w:fill="auto"/>
          </w:tcPr>
          <w:p w14:paraId="2DFEFA9F" w14:textId="77777777" w:rsidR="00B440CA" w:rsidRPr="006112B9" w:rsidRDefault="00B440CA" w:rsidP="006112B9">
            <w:pPr>
              <w:spacing w:after="0" w:line="240" w:lineRule="auto"/>
              <w:rPr>
                <w:rFonts w:ascii="Times New Roman" w:eastAsia="Times New Roman" w:hAnsi="Times New Roman" w:cs="Times New Roman"/>
                <w:sz w:val="24"/>
                <w:szCs w:val="24"/>
                <w:lang w:eastAsia="ru-RU"/>
              </w:rPr>
            </w:pPr>
          </w:p>
        </w:tc>
      </w:tr>
      <w:tr w:rsidR="00B440CA" w:rsidRPr="006112B9" w14:paraId="5C64E007" w14:textId="77777777" w:rsidTr="00823443">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46291F52" w14:textId="77777777" w:rsidR="00B440CA" w:rsidRPr="006112B9" w:rsidRDefault="00B440CA" w:rsidP="006112B9">
            <w:pPr>
              <w:spacing w:after="0" w:line="240" w:lineRule="auto"/>
              <w:rPr>
                <w:rFonts w:ascii="Times New Roman" w:eastAsia="Times New Roman" w:hAnsi="Times New Roman" w:cs="Times New Roman"/>
                <w:b/>
                <w:lang w:eastAsia="ru-RU"/>
              </w:rPr>
            </w:pPr>
            <w:r w:rsidRPr="006112B9">
              <w:rPr>
                <w:rFonts w:ascii="Times New Roman" w:eastAsia="Times New Roman" w:hAnsi="Times New Roman" w:cs="Times New Roman"/>
                <w:b/>
                <w:lang w:eastAsia="ru-RU"/>
              </w:rPr>
              <w:t xml:space="preserve">Тема 4.6 </w:t>
            </w:r>
            <w:r w:rsidRPr="006112B9">
              <w:rPr>
                <w:rFonts w:ascii="Times New Roman" w:eastAsia="Times New Roman" w:hAnsi="Times New Roman" w:cs="Times New Roman"/>
                <w:lang w:eastAsia="ru-RU"/>
              </w:rPr>
              <w:t>Подготовка исследовательского проекта</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32A3770A" w14:textId="77777777" w:rsidR="00B440CA" w:rsidRPr="006112B9" w:rsidRDefault="00B440CA" w:rsidP="006112B9">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Технология выполнения исследовательского проекта: </w:t>
            </w:r>
          </w:p>
          <w:p w14:paraId="441A83D6" w14:textId="77777777" w:rsidR="00B440CA" w:rsidRPr="006112B9" w:rsidRDefault="00B440CA" w:rsidP="006112B9">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постановка задачи, </w:t>
            </w:r>
          </w:p>
          <w:p w14:paraId="48409457" w14:textId="77777777" w:rsidR="00B440CA" w:rsidRPr="006112B9" w:rsidRDefault="00B440CA" w:rsidP="006112B9">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выбор методов исследования, </w:t>
            </w:r>
          </w:p>
          <w:p w14:paraId="7087A126" w14:textId="77777777" w:rsidR="00B440CA" w:rsidRPr="006112B9" w:rsidRDefault="00B440CA" w:rsidP="006112B9">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составление проекта и плана работ, </w:t>
            </w:r>
          </w:p>
          <w:p w14:paraId="1E3E1CF4" w14:textId="77777777" w:rsidR="00B440CA" w:rsidRPr="006112B9" w:rsidRDefault="00B440CA" w:rsidP="006112B9">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подготовка исходных данных, </w:t>
            </w:r>
          </w:p>
          <w:p w14:paraId="4FE970B7" w14:textId="77777777" w:rsidR="00B440CA" w:rsidRPr="006112B9" w:rsidRDefault="00B440CA" w:rsidP="006112B9">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 xml:space="preserve">проведение исследования, формулировка выводов, подготовка отчета. </w:t>
            </w:r>
          </w:p>
          <w:p w14:paraId="4995FF89" w14:textId="77777777" w:rsidR="00B440CA" w:rsidRPr="006112B9" w:rsidRDefault="00B440CA" w:rsidP="006112B9">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Верификация (проверка надежности и согласованности) исходных данных и валидация (проверка достоверности) результатов исследования.</w:t>
            </w:r>
          </w:p>
          <w:p w14:paraId="1A79098E" w14:textId="77777777" w:rsidR="00B440CA" w:rsidRPr="006112B9" w:rsidRDefault="00B440CA" w:rsidP="006112B9">
            <w:pPr>
              <w:spacing w:after="0" w:line="240" w:lineRule="auto"/>
              <w:jc w:val="both"/>
              <w:rPr>
                <w:rFonts w:ascii="Times New Roman" w:eastAsia="Times New Roman" w:hAnsi="Times New Roman" w:cs="Times New Roman"/>
                <w:bCs/>
                <w:i/>
                <w:sz w:val="24"/>
                <w:szCs w:val="24"/>
                <w:lang w:eastAsia="ru-RU"/>
              </w:rPr>
            </w:pPr>
            <w:r w:rsidRPr="006112B9">
              <w:rPr>
                <w:rFonts w:ascii="Times New Roman" w:eastAsia="Calibri" w:hAnsi="Times New Roman" w:cs="Times New Roman"/>
                <w:sz w:val="24"/>
                <w:szCs w:val="24"/>
              </w:rPr>
              <w:t>Статистическая обработка данных. Обработка результатов эксперимента</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30705DCF" w14:textId="77777777" w:rsidR="00B440CA" w:rsidRPr="006112B9" w:rsidRDefault="00B440CA" w:rsidP="006112B9">
            <w:pPr>
              <w:spacing w:after="0" w:line="240" w:lineRule="auto"/>
              <w:ind w:left="57" w:right="57"/>
              <w:jc w:val="center"/>
              <w:rPr>
                <w:rFonts w:ascii="Times New Roman" w:eastAsia="Times New Roman" w:hAnsi="Times New Roman" w:cs="Times New Roman"/>
                <w:bCs/>
                <w:sz w:val="24"/>
                <w:szCs w:val="24"/>
                <w:lang w:val="en-US" w:eastAsia="ru-RU"/>
              </w:rPr>
            </w:pPr>
            <w:r w:rsidRPr="006112B9">
              <w:rPr>
                <w:rFonts w:ascii="Times New Roman" w:eastAsia="Times New Roman" w:hAnsi="Times New Roman" w:cs="Times New Roman"/>
                <w:bCs/>
                <w:sz w:val="24"/>
                <w:szCs w:val="24"/>
                <w:lang w:val="en-US" w:eastAsia="ru-RU"/>
              </w:rPr>
              <w:t>24</w:t>
            </w:r>
          </w:p>
        </w:tc>
        <w:tc>
          <w:tcPr>
            <w:tcW w:w="709" w:type="pct"/>
            <w:vMerge/>
            <w:tcBorders>
              <w:left w:val="single" w:sz="4" w:space="0" w:color="auto"/>
              <w:bottom w:val="single" w:sz="4" w:space="0" w:color="auto"/>
              <w:right w:val="single" w:sz="4" w:space="0" w:color="auto"/>
            </w:tcBorders>
            <w:shd w:val="clear" w:color="auto" w:fill="auto"/>
          </w:tcPr>
          <w:p w14:paraId="61CBA424" w14:textId="77777777" w:rsidR="00B440CA" w:rsidRPr="006112B9" w:rsidRDefault="00B440CA" w:rsidP="006112B9">
            <w:pPr>
              <w:spacing w:after="0" w:line="240" w:lineRule="auto"/>
              <w:rPr>
                <w:rFonts w:ascii="Times New Roman" w:eastAsia="Times New Roman" w:hAnsi="Times New Roman" w:cs="Times New Roman"/>
                <w:sz w:val="24"/>
                <w:szCs w:val="24"/>
                <w:lang w:eastAsia="ru-RU"/>
              </w:rPr>
            </w:pPr>
          </w:p>
        </w:tc>
      </w:tr>
      <w:tr w:rsidR="006112B9" w:rsidRPr="006112B9" w14:paraId="76398930"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24F35C6A" w14:textId="77777777" w:rsidR="006112B9" w:rsidRPr="006112B9" w:rsidRDefault="006112B9" w:rsidP="006112B9">
            <w:pPr>
              <w:spacing w:after="0" w:line="240" w:lineRule="auto"/>
              <w:rPr>
                <w:rFonts w:ascii="Times New Roman" w:eastAsia="Calibri" w:hAnsi="Times New Roman" w:cs="Times New Roman"/>
                <w:b/>
                <w:lang w:eastAsia="ru-RU"/>
              </w:rPr>
            </w:pPr>
            <w:r w:rsidRPr="006112B9">
              <w:rPr>
                <w:rFonts w:ascii="Times New Roman" w:eastAsia="Calibri" w:hAnsi="Times New Roman" w:cs="Times New Roman"/>
                <w:b/>
                <w:lang w:eastAsia="ru-RU"/>
              </w:rPr>
              <w:t>Раздел 5</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272D0941" w14:textId="77777777" w:rsidR="006112B9" w:rsidRPr="006112B9" w:rsidRDefault="006112B9" w:rsidP="006112B9">
            <w:pPr>
              <w:spacing w:after="0" w:line="240" w:lineRule="auto"/>
              <w:rPr>
                <w:rFonts w:ascii="Times New Roman" w:eastAsia="Times New Roman" w:hAnsi="Times New Roman" w:cs="Times New Roman"/>
                <w:bCs/>
                <w:sz w:val="24"/>
                <w:szCs w:val="24"/>
                <w:lang w:eastAsia="ru-RU"/>
              </w:rPr>
            </w:pPr>
            <w:r w:rsidRPr="006112B9">
              <w:rPr>
                <w:rFonts w:ascii="Times New Roman" w:eastAsia="Calibri" w:hAnsi="Times New Roman" w:cs="Times New Roman"/>
                <w:b/>
              </w:rPr>
              <w:t>Работа в информационном пространстве</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5C8C5AE" w14:textId="77777777" w:rsidR="006112B9" w:rsidRPr="006112B9" w:rsidRDefault="006112B9" w:rsidP="006112B9">
            <w:pPr>
              <w:spacing w:after="0" w:line="240" w:lineRule="auto"/>
              <w:ind w:left="57" w:right="57"/>
              <w:jc w:val="center"/>
              <w:rPr>
                <w:rFonts w:ascii="Times New Roman" w:eastAsia="Times New Roman" w:hAnsi="Times New Roman" w:cs="Times New Roman"/>
                <w:b/>
                <w:bCs/>
                <w:sz w:val="24"/>
                <w:szCs w:val="24"/>
                <w:lang w:val="en-US" w:eastAsia="ru-RU"/>
              </w:rPr>
            </w:pPr>
            <w:r w:rsidRPr="006112B9">
              <w:rPr>
                <w:rFonts w:ascii="Times New Roman" w:eastAsia="Times New Roman" w:hAnsi="Times New Roman" w:cs="Times New Roman"/>
                <w:b/>
                <w:bCs/>
                <w:sz w:val="24"/>
                <w:szCs w:val="24"/>
                <w:lang w:val="en-US" w:eastAsia="ru-RU"/>
              </w:rPr>
              <w:t>6</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02544722" w14:textId="77777777" w:rsidR="006112B9" w:rsidRPr="006112B9" w:rsidRDefault="006112B9" w:rsidP="006112B9">
            <w:pPr>
              <w:spacing w:after="0" w:line="240" w:lineRule="auto"/>
              <w:rPr>
                <w:rFonts w:ascii="Times New Roman" w:eastAsia="Times New Roman" w:hAnsi="Times New Roman" w:cs="Times New Roman"/>
                <w:sz w:val="24"/>
                <w:szCs w:val="24"/>
                <w:lang w:eastAsia="ru-RU"/>
              </w:rPr>
            </w:pPr>
          </w:p>
        </w:tc>
      </w:tr>
      <w:tr w:rsidR="006112B9" w:rsidRPr="005F72F3" w14:paraId="72AAF47D" w14:textId="77777777" w:rsidTr="00865DD1">
        <w:trPr>
          <w:trHeight w:val="20"/>
        </w:trPr>
        <w:tc>
          <w:tcPr>
            <w:tcW w:w="795" w:type="pct"/>
            <w:tcBorders>
              <w:top w:val="single" w:sz="4" w:space="0" w:color="auto"/>
              <w:left w:val="single" w:sz="4" w:space="0" w:color="auto"/>
              <w:bottom w:val="single" w:sz="4" w:space="0" w:color="auto"/>
              <w:right w:val="single" w:sz="4" w:space="0" w:color="auto"/>
            </w:tcBorders>
            <w:shd w:val="clear" w:color="auto" w:fill="auto"/>
          </w:tcPr>
          <w:p w14:paraId="1850EC3B" w14:textId="77777777" w:rsidR="006112B9" w:rsidRPr="006112B9" w:rsidRDefault="006112B9" w:rsidP="006112B9">
            <w:pPr>
              <w:spacing w:after="0" w:line="240" w:lineRule="auto"/>
              <w:rPr>
                <w:rFonts w:ascii="Times New Roman" w:eastAsia="Times New Roman" w:hAnsi="Times New Roman" w:cs="Times New Roman"/>
                <w:lang w:eastAsia="ru-RU"/>
              </w:rPr>
            </w:pPr>
            <w:r w:rsidRPr="006112B9">
              <w:rPr>
                <w:rFonts w:ascii="Times New Roman" w:eastAsia="Times New Roman" w:hAnsi="Times New Roman" w:cs="Times New Roman"/>
                <w:b/>
                <w:lang w:eastAsia="ru-RU"/>
              </w:rPr>
              <w:t>Тема 5.1</w:t>
            </w:r>
            <w:r w:rsidRPr="006112B9">
              <w:rPr>
                <w:rFonts w:ascii="Times New Roman" w:eastAsia="Times New Roman" w:hAnsi="Times New Roman" w:cs="Times New Roman"/>
                <w:lang w:eastAsia="ru-RU"/>
              </w:rPr>
              <w:t xml:space="preserve"> Компьютерные сети</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73834C4D" w14:textId="77777777" w:rsidR="006112B9" w:rsidRPr="006112B9" w:rsidRDefault="006112B9" w:rsidP="006112B9">
            <w:pPr>
              <w:spacing w:after="0" w:line="240" w:lineRule="auto"/>
              <w:rPr>
                <w:rFonts w:ascii="Times New Roman" w:eastAsia="Calibri" w:hAnsi="Times New Roman" w:cs="Times New Roman"/>
                <w:b/>
              </w:rPr>
            </w:pPr>
            <w:r w:rsidRPr="006112B9">
              <w:rPr>
                <w:rFonts w:ascii="Times New Roman" w:eastAsia="Calibri" w:hAnsi="Times New Roman" w:cs="Times New Roman"/>
              </w:rPr>
              <w:t>Разработка Web-страницы на заданную тему</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F132102" w14:textId="77777777" w:rsidR="006112B9" w:rsidRPr="006112B9" w:rsidRDefault="006112B9" w:rsidP="006112B9">
            <w:pPr>
              <w:spacing w:after="0" w:line="240" w:lineRule="auto"/>
              <w:ind w:left="57" w:right="57"/>
              <w:jc w:val="center"/>
              <w:rPr>
                <w:rFonts w:ascii="Times New Roman" w:eastAsia="Times New Roman" w:hAnsi="Times New Roman" w:cs="Times New Roman"/>
                <w:bCs/>
                <w:sz w:val="24"/>
                <w:szCs w:val="24"/>
                <w:lang w:val="en-US" w:eastAsia="ru-RU"/>
              </w:rPr>
            </w:pPr>
            <w:r w:rsidRPr="006112B9">
              <w:rPr>
                <w:rFonts w:ascii="Times New Roman" w:eastAsia="Times New Roman" w:hAnsi="Times New Roman" w:cs="Times New Roman"/>
                <w:bCs/>
                <w:sz w:val="24"/>
                <w:szCs w:val="24"/>
                <w:lang w:val="en-US" w:eastAsia="ru-RU"/>
              </w:rPr>
              <w:t>6</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6BE60717" w14:textId="7EF4B6E5" w:rsidR="006112B9" w:rsidRPr="00B440CA" w:rsidRDefault="00B440CA" w:rsidP="006112B9">
            <w:pPr>
              <w:spacing w:after="0" w:line="240" w:lineRule="auto"/>
              <w:rPr>
                <w:rFonts w:ascii="Times New Roman" w:eastAsia="Times New Roman" w:hAnsi="Times New Roman" w:cs="Times New Roman"/>
                <w:sz w:val="24"/>
                <w:szCs w:val="24"/>
                <w:lang w:val="en-US" w:eastAsia="ru-RU"/>
              </w:rPr>
            </w:pP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1,</w:t>
            </w: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 xml:space="preserve">2, </w:t>
            </w: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 xml:space="preserve">3, </w:t>
            </w: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 xml:space="preserve">4, </w:t>
            </w: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 xml:space="preserve">5 </w:t>
            </w:r>
            <w:r w:rsidRPr="00B440CA">
              <w:rPr>
                <w:rFonts w:ascii="Times New Roman" w:eastAsia="Times New Roman" w:hAnsi="Times New Roman" w:cs="Times New Roman"/>
                <w:sz w:val="24"/>
                <w:szCs w:val="24"/>
                <w:lang w:eastAsia="ru-RU"/>
              </w:rPr>
              <w:t>ЛР</w:t>
            </w:r>
            <w:r w:rsidRPr="00B440CA">
              <w:rPr>
                <w:rFonts w:ascii="Times New Roman" w:eastAsia="Times New Roman" w:hAnsi="Times New Roman" w:cs="Times New Roman"/>
                <w:sz w:val="24"/>
                <w:szCs w:val="24"/>
                <w:lang w:val="en-US" w:eastAsia="ru-RU"/>
              </w:rPr>
              <w:t xml:space="preserve"> 3</w:t>
            </w:r>
            <w:r w:rsidRPr="00B440CA">
              <w:rPr>
                <w:rFonts w:ascii="Times New Roman" w:eastAsia="Times New Roman" w:hAnsi="Times New Roman" w:cs="Times New Roman"/>
                <w:sz w:val="24"/>
                <w:szCs w:val="24"/>
                <w:lang w:eastAsia="ru-RU"/>
              </w:rPr>
              <w:t>МР</w:t>
            </w:r>
            <w:r w:rsidRPr="00B440CA">
              <w:rPr>
                <w:rFonts w:ascii="Times New Roman" w:eastAsia="Times New Roman" w:hAnsi="Times New Roman" w:cs="Times New Roman"/>
                <w:sz w:val="24"/>
                <w:szCs w:val="24"/>
                <w:lang w:val="en-US" w:eastAsia="ru-RU"/>
              </w:rPr>
              <w:t xml:space="preserve"> 4, </w:t>
            </w:r>
            <w:r w:rsidRPr="00B440CA">
              <w:rPr>
                <w:rFonts w:ascii="Times New Roman" w:eastAsia="Times New Roman" w:hAnsi="Times New Roman" w:cs="Times New Roman"/>
                <w:sz w:val="24"/>
                <w:szCs w:val="24"/>
                <w:lang w:eastAsia="ru-RU"/>
              </w:rPr>
              <w:t>МР</w:t>
            </w:r>
            <w:r w:rsidRPr="00B440CA">
              <w:rPr>
                <w:rFonts w:ascii="Times New Roman" w:eastAsia="Times New Roman" w:hAnsi="Times New Roman" w:cs="Times New Roman"/>
                <w:sz w:val="24"/>
                <w:szCs w:val="24"/>
                <w:lang w:val="en-US" w:eastAsia="ru-RU"/>
              </w:rPr>
              <w:t xml:space="preserve"> 3, </w:t>
            </w:r>
            <w:r w:rsidRPr="00B440CA">
              <w:rPr>
                <w:rFonts w:ascii="Times New Roman" w:eastAsia="Times New Roman" w:hAnsi="Times New Roman" w:cs="Times New Roman"/>
                <w:sz w:val="24"/>
                <w:szCs w:val="24"/>
                <w:lang w:eastAsia="ru-RU"/>
              </w:rPr>
              <w:t>МР</w:t>
            </w:r>
            <w:r w:rsidRPr="00B440CA">
              <w:rPr>
                <w:rFonts w:ascii="Times New Roman" w:eastAsia="Times New Roman" w:hAnsi="Times New Roman" w:cs="Times New Roman"/>
                <w:sz w:val="24"/>
                <w:szCs w:val="24"/>
                <w:lang w:val="en-US" w:eastAsia="ru-RU"/>
              </w:rPr>
              <w:t xml:space="preserve">5, </w:t>
            </w:r>
            <w:r w:rsidRPr="00B440CA">
              <w:rPr>
                <w:rFonts w:ascii="Times New Roman" w:eastAsia="Times New Roman" w:hAnsi="Times New Roman" w:cs="Times New Roman"/>
                <w:sz w:val="24"/>
                <w:szCs w:val="24"/>
                <w:lang w:eastAsia="ru-RU"/>
              </w:rPr>
              <w:lastRenderedPageBreak/>
              <w:t>МР</w:t>
            </w:r>
            <w:r w:rsidRPr="00B440CA">
              <w:rPr>
                <w:rFonts w:ascii="Times New Roman" w:eastAsia="Times New Roman" w:hAnsi="Times New Roman" w:cs="Times New Roman"/>
                <w:sz w:val="24"/>
                <w:szCs w:val="24"/>
                <w:lang w:val="en-US" w:eastAsia="ru-RU"/>
              </w:rPr>
              <w:t xml:space="preserve">6, </w:t>
            </w:r>
            <w:r w:rsidRPr="00B440CA">
              <w:rPr>
                <w:rFonts w:ascii="Times New Roman" w:eastAsia="Times New Roman" w:hAnsi="Times New Roman" w:cs="Times New Roman"/>
                <w:sz w:val="24"/>
                <w:szCs w:val="24"/>
                <w:lang w:eastAsia="ru-RU"/>
              </w:rPr>
              <w:t>МР</w:t>
            </w:r>
            <w:r w:rsidRPr="00B440CA">
              <w:rPr>
                <w:rFonts w:ascii="Times New Roman" w:eastAsia="Times New Roman" w:hAnsi="Times New Roman" w:cs="Times New Roman"/>
                <w:sz w:val="24"/>
                <w:szCs w:val="24"/>
                <w:lang w:val="en-US" w:eastAsia="ru-RU"/>
              </w:rPr>
              <w:t xml:space="preserve">8, </w:t>
            </w:r>
            <w:r w:rsidRPr="00B440CA">
              <w:rPr>
                <w:rFonts w:ascii="Times New Roman" w:eastAsia="Times New Roman" w:hAnsi="Times New Roman" w:cs="Times New Roman"/>
                <w:sz w:val="24"/>
                <w:szCs w:val="24"/>
                <w:lang w:eastAsia="ru-RU"/>
              </w:rPr>
              <w:t>МР</w:t>
            </w:r>
            <w:r w:rsidRPr="00B440CA">
              <w:rPr>
                <w:rFonts w:ascii="Times New Roman" w:eastAsia="Times New Roman" w:hAnsi="Times New Roman" w:cs="Times New Roman"/>
                <w:sz w:val="24"/>
                <w:szCs w:val="24"/>
                <w:lang w:val="en-US" w:eastAsia="ru-RU"/>
              </w:rPr>
              <w:t xml:space="preserve"> 9 </w:t>
            </w:r>
            <w:r w:rsidRPr="00B440CA">
              <w:rPr>
                <w:rFonts w:ascii="Times New Roman" w:eastAsia="Times New Roman" w:hAnsi="Times New Roman" w:cs="Times New Roman"/>
                <w:sz w:val="24"/>
                <w:szCs w:val="24"/>
                <w:lang w:eastAsia="ru-RU"/>
              </w:rPr>
              <w:t>ПРу</w:t>
            </w:r>
            <w:r w:rsidRPr="00B440CA">
              <w:rPr>
                <w:rFonts w:ascii="Times New Roman" w:eastAsia="Times New Roman" w:hAnsi="Times New Roman" w:cs="Times New Roman"/>
                <w:sz w:val="24"/>
                <w:szCs w:val="24"/>
                <w:lang w:val="en-US" w:eastAsia="ru-RU"/>
              </w:rPr>
              <w:t>1-11</w:t>
            </w:r>
          </w:p>
        </w:tc>
      </w:tr>
      <w:tr w:rsidR="006112B9" w:rsidRPr="006112B9" w14:paraId="27F6B283" w14:textId="77777777" w:rsidTr="00865DD1">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372586C" w14:textId="77777777" w:rsidR="006112B9" w:rsidRPr="006112B9" w:rsidRDefault="006112B9" w:rsidP="006112B9">
            <w:pPr>
              <w:spacing w:after="0" w:line="240" w:lineRule="auto"/>
              <w:rPr>
                <w:rFonts w:ascii="Times New Roman" w:eastAsia="Times New Roman" w:hAnsi="Times New Roman" w:cs="Times New Roman"/>
                <w:b/>
                <w:i/>
                <w:sz w:val="24"/>
                <w:szCs w:val="24"/>
                <w:lang w:eastAsia="ru-RU"/>
              </w:rPr>
            </w:pPr>
            <w:r w:rsidRPr="006112B9">
              <w:rPr>
                <w:rFonts w:ascii="Times New Roman" w:eastAsia="Times New Roman" w:hAnsi="Times New Roman" w:cs="Times New Roman"/>
                <w:b/>
                <w:i/>
                <w:sz w:val="24"/>
                <w:szCs w:val="24"/>
                <w:lang w:eastAsia="ru-RU"/>
              </w:rPr>
              <w:lastRenderedPageBreak/>
              <w:t>Самостоятельная внеаудиторная работа</w:t>
            </w:r>
          </w:p>
          <w:p w14:paraId="74B6E832" w14:textId="77777777" w:rsidR="006112B9" w:rsidRPr="006112B9" w:rsidRDefault="006112B9" w:rsidP="006112B9">
            <w:pPr>
              <w:spacing w:after="0" w:line="240" w:lineRule="auto"/>
              <w:rPr>
                <w:rFonts w:ascii="Times New Roman" w:eastAsia="Times New Roman" w:hAnsi="Times New Roman" w:cs="Times New Roman"/>
                <w:b/>
                <w:i/>
                <w:sz w:val="24"/>
                <w:szCs w:val="24"/>
                <w:lang w:eastAsia="ru-RU"/>
              </w:rPr>
            </w:pPr>
          </w:p>
        </w:tc>
      </w:tr>
      <w:tr w:rsidR="006112B9" w:rsidRPr="006112B9" w14:paraId="63C90E8F" w14:textId="77777777" w:rsidTr="00865DD1">
        <w:tc>
          <w:tcPr>
            <w:tcW w:w="795" w:type="pct"/>
            <w:tcBorders>
              <w:top w:val="single" w:sz="4" w:space="0" w:color="auto"/>
              <w:left w:val="single" w:sz="4" w:space="0" w:color="auto"/>
              <w:bottom w:val="single" w:sz="4" w:space="0" w:color="auto"/>
              <w:right w:val="single" w:sz="4" w:space="0" w:color="auto"/>
            </w:tcBorders>
            <w:shd w:val="clear" w:color="auto" w:fill="auto"/>
          </w:tcPr>
          <w:p w14:paraId="3E2B183E"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Раздел 1</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164DD566" w14:textId="77777777" w:rsidR="006112B9" w:rsidRPr="006112B9" w:rsidRDefault="006112B9" w:rsidP="006112B9">
            <w:pPr>
              <w:suppressAutoHyphens/>
              <w:spacing w:after="0" w:line="240" w:lineRule="auto"/>
              <w:jc w:val="both"/>
              <w:rPr>
                <w:rFonts w:ascii="Times New Roman" w:eastAsia="Times New Roman" w:hAnsi="Times New Roman" w:cs="Times New Roman"/>
                <w:b/>
                <w:bCs/>
                <w:i/>
                <w:sz w:val="24"/>
                <w:szCs w:val="24"/>
                <w:lang w:eastAsia="ru-RU"/>
              </w:rPr>
            </w:pPr>
            <w:r w:rsidRPr="006112B9">
              <w:rPr>
                <w:rFonts w:ascii="Times New Roman" w:eastAsia="Calibri" w:hAnsi="Times New Roman" w:cs="Times New Roman"/>
                <w:b/>
                <w:bCs/>
              </w:rPr>
              <w:t>Информация и информационные процессы. Данные</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300597C" w14:textId="77777777" w:rsidR="006112B9" w:rsidRPr="006112B9" w:rsidRDefault="006112B9" w:rsidP="006112B9">
            <w:pPr>
              <w:spacing w:after="200" w:line="276" w:lineRule="auto"/>
              <w:jc w:val="center"/>
              <w:rPr>
                <w:rFonts w:ascii="Times New Roman" w:eastAsia="Times New Roman" w:hAnsi="Times New Roman" w:cs="Times New Roman"/>
                <w:b/>
                <w:lang w:val="en-US" w:eastAsia="ru-RU"/>
              </w:rPr>
            </w:pPr>
            <w:r w:rsidRPr="006112B9">
              <w:rPr>
                <w:rFonts w:ascii="Times New Roman" w:eastAsia="Times New Roman" w:hAnsi="Times New Roman" w:cs="Times New Roman"/>
                <w:b/>
                <w:lang w:val="en-US"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7F75C30F" w14:textId="77777777" w:rsidR="006112B9" w:rsidRPr="006112B9" w:rsidRDefault="006112B9" w:rsidP="006112B9">
            <w:pPr>
              <w:spacing w:after="200" w:line="276" w:lineRule="auto"/>
              <w:rPr>
                <w:rFonts w:ascii="Times New Roman" w:eastAsia="Times New Roman" w:hAnsi="Times New Roman" w:cs="Times New Roman"/>
                <w:b/>
                <w:i/>
                <w:lang w:eastAsia="ru-RU"/>
              </w:rPr>
            </w:pPr>
          </w:p>
        </w:tc>
      </w:tr>
      <w:tr w:rsidR="006112B9" w:rsidRPr="005F72F3" w14:paraId="33272F16" w14:textId="77777777" w:rsidTr="00865DD1">
        <w:tc>
          <w:tcPr>
            <w:tcW w:w="795" w:type="pct"/>
            <w:tcBorders>
              <w:top w:val="single" w:sz="4" w:space="0" w:color="auto"/>
              <w:left w:val="single" w:sz="4" w:space="0" w:color="auto"/>
              <w:bottom w:val="single" w:sz="4" w:space="0" w:color="auto"/>
              <w:right w:val="single" w:sz="4" w:space="0" w:color="auto"/>
            </w:tcBorders>
            <w:shd w:val="clear" w:color="auto" w:fill="auto"/>
          </w:tcPr>
          <w:p w14:paraId="33406462" w14:textId="77777777" w:rsidR="006112B9" w:rsidRPr="006112B9" w:rsidRDefault="006112B9" w:rsidP="006112B9">
            <w:pPr>
              <w:spacing w:after="0" w:line="240" w:lineRule="auto"/>
              <w:rPr>
                <w:rFonts w:ascii="Times New Roman" w:eastAsia="Times New Roman" w:hAnsi="Times New Roman" w:cs="Times New Roman"/>
                <w:b/>
                <w:bCs/>
                <w:i/>
                <w:sz w:val="24"/>
                <w:szCs w:val="24"/>
                <w:lang w:eastAsia="ru-RU"/>
              </w:rPr>
            </w:pPr>
            <w:r w:rsidRPr="006112B9">
              <w:rPr>
                <w:rFonts w:ascii="Times New Roman" w:eastAsia="Calibri" w:hAnsi="Times New Roman" w:cs="Times New Roman"/>
                <w:b/>
                <w:bCs/>
                <w:sz w:val="24"/>
                <w:szCs w:val="24"/>
              </w:rPr>
              <w:t xml:space="preserve">Тема 1.1 </w:t>
            </w:r>
            <w:r w:rsidRPr="006112B9">
              <w:rPr>
                <w:rFonts w:ascii="Times New Roman" w:eastAsia="Calibri" w:hAnsi="Times New Roman" w:cs="Times New Roman"/>
                <w:bCs/>
                <w:sz w:val="24"/>
                <w:szCs w:val="24"/>
              </w:rPr>
              <w:t>Информация</w:t>
            </w:r>
            <w:r w:rsidRPr="006112B9">
              <w:rPr>
                <w:rFonts w:ascii="Times New Roman" w:eastAsia="Calibri" w:hAnsi="Times New Roman" w:cs="Times New Roman"/>
                <w:b/>
                <w:bCs/>
                <w:sz w:val="24"/>
                <w:szCs w:val="24"/>
              </w:rPr>
              <w:t xml:space="preserve"> </w:t>
            </w:r>
            <w:r w:rsidRPr="006112B9">
              <w:rPr>
                <w:rFonts w:ascii="Times New Roman" w:eastAsia="Calibri" w:hAnsi="Times New Roman" w:cs="Times New Roman"/>
              </w:rPr>
              <w:t>и информационные процессы. Данные</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4857D4AC" w14:textId="77777777" w:rsidR="006112B9" w:rsidRPr="006112B9" w:rsidRDefault="006112B9" w:rsidP="006112B9">
            <w:pPr>
              <w:spacing w:after="0" w:line="240" w:lineRule="auto"/>
              <w:jc w:val="both"/>
              <w:rPr>
                <w:rFonts w:ascii="Times New Roman" w:eastAsia="Times New Roman" w:hAnsi="Times New Roman" w:cs="Times New Roman"/>
                <w:b/>
                <w:sz w:val="24"/>
                <w:szCs w:val="24"/>
                <w:lang w:eastAsia="ru-RU"/>
              </w:rPr>
            </w:pPr>
            <w:r w:rsidRPr="006112B9">
              <w:rPr>
                <w:rFonts w:ascii="Times New Roman" w:eastAsia="Calibri" w:hAnsi="Times New Roman" w:cs="Times New Roman"/>
                <w:sz w:val="24"/>
                <w:szCs w:val="24"/>
              </w:rPr>
              <w:t>Математическое и компьютерное моделирование систем управления.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C86B8DA" w14:textId="77777777" w:rsidR="006112B9" w:rsidRPr="006112B9" w:rsidRDefault="006112B9"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076E7265" w14:textId="527ED5D9" w:rsidR="006112B9" w:rsidRPr="00B440CA" w:rsidRDefault="00B440CA" w:rsidP="006112B9">
            <w:pPr>
              <w:spacing w:after="200" w:line="276" w:lineRule="auto"/>
              <w:rPr>
                <w:rFonts w:ascii="Times New Roman" w:eastAsia="Times New Roman" w:hAnsi="Times New Roman" w:cs="Times New Roman"/>
                <w:b/>
                <w:i/>
                <w:lang w:val="en-US" w:eastAsia="ru-RU"/>
              </w:rPr>
            </w:pP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1,</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2,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3,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4,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5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 3</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4,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3,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5,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6,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8,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9 </w:t>
            </w:r>
            <w:r w:rsidRPr="00B440CA">
              <w:rPr>
                <w:rFonts w:ascii="Times New Roman" w:eastAsia="Times New Roman" w:hAnsi="Times New Roman" w:cs="Times New Roman"/>
                <w:b/>
                <w:i/>
                <w:lang w:eastAsia="ru-RU"/>
              </w:rPr>
              <w:t>ПРу</w:t>
            </w:r>
            <w:r w:rsidRPr="00B440CA">
              <w:rPr>
                <w:rFonts w:ascii="Times New Roman" w:eastAsia="Times New Roman" w:hAnsi="Times New Roman" w:cs="Times New Roman"/>
                <w:b/>
                <w:i/>
                <w:lang w:val="en-US" w:eastAsia="ru-RU"/>
              </w:rPr>
              <w:t>1-11</w:t>
            </w:r>
          </w:p>
        </w:tc>
      </w:tr>
      <w:tr w:rsidR="006112B9" w:rsidRPr="006112B9" w14:paraId="1AB3064E" w14:textId="77777777" w:rsidTr="00865DD1">
        <w:tc>
          <w:tcPr>
            <w:tcW w:w="795" w:type="pct"/>
            <w:tcBorders>
              <w:top w:val="single" w:sz="4" w:space="0" w:color="auto"/>
              <w:left w:val="single" w:sz="4" w:space="0" w:color="auto"/>
              <w:bottom w:val="single" w:sz="4" w:space="0" w:color="auto"/>
              <w:right w:val="single" w:sz="4" w:space="0" w:color="auto"/>
            </w:tcBorders>
            <w:shd w:val="clear" w:color="auto" w:fill="auto"/>
          </w:tcPr>
          <w:p w14:paraId="014620C9" w14:textId="77777777" w:rsidR="006112B9" w:rsidRPr="006112B9" w:rsidRDefault="006112B9" w:rsidP="006112B9">
            <w:pPr>
              <w:spacing w:after="200" w:line="276" w:lineRule="auto"/>
              <w:rPr>
                <w:rFonts w:ascii="Times New Roman" w:eastAsia="Times New Roman" w:hAnsi="Times New Roman" w:cs="Times New Roman"/>
                <w:b/>
                <w:bCs/>
                <w:i/>
                <w:sz w:val="24"/>
                <w:szCs w:val="24"/>
                <w:lang w:eastAsia="ru-RU"/>
              </w:rPr>
            </w:pPr>
            <w:r w:rsidRPr="006112B9">
              <w:rPr>
                <w:rFonts w:ascii="Times New Roman" w:eastAsia="Calibri" w:hAnsi="Times New Roman" w:cs="Times New Roman"/>
                <w:b/>
                <w:bCs/>
                <w:sz w:val="24"/>
                <w:szCs w:val="24"/>
              </w:rPr>
              <w:t xml:space="preserve">Раздел 2. </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7A645E90" w14:textId="77777777" w:rsidR="006112B9" w:rsidRPr="006112B9" w:rsidRDefault="006112B9" w:rsidP="006112B9">
            <w:pPr>
              <w:spacing w:after="0" w:line="240" w:lineRule="auto"/>
              <w:rPr>
                <w:rFonts w:ascii="Times New Roman" w:eastAsia="Times New Roman" w:hAnsi="Times New Roman" w:cs="Times New Roman"/>
                <w:bCs/>
                <w:sz w:val="24"/>
                <w:szCs w:val="24"/>
                <w:lang w:eastAsia="ru-RU"/>
              </w:rPr>
            </w:pPr>
            <w:r w:rsidRPr="006112B9">
              <w:rPr>
                <w:rFonts w:ascii="Times New Roman" w:eastAsia="Calibri" w:hAnsi="Times New Roman" w:cs="Times New Roman"/>
                <w:b/>
                <w:bCs/>
                <w:sz w:val="24"/>
                <w:szCs w:val="24"/>
              </w:rPr>
              <w:t>Математические основы информатики</w:t>
            </w:r>
            <w:r w:rsidRPr="006112B9">
              <w:rPr>
                <w:rFonts w:ascii="Times New Roman" w:eastAsia="Times New Roman" w:hAnsi="Times New Roman" w:cs="Times New Roman"/>
                <w:bCs/>
                <w:sz w:val="24"/>
                <w:szCs w:val="24"/>
                <w:lang w:eastAsia="ru-RU"/>
              </w:rPr>
              <w:t xml:space="preserve"> </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78CA635" w14:textId="77777777" w:rsidR="006112B9" w:rsidRPr="006112B9" w:rsidRDefault="006112B9" w:rsidP="006112B9">
            <w:pPr>
              <w:spacing w:after="200" w:line="276" w:lineRule="auto"/>
              <w:jc w:val="center"/>
              <w:rPr>
                <w:rFonts w:ascii="Times New Roman" w:eastAsia="Times New Roman" w:hAnsi="Times New Roman" w:cs="Times New Roman"/>
                <w:b/>
                <w:lang w:val="en-US" w:eastAsia="ru-RU"/>
              </w:rPr>
            </w:pPr>
            <w:r w:rsidRPr="006112B9">
              <w:rPr>
                <w:rFonts w:ascii="Times New Roman" w:eastAsia="Times New Roman" w:hAnsi="Times New Roman" w:cs="Times New Roman"/>
                <w:b/>
                <w:lang w:val="en-US" w:eastAsia="ru-RU"/>
              </w:rPr>
              <w:t>18</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69D13A36" w14:textId="77777777" w:rsidR="006112B9" w:rsidRPr="006112B9" w:rsidRDefault="006112B9" w:rsidP="006112B9">
            <w:pPr>
              <w:spacing w:after="200" w:line="276" w:lineRule="auto"/>
              <w:rPr>
                <w:rFonts w:ascii="Times New Roman" w:eastAsia="Times New Roman" w:hAnsi="Times New Roman" w:cs="Times New Roman"/>
                <w:b/>
                <w:i/>
                <w:lang w:eastAsia="ru-RU"/>
              </w:rPr>
            </w:pPr>
          </w:p>
        </w:tc>
      </w:tr>
      <w:tr w:rsidR="00B440CA" w:rsidRPr="005F72F3" w14:paraId="42A24451"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6105AC42" w14:textId="77777777" w:rsidR="00B440CA" w:rsidRPr="006112B9" w:rsidRDefault="00B440CA" w:rsidP="006112B9">
            <w:pPr>
              <w:spacing w:after="0" w:line="240" w:lineRule="auto"/>
              <w:rPr>
                <w:rFonts w:ascii="Times New Roman" w:eastAsia="Times New Roman" w:hAnsi="Times New Roman" w:cs="Times New Roman"/>
                <w:lang w:eastAsia="ru-RU"/>
              </w:rPr>
            </w:pPr>
            <w:r w:rsidRPr="006112B9">
              <w:rPr>
                <w:rFonts w:ascii="Times New Roman" w:eastAsia="Times New Roman" w:hAnsi="Times New Roman" w:cs="Times New Roman"/>
                <w:b/>
                <w:lang w:eastAsia="ru-RU"/>
              </w:rPr>
              <w:t>Тема 2.1</w:t>
            </w:r>
            <w:r w:rsidRPr="006112B9">
              <w:rPr>
                <w:rFonts w:ascii="Times New Roman" w:eastAsia="Times New Roman" w:hAnsi="Times New Roman" w:cs="Times New Roman"/>
                <w:lang w:eastAsia="ru-RU"/>
              </w:rPr>
              <w:t xml:space="preserve"> Тексты и кодирование. Передача данных</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31AE5C95"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Обратное условие Фано.</w:t>
            </w:r>
          </w:p>
          <w:p w14:paraId="09229C98"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Оптимальное кодирование Хаффмана.</w:t>
            </w:r>
          </w:p>
          <w:p w14:paraId="0FDE2C3E"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Алгоритм LZW.</w:t>
            </w:r>
          </w:p>
          <w:p w14:paraId="595402C4"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Пропускная способность и помехозащищенность канала связи.</w:t>
            </w:r>
          </w:p>
          <w:p w14:paraId="06FAF48B"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Кодирование сообщений в современных средствах передачи данных.</w:t>
            </w:r>
          </w:p>
          <w:p w14:paraId="64843C14" w14:textId="77777777" w:rsidR="00B440CA" w:rsidRPr="006112B9" w:rsidRDefault="00B440CA" w:rsidP="006112B9">
            <w:pPr>
              <w:tabs>
                <w:tab w:val="left" w:pos="2273"/>
                <w:tab w:val="left" w:pos="3544"/>
                <w:tab w:val="left" w:pos="5393"/>
                <w:tab w:val="left" w:pos="7326"/>
                <w:tab w:val="left" w:pos="7887"/>
                <w:tab w:val="left" w:pos="9158"/>
              </w:tabs>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Способы защиты информации, передаваемой по каналам связи.</w:t>
            </w:r>
          </w:p>
          <w:p w14:paraId="4001C553"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Криптография (алгоритмы шифрования).Стеганография.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EFBD6DF"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6</w:t>
            </w:r>
          </w:p>
        </w:tc>
        <w:tc>
          <w:tcPr>
            <w:tcW w:w="709" w:type="pct"/>
            <w:vMerge w:val="restart"/>
            <w:tcBorders>
              <w:top w:val="single" w:sz="4" w:space="0" w:color="auto"/>
              <w:left w:val="single" w:sz="4" w:space="0" w:color="auto"/>
              <w:right w:val="single" w:sz="4" w:space="0" w:color="auto"/>
            </w:tcBorders>
            <w:shd w:val="clear" w:color="auto" w:fill="auto"/>
          </w:tcPr>
          <w:p w14:paraId="3E6EFB0F" w14:textId="384C995D" w:rsidR="00B440CA" w:rsidRPr="00B440CA" w:rsidRDefault="00B440CA" w:rsidP="006112B9">
            <w:pPr>
              <w:spacing w:after="200" w:line="276" w:lineRule="auto"/>
              <w:rPr>
                <w:rFonts w:ascii="Times New Roman" w:eastAsia="Times New Roman" w:hAnsi="Times New Roman" w:cs="Times New Roman"/>
                <w:b/>
                <w:i/>
                <w:lang w:val="en-US" w:eastAsia="ru-RU"/>
              </w:rPr>
            </w:pP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1,</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2,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3,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4,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5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 3</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4,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3,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5,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6,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8,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9 </w:t>
            </w:r>
            <w:r w:rsidRPr="00B440CA">
              <w:rPr>
                <w:rFonts w:ascii="Times New Roman" w:eastAsia="Times New Roman" w:hAnsi="Times New Roman" w:cs="Times New Roman"/>
                <w:b/>
                <w:i/>
                <w:lang w:eastAsia="ru-RU"/>
              </w:rPr>
              <w:t>ПРу</w:t>
            </w:r>
            <w:r w:rsidRPr="00B440CA">
              <w:rPr>
                <w:rFonts w:ascii="Times New Roman" w:eastAsia="Times New Roman" w:hAnsi="Times New Roman" w:cs="Times New Roman"/>
                <w:b/>
                <w:i/>
                <w:lang w:val="en-US" w:eastAsia="ru-RU"/>
              </w:rPr>
              <w:t>1-11</w:t>
            </w:r>
          </w:p>
        </w:tc>
      </w:tr>
      <w:tr w:rsidR="00B440CA" w:rsidRPr="006112B9" w14:paraId="29CF767A"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6623B768"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t>Тема 2.2</w:t>
            </w:r>
            <w:r w:rsidRPr="006112B9">
              <w:rPr>
                <w:rFonts w:ascii="Times New Roman" w:eastAsia="Calibri" w:hAnsi="Times New Roman" w:cs="Times New Roman"/>
                <w:lang w:eastAsia="ru-RU"/>
              </w:rPr>
              <w:t xml:space="preserve"> </w:t>
            </w:r>
            <w:r w:rsidRPr="006112B9">
              <w:rPr>
                <w:rFonts w:ascii="Times New Roman" w:eastAsia="Times New Roman" w:hAnsi="Times New Roman" w:cs="Times New Roman"/>
                <w:lang w:eastAsia="ru-RU"/>
              </w:rPr>
              <w:t>Дискретизация</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034004C6"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Сжатие данных при хранении графической и звуковой информации.</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A03DA4C"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2</w:t>
            </w:r>
          </w:p>
        </w:tc>
        <w:tc>
          <w:tcPr>
            <w:tcW w:w="709" w:type="pct"/>
            <w:vMerge/>
            <w:tcBorders>
              <w:left w:val="single" w:sz="4" w:space="0" w:color="auto"/>
              <w:right w:val="single" w:sz="4" w:space="0" w:color="auto"/>
            </w:tcBorders>
            <w:shd w:val="clear" w:color="auto" w:fill="auto"/>
          </w:tcPr>
          <w:p w14:paraId="10DA8290"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B440CA" w:rsidRPr="006112B9" w14:paraId="49C42996"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1700E796"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t>Тема 2.3</w:t>
            </w:r>
            <w:r w:rsidRPr="006112B9">
              <w:rPr>
                <w:rFonts w:ascii="Times New Roman" w:eastAsia="Calibri" w:hAnsi="Times New Roman" w:cs="Times New Roman"/>
                <w:lang w:eastAsia="ru-RU"/>
              </w:rPr>
              <w:t xml:space="preserve"> Системы счисления</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18C120FD"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Краткая и развернутая форма записи смешанных чисел в позиционных системах счисления. Перевод смешанного числа в позиционную систему счисления с заданным основанием.</w:t>
            </w:r>
          </w:p>
          <w:p w14:paraId="441B45EE"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Представление целых и вещественных чисел в памяти компьютера.</w:t>
            </w:r>
          </w:p>
          <w:p w14:paraId="655681E4"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Компьютерная арифметика.</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2C1FE24"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4</w:t>
            </w:r>
          </w:p>
        </w:tc>
        <w:tc>
          <w:tcPr>
            <w:tcW w:w="709" w:type="pct"/>
            <w:vMerge/>
            <w:tcBorders>
              <w:left w:val="single" w:sz="4" w:space="0" w:color="auto"/>
              <w:right w:val="single" w:sz="4" w:space="0" w:color="auto"/>
            </w:tcBorders>
            <w:shd w:val="clear" w:color="auto" w:fill="auto"/>
          </w:tcPr>
          <w:p w14:paraId="273F7DA7"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B440CA" w:rsidRPr="006112B9" w14:paraId="53BA1424"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057C48FF"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t>Тема 2.4</w:t>
            </w:r>
            <w:r w:rsidRPr="006112B9">
              <w:rPr>
                <w:rFonts w:ascii="Times New Roman" w:eastAsia="Calibri" w:hAnsi="Times New Roman" w:cs="Times New Roman"/>
                <w:lang w:eastAsia="ru-RU"/>
              </w:rPr>
              <w:t xml:space="preserve"> </w:t>
            </w:r>
            <w:r w:rsidRPr="006112B9">
              <w:rPr>
                <w:rFonts w:ascii="Times New Roman" w:eastAsia="Times New Roman" w:hAnsi="Times New Roman" w:cs="Times New Roman"/>
                <w:lang w:eastAsia="ru-RU"/>
              </w:rPr>
              <w:t>Элементы комбинаторики, теории множеств и математической логики</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0C090886"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Конъюнктивная нормальная форма.</w:t>
            </w:r>
          </w:p>
          <w:p w14:paraId="5198C4C3" w14:textId="77777777" w:rsidR="00B440CA" w:rsidRPr="006112B9" w:rsidRDefault="00B440CA" w:rsidP="006112B9">
            <w:pPr>
              <w:spacing w:after="0" w:line="240" w:lineRule="auto"/>
              <w:rPr>
                <w:rFonts w:ascii="Times New Roman" w:eastAsia="Times New Roman" w:hAnsi="Times New Roman" w:cs="Times New Roman"/>
                <w:bCs/>
                <w:sz w:val="24"/>
                <w:szCs w:val="24"/>
                <w:lang w:eastAsia="ru-RU"/>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CC13CA3"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2</w:t>
            </w:r>
          </w:p>
        </w:tc>
        <w:tc>
          <w:tcPr>
            <w:tcW w:w="709" w:type="pct"/>
            <w:vMerge/>
            <w:tcBorders>
              <w:left w:val="single" w:sz="4" w:space="0" w:color="auto"/>
              <w:right w:val="single" w:sz="4" w:space="0" w:color="auto"/>
            </w:tcBorders>
            <w:shd w:val="clear" w:color="auto" w:fill="auto"/>
          </w:tcPr>
          <w:p w14:paraId="4C402436"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B440CA" w:rsidRPr="006112B9" w14:paraId="4B18BEF2"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24A391D4"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t>Тема 2.5</w:t>
            </w:r>
            <w:r w:rsidRPr="006112B9">
              <w:rPr>
                <w:rFonts w:ascii="Times New Roman" w:eastAsia="Calibri" w:hAnsi="Times New Roman" w:cs="Times New Roman"/>
                <w:lang w:eastAsia="ru-RU"/>
              </w:rPr>
              <w:t xml:space="preserve"> Дискретные объекты</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321E494F"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Упорядоченные деревья (деревья, в которых упорядочены ребра ,выходящие из одного узла).</w:t>
            </w:r>
          </w:p>
          <w:p w14:paraId="4EEF26A0"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Использование деревьев при хранении данных.</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7A9BA8A"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2</w:t>
            </w:r>
          </w:p>
        </w:tc>
        <w:tc>
          <w:tcPr>
            <w:tcW w:w="709" w:type="pct"/>
            <w:vMerge/>
            <w:tcBorders>
              <w:left w:val="single" w:sz="4" w:space="0" w:color="auto"/>
              <w:bottom w:val="single" w:sz="4" w:space="0" w:color="auto"/>
              <w:right w:val="single" w:sz="4" w:space="0" w:color="auto"/>
            </w:tcBorders>
            <w:shd w:val="clear" w:color="auto" w:fill="auto"/>
          </w:tcPr>
          <w:p w14:paraId="556627FC"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6112B9" w:rsidRPr="006112B9" w14:paraId="0F477675" w14:textId="77777777" w:rsidTr="00865DD1">
        <w:tc>
          <w:tcPr>
            <w:tcW w:w="795" w:type="pct"/>
            <w:tcBorders>
              <w:top w:val="single" w:sz="4" w:space="0" w:color="auto"/>
              <w:left w:val="single" w:sz="4" w:space="0" w:color="auto"/>
              <w:bottom w:val="single" w:sz="4" w:space="0" w:color="auto"/>
              <w:right w:val="single" w:sz="4" w:space="0" w:color="auto"/>
            </w:tcBorders>
            <w:shd w:val="clear" w:color="auto" w:fill="auto"/>
          </w:tcPr>
          <w:p w14:paraId="0F621FEF" w14:textId="77777777" w:rsidR="006112B9" w:rsidRPr="006112B9" w:rsidRDefault="006112B9" w:rsidP="006112B9">
            <w:pPr>
              <w:spacing w:after="0" w:line="240" w:lineRule="auto"/>
              <w:rPr>
                <w:rFonts w:ascii="Times New Roman" w:eastAsia="Calibri" w:hAnsi="Times New Roman" w:cs="Times New Roman"/>
                <w:b/>
                <w:lang w:eastAsia="ru-RU"/>
              </w:rPr>
            </w:pPr>
            <w:r w:rsidRPr="006112B9">
              <w:rPr>
                <w:rFonts w:ascii="Times New Roman" w:eastAsia="Calibri" w:hAnsi="Times New Roman" w:cs="Times New Roman"/>
                <w:b/>
                <w:lang w:eastAsia="ru-RU"/>
              </w:rPr>
              <w:lastRenderedPageBreak/>
              <w:t>Раздел 3</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426FDB62" w14:textId="77777777" w:rsidR="006112B9" w:rsidRPr="006112B9" w:rsidRDefault="006112B9" w:rsidP="006112B9">
            <w:pPr>
              <w:spacing w:after="0" w:line="240" w:lineRule="auto"/>
              <w:rPr>
                <w:rFonts w:ascii="Times New Roman" w:eastAsia="Times New Roman" w:hAnsi="Times New Roman" w:cs="Times New Roman"/>
                <w:bCs/>
                <w:sz w:val="24"/>
                <w:szCs w:val="24"/>
                <w:lang w:eastAsia="ru-RU"/>
              </w:rPr>
            </w:pPr>
            <w:r w:rsidRPr="006112B9">
              <w:rPr>
                <w:rFonts w:ascii="Times New Roman" w:eastAsia="Calibri" w:hAnsi="Times New Roman" w:cs="Times New Roman"/>
                <w:b/>
                <w:bCs/>
                <w:sz w:val="24"/>
                <w:szCs w:val="24"/>
              </w:rPr>
              <w:t>Алгоритмы и элементы программирования</w:t>
            </w:r>
            <w:r w:rsidRPr="006112B9">
              <w:rPr>
                <w:rFonts w:ascii="Times New Roman" w:eastAsia="Times New Roman" w:hAnsi="Times New Roman" w:cs="Times New Roman"/>
                <w:bCs/>
                <w:sz w:val="24"/>
                <w:szCs w:val="24"/>
                <w:lang w:eastAsia="ru-RU"/>
              </w:rPr>
              <w:t xml:space="preserve"> </w:t>
            </w:r>
          </w:p>
          <w:p w14:paraId="584003FC" w14:textId="77777777" w:rsidR="006112B9" w:rsidRPr="006112B9" w:rsidRDefault="006112B9" w:rsidP="006112B9">
            <w:pPr>
              <w:spacing w:after="0" w:line="240" w:lineRule="auto"/>
              <w:rPr>
                <w:rFonts w:ascii="Times New Roman" w:eastAsia="Times New Roman" w:hAnsi="Times New Roman" w:cs="Times New Roman"/>
                <w:bCs/>
                <w:sz w:val="24"/>
                <w:szCs w:val="24"/>
                <w:lang w:eastAsia="ru-RU"/>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AE5BC08" w14:textId="77777777" w:rsidR="006112B9" w:rsidRPr="006112B9" w:rsidRDefault="006112B9" w:rsidP="006112B9">
            <w:pPr>
              <w:spacing w:after="200" w:line="276" w:lineRule="auto"/>
              <w:jc w:val="center"/>
              <w:rPr>
                <w:rFonts w:ascii="Times New Roman" w:eastAsia="Times New Roman" w:hAnsi="Times New Roman" w:cs="Times New Roman"/>
                <w:b/>
                <w:lang w:val="en-US" w:eastAsia="ru-RU"/>
              </w:rPr>
            </w:pPr>
            <w:r w:rsidRPr="006112B9">
              <w:rPr>
                <w:rFonts w:ascii="Times New Roman" w:eastAsia="Times New Roman" w:hAnsi="Times New Roman" w:cs="Times New Roman"/>
                <w:b/>
                <w:lang w:val="en-US" w:eastAsia="ru-RU"/>
              </w:rPr>
              <w:t>24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4A6B3E72" w14:textId="77777777" w:rsidR="006112B9" w:rsidRPr="006112B9" w:rsidRDefault="006112B9" w:rsidP="006112B9">
            <w:pPr>
              <w:spacing w:after="200" w:line="276" w:lineRule="auto"/>
              <w:rPr>
                <w:rFonts w:ascii="Times New Roman" w:eastAsia="Times New Roman" w:hAnsi="Times New Roman" w:cs="Times New Roman"/>
                <w:b/>
                <w:i/>
                <w:lang w:eastAsia="ru-RU"/>
              </w:rPr>
            </w:pPr>
          </w:p>
        </w:tc>
      </w:tr>
      <w:tr w:rsidR="00B440CA" w:rsidRPr="005F72F3" w14:paraId="42E8F505" w14:textId="77777777" w:rsidTr="00823443">
        <w:trPr>
          <w:trHeight w:val="1126"/>
        </w:trPr>
        <w:tc>
          <w:tcPr>
            <w:tcW w:w="795" w:type="pct"/>
            <w:tcBorders>
              <w:top w:val="single" w:sz="4" w:space="0" w:color="auto"/>
              <w:left w:val="single" w:sz="4" w:space="0" w:color="auto"/>
              <w:bottom w:val="single" w:sz="4" w:space="0" w:color="auto"/>
              <w:right w:val="single" w:sz="4" w:space="0" w:color="auto"/>
            </w:tcBorders>
            <w:shd w:val="clear" w:color="auto" w:fill="auto"/>
          </w:tcPr>
          <w:p w14:paraId="43980E37"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3.1</w:t>
            </w:r>
            <w:r w:rsidRPr="006112B9">
              <w:rPr>
                <w:rFonts w:ascii="Times New Roman" w:eastAsia="Times New Roman" w:hAnsi="Times New Roman" w:cs="Times New Roman"/>
                <w:lang w:eastAsia="ru-RU"/>
              </w:rPr>
              <w:t xml:space="preserve"> Алгоритмы и структуры данных</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3B663829"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Упорядоченныдеревья (деревья ,в которых упорядочены ребра ,выходящие из одного узла).</w:t>
            </w:r>
          </w:p>
          <w:p w14:paraId="5B85511D"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Использование деревьев при хранении данных.</w:t>
            </w:r>
          </w:p>
          <w:p w14:paraId="2485A5AC"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Вставка и удаление элементов в массиве.</w:t>
            </w:r>
          </w:p>
          <w:p w14:paraId="36316CAF"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Приближенное вычисление площади фигуры методом Монте-Карло. Построение траекторий, заданных разностными схемами. Решение задач оптимизации. Алгоритмы вычислительной геометрии. Вероятностные алгоритмы.</w:t>
            </w:r>
          </w:p>
          <w:p w14:paraId="21234E11"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Хэш-таблицы.</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276A981"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8</w:t>
            </w:r>
          </w:p>
        </w:tc>
        <w:tc>
          <w:tcPr>
            <w:tcW w:w="709" w:type="pct"/>
            <w:vMerge w:val="restart"/>
            <w:tcBorders>
              <w:top w:val="single" w:sz="4" w:space="0" w:color="auto"/>
              <w:left w:val="single" w:sz="4" w:space="0" w:color="auto"/>
              <w:right w:val="single" w:sz="4" w:space="0" w:color="auto"/>
            </w:tcBorders>
            <w:shd w:val="clear" w:color="auto" w:fill="auto"/>
          </w:tcPr>
          <w:p w14:paraId="7D51B711" w14:textId="5C05FEE7" w:rsidR="00B440CA" w:rsidRPr="00B440CA" w:rsidRDefault="00B440CA" w:rsidP="006112B9">
            <w:pPr>
              <w:spacing w:after="200" w:line="276" w:lineRule="auto"/>
              <w:rPr>
                <w:rFonts w:ascii="Times New Roman" w:eastAsia="Times New Roman" w:hAnsi="Times New Roman" w:cs="Times New Roman"/>
                <w:b/>
                <w:i/>
                <w:lang w:val="en-US" w:eastAsia="ru-RU"/>
              </w:rPr>
            </w:pP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1,</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2,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3,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4,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5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 3</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4,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3,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5,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6,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8,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9 </w:t>
            </w:r>
            <w:r w:rsidRPr="00B440CA">
              <w:rPr>
                <w:rFonts w:ascii="Times New Roman" w:eastAsia="Times New Roman" w:hAnsi="Times New Roman" w:cs="Times New Roman"/>
                <w:b/>
                <w:i/>
                <w:lang w:eastAsia="ru-RU"/>
              </w:rPr>
              <w:t>ПРу</w:t>
            </w:r>
            <w:r w:rsidRPr="00B440CA">
              <w:rPr>
                <w:rFonts w:ascii="Times New Roman" w:eastAsia="Times New Roman" w:hAnsi="Times New Roman" w:cs="Times New Roman"/>
                <w:b/>
                <w:i/>
                <w:lang w:val="en-US" w:eastAsia="ru-RU"/>
              </w:rPr>
              <w:t>1-11</w:t>
            </w:r>
          </w:p>
        </w:tc>
      </w:tr>
      <w:tr w:rsidR="00B440CA" w:rsidRPr="006112B9" w14:paraId="273F6840"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7E0CA5BE"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Calibri" w:hAnsi="Times New Roman" w:cs="Times New Roman"/>
                <w:b/>
                <w:lang w:eastAsia="ru-RU"/>
              </w:rPr>
              <w:t>Тема 3.2</w:t>
            </w:r>
            <w:r w:rsidRPr="006112B9">
              <w:rPr>
                <w:rFonts w:ascii="Times New Roman" w:eastAsia="Calibri" w:hAnsi="Times New Roman" w:cs="Times New Roman"/>
                <w:lang w:eastAsia="ru-RU"/>
              </w:rPr>
              <w:t xml:space="preserve"> Языки программирования</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463F5D90"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Многомерные массивы.</w:t>
            </w:r>
          </w:p>
          <w:p w14:paraId="07F53AC0"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Представление о синтаксисе и семантике языка программирования.</w:t>
            </w:r>
          </w:p>
          <w:p w14:paraId="65DB9EA1"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Понятие о непроцедурных языках программирования и парадигмах программирования. Изучение второго языка программирования.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3561803F"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4</w:t>
            </w:r>
          </w:p>
        </w:tc>
        <w:tc>
          <w:tcPr>
            <w:tcW w:w="709" w:type="pct"/>
            <w:vMerge/>
            <w:tcBorders>
              <w:left w:val="single" w:sz="4" w:space="0" w:color="auto"/>
              <w:right w:val="single" w:sz="4" w:space="0" w:color="auto"/>
            </w:tcBorders>
            <w:shd w:val="clear" w:color="auto" w:fill="auto"/>
          </w:tcPr>
          <w:p w14:paraId="7881D117"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B440CA" w:rsidRPr="006112B9" w14:paraId="546078C7"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468F33B2"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bCs/>
                <w:lang w:eastAsia="ru-RU"/>
              </w:rPr>
              <w:t>Тема 3.3</w:t>
            </w:r>
            <w:r w:rsidRPr="006112B9">
              <w:rPr>
                <w:rFonts w:ascii="Times New Roman" w:eastAsia="Times New Roman" w:hAnsi="Times New Roman" w:cs="Times New Roman"/>
                <w:bCs/>
                <w:lang w:eastAsia="ru-RU"/>
              </w:rPr>
              <w:t xml:space="preserve"> Разработка программ</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7EBF0256" w14:textId="77777777" w:rsidR="00B440CA" w:rsidRPr="006112B9" w:rsidRDefault="00B440CA" w:rsidP="006112B9">
            <w:pPr>
              <w:spacing w:after="0" w:line="240" w:lineRule="auto"/>
              <w:rPr>
                <w:rFonts w:ascii="Times New Roman" w:eastAsia="Times New Roman" w:hAnsi="Times New Roman" w:cs="Times New Roman"/>
                <w:bCs/>
                <w:sz w:val="24"/>
                <w:szCs w:val="24"/>
                <w:lang w:eastAsia="ru-RU"/>
              </w:rPr>
            </w:pPr>
            <w:r w:rsidRPr="006112B9">
              <w:rPr>
                <w:rFonts w:ascii="Times New Roman" w:eastAsia="Calibri" w:hAnsi="Times New Roman" w:cs="Times New Roman"/>
                <w:sz w:val="24"/>
                <w:szCs w:val="24"/>
              </w:rPr>
              <w:t>Инкапсуляция,наследование ,полиморфизм.</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0C992CF"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2</w:t>
            </w:r>
          </w:p>
        </w:tc>
        <w:tc>
          <w:tcPr>
            <w:tcW w:w="709" w:type="pct"/>
            <w:vMerge/>
            <w:tcBorders>
              <w:left w:val="single" w:sz="4" w:space="0" w:color="auto"/>
              <w:right w:val="single" w:sz="4" w:space="0" w:color="auto"/>
            </w:tcBorders>
            <w:shd w:val="clear" w:color="auto" w:fill="auto"/>
          </w:tcPr>
          <w:p w14:paraId="5011C286"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B440CA" w:rsidRPr="006112B9" w14:paraId="454A3756"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14065764"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bCs/>
                <w:lang w:eastAsia="ru-RU"/>
              </w:rPr>
              <w:t>Тема 3.4</w:t>
            </w:r>
            <w:r w:rsidRPr="006112B9">
              <w:rPr>
                <w:rFonts w:ascii="Times New Roman" w:eastAsia="Times New Roman" w:hAnsi="Times New Roman" w:cs="Times New Roman"/>
                <w:bCs/>
                <w:lang w:eastAsia="ru-RU"/>
              </w:rPr>
              <w:t xml:space="preserve"> Элементы теории алгоритмов</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2535CC9"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Другие универсальные вычислительные модели (пример: машина Поста). Универсальный алгоритм. Вычислимые и невычислимые функции. Проблема остановки и ее неразрешимость.</w:t>
            </w:r>
          </w:p>
          <w:p w14:paraId="631B7378"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Абстрактные универсальные порождающие модели (пример: грамматики).</w:t>
            </w:r>
          </w:p>
          <w:p w14:paraId="2F29A460"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Доказательство правильности программ.</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B93D249"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4</w:t>
            </w:r>
          </w:p>
        </w:tc>
        <w:tc>
          <w:tcPr>
            <w:tcW w:w="709" w:type="pct"/>
            <w:vMerge/>
            <w:tcBorders>
              <w:left w:val="single" w:sz="4" w:space="0" w:color="auto"/>
              <w:right w:val="single" w:sz="4" w:space="0" w:color="auto"/>
            </w:tcBorders>
            <w:shd w:val="clear" w:color="auto" w:fill="auto"/>
          </w:tcPr>
          <w:p w14:paraId="20F72B70"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B440CA" w:rsidRPr="006112B9" w14:paraId="08B1A967"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4B39BB4E"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bCs/>
                <w:lang w:eastAsia="ru-RU"/>
              </w:rPr>
              <w:t>Тема 3.5.</w:t>
            </w:r>
            <w:r w:rsidRPr="006112B9">
              <w:rPr>
                <w:rFonts w:ascii="Times New Roman" w:eastAsia="Times New Roman" w:hAnsi="Times New Roman" w:cs="Times New Roman"/>
                <w:bCs/>
                <w:lang w:eastAsia="ru-RU"/>
              </w:rPr>
              <w:t xml:space="preserve"> Математическое моделирование</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00D369BE"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Моделирование систем массового обслуживания.</w:t>
            </w:r>
          </w:p>
          <w:p w14:paraId="498C5FA9"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Использование дискретизации и численных методов в математическом моделировании непрерывных процессов.</w:t>
            </w:r>
          </w:p>
          <w:p w14:paraId="293EB4BB"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Использование сред имитационного моделирования (виртуальных лабораторий) для проведения компьютерного эксперимента в учебной деятельности.</w:t>
            </w:r>
          </w:p>
          <w:p w14:paraId="65A8432C"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Компьютерный (виртуальный) и материальный прототипы изделия.</w:t>
            </w:r>
          </w:p>
          <w:p w14:paraId="0325D5A4"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Использование учебных систем автоматизированного проектирования.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D81A235"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6</w:t>
            </w:r>
          </w:p>
        </w:tc>
        <w:tc>
          <w:tcPr>
            <w:tcW w:w="709" w:type="pct"/>
            <w:vMerge/>
            <w:tcBorders>
              <w:left w:val="single" w:sz="4" w:space="0" w:color="auto"/>
              <w:bottom w:val="single" w:sz="4" w:space="0" w:color="auto"/>
              <w:right w:val="single" w:sz="4" w:space="0" w:color="auto"/>
            </w:tcBorders>
            <w:shd w:val="clear" w:color="auto" w:fill="auto"/>
          </w:tcPr>
          <w:p w14:paraId="5138BCD9"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6112B9" w:rsidRPr="006112B9" w14:paraId="414AD4D4" w14:textId="77777777" w:rsidTr="00865DD1">
        <w:tc>
          <w:tcPr>
            <w:tcW w:w="795" w:type="pct"/>
            <w:tcBorders>
              <w:top w:val="single" w:sz="4" w:space="0" w:color="auto"/>
              <w:left w:val="single" w:sz="4" w:space="0" w:color="auto"/>
              <w:bottom w:val="single" w:sz="4" w:space="0" w:color="auto"/>
              <w:right w:val="single" w:sz="4" w:space="0" w:color="auto"/>
            </w:tcBorders>
            <w:shd w:val="clear" w:color="auto" w:fill="auto"/>
          </w:tcPr>
          <w:p w14:paraId="22BC7C5B" w14:textId="77777777" w:rsidR="006112B9" w:rsidRPr="006112B9" w:rsidRDefault="006112B9" w:rsidP="006112B9">
            <w:pPr>
              <w:spacing w:after="0" w:line="240" w:lineRule="auto"/>
              <w:rPr>
                <w:rFonts w:ascii="Times New Roman" w:eastAsia="Calibri" w:hAnsi="Times New Roman" w:cs="Times New Roman"/>
                <w:b/>
                <w:lang w:eastAsia="ru-RU"/>
              </w:rPr>
            </w:pPr>
            <w:r w:rsidRPr="006112B9">
              <w:rPr>
                <w:rFonts w:ascii="Times New Roman" w:eastAsia="Calibri" w:hAnsi="Times New Roman" w:cs="Times New Roman"/>
                <w:b/>
                <w:lang w:eastAsia="ru-RU"/>
              </w:rPr>
              <w:t xml:space="preserve">Раздел 4 </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33FB81C8" w14:textId="77777777" w:rsidR="006112B9" w:rsidRPr="006112B9" w:rsidRDefault="006112B9" w:rsidP="006112B9">
            <w:pPr>
              <w:spacing w:after="0" w:line="240" w:lineRule="auto"/>
              <w:rPr>
                <w:rFonts w:ascii="Times New Roman" w:eastAsia="Times New Roman" w:hAnsi="Times New Roman" w:cs="Times New Roman"/>
                <w:bCs/>
                <w:sz w:val="24"/>
                <w:szCs w:val="24"/>
                <w:lang w:eastAsia="ru-RU"/>
              </w:rPr>
            </w:pPr>
            <w:r w:rsidRPr="006112B9">
              <w:rPr>
                <w:rFonts w:ascii="Times New Roman" w:eastAsia="Calibri" w:hAnsi="Times New Roman" w:cs="Times New Roman"/>
                <w:b/>
                <w:sz w:val="24"/>
                <w:szCs w:val="24"/>
              </w:rPr>
              <w:t>Информационно-коммуникационные технологии и их использование для анализа данных</w:t>
            </w:r>
            <w:r w:rsidRPr="006112B9">
              <w:rPr>
                <w:rFonts w:ascii="Times New Roman" w:eastAsia="Times New Roman" w:hAnsi="Times New Roman" w:cs="Times New Roman"/>
                <w:bCs/>
                <w:sz w:val="24"/>
                <w:szCs w:val="24"/>
                <w:lang w:eastAsia="ru-RU"/>
              </w:rPr>
              <w:t xml:space="preserve"> </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2AE9D83" w14:textId="77777777" w:rsidR="006112B9" w:rsidRPr="006112B9" w:rsidRDefault="006112B9" w:rsidP="006112B9">
            <w:pPr>
              <w:spacing w:after="200" w:line="276" w:lineRule="auto"/>
              <w:jc w:val="center"/>
              <w:rPr>
                <w:rFonts w:ascii="Times New Roman" w:eastAsia="Times New Roman" w:hAnsi="Times New Roman" w:cs="Times New Roman"/>
                <w:b/>
                <w:lang w:val="en-US" w:eastAsia="ru-RU"/>
              </w:rPr>
            </w:pPr>
            <w:r w:rsidRPr="006112B9">
              <w:rPr>
                <w:rFonts w:ascii="Times New Roman" w:eastAsia="Times New Roman" w:hAnsi="Times New Roman" w:cs="Times New Roman"/>
                <w:b/>
                <w:lang w:val="en-US" w:eastAsia="ru-RU"/>
              </w:rPr>
              <w:t>22</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0FDD8BDA" w14:textId="77777777" w:rsidR="006112B9" w:rsidRPr="006112B9" w:rsidRDefault="006112B9" w:rsidP="006112B9">
            <w:pPr>
              <w:spacing w:after="200" w:line="276" w:lineRule="auto"/>
              <w:rPr>
                <w:rFonts w:ascii="Times New Roman" w:eastAsia="Times New Roman" w:hAnsi="Times New Roman" w:cs="Times New Roman"/>
                <w:b/>
                <w:i/>
                <w:lang w:eastAsia="ru-RU"/>
              </w:rPr>
            </w:pPr>
          </w:p>
        </w:tc>
      </w:tr>
      <w:tr w:rsidR="00B440CA" w:rsidRPr="005F72F3" w14:paraId="43B9CB92"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6ED3B06A"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4.1</w:t>
            </w:r>
            <w:r w:rsidRPr="006112B9">
              <w:rPr>
                <w:rFonts w:ascii="Times New Roman" w:eastAsia="Times New Roman" w:hAnsi="Times New Roman" w:cs="Times New Roman"/>
                <w:lang w:eastAsia="ru-RU"/>
              </w:rPr>
              <w:t xml:space="preserve"> Аппаратное и программное обеспечение компьютера</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4A23C5D2"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 xml:space="preserve">Суперкомпьютеры. </w:t>
            </w:r>
            <w:r w:rsidRPr="006112B9">
              <w:rPr>
                <w:rFonts w:ascii="Times New Roman" w:eastAsia="Calibri" w:hAnsi="Times New Roman" w:cs="Times New Roman"/>
                <w:spacing w:val="-1"/>
                <w:sz w:val="24"/>
                <w:szCs w:val="24"/>
              </w:rPr>
              <w:t xml:space="preserve">Распределенные </w:t>
            </w:r>
            <w:r w:rsidRPr="006112B9">
              <w:rPr>
                <w:rFonts w:ascii="Times New Roman" w:eastAsia="Calibri" w:hAnsi="Times New Roman" w:cs="Times New Roman"/>
                <w:sz w:val="24"/>
                <w:szCs w:val="24"/>
              </w:rPr>
              <w:t xml:space="preserve">вычислительные системы и обработка больших данных. </w:t>
            </w:r>
          </w:p>
          <w:p w14:paraId="5968F81B" w14:textId="77777777" w:rsidR="00B440CA" w:rsidRPr="006112B9" w:rsidRDefault="00B440CA" w:rsidP="006112B9">
            <w:pPr>
              <w:tabs>
                <w:tab w:val="left" w:pos="3770"/>
                <w:tab w:val="left" w:pos="5207"/>
                <w:tab w:val="left" w:pos="7920"/>
              </w:tabs>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Встроенные компьютеры. Микроконтроллеры. Роботизированные производства.</w:t>
            </w:r>
          </w:p>
          <w:p w14:paraId="2B031673"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 xml:space="preserve">Модель информационной системы «клиент–сервер». Распределенные модели построения информационных систем. Использование облачных технологий </w:t>
            </w:r>
            <w:r w:rsidRPr="006112B9">
              <w:rPr>
                <w:rFonts w:ascii="Times New Roman" w:eastAsia="Calibri" w:hAnsi="Times New Roman" w:cs="Times New Roman"/>
                <w:sz w:val="24"/>
                <w:szCs w:val="24"/>
              </w:rPr>
              <w:lastRenderedPageBreak/>
              <w:t>обработки данных в крупных информационных системах.</w:t>
            </w:r>
          </w:p>
          <w:p w14:paraId="3081102C"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Системное администрирование.</w:t>
            </w:r>
          </w:p>
          <w:p w14:paraId="62562C04"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Квантовые вычисления.</w:t>
            </w:r>
          </w:p>
          <w:p w14:paraId="1EE392F6"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Проектирование автоматизированного рабочего места в соответствии с целями его использования.</w:t>
            </w:r>
          </w:p>
          <w:p w14:paraId="1B89A45D"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Применение специализированных программ для обеспечения стабильной работы средств ИКТ. Технология проведения профилактических работ над средствами ИКТ: диагностика неисправностей.</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A7331B8"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lastRenderedPageBreak/>
              <w:t>6</w:t>
            </w:r>
          </w:p>
        </w:tc>
        <w:tc>
          <w:tcPr>
            <w:tcW w:w="709" w:type="pct"/>
            <w:vMerge w:val="restart"/>
            <w:tcBorders>
              <w:top w:val="single" w:sz="4" w:space="0" w:color="auto"/>
              <w:left w:val="single" w:sz="4" w:space="0" w:color="auto"/>
              <w:right w:val="single" w:sz="4" w:space="0" w:color="auto"/>
            </w:tcBorders>
            <w:shd w:val="clear" w:color="auto" w:fill="auto"/>
          </w:tcPr>
          <w:p w14:paraId="00472096" w14:textId="2F48DBC0" w:rsidR="00B440CA" w:rsidRPr="00B440CA" w:rsidRDefault="00B440CA" w:rsidP="006112B9">
            <w:pPr>
              <w:spacing w:after="200" w:line="276" w:lineRule="auto"/>
              <w:rPr>
                <w:rFonts w:ascii="Times New Roman" w:eastAsia="Times New Roman" w:hAnsi="Times New Roman" w:cs="Times New Roman"/>
                <w:b/>
                <w:i/>
                <w:lang w:val="en-US" w:eastAsia="ru-RU"/>
              </w:rPr>
            </w:pP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1,</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2,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3,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4,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5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 3</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4,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3,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5,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6,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8,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9 </w:t>
            </w:r>
            <w:r w:rsidRPr="00B440CA">
              <w:rPr>
                <w:rFonts w:ascii="Times New Roman" w:eastAsia="Times New Roman" w:hAnsi="Times New Roman" w:cs="Times New Roman"/>
                <w:b/>
                <w:i/>
                <w:lang w:eastAsia="ru-RU"/>
              </w:rPr>
              <w:t>ПРу</w:t>
            </w:r>
            <w:r w:rsidRPr="00B440CA">
              <w:rPr>
                <w:rFonts w:ascii="Times New Roman" w:eastAsia="Times New Roman" w:hAnsi="Times New Roman" w:cs="Times New Roman"/>
                <w:b/>
                <w:i/>
                <w:lang w:val="en-US" w:eastAsia="ru-RU"/>
              </w:rPr>
              <w:t>1-</w:t>
            </w:r>
            <w:r w:rsidRPr="00B440CA">
              <w:rPr>
                <w:rFonts w:ascii="Times New Roman" w:eastAsia="Times New Roman" w:hAnsi="Times New Roman" w:cs="Times New Roman"/>
                <w:b/>
                <w:i/>
                <w:lang w:val="en-US" w:eastAsia="ru-RU"/>
              </w:rPr>
              <w:lastRenderedPageBreak/>
              <w:t>11</w:t>
            </w:r>
          </w:p>
        </w:tc>
      </w:tr>
      <w:tr w:rsidR="00B440CA" w:rsidRPr="006112B9" w14:paraId="66A58D85"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49C378E8"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lastRenderedPageBreak/>
              <w:t>Тема 4.2</w:t>
            </w:r>
            <w:r w:rsidRPr="006112B9">
              <w:rPr>
                <w:rFonts w:ascii="Times New Roman" w:eastAsia="Times New Roman" w:hAnsi="Times New Roman" w:cs="Times New Roman"/>
                <w:lang w:eastAsia="ru-RU"/>
              </w:rPr>
              <w:t xml:space="preserve"> Подготовка текстов и демонстрационных материалов</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6B022E7A" w14:textId="77777777" w:rsidR="00B440CA" w:rsidRPr="006112B9" w:rsidRDefault="00B440CA" w:rsidP="006112B9">
            <w:pPr>
              <w:spacing w:after="0" w:line="240" w:lineRule="auto"/>
              <w:jc w:val="both"/>
              <w:rPr>
                <w:rFonts w:ascii="Times New Roman" w:eastAsia="Times New Roman" w:hAnsi="Times New Roman" w:cs="Times New Roman"/>
                <w:bCs/>
                <w:sz w:val="24"/>
                <w:szCs w:val="24"/>
                <w:lang w:eastAsia="ru-RU"/>
              </w:rPr>
            </w:pPr>
            <w:r w:rsidRPr="006112B9">
              <w:rPr>
                <w:rFonts w:ascii="Times New Roman" w:eastAsia="Calibri" w:hAnsi="Times New Roman" w:cs="Times New Roman"/>
                <w:sz w:val="24"/>
                <w:szCs w:val="24"/>
              </w:rPr>
              <w:t>Распознавание устной речи. Компьютерная верстка текста. Настольно-издательские системы.</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DBDE220"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2</w:t>
            </w:r>
          </w:p>
        </w:tc>
        <w:tc>
          <w:tcPr>
            <w:tcW w:w="709" w:type="pct"/>
            <w:vMerge/>
            <w:tcBorders>
              <w:left w:val="single" w:sz="4" w:space="0" w:color="auto"/>
              <w:right w:val="single" w:sz="4" w:space="0" w:color="auto"/>
            </w:tcBorders>
            <w:shd w:val="clear" w:color="auto" w:fill="auto"/>
          </w:tcPr>
          <w:p w14:paraId="0898BD5F"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B440CA" w:rsidRPr="006112B9" w14:paraId="74DC668A"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7833275E"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4.3</w:t>
            </w:r>
            <w:r w:rsidRPr="006112B9">
              <w:rPr>
                <w:rFonts w:ascii="Times New Roman" w:eastAsia="Times New Roman" w:hAnsi="Times New Roman" w:cs="Times New Roman"/>
                <w:lang w:eastAsia="ru-RU"/>
              </w:rPr>
              <w:t>.Работа с аудиовизуальными данными</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D7A2B3F" w14:textId="77777777" w:rsidR="00B440CA" w:rsidRPr="006112B9" w:rsidRDefault="00B440CA" w:rsidP="006112B9">
            <w:pPr>
              <w:spacing w:after="0" w:line="240" w:lineRule="auto"/>
              <w:rPr>
                <w:rFonts w:ascii="Times New Roman" w:eastAsia="Times New Roman" w:hAnsi="Times New Roman" w:cs="Times New Roman"/>
                <w:bCs/>
                <w:sz w:val="24"/>
                <w:szCs w:val="24"/>
                <w:lang w:eastAsia="ru-RU"/>
              </w:rPr>
            </w:pPr>
            <w:r w:rsidRPr="006112B9">
              <w:rPr>
                <w:rFonts w:ascii="Times New Roman" w:eastAsia="Calibri" w:hAnsi="Times New Roman" w:cs="Times New Roman"/>
                <w:sz w:val="24"/>
                <w:szCs w:val="24"/>
              </w:rPr>
              <w:t>Технологии цифрового моделирования и проектирования новых изделий. Системы автоматизированного проектирования. Разработка простейших чертежей деталей и узлов с использованием примитивов системы автоматизированного проектирования. Аддитивные технологии (3D-печать).</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32D9F185"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4</w:t>
            </w:r>
          </w:p>
        </w:tc>
        <w:tc>
          <w:tcPr>
            <w:tcW w:w="709" w:type="pct"/>
            <w:vMerge/>
            <w:tcBorders>
              <w:left w:val="single" w:sz="4" w:space="0" w:color="auto"/>
              <w:right w:val="single" w:sz="4" w:space="0" w:color="auto"/>
            </w:tcBorders>
            <w:shd w:val="clear" w:color="auto" w:fill="auto"/>
          </w:tcPr>
          <w:p w14:paraId="6E1348CA"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B440CA" w:rsidRPr="006112B9" w14:paraId="42BA27A7"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4656B165"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4.4</w:t>
            </w:r>
            <w:r w:rsidRPr="006112B9">
              <w:rPr>
                <w:rFonts w:ascii="Times New Roman" w:eastAsia="Times New Roman" w:hAnsi="Times New Roman" w:cs="Times New Roman"/>
                <w:lang w:eastAsia="ru-RU"/>
              </w:rPr>
              <w:t xml:space="preserve"> Электронные (динамические) таблицы</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06E053E0" w14:textId="77777777" w:rsidR="00B440CA" w:rsidRPr="006112B9" w:rsidRDefault="00B440CA" w:rsidP="006112B9">
            <w:pPr>
              <w:widowControl w:val="0"/>
              <w:autoSpaceDE w:val="0"/>
              <w:autoSpaceDN w:val="0"/>
              <w:spacing w:after="0" w:line="240" w:lineRule="auto"/>
              <w:jc w:val="both"/>
              <w:rPr>
                <w:rFonts w:ascii="Times New Roman" w:eastAsia="Times New Roman" w:hAnsi="Times New Roman" w:cs="Times New Roman"/>
                <w:sz w:val="24"/>
                <w:szCs w:val="24"/>
              </w:rPr>
            </w:pPr>
            <w:r w:rsidRPr="006112B9">
              <w:rPr>
                <w:rFonts w:ascii="Times New Roman" w:eastAsia="Times New Roman" w:hAnsi="Times New Roman" w:cs="Times New Roman"/>
                <w:sz w:val="24"/>
                <w:szCs w:val="24"/>
              </w:rPr>
              <w:t>Подключение к внешним данным и их импорт.</w:t>
            </w:r>
          </w:p>
          <w:p w14:paraId="66FE663B" w14:textId="77777777" w:rsidR="00B440CA" w:rsidRPr="006112B9" w:rsidRDefault="00B440CA" w:rsidP="006112B9">
            <w:pPr>
              <w:spacing w:after="0" w:line="240" w:lineRule="auto"/>
              <w:jc w:val="both"/>
              <w:rPr>
                <w:rFonts w:ascii="Times New Roman" w:eastAsia="Times New Roman" w:hAnsi="Times New Roman" w:cs="Times New Roman"/>
                <w:bCs/>
                <w:sz w:val="24"/>
                <w:szCs w:val="24"/>
                <w:lang w:eastAsia="ru-RU"/>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8A4C591"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2</w:t>
            </w:r>
          </w:p>
        </w:tc>
        <w:tc>
          <w:tcPr>
            <w:tcW w:w="709" w:type="pct"/>
            <w:vMerge/>
            <w:tcBorders>
              <w:left w:val="single" w:sz="4" w:space="0" w:color="auto"/>
              <w:right w:val="single" w:sz="4" w:space="0" w:color="auto"/>
            </w:tcBorders>
            <w:shd w:val="clear" w:color="auto" w:fill="auto"/>
          </w:tcPr>
          <w:p w14:paraId="743C273C"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B440CA" w:rsidRPr="006112B9" w14:paraId="6168F897"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7A8FF912" w14:textId="77777777" w:rsidR="00B440CA" w:rsidRPr="006112B9" w:rsidRDefault="00B440CA" w:rsidP="006112B9">
            <w:pPr>
              <w:spacing w:after="0" w:line="240" w:lineRule="auto"/>
              <w:rPr>
                <w:rFonts w:ascii="Times New Roman" w:eastAsia="Calibri" w:hAnsi="Times New Roman" w:cs="Times New Roman"/>
                <w:lang w:eastAsia="ru-RU"/>
              </w:rPr>
            </w:pPr>
            <w:r w:rsidRPr="006112B9">
              <w:rPr>
                <w:rFonts w:ascii="Times New Roman" w:eastAsia="Times New Roman" w:hAnsi="Times New Roman" w:cs="Times New Roman"/>
                <w:b/>
                <w:lang w:eastAsia="ru-RU"/>
              </w:rPr>
              <w:t>Тема 4.5</w:t>
            </w:r>
            <w:r w:rsidRPr="006112B9">
              <w:rPr>
                <w:rFonts w:ascii="Times New Roman" w:eastAsia="Times New Roman" w:hAnsi="Times New Roman" w:cs="Times New Roman"/>
                <w:lang w:eastAsia="ru-RU"/>
              </w:rPr>
              <w:t xml:space="preserve"> Базы данных</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00532BB7"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Формы. Отчеты.</w:t>
            </w:r>
          </w:p>
          <w:p w14:paraId="11C0CED8"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Нормализация.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CCBF343"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2</w:t>
            </w:r>
          </w:p>
        </w:tc>
        <w:tc>
          <w:tcPr>
            <w:tcW w:w="709" w:type="pct"/>
            <w:vMerge/>
            <w:tcBorders>
              <w:left w:val="single" w:sz="4" w:space="0" w:color="auto"/>
              <w:right w:val="single" w:sz="4" w:space="0" w:color="auto"/>
            </w:tcBorders>
            <w:shd w:val="clear" w:color="auto" w:fill="auto"/>
          </w:tcPr>
          <w:p w14:paraId="27401B6D"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B440CA" w:rsidRPr="006112B9" w14:paraId="6DAC5522"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1315AA73" w14:textId="77777777" w:rsidR="00B440CA" w:rsidRPr="006112B9" w:rsidRDefault="00B440CA" w:rsidP="006112B9">
            <w:pPr>
              <w:spacing w:after="0" w:line="240" w:lineRule="auto"/>
              <w:rPr>
                <w:rFonts w:ascii="Times New Roman" w:eastAsia="Times New Roman" w:hAnsi="Times New Roman" w:cs="Times New Roman"/>
                <w:b/>
                <w:lang w:eastAsia="ru-RU"/>
              </w:rPr>
            </w:pPr>
            <w:r w:rsidRPr="006112B9">
              <w:rPr>
                <w:rFonts w:ascii="Times New Roman" w:eastAsia="Times New Roman" w:hAnsi="Times New Roman" w:cs="Times New Roman"/>
                <w:b/>
                <w:lang w:eastAsia="ru-RU"/>
              </w:rPr>
              <w:t xml:space="preserve">Тема 4.6 </w:t>
            </w:r>
            <w:r w:rsidRPr="006112B9">
              <w:rPr>
                <w:rFonts w:ascii="Times New Roman" w:eastAsia="Times New Roman" w:hAnsi="Times New Roman" w:cs="Times New Roman"/>
                <w:lang w:eastAsia="ru-RU"/>
              </w:rPr>
              <w:t>Подготовка исследовательского проекта</w:t>
            </w:r>
          </w:p>
        </w:tc>
        <w:tc>
          <w:tcPr>
            <w:tcW w:w="3043" w:type="pct"/>
            <w:tcBorders>
              <w:top w:val="single" w:sz="4" w:space="0" w:color="auto"/>
              <w:left w:val="single" w:sz="4" w:space="0" w:color="auto"/>
              <w:bottom w:val="single" w:sz="4" w:space="0" w:color="auto"/>
              <w:right w:val="single" w:sz="4" w:space="0" w:color="auto"/>
            </w:tcBorders>
            <w:shd w:val="clear" w:color="auto" w:fill="auto"/>
            <w:vAlign w:val="bottom"/>
          </w:tcPr>
          <w:p w14:paraId="4138BF57"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b/>
                <w:sz w:val="24"/>
                <w:szCs w:val="24"/>
              </w:rPr>
              <w:t xml:space="preserve">Системы искусственного интеллекта и машинное обучение </w:t>
            </w:r>
            <w:r w:rsidRPr="006112B9">
              <w:rPr>
                <w:rFonts w:ascii="Times New Roman" w:eastAsia="Calibri" w:hAnsi="Times New Roman" w:cs="Times New Roman"/>
                <w:sz w:val="24"/>
                <w:szCs w:val="24"/>
              </w:rPr>
              <w:t>Машинное обучение–решение задач распознавания, классификации и предсказания. Искусственный интеллект.</w:t>
            </w:r>
            <w:r w:rsidRPr="006112B9">
              <w:rPr>
                <w:rFonts w:ascii="Times New Roman" w:eastAsia="Calibri" w:hAnsi="Times New Roman" w:cs="Times New Roman"/>
                <w:sz w:val="24"/>
                <w:szCs w:val="24"/>
              </w:rPr>
              <w:tab/>
              <w:t>Анализ данных с применением методов машинного обучения. Экспертные и рекомендательные системы.</w:t>
            </w:r>
          </w:p>
          <w:p w14:paraId="391143F9"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Большие данные в природе и технике (геномные данные, результаты физических экспериментов, интернет-данные, в частности данные социальных сетей).Технологии их обработки и хранения.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669795A"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6</w:t>
            </w:r>
          </w:p>
        </w:tc>
        <w:tc>
          <w:tcPr>
            <w:tcW w:w="709" w:type="pct"/>
            <w:vMerge/>
            <w:tcBorders>
              <w:left w:val="single" w:sz="4" w:space="0" w:color="auto"/>
              <w:bottom w:val="single" w:sz="4" w:space="0" w:color="auto"/>
              <w:right w:val="single" w:sz="4" w:space="0" w:color="auto"/>
            </w:tcBorders>
            <w:shd w:val="clear" w:color="auto" w:fill="auto"/>
          </w:tcPr>
          <w:p w14:paraId="77615FFD"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6112B9" w:rsidRPr="006112B9" w14:paraId="16EDCA5E" w14:textId="77777777" w:rsidTr="00865DD1">
        <w:tc>
          <w:tcPr>
            <w:tcW w:w="795" w:type="pct"/>
            <w:tcBorders>
              <w:top w:val="single" w:sz="4" w:space="0" w:color="auto"/>
              <w:left w:val="single" w:sz="4" w:space="0" w:color="auto"/>
              <w:bottom w:val="single" w:sz="4" w:space="0" w:color="auto"/>
              <w:right w:val="single" w:sz="4" w:space="0" w:color="auto"/>
            </w:tcBorders>
            <w:shd w:val="clear" w:color="auto" w:fill="auto"/>
          </w:tcPr>
          <w:p w14:paraId="074AECAC" w14:textId="77777777" w:rsidR="006112B9" w:rsidRPr="006112B9" w:rsidRDefault="006112B9" w:rsidP="006112B9">
            <w:pPr>
              <w:spacing w:after="0" w:line="240" w:lineRule="auto"/>
              <w:rPr>
                <w:rFonts w:ascii="Times New Roman" w:eastAsia="Calibri" w:hAnsi="Times New Roman" w:cs="Times New Roman"/>
                <w:b/>
                <w:lang w:eastAsia="ru-RU"/>
              </w:rPr>
            </w:pPr>
            <w:r w:rsidRPr="006112B9">
              <w:rPr>
                <w:rFonts w:ascii="Times New Roman" w:eastAsia="Calibri" w:hAnsi="Times New Roman" w:cs="Times New Roman"/>
                <w:b/>
                <w:lang w:eastAsia="ru-RU"/>
              </w:rPr>
              <w:t>Раздел 5</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60662493" w14:textId="77777777" w:rsidR="006112B9" w:rsidRPr="006112B9" w:rsidRDefault="006112B9" w:rsidP="006112B9">
            <w:pPr>
              <w:spacing w:after="0" w:line="240" w:lineRule="auto"/>
              <w:rPr>
                <w:rFonts w:ascii="Times New Roman" w:eastAsia="Times New Roman" w:hAnsi="Times New Roman" w:cs="Times New Roman"/>
                <w:bCs/>
                <w:sz w:val="24"/>
                <w:szCs w:val="24"/>
                <w:lang w:eastAsia="ru-RU"/>
              </w:rPr>
            </w:pPr>
            <w:r w:rsidRPr="006112B9">
              <w:rPr>
                <w:rFonts w:ascii="Times New Roman" w:eastAsia="Calibri" w:hAnsi="Times New Roman" w:cs="Times New Roman"/>
                <w:b/>
                <w:sz w:val="24"/>
                <w:szCs w:val="24"/>
              </w:rPr>
              <w:t>Работа в информационном пространстве</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9960E0B" w14:textId="77777777" w:rsidR="006112B9" w:rsidRPr="006112B9" w:rsidRDefault="006112B9" w:rsidP="006112B9">
            <w:pPr>
              <w:spacing w:after="200" w:line="276" w:lineRule="auto"/>
              <w:jc w:val="center"/>
              <w:rPr>
                <w:rFonts w:ascii="Times New Roman" w:eastAsia="Times New Roman" w:hAnsi="Times New Roman" w:cs="Times New Roman"/>
                <w:b/>
                <w:lang w:val="en-US" w:eastAsia="ru-RU"/>
              </w:rPr>
            </w:pPr>
            <w:r w:rsidRPr="006112B9">
              <w:rPr>
                <w:rFonts w:ascii="Times New Roman" w:eastAsia="Times New Roman" w:hAnsi="Times New Roman" w:cs="Times New Roman"/>
                <w:b/>
                <w:lang w:val="en-US" w:eastAsia="ru-RU"/>
              </w:rPr>
              <w:t>10</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1CA59264" w14:textId="77777777" w:rsidR="006112B9" w:rsidRPr="006112B9" w:rsidRDefault="006112B9" w:rsidP="006112B9">
            <w:pPr>
              <w:spacing w:after="200" w:line="276" w:lineRule="auto"/>
              <w:rPr>
                <w:rFonts w:ascii="Times New Roman" w:eastAsia="Times New Roman" w:hAnsi="Times New Roman" w:cs="Times New Roman"/>
                <w:b/>
                <w:i/>
                <w:lang w:eastAsia="ru-RU"/>
              </w:rPr>
            </w:pPr>
          </w:p>
        </w:tc>
      </w:tr>
      <w:tr w:rsidR="00B440CA" w:rsidRPr="005F72F3" w14:paraId="0122D04E"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3B7928ED" w14:textId="77777777" w:rsidR="00B440CA" w:rsidRPr="006112B9" w:rsidRDefault="00B440CA" w:rsidP="006112B9">
            <w:pPr>
              <w:spacing w:after="0" w:line="240" w:lineRule="auto"/>
              <w:rPr>
                <w:rFonts w:ascii="Times New Roman" w:eastAsia="Times New Roman" w:hAnsi="Times New Roman" w:cs="Times New Roman"/>
                <w:lang w:eastAsia="ru-RU"/>
              </w:rPr>
            </w:pPr>
            <w:r w:rsidRPr="006112B9">
              <w:rPr>
                <w:rFonts w:ascii="Times New Roman" w:eastAsia="Times New Roman" w:hAnsi="Times New Roman" w:cs="Times New Roman"/>
                <w:b/>
                <w:lang w:eastAsia="ru-RU"/>
              </w:rPr>
              <w:t>Тема 5.1</w:t>
            </w:r>
            <w:r w:rsidRPr="006112B9">
              <w:rPr>
                <w:rFonts w:ascii="Times New Roman" w:eastAsia="Times New Roman" w:hAnsi="Times New Roman" w:cs="Times New Roman"/>
                <w:lang w:eastAsia="ru-RU"/>
              </w:rPr>
              <w:t xml:space="preserve"> Компьютерные сети</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3223EF74"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 xml:space="preserve">Аппаратные компоненты компьютерных сетей. Проводные и беспроводные телекоммуникационные каналы. </w:t>
            </w:r>
          </w:p>
          <w:p w14:paraId="27A60970"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Задачи системного администрирования компьютеров и компьютерных сетей.</w:t>
            </w:r>
          </w:p>
          <w:p w14:paraId="27C4CE6D"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Динамический HTML. Размещение веб-сайтов.</w:t>
            </w:r>
          </w:p>
          <w:p w14:paraId="4430030A" w14:textId="77777777" w:rsidR="00B440CA" w:rsidRPr="006112B9" w:rsidRDefault="00B440CA" w:rsidP="006112B9">
            <w:pPr>
              <w:tabs>
                <w:tab w:val="left" w:pos="2930"/>
                <w:tab w:val="left" w:pos="4352"/>
                <w:tab w:val="left" w:pos="4860"/>
                <w:tab w:val="left" w:pos="5769"/>
                <w:tab w:val="left" w:pos="7237"/>
                <w:tab w:val="left" w:pos="8407"/>
                <w:tab w:val="left" w:pos="9714"/>
              </w:tabs>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Использование сценариев на языке Javascript. Формы. Понятие</w:t>
            </w:r>
            <w:r w:rsidRPr="006112B9">
              <w:rPr>
                <w:rFonts w:ascii="Times New Roman" w:eastAsia="Calibri" w:hAnsi="Times New Roman" w:cs="Times New Roman"/>
                <w:sz w:val="24"/>
                <w:szCs w:val="24"/>
              </w:rPr>
              <w:tab/>
              <w:t xml:space="preserve"> </w:t>
            </w:r>
            <w:r w:rsidRPr="006112B9">
              <w:rPr>
                <w:rFonts w:ascii="Times New Roman" w:eastAsia="Calibri" w:hAnsi="Times New Roman" w:cs="Times New Roman"/>
                <w:spacing w:val="-1"/>
                <w:sz w:val="24"/>
                <w:szCs w:val="24"/>
              </w:rPr>
              <w:t xml:space="preserve">о </w:t>
            </w:r>
            <w:r w:rsidRPr="006112B9">
              <w:rPr>
                <w:rFonts w:ascii="Times New Roman" w:eastAsia="Calibri" w:hAnsi="Times New Roman" w:cs="Times New Roman"/>
                <w:sz w:val="24"/>
                <w:szCs w:val="24"/>
              </w:rPr>
              <w:t>серверных языках программирования.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0F16F80"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4</w:t>
            </w:r>
          </w:p>
        </w:tc>
        <w:tc>
          <w:tcPr>
            <w:tcW w:w="709" w:type="pct"/>
            <w:vMerge w:val="restart"/>
            <w:tcBorders>
              <w:top w:val="single" w:sz="4" w:space="0" w:color="auto"/>
              <w:left w:val="single" w:sz="4" w:space="0" w:color="auto"/>
              <w:right w:val="single" w:sz="4" w:space="0" w:color="auto"/>
            </w:tcBorders>
            <w:shd w:val="clear" w:color="auto" w:fill="auto"/>
          </w:tcPr>
          <w:p w14:paraId="494F454F" w14:textId="7486A947" w:rsidR="00B440CA" w:rsidRPr="00B440CA" w:rsidRDefault="00B440CA" w:rsidP="00B440CA">
            <w:pPr>
              <w:spacing w:after="200" w:line="276" w:lineRule="auto"/>
              <w:rPr>
                <w:rFonts w:ascii="Times New Roman" w:eastAsia="Times New Roman" w:hAnsi="Times New Roman" w:cs="Times New Roman"/>
                <w:b/>
                <w:i/>
                <w:lang w:val="en-US" w:eastAsia="ru-RU"/>
              </w:rPr>
            </w:pP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1,</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2,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3,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4,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4 </w:t>
            </w:r>
            <w:r w:rsidRPr="00B440CA">
              <w:rPr>
                <w:rFonts w:ascii="Times New Roman" w:eastAsia="Times New Roman" w:hAnsi="Times New Roman" w:cs="Times New Roman"/>
                <w:b/>
                <w:i/>
                <w:lang w:eastAsia="ru-RU"/>
              </w:rPr>
              <w:t>ЛР</w:t>
            </w:r>
            <w:r w:rsidRPr="00B440CA">
              <w:rPr>
                <w:rFonts w:ascii="Times New Roman" w:eastAsia="Times New Roman" w:hAnsi="Times New Roman" w:cs="Times New Roman"/>
                <w:b/>
                <w:i/>
                <w:lang w:val="en-US" w:eastAsia="ru-RU"/>
              </w:rPr>
              <w:t xml:space="preserve"> 6</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4, </w:t>
            </w:r>
            <w:r w:rsidRPr="00B440CA">
              <w:rPr>
                <w:rFonts w:ascii="Times New Roman" w:eastAsia="Times New Roman" w:hAnsi="Times New Roman" w:cs="Times New Roman"/>
                <w:b/>
                <w:i/>
                <w:lang w:eastAsia="ru-RU"/>
              </w:rPr>
              <w:t>МР</w:t>
            </w:r>
            <w:r>
              <w:rPr>
                <w:rFonts w:ascii="Times New Roman" w:eastAsia="Times New Roman" w:hAnsi="Times New Roman" w:cs="Times New Roman"/>
                <w:b/>
                <w:i/>
                <w:lang w:val="en-US" w:eastAsia="ru-RU"/>
              </w:rPr>
              <w:t xml:space="preserve"> </w:t>
            </w:r>
            <w:r w:rsidRPr="00B440CA">
              <w:rPr>
                <w:rFonts w:ascii="Times New Roman" w:eastAsia="Times New Roman" w:hAnsi="Times New Roman" w:cs="Times New Roman"/>
                <w:b/>
                <w:i/>
                <w:lang w:val="en-US" w:eastAsia="ru-RU"/>
              </w:rPr>
              <w:t xml:space="preserve">4,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5,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6,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8, </w:t>
            </w:r>
            <w:r w:rsidRPr="00B440CA">
              <w:rPr>
                <w:rFonts w:ascii="Times New Roman" w:eastAsia="Times New Roman" w:hAnsi="Times New Roman" w:cs="Times New Roman"/>
                <w:b/>
                <w:i/>
                <w:lang w:eastAsia="ru-RU"/>
              </w:rPr>
              <w:t>МР</w:t>
            </w:r>
            <w:r w:rsidRPr="00B440CA">
              <w:rPr>
                <w:rFonts w:ascii="Times New Roman" w:eastAsia="Times New Roman" w:hAnsi="Times New Roman" w:cs="Times New Roman"/>
                <w:b/>
                <w:i/>
                <w:lang w:val="en-US" w:eastAsia="ru-RU"/>
              </w:rPr>
              <w:t xml:space="preserve"> 9 </w:t>
            </w:r>
            <w:r w:rsidRPr="00B440CA">
              <w:rPr>
                <w:rFonts w:ascii="Times New Roman" w:eastAsia="Times New Roman" w:hAnsi="Times New Roman" w:cs="Times New Roman"/>
                <w:b/>
                <w:i/>
                <w:lang w:eastAsia="ru-RU"/>
              </w:rPr>
              <w:t>ПРу</w:t>
            </w:r>
            <w:r w:rsidRPr="00B440CA">
              <w:rPr>
                <w:rFonts w:ascii="Times New Roman" w:eastAsia="Times New Roman" w:hAnsi="Times New Roman" w:cs="Times New Roman"/>
                <w:b/>
                <w:i/>
                <w:lang w:val="en-US" w:eastAsia="ru-RU"/>
              </w:rPr>
              <w:t>1-11</w:t>
            </w:r>
          </w:p>
        </w:tc>
      </w:tr>
      <w:tr w:rsidR="00B440CA" w:rsidRPr="006112B9" w14:paraId="527FBC11"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2F9DEECB" w14:textId="77777777" w:rsidR="00B440CA" w:rsidRPr="006112B9" w:rsidRDefault="00B440CA" w:rsidP="006112B9">
            <w:pPr>
              <w:spacing w:after="0" w:line="240" w:lineRule="auto"/>
              <w:rPr>
                <w:rFonts w:ascii="Times New Roman" w:eastAsia="Times New Roman" w:hAnsi="Times New Roman" w:cs="Times New Roman"/>
                <w:lang w:eastAsia="ru-RU"/>
              </w:rPr>
            </w:pPr>
            <w:r w:rsidRPr="006112B9">
              <w:rPr>
                <w:rFonts w:ascii="Times New Roman" w:eastAsia="Times New Roman" w:hAnsi="Times New Roman" w:cs="Times New Roman"/>
                <w:b/>
                <w:lang w:eastAsia="ru-RU"/>
              </w:rPr>
              <w:lastRenderedPageBreak/>
              <w:t>Тема 5.2</w:t>
            </w:r>
            <w:r w:rsidRPr="006112B9">
              <w:rPr>
                <w:rFonts w:ascii="Times New Roman" w:eastAsia="Times New Roman" w:hAnsi="Times New Roman" w:cs="Times New Roman"/>
                <w:lang w:eastAsia="ru-RU"/>
              </w:rPr>
              <w:t>. Деятельность в сети Интернет</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58DEACE6"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Технологии «Интернета вещей». Развитие технологий распределенных вычислений.</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19BE003"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2</w:t>
            </w:r>
          </w:p>
        </w:tc>
        <w:tc>
          <w:tcPr>
            <w:tcW w:w="709" w:type="pct"/>
            <w:vMerge/>
            <w:tcBorders>
              <w:left w:val="single" w:sz="4" w:space="0" w:color="auto"/>
              <w:right w:val="single" w:sz="4" w:space="0" w:color="auto"/>
            </w:tcBorders>
            <w:shd w:val="clear" w:color="auto" w:fill="auto"/>
          </w:tcPr>
          <w:p w14:paraId="03EDBD31"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B440CA" w:rsidRPr="006112B9" w14:paraId="3A19431D" w14:textId="77777777" w:rsidTr="00823443">
        <w:tc>
          <w:tcPr>
            <w:tcW w:w="795" w:type="pct"/>
            <w:tcBorders>
              <w:top w:val="single" w:sz="4" w:space="0" w:color="auto"/>
              <w:left w:val="single" w:sz="4" w:space="0" w:color="auto"/>
              <w:bottom w:val="single" w:sz="4" w:space="0" w:color="auto"/>
              <w:right w:val="single" w:sz="4" w:space="0" w:color="auto"/>
            </w:tcBorders>
            <w:shd w:val="clear" w:color="auto" w:fill="auto"/>
          </w:tcPr>
          <w:p w14:paraId="095ECC05" w14:textId="77777777" w:rsidR="00B440CA" w:rsidRPr="006112B9" w:rsidRDefault="00B440CA" w:rsidP="006112B9">
            <w:pPr>
              <w:spacing w:after="0" w:line="240" w:lineRule="auto"/>
              <w:rPr>
                <w:rFonts w:ascii="Times New Roman" w:eastAsia="Times New Roman" w:hAnsi="Times New Roman" w:cs="Times New Roman"/>
                <w:lang w:eastAsia="ru-RU"/>
              </w:rPr>
            </w:pPr>
            <w:r w:rsidRPr="006112B9">
              <w:rPr>
                <w:rFonts w:ascii="Times New Roman" w:eastAsia="Times New Roman" w:hAnsi="Times New Roman" w:cs="Times New Roman"/>
                <w:b/>
                <w:lang w:eastAsia="ru-RU"/>
              </w:rPr>
              <w:t>Тема 5.3</w:t>
            </w:r>
            <w:r w:rsidRPr="006112B9">
              <w:rPr>
                <w:rFonts w:ascii="Times New Roman" w:eastAsia="Times New Roman" w:hAnsi="Times New Roman" w:cs="Times New Roman"/>
                <w:lang w:eastAsia="ru-RU"/>
              </w:rPr>
              <w:t xml:space="preserve"> Социальная информатика</w:t>
            </w:r>
          </w:p>
        </w:tc>
        <w:tc>
          <w:tcPr>
            <w:tcW w:w="3043" w:type="pct"/>
            <w:tcBorders>
              <w:top w:val="single" w:sz="4" w:space="0" w:color="auto"/>
              <w:left w:val="single" w:sz="4" w:space="0" w:color="auto"/>
              <w:bottom w:val="single" w:sz="4" w:space="0" w:color="auto"/>
              <w:right w:val="single" w:sz="4" w:space="0" w:color="auto"/>
            </w:tcBorders>
            <w:shd w:val="clear" w:color="auto" w:fill="auto"/>
          </w:tcPr>
          <w:p w14:paraId="14C58840" w14:textId="77777777" w:rsidR="00B440CA" w:rsidRPr="006112B9" w:rsidRDefault="00B440CA" w:rsidP="006112B9">
            <w:pPr>
              <w:spacing w:after="0" w:line="240" w:lineRule="auto"/>
              <w:jc w:val="both"/>
              <w:rPr>
                <w:rFonts w:ascii="Times New Roman" w:eastAsia="Calibri" w:hAnsi="Times New Roman" w:cs="Times New Roman"/>
                <w:sz w:val="24"/>
                <w:szCs w:val="24"/>
              </w:rPr>
            </w:pPr>
            <w:r w:rsidRPr="006112B9">
              <w:rPr>
                <w:rFonts w:ascii="Times New Roman" w:eastAsia="Calibri" w:hAnsi="Times New Roman" w:cs="Times New Roman"/>
                <w:sz w:val="24"/>
                <w:szCs w:val="24"/>
              </w:rPr>
              <w:t>Стандартизация и стандарты в сфере информатики и ИКТ докомпьютерной эры (запись чисел, алфавитов национальных языков, библиотечного и издательского дела и др.) и компьютерной эры (языки программирования).</w:t>
            </w:r>
          </w:p>
          <w:p w14:paraId="7908CE12" w14:textId="77777777" w:rsidR="00B440CA" w:rsidRPr="006112B9" w:rsidRDefault="00B440CA" w:rsidP="006112B9">
            <w:pPr>
              <w:spacing w:after="0" w:line="240" w:lineRule="auto"/>
              <w:rPr>
                <w:rFonts w:ascii="Times New Roman" w:eastAsia="Calibri" w:hAnsi="Times New Roman" w:cs="Times New Roman"/>
                <w:sz w:val="24"/>
                <w:szCs w:val="24"/>
              </w:rPr>
            </w:pPr>
            <w:r w:rsidRPr="006112B9">
              <w:rPr>
                <w:rFonts w:ascii="Times New Roman" w:eastAsia="Calibri" w:hAnsi="Times New Roman" w:cs="Times New Roman"/>
                <w:sz w:val="24"/>
                <w:szCs w:val="24"/>
              </w:rPr>
              <w:t>Государственные электронные сервисы и услуги.</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1D68C09" w14:textId="77777777" w:rsidR="00B440CA" w:rsidRPr="006112B9" w:rsidRDefault="00B440CA" w:rsidP="006112B9">
            <w:pPr>
              <w:spacing w:after="200" w:line="276" w:lineRule="auto"/>
              <w:jc w:val="center"/>
              <w:rPr>
                <w:rFonts w:ascii="Times New Roman" w:eastAsia="Times New Roman" w:hAnsi="Times New Roman" w:cs="Times New Roman"/>
                <w:lang w:val="en-US" w:eastAsia="ru-RU"/>
              </w:rPr>
            </w:pPr>
            <w:r w:rsidRPr="006112B9">
              <w:rPr>
                <w:rFonts w:ascii="Times New Roman" w:eastAsia="Times New Roman" w:hAnsi="Times New Roman" w:cs="Times New Roman"/>
                <w:lang w:val="en-US" w:eastAsia="ru-RU"/>
              </w:rPr>
              <w:t>4</w:t>
            </w:r>
          </w:p>
        </w:tc>
        <w:tc>
          <w:tcPr>
            <w:tcW w:w="709" w:type="pct"/>
            <w:vMerge/>
            <w:tcBorders>
              <w:left w:val="single" w:sz="4" w:space="0" w:color="auto"/>
              <w:bottom w:val="single" w:sz="4" w:space="0" w:color="auto"/>
              <w:right w:val="single" w:sz="4" w:space="0" w:color="auto"/>
            </w:tcBorders>
            <w:shd w:val="clear" w:color="auto" w:fill="auto"/>
          </w:tcPr>
          <w:p w14:paraId="7EC72D14" w14:textId="77777777" w:rsidR="00B440CA" w:rsidRPr="006112B9" w:rsidRDefault="00B440CA" w:rsidP="006112B9">
            <w:pPr>
              <w:spacing w:after="200" w:line="276" w:lineRule="auto"/>
              <w:rPr>
                <w:rFonts w:ascii="Times New Roman" w:eastAsia="Times New Roman" w:hAnsi="Times New Roman" w:cs="Times New Roman"/>
                <w:b/>
                <w:i/>
                <w:lang w:eastAsia="ru-RU"/>
              </w:rPr>
            </w:pPr>
          </w:p>
        </w:tc>
      </w:tr>
      <w:tr w:rsidR="006112B9" w:rsidRPr="006112B9" w14:paraId="722C6CA6" w14:textId="77777777" w:rsidTr="00865DD1">
        <w:tc>
          <w:tcPr>
            <w:tcW w:w="3838" w:type="pct"/>
            <w:gridSpan w:val="2"/>
            <w:tcBorders>
              <w:top w:val="single" w:sz="4" w:space="0" w:color="auto"/>
              <w:left w:val="single" w:sz="4" w:space="0" w:color="auto"/>
              <w:bottom w:val="single" w:sz="4" w:space="0" w:color="auto"/>
              <w:right w:val="single" w:sz="4" w:space="0" w:color="auto"/>
            </w:tcBorders>
            <w:shd w:val="clear" w:color="auto" w:fill="auto"/>
          </w:tcPr>
          <w:p w14:paraId="76308A45" w14:textId="77777777" w:rsidR="006112B9" w:rsidRPr="006112B9" w:rsidRDefault="006112B9" w:rsidP="006112B9">
            <w:pPr>
              <w:suppressAutoHyphens/>
              <w:spacing w:after="200" w:line="276" w:lineRule="auto"/>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Промежуточная аттестация (экзамен)</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3F3577FF" w14:textId="77777777" w:rsidR="006112B9" w:rsidRPr="006112B9" w:rsidRDefault="006112B9" w:rsidP="006112B9">
            <w:pPr>
              <w:spacing w:after="200" w:line="276" w:lineRule="auto"/>
              <w:jc w:val="center"/>
              <w:rPr>
                <w:rFonts w:ascii="Times New Roman" w:eastAsia="Times New Roman" w:hAnsi="Times New Roman" w:cs="Times New Roman"/>
                <w:b/>
                <w:lang w:val="en-US" w:eastAsia="ru-RU"/>
              </w:rPr>
            </w:pP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01494017" w14:textId="77777777" w:rsidR="006112B9" w:rsidRPr="006112B9" w:rsidRDefault="006112B9" w:rsidP="006112B9">
            <w:pPr>
              <w:spacing w:after="200" w:line="276" w:lineRule="auto"/>
              <w:rPr>
                <w:rFonts w:ascii="Times New Roman" w:eastAsia="Times New Roman" w:hAnsi="Times New Roman" w:cs="Times New Roman"/>
                <w:b/>
                <w:i/>
                <w:lang w:eastAsia="ru-RU"/>
              </w:rPr>
            </w:pPr>
          </w:p>
        </w:tc>
      </w:tr>
      <w:tr w:rsidR="006112B9" w:rsidRPr="006112B9" w14:paraId="707AD039" w14:textId="77777777" w:rsidTr="00865DD1">
        <w:trPr>
          <w:trHeight w:val="20"/>
        </w:trPr>
        <w:tc>
          <w:tcPr>
            <w:tcW w:w="3838" w:type="pct"/>
            <w:gridSpan w:val="2"/>
            <w:tcBorders>
              <w:top w:val="single" w:sz="4" w:space="0" w:color="auto"/>
              <w:left w:val="single" w:sz="4" w:space="0" w:color="auto"/>
              <w:bottom w:val="single" w:sz="4" w:space="0" w:color="auto"/>
              <w:right w:val="single" w:sz="4" w:space="0" w:color="auto"/>
            </w:tcBorders>
            <w:shd w:val="clear" w:color="auto" w:fill="auto"/>
            <w:hideMark/>
          </w:tcPr>
          <w:p w14:paraId="2D510249" w14:textId="77777777" w:rsidR="006112B9" w:rsidRPr="006112B9" w:rsidRDefault="006112B9" w:rsidP="006112B9">
            <w:pPr>
              <w:spacing w:after="200" w:line="276" w:lineRule="auto"/>
              <w:rPr>
                <w:rFonts w:ascii="Times New Roman" w:eastAsia="Times New Roman" w:hAnsi="Times New Roman" w:cs="Times New Roman"/>
                <w:b/>
                <w:bCs/>
                <w:lang w:eastAsia="ru-RU"/>
              </w:rPr>
            </w:pPr>
            <w:r w:rsidRPr="006112B9">
              <w:rPr>
                <w:rFonts w:ascii="Times New Roman" w:eastAsia="Times New Roman" w:hAnsi="Times New Roman" w:cs="Times New Roman"/>
                <w:b/>
                <w:bCs/>
                <w:lang w:eastAsia="ru-RU"/>
              </w:rPr>
              <w:t>Всего:</w:t>
            </w: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14:paraId="17D171C7" w14:textId="77777777" w:rsidR="006112B9" w:rsidRPr="006112B9" w:rsidRDefault="006112B9" w:rsidP="006112B9">
            <w:pPr>
              <w:spacing w:after="200" w:line="276" w:lineRule="auto"/>
              <w:jc w:val="center"/>
              <w:rPr>
                <w:rFonts w:ascii="Times New Roman" w:eastAsia="Times New Roman" w:hAnsi="Times New Roman" w:cs="Times New Roman"/>
                <w:b/>
                <w:bCs/>
                <w:lang w:val="en-US" w:eastAsia="ru-RU"/>
              </w:rPr>
            </w:pPr>
            <w:r w:rsidRPr="006112B9">
              <w:rPr>
                <w:rFonts w:ascii="Times New Roman" w:eastAsia="Times New Roman" w:hAnsi="Times New Roman" w:cs="Times New Roman"/>
                <w:b/>
                <w:bCs/>
                <w:lang w:val="en-US" w:eastAsia="ru-RU"/>
              </w:rPr>
              <w:t>234</w:t>
            </w:r>
          </w:p>
        </w:tc>
        <w:tc>
          <w:tcPr>
            <w:tcW w:w="709" w:type="pct"/>
            <w:tcBorders>
              <w:top w:val="single" w:sz="4" w:space="0" w:color="auto"/>
              <w:left w:val="single" w:sz="4" w:space="0" w:color="auto"/>
              <w:bottom w:val="single" w:sz="4" w:space="0" w:color="auto"/>
              <w:right w:val="single" w:sz="4" w:space="0" w:color="auto"/>
            </w:tcBorders>
            <w:shd w:val="clear" w:color="auto" w:fill="auto"/>
          </w:tcPr>
          <w:p w14:paraId="5906AF2A" w14:textId="77777777" w:rsidR="006112B9" w:rsidRPr="006112B9" w:rsidRDefault="006112B9" w:rsidP="006112B9">
            <w:pPr>
              <w:spacing w:after="200" w:line="276" w:lineRule="auto"/>
              <w:rPr>
                <w:rFonts w:ascii="Times New Roman" w:eastAsia="Times New Roman" w:hAnsi="Times New Roman" w:cs="Times New Roman"/>
                <w:b/>
                <w:bCs/>
                <w:i/>
                <w:lang w:eastAsia="ru-RU"/>
              </w:rPr>
            </w:pPr>
          </w:p>
        </w:tc>
      </w:tr>
    </w:tbl>
    <w:p w14:paraId="3292FF1D" w14:textId="77777777" w:rsidR="006112B9" w:rsidRPr="006112B9" w:rsidRDefault="006112B9" w:rsidP="006112B9">
      <w:pPr>
        <w:spacing w:after="0" w:line="276" w:lineRule="auto"/>
        <w:rPr>
          <w:rFonts w:ascii="Times New Roman" w:eastAsia="Times New Roman" w:hAnsi="Times New Roman" w:cs="Times New Roman"/>
          <w:i/>
          <w:lang w:eastAsia="ru-RU"/>
        </w:rPr>
        <w:sectPr w:rsidR="006112B9" w:rsidRPr="006112B9">
          <w:pgSz w:w="16840" w:h="11907" w:orient="landscape"/>
          <w:pgMar w:top="851" w:right="1134" w:bottom="851" w:left="992" w:header="709" w:footer="709" w:gutter="0"/>
          <w:cols w:space="720"/>
        </w:sectPr>
      </w:pPr>
    </w:p>
    <w:p w14:paraId="4C51BE4C" w14:textId="77777777" w:rsidR="006112B9" w:rsidRPr="006112B9" w:rsidRDefault="006112B9" w:rsidP="006112B9">
      <w:pPr>
        <w:spacing w:after="200" w:line="276" w:lineRule="auto"/>
        <w:jc w:val="center"/>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76FE3D60" w14:textId="77777777" w:rsidR="006112B9" w:rsidRPr="006112B9" w:rsidRDefault="006112B9" w:rsidP="006112B9">
      <w:pPr>
        <w:suppressAutoHyphens/>
        <w:spacing w:after="0" w:line="276" w:lineRule="auto"/>
        <w:ind w:firstLine="709"/>
        <w:jc w:val="both"/>
        <w:rPr>
          <w:rFonts w:ascii="Times New Roman" w:eastAsia="Times New Roman" w:hAnsi="Times New Roman" w:cs="Times New Roman"/>
          <w:bCs/>
          <w:sz w:val="28"/>
          <w:szCs w:val="28"/>
          <w:lang w:eastAsia="ru-RU"/>
        </w:rPr>
      </w:pPr>
      <w:r w:rsidRPr="006112B9">
        <w:rPr>
          <w:rFonts w:ascii="Times New Roman" w:eastAsia="Times New Roman" w:hAnsi="Times New Roman" w:cs="Times New Roman"/>
          <w:b/>
          <w:bCs/>
          <w:sz w:val="28"/>
          <w:szCs w:val="28"/>
          <w:lang w:eastAsia="ru-RU"/>
        </w:rPr>
        <w:t>3.1.</w:t>
      </w:r>
      <w:r w:rsidRPr="006112B9">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14:paraId="12858EED" w14:textId="77777777" w:rsidR="006112B9" w:rsidRPr="006112B9" w:rsidRDefault="006112B9" w:rsidP="006112B9">
      <w:pPr>
        <w:suppressAutoHyphens/>
        <w:autoSpaceDE w:val="0"/>
        <w:autoSpaceDN w:val="0"/>
        <w:adjustRightInd w:val="0"/>
        <w:spacing w:after="0" w:line="276" w:lineRule="auto"/>
        <w:ind w:firstLine="709"/>
        <w:jc w:val="both"/>
        <w:rPr>
          <w:rFonts w:ascii="Times New Roman" w:eastAsia="Times New Roman" w:hAnsi="Times New Roman" w:cs="Times New Roman"/>
          <w:bCs/>
          <w:sz w:val="28"/>
          <w:szCs w:val="28"/>
        </w:rPr>
      </w:pPr>
      <w:r w:rsidRPr="006112B9">
        <w:rPr>
          <w:rFonts w:ascii="Times New Roman" w:eastAsia="Times New Roman" w:hAnsi="Times New Roman" w:cs="Times New Roman"/>
          <w:bCs/>
          <w:sz w:val="28"/>
          <w:szCs w:val="28"/>
          <w:lang w:eastAsia="ru-RU"/>
        </w:rPr>
        <w:t>Кабинет</w:t>
      </w:r>
      <w:r w:rsidRPr="006112B9">
        <w:rPr>
          <w:rFonts w:ascii="Times New Roman" w:eastAsia="Times New Roman" w:hAnsi="Times New Roman" w:cs="Times New Roman"/>
          <w:bCs/>
          <w:i/>
          <w:sz w:val="28"/>
          <w:szCs w:val="28"/>
          <w:lang w:eastAsia="ru-RU"/>
        </w:rPr>
        <w:t xml:space="preserve"> «</w:t>
      </w:r>
      <w:r w:rsidRPr="006112B9">
        <w:rPr>
          <w:rFonts w:ascii="Times New Roman" w:eastAsia="Calibri" w:hAnsi="Times New Roman" w:cs="Times New Roman"/>
          <w:bCs/>
          <w:i/>
          <w:sz w:val="28"/>
          <w:szCs w:val="24"/>
        </w:rPr>
        <w:t>Кабинет информационного обеспечения и управления. Кабинет информатики и ИКТ</w:t>
      </w:r>
      <w:r w:rsidRPr="006112B9">
        <w:rPr>
          <w:rFonts w:ascii="Times New Roman" w:eastAsia="Times New Roman" w:hAnsi="Times New Roman" w:cs="Times New Roman"/>
          <w:bCs/>
          <w:i/>
          <w:sz w:val="28"/>
          <w:szCs w:val="28"/>
          <w:lang w:eastAsia="ru-RU"/>
        </w:rPr>
        <w:t>»</w:t>
      </w:r>
      <w:r w:rsidRPr="006112B9">
        <w:rPr>
          <w:rFonts w:ascii="Times New Roman" w:eastAsia="Times New Roman" w:hAnsi="Times New Roman" w:cs="Times New Roman"/>
          <w:sz w:val="28"/>
          <w:szCs w:val="28"/>
        </w:rPr>
        <w:t>, оснащенный о</w:t>
      </w:r>
      <w:r w:rsidRPr="006112B9">
        <w:rPr>
          <w:rFonts w:ascii="Times New Roman" w:eastAsia="Times New Roman" w:hAnsi="Times New Roman" w:cs="Times New Roman"/>
          <w:bCs/>
          <w:sz w:val="28"/>
          <w:szCs w:val="28"/>
        </w:rPr>
        <w:t>борудованием</w:t>
      </w:r>
      <w:r w:rsidRPr="006112B9">
        <w:rPr>
          <w:rFonts w:ascii="Times New Roman" w:eastAsia="Calibri" w:hAnsi="Times New Roman" w:cs="Times New Roman"/>
          <w:bCs/>
          <w:vertAlign w:val="superscript"/>
        </w:rPr>
        <w:footnoteReference w:id="5"/>
      </w:r>
      <w:r w:rsidRPr="006112B9">
        <w:rPr>
          <w:rFonts w:ascii="Times New Roman" w:eastAsia="Times New Roman" w:hAnsi="Times New Roman" w:cs="Times New Roman"/>
          <w:bCs/>
          <w:sz w:val="28"/>
          <w:szCs w:val="28"/>
        </w:rPr>
        <w:t xml:space="preserve">: </w:t>
      </w:r>
    </w:p>
    <w:p w14:paraId="28C8E81A"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8"/>
          <w:szCs w:val="24"/>
        </w:rPr>
      </w:pPr>
      <w:r w:rsidRPr="006112B9">
        <w:rPr>
          <w:rFonts w:ascii="Times New Roman" w:eastAsia="Calibri" w:hAnsi="Times New Roman" w:cs="Times New Roman"/>
          <w:bCs/>
          <w:sz w:val="28"/>
          <w:szCs w:val="24"/>
        </w:rPr>
        <w:t>Оборудование учебного кабинета:</w:t>
      </w:r>
    </w:p>
    <w:p w14:paraId="3E7CE44B" w14:textId="77777777" w:rsidR="006112B9" w:rsidRPr="006112B9" w:rsidRDefault="006112B9" w:rsidP="00BA6144">
      <w:pPr>
        <w:widowControl w:val="0"/>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Calibri" w:hAnsi="Times New Roman" w:cs="Times New Roman"/>
          <w:bCs/>
          <w:sz w:val="28"/>
          <w:szCs w:val="24"/>
        </w:rPr>
      </w:pPr>
      <w:r w:rsidRPr="006112B9">
        <w:rPr>
          <w:rFonts w:ascii="Times New Roman" w:eastAsia="Calibri" w:hAnsi="Times New Roman" w:cs="Times New Roman"/>
          <w:bCs/>
          <w:sz w:val="28"/>
          <w:szCs w:val="24"/>
        </w:rPr>
        <w:t>места по количеству обучающихся;</w:t>
      </w:r>
    </w:p>
    <w:p w14:paraId="584EE996" w14:textId="77777777" w:rsidR="006112B9" w:rsidRPr="006112B9" w:rsidRDefault="006112B9" w:rsidP="00BA6144">
      <w:pPr>
        <w:widowControl w:val="0"/>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Calibri" w:hAnsi="Times New Roman" w:cs="Times New Roman"/>
          <w:bCs/>
          <w:sz w:val="28"/>
          <w:szCs w:val="24"/>
        </w:rPr>
      </w:pPr>
      <w:r w:rsidRPr="006112B9">
        <w:rPr>
          <w:rFonts w:ascii="Times New Roman" w:eastAsia="Calibri" w:hAnsi="Times New Roman" w:cs="Times New Roman"/>
          <w:bCs/>
          <w:sz w:val="28"/>
          <w:szCs w:val="24"/>
        </w:rPr>
        <w:t>рабочее место преподавателя (АРМ);</w:t>
      </w:r>
    </w:p>
    <w:p w14:paraId="6663FF40" w14:textId="77777777" w:rsidR="006112B9" w:rsidRPr="006112B9" w:rsidRDefault="006112B9" w:rsidP="00BA6144">
      <w:pPr>
        <w:widowControl w:val="0"/>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Calibri" w:hAnsi="Times New Roman" w:cs="Times New Roman"/>
          <w:bCs/>
          <w:sz w:val="28"/>
          <w:szCs w:val="24"/>
        </w:rPr>
      </w:pPr>
      <w:r w:rsidRPr="006112B9">
        <w:rPr>
          <w:rFonts w:ascii="Times New Roman" w:eastAsia="Calibri" w:hAnsi="Times New Roman" w:cs="Times New Roman"/>
          <w:bCs/>
          <w:sz w:val="28"/>
          <w:szCs w:val="24"/>
        </w:rPr>
        <w:t>10 мест, оснащенных компьютерами</w:t>
      </w:r>
    </w:p>
    <w:p w14:paraId="25441956" w14:textId="77777777" w:rsidR="006112B9" w:rsidRPr="006112B9" w:rsidRDefault="006112B9" w:rsidP="00611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8"/>
          <w:szCs w:val="24"/>
        </w:rPr>
      </w:pPr>
    </w:p>
    <w:p w14:paraId="408CBEFA" w14:textId="77777777" w:rsidR="006112B9" w:rsidRPr="006112B9" w:rsidRDefault="006112B9" w:rsidP="006112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8"/>
          <w:szCs w:val="24"/>
        </w:rPr>
      </w:pPr>
      <w:r w:rsidRPr="006112B9">
        <w:rPr>
          <w:rFonts w:ascii="Times New Roman" w:eastAsia="Calibri" w:hAnsi="Times New Roman" w:cs="Times New Roman"/>
          <w:bCs/>
          <w:sz w:val="28"/>
          <w:szCs w:val="24"/>
        </w:rPr>
        <w:t>Технические средства обучения:</w:t>
      </w:r>
    </w:p>
    <w:p w14:paraId="72874247" w14:textId="77777777" w:rsidR="006112B9" w:rsidRPr="006112B9" w:rsidRDefault="006112B9" w:rsidP="00BA6144">
      <w:pPr>
        <w:widowControl w:val="0"/>
        <w:numPr>
          <w:ilvl w:val="1"/>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Calibri" w:hAnsi="Times New Roman" w:cs="Times New Roman"/>
          <w:bCs/>
          <w:sz w:val="28"/>
          <w:szCs w:val="24"/>
        </w:rPr>
      </w:pPr>
      <w:r w:rsidRPr="006112B9">
        <w:rPr>
          <w:rFonts w:ascii="Times New Roman" w:eastAsia="Calibri" w:hAnsi="Times New Roman" w:cs="Times New Roman"/>
          <w:bCs/>
          <w:sz w:val="28"/>
          <w:szCs w:val="24"/>
        </w:rPr>
        <w:t>мультимедийные средства: персональный компьютер с лицензионным программным обеспечением, мультимедиапроектор.</w:t>
      </w:r>
    </w:p>
    <w:p w14:paraId="4A06863E" w14:textId="77777777" w:rsidR="006112B9" w:rsidRPr="006112B9" w:rsidRDefault="006112B9" w:rsidP="006112B9">
      <w:pPr>
        <w:suppressAutoHyphens/>
        <w:spacing w:after="0" w:line="276" w:lineRule="auto"/>
        <w:ind w:firstLine="709"/>
        <w:jc w:val="both"/>
        <w:rPr>
          <w:rFonts w:ascii="Times New Roman" w:eastAsia="Times New Roman" w:hAnsi="Times New Roman" w:cs="Times New Roman"/>
          <w:b/>
          <w:bCs/>
          <w:sz w:val="28"/>
          <w:szCs w:val="28"/>
          <w:lang w:eastAsia="ru-RU"/>
        </w:rPr>
      </w:pPr>
      <w:r w:rsidRPr="006112B9">
        <w:rPr>
          <w:rFonts w:ascii="Times New Roman" w:eastAsia="Times New Roman" w:hAnsi="Times New Roman" w:cs="Times New Roman"/>
          <w:b/>
          <w:bCs/>
          <w:sz w:val="28"/>
          <w:szCs w:val="28"/>
          <w:lang w:eastAsia="ru-RU"/>
        </w:rPr>
        <w:t>3.2. Информационное обеспечение реализации программы</w:t>
      </w:r>
    </w:p>
    <w:p w14:paraId="7758DA74" w14:textId="77777777" w:rsidR="006112B9" w:rsidRPr="006112B9" w:rsidRDefault="006112B9" w:rsidP="006112B9">
      <w:pPr>
        <w:suppressAutoHyphens/>
        <w:spacing w:after="0" w:line="276" w:lineRule="auto"/>
        <w:ind w:firstLine="709"/>
        <w:jc w:val="both"/>
        <w:rPr>
          <w:rFonts w:ascii="Times New Roman" w:eastAsia="Times New Roman" w:hAnsi="Times New Roman" w:cs="Times New Roman"/>
          <w:sz w:val="28"/>
          <w:szCs w:val="28"/>
          <w:lang w:eastAsia="ru-RU"/>
        </w:rPr>
      </w:pPr>
    </w:p>
    <w:p w14:paraId="26C17D7E"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iCs/>
          <w:sz w:val="28"/>
          <w:szCs w:val="24"/>
        </w:rPr>
      </w:pPr>
      <w:r w:rsidRPr="006112B9">
        <w:rPr>
          <w:rFonts w:ascii="Times New Roman" w:eastAsia="Calibri" w:hAnsi="Times New Roman" w:cs="Times New Roman"/>
          <w:iCs/>
          <w:sz w:val="28"/>
          <w:szCs w:val="24"/>
        </w:rPr>
        <w:t>Источники, приведенные ниже, имеются в библиотеке техникума на бумажных носителях, в электронном виде и в электронно-библиотечных системах (ЭБС): «Знаниум» и др., к которым имеется подписка на текущий учебный год. В случае временного перевода обучающихся на дистанционное обучение с применением электронных учебных изданий по дисциплинам (модулям) техникум обеспечивает возможность доступа к ресурсам электронно-библиотечной системы (электронной библиотеке)для каждого обучающегося.</w:t>
      </w:r>
    </w:p>
    <w:p w14:paraId="67F80D3C"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iCs/>
          <w:sz w:val="28"/>
          <w:szCs w:val="24"/>
        </w:rPr>
      </w:pPr>
    </w:p>
    <w:p w14:paraId="3220950F"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iCs/>
          <w:sz w:val="28"/>
          <w:szCs w:val="24"/>
        </w:rPr>
      </w:pPr>
      <w:r w:rsidRPr="006112B9">
        <w:rPr>
          <w:rFonts w:ascii="Times New Roman" w:eastAsia="Calibri" w:hAnsi="Times New Roman" w:cs="Times New Roman"/>
          <w:iCs/>
          <w:sz w:val="28"/>
          <w:szCs w:val="24"/>
        </w:rPr>
        <w:t>Режим доступа:</w:t>
      </w:r>
    </w:p>
    <w:p w14:paraId="27032742" w14:textId="77777777" w:rsidR="006112B9" w:rsidRPr="006112B9" w:rsidRDefault="005F72F3" w:rsidP="006112B9">
      <w:pPr>
        <w:autoSpaceDE w:val="0"/>
        <w:autoSpaceDN w:val="0"/>
        <w:adjustRightInd w:val="0"/>
        <w:spacing w:after="0" w:line="240" w:lineRule="auto"/>
        <w:ind w:firstLine="709"/>
        <w:jc w:val="both"/>
        <w:rPr>
          <w:rFonts w:ascii="Times New Roman" w:eastAsia="Calibri" w:hAnsi="Times New Roman" w:cs="Times New Roman"/>
          <w:iCs/>
          <w:sz w:val="28"/>
          <w:szCs w:val="24"/>
        </w:rPr>
      </w:pPr>
      <w:hyperlink r:id="rId78" w:history="1">
        <w:r w:rsidR="006112B9" w:rsidRPr="006112B9">
          <w:rPr>
            <w:rFonts w:ascii="Calibri" w:eastAsia="Calibri" w:hAnsi="Calibri" w:cs="Times New Roman"/>
            <w:iCs/>
            <w:color w:val="0000FF"/>
            <w:sz w:val="24"/>
            <w:u w:val="single"/>
          </w:rPr>
          <w:t>http://znanium.com/</w:t>
        </w:r>
      </w:hyperlink>
    </w:p>
    <w:p w14:paraId="3F05DB67" w14:textId="77777777" w:rsidR="006112B9" w:rsidRPr="006112B9" w:rsidRDefault="005F72F3" w:rsidP="006112B9">
      <w:pPr>
        <w:autoSpaceDE w:val="0"/>
        <w:autoSpaceDN w:val="0"/>
        <w:adjustRightInd w:val="0"/>
        <w:spacing w:after="0" w:line="240" w:lineRule="auto"/>
        <w:ind w:firstLine="709"/>
        <w:jc w:val="both"/>
        <w:rPr>
          <w:rFonts w:ascii="Times New Roman" w:eastAsia="Calibri" w:hAnsi="Times New Roman" w:cs="Times New Roman"/>
          <w:iCs/>
          <w:sz w:val="28"/>
          <w:szCs w:val="24"/>
        </w:rPr>
      </w:pPr>
      <w:hyperlink r:id="rId79" w:history="1">
        <w:r w:rsidR="006112B9" w:rsidRPr="006112B9">
          <w:rPr>
            <w:rFonts w:ascii="Calibri" w:eastAsia="Calibri" w:hAnsi="Calibri" w:cs="Times New Roman"/>
            <w:iCs/>
            <w:color w:val="0000FF"/>
            <w:sz w:val="24"/>
            <w:u w:val="single"/>
          </w:rPr>
          <w:t>https://www.prlib.ru/</w:t>
        </w:r>
      </w:hyperlink>
    </w:p>
    <w:p w14:paraId="5EBEE2BF"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iCs/>
          <w:sz w:val="28"/>
          <w:szCs w:val="24"/>
        </w:rPr>
      </w:pPr>
    </w:p>
    <w:p w14:paraId="5C0D9B8B"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b/>
          <w:iCs/>
          <w:sz w:val="28"/>
          <w:szCs w:val="24"/>
        </w:rPr>
      </w:pPr>
      <w:r w:rsidRPr="006112B9">
        <w:rPr>
          <w:rFonts w:ascii="Times New Roman" w:eastAsia="Calibri" w:hAnsi="Times New Roman" w:cs="Times New Roman"/>
          <w:b/>
          <w:iCs/>
          <w:sz w:val="28"/>
          <w:szCs w:val="24"/>
        </w:rPr>
        <w:t>3.2.1 Основные источники:</w:t>
      </w:r>
    </w:p>
    <w:p w14:paraId="1114FB64"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sz w:val="28"/>
          <w:szCs w:val="24"/>
        </w:rPr>
      </w:pPr>
      <w:r w:rsidRPr="006112B9">
        <w:rPr>
          <w:rFonts w:ascii="Times New Roman" w:eastAsia="Calibri" w:hAnsi="Times New Roman" w:cs="Times New Roman"/>
          <w:i/>
          <w:iCs/>
          <w:sz w:val="28"/>
          <w:szCs w:val="24"/>
        </w:rPr>
        <w:t xml:space="preserve">Семакин И.Г. </w:t>
      </w:r>
      <w:r w:rsidRPr="006112B9">
        <w:rPr>
          <w:rFonts w:ascii="Times New Roman" w:eastAsia="Calibri" w:hAnsi="Times New Roman" w:cs="Times New Roman"/>
          <w:iCs/>
          <w:sz w:val="28"/>
          <w:szCs w:val="24"/>
        </w:rPr>
        <w:t>Информатика (углубленный уровень)(в 2 частях). 10 класс. Ч. 1: учебник /</w:t>
      </w:r>
      <w:r w:rsidRPr="006112B9">
        <w:rPr>
          <w:rFonts w:ascii="Times New Roman" w:eastAsia="Calibri" w:hAnsi="Times New Roman" w:cs="Times New Roman"/>
          <w:sz w:val="28"/>
          <w:szCs w:val="24"/>
        </w:rPr>
        <w:t>М.: БИНОМ. Лаборатория знаний, 2020.</w:t>
      </w:r>
    </w:p>
    <w:p w14:paraId="6CFCE146"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sz w:val="28"/>
          <w:szCs w:val="24"/>
        </w:rPr>
      </w:pPr>
      <w:r w:rsidRPr="006112B9">
        <w:rPr>
          <w:rFonts w:ascii="Times New Roman" w:eastAsia="Calibri" w:hAnsi="Times New Roman" w:cs="Times New Roman"/>
          <w:i/>
          <w:iCs/>
          <w:sz w:val="28"/>
          <w:szCs w:val="24"/>
        </w:rPr>
        <w:t xml:space="preserve">Семакин И.Г. </w:t>
      </w:r>
      <w:r w:rsidRPr="006112B9">
        <w:rPr>
          <w:rFonts w:ascii="Times New Roman" w:eastAsia="Calibri" w:hAnsi="Times New Roman" w:cs="Times New Roman"/>
          <w:iCs/>
          <w:sz w:val="28"/>
          <w:szCs w:val="24"/>
        </w:rPr>
        <w:t>Информатика (углубленный уровень)(в 2 частях). 10 класс. Ч. 2: учебник /</w:t>
      </w:r>
      <w:r w:rsidRPr="006112B9">
        <w:rPr>
          <w:rFonts w:ascii="Times New Roman" w:eastAsia="Calibri" w:hAnsi="Times New Roman" w:cs="Times New Roman"/>
          <w:sz w:val="28"/>
          <w:szCs w:val="24"/>
        </w:rPr>
        <w:t>М.: БИНОМ. Лаборатория знаний, 2020.</w:t>
      </w:r>
    </w:p>
    <w:p w14:paraId="3C5B323E"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sz w:val="28"/>
          <w:szCs w:val="24"/>
        </w:rPr>
      </w:pPr>
      <w:r w:rsidRPr="006112B9">
        <w:rPr>
          <w:rFonts w:ascii="Times New Roman" w:eastAsia="Calibri" w:hAnsi="Times New Roman" w:cs="Times New Roman"/>
          <w:i/>
          <w:iCs/>
          <w:sz w:val="28"/>
          <w:szCs w:val="24"/>
        </w:rPr>
        <w:t xml:space="preserve">Семакин И.Г. </w:t>
      </w:r>
      <w:r w:rsidRPr="006112B9">
        <w:rPr>
          <w:rFonts w:ascii="Times New Roman" w:eastAsia="Calibri" w:hAnsi="Times New Roman" w:cs="Times New Roman"/>
          <w:iCs/>
          <w:sz w:val="28"/>
          <w:szCs w:val="24"/>
        </w:rPr>
        <w:t>Информатика (углубленный уровень)(в 2 частях). 11 класс. Ч. 1: учебник /</w:t>
      </w:r>
      <w:r w:rsidRPr="006112B9">
        <w:rPr>
          <w:rFonts w:ascii="Times New Roman" w:eastAsia="Calibri" w:hAnsi="Times New Roman" w:cs="Times New Roman"/>
          <w:sz w:val="28"/>
          <w:szCs w:val="24"/>
        </w:rPr>
        <w:t>М.: БИНОМ. Лаборатория знаний, 2020.</w:t>
      </w:r>
    </w:p>
    <w:p w14:paraId="11A33916"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sz w:val="28"/>
          <w:szCs w:val="24"/>
        </w:rPr>
      </w:pPr>
      <w:r w:rsidRPr="006112B9">
        <w:rPr>
          <w:rFonts w:ascii="Times New Roman" w:eastAsia="Calibri" w:hAnsi="Times New Roman" w:cs="Times New Roman"/>
          <w:i/>
          <w:iCs/>
          <w:sz w:val="28"/>
          <w:szCs w:val="24"/>
        </w:rPr>
        <w:t xml:space="preserve">Семакин И.Г. </w:t>
      </w:r>
      <w:r w:rsidRPr="006112B9">
        <w:rPr>
          <w:rFonts w:ascii="Times New Roman" w:eastAsia="Calibri" w:hAnsi="Times New Roman" w:cs="Times New Roman"/>
          <w:iCs/>
          <w:sz w:val="28"/>
          <w:szCs w:val="24"/>
        </w:rPr>
        <w:t>Информатика (углубленный уровень)(в 2 частях). 11 класс. Ч. 2: учебник /</w:t>
      </w:r>
      <w:r w:rsidRPr="006112B9">
        <w:rPr>
          <w:rFonts w:ascii="Times New Roman" w:eastAsia="Calibri" w:hAnsi="Times New Roman" w:cs="Times New Roman"/>
          <w:sz w:val="28"/>
          <w:szCs w:val="24"/>
        </w:rPr>
        <w:t>М.: БИНОМ. Лаборатория знаний, 2020.</w:t>
      </w:r>
    </w:p>
    <w:p w14:paraId="3DD1BC30"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b/>
          <w:sz w:val="28"/>
          <w:szCs w:val="24"/>
        </w:rPr>
      </w:pPr>
    </w:p>
    <w:p w14:paraId="322D43F2"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b/>
          <w:sz w:val="28"/>
          <w:szCs w:val="24"/>
        </w:rPr>
      </w:pPr>
      <w:r w:rsidRPr="006112B9">
        <w:rPr>
          <w:rFonts w:ascii="Times New Roman" w:eastAsia="Calibri" w:hAnsi="Times New Roman" w:cs="Times New Roman"/>
          <w:b/>
          <w:sz w:val="28"/>
          <w:szCs w:val="24"/>
        </w:rPr>
        <w:t>3.2.2 Дополнительные источники:</w:t>
      </w:r>
    </w:p>
    <w:p w14:paraId="0D9471D6"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sz w:val="28"/>
          <w:szCs w:val="24"/>
        </w:rPr>
      </w:pPr>
      <w:r w:rsidRPr="006112B9">
        <w:rPr>
          <w:rFonts w:ascii="Times New Roman" w:eastAsia="Calibri" w:hAnsi="Times New Roman" w:cs="Times New Roman"/>
          <w:i/>
          <w:iCs/>
          <w:sz w:val="28"/>
          <w:szCs w:val="24"/>
        </w:rPr>
        <w:lastRenderedPageBreak/>
        <w:t>Босова Л..Л, Босова А.Ю.</w:t>
      </w:r>
      <w:r w:rsidRPr="006112B9">
        <w:rPr>
          <w:rFonts w:ascii="Times New Roman" w:eastAsia="Calibri" w:hAnsi="Times New Roman" w:cs="Times New Roman"/>
          <w:sz w:val="28"/>
          <w:szCs w:val="24"/>
        </w:rPr>
        <w:t xml:space="preserve"> Информатика. Базовый уровень. 10 класс: учебник / М.: БИНОМ. Лаборатория знаний, 2020.</w:t>
      </w:r>
    </w:p>
    <w:p w14:paraId="12DFC6D5"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sz w:val="28"/>
          <w:szCs w:val="24"/>
        </w:rPr>
      </w:pPr>
      <w:r w:rsidRPr="006112B9">
        <w:rPr>
          <w:rFonts w:ascii="Times New Roman" w:eastAsia="Calibri" w:hAnsi="Times New Roman" w:cs="Times New Roman"/>
          <w:i/>
          <w:iCs/>
          <w:sz w:val="28"/>
          <w:szCs w:val="24"/>
        </w:rPr>
        <w:t>Босова Л..Л, Босова А.Ю.</w:t>
      </w:r>
      <w:r w:rsidRPr="006112B9">
        <w:rPr>
          <w:rFonts w:ascii="Times New Roman" w:eastAsia="Calibri" w:hAnsi="Times New Roman" w:cs="Times New Roman"/>
          <w:sz w:val="28"/>
          <w:szCs w:val="24"/>
        </w:rPr>
        <w:t xml:space="preserve"> Информатика. Базовый уровень. 11 класс: учебник / М.: БИНОМ. Лаборатория знаний, 2020.</w:t>
      </w:r>
    </w:p>
    <w:p w14:paraId="2DDB93AD"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sz w:val="28"/>
          <w:szCs w:val="24"/>
        </w:rPr>
      </w:pPr>
      <w:r w:rsidRPr="006112B9">
        <w:rPr>
          <w:rFonts w:ascii="Times New Roman" w:eastAsia="Calibri" w:hAnsi="Times New Roman" w:cs="Times New Roman"/>
          <w:i/>
          <w:iCs/>
          <w:sz w:val="28"/>
          <w:szCs w:val="24"/>
        </w:rPr>
        <w:t>Михеева Е.В., О.И. Титова</w:t>
      </w:r>
      <w:r w:rsidRPr="006112B9">
        <w:rPr>
          <w:rFonts w:ascii="Times New Roman" w:eastAsia="Calibri" w:hAnsi="Times New Roman" w:cs="Times New Roman"/>
          <w:sz w:val="28"/>
          <w:szCs w:val="24"/>
        </w:rPr>
        <w:t xml:space="preserve"> Информатика 10-е издание: Математические и Естественно – научные дисциплины учеб.пособие для студ. учреждений сред. проф. образования / издат. Центра «Академия» — М., 2014.</w:t>
      </w:r>
    </w:p>
    <w:p w14:paraId="5BBD1376"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sz w:val="28"/>
          <w:szCs w:val="24"/>
        </w:rPr>
      </w:pPr>
      <w:r w:rsidRPr="006112B9">
        <w:rPr>
          <w:rFonts w:ascii="Times New Roman" w:eastAsia="Calibri" w:hAnsi="Times New Roman" w:cs="Times New Roman"/>
          <w:i/>
          <w:iCs/>
          <w:sz w:val="28"/>
          <w:szCs w:val="24"/>
        </w:rPr>
        <w:t>Михеева Е.В.,</w:t>
      </w:r>
      <w:r w:rsidRPr="006112B9">
        <w:rPr>
          <w:rFonts w:ascii="Times New Roman" w:eastAsia="Calibri" w:hAnsi="Times New Roman" w:cs="Times New Roman"/>
          <w:sz w:val="28"/>
          <w:szCs w:val="24"/>
        </w:rPr>
        <w:t xml:space="preserve"> Информатика: Практикум 12-е издание: Математические и Естественно – научные дисциплины учеб.пособие для студ. учреждений сред. проф. образования / издат. Центра «Академия» — М., 2013.</w:t>
      </w:r>
    </w:p>
    <w:p w14:paraId="7FA077DF"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sz w:val="28"/>
          <w:szCs w:val="24"/>
        </w:rPr>
      </w:pPr>
      <w:r w:rsidRPr="006112B9">
        <w:rPr>
          <w:rFonts w:ascii="Times New Roman" w:eastAsia="Calibri" w:hAnsi="Times New Roman" w:cs="Times New Roman"/>
          <w:i/>
          <w:iCs/>
          <w:sz w:val="28"/>
          <w:szCs w:val="24"/>
        </w:rPr>
        <w:t xml:space="preserve">Сергеева И.И., А.А. Музалевская, Н.В. Тарасова </w:t>
      </w:r>
      <w:r w:rsidRPr="006112B9">
        <w:rPr>
          <w:rFonts w:ascii="Times New Roman" w:eastAsia="Calibri" w:hAnsi="Times New Roman" w:cs="Times New Roman"/>
          <w:iCs/>
          <w:sz w:val="28"/>
          <w:szCs w:val="24"/>
        </w:rPr>
        <w:t>Информатика2-е изд., перераб. и доп.:</w:t>
      </w:r>
      <w:r w:rsidRPr="006112B9">
        <w:rPr>
          <w:rFonts w:ascii="Times New Roman" w:eastAsia="Calibri" w:hAnsi="Times New Roman" w:cs="Times New Roman"/>
          <w:sz w:val="28"/>
          <w:szCs w:val="24"/>
        </w:rPr>
        <w:t xml:space="preserve"> Информатика: Практикум 12-е издание: Математические и Естественно – научные дисциплины учеб.пособие для студ. учреждений сред. проф. образования / ИД. «ДОРУМ»: ИНФРА-М, 2013.</w:t>
      </w:r>
    </w:p>
    <w:p w14:paraId="4A239654" w14:textId="77777777" w:rsidR="006112B9" w:rsidRPr="006112B9" w:rsidRDefault="006112B9" w:rsidP="006112B9">
      <w:pPr>
        <w:autoSpaceDE w:val="0"/>
        <w:autoSpaceDN w:val="0"/>
        <w:adjustRightInd w:val="0"/>
        <w:spacing w:after="0" w:line="240" w:lineRule="auto"/>
        <w:ind w:firstLine="709"/>
        <w:jc w:val="both"/>
        <w:rPr>
          <w:rFonts w:ascii="Times New Roman" w:eastAsia="Calibri" w:hAnsi="Times New Roman" w:cs="Times New Roman"/>
          <w:sz w:val="28"/>
          <w:szCs w:val="24"/>
        </w:rPr>
      </w:pPr>
      <w:r w:rsidRPr="006112B9">
        <w:rPr>
          <w:rFonts w:ascii="Times New Roman" w:eastAsia="Calibri" w:hAnsi="Times New Roman" w:cs="Times New Roman"/>
          <w:i/>
          <w:iCs/>
          <w:sz w:val="28"/>
          <w:szCs w:val="24"/>
        </w:rPr>
        <w:t xml:space="preserve">Михеева Е.В., </w:t>
      </w:r>
      <w:r w:rsidRPr="006112B9">
        <w:rPr>
          <w:rFonts w:ascii="Times New Roman" w:eastAsia="Calibri" w:hAnsi="Times New Roman" w:cs="Times New Roman"/>
          <w:sz w:val="28"/>
          <w:szCs w:val="24"/>
        </w:rPr>
        <w:t>Информационные технологии в профессиональной деятельности, 13-е издание: учеб.пособие для студ. учреждений сред. проф. образования / издат. Центра «Академия» — М., 2014.</w:t>
      </w:r>
    </w:p>
    <w:p w14:paraId="524AF925" w14:textId="77777777" w:rsidR="006112B9" w:rsidRPr="006112B9" w:rsidRDefault="006112B9" w:rsidP="006112B9">
      <w:pPr>
        <w:spacing w:after="200" w:line="276" w:lineRule="auto"/>
        <w:ind w:left="502"/>
        <w:contextualSpacing/>
        <w:rPr>
          <w:rFonts w:ascii="Times New Roman" w:eastAsia="Times New Roman" w:hAnsi="Times New Roman" w:cs="Times New Roman"/>
          <w:b/>
          <w:sz w:val="24"/>
          <w:szCs w:val="24"/>
          <w:lang w:eastAsia="ru-RU"/>
        </w:rPr>
      </w:pPr>
    </w:p>
    <w:p w14:paraId="2144D81C" w14:textId="77777777" w:rsidR="006112B9" w:rsidRPr="006112B9" w:rsidRDefault="006112B9" w:rsidP="00BA6144">
      <w:pPr>
        <w:numPr>
          <w:ilvl w:val="0"/>
          <w:numId w:val="64"/>
        </w:numPr>
        <w:spacing w:after="200" w:line="276" w:lineRule="auto"/>
        <w:contextualSpacing/>
        <w:jc w:val="center"/>
        <w:rPr>
          <w:rFonts w:ascii="Times New Roman" w:eastAsia="Times New Roman" w:hAnsi="Times New Roman" w:cs="Times New Roman"/>
          <w:b/>
          <w:sz w:val="24"/>
          <w:szCs w:val="24"/>
          <w:lang w:eastAsia="ru-RU"/>
        </w:rPr>
      </w:pPr>
      <w:r w:rsidRPr="006112B9">
        <w:rPr>
          <w:rFonts w:ascii="Times New Roman" w:eastAsia="Times New Roman" w:hAnsi="Times New Roman" w:cs="Times New Roman"/>
          <w:b/>
          <w:sz w:val="24"/>
          <w:szCs w:val="24"/>
          <w:lang w:eastAsia="ru-RU"/>
        </w:rPr>
        <w:t xml:space="preserve">КОНТРОЛЬ И ОЦЕНКА РЕЗУЛЬТАТОВ ОСВОЕНИЯ </w:t>
      </w:r>
      <w:r w:rsidRPr="006112B9">
        <w:rPr>
          <w:rFonts w:ascii="Times New Roman" w:eastAsia="Times New Roman" w:hAnsi="Times New Roman" w:cs="Times New Roman"/>
          <w:b/>
          <w:sz w:val="24"/>
          <w:szCs w:val="24"/>
          <w:lang w:eastAsia="ru-RU"/>
        </w:rPr>
        <w:br/>
        <w:t>УЧЕБНОЙ ДИСЦИПЛИНЫ</w:t>
      </w:r>
    </w:p>
    <w:p w14:paraId="69237194" w14:textId="77777777" w:rsidR="006112B9" w:rsidRPr="006112B9" w:rsidRDefault="006112B9" w:rsidP="006112B9">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6"/>
        <w:gridCol w:w="5073"/>
      </w:tblGrid>
      <w:tr w:rsidR="006112B9" w:rsidRPr="006112B9" w14:paraId="6A2515C7" w14:textId="77777777" w:rsidTr="006112B9">
        <w:tc>
          <w:tcPr>
            <w:tcW w:w="2349" w:type="pct"/>
            <w:tcBorders>
              <w:top w:val="single" w:sz="4" w:space="0" w:color="auto"/>
              <w:left w:val="single" w:sz="4" w:space="0" w:color="auto"/>
              <w:bottom w:val="single" w:sz="4" w:space="0" w:color="auto"/>
              <w:right w:val="single" w:sz="4" w:space="0" w:color="auto"/>
            </w:tcBorders>
            <w:hideMark/>
          </w:tcPr>
          <w:p w14:paraId="0FC91894" w14:textId="77777777" w:rsidR="006112B9" w:rsidRPr="006112B9" w:rsidRDefault="006112B9" w:rsidP="006112B9">
            <w:pPr>
              <w:spacing w:after="200" w:line="240" w:lineRule="auto"/>
              <w:jc w:val="center"/>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Результаты обучения</w:t>
            </w:r>
          </w:p>
        </w:tc>
        <w:tc>
          <w:tcPr>
            <w:tcW w:w="2651" w:type="pct"/>
            <w:tcBorders>
              <w:top w:val="single" w:sz="4" w:space="0" w:color="auto"/>
              <w:left w:val="single" w:sz="4" w:space="0" w:color="auto"/>
              <w:bottom w:val="single" w:sz="4" w:space="0" w:color="auto"/>
              <w:right w:val="single" w:sz="4" w:space="0" w:color="auto"/>
            </w:tcBorders>
            <w:hideMark/>
          </w:tcPr>
          <w:p w14:paraId="30C0A921" w14:textId="77777777" w:rsidR="006112B9" w:rsidRPr="006112B9" w:rsidRDefault="006112B9" w:rsidP="006112B9">
            <w:pPr>
              <w:spacing w:after="200" w:line="240" w:lineRule="auto"/>
              <w:jc w:val="center"/>
              <w:rPr>
                <w:rFonts w:ascii="Times New Roman" w:eastAsia="Times New Roman" w:hAnsi="Times New Roman" w:cs="Times New Roman"/>
                <w:b/>
                <w:bCs/>
                <w:sz w:val="24"/>
                <w:szCs w:val="24"/>
                <w:lang w:eastAsia="ru-RU"/>
              </w:rPr>
            </w:pPr>
            <w:r w:rsidRPr="006112B9">
              <w:rPr>
                <w:rFonts w:ascii="Times New Roman" w:eastAsia="Times New Roman" w:hAnsi="Times New Roman" w:cs="Times New Roman"/>
                <w:b/>
                <w:bCs/>
                <w:sz w:val="24"/>
                <w:szCs w:val="24"/>
                <w:lang w:eastAsia="ru-RU"/>
              </w:rPr>
              <w:t>Методы оценки</w:t>
            </w:r>
          </w:p>
        </w:tc>
      </w:tr>
      <w:tr w:rsidR="006112B9" w:rsidRPr="006112B9" w14:paraId="7F2BB68A" w14:textId="77777777" w:rsidTr="006112B9">
        <w:tc>
          <w:tcPr>
            <w:tcW w:w="2349" w:type="pct"/>
            <w:tcBorders>
              <w:top w:val="single" w:sz="4" w:space="0" w:color="auto"/>
              <w:left w:val="single" w:sz="4" w:space="0" w:color="auto"/>
              <w:bottom w:val="single" w:sz="4" w:space="0" w:color="auto"/>
              <w:right w:val="single" w:sz="4" w:space="0" w:color="auto"/>
            </w:tcBorders>
            <w:hideMark/>
          </w:tcPr>
          <w:p w14:paraId="2BC15560"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6112B9">
              <w:rPr>
                <w:rFonts w:ascii="Times New Roman" w:eastAsia="Calibri" w:hAnsi="Times New Roman" w:cs="Times New Roman"/>
                <w:sz w:val="24"/>
                <w:szCs w:val="24"/>
              </w:rPr>
              <w:t>ПРу 01</w:t>
            </w:r>
          </w:p>
        </w:tc>
        <w:tc>
          <w:tcPr>
            <w:tcW w:w="2651" w:type="pct"/>
            <w:tcBorders>
              <w:top w:val="single" w:sz="4" w:space="0" w:color="auto"/>
              <w:left w:val="single" w:sz="4" w:space="0" w:color="auto"/>
              <w:bottom w:val="single" w:sz="4" w:space="0" w:color="auto"/>
              <w:right w:val="single" w:sz="4" w:space="0" w:color="auto"/>
            </w:tcBorders>
            <w:hideMark/>
          </w:tcPr>
          <w:p w14:paraId="32F514CC"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 xml:space="preserve">Тестирование </w:t>
            </w:r>
          </w:p>
        </w:tc>
      </w:tr>
      <w:tr w:rsidR="006112B9" w:rsidRPr="006112B9" w14:paraId="7F07D4ED" w14:textId="77777777" w:rsidTr="006112B9">
        <w:tc>
          <w:tcPr>
            <w:tcW w:w="2349" w:type="pct"/>
            <w:tcBorders>
              <w:top w:val="single" w:sz="4" w:space="0" w:color="auto"/>
              <w:left w:val="single" w:sz="4" w:space="0" w:color="auto"/>
              <w:bottom w:val="single" w:sz="4" w:space="0" w:color="auto"/>
              <w:right w:val="single" w:sz="4" w:space="0" w:color="auto"/>
            </w:tcBorders>
            <w:hideMark/>
          </w:tcPr>
          <w:p w14:paraId="4B06C391"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6112B9">
              <w:rPr>
                <w:rFonts w:ascii="Times New Roman" w:eastAsia="Calibri" w:hAnsi="Times New Roman" w:cs="Times New Roman"/>
                <w:sz w:val="24"/>
                <w:szCs w:val="24"/>
              </w:rPr>
              <w:t>ПРу 02</w:t>
            </w:r>
          </w:p>
        </w:tc>
        <w:tc>
          <w:tcPr>
            <w:tcW w:w="2651" w:type="pct"/>
            <w:tcBorders>
              <w:top w:val="single" w:sz="4" w:space="0" w:color="auto"/>
              <w:left w:val="single" w:sz="4" w:space="0" w:color="auto"/>
              <w:bottom w:val="single" w:sz="4" w:space="0" w:color="auto"/>
              <w:right w:val="single" w:sz="4" w:space="0" w:color="auto"/>
            </w:tcBorders>
            <w:hideMark/>
          </w:tcPr>
          <w:p w14:paraId="5D898032"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 xml:space="preserve">Тестирование </w:t>
            </w:r>
          </w:p>
        </w:tc>
      </w:tr>
      <w:tr w:rsidR="006112B9" w:rsidRPr="006112B9" w14:paraId="7FB2432C" w14:textId="77777777" w:rsidTr="006112B9">
        <w:tc>
          <w:tcPr>
            <w:tcW w:w="2349" w:type="pct"/>
            <w:tcBorders>
              <w:top w:val="single" w:sz="4" w:space="0" w:color="auto"/>
              <w:left w:val="single" w:sz="4" w:space="0" w:color="auto"/>
              <w:bottom w:val="single" w:sz="4" w:space="0" w:color="auto"/>
              <w:right w:val="single" w:sz="4" w:space="0" w:color="auto"/>
            </w:tcBorders>
            <w:hideMark/>
          </w:tcPr>
          <w:p w14:paraId="6A809556" w14:textId="77777777" w:rsidR="006112B9" w:rsidRPr="006112B9" w:rsidRDefault="006112B9" w:rsidP="006112B9">
            <w:pPr>
              <w:suppressAutoHyphens/>
              <w:spacing w:after="0" w:line="240" w:lineRule="auto"/>
              <w:rPr>
                <w:rFonts w:ascii="Times New Roman" w:eastAsia="Times New Roman" w:hAnsi="Times New Roman" w:cs="Times New Roman"/>
                <w:bCs/>
                <w:color w:val="FF0000"/>
                <w:sz w:val="24"/>
                <w:szCs w:val="24"/>
                <w:lang w:eastAsia="ru-RU"/>
              </w:rPr>
            </w:pPr>
            <w:r w:rsidRPr="006112B9">
              <w:rPr>
                <w:rFonts w:ascii="Times New Roman" w:eastAsia="Calibri" w:hAnsi="Times New Roman" w:cs="Times New Roman"/>
                <w:sz w:val="24"/>
                <w:szCs w:val="24"/>
              </w:rPr>
              <w:t>ПРу 03</w:t>
            </w:r>
          </w:p>
        </w:tc>
        <w:tc>
          <w:tcPr>
            <w:tcW w:w="2651" w:type="pct"/>
            <w:tcBorders>
              <w:top w:val="single" w:sz="4" w:space="0" w:color="auto"/>
              <w:left w:val="single" w:sz="4" w:space="0" w:color="auto"/>
              <w:bottom w:val="single" w:sz="4" w:space="0" w:color="auto"/>
              <w:right w:val="single" w:sz="4" w:space="0" w:color="auto"/>
            </w:tcBorders>
            <w:hideMark/>
          </w:tcPr>
          <w:p w14:paraId="61EDED37"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 xml:space="preserve">Эссе по проблемам </w:t>
            </w:r>
          </w:p>
        </w:tc>
      </w:tr>
      <w:tr w:rsidR="006112B9" w:rsidRPr="006112B9" w14:paraId="47EDE153" w14:textId="77777777" w:rsidTr="006112B9">
        <w:tc>
          <w:tcPr>
            <w:tcW w:w="2349" w:type="pct"/>
            <w:tcBorders>
              <w:top w:val="single" w:sz="4" w:space="0" w:color="auto"/>
              <w:left w:val="single" w:sz="4" w:space="0" w:color="auto"/>
              <w:bottom w:val="single" w:sz="4" w:space="0" w:color="auto"/>
              <w:right w:val="single" w:sz="4" w:space="0" w:color="auto"/>
            </w:tcBorders>
            <w:hideMark/>
          </w:tcPr>
          <w:p w14:paraId="74C7FA46"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6112B9">
              <w:rPr>
                <w:rFonts w:ascii="Times New Roman" w:eastAsia="Calibri" w:hAnsi="Times New Roman" w:cs="Times New Roman"/>
                <w:sz w:val="24"/>
                <w:szCs w:val="24"/>
              </w:rPr>
              <w:t>ПРу 04</w:t>
            </w:r>
          </w:p>
        </w:tc>
        <w:tc>
          <w:tcPr>
            <w:tcW w:w="2651" w:type="pct"/>
            <w:tcBorders>
              <w:top w:val="single" w:sz="4" w:space="0" w:color="auto"/>
              <w:left w:val="single" w:sz="4" w:space="0" w:color="auto"/>
              <w:bottom w:val="single" w:sz="4" w:space="0" w:color="auto"/>
              <w:right w:val="single" w:sz="4" w:space="0" w:color="auto"/>
            </w:tcBorders>
            <w:hideMark/>
          </w:tcPr>
          <w:p w14:paraId="36D9430C"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Тестирование, эссе по проблемам</w:t>
            </w:r>
          </w:p>
        </w:tc>
      </w:tr>
      <w:tr w:rsidR="006112B9" w:rsidRPr="006112B9" w14:paraId="11B1981A" w14:textId="77777777" w:rsidTr="006112B9">
        <w:tc>
          <w:tcPr>
            <w:tcW w:w="2349" w:type="pct"/>
            <w:tcBorders>
              <w:top w:val="single" w:sz="4" w:space="0" w:color="auto"/>
              <w:left w:val="single" w:sz="4" w:space="0" w:color="auto"/>
              <w:bottom w:val="single" w:sz="4" w:space="0" w:color="auto"/>
              <w:right w:val="single" w:sz="4" w:space="0" w:color="auto"/>
            </w:tcBorders>
          </w:tcPr>
          <w:p w14:paraId="0BEA0F50"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Calibri" w:hAnsi="Times New Roman" w:cs="Times New Roman"/>
                <w:sz w:val="24"/>
                <w:szCs w:val="24"/>
              </w:rPr>
              <w:t>ПРу 05</w:t>
            </w:r>
          </w:p>
          <w:p w14:paraId="2D5A2197" w14:textId="77777777" w:rsidR="006112B9" w:rsidRPr="006112B9" w:rsidRDefault="006112B9" w:rsidP="006112B9">
            <w:pPr>
              <w:spacing w:after="200" w:line="240" w:lineRule="auto"/>
              <w:rPr>
                <w:rFonts w:ascii="Times New Roman" w:eastAsia="Times New Roman" w:hAnsi="Times New Roman" w:cs="Times New Roman"/>
                <w:bCs/>
                <w:color w:val="FF0000"/>
                <w:sz w:val="24"/>
                <w:szCs w:val="24"/>
                <w:lang w:eastAsia="ru-RU"/>
              </w:rPr>
            </w:pPr>
          </w:p>
        </w:tc>
        <w:tc>
          <w:tcPr>
            <w:tcW w:w="2651" w:type="pct"/>
            <w:tcBorders>
              <w:top w:val="single" w:sz="4" w:space="0" w:color="auto"/>
              <w:left w:val="single" w:sz="4" w:space="0" w:color="auto"/>
              <w:bottom w:val="single" w:sz="4" w:space="0" w:color="auto"/>
              <w:right w:val="single" w:sz="4" w:space="0" w:color="auto"/>
            </w:tcBorders>
            <w:hideMark/>
          </w:tcPr>
          <w:p w14:paraId="75C77A2A"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Тестирование</w:t>
            </w:r>
          </w:p>
          <w:p w14:paraId="00A69513"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6112B9" w:rsidRPr="006112B9" w14:paraId="4A1CA918" w14:textId="77777777" w:rsidTr="006112B9">
        <w:tc>
          <w:tcPr>
            <w:tcW w:w="2349" w:type="pct"/>
            <w:tcBorders>
              <w:top w:val="single" w:sz="4" w:space="0" w:color="auto"/>
              <w:left w:val="single" w:sz="4" w:space="0" w:color="auto"/>
              <w:bottom w:val="single" w:sz="4" w:space="0" w:color="auto"/>
              <w:right w:val="single" w:sz="4" w:space="0" w:color="auto"/>
            </w:tcBorders>
            <w:hideMark/>
          </w:tcPr>
          <w:p w14:paraId="6524D8A3"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6112B9">
              <w:rPr>
                <w:rFonts w:ascii="Times New Roman" w:eastAsia="Calibri" w:hAnsi="Times New Roman" w:cs="Times New Roman"/>
                <w:sz w:val="24"/>
                <w:szCs w:val="24"/>
              </w:rPr>
              <w:t>ПРу 06</w:t>
            </w:r>
          </w:p>
        </w:tc>
        <w:tc>
          <w:tcPr>
            <w:tcW w:w="2651" w:type="pct"/>
            <w:tcBorders>
              <w:top w:val="single" w:sz="4" w:space="0" w:color="auto"/>
              <w:left w:val="single" w:sz="4" w:space="0" w:color="auto"/>
              <w:bottom w:val="single" w:sz="4" w:space="0" w:color="auto"/>
              <w:right w:val="single" w:sz="4" w:space="0" w:color="auto"/>
            </w:tcBorders>
            <w:hideMark/>
          </w:tcPr>
          <w:p w14:paraId="5197DD96"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Тестирование</w:t>
            </w:r>
          </w:p>
        </w:tc>
      </w:tr>
      <w:tr w:rsidR="006112B9" w:rsidRPr="006112B9" w14:paraId="02C20907" w14:textId="77777777" w:rsidTr="006112B9">
        <w:tc>
          <w:tcPr>
            <w:tcW w:w="2349" w:type="pct"/>
            <w:tcBorders>
              <w:top w:val="single" w:sz="4" w:space="0" w:color="auto"/>
              <w:left w:val="single" w:sz="4" w:space="0" w:color="auto"/>
              <w:bottom w:val="single" w:sz="4" w:space="0" w:color="auto"/>
              <w:right w:val="single" w:sz="4" w:space="0" w:color="auto"/>
            </w:tcBorders>
          </w:tcPr>
          <w:p w14:paraId="488FE33F" w14:textId="77777777" w:rsidR="006112B9" w:rsidRPr="006112B9" w:rsidRDefault="006112B9" w:rsidP="006112B9">
            <w:pPr>
              <w:suppressAutoHyphens/>
              <w:spacing w:after="0" w:line="240" w:lineRule="auto"/>
              <w:rPr>
                <w:rFonts w:ascii="Times New Roman" w:eastAsia="Times New Roman" w:hAnsi="Times New Roman" w:cs="Times New Roman"/>
                <w:sz w:val="24"/>
                <w:szCs w:val="24"/>
                <w:lang w:eastAsia="ru-RU"/>
              </w:rPr>
            </w:pPr>
            <w:r w:rsidRPr="006112B9">
              <w:rPr>
                <w:rFonts w:ascii="Times New Roman" w:eastAsia="Calibri" w:hAnsi="Times New Roman" w:cs="Times New Roman"/>
                <w:sz w:val="24"/>
                <w:szCs w:val="24"/>
              </w:rPr>
              <w:t>ПРу 07</w:t>
            </w:r>
          </w:p>
          <w:p w14:paraId="530DC672"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p>
        </w:tc>
        <w:tc>
          <w:tcPr>
            <w:tcW w:w="2651" w:type="pct"/>
            <w:tcBorders>
              <w:top w:val="single" w:sz="4" w:space="0" w:color="auto"/>
              <w:left w:val="single" w:sz="4" w:space="0" w:color="auto"/>
              <w:bottom w:val="single" w:sz="4" w:space="0" w:color="auto"/>
              <w:right w:val="single" w:sz="4" w:space="0" w:color="auto"/>
            </w:tcBorders>
            <w:hideMark/>
          </w:tcPr>
          <w:p w14:paraId="5282E618"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6112B9" w:rsidRPr="006112B9" w14:paraId="12F37450" w14:textId="77777777" w:rsidTr="006112B9">
        <w:tc>
          <w:tcPr>
            <w:tcW w:w="2349" w:type="pct"/>
            <w:tcBorders>
              <w:top w:val="single" w:sz="4" w:space="0" w:color="auto"/>
              <w:left w:val="single" w:sz="4" w:space="0" w:color="auto"/>
              <w:bottom w:val="single" w:sz="4" w:space="0" w:color="auto"/>
              <w:right w:val="single" w:sz="4" w:space="0" w:color="auto"/>
            </w:tcBorders>
            <w:hideMark/>
          </w:tcPr>
          <w:p w14:paraId="68E11101"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6112B9">
              <w:rPr>
                <w:rFonts w:ascii="Times New Roman" w:eastAsia="Calibri" w:hAnsi="Times New Roman" w:cs="Times New Roman"/>
                <w:sz w:val="24"/>
                <w:szCs w:val="24"/>
              </w:rPr>
              <w:t xml:space="preserve">ПРу 08 </w:t>
            </w:r>
          </w:p>
        </w:tc>
        <w:tc>
          <w:tcPr>
            <w:tcW w:w="2651" w:type="pct"/>
            <w:tcBorders>
              <w:top w:val="single" w:sz="4" w:space="0" w:color="auto"/>
              <w:left w:val="single" w:sz="4" w:space="0" w:color="auto"/>
              <w:bottom w:val="single" w:sz="4" w:space="0" w:color="auto"/>
              <w:right w:val="single" w:sz="4" w:space="0" w:color="auto"/>
            </w:tcBorders>
            <w:hideMark/>
          </w:tcPr>
          <w:p w14:paraId="1D564DCD"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6112B9" w:rsidRPr="006112B9" w14:paraId="183145EB" w14:textId="77777777" w:rsidTr="006112B9">
        <w:tc>
          <w:tcPr>
            <w:tcW w:w="2349" w:type="pct"/>
            <w:tcBorders>
              <w:top w:val="single" w:sz="4" w:space="0" w:color="auto"/>
              <w:left w:val="single" w:sz="4" w:space="0" w:color="auto"/>
              <w:bottom w:val="single" w:sz="4" w:space="0" w:color="auto"/>
              <w:right w:val="single" w:sz="4" w:space="0" w:color="auto"/>
            </w:tcBorders>
            <w:hideMark/>
          </w:tcPr>
          <w:p w14:paraId="20C1D571"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6112B9">
              <w:rPr>
                <w:rFonts w:ascii="Times New Roman" w:eastAsia="Calibri" w:hAnsi="Times New Roman" w:cs="Times New Roman"/>
                <w:sz w:val="24"/>
                <w:szCs w:val="24"/>
              </w:rPr>
              <w:t xml:space="preserve">ПРу 09 </w:t>
            </w:r>
          </w:p>
        </w:tc>
        <w:tc>
          <w:tcPr>
            <w:tcW w:w="2651" w:type="pct"/>
            <w:tcBorders>
              <w:top w:val="single" w:sz="4" w:space="0" w:color="auto"/>
              <w:left w:val="single" w:sz="4" w:space="0" w:color="auto"/>
              <w:bottom w:val="single" w:sz="4" w:space="0" w:color="auto"/>
              <w:right w:val="single" w:sz="4" w:space="0" w:color="auto"/>
            </w:tcBorders>
            <w:hideMark/>
          </w:tcPr>
          <w:p w14:paraId="47260241"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6112B9" w:rsidRPr="006112B9" w14:paraId="6D7A33A3" w14:textId="77777777" w:rsidTr="006112B9">
        <w:tc>
          <w:tcPr>
            <w:tcW w:w="2349" w:type="pct"/>
            <w:tcBorders>
              <w:top w:val="single" w:sz="4" w:space="0" w:color="auto"/>
              <w:left w:val="single" w:sz="4" w:space="0" w:color="auto"/>
              <w:bottom w:val="single" w:sz="4" w:space="0" w:color="auto"/>
              <w:right w:val="single" w:sz="4" w:space="0" w:color="auto"/>
            </w:tcBorders>
            <w:hideMark/>
          </w:tcPr>
          <w:p w14:paraId="3553F4BB" w14:textId="77777777" w:rsidR="006112B9" w:rsidRPr="006112B9" w:rsidRDefault="006112B9" w:rsidP="006112B9">
            <w:pPr>
              <w:spacing w:after="200" w:line="240" w:lineRule="auto"/>
              <w:rPr>
                <w:rFonts w:ascii="Times New Roman" w:eastAsia="Times New Roman" w:hAnsi="Times New Roman" w:cs="Times New Roman"/>
                <w:bCs/>
                <w:color w:val="FF0000"/>
                <w:sz w:val="24"/>
                <w:szCs w:val="24"/>
                <w:lang w:eastAsia="ru-RU"/>
              </w:rPr>
            </w:pPr>
            <w:r w:rsidRPr="006112B9">
              <w:rPr>
                <w:rFonts w:ascii="Times New Roman" w:eastAsia="Calibri" w:hAnsi="Times New Roman" w:cs="Times New Roman"/>
                <w:sz w:val="24"/>
                <w:szCs w:val="24"/>
              </w:rPr>
              <w:t>ПРу10</w:t>
            </w:r>
          </w:p>
        </w:tc>
        <w:tc>
          <w:tcPr>
            <w:tcW w:w="2651" w:type="pct"/>
            <w:tcBorders>
              <w:top w:val="single" w:sz="4" w:space="0" w:color="auto"/>
              <w:left w:val="single" w:sz="4" w:space="0" w:color="auto"/>
              <w:bottom w:val="single" w:sz="4" w:space="0" w:color="auto"/>
              <w:right w:val="single" w:sz="4" w:space="0" w:color="auto"/>
            </w:tcBorders>
            <w:hideMark/>
          </w:tcPr>
          <w:p w14:paraId="70E071CA"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Тестирование</w:t>
            </w:r>
          </w:p>
        </w:tc>
      </w:tr>
      <w:tr w:rsidR="006112B9" w:rsidRPr="006112B9" w14:paraId="2E2A5871" w14:textId="77777777" w:rsidTr="006112B9">
        <w:tc>
          <w:tcPr>
            <w:tcW w:w="2349" w:type="pct"/>
            <w:tcBorders>
              <w:top w:val="single" w:sz="4" w:space="0" w:color="auto"/>
              <w:left w:val="single" w:sz="4" w:space="0" w:color="auto"/>
              <w:bottom w:val="single" w:sz="4" w:space="0" w:color="auto"/>
              <w:right w:val="single" w:sz="4" w:space="0" w:color="auto"/>
            </w:tcBorders>
            <w:hideMark/>
          </w:tcPr>
          <w:p w14:paraId="041BEBBB" w14:textId="77777777" w:rsidR="006112B9" w:rsidRPr="006112B9" w:rsidRDefault="006112B9" w:rsidP="006112B9">
            <w:pPr>
              <w:autoSpaceDE w:val="0"/>
              <w:autoSpaceDN w:val="0"/>
              <w:adjustRightInd w:val="0"/>
              <w:spacing w:after="0" w:line="240" w:lineRule="auto"/>
              <w:jc w:val="both"/>
              <w:rPr>
                <w:rFonts w:ascii="Times New Roman" w:eastAsia="Times New Roman" w:hAnsi="Times New Roman" w:cs="Times New Roman"/>
                <w:bCs/>
                <w:color w:val="FF0000"/>
                <w:sz w:val="24"/>
                <w:szCs w:val="24"/>
                <w:lang w:val="en-US" w:eastAsia="ru-RU"/>
              </w:rPr>
            </w:pPr>
            <w:r w:rsidRPr="006112B9">
              <w:rPr>
                <w:rFonts w:ascii="Times New Roman" w:eastAsia="Calibri" w:hAnsi="Times New Roman" w:cs="Times New Roman"/>
                <w:sz w:val="24"/>
                <w:szCs w:val="24"/>
              </w:rPr>
              <w:t>ПРу1</w:t>
            </w:r>
            <w:r w:rsidRPr="006112B9">
              <w:rPr>
                <w:rFonts w:ascii="Times New Roman" w:eastAsia="Calibri" w:hAnsi="Times New Roman" w:cs="Times New Roman"/>
                <w:sz w:val="24"/>
                <w:szCs w:val="24"/>
                <w:lang w:val="en-US"/>
              </w:rPr>
              <w:t>1</w:t>
            </w:r>
          </w:p>
        </w:tc>
        <w:tc>
          <w:tcPr>
            <w:tcW w:w="2651" w:type="pct"/>
            <w:tcBorders>
              <w:top w:val="single" w:sz="4" w:space="0" w:color="auto"/>
              <w:left w:val="single" w:sz="4" w:space="0" w:color="auto"/>
              <w:bottom w:val="single" w:sz="4" w:space="0" w:color="auto"/>
              <w:right w:val="single" w:sz="4" w:space="0" w:color="auto"/>
            </w:tcBorders>
            <w:hideMark/>
          </w:tcPr>
          <w:p w14:paraId="3E2F0D9F" w14:textId="77777777" w:rsidR="006112B9" w:rsidRPr="006112B9" w:rsidRDefault="006112B9" w:rsidP="006112B9">
            <w:pPr>
              <w:spacing w:after="200" w:line="240" w:lineRule="auto"/>
              <w:rPr>
                <w:rFonts w:ascii="Times New Roman" w:eastAsia="Times New Roman" w:hAnsi="Times New Roman" w:cs="Times New Roman"/>
                <w:bCs/>
                <w:sz w:val="24"/>
                <w:szCs w:val="24"/>
                <w:lang w:eastAsia="ru-RU"/>
              </w:rPr>
            </w:pPr>
            <w:r w:rsidRPr="006112B9">
              <w:rPr>
                <w:rFonts w:ascii="Times New Roman" w:eastAsia="Times New Roman" w:hAnsi="Times New Roman" w:cs="Times New Roman"/>
                <w:bCs/>
                <w:sz w:val="24"/>
                <w:szCs w:val="24"/>
                <w:lang w:eastAsia="ru-RU"/>
              </w:rPr>
              <w:t xml:space="preserve">Оценка результатов выполнения практической </w:t>
            </w:r>
            <w:r w:rsidRPr="006112B9">
              <w:rPr>
                <w:rFonts w:ascii="Times New Roman" w:eastAsia="Times New Roman" w:hAnsi="Times New Roman" w:cs="Times New Roman"/>
                <w:bCs/>
                <w:sz w:val="24"/>
                <w:szCs w:val="24"/>
                <w:lang w:eastAsia="ru-RU"/>
              </w:rPr>
              <w:lastRenderedPageBreak/>
              <w:t>работы</w:t>
            </w:r>
          </w:p>
        </w:tc>
      </w:tr>
    </w:tbl>
    <w:p w14:paraId="298FAC10" w14:textId="77777777" w:rsidR="006112B9" w:rsidRPr="006112B9" w:rsidRDefault="006112B9" w:rsidP="006112B9">
      <w:pPr>
        <w:spacing w:line="256" w:lineRule="auto"/>
        <w:rPr>
          <w:rFonts w:ascii="Calibri" w:eastAsia="Calibri" w:hAnsi="Calibri" w:cs="Times New Roman"/>
        </w:rPr>
      </w:pPr>
    </w:p>
    <w:p w14:paraId="25A5B79F" w14:textId="0BBB07B0" w:rsidR="006112B9" w:rsidRDefault="006112B9" w:rsidP="007A07BB">
      <w:pPr>
        <w:rPr>
          <w:rFonts w:ascii="Calibri" w:eastAsia="Calibri" w:hAnsi="Calibri" w:cs="Times New Roman"/>
        </w:rPr>
      </w:pPr>
      <w:r>
        <w:rPr>
          <w:rFonts w:ascii="Calibri" w:eastAsia="Calibri" w:hAnsi="Calibri" w:cs="Times New Roman"/>
        </w:rPr>
        <w:br w:type="page"/>
      </w:r>
    </w:p>
    <w:p w14:paraId="204C6896"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2E5516F0"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115DC3DE"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552FC47C"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2491A2AA"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021A1087"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3CF8CA6F"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2F7AD16E"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15C12FEC"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2F5824BC"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63861C62"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2AFBBE82" w14:textId="77777777" w:rsidR="00FA1817" w:rsidRPr="00FA1817" w:rsidRDefault="00FA1817" w:rsidP="00FA1817">
      <w:pPr>
        <w:spacing w:after="0" w:line="360" w:lineRule="auto"/>
        <w:rPr>
          <w:rFonts w:ascii="Times New Roman" w:eastAsia="Times New Roman" w:hAnsi="Times New Roman" w:cs="Times New Roman"/>
          <w:sz w:val="28"/>
          <w:szCs w:val="28"/>
          <w:lang w:eastAsia="ar-SA"/>
        </w:rPr>
      </w:pPr>
    </w:p>
    <w:p w14:paraId="16C85214" w14:textId="77777777" w:rsidR="00FA1817" w:rsidRPr="00FA1817" w:rsidRDefault="00FA1817" w:rsidP="00FA1817">
      <w:pPr>
        <w:spacing w:after="0" w:line="240" w:lineRule="auto"/>
        <w:jc w:val="center"/>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b/>
          <w:sz w:val="28"/>
          <w:szCs w:val="28"/>
          <w:lang w:eastAsia="ar-SA"/>
        </w:rPr>
        <w:t xml:space="preserve">РАБОЧАЯ ПРОГРАММА </w:t>
      </w:r>
    </w:p>
    <w:p w14:paraId="1E017C5E" w14:textId="77777777" w:rsidR="00FA1817" w:rsidRPr="00FA1817" w:rsidRDefault="00FA1817" w:rsidP="00FA1817">
      <w:pPr>
        <w:spacing w:after="0" w:line="240" w:lineRule="auto"/>
        <w:jc w:val="center"/>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b/>
          <w:sz w:val="28"/>
          <w:szCs w:val="28"/>
          <w:lang w:eastAsia="ar-SA"/>
        </w:rPr>
        <w:t>ОБЩЕОБРАЗОВАТЕЛЬНОЙ УЧЕБНОЙ ДИСЦИПЛИНЫ</w:t>
      </w:r>
    </w:p>
    <w:p w14:paraId="3A0CF758" w14:textId="77777777" w:rsidR="00FA1817" w:rsidRPr="00FA1817" w:rsidRDefault="00FA1817" w:rsidP="00FA1817">
      <w:pPr>
        <w:spacing w:after="0" w:line="240" w:lineRule="auto"/>
        <w:jc w:val="center"/>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b/>
          <w:sz w:val="28"/>
          <w:szCs w:val="28"/>
          <w:lang w:eastAsia="ar-SA"/>
        </w:rPr>
        <w:t>« ОУПД 02 Физика» (профильный  уровень)</w:t>
      </w:r>
    </w:p>
    <w:p w14:paraId="1E79B29A" w14:textId="77777777" w:rsidR="00FA1817" w:rsidRPr="00FA1817" w:rsidRDefault="00FA1817" w:rsidP="00FA1817">
      <w:pPr>
        <w:spacing w:after="0" w:line="240" w:lineRule="auto"/>
        <w:jc w:val="center"/>
        <w:rPr>
          <w:rFonts w:ascii="Times New Roman" w:eastAsia="Times New Roman" w:hAnsi="Times New Roman" w:cs="Times New Roman"/>
          <w:b/>
          <w:i/>
          <w:sz w:val="28"/>
          <w:szCs w:val="28"/>
          <w:vertAlign w:val="superscript"/>
          <w:lang w:eastAsia="ar-SA"/>
        </w:rPr>
      </w:pPr>
    </w:p>
    <w:p w14:paraId="3DC58A4C" w14:textId="77777777" w:rsidR="00FA1817" w:rsidRPr="00FA1817" w:rsidRDefault="00FA1817" w:rsidP="00FA1817">
      <w:pPr>
        <w:spacing w:after="0" w:line="240" w:lineRule="auto"/>
        <w:jc w:val="center"/>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color w:val="000000"/>
          <w:sz w:val="28"/>
          <w:szCs w:val="28"/>
          <w:lang w:eastAsia="ar-SA"/>
        </w:rPr>
        <w:t xml:space="preserve">для профессии: </w:t>
      </w:r>
      <w:r w:rsidRPr="00FA1817">
        <w:rPr>
          <w:rFonts w:ascii="Times New Roman" w:eastAsia="Times New Roman" w:hAnsi="Times New Roman" w:cs="Times New Roman"/>
          <w:sz w:val="28"/>
          <w:szCs w:val="28"/>
          <w:lang w:eastAsia="ar-SA"/>
        </w:rPr>
        <w:t>15.01.05 Сварщик (ручной и частично механизированной сварки (наплавки)</w:t>
      </w:r>
    </w:p>
    <w:p w14:paraId="5E5762F8" w14:textId="77777777" w:rsidR="00FA1817" w:rsidRPr="00FA1817" w:rsidRDefault="00FA1817" w:rsidP="00FA1817">
      <w:pPr>
        <w:spacing w:after="0" w:line="360" w:lineRule="auto"/>
        <w:jc w:val="center"/>
        <w:rPr>
          <w:rFonts w:ascii="Times New Roman" w:eastAsia="Times New Roman" w:hAnsi="Times New Roman" w:cs="Times New Roman"/>
          <w:iCs/>
          <w:sz w:val="28"/>
          <w:szCs w:val="28"/>
          <w:lang w:eastAsia="ar-SA"/>
        </w:rPr>
      </w:pPr>
    </w:p>
    <w:p w14:paraId="597CAA5F" w14:textId="77777777" w:rsidR="00FA1817" w:rsidRPr="00FA1817" w:rsidRDefault="00FA1817" w:rsidP="00FA1817">
      <w:pPr>
        <w:spacing w:after="0" w:line="360" w:lineRule="auto"/>
        <w:jc w:val="center"/>
        <w:rPr>
          <w:rFonts w:ascii="Times New Roman" w:eastAsia="Times New Roman" w:hAnsi="Times New Roman" w:cs="Times New Roman"/>
          <w:iCs/>
          <w:sz w:val="28"/>
          <w:szCs w:val="28"/>
          <w:lang w:eastAsia="ar-SA"/>
        </w:rPr>
      </w:pPr>
      <w:r w:rsidRPr="00FA1817">
        <w:rPr>
          <w:rFonts w:ascii="Times New Roman" w:eastAsia="Times New Roman" w:hAnsi="Times New Roman" w:cs="Times New Roman"/>
          <w:iCs/>
          <w:sz w:val="28"/>
          <w:szCs w:val="28"/>
          <w:lang w:eastAsia="ar-SA"/>
        </w:rPr>
        <w:t xml:space="preserve"> </w:t>
      </w:r>
    </w:p>
    <w:p w14:paraId="1EA0D608" w14:textId="77777777" w:rsidR="00FA1817" w:rsidRPr="00FA1817" w:rsidRDefault="00FA1817" w:rsidP="00FA1817">
      <w:pPr>
        <w:spacing w:after="0" w:line="360" w:lineRule="auto"/>
        <w:jc w:val="center"/>
        <w:rPr>
          <w:rFonts w:ascii="Times New Roman" w:eastAsia="Times New Roman" w:hAnsi="Times New Roman" w:cs="Times New Roman"/>
          <w:iCs/>
          <w:sz w:val="28"/>
          <w:szCs w:val="28"/>
          <w:lang w:eastAsia="ar-SA"/>
        </w:rPr>
      </w:pPr>
    </w:p>
    <w:p w14:paraId="1B3FAA61" w14:textId="77777777" w:rsidR="00FA1817" w:rsidRPr="00FA1817" w:rsidRDefault="00FA1817" w:rsidP="00FA1817">
      <w:pPr>
        <w:spacing w:after="0" w:line="360" w:lineRule="auto"/>
        <w:jc w:val="center"/>
        <w:rPr>
          <w:rFonts w:ascii="Times New Roman" w:eastAsia="Times New Roman" w:hAnsi="Times New Roman" w:cs="Times New Roman"/>
          <w:iCs/>
          <w:sz w:val="28"/>
          <w:szCs w:val="28"/>
          <w:lang w:eastAsia="ar-SA"/>
        </w:rPr>
      </w:pPr>
    </w:p>
    <w:p w14:paraId="74780AED" w14:textId="77777777" w:rsidR="00FA1817" w:rsidRPr="00FA1817" w:rsidRDefault="00FA1817" w:rsidP="00FA1817">
      <w:pPr>
        <w:spacing w:after="0" w:line="360" w:lineRule="auto"/>
        <w:jc w:val="center"/>
        <w:rPr>
          <w:rFonts w:ascii="Times New Roman" w:eastAsia="Times New Roman" w:hAnsi="Times New Roman" w:cs="Times New Roman"/>
          <w:iCs/>
          <w:sz w:val="28"/>
          <w:szCs w:val="28"/>
          <w:lang w:eastAsia="ar-SA"/>
        </w:rPr>
      </w:pPr>
    </w:p>
    <w:p w14:paraId="3C480F13" w14:textId="77777777" w:rsidR="00FA1817" w:rsidRPr="00FA1817" w:rsidRDefault="00FA1817" w:rsidP="00FA1817">
      <w:pPr>
        <w:spacing w:after="0" w:line="360" w:lineRule="auto"/>
        <w:jc w:val="center"/>
        <w:rPr>
          <w:rFonts w:ascii="Times New Roman" w:eastAsia="Times New Roman" w:hAnsi="Times New Roman" w:cs="Times New Roman"/>
          <w:iCs/>
          <w:sz w:val="28"/>
          <w:szCs w:val="28"/>
          <w:lang w:eastAsia="ar-SA"/>
        </w:rPr>
      </w:pPr>
    </w:p>
    <w:p w14:paraId="337711D0" w14:textId="77777777" w:rsidR="00FA1817" w:rsidRPr="00FA1817" w:rsidRDefault="00FA1817" w:rsidP="00FA1817">
      <w:pPr>
        <w:spacing w:after="0" w:line="360" w:lineRule="auto"/>
        <w:jc w:val="center"/>
        <w:rPr>
          <w:rFonts w:ascii="Times New Roman" w:eastAsia="Times New Roman" w:hAnsi="Times New Roman" w:cs="Times New Roman"/>
          <w:iCs/>
          <w:sz w:val="28"/>
          <w:szCs w:val="28"/>
          <w:lang w:eastAsia="ar-SA"/>
        </w:rPr>
      </w:pPr>
    </w:p>
    <w:p w14:paraId="79F31E18" w14:textId="77777777" w:rsidR="00FA1817" w:rsidRPr="00FA1817" w:rsidRDefault="00FA1817" w:rsidP="00FA1817">
      <w:pPr>
        <w:spacing w:after="0" w:line="360" w:lineRule="auto"/>
        <w:jc w:val="center"/>
        <w:rPr>
          <w:rFonts w:ascii="Times New Roman" w:eastAsia="Times New Roman" w:hAnsi="Times New Roman" w:cs="Times New Roman"/>
          <w:iCs/>
          <w:sz w:val="28"/>
          <w:szCs w:val="28"/>
          <w:lang w:eastAsia="ar-SA"/>
        </w:rPr>
      </w:pPr>
    </w:p>
    <w:p w14:paraId="7ED66E22" w14:textId="77777777" w:rsidR="00FA1817" w:rsidRPr="00FA1817" w:rsidRDefault="00FA1817" w:rsidP="00FA1817">
      <w:pPr>
        <w:spacing w:after="0" w:line="360" w:lineRule="auto"/>
        <w:jc w:val="center"/>
        <w:rPr>
          <w:rFonts w:ascii="Times New Roman" w:eastAsia="Times New Roman" w:hAnsi="Times New Roman" w:cs="Times New Roman"/>
          <w:iCs/>
          <w:sz w:val="28"/>
          <w:szCs w:val="28"/>
          <w:lang w:eastAsia="ar-SA"/>
        </w:rPr>
      </w:pPr>
    </w:p>
    <w:p w14:paraId="034C1274" w14:textId="77777777" w:rsidR="00FA1817" w:rsidRPr="00FA1817" w:rsidRDefault="00FA1817" w:rsidP="00FA1817">
      <w:pPr>
        <w:spacing w:after="0" w:line="360" w:lineRule="auto"/>
        <w:jc w:val="center"/>
        <w:rPr>
          <w:rFonts w:ascii="Times New Roman" w:eastAsia="Times New Roman" w:hAnsi="Times New Roman" w:cs="Times New Roman"/>
          <w:iCs/>
          <w:sz w:val="28"/>
          <w:szCs w:val="28"/>
          <w:lang w:eastAsia="ar-SA"/>
        </w:rPr>
      </w:pPr>
    </w:p>
    <w:p w14:paraId="186CA89C" w14:textId="77777777" w:rsidR="00FA1817" w:rsidRPr="00FA1817" w:rsidRDefault="00FA1817" w:rsidP="00FA1817">
      <w:pPr>
        <w:spacing w:after="0" w:line="360" w:lineRule="auto"/>
        <w:rPr>
          <w:rFonts w:ascii="Times New Roman" w:eastAsia="Times New Roman" w:hAnsi="Times New Roman" w:cs="Times New Roman"/>
          <w:iCs/>
          <w:sz w:val="28"/>
          <w:szCs w:val="28"/>
          <w:lang w:eastAsia="ar-SA"/>
        </w:rPr>
      </w:pPr>
    </w:p>
    <w:p w14:paraId="1B8D328E" w14:textId="77777777" w:rsidR="00FA1817" w:rsidRPr="00FA1817" w:rsidRDefault="00FA1817" w:rsidP="00FA1817">
      <w:pPr>
        <w:spacing w:after="0" w:line="360" w:lineRule="auto"/>
        <w:rPr>
          <w:rFonts w:ascii="Times New Roman" w:eastAsia="Times New Roman" w:hAnsi="Times New Roman" w:cs="Times New Roman"/>
          <w:iCs/>
          <w:sz w:val="28"/>
          <w:szCs w:val="28"/>
          <w:lang w:eastAsia="ar-SA"/>
        </w:rPr>
      </w:pPr>
    </w:p>
    <w:p w14:paraId="12D93FD0" w14:textId="77777777" w:rsidR="00FA1817" w:rsidRPr="00FA1817" w:rsidRDefault="00FA1817" w:rsidP="00FA1817">
      <w:pPr>
        <w:spacing w:after="0" w:line="360" w:lineRule="auto"/>
        <w:jc w:val="center"/>
        <w:rPr>
          <w:rFonts w:ascii="Times New Roman" w:eastAsia="Times New Roman" w:hAnsi="Times New Roman" w:cs="Times New Roman"/>
          <w:iCs/>
          <w:sz w:val="28"/>
          <w:szCs w:val="28"/>
          <w:lang w:eastAsia="ar-SA"/>
        </w:rPr>
      </w:pPr>
    </w:p>
    <w:p w14:paraId="3371DA51" w14:textId="77777777" w:rsidR="00FA1817" w:rsidRPr="00FA1817" w:rsidRDefault="00FA1817" w:rsidP="00FA1817">
      <w:pPr>
        <w:spacing w:after="0" w:line="360" w:lineRule="auto"/>
        <w:jc w:val="center"/>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iCs/>
          <w:sz w:val="28"/>
          <w:szCs w:val="28"/>
          <w:lang w:eastAsia="ar-SA"/>
        </w:rPr>
        <w:t>Челябинск, 2022</w:t>
      </w:r>
    </w:p>
    <w:p w14:paraId="31D12167" w14:textId="77777777" w:rsidR="00FA1817" w:rsidRPr="00FA1817" w:rsidRDefault="00FA1817" w:rsidP="00FA1817">
      <w:pPr>
        <w:keepNext/>
        <w:pageBreakBefore/>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outlineLvl w:val="0"/>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b/>
          <w:sz w:val="28"/>
          <w:szCs w:val="28"/>
          <w:lang w:eastAsia="ar-SA"/>
        </w:rPr>
        <w:lastRenderedPageBreak/>
        <w:t>СОДЕРЖАНИЕ</w:t>
      </w:r>
    </w:p>
    <w:p w14:paraId="3EFB4D4D"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ar-SA"/>
        </w:rPr>
      </w:pPr>
    </w:p>
    <w:tbl>
      <w:tblPr>
        <w:tblW w:w="0" w:type="auto"/>
        <w:tblLayout w:type="fixed"/>
        <w:tblLook w:val="0000" w:firstRow="0" w:lastRow="0" w:firstColumn="0" w:lastColumn="0" w:noHBand="0" w:noVBand="0"/>
      </w:tblPr>
      <w:tblGrid>
        <w:gridCol w:w="8188"/>
        <w:gridCol w:w="1383"/>
      </w:tblGrid>
      <w:tr w:rsidR="00FA1817" w:rsidRPr="00FA1817" w14:paraId="16649DF4" w14:textId="77777777" w:rsidTr="00FA1817">
        <w:tc>
          <w:tcPr>
            <w:tcW w:w="8188" w:type="dxa"/>
          </w:tcPr>
          <w:p w14:paraId="49D1577E" w14:textId="77777777" w:rsidR="00FA1817" w:rsidRPr="00FA1817" w:rsidRDefault="00FA1817" w:rsidP="00FA1817">
            <w:pPr>
              <w:keepNext/>
              <w:tabs>
                <w:tab w:val="num" w:pos="432"/>
              </w:tabs>
              <w:autoSpaceDE w:val="0"/>
              <w:snapToGrid w:val="0"/>
              <w:spacing w:after="0" w:line="360" w:lineRule="auto"/>
              <w:ind w:left="284"/>
              <w:jc w:val="both"/>
              <w:outlineLvl w:val="0"/>
              <w:rPr>
                <w:rFonts w:ascii="Times New Roman" w:eastAsia="Times New Roman" w:hAnsi="Times New Roman" w:cs="Times New Roman"/>
                <w:b/>
                <w:caps/>
                <w:sz w:val="24"/>
                <w:szCs w:val="24"/>
                <w:lang w:eastAsia="ar-SA"/>
              </w:rPr>
            </w:pPr>
          </w:p>
        </w:tc>
        <w:tc>
          <w:tcPr>
            <w:tcW w:w="1383" w:type="dxa"/>
          </w:tcPr>
          <w:p w14:paraId="7F16526A" w14:textId="77777777" w:rsidR="00FA1817" w:rsidRPr="00FA1817" w:rsidRDefault="00FA1817" w:rsidP="00FA1817">
            <w:pPr>
              <w:snapToGrid w:val="0"/>
              <w:spacing w:after="0" w:line="360" w:lineRule="auto"/>
              <w:jc w:val="center"/>
              <w:rPr>
                <w:rFonts w:ascii="Times New Roman" w:eastAsia="Times New Roman" w:hAnsi="Times New Roman" w:cs="Times New Roman"/>
                <w:sz w:val="28"/>
                <w:szCs w:val="28"/>
                <w:lang w:eastAsia="ar-SA"/>
              </w:rPr>
            </w:pPr>
            <w:r w:rsidRPr="00FA1817">
              <w:rPr>
                <w:rFonts w:ascii="Times New Roman" w:eastAsia="Times New Roman" w:hAnsi="Times New Roman" w:cs="Times New Roman"/>
                <w:sz w:val="28"/>
                <w:szCs w:val="28"/>
                <w:lang w:eastAsia="ar-SA"/>
              </w:rPr>
              <w:t>стр.</w:t>
            </w:r>
          </w:p>
        </w:tc>
      </w:tr>
      <w:tr w:rsidR="00FA1817" w:rsidRPr="00FA1817" w14:paraId="77A9B3AA" w14:textId="77777777" w:rsidTr="00FA1817">
        <w:tc>
          <w:tcPr>
            <w:tcW w:w="8188" w:type="dxa"/>
          </w:tcPr>
          <w:p w14:paraId="2D0C4D6B" w14:textId="77777777" w:rsidR="00FA1817" w:rsidRPr="00FA1817" w:rsidRDefault="00FA1817" w:rsidP="00FA1817">
            <w:pPr>
              <w:keepNext/>
              <w:tabs>
                <w:tab w:val="num" w:pos="432"/>
              </w:tabs>
              <w:autoSpaceDE w:val="0"/>
              <w:snapToGrid w:val="0"/>
              <w:spacing w:after="0" w:line="360" w:lineRule="auto"/>
              <w:ind w:left="644"/>
              <w:jc w:val="both"/>
              <w:outlineLvl w:val="0"/>
              <w:rPr>
                <w:rFonts w:ascii="Times New Roman" w:eastAsia="Times New Roman" w:hAnsi="Times New Roman" w:cs="Times New Roman"/>
                <w:b/>
                <w:caps/>
                <w:sz w:val="20"/>
                <w:szCs w:val="20"/>
                <w:lang w:eastAsia="ar-SA"/>
              </w:rPr>
            </w:pPr>
          </w:p>
          <w:p w14:paraId="4C02C90D" w14:textId="77777777" w:rsidR="00FA1817" w:rsidRPr="00FA1817" w:rsidRDefault="00FA1817" w:rsidP="00BA6144">
            <w:pPr>
              <w:keepNext/>
              <w:numPr>
                <w:ilvl w:val="0"/>
                <w:numId w:val="69"/>
              </w:numPr>
              <w:autoSpaceDE w:val="0"/>
              <w:spacing w:after="0" w:line="360" w:lineRule="auto"/>
              <w:jc w:val="both"/>
              <w:outlineLvl w:val="0"/>
              <w:rPr>
                <w:rFonts w:ascii="Times New Roman" w:eastAsia="Times New Roman" w:hAnsi="Times New Roman" w:cs="Times New Roman"/>
                <w:b/>
                <w:caps/>
                <w:sz w:val="24"/>
                <w:szCs w:val="24"/>
                <w:lang w:eastAsia="ar-SA"/>
              </w:rPr>
            </w:pPr>
            <w:r w:rsidRPr="00FA1817">
              <w:rPr>
                <w:rFonts w:ascii="Times New Roman" w:eastAsia="Times New Roman" w:hAnsi="Times New Roman" w:cs="Times New Roman"/>
                <w:b/>
                <w:caps/>
                <w:sz w:val="24"/>
                <w:szCs w:val="24"/>
                <w:lang w:eastAsia="ar-SA"/>
              </w:rPr>
              <w:t>ОБЩАЯ ХАРАКТЕРИСТИКА ПРОГРАММЫ УЧЕБНОЙ ДИСЦИПЛИНЫ</w:t>
            </w:r>
          </w:p>
        </w:tc>
        <w:tc>
          <w:tcPr>
            <w:tcW w:w="1383" w:type="dxa"/>
          </w:tcPr>
          <w:p w14:paraId="21E7E6FE" w14:textId="77777777" w:rsidR="00FA1817" w:rsidRPr="00FA1817" w:rsidRDefault="00FA1817" w:rsidP="00FA1817">
            <w:pPr>
              <w:snapToGrid w:val="0"/>
              <w:spacing w:after="0" w:line="360" w:lineRule="auto"/>
              <w:jc w:val="center"/>
              <w:rPr>
                <w:rFonts w:ascii="Times New Roman" w:eastAsia="Times New Roman" w:hAnsi="Times New Roman" w:cs="Times New Roman"/>
                <w:sz w:val="28"/>
                <w:szCs w:val="28"/>
                <w:lang w:eastAsia="ar-SA"/>
              </w:rPr>
            </w:pPr>
          </w:p>
          <w:p w14:paraId="58956DFF" w14:textId="77777777" w:rsidR="00FA1817" w:rsidRPr="00FA1817" w:rsidRDefault="00FA1817" w:rsidP="00FA1817">
            <w:pPr>
              <w:spacing w:after="0" w:line="360" w:lineRule="auto"/>
              <w:jc w:val="center"/>
              <w:rPr>
                <w:rFonts w:ascii="Times New Roman" w:eastAsia="Times New Roman" w:hAnsi="Times New Roman" w:cs="Times New Roman"/>
                <w:sz w:val="28"/>
                <w:szCs w:val="28"/>
                <w:lang w:eastAsia="ar-SA"/>
              </w:rPr>
            </w:pPr>
            <w:r w:rsidRPr="00FA1817">
              <w:rPr>
                <w:rFonts w:ascii="Times New Roman" w:eastAsia="Times New Roman" w:hAnsi="Times New Roman" w:cs="Times New Roman"/>
                <w:sz w:val="28"/>
                <w:szCs w:val="28"/>
                <w:lang w:eastAsia="ar-SA"/>
              </w:rPr>
              <w:t>5</w:t>
            </w:r>
          </w:p>
        </w:tc>
      </w:tr>
      <w:tr w:rsidR="00FA1817" w:rsidRPr="00FA1817" w14:paraId="6103364D" w14:textId="77777777" w:rsidTr="00FA1817">
        <w:tc>
          <w:tcPr>
            <w:tcW w:w="8188" w:type="dxa"/>
          </w:tcPr>
          <w:p w14:paraId="445E6D67" w14:textId="77777777" w:rsidR="00FA1817" w:rsidRPr="00FA1817" w:rsidRDefault="00FA1817" w:rsidP="00BA6144">
            <w:pPr>
              <w:keepNext/>
              <w:numPr>
                <w:ilvl w:val="0"/>
                <w:numId w:val="67"/>
              </w:numPr>
              <w:autoSpaceDE w:val="0"/>
              <w:snapToGrid w:val="0"/>
              <w:spacing w:after="0" w:line="360" w:lineRule="auto"/>
              <w:outlineLvl w:val="0"/>
              <w:rPr>
                <w:rFonts w:ascii="Times New Roman" w:eastAsia="Times New Roman" w:hAnsi="Times New Roman" w:cs="Times New Roman"/>
                <w:b/>
                <w:caps/>
                <w:sz w:val="24"/>
                <w:szCs w:val="24"/>
                <w:lang w:eastAsia="ar-SA"/>
              </w:rPr>
            </w:pPr>
            <w:r w:rsidRPr="00FA1817">
              <w:rPr>
                <w:rFonts w:ascii="Times New Roman" w:eastAsia="Times New Roman" w:hAnsi="Times New Roman" w:cs="Times New Roman"/>
                <w:b/>
                <w:caps/>
                <w:sz w:val="24"/>
                <w:szCs w:val="24"/>
                <w:lang w:eastAsia="ar-SA"/>
              </w:rPr>
              <w:t>СТРУКТУРА и содержание ПРОГРАММЫ УЧЕБНОЙ ДИСЦИПЛИНЫ</w:t>
            </w:r>
          </w:p>
        </w:tc>
        <w:tc>
          <w:tcPr>
            <w:tcW w:w="1383" w:type="dxa"/>
          </w:tcPr>
          <w:p w14:paraId="7597F0F1" w14:textId="77777777" w:rsidR="00FA1817" w:rsidRPr="00FA1817" w:rsidRDefault="00FA1817" w:rsidP="00FA1817">
            <w:pPr>
              <w:snapToGrid w:val="0"/>
              <w:spacing w:after="0" w:line="360" w:lineRule="auto"/>
              <w:jc w:val="center"/>
              <w:rPr>
                <w:rFonts w:ascii="Times New Roman" w:eastAsia="Times New Roman" w:hAnsi="Times New Roman" w:cs="Times New Roman"/>
                <w:sz w:val="28"/>
                <w:szCs w:val="28"/>
                <w:lang w:eastAsia="ar-SA"/>
              </w:rPr>
            </w:pPr>
            <w:r w:rsidRPr="00FA1817">
              <w:rPr>
                <w:rFonts w:ascii="Times New Roman" w:eastAsia="Times New Roman" w:hAnsi="Times New Roman" w:cs="Times New Roman"/>
                <w:sz w:val="28"/>
                <w:szCs w:val="28"/>
                <w:lang w:eastAsia="ar-SA"/>
              </w:rPr>
              <w:t>8</w:t>
            </w:r>
          </w:p>
        </w:tc>
      </w:tr>
      <w:tr w:rsidR="00FA1817" w:rsidRPr="00FA1817" w14:paraId="464E4CAF" w14:textId="77777777" w:rsidTr="00FA1817">
        <w:trPr>
          <w:trHeight w:val="670"/>
        </w:trPr>
        <w:tc>
          <w:tcPr>
            <w:tcW w:w="8188" w:type="dxa"/>
          </w:tcPr>
          <w:p w14:paraId="5346FF6A" w14:textId="77777777" w:rsidR="00FA1817" w:rsidRPr="00FA1817" w:rsidRDefault="00FA1817" w:rsidP="00BA6144">
            <w:pPr>
              <w:keepNext/>
              <w:numPr>
                <w:ilvl w:val="0"/>
                <w:numId w:val="67"/>
              </w:numPr>
              <w:autoSpaceDE w:val="0"/>
              <w:snapToGrid w:val="0"/>
              <w:spacing w:after="0" w:line="360" w:lineRule="auto"/>
              <w:jc w:val="both"/>
              <w:outlineLvl w:val="0"/>
              <w:rPr>
                <w:rFonts w:ascii="Times New Roman" w:eastAsia="Times New Roman" w:hAnsi="Times New Roman" w:cs="Times New Roman"/>
                <w:b/>
                <w:caps/>
                <w:sz w:val="24"/>
                <w:szCs w:val="24"/>
                <w:lang w:eastAsia="ar-SA"/>
              </w:rPr>
            </w:pPr>
            <w:r w:rsidRPr="00FA1817">
              <w:rPr>
                <w:rFonts w:ascii="Times New Roman" w:eastAsia="Times New Roman" w:hAnsi="Times New Roman" w:cs="Times New Roman"/>
                <w:b/>
                <w:caps/>
                <w:sz w:val="24"/>
                <w:szCs w:val="24"/>
                <w:lang w:eastAsia="ar-SA"/>
              </w:rPr>
              <w:t>условия реализации ПРОГРАММЫ учебной дисциплины</w:t>
            </w:r>
          </w:p>
        </w:tc>
        <w:tc>
          <w:tcPr>
            <w:tcW w:w="1383" w:type="dxa"/>
          </w:tcPr>
          <w:p w14:paraId="65C15E5F" w14:textId="77777777" w:rsidR="00FA1817" w:rsidRPr="00FA1817" w:rsidRDefault="00FA1817" w:rsidP="00FA1817">
            <w:pPr>
              <w:snapToGrid w:val="0"/>
              <w:spacing w:after="0" w:line="360" w:lineRule="auto"/>
              <w:jc w:val="center"/>
              <w:rPr>
                <w:rFonts w:ascii="Times New Roman" w:eastAsia="Times New Roman" w:hAnsi="Times New Roman" w:cs="Times New Roman"/>
                <w:sz w:val="28"/>
                <w:szCs w:val="28"/>
                <w:lang w:eastAsia="ar-SA"/>
              </w:rPr>
            </w:pPr>
            <w:r w:rsidRPr="00FA1817">
              <w:rPr>
                <w:rFonts w:ascii="Times New Roman" w:eastAsia="Times New Roman" w:hAnsi="Times New Roman" w:cs="Times New Roman"/>
                <w:sz w:val="28"/>
                <w:szCs w:val="28"/>
                <w:lang w:eastAsia="ar-SA"/>
              </w:rPr>
              <w:t>26</w:t>
            </w:r>
          </w:p>
        </w:tc>
      </w:tr>
      <w:tr w:rsidR="00FA1817" w:rsidRPr="00FA1817" w14:paraId="4DB330C4" w14:textId="77777777" w:rsidTr="00FA1817">
        <w:tc>
          <w:tcPr>
            <w:tcW w:w="8188" w:type="dxa"/>
          </w:tcPr>
          <w:p w14:paraId="44E0BE2D" w14:textId="77777777" w:rsidR="00FA1817" w:rsidRPr="00FA1817" w:rsidRDefault="00FA1817" w:rsidP="00BA6144">
            <w:pPr>
              <w:keepNext/>
              <w:numPr>
                <w:ilvl w:val="0"/>
                <w:numId w:val="67"/>
              </w:numPr>
              <w:autoSpaceDE w:val="0"/>
              <w:snapToGrid w:val="0"/>
              <w:spacing w:after="0" w:line="360" w:lineRule="auto"/>
              <w:jc w:val="both"/>
              <w:outlineLvl w:val="0"/>
              <w:rPr>
                <w:rFonts w:ascii="Times New Roman" w:eastAsia="Times New Roman" w:hAnsi="Times New Roman" w:cs="Times New Roman"/>
                <w:b/>
                <w:caps/>
                <w:sz w:val="24"/>
                <w:szCs w:val="24"/>
                <w:lang w:eastAsia="ar-SA"/>
              </w:rPr>
            </w:pPr>
            <w:r w:rsidRPr="00FA1817">
              <w:rPr>
                <w:rFonts w:ascii="Times New Roman" w:eastAsia="Times New Roman" w:hAnsi="Times New Roman" w:cs="Times New Roman"/>
                <w:b/>
                <w:caps/>
                <w:sz w:val="24"/>
                <w:szCs w:val="24"/>
                <w:lang w:eastAsia="ar-SA"/>
              </w:rPr>
              <w:t>Контроль и оценка результатов Освоения учебной дисциплины</w:t>
            </w:r>
          </w:p>
          <w:p w14:paraId="7CEC8DB3" w14:textId="77777777" w:rsidR="00FA1817" w:rsidRPr="00FA1817" w:rsidRDefault="00FA1817" w:rsidP="00FA1817">
            <w:pPr>
              <w:keepNext/>
              <w:tabs>
                <w:tab w:val="num" w:pos="432"/>
              </w:tabs>
              <w:autoSpaceDE w:val="0"/>
              <w:spacing w:after="0" w:line="360" w:lineRule="auto"/>
              <w:ind w:left="284"/>
              <w:jc w:val="both"/>
              <w:outlineLvl w:val="0"/>
              <w:rPr>
                <w:rFonts w:ascii="Times New Roman" w:eastAsia="Times New Roman" w:hAnsi="Times New Roman" w:cs="Times New Roman"/>
                <w:b/>
                <w:caps/>
                <w:sz w:val="24"/>
                <w:szCs w:val="24"/>
                <w:lang w:eastAsia="ar-SA"/>
              </w:rPr>
            </w:pPr>
          </w:p>
        </w:tc>
        <w:tc>
          <w:tcPr>
            <w:tcW w:w="1383" w:type="dxa"/>
          </w:tcPr>
          <w:p w14:paraId="1A050590" w14:textId="77777777" w:rsidR="00FA1817" w:rsidRPr="00FA1817" w:rsidRDefault="00FA1817" w:rsidP="00FA1817">
            <w:pPr>
              <w:snapToGrid w:val="0"/>
              <w:spacing w:after="0" w:line="360" w:lineRule="auto"/>
              <w:jc w:val="center"/>
              <w:rPr>
                <w:rFonts w:ascii="Times New Roman" w:eastAsia="Times New Roman" w:hAnsi="Times New Roman" w:cs="Times New Roman"/>
                <w:sz w:val="28"/>
                <w:szCs w:val="28"/>
                <w:lang w:eastAsia="ar-SA"/>
              </w:rPr>
            </w:pPr>
            <w:r w:rsidRPr="00FA1817">
              <w:rPr>
                <w:rFonts w:ascii="Times New Roman" w:eastAsia="Times New Roman" w:hAnsi="Times New Roman" w:cs="Times New Roman"/>
                <w:sz w:val="28"/>
                <w:szCs w:val="28"/>
                <w:lang w:eastAsia="ar-SA"/>
              </w:rPr>
              <w:t>28</w:t>
            </w:r>
          </w:p>
        </w:tc>
      </w:tr>
    </w:tbl>
    <w:p w14:paraId="6E62A5AB"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ar-SA"/>
        </w:rPr>
      </w:pPr>
    </w:p>
    <w:p w14:paraId="597A827D"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4"/>
          <w:szCs w:val="24"/>
          <w:lang w:eastAsia="ar-SA"/>
        </w:rPr>
      </w:pPr>
    </w:p>
    <w:p w14:paraId="4BECC881"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55D4E78F"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63C44BF6"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7CA31599"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17808ABE"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39574DC0"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654E9777"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13158C78"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3CBAA213"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5EE87B82"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17D70471"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2ED23134"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50B65CAD"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7F0E28F1"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5D45AC6C"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54F48346"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435CFEAE"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61A3226A"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p>
    <w:p w14:paraId="4A6C281B"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120" w:after="120" w:line="240" w:lineRule="auto"/>
        <w:jc w:val="center"/>
        <w:rPr>
          <w:rFonts w:ascii="Times New Roman" w:eastAsia="Times New Roman" w:hAnsi="Times New Roman" w:cs="Times New Roman"/>
          <w:b/>
          <w:caps/>
          <w:sz w:val="28"/>
          <w:szCs w:val="24"/>
          <w:lang w:eastAsia="ar-SA"/>
        </w:rPr>
      </w:pPr>
      <w:r w:rsidRPr="00FA1817">
        <w:rPr>
          <w:rFonts w:ascii="Times New Roman" w:eastAsia="Times New Roman" w:hAnsi="Times New Roman" w:cs="Times New Roman"/>
          <w:b/>
          <w:caps/>
          <w:sz w:val="28"/>
          <w:szCs w:val="24"/>
          <w:lang w:eastAsia="ar-SA"/>
        </w:rPr>
        <w:lastRenderedPageBreak/>
        <w:t>1. паспорт ПРОГРАММЫ УЧЕБНОЙ ДИСЦИПЛИНЫ</w:t>
      </w:r>
    </w:p>
    <w:p w14:paraId="324B675B" w14:textId="77777777" w:rsidR="00FA1817" w:rsidRPr="00FA1817" w:rsidRDefault="00FA1817" w:rsidP="00FA1817">
      <w:pPr>
        <w:shd w:val="clear" w:color="auto" w:fill="FFFFFF"/>
        <w:spacing w:after="60" w:line="240" w:lineRule="auto"/>
        <w:rPr>
          <w:rFonts w:ascii="Times New Roman" w:eastAsia="Times New Roman" w:hAnsi="Times New Roman" w:cs="Times New Roman"/>
          <w:sz w:val="28"/>
          <w:szCs w:val="24"/>
          <w:lang w:eastAsia="ar-SA"/>
        </w:rPr>
      </w:pPr>
      <w:r w:rsidRPr="00FA1817">
        <w:rPr>
          <w:rFonts w:ascii="Times New Roman" w:eastAsia="Times New Roman" w:hAnsi="Times New Roman" w:cs="Times New Roman"/>
          <w:b/>
          <w:bCs/>
          <w:sz w:val="28"/>
          <w:szCs w:val="24"/>
          <w:lang w:eastAsia="ar-SA"/>
        </w:rPr>
        <w:t>ОУДБ.02  Физика</w:t>
      </w:r>
    </w:p>
    <w:p w14:paraId="11C8D5D8"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b/>
          <w:sz w:val="28"/>
          <w:szCs w:val="28"/>
          <w:lang w:eastAsia="ar-SA"/>
        </w:rPr>
        <w:t xml:space="preserve">1.1. Место дисциплины в структуре основной образовательной программы: </w:t>
      </w:r>
      <w:r w:rsidRPr="00FA1817">
        <w:rPr>
          <w:rFonts w:ascii="Times New Roman" w:eastAsia="Times New Roman" w:hAnsi="Times New Roman" w:cs="Times New Roman"/>
          <w:sz w:val="28"/>
          <w:szCs w:val="28"/>
          <w:lang w:eastAsia="ar-SA"/>
        </w:rPr>
        <w:tab/>
      </w:r>
    </w:p>
    <w:p w14:paraId="60C07364" w14:textId="77777777" w:rsidR="00FA1817" w:rsidRPr="00FA1817" w:rsidRDefault="00FA1817" w:rsidP="00FA18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sz w:val="28"/>
          <w:szCs w:val="28"/>
          <w:lang w:eastAsia="ar-SA"/>
        </w:rPr>
        <w:t>Учебная дисциплина «</w:t>
      </w:r>
      <w:r w:rsidRPr="00FA1817">
        <w:rPr>
          <w:rFonts w:ascii="Times New Roman" w:eastAsia="Times New Roman" w:hAnsi="Times New Roman" w:cs="Times New Roman"/>
          <w:b/>
          <w:iCs/>
          <w:sz w:val="28"/>
          <w:szCs w:val="28"/>
          <w:lang w:eastAsia="ar-SA"/>
        </w:rPr>
        <w:t>Физика</w:t>
      </w:r>
      <w:r w:rsidRPr="00FA1817">
        <w:rPr>
          <w:rFonts w:ascii="Times New Roman" w:eastAsia="Times New Roman" w:hAnsi="Times New Roman" w:cs="Times New Roman"/>
          <w:sz w:val="28"/>
          <w:szCs w:val="28"/>
          <w:lang w:eastAsia="ar-SA"/>
        </w:rPr>
        <w:t xml:space="preserve">» является обязательной частью общеобразовательного цикла основной образовательной программы в соответствии с ФГОС по </w:t>
      </w:r>
      <w:r w:rsidRPr="00FA1817">
        <w:rPr>
          <w:rFonts w:ascii="Times New Roman" w:eastAsia="Times New Roman" w:hAnsi="Times New Roman" w:cs="Times New Roman"/>
          <w:i/>
          <w:sz w:val="28"/>
          <w:szCs w:val="28"/>
          <w:lang w:eastAsia="ar-SA"/>
        </w:rPr>
        <w:t>профессии 15.01.05 Сварщик (ручной и частично механизированной сварки (наплавки)</w:t>
      </w:r>
      <w:r w:rsidRPr="00FA1817">
        <w:rPr>
          <w:rFonts w:ascii="Times New Roman" w:eastAsia="Times New Roman" w:hAnsi="Times New Roman" w:cs="Times New Roman"/>
          <w:sz w:val="28"/>
          <w:szCs w:val="28"/>
          <w:lang w:eastAsia="ar-SA"/>
        </w:rPr>
        <w:t xml:space="preserve">. </w:t>
      </w:r>
    </w:p>
    <w:p w14:paraId="5217BECF" w14:textId="77777777" w:rsidR="00FA1817" w:rsidRPr="00FA1817" w:rsidRDefault="00FA1817" w:rsidP="00FA1817">
      <w:pPr>
        <w:spacing w:after="0" w:line="240" w:lineRule="auto"/>
        <w:ind w:firstLine="709"/>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b/>
          <w:sz w:val="28"/>
          <w:szCs w:val="28"/>
          <w:lang w:eastAsia="ar-SA"/>
        </w:rPr>
        <w:t>1.2. Планируемые результаты освоения дисциплины:</w:t>
      </w:r>
    </w:p>
    <w:p w14:paraId="73FFF239" w14:textId="77777777" w:rsidR="00FA1817" w:rsidRPr="00FA1817" w:rsidRDefault="00FA1817" w:rsidP="00FA18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sz w:val="28"/>
          <w:szCs w:val="28"/>
          <w:lang w:eastAsia="ar-SA"/>
        </w:rPr>
        <w:t>Особое значение дисциплина имеет при формировании и развитии общих компетенций: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938"/>
      </w:tblGrid>
      <w:tr w:rsidR="00FA1817" w:rsidRPr="00FA1817" w14:paraId="4AC63696" w14:textId="77777777" w:rsidTr="00FA1817">
        <w:tc>
          <w:tcPr>
            <w:tcW w:w="1526" w:type="dxa"/>
            <w:shd w:val="clear" w:color="auto" w:fill="auto"/>
          </w:tcPr>
          <w:p w14:paraId="3CFC6B8B" w14:textId="77777777" w:rsidR="00FA1817" w:rsidRPr="00FA1817" w:rsidRDefault="00FA1817" w:rsidP="00FA1817">
            <w:pPr>
              <w:spacing w:after="0" w:line="240" w:lineRule="auto"/>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iCs/>
                <w:sz w:val="24"/>
                <w:szCs w:val="24"/>
                <w:lang w:eastAsia="ar-SA"/>
              </w:rPr>
              <w:t xml:space="preserve">ОК 01 </w:t>
            </w:r>
          </w:p>
          <w:p w14:paraId="3AB690A2" w14:textId="77777777" w:rsidR="00FA1817" w:rsidRPr="00FA1817" w:rsidRDefault="00FA1817" w:rsidP="00FA1817">
            <w:pPr>
              <w:suppressAutoHyphens/>
              <w:spacing w:after="0" w:line="240" w:lineRule="auto"/>
              <w:jc w:val="both"/>
              <w:rPr>
                <w:rFonts w:ascii="Times New Roman" w:eastAsia="Times New Roman" w:hAnsi="Times New Roman" w:cs="Times New Roman"/>
                <w:sz w:val="28"/>
                <w:szCs w:val="28"/>
                <w:lang w:eastAsia="ar-SA"/>
              </w:rPr>
            </w:pPr>
          </w:p>
        </w:tc>
        <w:tc>
          <w:tcPr>
            <w:tcW w:w="7938" w:type="dxa"/>
            <w:shd w:val="clear" w:color="auto" w:fill="auto"/>
          </w:tcPr>
          <w:p w14:paraId="08D7683A" w14:textId="77777777" w:rsidR="00FA1817" w:rsidRPr="00FA1817" w:rsidRDefault="00FA1817" w:rsidP="00FA1817">
            <w:pPr>
              <w:suppressAutoHyphens/>
              <w:spacing w:after="0" w:line="240" w:lineRule="auto"/>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iCs/>
                <w:sz w:val="24"/>
                <w:szCs w:val="24"/>
                <w:lang w:eastAsia="ar-SA"/>
              </w:rPr>
              <w:t>Понимать сущность и социальную значимость будущей профессии, проявлять к ней устойчивый интерес.</w:t>
            </w:r>
          </w:p>
        </w:tc>
      </w:tr>
      <w:tr w:rsidR="00FA1817" w:rsidRPr="00FA1817" w14:paraId="202F7582" w14:textId="77777777" w:rsidTr="00FA1817">
        <w:tc>
          <w:tcPr>
            <w:tcW w:w="1526" w:type="dxa"/>
            <w:shd w:val="clear" w:color="auto" w:fill="auto"/>
          </w:tcPr>
          <w:p w14:paraId="3128F734" w14:textId="77777777" w:rsidR="00FA1817" w:rsidRPr="00FA1817" w:rsidRDefault="00FA1817" w:rsidP="00FA1817">
            <w:pPr>
              <w:suppressAutoHyphens/>
              <w:spacing w:after="0" w:line="240" w:lineRule="auto"/>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iCs/>
                <w:sz w:val="24"/>
                <w:szCs w:val="24"/>
                <w:lang w:eastAsia="ar-SA"/>
              </w:rPr>
              <w:t>ОК 02</w:t>
            </w:r>
          </w:p>
        </w:tc>
        <w:tc>
          <w:tcPr>
            <w:tcW w:w="7938" w:type="dxa"/>
            <w:shd w:val="clear" w:color="auto" w:fill="auto"/>
          </w:tcPr>
          <w:p w14:paraId="0BA05026" w14:textId="77777777" w:rsidR="00FA1817" w:rsidRPr="00FA1817" w:rsidRDefault="00FA1817" w:rsidP="00FA1817">
            <w:pPr>
              <w:suppressAutoHyphens/>
              <w:spacing w:after="0" w:line="240" w:lineRule="auto"/>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iCs/>
                <w:sz w:val="24"/>
                <w:szCs w:val="24"/>
                <w:lang w:eastAsia="ar-SA"/>
              </w:rPr>
              <w:t>Организовывать собственную деятельность, исходя из цели и способов ее достижения, определенных руководителем.</w:t>
            </w:r>
          </w:p>
        </w:tc>
      </w:tr>
      <w:tr w:rsidR="00FA1817" w:rsidRPr="00FA1817" w14:paraId="1EF7B69E" w14:textId="77777777" w:rsidTr="00FA1817">
        <w:tc>
          <w:tcPr>
            <w:tcW w:w="1526" w:type="dxa"/>
            <w:shd w:val="clear" w:color="auto" w:fill="auto"/>
          </w:tcPr>
          <w:p w14:paraId="57BBBC70" w14:textId="77777777" w:rsidR="00FA1817" w:rsidRPr="00FA1817" w:rsidRDefault="00FA1817" w:rsidP="00FA1817">
            <w:pPr>
              <w:suppressAutoHyphens/>
              <w:spacing w:after="0" w:line="240" w:lineRule="auto"/>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iCs/>
                <w:sz w:val="24"/>
                <w:szCs w:val="24"/>
                <w:lang w:eastAsia="ar-SA"/>
              </w:rPr>
              <w:t xml:space="preserve">ОК 03 </w:t>
            </w:r>
          </w:p>
        </w:tc>
        <w:tc>
          <w:tcPr>
            <w:tcW w:w="7938" w:type="dxa"/>
            <w:shd w:val="clear" w:color="auto" w:fill="auto"/>
          </w:tcPr>
          <w:p w14:paraId="58390813" w14:textId="77777777" w:rsidR="00FA1817" w:rsidRPr="00FA1817" w:rsidRDefault="00FA1817" w:rsidP="00FA1817">
            <w:pPr>
              <w:suppressAutoHyphens/>
              <w:spacing w:after="0" w:line="240" w:lineRule="auto"/>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sz w:val="24"/>
                <w:szCs w:val="24"/>
                <w:lang w:eastAsia="ar-SA"/>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A1817" w:rsidRPr="00FA1817" w14:paraId="1F663CBE" w14:textId="77777777" w:rsidTr="00FA1817">
        <w:tc>
          <w:tcPr>
            <w:tcW w:w="1526" w:type="dxa"/>
            <w:shd w:val="clear" w:color="auto" w:fill="auto"/>
          </w:tcPr>
          <w:p w14:paraId="20258C97" w14:textId="77777777" w:rsidR="00FA1817" w:rsidRPr="00FA1817" w:rsidRDefault="00FA1817" w:rsidP="00FA1817">
            <w:pPr>
              <w:suppressAutoHyphens/>
              <w:spacing w:after="0" w:line="240" w:lineRule="auto"/>
              <w:jc w:val="both"/>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iCs/>
                <w:sz w:val="24"/>
                <w:szCs w:val="24"/>
                <w:lang w:eastAsia="ar-SA"/>
              </w:rPr>
              <w:t>ОК 04</w:t>
            </w:r>
          </w:p>
        </w:tc>
        <w:tc>
          <w:tcPr>
            <w:tcW w:w="7938" w:type="dxa"/>
            <w:shd w:val="clear" w:color="auto" w:fill="auto"/>
          </w:tcPr>
          <w:p w14:paraId="5B8F3161" w14:textId="77777777" w:rsidR="00FA1817" w:rsidRPr="00FA1817" w:rsidRDefault="00FA1817" w:rsidP="00FA1817">
            <w:pPr>
              <w:suppressAutoHyphens/>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Осуществлять поиск информации, необходимой для эффективного выполнения профессиональных задач.</w:t>
            </w:r>
          </w:p>
        </w:tc>
      </w:tr>
      <w:tr w:rsidR="00FA1817" w:rsidRPr="00FA1817" w14:paraId="0698BE43" w14:textId="77777777" w:rsidTr="00FA1817">
        <w:tc>
          <w:tcPr>
            <w:tcW w:w="1526" w:type="dxa"/>
            <w:shd w:val="clear" w:color="auto" w:fill="auto"/>
          </w:tcPr>
          <w:p w14:paraId="30350B15" w14:textId="77777777" w:rsidR="00FA1817" w:rsidRPr="00FA1817" w:rsidRDefault="00FA1817" w:rsidP="00FA1817">
            <w:pPr>
              <w:suppressAutoHyphens/>
              <w:spacing w:after="0" w:line="240" w:lineRule="auto"/>
              <w:jc w:val="both"/>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iCs/>
                <w:sz w:val="24"/>
                <w:szCs w:val="24"/>
                <w:lang w:eastAsia="ar-SA"/>
              </w:rPr>
              <w:t>ОК 05</w:t>
            </w:r>
          </w:p>
        </w:tc>
        <w:tc>
          <w:tcPr>
            <w:tcW w:w="7938" w:type="dxa"/>
            <w:shd w:val="clear" w:color="auto" w:fill="auto"/>
          </w:tcPr>
          <w:p w14:paraId="7DF6F818" w14:textId="77777777" w:rsidR="00FA1817" w:rsidRPr="00FA1817" w:rsidRDefault="00FA1817" w:rsidP="00FA1817">
            <w:pPr>
              <w:suppressAutoHyphens/>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Использовать информационно-коммуникационные технологии в профессиональной деятельности.</w:t>
            </w:r>
          </w:p>
        </w:tc>
      </w:tr>
      <w:tr w:rsidR="00FA1817" w:rsidRPr="00FA1817" w14:paraId="5D3B3E31" w14:textId="77777777" w:rsidTr="00FA1817">
        <w:tc>
          <w:tcPr>
            <w:tcW w:w="1526" w:type="dxa"/>
            <w:shd w:val="clear" w:color="auto" w:fill="auto"/>
          </w:tcPr>
          <w:p w14:paraId="2CC7C876" w14:textId="77777777" w:rsidR="00FA1817" w:rsidRPr="00FA1817" w:rsidRDefault="00FA1817" w:rsidP="00FA1817">
            <w:pPr>
              <w:suppressAutoHyphens/>
              <w:spacing w:after="0" w:line="240" w:lineRule="auto"/>
              <w:jc w:val="both"/>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iCs/>
                <w:sz w:val="24"/>
                <w:szCs w:val="24"/>
                <w:lang w:eastAsia="ar-SA"/>
              </w:rPr>
              <w:t>ОК 06</w:t>
            </w:r>
          </w:p>
        </w:tc>
        <w:tc>
          <w:tcPr>
            <w:tcW w:w="7938" w:type="dxa"/>
            <w:shd w:val="clear" w:color="auto" w:fill="auto"/>
          </w:tcPr>
          <w:p w14:paraId="07623295" w14:textId="77777777" w:rsidR="00FA1817" w:rsidRPr="00FA1817" w:rsidRDefault="00FA1817" w:rsidP="00FA1817">
            <w:pPr>
              <w:suppressAutoHyphens/>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Работать в команде, эффективно общаться с коллегами, руководством.</w:t>
            </w:r>
          </w:p>
        </w:tc>
      </w:tr>
      <w:tr w:rsidR="00FA1817" w:rsidRPr="00FA1817" w14:paraId="37EBEDB1" w14:textId="77777777" w:rsidTr="00FA1817">
        <w:tc>
          <w:tcPr>
            <w:tcW w:w="1526" w:type="dxa"/>
            <w:shd w:val="clear" w:color="auto" w:fill="auto"/>
          </w:tcPr>
          <w:p w14:paraId="44CDC341" w14:textId="77777777" w:rsidR="00FA1817" w:rsidRPr="00FA1817" w:rsidRDefault="00FA1817" w:rsidP="00FA1817">
            <w:pPr>
              <w:suppressAutoHyphens/>
              <w:spacing w:after="0" w:line="240" w:lineRule="auto"/>
              <w:jc w:val="both"/>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iCs/>
                <w:sz w:val="24"/>
                <w:szCs w:val="24"/>
                <w:lang w:eastAsia="ar-SA"/>
              </w:rPr>
              <w:t>ОК 07</w:t>
            </w:r>
          </w:p>
        </w:tc>
        <w:tc>
          <w:tcPr>
            <w:tcW w:w="7938" w:type="dxa"/>
            <w:shd w:val="clear" w:color="auto" w:fill="auto"/>
          </w:tcPr>
          <w:p w14:paraId="24C86C35" w14:textId="77777777" w:rsidR="00FA1817" w:rsidRPr="00FA1817" w:rsidRDefault="00FA1817" w:rsidP="00FA1817">
            <w:pPr>
              <w:suppressAutoHyphens/>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FA1817" w:rsidRPr="00FA1817" w14:paraId="6E0DEA7A" w14:textId="77777777" w:rsidTr="00FA1817">
        <w:tc>
          <w:tcPr>
            <w:tcW w:w="1526" w:type="dxa"/>
            <w:shd w:val="clear" w:color="auto" w:fill="auto"/>
          </w:tcPr>
          <w:p w14:paraId="710A813B" w14:textId="77777777" w:rsidR="00FA1817" w:rsidRPr="00FA1817" w:rsidRDefault="00FA1817" w:rsidP="00FA1817">
            <w:pPr>
              <w:suppressAutoHyphens/>
              <w:spacing w:after="0" w:line="240" w:lineRule="auto"/>
              <w:jc w:val="both"/>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iCs/>
                <w:sz w:val="24"/>
                <w:szCs w:val="24"/>
                <w:lang w:eastAsia="ar-SA"/>
              </w:rPr>
              <w:t>ОК 08</w:t>
            </w:r>
          </w:p>
        </w:tc>
        <w:tc>
          <w:tcPr>
            <w:tcW w:w="7938" w:type="dxa"/>
            <w:shd w:val="clear" w:color="auto" w:fill="auto"/>
          </w:tcPr>
          <w:p w14:paraId="3B0C9DC9" w14:textId="77777777" w:rsidR="00FA1817" w:rsidRPr="00FA1817" w:rsidRDefault="00FA1817" w:rsidP="00FA1817">
            <w:pPr>
              <w:suppressAutoHyphens/>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Использовать знания по финансовой грамотности, планировать предпринимательскую деятельность в профессиональной сфере.</w:t>
            </w:r>
          </w:p>
        </w:tc>
      </w:tr>
      <w:tr w:rsidR="00FA1817" w:rsidRPr="00FA1817" w14:paraId="413F2560" w14:textId="77777777" w:rsidTr="00FA1817">
        <w:tc>
          <w:tcPr>
            <w:tcW w:w="1526" w:type="dxa"/>
            <w:shd w:val="clear" w:color="auto" w:fill="auto"/>
          </w:tcPr>
          <w:p w14:paraId="26E94EF2" w14:textId="77777777" w:rsidR="00FA1817" w:rsidRPr="00FA1817" w:rsidRDefault="00FA1817" w:rsidP="00FA1817">
            <w:pPr>
              <w:tabs>
                <w:tab w:val="left" w:pos="1110"/>
              </w:tabs>
              <w:suppressAutoHyphens/>
              <w:spacing w:after="0" w:line="240" w:lineRule="auto"/>
              <w:jc w:val="both"/>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b/>
                <w:bCs/>
                <w:i/>
                <w:iCs/>
                <w:sz w:val="24"/>
                <w:szCs w:val="24"/>
                <w:lang w:eastAsia="ar-SA"/>
              </w:rPr>
              <w:t>ПК1.1</w:t>
            </w:r>
          </w:p>
        </w:tc>
        <w:tc>
          <w:tcPr>
            <w:tcW w:w="7938" w:type="dxa"/>
            <w:shd w:val="clear" w:color="auto" w:fill="auto"/>
          </w:tcPr>
          <w:p w14:paraId="5F8660DF" w14:textId="77777777" w:rsidR="00FA1817" w:rsidRPr="00FA1817" w:rsidRDefault="00FA1817" w:rsidP="00FA1817">
            <w:pPr>
              <w:suppressAutoHyphens/>
              <w:spacing w:after="0" w:line="240" w:lineRule="auto"/>
              <w:jc w:val="both"/>
              <w:rPr>
                <w:rFonts w:ascii="Times New Roman" w:eastAsia="Times New Roman" w:hAnsi="Times New Roman" w:cs="Times New Roman"/>
                <w:color w:val="000000"/>
                <w:sz w:val="24"/>
                <w:szCs w:val="24"/>
                <w:lang w:eastAsia="ar-SA"/>
              </w:rPr>
            </w:pPr>
            <w:r w:rsidRPr="00FA1817">
              <w:rPr>
                <w:rFonts w:ascii="Times New Roman" w:eastAsia="Times New Roman" w:hAnsi="Times New Roman" w:cs="Times New Roman"/>
                <w:color w:val="000000"/>
                <w:spacing w:val="2"/>
                <w:sz w:val="24"/>
                <w:szCs w:val="24"/>
                <w:shd w:val="clear" w:color="auto" w:fill="FFFFFF"/>
                <w:lang w:eastAsia="ar-SA"/>
              </w:rPr>
              <w:t>Читать чертежи средней сложности и сложных сварных металлоконструкций</w:t>
            </w:r>
          </w:p>
        </w:tc>
      </w:tr>
      <w:tr w:rsidR="00FA1817" w:rsidRPr="00FA1817" w14:paraId="1FF77548" w14:textId="77777777" w:rsidTr="00FA1817">
        <w:tc>
          <w:tcPr>
            <w:tcW w:w="1526" w:type="dxa"/>
            <w:shd w:val="clear" w:color="auto" w:fill="auto"/>
          </w:tcPr>
          <w:p w14:paraId="2E89AFF7" w14:textId="77777777" w:rsidR="00FA1817" w:rsidRPr="00FA1817" w:rsidRDefault="00FA1817" w:rsidP="00FA1817">
            <w:pPr>
              <w:suppressAutoHyphens/>
              <w:spacing w:after="0" w:line="240" w:lineRule="auto"/>
              <w:jc w:val="both"/>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b/>
                <w:bCs/>
                <w:i/>
                <w:iCs/>
                <w:sz w:val="24"/>
                <w:szCs w:val="24"/>
                <w:lang w:eastAsia="ar-SA"/>
              </w:rPr>
              <w:t>ПК 1.2</w:t>
            </w:r>
          </w:p>
        </w:tc>
        <w:tc>
          <w:tcPr>
            <w:tcW w:w="7938" w:type="dxa"/>
            <w:shd w:val="clear" w:color="auto" w:fill="auto"/>
          </w:tcPr>
          <w:p w14:paraId="73305345" w14:textId="77777777" w:rsidR="00FA1817" w:rsidRPr="00FA1817" w:rsidRDefault="00FA1817" w:rsidP="00FA1817">
            <w:pPr>
              <w:suppressAutoHyphens/>
              <w:spacing w:after="0" w:line="240" w:lineRule="auto"/>
              <w:jc w:val="both"/>
              <w:rPr>
                <w:rFonts w:ascii="Times New Roman" w:eastAsia="Times New Roman" w:hAnsi="Times New Roman" w:cs="Times New Roman"/>
                <w:color w:val="000000"/>
                <w:sz w:val="24"/>
                <w:szCs w:val="24"/>
                <w:lang w:eastAsia="ar-SA"/>
              </w:rPr>
            </w:pPr>
            <w:r w:rsidRPr="00FA1817">
              <w:rPr>
                <w:rFonts w:ascii="Times New Roman" w:eastAsia="Times New Roman" w:hAnsi="Times New Roman" w:cs="Times New Roman"/>
                <w:color w:val="000000"/>
                <w:spacing w:val="2"/>
                <w:sz w:val="24"/>
                <w:szCs w:val="24"/>
                <w:shd w:val="clear" w:color="auto" w:fill="FFFFFF"/>
                <w:lang w:eastAsia="ar-SA"/>
              </w:rPr>
              <w:t>Использовать конструкторскую, нормативно-техническую и производственно-технологическую документацию по сварке.</w:t>
            </w:r>
          </w:p>
        </w:tc>
      </w:tr>
      <w:tr w:rsidR="00FA1817" w:rsidRPr="00FA1817" w14:paraId="02086CA9" w14:textId="77777777" w:rsidTr="00FA1817">
        <w:tc>
          <w:tcPr>
            <w:tcW w:w="1526" w:type="dxa"/>
            <w:shd w:val="clear" w:color="auto" w:fill="auto"/>
          </w:tcPr>
          <w:p w14:paraId="735AFE54" w14:textId="77777777" w:rsidR="00FA1817" w:rsidRPr="00FA1817" w:rsidRDefault="00FA1817" w:rsidP="00FA1817">
            <w:pPr>
              <w:suppressAutoHyphens/>
              <w:spacing w:after="0" w:line="240" w:lineRule="auto"/>
              <w:jc w:val="both"/>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b/>
                <w:bCs/>
                <w:i/>
                <w:iCs/>
                <w:sz w:val="24"/>
                <w:szCs w:val="24"/>
                <w:lang w:eastAsia="ar-SA"/>
              </w:rPr>
              <w:t>ПК 2.1,</w:t>
            </w:r>
          </w:p>
        </w:tc>
        <w:tc>
          <w:tcPr>
            <w:tcW w:w="7938" w:type="dxa"/>
            <w:shd w:val="clear" w:color="auto" w:fill="auto"/>
          </w:tcPr>
          <w:p w14:paraId="04DBDF0B" w14:textId="77777777" w:rsidR="00FA1817" w:rsidRPr="00FA1817" w:rsidRDefault="00FA1817" w:rsidP="00FA1817">
            <w:pPr>
              <w:suppressAutoHyphens/>
              <w:spacing w:after="0" w:line="240" w:lineRule="auto"/>
              <w:jc w:val="both"/>
              <w:rPr>
                <w:rFonts w:ascii="Times New Roman" w:eastAsia="Times New Roman" w:hAnsi="Times New Roman" w:cs="Times New Roman"/>
                <w:color w:val="000000"/>
                <w:sz w:val="24"/>
                <w:szCs w:val="24"/>
                <w:lang w:eastAsia="ar-SA"/>
              </w:rPr>
            </w:pPr>
            <w:r w:rsidRPr="00FA1817">
              <w:rPr>
                <w:rFonts w:ascii="Times New Roman" w:eastAsia="Times New Roman" w:hAnsi="Times New Roman" w:cs="Times New Roman"/>
                <w:color w:val="000000"/>
                <w:spacing w:val="2"/>
                <w:sz w:val="24"/>
                <w:szCs w:val="24"/>
                <w:shd w:val="clear" w:color="auto" w:fill="FFFFFF"/>
                <w:lang w:eastAsia="ar-SA"/>
              </w:rPr>
              <w:t xml:space="preserve"> 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bl>
    <w:p w14:paraId="183D43B2" w14:textId="77777777" w:rsidR="00FA1817" w:rsidRPr="00FA1817" w:rsidRDefault="00FA1817" w:rsidP="00FA1817">
      <w:pPr>
        <w:suppressAutoHyphens/>
        <w:spacing w:after="0" w:line="240" w:lineRule="auto"/>
        <w:ind w:firstLine="709"/>
        <w:jc w:val="both"/>
        <w:rPr>
          <w:rFonts w:ascii="Times New Roman" w:eastAsia="Times New Roman" w:hAnsi="Times New Roman" w:cs="Times New Roman"/>
          <w:sz w:val="28"/>
          <w:szCs w:val="28"/>
          <w:lang w:eastAsia="ar-SA"/>
        </w:rPr>
      </w:pPr>
    </w:p>
    <w:p w14:paraId="015AD544" w14:textId="77777777" w:rsidR="00FA1817" w:rsidRPr="00FA1817" w:rsidRDefault="00FA1817" w:rsidP="00FA1817">
      <w:pPr>
        <w:suppressAutoHyphens/>
        <w:spacing w:after="0" w:line="240" w:lineRule="auto"/>
        <w:ind w:firstLine="709"/>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sz w:val="28"/>
          <w:szCs w:val="28"/>
          <w:lang w:eastAsia="ar-SA"/>
        </w:rPr>
        <w:t xml:space="preserve">В рамках программы учебной дисциплины обучающимися осваиваются личностные (ЛР), метапредметные (МР), предметные для </w:t>
      </w:r>
      <w:r w:rsidRPr="00FA1817">
        <w:rPr>
          <w:rFonts w:ascii="Times New Roman" w:eastAsia="Times New Roman" w:hAnsi="Times New Roman" w:cs="Times New Roman"/>
          <w:color w:val="FF0000"/>
          <w:sz w:val="28"/>
          <w:szCs w:val="28"/>
          <w:lang w:eastAsia="ar-SA"/>
        </w:rPr>
        <w:t>углубленного</w:t>
      </w:r>
      <w:r w:rsidRPr="00FA1817">
        <w:rPr>
          <w:rFonts w:ascii="Times New Roman" w:eastAsia="Times New Roman" w:hAnsi="Times New Roman" w:cs="Times New Roman"/>
          <w:sz w:val="28"/>
          <w:szCs w:val="28"/>
          <w:lang w:eastAsia="ar-SA"/>
        </w:rPr>
        <w:t xml:space="preserve"> уровня изучения (ПРу) результаты в соответствии с требованиями ФГОС среднего общего образования</w:t>
      </w:r>
    </w:p>
    <w:p w14:paraId="14B454C4" w14:textId="77777777" w:rsidR="00FA1817" w:rsidRPr="00FA1817" w:rsidRDefault="00FA1817" w:rsidP="00FA1817">
      <w:pPr>
        <w:suppressAutoHyphens/>
        <w:spacing w:after="0" w:line="240" w:lineRule="auto"/>
        <w:ind w:firstLine="709"/>
        <w:jc w:val="both"/>
        <w:rPr>
          <w:rFonts w:ascii="Times New Roman" w:eastAsia="Times New Roman" w:hAnsi="Times New Roman" w:cs="Times New Roman"/>
          <w:sz w:val="24"/>
          <w:szCs w:val="24"/>
          <w:lang w:eastAsia="ar-SA"/>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875"/>
      </w:tblGrid>
      <w:tr w:rsidR="00FA1817" w:rsidRPr="00FA1817" w14:paraId="7062EBDB" w14:textId="77777777" w:rsidTr="00FA1817">
        <w:trPr>
          <w:trHeight w:val="212"/>
        </w:trPr>
        <w:tc>
          <w:tcPr>
            <w:tcW w:w="1589" w:type="dxa"/>
          </w:tcPr>
          <w:p w14:paraId="6524AC7B"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b/>
                <w:bCs/>
                <w:sz w:val="24"/>
                <w:szCs w:val="24"/>
                <w:lang w:eastAsia="ar-SA"/>
              </w:rPr>
              <w:t>Коды результатов</w:t>
            </w:r>
          </w:p>
        </w:tc>
        <w:tc>
          <w:tcPr>
            <w:tcW w:w="7875" w:type="dxa"/>
          </w:tcPr>
          <w:p w14:paraId="4AF9E8C0" w14:textId="77777777" w:rsidR="00FA1817" w:rsidRPr="00FA1817" w:rsidRDefault="00FA1817" w:rsidP="00FA1817">
            <w:pPr>
              <w:suppressAutoHyphens/>
              <w:spacing w:after="0" w:line="240" w:lineRule="auto"/>
              <w:jc w:val="center"/>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b/>
                <w:sz w:val="24"/>
                <w:szCs w:val="24"/>
                <w:lang w:eastAsia="ar-SA"/>
              </w:rPr>
              <w:t>Планируемые результаты освоения дисциплины включают</w:t>
            </w:r>
          </w:p>
        </w:tc>
      </w:tr>
      <w:tr w:rsidR="00FA1817" w:rsidRPr="00FA1817" w14:paraId="7AB77FE5" w14:textId="77777777" w:rsidTr="00FA1817">
        <w:trPr>
          <w:trHeight w:val="212"/>
        </w:trPr>
        <w:tc>
          <w:tcPr>
            <w:tcW w:w="1589" w:type="dxa"/>
          </w:tcPr>
          <w:p w14:paraId="1DFF3628"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bCs/>
                <w:sz w:val="24"/>
                <w:szCs w:val="24"/>
                <w:lang w:eastAsia="ar-SA"/>
              </w:rPr>
              <w:t>ЛР 01</w:t>
            </w:r>
          </w:p>
        </w:tc>
        <w:tc>
          <w:tcPr>
            <w:tcW w:w="7875" w:type="dxa"/>
          </w:tcPr>
          <w:p w14:paraId="62CD7146"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p w14:paraId="7E7F74F9" w14:textId="77777777" w:rsidR="00FA1817" w:rsidRPr="00FA1817" w:rsidRDefault="00FA1817" w:rsidP="00FA1817">
            <w:pPr>
              <w:spacing w:after="0" w:line="240" w:lineRule="auto"/>
              <w:jc w:val="both"/>
              <w:rPr>
                <w:rFonts w:ascii="Times New Roman" w:eastAsia="Times New Roman" w:hAnsi="Times New Roman" w:cs="Times New Roman"/>
                <w:i/>
                <w:sz w:val="24"/>
                <w:szCs w:val="24"/>
                <w:lang w:eastAsia="ru-RU"/>
              </w:rPr>
            </w:pPr>
          </w:p>
        </w:tc>
      </w:tr>
      <w:tr w:rsidR="00FA1817" w:rsidRPr="00FA1817" w14:paraId="7F31D326" w14:textId="77777777" w:rsidTr="00FA1817">
        <w:trPr>
          <w:trHeight w:val="212"/>
        </w:trPr>
        <w:tc>
          <w:tcPr>
            <w:tcW w:w="1589" w:type="dxa"/>
          </w:tcPr>
          <w:p w14:paraId="6CB275BD"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bCs/>
                <w:sz w:val="24"/>
                <w:szCs w:val="24"/>
                <w:lang w:eastAsia="ar-SA"/>
              </w:rPr>
              <w:t>ЛР 02</w:t>
            </w:r>
          </w:p>
        </w:tc>
        <w:tc>
          <w:tcPr>
            <w:tcW w:w="7875" w:type="dxa"/>
          </w:tcPr>
          <w:p w14:paraId="155BD61D" w14:textId="77777777" w:rsidR="00FA1817" w:rsidRPr="00FA1817" w:rsidRDefault="00FA1817" w:rsidP="00FA1817">
            <w:pPr>
              <w:spacing w:after="0" w:line="240" w:lineRule="auto"/>
              <w:jc w:val="both"/>
              <w:rPr>
                <w:rFonts w:ascii="Times New Roman" w:eastAsia="Times New Roman" w:hAnsi="Times New Roman" w:cs="Times New Roman"/>
                <w:i/>
                <w:sz w:val="24"/>
                <w:szCs w:val="24"/>
                <w:lang w:eastAsia="ru-RU"/>
              </w:rPr>
            </w:pPr>
            <w:r w:rsidRPr="00FA1817">
              <w:rPr>
                <w:rFonts w:ascii="Times New Roman" w:eastAsia="Times New Roman" w:hAnsi="Times New Roman" w:cs="Times New Roman"/>
                <w:sz w:val="24"/>
                <w:szCs w:val="24"/>
                <w:lang w:eastAsia="ru-RU"/>
              </w:rPr>
              <w:t xml:space="preserve">готовность к продолжению образования и повышения квалификации в </w:t>
            </w:r>
            <w:r w:rsidRPr="00FA1817">
              <w:rPr>
                <w:rFonts w:ascii="Times New Roman" w:eastAsia="Times New Roman" w:hAnsi="Times New Roman" w:cs="Times New Roman"/>
                <w:sz w:val="24"/>
                <w:szCs w:val="24"/>
                <w:lang w:eastAsia="ru-RU"/>
              </w:rPr>
              <w:lastRenderedPageBreak/>
              <w:t>избранной профессиональной деятельности и объективное осознание роли физических компетенций в этом</w:t>
            </w:r>
          </w:p>
        </w:tc>
      </w:tr>
      <w:tr w:rsidR="00FA1817" w:rsidRPr="00FA1817" w14:paraId="6ECFBE65" w14:textId="77777777" w:rsidTr="00FA1817">
        <w:trPr>
          <w:trHeight w:val="212"/>
        </w:trPr>
        <w:tc>
          <w:tcPr>
            <w:tcW w:w="1589" w:type="dxa"/>
          </w:tcPr>
          <w:p w14:paraId="357E56FC"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bCs/>
                <w:sz w:val="24"/>
                <w:szCs w:val="24"/>
                <w:lang w:eastAsia="ar-SA"/>
              </w:rPr>
              <w:lastRenderedPageBreak/>
              <w:t>ЛР 03</w:t>
            </w:r>
          </w:p>
        </w:tc>
        <w:tc>
          <w:tcPr>
            <w:tcW w:w="7875" w:type="dxa"/>
          </w:tcPr>
          <w:p w14:paraId="4ADBD6E4" w14:textId="77777777" w:rsidR="00FA1817" w:rsidRPr="00FA1817" w:rsidRDefault="00FA1817" w:rsidP="00FA1817">
            <w:pPr>
              <w:spacing w:after="0" w:line="240" w:lineRule="auto"/>
              <w:jc w:val="both"/>
              <w:rPr>
                <w:rFonts w:ascii="Times New Roman" w:eastAsia="Times New Roman" w:hAnsi="Times New Roman" w:cs="Times New Roman"/>
                <w:i/>
                <w:sz w:val="24"/>
                <w:szCs w:val="24"/>
                <w:lang w:eastAsia="ru-RU"/>
              </w:rPr>
            </w:pPr>
            <w:r w:rsidRPr="00FA1817">
              <w:rPr>
                <w:rFonts w:ascii="Times New Roman" w:eastAsia="Times New Roman" w:hAnsi="Times New Roman" w:cs="Times New Roman"/>
                <w:sz w:val="24"/>
                <w:szCs w:val="24"/>
                <w:lang w:eastAsia="ru-RU"/>
              </w:rPr>
              <w:t>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tc>
      </w:tr>
      <w:tr w:rsidR="00FA1817" w:rsidRPr="00FA1817" w14:paraId="0B47A542" w14:textId="77777777" w:rsidTr="00FA1817">
        <w:trPr>
          <w:trHeight w:val="212"/>
        </w:trPr>
        <w:tc>
          <w:tcPr>
            <w:tcW w:w="1589" w:type="dxa"/>
          </w:tcPr>
          <w:p w14:paraId="32C8132A"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ЛР 04</w:t>
            </w:r>
          </w:p>
        </w:tc>
        <w:tc>
          <w:tcPr>
            <w:tcW w:w="7875" w:type="dxa"/>
          </w:tcPr>
          <w:p w14:paraId="40941071" w14:textId="77777777" w:rsidR="00FA1817" w:rsidRPr="00FA1817" w:rsidRDefault="00FA1817" w:rsidP="00FA1817">
            <w:pPr>
              <w:spacing w:after="0" w:line="240" w:lineRule="auto"/>
              <w:jc w:val="both"/>
              <w:rPr>
                <w:rFonts w:ascii="Times New Roman" w:eastAsia="Times New Roman" w:hAnsi="Times New Roman" w:cs="Times New Roman"/>
                <w:bCs/>
                <w:sz w:val="24"/>
                <w:szCs w:val="24"/>
                <w:lang w:eastAsia="ru-RU"/>
              </w:rPr>
            </w:pPr>
            <w:r w:rsidRPr="00FA1817">
              <w:rPr>
                <w:rFonts w:ascii="Times New Roman" w:eastAsia="Times New Roman" w:hAnsi="Times New Roman" w:cs="Times New Roman"/>
                <w:sz w:val="24"/>
                <w:szCs w:val="24"/>
                <w:lang w:eastAsia="ru-RU"/>
              </w:rPr>
              <w:t>умение самостоятельно добывать новые для себя физические знания, используя для этого доступные источники информации</w:t>
            </w:r>
          </w:p>
        </w:tc>
      </w:tr>
      <w:tr w:rsidR="00FA1817" w:rsidRPr="00FA1817" w14:paraId="52210982" w14:textId="77777777" w:rsidTr="00FA1817">
        <w:trPr>
          <w:trHeight w:val="212"/>
        </w:trPr>
        <w:tc>
          <w:tcPr>
            <w:tcW w:w="1589" w:type="dxa"/>
          </w:tcPr>
          <w:p w14:paraId="569B7F29"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ЛР 05</w:t>
            </w:r>
          </w:p>
        </w:tc>
        <w:tc>
          <w:tcPr>
            <w:tcW w:w="7875" w:type="dxa"/>
          </w:tcPr>
          <w:p w14:paraId="266A2BDA" w14:textId="77777777" w:rsidR="00FA1817" w:rsidRPr="00FA1817" w:rsidRDefault="00FA1817" w:rsidP="00FA1817">
            <w:pPr>
              <w:spacing w:after="0" w:line="240" w:lineRule="auto"/>
              <w:jc w:val="both"/>
              <w:rPr>
                <w:rFonts w:ascii="Times New Roman" w:eastAsia="Times New Roman" w:hAnsi="Times New Roman" w:cs="Times New Roman"/>
                <w:bCs/>
                <w:sz w:val="24"/>
                <w:szCs w:val="24"/>
                <w:lang w:eastAsia="ru-RU"/>
              </w:rPr>
            </w:pPr>
            <w:r w:rsidRPr="00FA1817">
              <w:rPr>
                <w:rFonts w:ascii="Times New Roman" w:eastAsia="Times New Roman" w:hAnsi="Times New Roman" w:cs="Times New Roman"/>
                <w:sz w:val="24"/>
                <w:szCs w:val="24"/>
                <w:lang w:eastAsia="ru-RU"/>
              </w:rPr>
              <w:t>умение выстраивать конструктивные взаимоотношения в команде по решению общих задач;</w:t>
            </w:r>
          </w:p>
        </w:tc>
      </w:tr>
      <w:tr w:rsidR="00FA1817" w:rsidRPr="00FA1817" w14:paraId="3618886C" w14:textId="77777777" w:rsidTr="00FA1817">
        <w:trPr>
          <w:trHeight w:val="212"/>
        </w:trPr>
        <w:tc>
          <w:tcPr>
            <w:tcW w:w="1589" w:type="dxa"/>
          </w:tcPr>
          <w:p w14:paraId="5876ACB9"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ЛР06</w:t>
            </w:r>
          </w:p>
        </w:tc>
        <w:tc>
          <w:tcPr>
            <w:tcW w:w="7875" w:type="dxa"/>
          </w:tcPr>
          <w:p w14:paraId="5BCD0FA5"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умение управлять своей познавательной деятельностью, проводить самооценку уровня собственного интеллектуального развития;</w:t>
            </w:r>
          </w:p>
          <w:p w14:paraId="64DE0FFF"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ru-RU"/>
              </w:rPr>
            </w:pPr>
          </w:p>
        </w:tc>
      </w:tr>
      <w:tr w:rsidR="00FA1817" w:rsidRPr="00FA1817" w14:paraId="78F541A6" w14:textId="77777777" w:rsidTr="00FA1817">
        <w:trPr>
          <w:trHeight w:val="212"/>
        </w:trPr>
        <w:tc>
          <w:tcPr>
            <w:tcW w:w="1589" w:type="dxa"/>
          </w:tcPr>
          <w:p w14:paraId="66366874"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ЛР с ОВЗ 01</w:t>
            </w:r>
          </w:p>
        </w:tc>
        <w:tc>
          <w:tcPr>
            <w:tcW w:w="7875" w:type="dxa"/>
          </w:tcPr>
          <w:p w14:paraId="50522672"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для глухих ,слабослышащих, позднооглохших обучающихся: способность к социальной адаптации и интеграции в обществе ,в том числе  при реализации  возможностей коммуникации  на основе словесной речи(включая устную коммуникацию) а также при желании коммуникации на основе жестовой речи с лицами, имеющими нарушение слуха</w:t>
            </w:r>
          </w:p>
          <w:p w14:paraId="7A99CA5D"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ru-RU"/>
              </w:rPr>
            </w:pPr>
          </w:p>
        </w:tc>
      </w:tr>
      <w:tr w:rsidR="00FA1817" w:rsidRPr="00FA1817" w14:paraId="69D97B2C" w14:textId="77777777" w:rsidTr="00FA1817">
        <w:trPr>
          <w:trHeight w:val="212"/>
        </w:trPr>
        <w:tc>
          <w:tcPr>
            <w:tcW w:w="1589" w:type="dxa"/>
          </w:tcPr>
          <w:p w14:paraId="73E484D9"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ЛР с ОВЗ 02</w:t>
            </w:r>
          </w:p>
        </w:tc>
        <w:tc>
          <w:tcPr>
            <w:tcW w:w="7875" w:type="dxa"/>
          </w:tcPr>
          <w:p w14:paraId="20C9694D"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для обучающихся  с нарушениями опорно-двигательного аппарата: владение навыками пространственной и социально-бытовой ориентировки, умение самостоятельно и безопасно передвигаться в знакомом и незнакомом пространстве с использованием специального оборудования ;способность к осмыслению социального окружения, своего места в нем ,принятие соответствующих возрасту ценностей и социальных ролей 3.для обучающихся с расстройствами  аутистического спектра: формирование умения следовать отработанной системе правил поведения и взаимодействия в привычных бытовых ,учебных и социальных ситуациях, удерживать границы взаимодействия; знание своих предпочтений(ограничений)в бытовой сфере и сфере интересов</w:t>
            </w:r>
          </w:p>
        </w:tc>
      </w:tr>
      <w:tr w:rsidR="00FA1817" w:rsidRPr="00FA1817" w14:paraId="057E62C3" w14:textId="77777777" w:rsidTr="00FA1817">
        <w:trPr>
          <w:trHeight w:val="212"/>
        </w:trPr>
        <w:tc>
          <w:tcPr>
            <w:tcW w:w="1589" w:type="dxa"/>
          </w:tcPr>
          <w:p w14:paraId="57573CC5" w14:textId="77777777" w:rsidR="00FA1817" w:rsidRPr="00FA1817" w:rsidRDefault="00FA1817" w:rsidP="00FA1817">
            <w:pPr>
              <w:suppressAutoHyphens/>
              <w:spacing w:after="0" w:line="240" w:lineRule="auto"/>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bCs/>
                <w:sz w:val="24"/>
                <w:szCs w:val="24"/>
                <w:lang w:eastAsia="ar-SA"/>
              </w:rPr>
              <w:t>МР 01</w:t>
            </w:r>
          </w:p>
        </w:tc>
        <w:tc>
          <w:tcPr>
            <w:tcW w:w="7875" w:type="dxa"/>
          </w:tcPr>
          <w:p w14:paraId="48C34016" w14:textId="77777777" w:rsidR="00FA1817" w:rsidRPr="00FA1817" w:rsidRDefault="00FA1817" w:rsidP="00FA1817">
            <w:pPr>
              <w:autoSpaceDE w:val="0"/>
              <w:autoSpaceDN w:val="0"/>
              <w:adjustRightInd w:val="0"/>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sz w:val="28"/>
                <w:szCs w:val="24"/>
                <w:lang w:eastAsia="ar-SA"/>
              </w:rPr>
              <w:t>использование различных видов познавательной деятельности для решения физических задач, применение основных методов познания (наблюдения, описания, измерения, эксперимента) для изучения различных сторон окружающей деятельности;</w:t>
            </w:r>
          </w:p>
        </w:tc>
      </w:tr>
      <w:tr w:rsidR="00FA1817" w:rsidRPr="00FA1817" w14:paraId="04DBA68B" w14:textId="77777777" w:rsidTr="00FA1817">
        <w:trPr>
          <w:trHeight w:val="212"/>
        </w:trPr>
        <w:tc>
          <w:tcPr>
            <w:tcW w:w="1589" w:type="dxa"/>
          </w:tcPr>
          <w:p w14:paraId="5C9F935A"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bCs/>
                <w:sz w:val="24"/>
                <w:szCs w:val="24"/>
                <w:lang w:eastAsia="ar-SA"/>
              </w:rPr>
              <w:t>МР 02</w:t>
            </w:r>
          </w:p>
        </w:tc>
        <w:tc>
          <w:tcPr>
            <w:tcW w:w="7875" w:type="dxa"/>
          </w:tcPr>
          <w:p w14:paraId="70E4CC98"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14:paraId="1489C873"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p>
        </w:tc>
      </w:tr>
      <w:tr w:rsidR="00FA1817" w:rsidRPr="00FA1817" w14:paraId="5A4470E9" w14:textId="77777777" w:rsidTr="00FA1817">
        <w:trPr>
          <w:trHeight w:val="212"/>
        </w:trPr>
        <w:tc>
          <w:tcPr>
            <w:tcW w:w="1589" w:type="dxa"/>
          </w:tcPr>
          <w:p w14:paraId="7990CFE6"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bCs/>
                <w:sz w:val="24"/>
                <w:szCs w:val="24"/>
                <w:lang w:eastAsia="ar-SA"/>
              </w:rPr>
              <w:t>МР 03</w:t>
            </w:r>
          </w:p>
        </w:tc>
        <w:tc>
          <w:tcPr>
            <w:tcW w:w="7875" w:type="dxa"/>
          </w:tcPr>
          <w:p w14:paraId="4384AD9B"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умение генерировать идеи и определять средства, необходимые для их реализации;</w:t>
            </w:r>
          </w:p>
          <w:p w14:paraId="5404E14F" w14:textId="77777777" w:rsidR="00FA1817" w:rsidRPr="00FA1817" w:rsidRDefault="00FA1817" w:rsidP="00FA1817">
            <w:pPr>
              <w:spacing w:after="0" w:line="240" w:lineRule="auto"/>
              <w:rPr>
                <w:rFonts w:ascii="Times New Roman" w:eastAsia="Times New Roman" w:hAnsi="Times New Roman" w:cs="Times New Roman"/>
                <w:bCs/>
                <w:sz w:val="24"/>
                <w:szCs w:val="24"/>
                <w:lang w:eastAsia="ru-RU"/>
              </w:rPr>
            </w:pPr>
          </w:p>
        </w:tc>
      </w:tr>
      <w:tr w:rsidR="00FA1817" w:rsidRPr="00FA1817" w14:paraId="643F486B" w14:textId="77777777" w:rsidTr="00FA1817">
        <w:trPr>
          <w:trHeight w:val="212"/>
        </w:trPr>
        <w:tc>
          <w:tcPr>
            <w:tcW w:w="1589" w:type="dxa"/>
          </w:tcPr>
          <w:p w14:paraId="0EAC72FD"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bCs/>
                <w:sz w:val="24"/>
                <w:szCs w:val="24"/>
                <w:lang w:eastAsia="ar-SA"/>
              </w:rPr>
              <w:t>МР 04</w:t>
            </w:r>
          </w:p>
        </w:tc>
        <w:tc>
          <w:tcPr>
            <w:tcW w:w="7875" w:type="dxa"/>
          </w:tcPr>
          <w:p w14:paraId="08C40D4F"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r w:rsidRPr="00FA1817">
              <w:rPr>
                <w:rFonts w:ascii="Times New Roman" w:eastAsia="Times New Roman" w:hAnsi="Times New Roman" w:cs="Times New Roman"/>
                <w:sz w:val="24"/>
                <w:szCs w:val="24"/>
                <w:lang w:eastAsia="ru-RU"/>
              </w:rPr>
              <w:t>умение использовать различные источники для получения физической информации, оценивать её достоверность</w:t>
            </w:r>
          </w:p>
        </w:tc>
      </w:tr>
      <w:tr w:rsidR="00FA1817" w:rsidRPr="00FA1817" w14:paraId="701F0522" w14:textId="77777777" w:rsidTr="00FA1817">
        <w:trPr>
          <w:trHeight w:val="212"/>
        </w:trPr>
        <w:tc>
          <w:tcPr>
            <w:tcW w:w="1589" w:type="dxa"/>
          </w:tcPr>
          <w:p w14:paraId="6ACA1DF7"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bCs/>
                <w:sz w:val="24"/>
                <w:szCs w:val="24"/>
                <w:lang w:eastAsia="ar-SA"/>
              </w:rPr>
              <w:t>МР 05</w:t>
            </w:r>
          </w:p>
        </w:tc>
        <w:tc>
          <w:tcPr>
            <w:tcW w:w="7875" w:type="dxa"/>
          </w:tcPr>
          <w:p w14:paraId="66EC788D"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умение анализировать и представлять информацию в различных видах;</w:t>
            </w:r>
          </w:p>
          <w:p w14:paraId="18D9A1C0" w14:textId="77777777" w:rsidR="00FA1817" w:rsidRPr="00FA1817" w:rsidRDefault="00FA1817" w:rsidP="00FA1817">
            <w:pPr>
              <w:spacing w:after="0" w:line="240" w:lineRule="auto"/>
              <w:rPr>
                <w:rFonts w:ascii="Times New Roman" w:eastAsia="Times New Roman" w:hAnsi="Times New Roman" w:cs="Times New Roman"/>
                <w:bCs/>
                <w:sz w:val="24"/>
                <w:szCs w:val="24"/>
                <w:lang w:eastAsia="ru-RU"/>
              </w:rPr>
            </w:pPr>
          </w:p>
        </w:tc>
      </w:tr>
      <w:tr w:rsidR="00FA1817" w:rsidRPr="00FA1817" w14:paraId="71489307" w14:textId="77777777" w:rsidTr="00FA1817">
        <w:trPr>
          <w:trHeight w:val="212"/>
        </w:trPr>
        <w:tc>
          <w:tcPr>
            <w:tcW w:w="1589" w:type="dxa"/>
          </w:tcPr>
          <w:p w14:paraId="7114E701"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МР 06</w:t>
            </w:r>
          </w:p>
        </w:tc>
        <w:tc>
          <w:tcPr>
            <w:tcW w:w="7875" w:type="dxa"/>
          </w:tcPr>
          <w:p w14:paraId="49EF02BB" w14:textId="77777777" w:rsidR="00FA1817" w:rsidRPr="00FA1817" w:rsidRDefault="00FA1817" w:rsidP="00FA1817">
            <w:pPr>
              <w:spacing w:after="0" w:line="240" w:lineRule="auto"/>
              <w:rPr>
                <w:rFonts w:ascii="Times New Roman" w:eastAsia="Times New Roman" w:hAnsi="Times New Roman" w:cs="Times New Roman"/>
                <w:bCs/>
                <w:sz w:val="24"/>
                <w:szCs w:val="24"/>
                <w:lang w:eastAsia="ru-RU"/>
              </w:rPr>
            </w:pPr>
            <w:r w:rsidRPr="00FA1817">
              <w:rPr>
                <w:rFonts w:ascii="Times New Roman" w:eastAsia="Times New Roman" w:hAnsi="Times New Roman" w:cs="Times New Roman"/>
                <w:sz w:val="24"/>
                <w:szCs w:val="24"/>
                <w:lang w:eastAsia="ru-RU"/>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tc>
      </w:tr>
      <w:tr w:rsidR="00FA1817" w:rsidRPr="00FA1817" w14:paraId="29ACCC23" w14:textId="77777777" w:rsidTr="00FA1817">
        <w:trPr>
          <w:trHeight w:val="212"/>
        </w:trPr>
        <w:tc>
          <w:tcPr>
            <w:tcW w:w="1589" w:type="dxa"/>
          </w:tcPr>
          <w:p w14:paraId="083D5E3F"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lastRenderedPageBreak/>
              <w:t>МР с ОВЗ 01</w:t>
            </w:r>
          </w:p>
        </w:tc>
        <w:tc>
          <w:tcPr>
            <w:tcW w:w="7875" w:type="dxa"/>
          </w:tcPr>
          <w:p w14:paraId="35553D2D"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 xml:space="preserve">для обучающихся, с расстройствами акустичесогоспектра: </w:t>
            </w:r>
          </w:p>
          <w:p w14:paraId="2218BA38" w14:textId="77777777" w:rsidR="00FA1817" w:rsidRPr="00FA1817" w:rsidRDefault="00FA1817" w:rsidP="00FA1817">
            <w:pPr>
              <w:spacing w:after="0" w:line="240" w:lineRule="auto"/>
              <w:rPr>
                <w:rFonts w:ascii="Times New Roman" w:eastAsia="Times New Roman" w:hAnsi="Times New Roman" w:cs="Times New Roman"/>
                <w:color w:val="000000"/>
                <w:sz w:val="24"/>
                <w:szCs w:val="24"/>
                <w:lang w:eastAsia="ru-RU"/>
              </w:rPr>
            </w:pPr>
            <w:r w:rsidRPr="00FA1817">
              <w:rPr>
                <w:rFonts w:ascii="Times New Roman" w:eastAsia="Times New Roman" w:hAnsi="Times New Roman" w:cs="Times New Roman"/>
                <w:sz w:val="24"/>
                <w:szCs w:val="24"/>
                <w:lang w:eastAsia="ru-RU"/>
              </w:rPr>
              <w:t>-- способность планировать контролировать и оценивать собственные учебные действия в соответствии с поставленной с поставленной задачей и условиями ее реализации при сопровождающей помощи педагогического работника и организующей помощи тьютора</w:t>
            </w:r>
          </w:p>
        </w:tc>
      </w:tr>
      <w:tr w:rsidR="00FA1817" w:rsidRPr="00FA1817" w14:paraId="049B1793" w14:textId="77777777" w:rsidTr="00FA1817">
        <w:trPr>
          <w:trHeight w:val="212"/>
        </w:trPr>
        <w:tc>
          <w:tcPr>
            <w:tcW w:w="1589" w:type="dxa"/>
          </w:tcPr>
          <w:p w14:paraId="652033BA"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МР с ОВЗ 02</w:t>
            </w:r>
          </w:p>
        </w:tc>
        <w:tc>
          <w:tcPr>
            <w:tcW w:w="7875" w:type="dxa"/>
          </w:tcPr>
          <w:p w14:paraId="1F6D5EAF"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 xml:space="preserve">для обучающихся с расстройствами  акустического спектра: </w:t>
            </w:r>
          </w:p>
          <w:p w14:paraId="41D61992"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 xml:space="preserve">овладение умением определять наиболее эффективные способы достижения результата при сопровождающей помощи педагогического работника и организующей помощи тьютора; овладение умением выполнять действия по заданному алгоритму или образцу при сопровождающей помощи педагогического работника и организующей помощи тьютора; овладение умением оценивать результат своей деятельности в соответствии с заданными эталонами при организующей помощи тьютора; овладение умением адекватно реагировать в стандартной ситуации на успех и неудачу, конструктивно действовать даже в ситуациях неуспеха при организующей помощи тьютора; овладение умением активного использования знаково-символических средств для представления информации об изучаемых объектах и процессах, различных схем решения учебных и практических задач при организующей помощи педагога-психолога и тьютора; способность самостоятельно обратиться к педагогическому работнику (педагогу-психологу, социальному педагогу) в случае личных затруднений в решении какого-либо вопроса; способность самостоятельно действовать в соответствии с заданными эталонами при поиске информации в различных источниках, критически оценивать и интерпретировать получаемую информацию из различных источников. </w:t>
            </w:r>
          </w:p>
          <w:p w14:paraId="4D9FC025"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p>
        </w:tc>
      </w:tr>
      <w:tr w:rsidR="00FA1817" w:rsidRPr="00FA1817" w14:paraId="6E3484C8" w14:textId="77777777" w:rsidTr="00FA1817">
        <w:trPr>
          <w:trHeight w:val="212"/>
        </w:trPr>
        <w:tc>
          <w:tcPr>
            <w:tcW w:w="1589" w:type="dxa"/>
          </w:tcPr>
          <w:p w14:paraId="4CE4047F"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sz w:val="24"/>
                <w:szCs w:val="24"/>
                <w:lang w:eastAsia="ar-SA"/>
              </w:rPr>
              <w:t xml:space="preserve"> ПРу 01</w:t>
            </w:r>
          </w:p>
        </w:tc>
        <w:tc>
          <w:tcPr>
            <w:tcW w:w="7875" w:type="dxa"/>
          </w:tcPr>
          <w:p w14:paraId="628D4869"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сформированность представлений о роли и месте физики в современной научной картине мира</w:t>
            </w:r>
          </w:p>
          <w:p w14:paraId="611FE0E6"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сформированность системы знаний об общих физических закономерностях, законах, теориях, представлений о действии во Вселенной физических законов, открытых в земных условиях;</w:t>
            </w:r>
          </w:p>
          <w:p w14:paraId="1F03C1F5"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p>
        </w:tc>
      </w:tr>
      <w:tr w:rsidR="00FA1817" w:rsidRPr="00FA1817" w14:paraId="7EB77184" w14:textId="77777777" w:rsidTr="00FA1817">
        <w:trPr>
          <w:trHeight w:val="212"/>
        </w:trPr>
        <w:tc>
          <w:tcPr>
            <w:tcW w:w="1589" w:type="dxa"/>
          </w:tcPr>
          <w:p w14:paraId="6FD6D002"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ПРбу02</w:t>
            </w:r>
          </w:p>
        </w:tc>
        <w:tc>
          <w:tcPr>
            <w:tcW w:w="7875" w:type="dxa"/>
          </w:tcPr>
          <w:p w14:paraId="1EF6D789"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tc>
      </w:tr>
      <w:tr w:rsidR="00FA1817" w:rsidRPr="00FA1817" w14:paraId="4597EC61" w14:textId="77777777" w:rsidTr="00FA1817">
        <w:trPr>
          <w:trHeight w:val="212"/>
        </w:trPr>
        <w:tc>
          <w:tcPr>
            <w:tcW w:w="1589" w:type="dxa"/>
          </w:tcPr>
          <w:p w14:paraId="5E8AD17B"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ПРу 03</w:t>
            </w:r>
          </w:p>
        </w:tc>
        <w:tc>
          <w:tcPr>
            <w:tcW w:w="7875" w:type="dxa"/>
          </w:tcPr>
          <w:p w14:paraId="0E9357B1"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r w:rsidRPr="00FA1817">
              <w:rPr>
                <w:rFonts w:ascii="Times New Roman" w:eastAsia="Times New Roman" w:hAnsi="Times New Roman" w:cs="Times New Roman"/>
                <w:sz w:val="24"/>
                <w:szCs w:val="24"/>
                <w:lang w:eastAsia="ru-RU"/>
              </w:rPr>
              <w:t>сформированность умения исследовать и анализировать разнообразные физические явления и свойства объектов, объяснять принципы работы и характеристики приборов и устройств, объяснять связь основных космических объектов с геофизическими явлениями</w:t>
            </w:r>
          </w:p>
        </w:tc>
      </w:tr>
      <w:tr w:rsidR="00FA1817" w:rsidRPr="00FA1817" w14:paraId="074468C5" w14:textId="77777777" w:rsidTr="00FA1817">
        <w:trPr>
          <w:trHeight w:val="212"/>
        </w:trPr>
        <w:tc>
          <w:tcPr>
            <w:tcW w:w="1589" w:type="dxa"/>
          </w:tcPr>
          <w:p w14:paraId="70541F39"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ПРу04</w:t>
            </w:r>
          </w:p>
          <w:p w14:paraId="663ED3AD"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p>
        </w:tc>
        <w:tc>
          <w:tcPr>
            <w:tcW w:w="7875" w:type="dxa"/>
          </w:tcPr>
          <w:p w14:paraId="134B8B5D"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p w14:paraId="542E1765"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p>
        </w:tc>
      </w:tr>
      <w:tr w:rsidR="00FA1817" w:rsidRPr="00FA1817" w14:paraId="77D8FB98" w14:textId="77777777" w:rsidTr="00FA1817">
        <w:trPr>
          <w:trHeight w:val="212"/>
        </w:trPr>
        <w:tc>
          <w:tcPr>
            <w:tcW w:w="1589" w:type="dxa"/>
          </w:tcPr>
          <w:p w14:paraId="6673F055"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ПРу 05</w:t>
            </w:r>
          </w:p>
          <w:p w14:paraId="08D7D183"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p>
        </w:tc>
        <w:tc>
          <w:tcPr>
            <w:tcW w:w="7875" w:type="dxa"/>
          </w:tcPr>
          <w:p w14:paraId="5A8D3FE4"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r w:rsidRPr="00FA1817">
              <w:rPr>
                <w:rFonts w:ascii="Times New Roman" w:eastAsia="Times New Roman" w:hAnsi="Times New Roman" w:cs="Times New Roman"/>
                <w:sz w:val="24"/>
                <w:szCs w:val="24"/>
                <w:lang w:eastAsia="ru-RU"/>
              </w:rPr>
              <w:t>владение умениями выдвигать гипотезы на основе знания основополагающих физических закономерностей и законов, проверять их экспериментальными средствами, формулируя цель исследования;</w:t>
            </w:r>
          </w:p>
        </w:tc>
      </w:tr>
      <w:tr w:rsidR="00FA1817" w:rsidRPr="00FA1817" w14:paraId="739F0674" w14:textId="77777777" w:rsidTr="00FA1817">
        <w:trPr>
          <w:trHeight w:val="212"/>
        </w:trPr>
        <w:tc>
          <w:tcPr>
            <w:tcW w:w="1589" w:type="dxa"/>
          </w:tcPr>
          <w:p w14:paraId="5A38FA64"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ПРу 06</w:t>
            </w:r>
          </w:p>
        </w:tc>
        <w:tc>
          <w:tcPr>
            <w:tcW w:w="7875" w:type="dxa"/>
          </w:tcPr>
          <w:p w14:paraId="56EAB80D"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владение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p>
          <w:p w14:paraId="05A3AFE1"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p>
        </w:tc>
      </w:tr>
      <w:tr w:rsidR="00FA1817" w:rsidRPr="00FA1817" w14:paraId="60E68530" w14:textId="77777777" w:rsidTr="00FA1817">
        <w:trPr>
          <w:trHeight w:val="212"/>
        </w:trPr>
        <w:tc>
          <w:tcPr>
            <w:tcW w:w="1589" w:type="dxa"/>
          </w:tcPr>
          <w:p w14:paraId="36C7876D"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lastRenderedPageBreak/>
              <w:t>ПРу 07</w:t>
            </w:r>
          </w:p>
          <w:p w14:paraId="1FA34108"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p>
        </w:tc>
        <w:tc>
          <w:tcPr>
            <w:tcW w:w="7875" w:type="dxa"/>
          </w:tcPr>
          <w:p w14:paraId="5502A0FA"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r w:rsidRPr="00FA1817">
              <w:rPr>
                <w:rFonts w:ascii="Times New Roman" w:eastAsia="Times New Roman" w:hAnsi="Times New Roman" w:cs="Times New Roman"/>
                <w:sz w:val="24"/>
                <w:szCs w:val="24"/>
                <w:lang w:eastAsia="ru-RU"/>
              </w:rPr>
              <w:t>сформированность умений прогнозировать,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w:t>
            </w:r>
          </w:p>
        </w:tc>
      </w:tr>
      <w:tr w:rsidR="00FA1817" w:rsidRPr="00FA1817" w14:paraId="11AA4E76" w14:textId="77777777" w:rsidTr="00FA1817">
        <w:trPr>
          <w:trHeight w:val="212"/>
        </w:trPr>
        <w:tc>
          <w:tcPr>
            <w:tcW w:w="1589" w:type="dxa"/>
          </w:tcPr>
          <w:p w14:paraId="069071A3"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ПРу 08</w:t>
            </w:r>
          </w:p>
        </w:tc>
        <w:tc>
          <w:tcPr>
            <w:tcW w:w="7875" w:type="dxa"/>
          </w:tcPr>
          <w:p w14:paraId="6E641C9B"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r w:rsidRPr="00FA1817">
              <w:rPr>
                <w:rFonts w:ascii="Times New Roman" w:eastAsia="Times New Roman" w:hAnsi="Times New Roman" w:cs="Times New Roman"/>
                <w:sz w:val="24"/>
                <w:szCs w:val="24"/>
                <w:lang w:eastAsia="ru-RU"/>
              </w:rPr>
              <w:t>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tc>
      </w:tr>
      <w:tr w:rsidR="00FA1817" w:rsidRPr="00FA1817" w14:paraId="1076DA0E" w14:textId="77777777" w:rsidTr="00FA1817">
        <w:trPr>
          <w:trHeight w:val="212"/>
        </w:trPr>
        <w:tc>
          <w:tcPr>
            <w:tcW w:w="1589" w:type="dxa"/>
          </w:tcPr>
          <w:p w14:paraId="4D90CAED"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ПРу 09.</w:t>
            </w:r>
          </w:p>
          <w:p w14:paraId="46C5B991"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p>
        </w:tc>
        <w:tc>
          <w:tcPr>
            <w:tcW w:w="7875" w:type="dxa"/>
          </w:tcPr>
          <w:p w14:paraId="2A6CD6DB"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14:paraId="2C7B479B"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p>
        </w:tc>
      </w:tr>
      <w:tr w:rsidR="00FA1817" w:rsidRPr="00FA1817" w14:paraId="5AE1F98E" w14:textId="77777777" w:rsidTr="00FA1817">
        <w:trPr>
          <w:trHeight w:val="212"/>
        </w:trPr>
        <w:tc>
          <w:tcPr>
            <w:tcW w:w="1589" w:type="dxa"/>
          </w:tcPr>
          <w:p w14:paraId="3A980F45"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ПРу 10</w:t>
            </w:r>
          </w:p>
        </w:tc>
        <w:tc>
          <w:tcPr>
            <w:tcW w:w="7875" w:type="dxa"/>
          </w:tcPr>
          <w:p w14:paraId="768EAF24"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r w:rsidRPr="00FA1817">
              <w:rPr>
                <w:rFonts w:ascii="Times New Roman" w:eastAsia="Times New Roman" w:hAnsi="Times New Roman" w:cs="Times New Roman"/>
                <w:sz w:val="24"/>
                <w:szCs w:val="24"/>
                <w:lang w:eastAsia="ru-RU"/>
              </w:rPr>
              <w:t>- владение основными методами научного познания, используемыми в физике: наблюдением, описанием, измерением, экспериментом</w:t>
            </w:r>
          </w:p>
        </w:tc>
      </w:tr>
      <w:tr w:rsidR="00FA1817" w:rsidRPr="00FA1817" w14:paraId="1B6346D4" w14:textId="77777777" w:rsidTr="00FA1817">
        <w:trPr>
          <w:trHeight w:val="212"/>
        </w:trPr>
        <w:tc>
          <w:tcPr>
            <w:tcW w:w="1589" w:type="dxa"/>
          </w:tcPr>
          <w:p w14:paraId="2A2F91A2"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ПРу 11</w:t>
            </w:r>
          </w:p>
        </w:tc>
        <w:tc>
          <w:tcPr>
            <w:tcW w:w="7875" w:type="dxa"/>
          </w:tcPr>
          <w:p w14:paraId="7DF2AD8B"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14:paraId="61F8A874"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p>
        </w:tc>
      </w:tr>
      <w:tr w:rsidR="00FA1817" w:rsidRPr="00FA1817" w14:paraId="6D78C3A3" w14:textId="77777777" w:rsidTr="00FA1817">
        <w:trPr>
          <w:trHeight w:val="212"/>
        </w:trPr>
        <w:tc>
          <w:tcPr>
            <w:tcW w:w="1589" w:type="dxa"/>
          </w:tcPr>
          <w:p w14:paraId="4AA100F1"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ПРу 12</w:t>
            </w:r>
          </w:p>
        </w:tc>
        <w:tc>
          <w:tcPr>
            <w:tcW w:w="7875" w:type="dxa"/>
          </w:tcPr>
          <w:p w14:paraId="1DADF3CC"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 сформированность умения решать физические задачи;</w:t>
            </w:r>
          </w:p>
          <w:p w14:paraId="356E8F35"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p>
        </w:tc>
      </w:tr>
      <w:tr w:rsidR="00FA1817" w:rsidRPr="00FA1817" w14:paraId="0FE2E114" w14:textId="77777777" w:rsidTr="00FA1817">
        <w:trPr>
          <w:trHeight w:val="212"/>
        </w:trPr>
        <w:tc>
          <w:tcPr>
            <w:tcW w:w="1589" w:type="dxa"/>
          </w:tcPr>
          <w:p w14:paraId="4CF626D2"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sz w:val="24"/>
                <w:szCs w:val="24"/>
                <w:lang w:eastAsia="ar-SA"/>
              </w:rPr>
              <w:t>ПРу 13</w:t>
            </w:r>
          </w:p>
        </w:tc>
        <w:tc>
          <w:tcPr>
            <w:tcW w:w="7875" w:type="dxa"/>
          </w:tcPr>
          <w:p w14:paraId="1A3C21A1"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r w:rsidRPr="00FA1817">
              <w:rPr>
                <w:rFonts w:ascii="Times New Roman" w:eastAsia="Times New Roman" w:hAnsi="Times New Roman" w:cs="Times New Roman"/>
                <w:sz w:val="24"/>
                <w:szCs w:val="24"/>
                <w:lang w:eastAsia="ru-RU"/>
              </w:rPr>
              <w:t>сформированность умения применять полученные знания для объяснения условий протекания физических явлений  природе, профессиональной сфере и для принятия практических решений в повседневной жизни</w:t>
            </w:r>
          </w:p>
        </w:tc>
      </w:tr>
      <w:tr w:rsidR="00FA1817" w:rsidRPr="00FA1817" w14:paraId="3090FEB5" w14:textId="77777777" w:rsidTr="00FA1817">
        <w:trPr>
          <w:trHeight w:val="212"/>
        </w:trPr>
        <w:tc>
          <w:tcPr>
            <w:tcW w:w="1589" w:type="dxa"/>
          </w:tcPr>
          <w:p w14:paraId="0DE1699A"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sz w:val="24"/>
                <w:szCs w:val="24"/>
                <w:lang w:eastAsia="ar-SA"/>
              </w:rPr>
              <w:t>ПРу 14</w:t>
            </w:r>
          </w:p>
        </w:tc>
        <w:tc>
          <w:tcPr>
            <w:tcW w:w="7875" w:type="dxa"/>
          </w:tcPr>
          <w:p w14:paraId="1B9CE84D"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сформированность собственной позиции по отношениюк физической информации, получаемой из разных источников.</w:t>
            </w:r>
          </w:p>
          <w:p w14:paraId="6D88A404"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 развить способности для формирования общих компетенций:</w:t>
            </w:r>
          </w:p>
          <w:p w14:paraId="2E0929B0" w14:textId="77777777" w:rsidR="00FA1817" w:rsidRPr="00FA1817" w:rsidRDefault="00FA1817" w:rsidP="00FA1817">
            <w:pPr>
              <w:spacing w:after="0" w:line="240" w:lineRule="auto"/>
              <w:rPr>
                <w:rFonts w:ascii="Times New Roman" w:eastAsia="Times New Roman" w:hAnsi="Times New Roman" w:cs="Times New Roman"/>
                <w:i/>
                <w:sz w:val="24"/>
                <w:szCs w:val="24"/>
                <w:lang w:eastAsia="ru-RU"/>
              </w:rPr>
            </w:pPr>
          </w:p>
        </w:tc>
      </w:tr>
    </w:tbl>
    <w:p w14:paraId="45884151" w14:textId="77777777" w:rsidR="00FA1817" w:rsidRPr="00FA1817" w:rsidRDefault="00FA1817" w:rsidP="00FA1817">
      <w:pPr>
        <w:suppressAutoHyphens/>
        <w:spacing w:after="240" w:line="240" w:lineRule="auto"/>
        <w:jc w:val="center"/>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b/>
          <w:sz w:val="28"/>
          <w:szCs w:val="28"/>
          <w:lang w:eastAsia="ar-SA"/>
        </w:rPr>
        <w:t>2. СТРУКТУРА И СОДЕРЖАНИЕ УЧЕБНОЙ ДИСЦИПЛИНЫ</w:t>
      </w:r>
    </w:p>
    <w:p w14:paraId="173E98EB" w14:textId="77777777" w:rsidR="00FA1817" w:rsidRPr="00FA1817" w:rsidRDefault="00FA1817" w:rsidP="00FA1817">
      <w:pPr>
        <w:suppressAutoHyphens/>
        <w:spacing w:after="240" w:line="240" w:lineRule="auto"/>
        <w:ind w:firstLine="709"/>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b/>
          <w:sz w:val="28"/>
          <w:szCs w:val="28"/>
          <w:lang w:eastAsia="ar-SA"/>
        </w:rPr>
        <w:t>2.1. Объем учебной дисциплины и виды учебной работы</w:t>
      </w:r>
    </w:p>
    <w:p w14:paraId="577D36B4" w14:textId="77777777" w:rsidR="00FA1817" w:rsidRPr="00FA1817" w:rsidRDefault="00FA1817" w:rsidP="00FA1817">
      <w:pPr>
        <w:suppressAutoHyphens/>
        <w:spacing w:after="240" w:line="240" w:lineRule="auto"/>
        <w:ind w:firstLine="709"/>
        <w:rPr>
          <w:rFonts w:ascii="Times New Roman" w:eastAsia="Times New Roman" w:hAnsi="Times New Roman" w:cs="Times New Roman"/>
          <w:b/>
          <w:sz w:val="28"/>
          <w:szCs w:val="28"/>
          <w:lang w:eastAsia="ar-SA"/>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2"/>
        <w:gridCol w:w="2517"/>
      </w:tblGrid>
      <w:tr w:rsidR="00FA1817" w:rsidRPr="00FA1817" w14:paraId="1DB277B9" w14:textId="77777777" w:rsidTr="00FA1817">
        <w:trPr>
          <w:trHeight w:val="490"/>
        </w:trPr>
        <w:tc>
          <w:tcPr>
            <w:tcW w:w="3685" w:type="pct"/>
          </w:tcPr>
          <w:p w14:paraId="79A86E3B" w14:textId="77777777" w:rsidR="00FA1817" w:rsidRPr="00FA1817" w:rsidRDefault="00FA1817" w:rsidP="00FA1817">
            <w:pPr>
              <w:suppressAutoHyphens/>
              <w:spacing w:after="0" w:line="240" w:lineRule="auto"/>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Вид учебной работы</w:t>
            </w:r>
          </w:p>
        </w:tc>
        <w:tc>
          <w:tcPr>
            <w:tcW w:w="1315" w:type="pct"/>
          </w:tcPr>
          <w:p w14:paraId="4D99BB47" w14:textId="77777777" w:rsidR="00FA1817" w:rsidRPr="00FA1817" w:rsidRDefault="00FA1817" w:rsidP="00FA1817">
            <w:pPr>
              <w:suppressAutoHyphens/>
              <w:spacing w:after="0" w:line="240" w:lineRule="auto"/>
              <w:rPr>
                <w:rFonts w:ascii="Times New Roman" w:eastAsia="Times New Roman" w:hAnsi="Times New Roman" w:cs="Times New Roman"/>
                <w:b/>
                <w:iCs/>
                <w:sz w:val="24"/>
                <w:szCs w:val="24"/>
                <w:lang w:eastAsia="ar-SA"/>
              </w:rPr>
            </w:pPr>
            <w:r w:rsidRPr="00FA1817">
              <w:rPr>
                <w:rFonts w:ascii="Times New Roman" w:eastAsia="Times New Roman" w:hAnsi="Times New Roman" w:cs="Times New Roman"/>
                <w:b/>
                <w:sz w:val="24"/>
                <w:szCs w:val="24"/>
                <w:lang w:eastAsia="ar-SA"/>
              </w:rPr>
              <w:t>Объем в часах</w:t>
            </w:r>
          </w:p>
        </w:tc>
      </w:tr>
      <w:tr w:rsidR="00FA1817" w:rsidRPr="00FA1817" w14:paraId="592C48C6" w14:textId="77777777" w:rsidTr="00FA1817">
        <w:trPr>
          <w:trHeight w:val="490"/>
        </w:trPr>
        <w:tc>
          <w:tcPr>
            <w:tcW w:w="3685" w:type="pct"/>
          </w:tcPr>
          <w:p w14:paraId="62A7C162" w14:textId="77777777" w:rsidR="00FA1817" w:rsidRPr="00FA1817" w:rsidRDefault="00FA1817" w:rsidP="00FA1817">
            <w:pPr>
              <w:suppressAutoHyphens/>
              <w:spacing w:after="0" w:line="240" w:lineRule="auto"/>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 xml:space="preserve">Максимальная учебная нагрузка </w:t>
            </w:r>
          </w:p>
        </w:tc>
        <w:tc>
          <w:tcPr>
            <w:tcW w:w="1315" w:type="pct"/>
          </w:tcPr>
          <w:p w14:paraId="58B2A9E3" w14:textId="77777777" w:rsidR="00FA1817" w:rsidRPr="00FA1817" w:rsidRDefault="00FA1817" w:rsidP="00FA1817">
            <w:pPr>
              <w:suppressAutoHyphens/>
              <w:spacing w:after="0" w:line="240" w:lineRule="auto"/>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355</w:t>
            </w:r>
          </w:p>
        </w:tc>
      </w:tr>
      <w:tr w:rsidR="00FA1817" w:rsidRPr="00FA1817" w14:paraId="3AAC5AED" w14:textId="77777777" w:rsidTr="00FA1817">
        <w:trPr>
          <w:trHeight w:val="490"/>
        </w:trPr>
        <w:tc>
          <w:tcPr>
            <w:tcW w:w="3685" w:type="pct"/>
          </w:tcPr>
          <w:p w14:paraId="12F0AF92" w14:textId="77777777" w:rsidR="00FA1817" w:rsidRPr="00FA1817" w:rsidRDefault="00FA1817" w:rsidP="00FA1817">
            <w:pPr>
              <w:suppressAutoHyphens/>
              <w:spacing w:after="0" w:line="240" w:lineRule="auto"/>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Внеаудиторная самостоятельная работа</w:t>
            </w:r>
          </w:p>
        </w:tc>
        <w:tc>
          <w:tcPr>
            <w:tcW w:w="1315" w:type="pct"/>
          </w:tcPr>
          <w:p w14:paraId="368C2D23" w14:textId="77777777" w:rsidR="00FA1817" w:rsidRPr="00FA1817" w:rsidRDefault="00FA1817" w:rsidP="00FA1817">
            <w:pPr>
              <w:suppressAutoHyphens/>
              <w:spacing w:after="0" w:line="240" w:lineRule="auto"/>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118</w:t>
            </w:r>
          </w:p>
        </w:tc>
      </w:tr>
      <w:tr w:rsidR="00FA1817" w:rsidRPr="00FA1817" w14:paraId="1045C624" w14:textId="77777777" w:rsidTr="00FA1817">
        <w:trPr>
          <w:trHeight w:val="490"/>
        </w:trPr>
        <w:tc>
          <w:tcPr>
            <w:tcW w:w="3685" w:type="pct"/>
          </w:tcPr>
          <w:p w14:paraId="01290D51" w14:textId="77777777" w:rsidR="00FA1817" w:rsidRPr="00FA1817" w:rsidRDefault="00FA1817" w:rsidP="00FA1817">
            <w:pPr>
              <w:suppressAutoHyphens/>
              <w:spacing w:after="0" w:line="240" w:lineRule="auto"/>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 xml:space="preserve">Обязательная учебная нагрузка </w:t>
            </w:r>
          </w:p>
        </w:tc>
        <w:tc>
          <w:tcPr>
            <w:tcW w:w="1315" w:type="pct"/>
          </w:tcPr>
          <w:p w14:paraId="1EF0A063" w14:textId="77777777" w:rsidR="00FA1817" w:rsidRPr="00FA1817" w:rsidRDefault="00FA1817" w:rsidP="00FA1817">
            <w:pPr>
              <w:suppressAutoHyphens/>
              <w:spacing w:after="0" w:line="240" w:lineRule="auto"/>
              <w:rPr>
                <w:rFonts w:ascii="Times New Roman" w:eastAsia="Times New Roman" w:hAnsi="Times New Roman" w:cs="Times New Roman"/>
                <w:b/>
                <w:iCs/>
                <w:sz w:val="24"/>
                <w:szCs w:val="24"/>
                <w:lang w:eastAsia="ar-SA"/>
              </w:rPr>
            </w:pPr>
            <w:r w:rsidRPr="00FA1817">
              <w:rPr>
                <w:rFonts w:ascii="Times New Roman" w:eastAsia="Times New Roman" w:hAnsi="Times New Roman" w:cs="Times New Roman"/>
                <w:b/>
                <w:sz w:val="24"/>
                <w:szCs w:val="24"/>
                <w:lang w:eastAsia="ar-SA"/>
              </w:rPr>
              <w:t>237</w:t>
            </w:r>
          </w:p>
        </w:tc>
      </w:tr>
      <w:tr w:rsidR="00FA1817" w:rsidRPr="00FA1817" w14:paraId="16714EA6" w14:textId="77777777" w:rsidTr="00FA1817">
        <w:trPr>
          <w:trHeight w:val="490"/>
        </w:trPr>
        <w:tc>
          <w:tcPr>
            <w:tcW w:w="3685" w:type="pct"/>
          </w:tcPr>
          <w:p w14:paraId="5FCF1FB1" w14:textId="77777777" w:rsidR="00FA1817" w:rsidRPr="00FA1817" w:rsidRDefault="00FA1817" w:rsidP="00FA1817">
            <w:pPr>
              <w:suppressAutoHyphens/>
              <w:spacing w:after="0" w:line="240" w:lineRule="auto"/>
              <w:rPr>
                <w:rFonts w:ascii="Times New Roman" w:eastAsia="Times New Roman" w:hAnsi="Times New Roman" w:cs="Times New Roman"/>
                <w:i/>
                <w:sz w:val="24"/>
                <w:szCs w:val="24"/>
                <w:lang w:eastAsia="ar-SA"/>
              </w:rPr>
            </w:pPr>
            <w:r w:rsidRPr="00FA1817">
              <w:rPr>
                <w:rFonts w:ascii="Times New Roman" w:eastAsia="Times New Roman" w:hAnsi="Times New Roman" w:cs="Times New Roman"/>
                <w:i/>
                <w:sz w:val="24"/>
                <w:szCs w:val="24"/>
                <w:lang w:eastAsia="ar-SA"/>
              </w:rPr>
              <w:t xml:space="preserve">1. </w:t>
            </w:r>
            <w:r w:rsidRPr="00FA1817">
              <w:rPr>
                <w:rFonts w:ascii="Times New Roman" w:eastAsia="Times New Roman" w:hAnsi="Times New Roman" w:cs="Times New Roman"/>
                <w:b/>
                <w:bCs/>
                <w:i/>
                <w:sz w:val="24"/>
                <w:szCs w:val="24"/>
                <w:lang w:eastAsia="ar-SA"/>
              </w:rPr>
              <w:t>Основное содержание</w:t>
            </w:r>
          </w:p>
        </w:tc>
        <w:tc>
          <w:tcPr>
            <w:tcW w:w="1315" w:type="pct"/>
          </w:tcPr>
          <w:p w14:paraId="27FFABDF" w14:textId="77777777" w:rsidR="00FA1817" w:rsidRPr="00FA1817" w:rsidRDefault="00FA1817" w:rsidP="00FA1817">
            <w:pPr>
              <w:suppressAutoHyphens/>
              <w:spacing w:after="0" w:line="240" w:lineRule="auto"/>
              <w:rPr>
                <w:rFonts w:ascii="Times New Roman" w:eastAsia="Times New Roman" w:hAnsi="Times New Roman" w:cs="Times New Roman"/>
                <w:b/>
                <w:i/>
                <w:iCs/>
                <w:sz w:val="24"/>
                <w:szCs w:val="24"/>
                <w:lang w:eastAsia="ar-SA"/>
              </w:rPr>
            </w:pPr>
            <w:r w:rsidRPr="00FA1817">
              <w:rPr>
                <w:rFonts w:ascii="Times New Roman" w:eastAsia="Times New Roman" w:hAnsi="Times New Roman" w:cs="Times New Roman"/>
                <w:b/>
                <w:i/>
                <w:iCs/>
                <w:sz w:val="24"/>
                <w:szCs w:val="24"/>
                <w:lang w:eastAsia="ar-SA"/>
              </w:rPr>
              <w:t>215</w:t>
            </w:r>
          </w:p>
        </w:tc>
      </w:tr>
      <w:tr w:rsidR="00FA1817" w:rsidRPr="00FA1817" w14:paraId="3BB7D57A" w14:textId="77777777" w:rsidTr="00FA1817">
        <w:trPr>
          <w:trHeight w:val="490"/>
        </w:trPr>
        <w:tc>
          <w:tcPr>
            <w:tcW w:w="3685" w:type="pct"/>
          </w:tcPr>
          <w:p w14:paraId="13E2F878"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в т. ч.:</w:t>
            </w:r>
          </w:p>
        </w:tc>
        <w:tc>
          <w:tcPr>
            <w:tcW w:w="1315" w:type="pct"/>
          </w:tcPr>
          <w:p w14:paraId="0562D5FC" w14:textId="77777777" w:rsidR="00FA1817" w:rsidRPr="00FA1817" w:rsidRDefault="00FA1817" w:rsidP="00FA1817">
            <w:pPr>
              <w:suppressAutoHyphens/>
              <w:spacing w:after="0" w:line="240" w:lineRule="auto"/>
              <w:rPr>
                <w:rFonts w:ascii="Times New Roman" w:eastAsia="Times New Roman" w:hAnsi="Times New Roman" w:cs="Times New Roman"/>
                <w:iCs/>
                <w:sz w:val="24"/>
                <w:szCs w:val="24"/>
                <w:lang w:eastAsia="ar-SA"/>
              </w:rPr>
            </w:pPr>
          </w:p>
        </w:tc>
      </w:tr>
      <w:tr w:rsidR="00FA1817" w:rsidRPr="00FA1817" w14:paraId="06587CD4" w14:textId="77777777" w:rsidTr="00FA1817">
        <w:trPr>
          <w:trHeight w:val="490"/>
        </w:trPr>
        <w:tc>
          <w:tcPr>
            <w:tcW w:w="3685" w:type="pct"/>
            <w:shd w:val="clear" w:color="auto" w:fill="auto"/>
          </w:tcPr>
          <w:p w14:paraId="16857440" w14:textId="77777777" w:rsidR="00FA1817" w:rsidRPr="00FA1817" w:rsidRDefault="00FA1817" w:rsidP="00FA1817">
            <w:pPr>
              <w:suppressAutoHyphens/>
              <w:spacing w:after="0" w:line="240" w:lineRule="auto"/>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теоретическое обучение</w:t>
            </w:r>
          </w:p>
        </w:tc>
        <w:tc>
          <w:tcPr>
            <w:tcW w:w="1315" w:type="pct"/>
            <w:shd w:val="clear" w:color="auto" w:fill="auto"/>
          </w:tcPr>
          <w:p w14:paraId="18C9874E" w14:textId="77777777" w:rsidR="00FA1817" w:rsidRPr="00FA1817" w:rsidRDefault="00FA1817" w:rsidP="00FA1817">
            <w:pPr>
              <w:suppressAutoHyphens/>
              <w:spacing w:after="0" w:line="240" w:lineRule="auto"/>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iCs/>
                <w:sz w:val="24"/>
                <w:szCs w:val="24"/>
                <w:lang w:eastAsia="ar-SA"/>
              </w:rPr>
              <w:t>151</w:t>
            </w:r>
          </w:p>
        </w:tc>
      </w:tr>
      <w:tr w:rsidR="00FA1817" w:rsidRPr="00FA1817" w14:paraId="0AA87B95" w14:textId="77777777" w:rsidTr="00FA1817">
        <w:trPr>
          <w:trHeight w:val="490"/>
        </w:trPr>
        <w:tc>
          <w:tcPr>
            <w:tcW w:w="3685" w:type="pct"/>
            <w:shd w:val="clear" w:color="auto" w:fill="auto"/>
          </w:tcPr>
          <w:p w14:paraId="0BB97B0E" w14:textId="77777777" w:rsidR="00FA1817" w:rsidRPr="00FA1817" w:rsidRDefault="00FA1817" w:rsidP="00FA1817">
            <w:pPr>
              <w:suppressAutoHyphens/>
              <w:spacing w:after="0" w:line="240" w:lineRule="auto"/>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 xml:space="preserve">практические занятия </w:t>
            </w:r>
          </w:p>
        </w:tc>
        <w:tc>
          <w:tcPr>
            <w:tcW w:w="1315" w:type="pct"/>
            <w:shd w:val="clear" w:color="auto" w:fill="auto"/>
          </w:tcPr>
          <w:p w14:paraId="65B277BD" w14:textId="77777777" w:rsidR="00FA1817" w:rsidRPr="00FA1817" w:rsidRDefault="00FA1817" w:rsidP="00FA1817">
            <w:pPr>
              <w:suppressAutoHyphens/>
              <w:spacing w:after="0" w:line="240" w:lineRule="auto"/>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iCs/>
                <w:sz w:val="24"/>
                <w:szCs w:val="24"/>
                <w:lang w:eastAsia="ar-SA"/>
              </w:rPr>
              <w:t>62</w:t>
            </w:r>
          </w:p>
        </w:tc>
      </w:tr>
      <w:tr w:rsidR="00FA1817" w:rsidRPr="00FA1817" w14:paraId="5EB73784" w14:textId="77777777" w:rsidTr="00FA1817">
        <w:trPr>
          <w:trHeight w:val="490"/>
        </w:trPr>
        <w:tc>
          <w:tcPr>
            <w:tcW w:w="3685" w:type="pct"/>
            <w:shd w:val="clear" w:color="auto" w:fill="auto"/>
          </w:tcPr>
          <w:p w14:paraId="7C99C882" w14:textId="77777777" w:rsidR="00FA1817" w:rsidRPr="00FA1817" w:rsidRDefault="00FA1817" w:rsidP="00FA1817">
            <w:pPr>
              <w:suppressAutoHyphens/>
              <w:spacing w:after="0" w:line="240" w:lineRule="auto"/>
              <w:rPr>
                <w:rFonts w:ascii="Times New Roman" w:eastAsia="Times New Roman" w:hAnsi="Times New Roman" w:cs="Times New Roman"/>
                <w:b/>
                <w:i/>
                <w:sz w:val="24"/>
                <w:szCs w:val="24"/>
                <w:lang w:eastAsia="ar-SA"/>
              </w:rPr>
            </w:pPr>
            <w:r w:rsidRPr="00FA1817">
              <w:rPr>
                <w:rFonts w:ascii="Times New Roman" w:eastAsia="Times New Roman" w:hAnsi="Times New Roman" w:cs="Times New Roman"/>
                <w:i/>
                <w:sz w:val="24"/>
                <w:szCs w:val="24"/>
                <w:lang w:eastAsia="ar-SA"/>
              </w:rPr>
              <w:t xml:space="preserve">2. </w:t>
            </w:r>
            <w:r w:rsidRPr="00FA1817">
              <w:rPr>
                <w:rFonts w:ascii="Times New Roman" w:eastAsia="Times New Roman" w:hAnsi="Times New Roman" w:cs="Times New Roman"/>
                <w:b/>
                <w:bCs/>
                <w:i/>
                <w:sz w:val="24"/>
                <w:szCs w:val="24"/>
                <w:lang w:eastAsia="ar-SA"/>
              </w:rPr>
              <w:t>Профессионально ориентированное содержание</w:t>
            </w:r>
          </w:p>
        </w:tc>
        <w:tc>
          <w:tcPr>
            <w:tcW w:w="1315" w:type="pct"/>
            <w:shd w:val="clear" w:color="auto" w:fill="auto"/>
          </w:tcPr>
          <w:p w14:paraId="32AE2B13" w14:textId="77777777" w:rsidR="00FA1817" w:rsidRPr="00FA1817" w:rsidRDefault="00FA1817" w:rsidP="00FA1817">
            <w:pPr>
              <w:suppressAutoHyphens/>
              <w:spacing w:after="0" w:line="240" w:lineRule="auto"/>
              <w:rPr>
                <w:rFonts w:ascii="Times New Roman" w:eastAsia="Times New Roman" w:hAnsi="Times New Roman" w:cs="Times New Roman"/>
                <w:b/>
                <w:i/>
                <w:iCs/>
                <w:sz w:val="24"/>
                <w:szCs w:val="24"/>
                <w:lang w:eastAsia="ar-SA"/>
              </w:rPr>
            </w:pPr>
            <w:r w:rsidRPr="00FA1817">
              <w:rPr>
                <w:rFonts w:ascii="Times New Roman" w:eastAsia="Times New Roman" w:hAnsi="Times New Roman" w:cs="Times New Roman"/>
                <w:b/>
                <w:i/>
                <w:iCs/>
                <w:sz w:val="24"/>
                <w:szCs w:val="24"/>
                <w:lang w:eastAsia="ar-SA"/>
              </w:rPr>
              <w:t>24</w:t>
            </w:r>
          </w:p>
        </w:tc>
      </w:tr>
      <w:tr w:rsidR="00FA1817" w:rsidRPr="00FA1817" w14:paraId="2CE29D58" w14:textId="77777777" w:rsidTr="00FA1817">
        <w:trPr>
          <w:trHeight w:val="490"/>
        </w:trPr>
        <w:tc>
          <w:tcPr>
            <w:tcW w:w="3685" w:type="pct"/>
            <w:shd w:val="clear" w:color="auto" w:fill="auto"/>
          </w:tcPr>
          <w:p w14:paraId="35D9A4F6" w14:textId="77777777" w:rsidR="00FA1817" w:rsidRPr="00FA1817" w:rsidRDefault="00FA1817" w:rsidP="00FA1817">
            <w:pPr>
              <w:suppressAutoHyphens/>
              <w:spacing w:after="0" w:line="240" w:lineRule="auto"/>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lastRenderedPageBreak/>
              <w:t>в т. ч.:</w:t>
            </w:r>
          </w:p>
        </w:tc>
        <w:tc>
          <w:tcPr>
            <w:tcW w:w="1315" w:type="pct"/>
            <w:shd w:val="clear" w:color="auto" w:fill="auto"/>
          </w:tcPr>
          <w:p w14:paraId="799A3B51" w14:textId="77777777" w:rsidR="00FA1817" w:rsidRPr="00FA1817" w:rsidRDefault="00FA1817" w:rsidP="00FA1817">
            <w:pPr>
              <w:suppressAutoHyphens/>
              <w:spacing w:after="0" w:line="240" w:lineRule="auto"/>
              <w:rPr>
                <w:rFonts w:ascii="Times New Roman" w:eastAsia="Times New Roman" w:hAnsi="Times New Roman" w:cs="Times New Roman"/>
                <w:iCs/>
                <w:sz w:val="24"/>
                <w:szCs w:val="24"/>
                <w:lang w:eastAsia="ar-SA"/>
              </w:rPr>
            </w:pPr>
          </w:p>
        </w:tc>
      </w:tr>
      <w:tr w:rsidR="00FA1817" w:rsidRPr="00FA1817" w14:paraId="54088185" w14:textId="77777777" w:rsidTr="00FA1817">
        <w:trPr>
          <w:trHeight w:val="490"/>
        </w:trPr>
        <w:tc>
          <w:tcPr>
            <w:tcW w:w="3685" w:type="pct"/>
            <w:shd w:val="clear" w:color="auto" w:fill="auto"/>
          </w:tcPr>
          <w:p w14:paraId="0CBB09D2" w14:textId="77777777" w:rsidR="00FA1817" w:rsidRPr="00FA1817" w:rsidRDefault="00FA1817" w:rsidP="00FA1817">
            <w:pPr>
              <w:suppressAutoHyphens/>
              <w:spacing w:after="0" w:line="240" w:lineRule="auto"/>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теоретическое обучение</w:t>
            </w:r>
          </w:p>
        </w:tc>
        <w:tc>
          <w:tcPr>
            <w:tcW w:w="1315" w:type="pct"/>
            <w:shd w:val="clear" w:color="auto" w:fill="auto"/>
          </w:tcPr>
          <w:p w14:paraId="7E747063" w14:textId="77777777" w:rsidR="00FA1817" w:rsidRPr="00FA1817" w:rsidRDefault="00FA1817" w:rsidP="00FA1817">
            <w:pPr>
              <w:suppressAutoHyphens/>
              <w:spacing w:after="0" w:line="240" w:lineRule="auto"/>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iCs/>
                <w:sz w:val="24"/>
                <w:szCs w:val="24"/>
                <w:lang w:eastAsia="ar-SA"/>
              </w:rPr>
              <w:t>0</w:t>
            </w:r>
          </w:p>
        </w:tc>
      </w:tr>
      <w:tr w:rsidR="00FA1817" w:rsidRPr="00FA1817" w14:paraId="5E656FC2" w14:textId="77777777" w:rsidTr="00FA1817">
        <w:trPr>
          <w:trHeight w:val="490"/>
        </w:trPr>
        <w:tc>
          <w:tcPr>
            <w:tcW w:w="3685" w:type="pct"/>
          </w:tcPr>
          <w:p w14:paraId="655DB962"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 xml:space="preserve">практические занятия </w:t>
            </w:r>
          </w:p>
        </w:tc>
        <w:tc>
          <w:tcPr>
            <w:tcW w:w="1315" w:type="pct"/>
          </w:tcPr>
          <w:p w14:paraId="579DDE49" w14:textId="77777777" w:rsidR="00FA1817" w:rsidRPr="00FA1817" w:rsidRDefault="00FA1817" w:rsidP="00FA1817">
            <w:pPr>
              <w:suppressAutoHyphens/>
              <w:spacing w:after="0" w:line="240" w:lineRule="auto"/>
              <w:rPr>
                <w:rFonts w:ascii="Times New Roman" w:eastAsia="Times New Roman" w:hAnsi="Times New Roman" w:cs="Times New Roman"/>
                <w:iCs/>
                <w:sz w:val="24"/>
                <w:szCs w:val="24"/>
                <w:lang w:eastAsia="ar-SA"/>
              </w:rPr>
            </w:pPr>
            <w:r w:rsidRPr="00FA1817">
              <w:rPr>
                <w:rFonts w:ascii="Times New Roman" w:eastAsia="Times New Roman" w:hAnsi="Times New Roman" w:cs="Times New Roman"/>
                <w:iCs/>
                <w:sz w:val="24"/>
                <w:szCs w:val="24"/>
                <w:lang w:eastAsia="ar-SA"/>
              </w:rPr>
              <w:t>24</w:t>
            </w:r>
          </w:p>
        </w:tc>
      </w:tr>
      <w:tr w:rsidR="00FA1817" w:rsidRPr="00FA1817" w14:paraId="05DE61FD" w14:textId="77777777" w:rsidTr="00FA1817">
        <w:trPr>
          <w:trHeight w:val="331"/>
        </w:trPr>
        <w:tc>
          <w:tcPr>
            <w:tcW w:w="5000" w:type="pct"/>
            <w:gridSpan w:val="2"/>
          </w:tcPr>
          <w:p w14:paraId="747D4C20" w14:textId="77777777" w:rsidR="00FA1817" w:rsidRPr="00FA1817" w:rsidRDefault="00FA1817" w:rsidP="00FA1817">
            <w:pPr>
              <w:suppressAutoHyphens/>
              <w:spacing w:after="0" w:line="240" w:lineRule="auto"/>
              <w:rPr>
                <w:rFonts w:ascii="Times New Roman" w:eastAsia="Times New Roman" w:hAnsi="Times New Roman" w:cs="Times New Roman"/>
                <w:b/>
                <w:iCs/>
                <w:sz w:val="24"/>
                <w:szCs w:val="24"/>
                <w:highlight w:val="yellow"/>
                <w:lang w:eastAsia="ar-SA"/>
              </w:rPr>
            </w:pPr>
            <w:r w:rsidRPr="00FA1817">
              <w:rPr>
                <w:rFonts w:ascii="Times New Roman" w:eastAsia="Times New Roman" w:hAnsi="Times New Roman" w:cs="Times New Roman"/>
                <w:b/>
                <w:sz w:val="24"/>
                <w:szCs w:val="24"/>
                <w:lang w:eastAsia="ar-SA"/>
              </w:rPr>
              <w:t>Промежуточная аттестация  в форме  экзамена</w:t>
            </w:r>
          </w:p>
        </w:tc>
      </w:tr>
    </w:tbl>
    <w:p w14:paraId="3F61CBDA" w14:textId="77777777" w:rsidR="00FA1817" w:rsidRPr="00FA1817" w:rsidRDefault="00FA1817" w:rsidP="00FA1817">
      <w:pPr>
        <w:suppressAutoHyphens/>
        <w:spacing w:after="120" w:line="240" w:lineRule="auto"/>
        <w:rPr>
          <w:rFonts w:ascii="Times New Roman" w:eastAsia="Times New Roman" w:hAnsi="Times New Roman" w:cs="Times New Roman"/>
          <w:b/>
          <w:i/>
          <w:sz w:val="24"/>
          <w:szCs w:val="24"/>
          <w:lang w:eastAsia="ar-SA"/>
        </w:rPr>
      </w:pPr>
    </w:p>
    <w:p w14:paraId="25D632BA"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20"/>
        <w:jc w:val="both"/>
        <w:rPr>
          <w:rFonts w:ascii="Times New Roman" w:eastAsia="Times New Roman" w:hAnsi="Times New Roman" w:cs="Times New Roman"/>
          <w:b/>
          <w:sz w:val="28"/>
          <w:szCs w:val="28"/>
          <w:lang w:eastAsia="ar-SA"/>
        </w:rPr>
      </w:pPr>
    </w:p>
    <w:p w14:paraId="2564DCD1"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i/>
          <w:sz w:val="24"/>
          <w:szCs w:val="24"/>
          <w:lang w:eastAsia="ar-SA"/>
        </w:rPr>
      </w:pPr>
    </w:p>
    <w:p w14:paraId="29781033"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eastAsia="Times New Roman" w:hAnsi="Times New Roman" w:cs="Times New Roman"/>
          <w:sz w:val="28"/>
          <w:szCs w:val="28"/>
          <w:lang w:eastAsia="ar-SA"/>
        </w:rPr>
      </w:pPr>
    </w:p>
    <w:p w14:paraId="7E1238EF"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ar-SA"/>
        </w:rPr>
      </w:pPr>
    </w:p>
    <w:p w14:paraId="1C1F22CF"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ar-SA"/>
        </w:rPr>
      </w:pPr>
    </w:p>
    <w:p w14:paraId="71872DF2"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ar-SA"/>
        </w:rPr>
      </w:pPr>
    </w:p>
    <w:p w14:paraId="69FA9971"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ar-SA"/>
        </w:rPr>
      </w:pPr>
    </w:p>
    <w:p w14:paraId="4DDD800E"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ar-SA"/>
        </w:rPr>
      </w:pPr>
    </w:p>
    <w:p w14:paraId="45868A87"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sectPr w:rsidR="00FA1817" w:rsidRPr="00FA1817" w:rsidSect="00FA1817">
          <w:headerReference w:type="even" r:id="rId80"/>
          <w:headerReference w:type="default" r:id="rId81"/>
          <w:footerReference w:type="even" r:id="rId82"/>
          <w:footerReference w:type="default" r:id="rId83"/>
          <w:headerReference w:type="first" r:id="rId84"/>
          <w:footerReference w:type="first" r:id="rId85"/>
          <w:pgSz w:w="11905" w:h="16837"/>
          <w:pgMar w:top="1134" w:right="851" w:bottom="1134" w:left="1701" w:header="720" w:footer="709" w:gutter="0"/>
          <w:cols w:space="720"/>
          <w:docGrid w:linePitch="326"/>
        </w:sectPr>
      </w:pPr>
    </w:p>
    <w:p w14:paraId="557D3708" w14:textId="77777777" w:rsidR="00FA1817" w:rsidRPr="00FA1817" w:rsidRDefault="00FA1817" w:rsidP="00FA1817">
      <w:pPr>
        <w:spacing w:after="0" w:line="240" w:lineRule="auto"/>
        <w:jc w:val="center"/>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b/>
          <w:sz w:val="28"/>
          <w:szCs w:val="28"/>
          <w:lang w:eastAsia="ar-SA"/>
        </w:rPr>
        <w:lastRenderedPageBreak/>
        <w:t>2.2. Тематический план и содержание общеобразовательной учебной дисциплины</w:t>
      </w:r>
      <w:r w:rsidRPr="00FA1817">
        <w:rPr>
          <w:rFonts w:ascii="Times New Roman" w:eastAsia="Times New Roman" w:hAnsi="Times New Roman" w:cs="Times New Roman"/>
          <w:b/>
          <w:caps/>
          <w:sz w:val="28"/>
          <w:szCs w:val="28"/>
          <w:lang w:eastAsia="ar-SA"/>
        </w:rPr>
        <w:t xml:space="preserve"> «</w:t>
      </w:r>
      <w:r w:rsidRPr="00FA1817">
        <w:rPr>
          <w:rFonts w:ascii="Times New Roman" w:eastAsia="Times New Roman" w:hAnsi="Times New Roman" w:cs="Times New Roman"/>
          <w:b/>
          <w:sz w:val="28"/>
          <w:szCs w:val="28"/>
          <w:lang w:eastAsia="ar-SA"/>
        </w:rPr>
        <w:t>Физика»</w:t>
      </w:r>
    </w:p>
    <w:p w14:paraId="3FB50D84"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bl>
      <w:tblPr>
        <w:tblW w:w="17712" w:type="dxa"/>
        <w:tblInd w:w="-318" w:type="dxa"/>
        <w:tblLayout w:type="fixed"/>
        <w:tblLook w:val="04A0" w:firstRow="1" w:lastRow="0" w:firstColumn="1" w:lastColumn="0" w:noHBand="0" w:noVBand="1"/>
      </w:tblPr>
      <w:tblGrid>
        <w:gridCol w:w="2553"/>
        <w:gridCol w:w="229"/>
        <w:gridCol w:w="479"/>
        <w:gridCol w:w="9072"/>
        <w:gridCol w:w="1442"/>
        <w:gridCol w:w="1819"/>
        <w:gridCol w:w="2118"/>
      </w:tblGrid>
      <w:tr w:rsidR="00FA1817" w:rsidRPr="00FA1817" w14:paraId="3F2EE463" w14:textId="77777777" w:rsidTr="00FA1817">
        <w:trPr>
          <w:gridAfter w:val="1"/>
          <w:wAfter w:w="2118" w:type="dxa"/>
          <w:trHeight w:val="23"/>
        </w:trPr>
        <w:tc>
          <w:tcPr>
            <w:tcW w:w="2553" w:type="dxa"/>
            <w:tcBorders>
              <w:top w:val="single" w:sz="4" w:space="0" w:color="000000"/>
              <w:left w:val="single" w:sz="4" w:space="0" w:color="000000"/>
              <w:bottom w:val="single" w:sz="4" w:space="0" w:color="000000"/>
              <w:right w:val="nil"/>
            </w:tcBorders>
            <w:hideMark/>
          </w:tcPr>
          <w:p w14:paraId="1FD4521A"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Наименование</w:t>
            </w:r>
          </w:p>
          <w:p w14:paraId="2F5E7E6C" w14:textId="77777777" w:rsidR="00FA1817" w:rsidRPr="00FA1817" w:rsidRDefault="00FA1817" w:rsidP="00FA1817">
            <w:pPr>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 xml:space="preserve"> разделов и тем</w:t>
            </w:r>
          </w:p>
        </w:tc>
        <w:tc>
          <w:tcPr>
            <w:tcW w:w="9780" w:type="dxa"/>
            <w:gridSpan w:val="3"/>
            <w:tcBorders>
              <w:top w:val="single" w:sz="4" w:space="0" w:color="000000"/>
              <w:left w:val="single" w:sz="4" w:space="0" w:color="000000"/>
              <w:bottom w:val="single" w:sz="4" w:space="0" w:color="000000"/>
              <w:right w:val="nil"/>
            </w:tcBorders>
            <w:hideMark/>
          </w:tcPr>
          <w:p w14:paraId="5724B9F1"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 xml:space="preserve">Содержание учебного материала, лабораторные и практические занятия, </w:t>
            </w:r>
          </w:p>
          <w:p w14:paraId="36FE420C" w14:textId="77777777" w:rsidR="00FA1817" w:rsidRPr="00FA1817" w:rsidRDefault="00FA1817" w:rsidP="00FA1817">
            <w:pPr>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самостоятельная работа обучающихся</w:t>
            </w:r>
          </w:p>
        </w:tc>
        <w:tc>
          <w:tcPr>
            <w:tcW w:w="1442" w:type="dxa"/>
            <w:tcBorders>
              <w:top w:val="single" w:sz="4" w:space="0" w:color="000000"/>
              <w:left w:val="single" w:sz="4" w:space="0" w:color="000000"/>
              <w:bottom w:val="single" w:sz="4" w:space="0" w:color="000000"/>
              <w:right w:val="nil"/>
            </w:tcBorders>
            <w:hideMark/>
          </w:tcPr>
          <w:p w14:paraId="533884A0"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Объем часов</w:t>
            </w:r>
          </w:p>
          <w:p w14:paraId="3A44C5CB"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p>
          <w:p w14:paraId="7B64C426"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p>
          <w:p w14:paraId="63C5E9FA"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355</w:t>
            </w:r>
          </w:p>
          <w:p w14:paraId="3AAE058B"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237/118</w:t>
            </w:r>
          </w:p>
        </w:tc>
        <w:tc>
          <w:tcPr>
            <w:tcW w:w="1819" w:type="dxa"/>
            <w:tcBorders>
              <w:top w:val="single" w:sz="4" w:space="0" w:color="000000"/>
              <w:left w:val="single" w:sz="4" w:space="0" w:color="000000"/>
              <w:bottom w:val="single" w:sz="4" w:space="0" w:color="000000"/>
              <w:right w:val="single" w:sz="4" w:space="0" w:color="000000"/>
            </w:tcBorders>
            <w:hideMark/>
          </w:tcPr>
          <w:p w14:paraId="41178AA6" w14:textId="77777777" w:rsidR="00FA1817" w:rsidRPr="00FA1817" w:rsidRDefault="00FA1817" w:rsidP="00FA1817">
            <w:pPr>
              <w:snapToGrid w:val="0"/>
              <w:spacing w:after="0" w:line="240" w:lineRule="auto"/>
              <w:jc w:val="center"/>
              <w:rPr>
                <w:rFonts w:ascii="Times New Roman" w:eastAsia="Calibri" w:hAnsi="Times New Roman" w:cs="Times New Roman"/>
                <w:b/>
                <w:bCs/>
                <w:lang w:eastAsia="ar-SA"/>
              </w:rPr>
            </w:pPr>
            <w:r w:rsidRPr="00FA1817">
              <w:rPr>
                <w:rFonts w:ascii="Times New Roman" w:eastAsia="Times New Roman" w:hAnsi="Times New Roman" w:cs="Times New Roman"/>
                <w:b/>
                <w:bCs/>
                <w:sz w:val="24"/>
                <w:szCs w:val="24"/>
                <w:lang w:eastAsia="ar-SA"/>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FA1817" w:rsidRPr="00FA1817" w14:paraId="677FAEF7" w14:textId="77777777" w:rsidTr="00FA1817">
        <w:trPr>
          <w:gridAfter w:val="1"/>
          <w:wAfter w:w="2118" w:type="dxa"/>
          <w:trHeight w:val="23"/>
        </w:trPr>
        <w:tc>
          <w:tcPr>
            <w:tcW w:w="2553" w:type="dxa"/>
            <w:tcBorders>
              <w:top w:val="single" w:sz="4" w:space="0" w:color="000000"/>
              <w:left w:val="single" w:sz="4" w:space="0" w:color="000000"/>
              <w:bottom w:val="single" w:sz="4" w:space="0" w:color="000000"/>
              <w:right w:val="nil"/>
            </w:tcBorders>
            <w:hideMark/>
          </w:tcPr>
          <w:p w14:paraId="04FC7AE4"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1</w:t>
            </w:r>
          </w:p>
        </w:tc>
        <w:tc>
          <w:tcPr>
            <w:tcW w:w="9780" w:type="dxa"/>
            <w:gridSpan w:val="3"/>
            <w:tcBorders>
              <w:top w:val="single" w:sz="4" w:space="0" w:color="000000"/>
              <w:left w:val="single" w:sz="4" w:space="0" w:color="000000"/>
              <w:bottom w:val="single" w:sz="4" w:space="0" w:color="000000"/>
              <w:right w:val="nil"/>
            </w:tcBorders>
            <w:hideMark/>
          </w:tcPr>
          <w:p w14:paraId="650336E5"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2</w:t>
            </w:r>
          </w:p>
        </w:tc>
        <w:tc>
          <w:tcPr>
            <w:tcW w:w="1442" w:type="dxa"/>
            <w:tcBorders>
              <w:top w:val="single" w:sz="4" w:space="0" w:color="000000"/>
              <w:left w:val="single" w:sz="4" w:space="0" w:color="000000"/>
              <w:bottom w:val="single" w:sz="4" w:space="0" w:color="000000"/>
              <w:right w:val="nil"/>
            </w:tcBorders>
            <w:hideMark/>
          </w:tcPr>
          <w:p w14:paraId="475DE6A1"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3</w:t>
            </w:r>
          </w:p>
        </w:tc>
        <w:tc>
          <w:tcPr>
            <w:tcW w:w="1819" w:type="dxa"/>
            <w:tcBorders>
              <w:top w:val="single" w:sz="4" w:space="0" w:color="000000"/>
              <w:left w:val="single" w:sz="4" w:space="0" w:color="000000"/>
              <w:bottom w:val="single" w:sz="4" w:space="0" w:color="000000"/>
              <w:right w:val="single" w:sz="4" w:space="0" w:color="000000"/>
            </w:tcBorders>
            <w:hideMark/>
          </w:tcPr>
          <w:p w14:paraId="7865767E"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4</w:t>
            </w:r>
          </w:p>
        </w:tc>
      </w:tr>
      <w:tr w:rsidR="00FA1817" w:rsidRPr="00FA1817" w14:paraId="3BC2BD5F" w14:textId="77777777" w:rsidTr="00FA1817">
        <w:trPr>
          <w:gridAfter w:val="1"/>
          <w:wAfter w:w="2118" w:type="dxa"/>
          <w:trHeight w:val="23"/>
        </w:trPr>
        <w:tc>
          <w:tcPr>
            <w:tcW w:w="2553" w:type="dxa"/>
            <w:tcBorders>
              <w:top w:val="single" w:sz="4" w:space="0" w:color="000000"/>
              <w:left w:val="single" w:sz="4" w:space="0" w:color="000000"/>
              <w:bottom w:val="single" w:sz="4" w:space="0" w:color="000000"/>
              <w:right w:val="nil"/>
            </w:tcBorders>
            <w:hideMark/>
          </w:tcPr>
          <w:p w14:paraId="286828DA" w14:textId="77777777" w:rsidR="00FA1817" w:rsidRPr="00FA1817" w:rsidRDefault="00FA1817" w:rsidP="00FA1817">
            <w:pPr>
              <w:snapToGrid w:val="0"/>
              <w:spacing w:after="0" w:line="240" w:lineRule="auto"/>
              <w:rPr>
                <w:rFonts w:ascii="Times New Roman" w:eastAsia="Times New Roman" w:hAnsi="Times New Roman" w:cs="Times New Roman"/>
                <w:b/>
                <w:bCs/>
                <w:sz w:val="24"/>
                <w:szCs w:val="24"/>
                <w:lang w:eastAsia="ar-SA"/>
              </w:rPr>
            </w:pPr>
          </w:p>
        </w:tc>
        <w:tc>
          <w:tcPr>
            <w:tcW w:w="9780" w:type="dxa"/>
            <w:gridSpan w:val="3"/>
            <w:tcBorders>
              <w:top w:val="single" w:sz="4" w:space="0" w:color="000000"/>
              <w:left w:val="single" w:sz="4" w:space="0" w:color="000000"/>
              <w:bottom w:val="single" w:sz="4" w:space="0" w:color="000000"/>
              <w:right w:val="nil"/>
            </w:tcBorders>
          </w:tcPr>
          <w:p w14:paraId="3EF3F4FC"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 xml:space="preserve"> Основное содержание Теоретические занятия№1-4</w:t>
            </w:r>
          </w:p>
        </w:tc>
        <w:tc>
          <w:tcPr>
            <w:tcW w:w="1442" w:type="dxa"/>
            <w:tcBorders>
              <w:top w:val="single" w:sz="4" w:space="0" w:color="000000"/>
              <w:left w:val="single" w:sz="4" w:space="0" w:color="000000"/>
              <w:bottom w:val="single" w:sz="4" w:space="0" w:color="000000"/>
              <w:right w:val="nil"/>
            </w:tcBorders>
            <w:hideMark/>
          </w:tcPr>
          <w:p w14:paraId="300A2D75"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4</w:t>
            </w:r>
          </w:p>
        </w:tc>
        <w:tc>
          <w:tcPr>
            <w:tcW w:w="1819" w:type="dxa"/>
            <w:vMerge w:val="restart"/>
            <w:tcBorders>
              <w:top w:val="single" w:sz="4" w:space="0" w:color="000000"/>
              <w:left w:val="single" w:sz="4" w:space="0" w:color="000000"/>
              <w:right w:val="single" w:sz="4" w:space="0" w:color="000000"/>
            </w:tcBorders>
            <w:shd w:val="clear" w:color="auto" w:fill="FFFFFF"/>
          </w:tcPr>
          <w:p w14:paraId="117EA70A" w14:textId="77777777" w:rsidR="00FA1817" w:rsidRPr="00FA1817" w:rsidRDefault="00FA1817" w:rsidP="00FA1817">
            <w:pPr>
              <w:snapToGrid w:val="0"/>
              <w:spacing w:after="0" w:line="240" w:lineRule="auto"/>
              <w:jc w:val="center"/>
              <w:rPr>
                <w:rFonts w:ascii="Times New Roman" w:eastAsia="Times New Roman" w:hAnsi="Times New Roman" w:cs="Times New Roman"/>
                <w:b/>
                <w:bCs/>
                <w:i/>
                <w:iCs/>
                <w:sz w:val="24"/>
                <w:szCs w:val="24"/>
                <w:lang w:eastAsia="ar-SA"/>
              </w:rPr>
            </w:pPr>
            <w:r w:rsidRPr="00FA1817">
              <w:rPr>
                <w:rFonts w:ascii="Times New Roman" w:eastAsia="Times New Roman" w:hAnsi="Times New Roman" w:cs="Times New Roman"/>
                <w:b/>
                <w:bCs/>
                <w:i/>
                <w:iCs/>
                <w:sz w:val="24"/>
                <w:szCs w:val="24"/>
                <w:lang w:eastAsia="ar-SA"/>
              </w:rPr>
              <w:t>ЛР01, ЛР02, ЛР03, ЛР04, ЛР05,ЛР0, МР01, МР02, МР03МР04, МР05, МР06</w:t>
            </w:r>
          </w:p>
          <w:p w14:paraId="42DAF3B0" w14:textId="77777777" w:rsidR="00FA1817" w:rsidRPr="00FA1817" w:rsidRDefault="00FA1817" w:rsidP="00FA1817">
            <w:pPr>
              <w:snapToGrid w:val="0"/>
              <w:spacing w:after="0" w:line="240" w:lineRule="auto"/>
              <w:rPr>
                <w:rFonts w:ascii="Times New Roman" w:eastAsia="Times New Roman" w:hAnsi="Times New Roman" w:cs="Times New Roman"/>
                <w:b/>
                <w:bCs/>
                <w:i/>
                <w:iCs/>
                <w:sz w:val="24"/>
                <w:szCs w:val="24"/>
                <w:lang w:eastAsia="ar-SA"/>
              </w:rPr>
            </w:pPr>
            <w:r w:rsidRPr="00FA1817">
              <w:rPr>
                <w:rFonts w:ascii="Times New Roman" w:eastAsia="Times New Roman" w:hAnsi="Times New Roman" w:cs="Times New Roman"/>
                <w:b/>
                <w:bCs/>
                <w:i/>
                <w:iCs/>
                <w:sz w:val="24"/>
                <w:szCs w:val="24"/>
                <w:lang w:eastAsia="ar-SA"/>
              </w:rPr>
              <w:t>ПРу02,ПРу03, ПРу04 – ПРу15</w:t>
            </w:r>
          </w:p>
          <w:p w14:paraId="64C38499"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Times New Roman" w:hAnsi="Times New Roman" w:cs="Times New Roman"/>
                <w:b/>
                <w:bCs/>
                <w:i/>
                <w:iCs/>
                <w:sz w:val="24"/>
                <w:szCs w:val="24"/>
                <w:lang w:eastAsia="ar-SA"/>
              </w:rPr>
              <w:t xml:space="preserve">ОК 1-8, </w:t>
            </w:r>
            <w:r w:rsidRPr="00FA1817">
              <w:rPr>
                <w:rFonts w:ascii="Times New Roman" w:eastAsia="Times New Roman" w:hAnsi="Times New Roman" w:cs="Times New Roman"/>
                <w:b/>
                <w:bCs/>
                <w:i/>
                <w:iCs/>
                <w:color w:val="FF0000"/>
                <w:sz w:val="24"/>
                <w:szCs w:val="24"/>
                <w:lang w:eastAsia="ar-SA"/>
              </w:rPr>
              <w:t xml:space="preserve">ПК1.1, ПК 1.2, </w:t>
            </w:r>
          </w:p>
        </w:tc>
      </w:tr>
      <w:tr w:rsidR="00FA1817" w:rsidRPr="00FA1817" w14:paraId="65707E24" w14:textId="77777777" w:rsidTr="00FA1817">
        <w:trPr>
          <w:gridAfter w:val="1"/>
          <w:wAfter w:w="2118" w:type="dxa"/>
          <w:cantSplit/>
          <w:trHeight w:val="1950"/>
        </w:trPr>
        <w:tc>
          <w:tcPr>
            <w:tcW w:w="2553" w:type="dxa"/>
            <w:vMerge w:val="restart"/>
            <w:tcBorders>
              <w:top w:val="single" w:sz="4" w:space="0" w:color="000000"/>
              <w:left w:val="single" w:sz="4" w:space="0" w:color="000000"/>
              <w:right w:val="nil"/>
            </w:tcBorders>
            <w:hideMark/>
          </w:tcPr>
          <w:p w14:paraId="38E7AC8B"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b/>
                <w:bCs/>
                <w:sz w:val="24"/>
                <w:szCs w:val="24"/>
                <w:lang w:eastAsia="ar-SA"/>
              </w:rPr>
              <w:t>Физика и естественно-научный метод познания природы</w:t>
            </w:r>
          </w:p>
          <w:p w14:paraId="2AD331D4"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p>
        </w:tc>
        <w:tc>
          <w:tcPr>
            <w:tcW w:w="9780" w:type="dxa"/>
            <w:gridSpan w:val="3"/>
            <w:tcBorders>
              <w:top w:val="single" w:sz="4" w:space="0" w:color="000000"/>
              <w:left w:val="single" w:sz="4" w:space="0" w:color="000000"/>
              <w:bottom w:val="single" w:sz="4" w:space="0" w:color="auto"/>
              <w:right w:val="single" w:sz="4" w:space="0" w:color="auto"/>
            </w:tcBorders>
            <w:hideMark/>
          </w:tcPr>
          <w:p w14:paraId="032B69FC" w14:textId="77777777" w:rsidR="00FA1817" w:rsidRPr="00FA1817" w:rsidRDefault="00FA1817" w:rsidP="00FA1817">
            <w:pPr>
              <w:spacing w:after="0" w:line="240" w:lineRule="auto"/>
              <w:jc w:val="both"/>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sz w:val="24"/>
                <w:szCs w:val="24"/>
                <w:lang w:eastAsia="ar-SA"/>
              </w:rPr>
              <w:t xml:space="preserve">Физика – фундаментальная наука о природе. Научный метод познания мира. Взаимосвязь между физикой и другими естественными науками. Методы научного исследования физических явлений. Погрешности измерений физических величин. Моделирование явлений и процессов природы. Закономерность и случайность. Границы применимости физического закона. Физические теории и принцип соответствия. Роль и место физики в формировании современной научной картины мира, в практической деятельности людей. </w:t>
            </w:r>
            <w:r w:rsidRPr="00FA1817">
              <w:rPr>
                <w:rFonts w:ascii="Times New Roman" w:eastAsia="Times New Roman" w:hAnsi="Times New Roman" w:cs="Times New Roman"/>
                <w:i/>
                <w:iCs/>
                <w:sz w:val="24"/>
                <w:szCs w:val="24"/>
                <w:lang w:eastAsia="ar-SA"/>
              </w:rPr>
              <w:t>Физика и культура.</w:t>
            </w:r>
          </w:p>
        </w:tc>
        <w:tc>
          <w:tcPr>
            <w:tcW w:w="1442" w:type="dxa"/>
            <w:tcBorders>
              <w:top w:val="single" w:sz="4" w:space="0" w:color="000000"/>
              <w:left w:val="single" w:sz="4" w:space="0" w:color="auto"/>
              <w:bottom w:val="single" w:sz="4" w:space="0" w:color="auto"/>
              <w:right w:val="nil"/>
            </w:tcBorders>
            <w:hideMark/>
          </w:tcPr>
          <w:p w14:paraId="338DA577" w14:textId="77777777" w:rsidR="00FA1817" w:rsidRPr="00FA1817" w:rsidRDefault="00FA1817" w:rsidP="00FA1817">
            <w:pPr>
              <w:snapToGrid w:val="0"/>
              <w:spacing w:after="6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3</w:t>
            </w:r>
          </w:p>
          <w:p w14:paraId="5C11938F"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p w14:paraId="2956B0D0"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p w14:paraId="7DC9E98F"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p w14:paraId="46121686"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p w14:paraId="3EF6EB05"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p w14:paraId="21A2FE94"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tc>
        <w:tc>
          <w:tcPr>
            <w:tcW w:w="1819" w:type="dxa"/>
            <w:vMerge/>
            <w:tcBorders>
              <w:left w:val="single" w:sz="4" w:space="0" w:color="000000"/>
              <w:right w:val="single" w:sz="4" w:space="0" w:color="000000"/>
            </w:tcBorders>
            <w:shd w:val="clear" w:color="auto" w:fill="FFFFFF"/>
            <w:vAlign w:val="center"/>
            <w:hideMark/>
          </w:tcPr>
          <w:p w14:paraId="050D2C7E" w14:textId="77777777" w:rsidR="00FA1817" w:rsidRPr="00FA1817" w:rsidRDefault="00FA1817" w:rsidP="00FA1817">
            <w:pPr>
              <w:spacing w:after="0" w:line="240" w:lineRule="auto"/>
              <w:rPr>
                <w:rFonts w:ascii="Times New Roman" w:eastAsia="Calibri" w:hAnsi="Times New Roman" w:cs="Times New Roman"/>
                <w:b/>
                <w:bCs/>
                <w:sz w:val="24"/>
                <w:szCs w:val="24"/>
                <w:lang w:eastAsia="ar-SA"/>
              </w:rPr>
            </w:pPr>
          </w:p>
        </w:tc>
      </w:tr>
      <w:tr w:rsidR="00FA1817" w:rsidRPr="00FA1817" w14:paraId="04619845" w14:textId="77777777" w:rsidTr="00FA1817">
        <w:trPr>
          <w:gridAfter w:val="1"/>
          <w:wAfter w:w="2118" w:type="dxa"/>
          <w:cantSplit/>
          <w:trHeight w:val="579"/>
        </w:trPr>
        <w:tc>
          <w:tcPr>
            <w:tcW w:w="2553" w:type="dxa"/>
            <w:vMerge/>
            <w:tcBorders>
              <w:left w:val="single" w:sz="4" w:space="0" w:color="000000"/>
              <w:bottom w:val="single" w:sz="4" w:space="0" w:color="000000"/>
              <w:right w:val="nil"/>
            </w:tcBorders>
            <w:hideMark/>
          </w:tcPr>
          <w:p w14:paraId="27A416E7" w14:textId="77777777" w:rsidR="00FA1817" w:rsidRPr="00FA1817" w:rsidRDefault="00FA1817" w:rsidP="00FA1817">
            <w:pPr>
              <w:spacing w:after="0" w:line="240" w:lineRule="auto"/>
              <w:jc w:val="center"/>
              <w:rPr>
                <w:rFonts w:ascii="Times New Roman" w:eastAsia="Times New Roman" w:hAnsi="Times New Roman" w:cs="Times New Roman"/>
                <w:b/>
                <w:bCs/>
                <w:sz w:val="24"/>
                <w:szCs w:val="24"/>
                <w:lang w:eastAsia="ar-SA"/>
              </w:rPr>
            </w:pPr>
          </w:p>
        </w:tc>
        <w:tc>
          <w:tcPr>
            <w:tcW w:w="9780" w:type="dxa"/>
            <w:gridSpan w:val="3"/>
            <w:tcBorders>
              <w:top w:val="single" w:sz="4" w:space="0" w:color="auto"/>
              <w:left w:val="single" w:sz="4" w:space="0" w:color="000000"/>
              <w:right w:val="single" w:sz="4" w:space="0" w:color="auto"/>
            </w:tcBorders>
            <w:hideMark/>
          </w:tcPr>
          <w:p w14:paraId="5D0F5E01" w14:textId="77777777" w:rsidR="00FA1817" w:rsidRPr="00FA1817" w:rsidRDefault="00FA1817" w:rsidP="00FA1817">
            <w:pPr>
              <w:spacing w:after="0" w:line="240" w:lineRule="auto"/>
              <w:jc w:val="both"/>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31962E25"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Методы научного исследования Измерительные инструменты и приборы, их погрешности.</w:t>
            </w:r>
          </w:p>
        </w:tc>
        <w:tc>
          <w:tcPr>
            <w:tcW w:w="1442" w:type="dxa"/>
            <w:tcBorders>
              <w:top w:val="single" w:sz="4" w:space="0" w:color="auto"/>
              <w:left w:val="single" w:sz="4" w:space="0" w:color="auto"/>
              <w:bottom w:val="single" w:sz="4" w:space="0" w:color="000000"/>
              <w:right w:val="nil"/>
            </w:tcBorders>
            <w:hideMark/>
          </w:tcPr>
          <w:p w14:paraId="69751CDA"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p w14:paraId="4CE0C81D" w14:textId="77777777" w:rsidR="00FA1817" w:rsidRPr="00FA1817" w:rsidRDefault="00FA1817" w:rsidP="00FA1817">
            <w:pPr>
              <w:spacing w:after="0" w:line="240" w:lineRule="auto"/>
              <w:jc w:val="center"/>
              <w:rPr>
                <w:rFonts w:ascii="Times New Roman" w:eastAsia="Times New Roman" w:hAnsi="Times New Roman" w:cs="Times New Roman"/>
                <w:color w:val="FF0000"/>
                <w:sz w:val="24"/>
                <w:szCs w:val="24"/>
                <w:lang w:eastAsia="ar-SA"/>
              </w:rPr>
            </w:pPr>
            <w:r w:rsidRPr="00FA1817">
              <w:rPr>
                <w:rFonts w:ascii="Times New Roman" w:eastAsia="Times New Roman" w:hAnsi="Times New Roman" w:cs="Times New Roman"/>
                <w:color w:val="FF0000"/>
                <w:sz w:val="24"/>
                <w:szCs w:val="24"/>
                <w:lang w:eastAsia="ar-SA"/>
              </w:rPr>
              <w:t>1</w:t>
            </w:r>
          </w:p>
        </w:tc>
        <w:tc>
          <w:tcPr>
            <w:tcW w:w="1819" w:type="dxa"/>
            <w:vMerge/>
            <w:tcBorders>
              <w:left w:val="single" w:sz="4" w:space="0" w:color="000000"/>
              <w:bottom w:val="single" w:sz="4" w:space="0" w:color="000000"/>
              <w:right w:val="single" w:sz="4" w:space="0" w:color="000000"/>
            </w:tcBorders>
            <w:shd w:val="clear" w:color="auto" w:fill="FFFFFF"/>
            <w:vAlign w:val="center"/>
            <w:hideMark/>
          </w:tcPr>
          <w:p w14:paraId="6669D01B" w14:textId="77777777" w:rsidR="00FA1817" w:rsidRPr="00FA1817" w:rsidRDefault="00FA1817" w:rsidP="00FA1817">
            <w:pPr>
              <w:spacing w:after="0" w:line="240" w:lineRule="auto"/>
              <w:rPr>
                <w:rFonts w:ascii="Times New Roman" w:eastAsia="Calibri" w:hAnsi="Times New Roman" w:cs="Times New Roman"/>
                <w:b/>
                <w:bCs/>
                <w:sz w:val="24"/>
                <w:szCs w:val="24"/>
                <w:lang w:eastAsia="ar-SA"/>
              </w:rPr>
            </w:pPr>
          </w:p>
        </w:tc>
      </w:tr>
      <w:tr w:rsidR="00FA1817" w:rsidRPr="00FA1817" w14:paraId="435C8676" w14:textId="77777777" w:rsidTr="00FA1817">
        <w:trPr>
          <w:gridAfter w:val="1"/>
          <w:wAfter w:w="2118" w:type="dxa"/>
          <w:cantSplit/>
          <w:trHeight w:val="23"/>
        </w:trPr>
        <w:tc>
          <w:tcPr>
            <w:tcW w:w="2553" w:type="dxa"/>
            <w:tcBorders>
              <w:top w:val="single" w:sz="4" w:space="0" w:color="000000"/>
              <w:left w:val="single" w:sz="4" w:space="0" w:color="000000"/>
              <w:bottom w:val="single" w:sz="4" w:space="0" w:color="000000"/>
              <w:right w:val="nil"/>
            </w:tcBorders>
            <w:hideMark/>
          </w:tcPr>
          <w:p w14:paraId="2F1B373B"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Раздел 1. Механика</w:t>
            </w:r>
          </w:p>
        </w:tc>
        <w:tc>
          <w:tcPr>
            <w:tcW w:w="9780" w:type="dxa"/>
            <w:gridSpan w:val="3"/>
            <w:tcBorders>
              <w:top w:val="single" w:sz="4" w:space="0" w:color="000000"/>
              <w:left w:val="single" w:sz="4" w:space="0" w:color="000000"/>
              <w:bottom w:val="single" w:sz="4" w:space="0" w:color="000000"/>
              <w:right w:val="single" w:sz="4" w:space="0" w:color="auto"/>
            </w:tcBorders>
          </w:tcPr>
          <w:p w14:paraId="422293B2"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Cambria" w:eastAsia="Calibri" w:hAnsi="Cambria" w:cs="Times New Roman"/>
                <w:b/>
                <w:bCs/>
                <w:sz w:val="24"/>
                <w:szCs w:val="24"/>
                <w:lang w:val="x-none" w:eastAsia="ar-SA"/>
              </w:rPr>
              <w:t>Основное содержание Теоретические занятия</w:t>
            </w:r>
            <w:r w:rsidRPr="00FA1817">
              <w:rPr>
                <w:rFonts w:ascii="Cambria" w:eastAsia="Calibri" w:hAnsi="Cambria" w:cs="Times New Roman"/>
                <w:b/>
                <w:bCs/>
                <w:sz w:val="24"/>
                <w:szCs w:val="24"/>
                <w:lang w:eastAsia="ar-SA"/>
              </w:rPr>
              <w:t>№ 5-8</w:t>
            </w:r>
          </w:p>
        </w:tc>
        <w:tc>
          <w:tcPr>
            <w:tcW w:w="1442" w:type="dxa"/>
            <w:tcBorders>
              <w:top w:val="single" w:sz="4" w:space="0" w:color="000000"/>
              <w:left w:val="single" w:sz="4" w:space="0" w:color="auto"/>
              <w:bottom w:val="single" w:sz="4" w:space="0" w:color="000000"/>
              <w:right w:val="nil"/>
            </w:tcBorders>
          </w:tcPr>
          <w:p w14:paraId="4388F585"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3</w:t>
            </w:r>
          </w:p>
        </w:tc>
        <w:tc>
          <w:tcPr>
            <w:tcW w:w="1819" w:type="dxa"/>
            <w:vMerge w:val="restart"/>
            <w:tcBorders>
              <w:top w:val="single" w:sz="4" w:space="0" w:color="auto"/>
              <w:left w:val="single" w:sz="4" w:space="0" w:color="000000"/>
              <w:right w:val="single" w:sz="4" w:space="0" w:color="000000"/>
            </w:tcBorders>
            <w:shd w:val="clear" w:color="auto" w:fill="BFBFBF"/>
            <w:vAlign w:val="center"/>
            <w:hideMark/>
          </w:tcPr>
          <w:p w14:paraId="783FD1B2"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27521B26" w14:textId="77777777" w:rsidTr="00FA1817">
        <w:trPr>
          <w:gridAfter w:val="1"/>
          <w:wAfter w:w="2118" w:type="dxa"/>
          <w:cantSplit/>
          <w:trHeight w:val="1095"/>
        </w:trPr>
        <w:tc>
          <w:tcPr>
            <w:tcW w:w="2553" w:type="dxa"/>
            <w:vMerge w:val="restart"/>
            <w:tcBorders>
              <w:top w:val="single" w:sz="4" w:space="0" w:color="000000"/>
              <w:left w:val="single" w:sz="4" w:space="0" w:color="000000"/>
              <w:bottom w:val="single" w:sz="4" w:space="0" w:color="000000"/>
              <w:right w:val="nil"/>
            </w:tcBorders>
            <w:vAlign w:val="center"/>
            <w:hideMark/>
          </w:tcPr>
          <w:p w14:paraId="4F9F2CD1" w14:textId="77777777" w:rsidR="00FA1817" w:rsidRPr="00FA1817" w:rsidRDefault="00FA1817" w:rsidP="00FA1817">
            <w:pPr>
              <w:spacing w:after="0" w:line="240" w:lineRule="auto"/>
              <w:jc w:val="center"/>
              <w:rPr>
                <w:rFonts w:ascii="Times New Roman" w:eastAsia="Calibri" w:hAnsi="Times New Roman" w:cs="Times New Roman"/>
                <w:bCs/>
                <w:sz w:val="24"/>
                <w:szCs w:val="24"/>
                <w:lang w:eastAsia="ar-SA"/>
              </w:rPr>
            </w:pPr>
          </w:p>
        </w:tc>
        <w:tc>
          <w:tcPr>
            <w:tcW w:w="9780" w:type="dxa"/>
            <w:gridSpan w:val="3"/>
            <w:tcBorders>
              <w:top w:val="nil"/>
              <w:left w:val="single" w:sz="4" w:space="0" w:color="000000"/>
              <w:bottom w:val="single" w:sz="4" w:space="0" w:color="auto"/>
              <w:right w:val="single" w:sz="4" w:space="0" w:color="auto"/>
            </w:tcBorders>
            <w:hideMark/>
          </w:tcPr>
          <w:p w14:paraId="28872080"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 xml:space="preserve">Предмет и задачи классической механики. Кинематические характеристики механического движения. Модели тел и движений. Равноускоренное прямолинейное движение, свободное падение, движение тела, брошенного под углом к горизонту. Движение точки по окружности. </w:t>
            </w:r>
            <w:r w:rsidRPr="00FA1817">
              <w:rPr>
                <w:rFonts w:ascii="Times New Roman" w:eastAsia="Times New Roman" w:hAnsi="Times New Roman" w:cs="Times New Roman"/>
                <w:i/>
                <w:iCs/>
                <w:sz w:val="24"/>
                <w:szCs w:val="24"/>
                <w:lang w:eastAsia="ar-SA"/>
              </w:rPr>
              <w:t>Поступательное и вращательное движение твердого тела.</w:t>
            </w:r>
          </w:p>
        </w:tc>
        <w:tc>
          <w:tcPr>
            <w:tcW w:w="1442" w:type="dxa"/>
            <w:tcBorders>
              <w:top w:val="single" w:sz="4" w:space="0" w:color="000000"/>
              <w:left w:val="single" w:sz="4" w:space="0" w:color="auto"/>
              <w:bottom w:val="single" w:sz="4" w:space="0" w:color="auto"/>
              <w:right w:val="nil"/>
            </w:tcBorders>
            <w:vAlign w:val="center"/>
            <w:hideMark/>
          </w:tcPr>
          <w:p w14:paraId="62F6886B"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p w14:paraId="26DC5A5F"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p w14:paraId="6E83BEC2"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p w14:paraId="4F3A06EC" w14:textId="77777777" w:rsidR="00FA1817" w:rsidRPr="00FA1817" w:rsidRDefault="00FA1817" w:rsidP="00FA1817">
            <w:pPr>
              <w:spacing w:after="0" w:line="240" w:lineRule="auto"/>
              <w:jc w:val="center"/>
              <w:rPr>
                <w:rFonts w:ascii="Times New Roman" w:eastAsia="Times New Roman" w:hAnsi="Times New Roman" w:cs="Times New Roman"/>
                <w:b/>
                <w:bCs/>
                <w:sz w:val="24"/>
                <w:szCs w:val="24"/>
                <w:lang w:eastAsia="ar-SA"/>
              </w:rPr>
            </w:pPr>
          </w:p>
        </w:tc>
        <w:tc>
          <w:tcPr>
            <w:tcW w:w="1819" w:type="dxa"/>
            <w:vMerge/>
            <w:tcBorders>
              <w:left w:val="single" w:sz="4" w:space="0" w:color="000000"/>
              <w:right w:val="single" w:sz="4" w:space="0" w:color="000000"/>
            </w:tcBorders>
            <w:shd w:val="clear" w:color="auto" w:fill="BFBFBF"/>
            <w:vAlign w:val="center"/>
            <w:hideMark/>
          </w:tcPr>
          <w:p w14:paraId="00285BB0"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3F322980" w14:textId="77777777" w:rsidTr="00FA1817">
        <w:trPr>
          <w:gridAfter w:val="1"/>
          <w:wAfter w:w="2118" w:type="dxa"/>
          <w:cantSplit/>
          <w:trHeight w:val="555"/>
        </w:trPr>
        <w:tc>
          <w:tcPr>
            <w:tcW w:w="2553" w:type="dxa"/>
            <w:vMerge/>
            <w:tcBorders>
              <w:top w:val="single" w:sz="4" w:space="0" w:color="000000"/>
              <w:left w:val="single" w:sz="4" w:space="0" w:color="000000"/>
              <w:bottom w:val="single" w:sz="4" w:space="0" w:color="000000"/>
              <w:right w:val="nil"/>
            </w:tcBorders>
            <w:vAlign w:val="center"/>
            <w:hideMark/>
          </w:tcPr>
          <w:p w14:paraId="13E83ABB" w14:textId="77777777" w:rsidR="00FA1817" w:rsidRPr="00FA1817" w:rsidRDefault="00FA1817" w:rsidP="00FA1817">
            <w:pPr>
              <w:spacing w:after="0" w:line="240" w:lineRule="auto"/>
              <w:jc w:val="center"/>
              <w:rPr>
                <w:rFonts w:ascii="Times New Roman" w:eastAsia="Calibri" w:hAnsi="Times New Roman" w:cs="Times New Roman"/>
                <w:bCs/>
                <w:sz w:val="24"/>
                <w:szCs w:val="24"/>
                <w:lang w:eastAsia="ar-SA"/>
              </w:rPr>
            </w:pPr>
          </w:p>
        </w:tc>
        <w:tc>
          <w:tcPr>
            <w:tcW w:w="9780" w:type="dxa"/>
            <w:gridSpan w:val="3"/>
            <w:tcBorders>
              <w:top w:val="single" w:sz="4" w:space="0" w:color="auto"/>
              <w:left w:val="single" w:sz="4" w:space="0" w:color="000000"/>
              <w:bottom w:val="single" w:sz="4" w:space="0" w:color="000000"/>
              <w:right w:val="single" w:sz="4" w:space="0" w:color="auto"/>
            </w:tcBorders>
            <w:hideMark/>
          </w:tcPr>
          <w:p w14:paraId="4F21C317" w14:textId="77777777" w:rsidR="00FA1817" w:rsidRPr="00FA1817" w:rsidRDefault="00FA1817" w:rsidP="00FA1817">
            <w:pPr>
              <w:spacing w:after="0" w:line="240" w:lineRule="auto"/>
              <w:rPr>
                <w:rFonts w:ascii="Times New Roman" w:eastAsia="Calibri"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Calibri" w:hAnsi="Times New Roman" w:cs="Times New Roman"/>
                <w:sz w:val="24"/>
                <w:szCs w:val="24"/>
                <w:lang w:eastAsia="ru-RU"/>
              </w:rPr>
              <w:t xml:space="preserve">: </w:t>
            </w:r>
          </w:p>
          <w:p w14:paraId="5D463B2C"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sz w:val="24"/>
                <w:szCs w:val="24"/>
                <w:lang w:eastAsia="ru-RU"/>
              </w:rPr>
              <w:t>Работа с учебником, составление  опорных конспектов. Решение задач на заданную тему.</w:t>
            </w:r>
            <w:r w:rsidRPr="00FA1817">
              <w:rPr>
                <w:rFonts w:ascii="Times New Roman" w:eastAsia="Times New Roman" w:hAnsi="Times New Roman" w:cs="Times New Roman"/>
                <w:sz w:val="24"/>
                <w:szCs w:val="24"/>
                <w:lang w:eastAsia="ru-RU"/>
              </w:rPr>
              <w:t xml:space="preserve"> 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подбор дидактических материалов,</w:t>
            </w:r>
            <w:r w:rsidRPr="00FA1817">
              <w:rPr>
                <w:rFonts w:ascii="Times New Roman" w:eastAsia="Times New Roman" w:hAnsi="Times New Roman" w:cs="Times New Roman"/>
                <w:sz w:val="24"/>
                <w:szCs w:val="24"/>
                <w:lang w:eastAsia="ru-RU"/>
              </w:rPr>
              <w:t xml:space="preserve"> </w:t>
            </w:r>
            <w:r w:rsidRPr="00FA1817">
              <w:rPr>
                <w:rFonts w:ascii="Times New Roman" w:eastAsia="Times New Roman" w:hAnsi="Times New Roman" w:cs="Times New Roman"/>
                <w:color w:val="000000"/>
                <w:sz w:val="24"/>
                <w:szCs w:val="24"/>
                <w:lang w:eastAsia="ru-RU"/>
              </w:rPr>
              <w:t>подготовка к выполнению контрольных работ и тестов; подготовка к лабораторной  работе; оформление лабораторной работы</w:t>
            </w:r>
          </w:p>
          <w:p w14:paraId="6A58DD73"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r w:rsidRPr="00FA1817">
              <w:rPr>
                <w:rFonts w:ascii="Times New Roman" w:eastAsia="Times New Roman" w:hAnsi="Times New Roman" w:cs="Times New Roman"/>
                <w:sz w:val="24"/>
                <w:szCs w:val="24"/>
                <w:lang w:eastAsia="ru-RU"/>
              </w:rPr>
              <w:t xml:space="preserve"> : </w:t>
            </w:r>
          </w:p>
          <w:p w14:paraId="6E347624"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Вектора и линейные операции над векторами ; Решение задач на тему «Кинематика материальной точки».</w:t>
            </w:r>
          </w:p>
          <w:p w14:paraId="6DA53C76" w14:textId="77777777" w:rsidR="00FA1817" w:rsidRPr="00FA1817" w:rsidRDefault="00FA1817" w:rsidP="00FA1817">
            <w:pPr>
              <w:spacing w:after="0" w:line="240" w:lineRule="auto"/>
              <w:rPr>
                <w:rFonts w:ascii="Times New Roman" w:eastAsia="Calibri" w:hAnsi="Times New Roman" w:cs="Times New Roman"/>
                <w:sz w:val="24"/>
                <w:szCs w:val="24"/>
                <w:lang w:eastAsia="ru-RU"/>
              </w:rPr>
            </w:pPr>
          </w:p>
        </w:tc>
        <w:tc>
          <w:tcPr>
            <w:tcW w:w="1442" w:type="dxa"/>
            <w:tcBorders>
              <w:top w:val="single" w:sz="4" w:space="0" w:color="auto"/>
              <w:left w:val="single" w:sz="4" w:space="0" w:color="auto"/>
              <w:bottom w:val="single" w:sz="4" w:space="0" w:color="000000"/>
              <w:right w:val="nil"/>
            </w:tcBorders>
            <w:hideMark/>
          </w:tcPr>
          <w:p w14:paraId="770D5E98" w14:textId="77777777" w:rsidR="00FA1817" w:rsidRPr="00FA1817" w:rsidRDefault="00FA1817" w:rsidP="00FA1817">
            <w:pPr>
              <w:spacing w:after="0" w:line="240" w:lineRule="auto"/>
              <w:jc w:val="center"/>
              <w:rPr>
                <w:rFonts w:ascii="Times New Roman" w:eastAsia="Times New Roman" w:hAnsi="Times New Roman" w:cs="Times New Roman"/>
                <w:b/>
                <w:sz w:val="24"/>
                <w:szCs w:val="24"/>
                <w:lang w:eastAsia="ru-RU"/>
              </w:rPr>
            </w:pPr>
            <w:r w:rsidRPr="00FA1817">
              <w:rPr>
                <w:rFonts w:ascii="Times New Roman" w:eastAsia="Times New Roman" w:hAnsi="Times New Roman" w:cs="Times New Roman"/>
                <w:b/>
                <w:sz w:val="24"/>
                <w:szCs w:val="24"/>
                <w:lang w:eastAsia="ru-RU"/>
              </w:rPr>
              <w:t>6</w:t>
            </w:r>
          </w:p>
        </w:tc>
        <w:tc>
          <w:tcPr>
            <w:tcW w:w="1819" w:type="dxa"/>
            <w:vMerge/>
            <w:tcBorders>
              <w:left w:val="single" w:sz="4" w:space="0" w:color="000000"/>
              <w:right w:val="single" w:sz="4" w:space="0" w:color="000000"/>
            </w:tcBorders>
            <w:shd w:val="clear" w:color="auto" w:fill="BFBFBF"/>
            <w:vAlign w:val="center"/>
            <w:hideMark/>
          </w:tcPr>
          <w:p w14:paraId="56F2E46E"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6D9512F8" w14:textId="77777777" w:rsidTr="00FA1817">
        <w:trPr>
          <w:gridAfter w:val="1"/>
          <w:wAfter w:w="2118" w:type="dxa"/>
          <w:cantSplit/>
          <w:trHeight w:val="555"/>
        </w:trPr>
        <w:tc>
          <w:tcPr>
            <w:tcW w:w="2553" w:type="dxa"/>
            <w:vMerge/>
            <w:tcBorders>
              <w:top w:val="single" w:sz="4" w:space="0" w:color="000000"/>
              <w:left w:val="single" w:sz="4" w:space="0" w:color="000000"/>
              <w:bottom w:val="single" w:sz="4" w:space="0" w:color="000000"/>
              <w:right w:val="nil"/>
            </w:tcBorders>
            <w:vAlign w:val="center"/>
            <w:hideMark/>
          </w:tcPr>
          <w:p w14:paraId="026EEFAA" w14:textId="77777777" w:rsidR="00FA1817" w:rsidRPr="00FA1817" w:rsidRDefault="00FA1817" w:rsidP="00FA1817">
            <w:pPr>
              <w:spacing w:after="0" w:line="240" w:lineRule="auto"/>
              <w:jc w:val="center"/>
              <w:rPr>
                <w:rFonts w:ascii="Times New Roman" w:eastAsia="Calibri" w:hAnsi="Times New Roman" w:cs="Times New Roman"/>
                <w:bCs/>
                <w:sz w:val="24"/>
                <w:szCs w:val="24"/>
                <w:lang w:eastAsia="ar-SA"/>
              </w:rPr>
            </w:pPr>
          </w:p>
        </w:tc>
        <w:tc>
          <w:tcPr>
            <w:tcW w:w="9780" w:type="dxa"/>
            <w:gridSpan w:val="3"/>
            <w:tcBorders>
              <w:top w:val="single" w:sz="4" w:space="0" w:color="auto"/>
              <w:left w:val="single" w:sz="4" w:space="0" w:color="000000"/>
              <w:bottom w:val="single" w:sz="4" w:space="0" w:color="000000"/>
              <w:right w:val="single" w:sz="4" w:space="0" w:color="auto"/>
            </w:tcBorders>
            <w:hideMark/>
          </w:tcPr>
          <w:p w14:paraId="74ED1044" w14:textId="77777777" w:rsidR="00FA1817" w:rsidRPr="00FA1817" w:rsidRDefault="00FA1817" w:rsidP="00FA1817">
            <w:pPr>
              <w:tabs>
                <w:tab w:val="left" w:pos="5805"/>
              </w:tabs>
              <w:suppressAutoHyphens/>
              <w:spacing w:after="0" w:line="240" w:lineRule="auto"/>
              <w:rPr>
                <w:rFonts w:ascii="Times New Roman" w:eastAsia="Times New Roman" w:hAnsi="Times New Roman" w:cs="Times New Roman"/>
                <w:b/>
                <w:bCs/>
                <w:i/>
                <w:color w:val="FFFFFF"/>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r w:rsidRPr="00FA1817">
              <w:rPr>
                <w:rFonts w:ascii="Times New Roman" w:eastAsia="Times New Roman" w:hAnsi="Times New Roman" w:cs="Times New Roman"/>
                <w:b/>
                <w:bCs/>
                <w:i/>
                <w:sz w:val="24"/>
                <w:szCs w:val="24"/>
                <w:lang w:eastAsia="ar-SA"/>
              </w:rPr>
              <w:tab/>
            </w:r>
          </w:p>
          <w:p w14:paraId="4595F3CC"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Траектория движения электрода при сварке .</w:t>
            </w:r>
          </w:p>
        </w:tc>
        <w:tc>
          <w:tcPr>
            <w:tcW w:w="1442" w:type="dxa"/>
            <w:tcBorders>
              <w:top w:val="single" w:sz="4" w:space="0" w:color="auto"/>
              <w:left w:val="single" w:sz="4" w:space="0" w:color="auto"/>
              <w:bottom w:val="single" w:sz="4" w:space="0" w:color="000000"/>
              <w:right w:val="nil"/>
            </w:tcBorders>
            <w:vAlign w:val="center"/>
            <w:hideMark/>
          </w:tcPr>
          <w:p w14:paraId="24B6A3AA" w14:textId="77777777" w:rsidR="00FA1817" w:rsidRPr="00FA1817" w:rsidRDefault="00FA1817" w:rsidP="00FA1817">
            <w:pPr>
              <w:spacing w:after="0" w:line="240" w:lineRule="auto"/>
              <w:jc w:val="center"/>
              <w:rPr>
                <w:rFonts w:ascii="Times New Roman" w:eastAsia="Times New Roman" w:hAnsi="Times New Roman" w:cs="Times New Roman"/>
                <w:b/>
                <w:bCs/>
                <w:color w:val="FF0000"/>
                <w:sz w:val="24"/>
                <w:szCs w:val="24"/>
                <w:lang w:eastAsia="ar-SA"/>
              </w:rPr>
            </w:pPr>
            <w:r w:rsidRPr="00FA1817">
              <w:rPr>
                <w:rFonts w:ascii="Times New Roman" w:eastAsia="Times New Roman" w:hAnsi="Times New Roman" w:cs="Times New Roman"/>
                <w:b/>
                <w:bCs/>
                <w:color w:val="FF0000"/>
                <w:sz w:val="24"/>
                <w:szCs w:val="24"/>
                <w:lang w:eastAsia="ar-SA"/>
              </w:rPr>
              <w:t>1</w:t>
            </w:r>
          </w:p>
        </w:tc>
        <w:tc>
          <w:tcPr>
            <w:tcW w:w="1819" w:type="dxa"/>
            <w:vMerge/>
            <w:tcBorders>
              <w:left w:val="single" w:sz="4" w:space="0" w:color="000000"/>
              <w:right w:val="single" w:sz="4" w:space="0" w:color="000000"/>
            </w:tcBorders>
            <w:shd w:val="clear" w:color="auto" w:fill="BFBFBF"/>
            <w:vAlign w:val="center"/>
            <w:hideMark/>
          </w:tcPr>
          <w:p w14:paraId="0DB18056"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522DCBC4" w14:textId="77777777" w:rsidTr="00FA1817">
        <w:trPr>
          <w:gridAfter w:val="1"/>
          <w:wAfter w:w="2118" w:type="dxa"/>
          <w:cantSplit/>
          <w:trHeight w:val="261"/>
        </w:trPr>
        <w:tc>
          <w:tcPr>
            <w:tcW w:w="2553" w:type="dxa"/>
            <w:vMerge/>
            <w:tcBorders>
              <w:top w:val="single" w:sz="4" w:space="0" w:color="000000"/>
              <w:left w:val="single" w:sz="4" w:space="0" w:color="000000"/>
              <w:bottom w:val="single" w:sz="4" w:space="0" w:color="000000"/>
              <w:right w:val="nil"/>
            </w:tcBorders>
            <w:vAlign w:val="center"/>
            <w:hideMark/>
          </w:tcPr>
          <w:p w14:paraId="0B05A8FC" w14:textId="77777777" w:rsidR="00FA1817" w:rsidRPr="00FA1817" w:rsidRDefault="00FA1817" w:rsidP="00FA1817">
            <w:pPr>
              <w:spacing w:after="0" w:line="240" w:lineRule="auto"/>
              <w:jc w:val="center"/>
              <w:rPr>
                <w:rFonts w:ascii="Times New Roman" w:eastAsia="Calibri" w:hAnsi="Times New Roman" w:cs="Times New Roman"/>
                <w:bCs/>
                <w:sz w:val="24"/>
                <w:szCs w:val="24"/>
                <w:lang w:eastAsia="ar-SA"/>
              </w:rPr>
            </w:pPr>
          </w:p>
        </w:tc>
        <w:tc>
          <w:tcPr>
            <w:tcW w:w="9780" w:type="dxa"/>
            <w:gridSpan w:val="3"/>
            <w:tcBorders>
              <w:top w:val="nil"/>
              <w:left w:val="single" w:sz="4" w:space="0" w:color="000000"/>
              <w:bottom w:val="single" w:sz="4" w:space="0" w:color="000000"/>
              <w:right w:val="single" w:sz="4" w:space="0" w:color="auto"/>
            </w:tcBorders>
            <w:hideMark/>
          </w:tcPr>
          <w:p w14:paraId="73308CCE"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Лабораторные занятия №1-5 в форме практической подготовки</w:t>
            </w:r>
          </w:p>
        </w:tc>
        <w:tc>
          <w:tcPr>
            <w:tcW w:w="1442" w:type="dxa"/>
            <w:tcBorders>
              <w:top w:val="nil"/>
              <w:left w:val="single" w:sz="4" w:space="0" w:color="auto"/>
              <w:bottom w:val="single" w:sz="4" w:space="0" w:color="000000"/>
              <w:right w:val="nil"/>
            </w:tcBorders>
            <w:hideMark/>
          </w:tcPr>
          <w:p w14:paraId="2896C30F"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r w:rsidRPr="00FA1817">
              <w:rPr>
                <w:rFonts w:ascii="Times New Roman" w:eastAsia="Calibri" w:hAnsi="Times New Roman" w:cs="Times New Roman"/>
                <w:bCs/>
                <w:sz w:val="24"/>
                <w:szCs w:val="24"/>
                <w:lang w:eastAsia="ar-SA"/>
              </w:rPr>
              <w:t>5</w:t>
            </w:r>
          </w:p>
        </w:tc>
        <w:tc>
          <w:tcPr>
            <w:tcW w:w="1819" w:type="dxa"/>
            <w:vMerge/>
            <w:tcBorders>
              <w:left w:val="single" w:sz="4" w:space="0" w:color="000000"/>
              <w:right w:val="single" w:sz="4" w:space="0" w:color="000000"/>
            </w:tcBorders>
            <w:shd w:val="clear" w:color="auto" w:fill="BFBFBF"/>
          </w:tcPr>
          <w:p w14:paraId="3AC5D29E"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24143BEE" w14:textId="77777777" w:rsidTr="00FA1817">
        <w:trPr>
          <w:gridAfter w:val="1"/>
          <w:wAfter w:w="2118" w:type="dxa"/>
          <w:cantSplit/>
          <w:trHeight w:val="261"/>
        </w:trPr>
        <w:tc>
          <w:tcPr>
            <w:tcW w:w="2553" w:type="dxa"/>
            <w:vMerge/>
            <w:tcBorders>
              <w:top w:val="single" w:sz="4" w:space="0" w:color="000000"/>
              <w:left w:val="single" w:sz="4" w:space="0" w:color="000000"/>
              <w:bottom w:val="single" w:sz="4" w:space="0" w:color="000000"/>
              <w:right w:val="nil"/>
            </w:tcBorders>
            <w:vAlign w:val="center"/>
            <w:hideMark/>
          </w:tcPr>
          <w:p w14:paraId="41EF0C46" w14:textId="77777777" w:rsidR="00FA1817" w:rsidRPr="00FA1817" w:rsidRDefault="00FA1817" w:rsidP="00FA1817">
            <w:pPr>
              <w:spacing w:after="0" w:line="240" w:lineRule="auto"/>
              <w:jc w:val="center"/>
              <w:rPr>
                <w:rFonts w:ascii="Times New Roman" w:eastAsia="Calibri" w:hAnsi="Times New Roman" w:cs="Times New Roman"/>
                <w:bCs/>
                <w:sz w:val="24"/>
                <w:szCs w:val="24"/>
                <w:lang w:eastAsia="ar-SA"/>
              </w:rPr>
            </w:pPr>
          </w:p>
        </w:tc>
        <w:tc>
          <w:tcPr>
            <w:tcW w:w="708" w:type="dxa"/>
            <w:gridSpan w:val="2"/>
            <w:tcBorders>
              <w:top w:val="nil"/>
              <w:left w:val="single" w:sz="4" w:space="0" w:color="000000"/>
              <w:bottom w:val="single" w:sz="4" w:space="0" w:color="000000"/>
              <w:right w:val="single" w:sz="4" w:space="0" w:color="auto"/>
            </w:tcBorders>
          </w:tcPr>
          <w:p w14:paraId="0AB6ACC1"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1</w:t>
            </w:r>
          </w:p>
        </w:tc>
        <w:tc>
          <w:tcPr>
            <w:tcW w:w="9072" w:type="dxa"/>
            <w:tcBorders>
              <w:top w:val="nil"/>
              <w:left w:val="single" w:sz="4" w:space="0" w:color="000000"/>
              <w:bottom w:val="single" w:sz="4" w:space="0" w:color="000000"/>
              <w:right w:val="single" w:sz="4" w:space="0" w:color="auto"/>
            </w:tcBorders>
          </w:tcPr>
          <w:p w14:paraId="1D0E1AFE"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 xml:space="preserve">Измерение ускорения свободного падения </w:t>
            </w:r>
            <w:r w:rsidRPr="00FA1817">
              <w:rPr>
                <w:rFonts w:ascii="Times New Roman" w:eastAsia="Times New Roman" w:hAnsi="Times New Roman" w:cs="Times New Roman"/>
                <w:sz w:val="24"/>
                <w:szCs w:val="28"/>
                <w:lang w:eastAsia="ar-SA"/>
              </w:rPr>
              <w:t>(цифровая лаборатория)</w:t>
            </w:r>
          </w:p>
        </w:tc>
        <w:tc>
          <w:tcPr>
            <w:tcW w:w="1442" w:type="dxa"/>
            <w:tcBorders>
              <w:top w:val="nil"/>
              <w:left w:val="single" w:sz="4" w:space="0" w:color="auto"/>
              <w:bottom w:val="single" w:sz="4" w:space="0" w:color="000000"/>
              <w:right w:val="nil"/>
            </w:tcBorders>
          </w:tcPr>
          <w:p w14:paraId="412E4290"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c>
          <w:tcPr>
            <w:tcW w:w="1819" w:type="dxa"/>
            <w:vMerge/>
            <w:tcBorders>
              <w:left w:val="single" w:sz="4" w:space="0" w:color="000000"/>
              <w:right w:val="single" w:sz="4" w:space="0" w:color="000000"/>
            </w:tcBorders>
            <w:shd w:val="clear" w:color="auto" w:fill="BFBFBF"/>
            <w:vAlign w:val="center"/>
            <w:hideMark/>
          </w:tcPr>
          <w:p w14:paraId="26BC624F"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0D887B7F" w14:textId="77777777" w:rsidTr="00FA1817">
        <w:trPr>
          <w:gridAfter w:val="1"/>
          <w:wAfter w:w="2118" w:type="dxa"/>
          <w:cantSplit/>
          <w:trHeight w:val="265"/>
        </w:trPr>
        <w:tc>
          <w:tcPr>
            <w:tcW w:w="2553" w:type="dxa"/>
            <w:vMerge w:val="restart"/>
            <w:tcBorders>
              <w:top w:val="single" w:sz="4" w:space="0" w:color="000000"/>
              <w:left w:val="single" w:sz="4" w:space="0" w:color="000000"/>
              <w:bottom w:val="single" w:sz="4" w:space="0" w:color="000000"/>
              <w:right w:val="nil"/>
            </w:tcBorders>
            <w:hideMark/>
          </w:tcPr>
          <w:p w14:paraId="374BDB06"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Тема 1.2</w:t>
            </w:r>
          </w:p>
          <w:p w14:paraId="741E4C8B"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r w:rsidRPr="00FA1817">
              <w:rPr>
                <w:rFonts w:ascii="Times New Roman" w:eastAsia="Calibri" w:hAnsi="Times New Roman" w:cs="Times New Roman"/>
                <w:bCs/>
                <w:sz w:val="24"/>
                <w:szCs w:val="24"/>
                <w:lang w:eastAsia="ar-SA"/>
              </w:rPr>
              <w:t>Законы механики Ньютона</w:t>
            </w:r>
          </w:p>
        </w:tc>
        <w:tc>
          <w:tcPr>
            <w:tcW w:w="9780" w:type="dxa"/>
            <w:gridSpan w:val="3"/>
            <w:tcBorders>
              <w:top w:val="single" w:sz="4" w:space="0" w:color="000000"/>
              <w:left w:val="single" w:sz="4" w:space="0" w:color="000000"/>
              <w:bottom w:val="single" w:sz="4" w:space="0" w:color="000000"/>
              <w:right w:val="single" w:sz="4" w:space="0" w:color="auto"/>
            </w:tcBorders>
            <w:hideMark/>
          </w:tcPr>
          <w:p w14:paraId="496B68C1"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Calibri" w:hAnsi="Times New Roman" w:cs="Times New Roman"/>
                <w:b/>
                <w:bCs/>
                <w:sz w:val="24"/>
                <w:szCs w:val="24"/>
                <w:lang w:eastAsia="ar-SA"/>
              </w:rPr>
              <w:t>Основное содержание Теоретические занятия№ 9-12</w:t>
            </w:r>
          </w:p>
        </w:tc>
        <w:tc>
          <w:tcPr>
            <w:tcW w:w="1442" w:type="dxa"/>
            <w:vMerge w:val="restart"/>
            <w:tcBorders>
              <w:top w:val="single" w:sz="4" w:space="0" w:color="000000"/>
              <w:left w:val="single" w:sz="4" w:space="0" w:color="auto"/>
              <w:bottom w:val="single" w:sz="4" w:space="0" w:color="auto"/>
              <w:right w:val="nil"/>
            </w:tcBorders>
            <w:hideMark/>
          </w:tcPr>
          <w:p w14:paraId="389EA27C" w14:textId="77777777" w:rsidR="00FA1817" w:rsidRPr="00FA1817" w:rsidRDefault="00FA1817" w:rsidP="00FA1817">
            <w:pPr>
              <w:tabs>
                <w:tab w:val="left" w:pos="540"/>
                <w:tab w:val="center" w:pos="613"/>
              </w:tabs>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3</w:t>
            </w:r>
          </w:p>
        </w:tc>
        <w:tc>
          <w:tcPr>
            <w:tcW w:w="1819" w:type="dxa"/>
            <w:vMerge/>
            <w:tcBorders>
              <w:left w:val="single" w:sz="4" w:space="0" w:color="000000"/>
              <w:right w:val="single" w:sz="4" w:space="0" w:color="000000"/>
            </w:tcBorders>
            <w:shd w:val="clear" w:color="auto" w:fill="BFBFBF"/>
            <w:vAlign w:val="center"/>
            <w:hideMark/>
          </w:tcPr>
          <w:p w14:paraId="38CC37E1"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5187335A" w14:textId="77777777" w:rsidTr="00FA1817">
        <w:trPr>
          <w:gridAfter w:val="1"/>
          <w:wAfter w:w="2118" w:type="dxa"/>
          <w:cantSplit/>
          <w:trHeight w:val="1110"/>
        </w:trPr>
        <w:tc>
          <w:tcPr>
            <w:tcW w:w="2553" w:type="dxa"/>
            <w:vMerge/>
            <w:tcBorders>
              <w:top w:val="single" w:sz="4" w:space="0" w:color="000000"/>
              <w:left w:val="single" w:sz="4" w:space="0" w:color="000000"/>
              <w:bottom w:val="single" w:sz="4" w:space="0" w:color="000000"/>
              <w:right w:val="nil"/>
            </w:tcBorders>
            <w:vAlign w:val="center"/>
            <w:hideMark/>
          </w:tcPr>
          <w:p w14:paraId="47F678EC" w14:textId="77777777" w:rsidR="00FA1817" w:rsidRPr="00FA1817" w:rsidRDefault="00FA1817" w:rsidP="00FA1817">
            <w:pPr>
              <w:spacing w:after="0" w:line="240" w:lineRule="auto"/>
              <w:jc w:val="center"/>
              <w:rPr>
                <w:rFonts w:ascii="Times New Roman" w:eastAsia="Calibri" w:hAnsi="Times New Roman" w:cs="Times New Roman"/>
                <w:bCs/>
                <w:sz w:val="24"/>
                <w:szCs w:val="24"/>
                <w:lang w:eastAsia="ar-SA"/>
              </w:rPr>
            </w:pPr>
          </w:p>
        </w:tc>
        <w:tc>
          <w:tcPr>
            <w:tcW w:w="9780" w:type="dxa"/>
            <w:gridSpan w:val="3"/>
            <w:tcBorders>
              <w:top w:val="nil"/>
              <w:left w:val="single" w:sz="4" w:space="0" w:color="000000"/>
              <w:bottom w:val="single" w:sz="4" w:space="0" w:color="auto"/>
              <w:right w:val="single" w:sz="4" w:space="0" w:color="auto"/>
            </w:tcBorders>
            <w:hideMark/>
          </w:tcPr>
          <w:p w14:paraId="5589E201"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 xml:space="preserve">Взаимодействие тел. Принцип суперпозиции сил. Инерциальная система отсчета. Законы механики Ньютона. Законы Всемирного тяготения, Гука, сухого трения. Движение небесных тел и их искусственных спутников. </w:t>
            </w:r>
            <w:r w:rsidRPr="00FA1817">
              <w:rPr>
                <w:rFonts w:ascii="Times New Roman" w:eastAsia="Times New Roman" w:hAnsi="Times New Roman" w:cs="Times New Roman"/>
                <w:i/>
                <w:iCs/>
                <w:sz w:val="24"/>
                <w:szCs w:val="24"/>
                <w:lang w:eastAsia="ar-SA"/>
              </w:rPr>
              <w:t>Явления, наблюдаемые в неинерциальных системах отсчета.</w:t>
            </w:r>
          </w:p>
        </w:tc>
        <w:tc>
          <w:tcPr>
            <w:tcW w:w="1442" w:type="dxa"/>
            <w:vMerge/>
            <w:tcBorders>
              <w:top w:val="single" w:sz="4" w:space="0" w:color="000000"/>
              <w:left w:val="single" w:sz="4" w:space="0" w:color="auto"/>
              <w:bottom w:val="single" w:sz="4" w:space="0" w:color="auto"/>
              <w:right w:val="nil"/>
            </w:tcBorders>
            <w:vAlign w:val="center"/>
            <w:hideMark/>
          </w:tcPr>
          <w:p w14:paraId="25B02C43" w14:textId="77777777" w:rsidR="00FA1817" w:rsidRPr="00FA1817" w:rsidRDefault="00FA1817" w:rsidP="00FA1817">
            <w:pPr>
              <w:spacing w:after="0" w:line="240" w:lineRule="auto"/>
              <w:rPr>
                <w:rFonts w:ascii="Times New Roman" w:eastAsia="Times New Roman" w:hAnsi="Times New Roman" w:cs="Times New Roman"/>
                <w:b/>
                <w:sz w:val="24"/>
                <w:szCs w:val="24"/>
                <w:lang w:eastAsia="ar-SA"/>
              </w:rPr>
            </w:pPr>
          </w:p>
        </w:tc>
        <w:tc>
          <w:tcPr>
            <w:tcW w:w="1819" w:type="dxa"/>
            <w:vMerge/>
            <w:tcBorders>
              <w:left w:val="single" w:sz="4" w:space="0" w:color="000000"/>
              <w:right w:val="single" w:sz="4" w:space="0" w:color="000000"/>
            </w:tcBorders>
            <w:shd w:val="clear" w:color="auto" w:fill="BFBFBF"/>
            <w:vAlign w:val="center"/>
            <w:hideMark/>
          </w:tcPr>
          <w:p w14:paraId="729ECF64"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37FAFF1A" w14:textId="77777777" w:rsidTr="00FA1817">
        <w:trPr>
          <w:gridAfter w:val="1"/>
          <w:wAfter w:w="2118" w:type="dxa"/>
          <w:cantSplit/>
          <w:trHeight w:val="531"/>
        </w:trPr>
        <w:tc>
          <w:tcPr>
            <w:tcW w:w="2553" w:type="dxa"/>
            <w:vMerge/>
            <w:tcBorders>
              <w:top w:val="single" w:sz="4" w:space="0" w:color="000000"/>
              <w:left w:val="single" w:sz="4" w:space="0" w:color="000000"/>
              <w:bottom w:val="single" w:sz="4" w:space="0" w:color="000000"/>
              <w:right w:val="nil"/>
            </w:tcBorders>
            <w:vAlign w:val="center"/>
            <w:hideMark/>
          </w:tcPr>
          <w:p w14:paraId="4AC9DFA2" w14:textId="77777777" w:rsidR="00FA1817" w:rsidRPr="00FA1817" w:rsidRDefault="00FA1817" w:rsidP="00FA1817">
            <w:pPr>
              <w:spacing w:after="0" w:line="240" w:lineRule="auto"/>
              <w:jc w:val="center"/>
              <w:rPr>
                <w:rFonts w:ascii="Times New Roman" w:eastAsia="Calibri" w:hAnsi="Times New Roman" w:cs="Times New Roman"/>
                <w:bCs/>
                <w:sz w:val="24"/>
                <w:szCs w:val="24"/>
                <w:lang w:eastAsia="ar-SA"/>
              </w:rPr>
            </w:pPr>
          </w:p>
        </w:tc>
        <w:tc>
          <w:tcPr>
            <w:tcW w:w="9780" w:type="dxa"/>
            <w:gridSpan w:val="3"/>
            <w:tcBorders>
              <w:top w:val="single" w:sz="4" w:space="0" w:color="auto"/>
              <w:left w:val="single" w:sz="4" w:space="0" w:color="000000"/>
              <w:bottom w:val="single" w:sz="4" w:space="0" w:color="000000"/>
              <w:right w:val="single" w:sz="4" w:space="0" w:color="auto"/>
            </w:tcBorders>
            <w:hideMark/>
          </w:tcPr>
          <w:p w14:paraId="3D951ED2" w14:textId="77777777" w:rsidR="00FA1817" w:rsidRPr="00FA1817" w:rsidRDefault="00FA1817" w:rsidP="00FA1817">
            <w:pPr>
              <w:spacing w:after="0" w:line="240" w:lineRule="auto"/>
              <w:rPr>
                <w:rFonts w:ascii="Times New Roman" w:eastAsia="Calibri" w:hAnsi="Times New Roman" w:cs="Times New Roman"/>
                <w:b/>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p>
          <w:p w14:paraId="1CCC3762"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b/>
                <w:i/>
                <w:color w:val="000000"/>
                <w:sz w:val="24"/>
                <w:szCs w:val="24"/>
                <w:lang w:eastAsia="ru-RU"/>
              </w:rPr>
              <w:t xml:space="preserve"> </w:t>
            </w:r>
            <w:r w:rsidRPr="00FA1817">
              <w:rPr>
                <w:rFonts w:ascii="Times New Roman" w:eastAsia="Calibri" w:hAnsi="Times New Roman" w:cs="Times New Roman"/>
                <w:sz w:val="24"/>
                <w:szCs w:val="24"/>
                <w:lang w:eastAsia="ru-RU"/>
              </w:rPr>
              <w:t>работа с учебником, составление  опорных конспектов. Решение задач на заданную тему</w:t>
            </w:r>
            <w:r w:rsidRPr="00FA1817">
              <w:rPr>
                <w:rFonts w:ascii="Times New Roman" w:eastAsia="Times New Roman" w:hAnsi="Times New Roman" w:cs="Times New Roman"/>
                <w:sz w:val="24"/>
                <w:szCs w:val="24"/>
                <w:lang w:eastAsia="ru-RU"/>
              </w:rPr>
              <w:t xml:space="preserve"> 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лабораторной  работе; оформление лабораторной работы</w:t>
            </w:r>
          </w:p>
          <w:p w14:paraId="61755CF4" w14:textId="77777777" w:rsidR="00FA1817" w:rsidRPr="00FA1817" w:rsidRDefault="00FA1817" w:rsidP="00FA1817">
            <w:pPr>
              <w:suppressAutoHyphens/>
              <w:spacing w:after="0" w:line="240" w:lineRule="auto"/>
              <w:jc w:val="both"/>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sz w:val="24"/>
                <w:szCs w:val="24"/>
                <w:lang w:eastAsia="ar-SA"/>
              </w:rPr>
              <w:t>Примерная тематика внеаудиторной самостоятельной работы</w:t>
            </w:r>
            <w:r w:rsidRPr="00FA1817">
              <w:rPr>
                <w:rFonts w:ascii="Times New Roman" w:eastAsia="Times New Roman" w:hAnsi="Times New Roman" w:cs="Times New Roman"/>
                <w:sz w:val="24"/>
                <w:szCs w:val="24"/>
                <w:lang w:eastAsia="ar-SA"/>
              </w:rPr>
              <w:t xml:space="preserve">: </w:t>
            </w:r>
            <w:r w:rsidRPr="00FA1817">
              <w:rPr>
                <w:rFonts w:ascii="Times New Roman" w:eastAsia="Calibri" w:hAnsi="Times New Roman" w:cs="Times New Roman"/>
                <w:sz w:val="24"/>
                <w:szCs w:val="24"/>
                <w:lang w:eastAsia="ar-SA"/>
              </w:rPr>
              <w:t>Решение практико ориентированных задач</w:t>
            </w:r>
          </w:p>
        </w:tc>
        <w:tc>
          <w:tcPr>
            <w:tcW w:w="1442" w:type="dxa"/>
            <w:tcBorders>
              <w:top w:val="single" w:sz="4" w:space="0" w:color="auto"/>
              <w:left w:val="single" w:sz="4" w:space="0" w:color="auto"/>
              <w:bottom w:val="single" w:sz="4" w:space="0" w:color="auto"/>
              <w:right w:val="nil"/>
            </w:tcBorders>
            <w:vAlign w:val="center"/>
            <w:hideMark/>
          </w:tcPr>
          <w:p w14:paraId="6E7BD8E0" w14:textId="77777777" w:rsidR="00FA1817" w:rsidRPr="00FA1817" w:rsidRDefault="00FA1817" w:rsidP="00FA1817">
            <w:pPr>
              <w:spacing w:after="0" w:line="240" w:lineRule="auto"/>
              <w:jc w:val="center"/>
              <w:rPr>
                <w:rFonts w:ascii="Times New Roman" w:eastAsia="Times New Roman" w:hAnsi="Times New Roman" w:cs="Times New Roman"/>
                <w:b/>
                <w:color w:val="FF0000"/>
                <w:sz w:val="24"/>
                <w:szCs w:val="24"/>
                <w:lang w:eastAsia="ar-SA"/>
              </w:rPr>
            </w:pPr>
          </w:p>
        </w:tc>
        <w:tc>
          <w:tcPr>
            <w:tcW w:w="1819" w:type="dxa"/>
            <w:vMerge/>
            <w:tcBorders>
              <w:left w:val="single" w:sz="4" w:space="0" w:color="000000"/>
              <w:right w:val="single" w:sz="4" w:space="0" w:color="000000"/>
            </w:tcBorders>
            <w:shd w:val="clear" w:color="auto" w:fill="BFBFBF"/>
            <w:vAlign w:val="center"/>
            <w:hideMark/>
          </w:tcPr>
          <w:p w14:paraId="203BFA38"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5E6DA9C4" w14:textId="77777777" w:rsidTr="00FA1817">
        <w:trPr>
          <w:gridAfter w:val="1"/>
          <w:wAfter w:w="2118" w:type="dxa"/>
          <w:cantSplit/>
          <w:trHeight w:val="531"/>
        </w:trPr>
        <w:tc>
          <w:tcPr>
            <w:tcW w:w="2553" w:type="dxa"/>
            <w:vMerge/>
            <w:tcBorders>
              <w:top w:val="single" w:sz="4" w:space="0" w:color="000000"/>
              <w:left w:val="single" w:sz="4" w:space="0" w:color="000000"/>
              <w:bottom w:val="single" w:sz="4" w:space="0" w:color="000000"/>
              <w:right w:val="nil"/>
            </w:tcBorders>
            <w:vAlign w:val="center"/>
            <w:hideMark/>
          </w:tcPr>
          <w:p w14:paraId="33194A3C" w14:textId="77777777" w:rsidR="00FA1817" w:rsidRPr="00FA1817" w:rsidRDefault="00FA1817" w:rsidP="00FA1817">
            <w:pPr>
              <w:spacing w:after="0" w:line="240" w:lineRule="auto"/>
              <w:jc w:val="center"/>
              <w:rPr>
                <w:rFonts w:ascii="Times New Roman" w:eastAsia="Calibri" w:hAnsi="Times New Roman" w:cs="Times New Roman"/>
                <w:bCs/>
                <w:sz w:val="24"/>
                <w:szCs w:val="24"/>
                <w:lang w:eastAsia="ar-SA"/>
              </w:rPr>
            </w:pPr>
          </w:p>
        </w:tc>
        <w:tc>
          <w:tcPr>
            <w:tcW w:w="9780" w:type="dxa"/>
            <w:gridSpan w:val="3"/>
            <w:tcBorders>
              <w:top w:val="single" w:sz="4" w:space="0" w:color="auto"/>
              <w:left w:val="single" w:sz="4" w:space="0" w:color="000000"/>
              <w:bottom w:val="single" w:sz="4" w:space="0" w:color="000000"/>
              <w:right w:val="single" w:sz="4" w:space="0" w:color="auto"/>
            </w:tcBorders>
            <w:hideMark/>
          </w:tcPr>
          <w:p w14:paraId="6C41A5B4" w14:textId="77777777" w:rsidR="00FA1817" w:rsidRPr="00FA1817" w:rsidRDefault="00FA1817" w:rsidP="00FA1817">
            <w:pPr>
              <w:suppressAutoHyphens/>
              <w:spacing w:after="0" w:line="240" w:lineRule="auto"/>
              <w:jc w:val="both"/>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2D7ED64A"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Силы, действующие  на каплю при переносе электродного металла</w:t>
            </w:r>
          </w:p>
        </w:tc>
        <w:tc>
          <w:tcPr>
            <w:tcW w:w="1442" w:type="dxa"/>
            <w:tcBorders>
              <w:top w:val="single" w:sz="4" w:space="0" w:color="auto"/>
              <w:left w:val="single" w:sz="4" w:space="0" w:color="auto"/>
              <w:bottom w:val="single" w:sz="4" w:space="0" w:color="auto"/>
              <w:right w:val="nil"/>
            </w:tcBorders>
            <w:vAlign w:val="center"/>
            <w:hideMark/>
          </w:tcPr>
          <w:p w14:paraId="75EF9DEF" w14:textId="77777777" w:rsidR="00FA1817" w:rsidRPr="00FA1817" w:rsidRDefault="00FA1817" w:rsidP="00FA1817">
            <w:pPr>
              <w:spacing w:after="0" w:line="240" w:lineRule="auto"/>
              <w:jc w:val="center"/>
              <w:rPr>
                <w:rFonts w:ascii="Times New Roman" w:eastAsia="Times New Roman" w:hAnsi="Times New Roman" w:cs="Times New Roman"/>
                <w:b/>
                <w:color w:val="FF0000"/>
                <w:sz w:val="24"/>
                <w:szCs w:val="24"/>
                <w:lang w:eastAsia="ar-SA"/>
              </w:rPr>
            </w:pPr>
            <w:r w:rsidRPr="00FA1817">
              <w:rPr>
                <w:rFonts w:ascii="Times New Roman" w:eastAsia="Times New Roman" w:hAnsi="Times New Roman" w:cs="Times New Roman"/>
                <w:b/>
                <w:color w:val="FF0000"/>
                <w:sz w:val="24"/>
                <w:szCs w:val="24"/>
                <w:lang w:eastAsia="ar-SA"/>
              </w:rPr>
              <w:t>1</w:t>
            </w:r>
          </w:p>
        </w:tc>
        <w:tc>
          <w:tcPr>
            <w:tcW w:w="1819" w:type="dxa"/>
            <w:vMerge/>
            <w:tcBorders>
              <w:left w:val="single" w:sz="4" w:space="0" w:color="000000"/>
              <w:right w:val="single" w:sz="4" w:space="0" w:color="000000"/>
            </w:tcBorders>
            <w:shd w:val="clear" w:color="auto" w:fill="BFBFBF"/>
            <w:vAlign w:val="center"/>
            <w:hideMark/>
          </w:tcPr>
          <w:p w14:paraId="048ADDDA"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1F680C51" w14:textId="77777777" w:rsidTr="00FA1817">
        <w:trPr>
          <w:gridAfter w:val="1"/>
          <w:wAfter w:w="2118" w:type="dxa"/>
          <w:cantSplit/>
          <w:trHeight w:val="240"/>
        </w:trPr>
        <w:tc>
          <w:tcPr>
            <w:tcW w:w="2553" w:type="dxa"/>
            <w:vMerge/>
            <w:tcBorders>
              <w:top w:val="single" w:sz="4" w:space="0" w:color="000000"/>
              <w:left w:val="single" w:sz="4" w:space="0" w:color="000000"/>
              <w:bottom w:val="single" w:sz="4" w:space="0" w:color="000000"/>
              <w:right w:val="nil"/>
            </w:tcBorders>
            <w:vAlign w:val="center"/>
            <w:hideMark/>
          </w:tcPr>
          <w:p w14:paraId="3016BF89" w14:textId="77777777" w:rsidR="00FA1817" w:rsidRPr="00FA1817" w:rsidRDefault="00FA1817" w:rsidP="00FA1817">
            <w:pPr>
              <w:spacing w:after="0" w:line="240" w:lineRule="auto"/>
              <w:jc w:val="center"/>
              <w:rPr>
                <w:rFonts w:ascii="Times New Roman" w:eastAsia="Calibri" w:hAnsi="Times New Roman" w:cs="Times New Roman"/>
                <w:bCs/>
                <w:sz w:val="24"/>
                <w:szCs w:val="24"/>
                <w:lang w:eastAsia="ar-SA"/>
              </w:rPr>
            </w:pPr>
          </w:p>
        </w:tc>
        <w:tc>
          <w:tcPr>
            <w:tcW w:w="9780" w:type="dxa"/>
            <w:gridSpan w:val="3"/>
            <w:tcBorders>
              <w:top w:val="nil"/>
              <w:left w:val="single" w:sz="4" w:space="0" w:color="000000"/>
              <w:bottom w:val="single" w:sz="4" w:space="0" w:color="000000"/>
              <w:right w:val="single" w:sz="4" w:space="0" w:color="auto"/>
            </w:tcBorders>
            <w:hideMark/>
          </w:tcPr>
          <w:p w14:paraId="73BEC3DB"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Лабораторные занятия №1-10 в форме практической подготовки</w:t>
            </w:r>
          </w:p>
        </w:tc>
        <w:tc>
          <w:tcPr>
            <w:tcW w:w="1442" w:type="dxa"/>
            <w:vMerge w:val="restart"/>
            <w:tcBorders>
              <w:top w:val="single" w:sz="4" w:space="0" w:color="auto"/>
              <w:left w:val="single" w:sz="4" w:space="0" w:color="auto"/>
              <w:bottom w:val="single" w:sz="4" w:space="0" w:color="auto"/>
              <w:right w:val="nil"/>
            </w:tcBorders>
          </w:tcPr>
          <w:p w14:paraId="786CA7A2"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p w14:paraId="7B67F473"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sz w:val="24"/>
                <w:szCs w:val="24"/>
                <w:lang w:eastAsia="ar-SA"/>
              </w:rPr>
              <w:t>3</w:t>
            </w:r>
          </w:p>
        </w:tc>
        <w:tc>
          <w:tcPr>
            <w:tcW w:w="1819" w:type="dxa"/>
            <w:vMerge/>
            <w:tcBorders>
              <w:left w:val="single" w:sz="4" w:space="0" w:color="000000"/>
              <w:right w:val="single" w:sz="4" w:space="0" w:color="000000"/>
            </w:tcBorders>
            <w:shd w:val="clear" w:color="auto" w:fill="BFBFBF"/>
          </w:tcPr>
          <w:p w14:paraId="5E19D0B1"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r>
      <w:tr w:rsidR="00FA1817" w:rsidRPr="00FA1817" w14:paraId="6C91460A" w14:textId="77777777" w:rsidTr="00FA1817">
        <w:trPr>
          <w:gridAfter w:val="1"/>
          <w:wAfter w:w="2118" w:type="dxa"/>
          <w:cantSplit/>
          <w:trHeight w:val="240"/>
        </w:trPr>
        <w:tc>
          <w:tcPr>
            <w:tcW w:w="2553" w:type="dxa"/>
            <w:vMerge/>
            <w:tcBorders>
              <w:top w:val="single" w:sz="4" w:space="0" w:color="000000"/>
              <w:left w:val="single" w:sz="4" w:space="0" w:color="000000"/>
              <w:bottom w:val="single" w:sz="4" w:space="0" w:color="000000"/>
              <w:right w:val="nil"/>
            </w:tcBorders>
            <w:vAlign w:val="center"/>
            <w:hideMark/>
          </w:tcPr>
          <w:p w14:paraId="75AD361F" w14:textId="77777777" w:rsidR="00FA1817" w:rsidRPr="00FA1817" w:rsidRDefault="00FA1817" w:rsidP="00FA1817">
            <w:pPr>
              <w:spacing w:after="0" w:line="240" w:lineRule="auto"/>
              <w:jc w:val="center"/>
              <w:rPr>
                <w:rFonts w:ascii="Times New Roman" w:eastAsia="Calibri" w:hAnsi="Times New Roman" w:cs="Times New Roman"/>
                <w:bCs/>
                <w:sz w:val="24"/>
                <w:szCs w:val="24"/>
                <w:lang w:eastAsia="ar-SA"/>
              </w:rPr>
            </w:pPr>
          </w:p>
        </w:tc>
        <w:tc>
          <w:tcPr>
            <w:tcW w:w="708" w:type="dxa"/>
            <w:gridSpan w:val="2"/>
            <w:tcBorders>
              <w:top w:val="nil"/>
              <w:left w:val="single" w:sz="4" w:space="0" w:color="000000"/>
              <w:bottom w:val="single" w:sz="4" w:space="0" w:color="000000"/>
              <w:right w:val="nil"/>
            </w:tcBorders>
            <w:hideMark/>
          </w:tcPr>
          <w:p w14:paraId="11023408"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1</w:t>
            </w:r>
          </w:p>
        </w:tc>
        <w:tc>
          <w:tcPr>
            <w:tcW w:w="9072" w:type="dxa"/>
            <w:tcBorders>
              <w:top w:val="nil"/>
              <w:left w:val="single" w:sz="4" w:space="0" w:color="000000"/>
              <w:bottom w:val="single" w:sz="4" w:space="0" w:color="000000"/>
              <w:right w:val="single" w:sz="4" w:space="0" w:color="auto"/>
            </w:tcBorders>
            <w:hideMark/>
          </w:tcPr>
          <w:p w14:paraId="1C92D89F" w14:textId="77777777" w:rsidR="00FA1817" w:rsidRPr="00FA1817" w:rsidRDefault="00FA1817" w:rsidP="00FA1817">
            <w:pPr>
              <w:snapToGrid w:val="0"/>
              <w:spacing w:after="0" w:line="240" w:lineRule="auto"/>
              <w:jc w:val="both"/>
              <w:rPr>
                <w:rFonts w:ascii="Times New Roman" w:eastAsia="Times New Roman" w:hAnsi="Times New Roman" w:cs="Times New Roman"/>
                <w:spacing w:val="-6"/>
                <w:sz w:val="24"/>
                <w:szCs w:val="24"/>
                <w:lang w:eastAsia="ar-SA"/>
              </w:rPr>
            </w:pPr>
            <w:r w:rsidRPr="00FA1817">
              <w:rPr>
                <w:rFonts w:ascii="Times New Roman" w:eastAsia="Times New Roman" w:hAnsi="Times New Roman" w:cs="Times New Roman"/>
                <w:sz w:val="24"/>
                <w:szCs w:val="24"/>
                <w:lang w:eastAsia="ar-SA"/>
              </w:rPr>
              <w:t xml:space="preserve">Проверка второго закона Ньютона при движении тела по наклонной плоскости </w:t>
            </w:r>
            <w:r w:rsidRPr="00FA1817">
              <w:rPr>
                <w:rFonts w:ascii="Times New Roman" w:eastAsia="Times New Roman" w:hAnsi="Times New Roman" w:cs="Times New Roman"/>
                <w:sz w:val="24"/>
                <w:szCs w:val="28"/>
                <w:lang w:eastAsia="ar-SA"/>
              </w:rPr>
              <w:t>(цифровая лаборатория)</w:t>
            </w:r>
            <w:r w:rsidRPr="00FA1817">
              <w:rPr>
                <w:rFonts w:ascii="Times New Roman" w:eastAsia="Times New Roman" w:hAnsi="Times New Roman" w:cs="Times New Roman"/>
                <w:spacing w:val="-6"/>
                <w:sz w:val="24"/>
                <w:szCs w:val="24"/>
                <w:lang w:eastAsia="ar-SA"/>
              </w:rPr>
              <w:t>.</w:t>
            </w:r>
          </w:p>
        </w:tc>
        <w:tc>
          <w:tcPr>
            <w:tcW w:w="1442" w:type="dxa"/>
            <w:vMerge/>
            <w:tcBorders>
              <w:top w:val="single" w:sz="4" w:space="0" w:color="auto"/>
              <w:left w:val="single" w:sz="4" w:space="0" w:color="auto"/>
              <w:bottom w:val="single" w:sz="4" w:space="0" w:color="auto"/>
              <w:right w:val="nil"/>
            </w:tcBorders>
            <w:vAlign w:val="center"/>
            <w:hideMark/>
          </w:tcPr>
          <w:p w14:paraId="488D0AB4"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1819" w:type="dxa"/>
            <w:vMerge/>
            <w:tcBorders>
              <w:left w:val="single" w:sz="4" w:space="0" w:color="000000"/>
              <w:right w:val="single" w:sz="4" w:space="0" w:color="000000"/>
            </w:tcBorders>
            <w:vAlign w:val="center"/>
            <w:hideMark/>
          </w:tcPr>
          <w:p w14:paraId="65E0650B"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3B6DF03A" w14:textId="77777777" w:rsidTr="00FA1817">
        <w:trPr>
          <w:gridAfter w:val="1"/>
          <w:wAfter w:w="2118" w:type="dxa"/>
          <w:cantSplit/>
          <w:trHeight w:val="291"/>
        </w:trPr>
        <w:tc>
          <w:tcPr>
            <w:tcW w:w="2553" w:type="dxa"/>
            <w:vMerge/>
            <w:tcBorders>
              <w:top w:val="single" w:sz="4" w:space="0" w:color="000000"/>
              <w:left w:val="single" w:sz="4" w:space="0" w:color="000000"/>
              <w:bottom w:val="single" w:sz="4" w:space="0" w:color="000000"/>
              <w:right w:val="nil"/>
            </w:tcBorders>
            <w:vAlign w:val="center"/>
            <w:hideMark/>
          </w:tcPr>
          <w:p w14:paraId="1C38CED1" w14:textId="77777777" w:rsidR="00FA1817" w:rsidRPr="00FA1817" w:rsidRDefault="00FA1817" w:rsidP="00FA1817">
            <w:pPr>
              <w:spacing w:after="0" w:line="240" w:lineRule="auto"/>
              <w:jc w:val="center"/>
              <w:rPr>
                <w:rFonts w:ascii="Times New Roman" w:eastAsia="Calibri" w:hAnsi="Times New Roman" w:cs="Times New Roman"/>
                <w:bCs/>
                <w:sz w:val="24"/>
                <w:szCs w:val="24"/>
                <w:lang w:eastAsia="ar-SA"/>
              </w:rPr>
            </w:pPr>
          </w:p>
        </w:tc>
        <w:tc>
          <w:tcPr>
            <w:tcW w:w="708" w:type="dxa"/>
            <w:gridSpan w:val="2"/>
            <w:tcBorders>
              <w:top w:val="nil"/>
              <w:left w:val="single" w:sz="4" w:space="0" w:color="000000"/>
              <w:bottom w:val="single" w:sz="4" w:space="0" w:color="000000"/>
              <w:right w:val="nil"/>
            </w:tcBorders>
            <w:hideMark/>
          </w:tcPr>
          <w:p w14:paraId="4A62F208"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2</w:t>
            </w:r>
          </w:p>
        </w:tc>
        <w:tc>
          <w:tcPr>
            <w:tcW w:w="9072" w:type="dxa"/>
            <w:tcBorders>
              <w:top w:val="nil"/>
              <w:left w:val="single" w:sz="4" w:space="0" w:color="000000"/>
              <w:bottom w:val="single" w:sz="4" w:space="0" w:color="000000"/>
              <w:right w:val="single" w:sz="4" w:space="0" w:color="auto"/>
            </w:tcBorders>
            <w:hideMark/>
          </w:tcPr>
          <w:p w14:paraId="50EBE908" w14:textId="77777777" w:rsidR="00FA1817" w:rsidRPr="00FA1817" w:rsidRDefault="00FA1817" w:rsidP="00FA1817">
            <w:pPr>
              <w:snapToGrid w:val="0"/>
              <w:spacing w:after="0" w:line="240" w:lineRule="auto"/>
              <w:jc w:val="both"/>
              <w:rPr>
                <w:rFonts w:ascii="Times New Roman" w:eastAsia="Times New Roman" w:hAnsi="Times New Roman" w:cs="Times New Roman"/>
                <w:spacing w:val="-6"/>
                <w:sz w:val="24"/>
                <w:szCs w:val="24"/>
                <w:lang w:eastAsia="ar-SA"/>
              </w:rPr>
            </w:pPr>
            <w:r w:rsidRPr="00FA1817">
              <w:rPr>
                <w:rFonts w:ascii="Times New Roman" w:eastAsia="Times New Roman" w:hAnsi="Times New Roman" w:cs="Times New Roman"/>
                <w:sz w:val="24"/>
                <w:szCs w:val="24"/>
                <w:lang w:eastAsia="ar-SA"/>
              </w:rPr>
              <w:t xml:space="preserve">Измерение коэффициента трения </w:t>
            </w:r>
            <w:r w:rsidRPr="00FA1817">
              <w:rPr>
                <w:rFonts w:ascii="Times New Roman" w:eastAsia="Times New Roman" w:hAnsi="Times New Roman" w:cs="Times New Roman"/>
                <w:sz w:val="24"/>
                <w:szCs w:val="28"/>
                <w:lang w:eastAsia="ar-SA"/>
              </w:rPr>
              <w:t>(цифровая лаборатория)</w:t>
            </w:r>
            <w:r w:rsidRPr="00FA1817">
              <w:rPr>
                <w:rFonts w:ascii="Times New Roman" w:eastAsia="Times New Roman" w:hAnsi="Times New Roman" w:cs="Times New Roman"/>
                <w:spacing w:val="-6"/>
                <w:sz w:val="24"/>
                <w:szCs w:val="24"/>
                <w:lang w:eastAsia="ar-SA"/>
              </w:rPr>
              <w:t>.</w:t>
            </w:r>
          </w:p>
        </w:tc>
        <w:tc>
          <w:tcPr>
            <w:tcW w:w="1442" w:type="dxa"/>
            <w:tcBorders>
              <w:top w:val="single" w:sz="4" w:space="0" w:color="auto"/>
              <w:left w:val="single" w:sz="4" w:space="0" w:color="auto"/>
              <w:bottom w:val="single" w:sz="4" w:space="0" w:color="auto"/>
              <w:right w:val="nil"/>
            </w:tcBorders>
            <w:hideMark/>
          </w:tcPr>
          <w:p w14:paraId="0557C6BB"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2</w:t>
            </w:r>
          </w:p>
        </w:tc>
        <w:tc>
          <w:tcPr>
            <w:tcW w:w="1819" w:type="dxa"/>
            <w:vMerge/>
            <w:tcBorders>
              <w:left w:val="single" w:sz="4" w:space="0" w:color="000000"/>
              <w:right w:val="single" w:sz="4" w:space="0" w:color="000000"/>
            </w:tcBorders>
            <w:vAlign w:val="center"/>
            <w:hideMark/>
          </w:tcPr>
          <w:p w14:paraId="136F99DA"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69A0D58A" w14:textId="77777777" w:rsidTr="00FA1817">
        <w:trPr>
          <w:gridAfter w:val="1"/>
          <w:wAfter w:w="2118" w:type="dxa"/>
          <w:cantSplit/>
          <w:trHeight w:val="167"/>
        </w:trPr>
        <w:tc>
          <w:tcPr>
            <w:tcW w:w="2553" w:type="dxa"/>
            <w:vMerge w:val="restart"/>
            <w:tcBorders>
              <w:top w:val="single" w:sz="4" w:space="0" w:color="000000"/>
              <w:left w:val="single" w:sz="4" w:space="0" w:color="000000"/>
              <w:bottom w:val="single" w:sz="4" w:space="0" w:color="000000"/>
              <w:right w:val="nil"/>
            </w:tcBorders>
            <w:hideMark/>
          </w:tcPr>
          <w:p w14:paraId="03A5A51C"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2"/>
                <w:sz w:val="24"/>
                <w:szCs w:val="24"/>
                <w:lang w:eastAsia="ar-SA"/>
              </w:rPr>
            </w:pPr>
            <w:r w:rsidRPr="00FA1817">
              <w:rPr>
                <w:rFonts w:ascii="Times New Roman" w:eastAsia="Calibri" w:hAnsi="Times New Roman" w:cs="Times New Roman"/>
                <w:b/>
                <w:bCs/>
                <w:sz w:val="24"/>
                <w:szCs w:val="24"/>
                <w:lang w:eastAsia="ar-SA"/>
              </w:rPr>
              <w:t>Тема 1.3</w:t>
            </w:r>
            <w:r w:rsidRPr="00FA1817">
              <w:rPr>
                <w:rFonts w:ascii="Times New Roman" w:eastAsia="Calibri" w:hAnsi="Times New Roman" w:cs="Times New Roman"/>
                <w:bCs/>
                <w:sz w:val="24"/>
                <w:szCs w:val="24"/>
                <w:lang w:eastAsia="ar-SA"/>
              </w:rPr>
              <w:t xml:space="preserve"> </w:t>
            </w:r>
            <w:r w:rsidRPr="00FA1817">
              <w:rPr>
                <w:rFonts w:ascii="Times New Roman" w:eastAsia="Times New Roman" w:hAnsi="Times New Roman" w:cs="Times New Roman"/>
                <w:spacing w:val="2"/>
                <w:sz w:val="24"/>
                <w:szCs w:val="24"/>
                <w:lang w:eastAsia="ar-SA"/>
              </w:rPr>
              <w:t xml:space="preserve">Законы </w:t>
            </w:r>
            <w:r w:rsidRPr="00FA1817">
              <w:rPr>
                <w:rFonts w:ascii="Times New Roman" w:eastAsia="Times New Roman" w:hAnsi="Times New Roman" w:cs="Times New Roman"/>
                <w:spacing w:val="2"/>
                <w:sz w:val="24"/>
                <w:szCs w:val="24"/>
                <w:lang w:eastAsia="ar-SA"/>
              </w:rPr>
              <w:lastRenderedPageBreak/>
              <w:t>сохранения в механике</w:t>
            </w:r>
          </w:p>
        </w:tc>
        <w:tc>
          <w:tcPr>
            <w:tcW w:w="9780" w:type="dxa"/>
            <w:gridSpan w:val="3"/>
            <w:tcBorders>
              <w:top w:val="single" w:sz="4" w:space="0" w:color="000000"/>
              <w:left w:val="single" w:sz="4" w:space="0" w:color="000000"/>
              <w:bottom w:val="single" w:sz="4" w:space="0" w:color="000000"/>
              <w:right w:val="single" w:sz="4" w:space="0" w:color="auto"/>
            </w:tcBorders>
            <w:hideMark/>
          </w:tcPr>
          <w:p w14:paraId="04BBD3F4"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lastRenderedPageBreak/>
              <w:t>Основное содержание Теоретические занятия№13-18</w:t>
            </w:r>
          </w:p>
        </w:tc>
        <w:tc>
          <w:tcPr>
            <w:tcW w:w="1442" w:type="dxa"/>
            <w:vMerge w:val="restart"/>
            <w:tcBorders>
              <w:top w:val="single" w:sz="4" w:space="0" w:color="000000"/>
              <w:left w:val="single" w:sz="4" w:space="0" w:color="auto"/>
              <w:bottom w:val="single" w:sz="4" w:space="0" w:color="auto"/>
              <w:right w:val="nil"/>
            </w:tcBorders>
            <w:hideMark/>
          </w:tcPr>
          <w:p w14:paraId="34BEF4A2"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5</w:t>
            </w:r>
          </w:p>
        </w:tc>
        <w:tc>
          <w:tcPr>
            <w:tcW w:w="1819" w:type="dxa"/>
            <w:vMerge/>
            <w:tcBorders>
              <w:left w:val="single" w:sz="4" w:space="0" w:color="000000"/>
              <w:right w:val="single" w:sz="4" w:space="0" w:color="000000"/>
            </w:tcBorders>
            <w:vAlign w:val="center"/>
            <w:hideMark/>
          </w:tcPr>
          <w:p w14:paraId="1CBBBF26"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33C562B4" w14:textId="77777777" w:rsidTr="00FA1817">
        <w:trPr>
          <w:gridAfter w:val="1"/>
          <w:wAfter w:w="2118" w:type="dxa"/>
          <w:cantSplit/>
          <w:trHeight w:val="1395"/>
        </w:trPr>
        <w:tc>
          <w:tcPr>
            <w:tcW w:w="2553" w:type="dxa"/>
            <w:vMerge/>
            <w:tcBorders>
              <w:top w:val="single" w:sz="4" w:space="0" w:color="000000"/>
              <w:left w:val="single" w:sz="4" w:space="0" w:color="000000"/>
              <w:bottom w:val="single" w:sz="4" w:space="0" w:color="000000"/>
              <w:right w:val="nil"/>
            </w:tcBorders>
            <w:vAlign w:val="center"/>
            <w:hideMark/>
          </w:tcPr>
          <w:p w14:paraId="5A2D0CF0"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9780" w:type="dxa"/>
            <w:gridSpan w:val="3"/>
            <w:tcBorders>
              <w:top w:val="nil"/>
              <w:left w:val="single" w:sz="4" w:space="0" w:color="000000"/>
              <w:bottom w:val="single" w:sz="4" w:space="0" w:color="auto"/>
              <w:right w:val="single" w:sz="4" w:space="0" w:color="auto"/>
            </w:tcBorders>
            <w:hideMark/>
          </w:tcPr>
          <w:p w14:paraId="0D562C0E"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Импульс силы. Закон изменения и сохранения импульса. Работа силы.</w:t>
            </w:r>
          </w:p>
          <w:p w14:paraId="3DE4D8E6"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Закон изменения и сохранения энергии.</w:t>
            </w:r>
          </w:p>
          <w:p w14:paraId="0F61B1CB"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 xml:space="preserve">Равновесие материальной точки и твердого тела. Условия равновесия твердого тела в инерциальной системе отсчета. Момент силы. Равновесие жидкости и газа. Движение жидкостей и газов. </w:t>
            </w:r>
            <w:r w:rsidRPr="00FA1817">
              <w:rPr>
                <w:rFonts w:ascii="Times New Roman" w:eastAsia="Times New Roman" w:hAnsi="Times New Roman" w:cs="Times New Roman"/>
                <w:i/>
                <w:iCs/>
                <w:sz w:val="24"/>
                <w:szCs w:val="24"/>
                <w:lang w:eastAsia="ar-SA"/>
              </w:rPr>
              <w:t>Закон сохранения энергии в динамике жидкости и газа.</w:t>
            </w:r>
          </w:p>
        </w:tc>
        <w:tc>
          <w:tcPr>
            <w:tcW w:w="1442" w:type="dxa"/>
            <w:vMerge/>
            <w:tcBorders>
              <w:top w:val="single" w:sz="4" w:space="0" w:color="000000"/>
              <w:left w:val="single" w:sz="4" w:space="0" w:color="auto"/>
              <w:bottom w:val="single" w:sz="4" w:space="0" w:color="auto"/>
              <w:right w:val="nil"/>
            </w:tcBorders>
            <w:vAlign w:val="center"/>
            <w:hideMark/>
          </w:tcPr>
          <w:p w14:paraId="31EE821A" w14:textId="77777777" w:rsidR="00FA1817" w:rsidRPr="00FA1817" w:rsidRDefault="00FA1817" w:rsidP="00FA1817">
            <w:pPr>
              <w:spacing w:after="0" w:line="240" w:lineRule="auto"/>
              <w:rPr>
                <w:rFonts w:ascii="Times New Roman" w:eastAsia="Times New Roman" w:hAnsi="Times New Roman" w:cs="Times New Roman"/>
                <w:b/>
                <w:sz w:val="24"/>
                <w:szCs w:val="24"/>
                <w:lang w:eastAsia="ar-SA"/>
              </w:rPr>
            </w:pPr>
          </w:p>
        </w:tc>
        <w:tc>
          <w:tcPr>
            <w:tcW w:w="1819" w:type="dxa"/>
            <w:vMerge/>
            <w:tcBorders>
              <w:left w:val="single" w:sz="4" w:space="0" w:color="000000"/>
              <w:right w:val="single" w:sz="4" w:space="0" w:color="000000"/>
            </w:tcBorders>
            <w:vAlign w:val="center"/>
            <w:hideMark/>
          </w:tcPr>
          <w:p w14:paraId="2601F29E"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08B33F55" w14:textId="77777777" w:rsidTr="00FA1817">
        <w:trPr>
          <w:gridAfter w:val="1"/>
          <w:wAfter w:w="2118" w:type="dxa"/>
          <w:cantSplit/>
          <w:trHeight w:val="525"/>
        </w:trPr>
        <w:tc>
          <w:tcPr>
            <w:tcW w:w="2553" w:type="dxa"/>
            <w:vMerge/>
            <w:tcBorders>
              <w:top w:val="single" w:sz="4" w:space="0" w:color="000000"/>
              <w:left w:val="single" w:sz="4" w:space="0" w:color="000000"/>
              <w:bottom w:val="single" w:sz="4" w:space="0" w:color="000000"/>
              <w:right w:val="nil"/>
            </w:tcBorders>
            <w:vAlign w:val="center"/>
            <w:hideMark/>
          </w:tcPr>
          <w:p w14:paraId="36685BEC"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9780" w:type="dxa"/>
            <w:gridSpan w:val="3"/>
            <w:tcBorders>
              <w:top w:val="single" w:sz="4" w:space="0" w:color="auto"/>
              <w:left w:val="single" w:sz="4" w:space="0" w:color="000000"/>
              <w:bottom w:val="single" w:sz="4" w:space="0" w:color="000000"/>
              <w:right w:val="single" w:sz="4" w:space="0" w:color="auto"/>
            </w:tcBorders>
            <w:hideMark/>
          </w:tcPr>
          <w:p w14:paraId="5C9B3FFA"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sz w:val="24"/>
                <w:szCs w:val="24"/>
                <w:lang w:eastAsia="ru-RU"/>
              </w:rPr>
              <w:t xml:space="preserve"> </w:t>
            </w:r>
            <w:r w:rsidRPr="00FA1817">
              <w:rPr>
                <w:rFonts w:ascii="Times New Roman" w:eastAsia="Calibri" w:hAnsi="Times New Roman" w:cs="Times New Roman"/>
                <w:sz w:val="24"/>
                <w:szCs w:val="24"/>
                <w:lang w:eastAsia="ru-RU"/>
              </w:rPr>
              <w:t>: работа с учебником, составление  опорных конспектов. Решение задач на заданную тему</w:t>
            </w:r>
            <w:r w:rsidRPr="00FA1817">
              <w:rPr>
                <w:rFonts w:ascii="Times New Roman" w:eastAsia="Times New Roman" w:hAnsi="Times New Roman" w:cs="Times New Roman"/>
                <w:sz w:val="24"/>
                <w:szCs w:val="24"/>
                <w:lang w:eastAsia="ru-RU"/>
              </w:rPr>
              <w:t xml:space="preserve"> 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выполнению контрольных работ и тестов; подготовка к лабораторной  работе; оформление лабораторной работы</w:t>
            </w:r>
          </w:p>
          <w:p w14:paraId="4AF25274" w14:textId="77777777" w:rsidR="00FA1817" w:rsidRPr="00FA1817" w:rsidRDefault="00FA1817" w:rsidP="00FA1817">
            <w:pPr>
              <w:spacing w:after="0" w:line="240" w:lineRule="auto"/>
              <w:rPr>
                <w:rFonts w:ascii="Times New Roman" w:eastAsia="Times New Roman" w:hAnsi="Times New Roman" w:cs="Times New Roman"/>
                <w:b/>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p>
          <w:p w14:paraId="4D5216EA" w14:textId="77777777" w:rsidR="00FA1817" w:rsidRPr="00FA1817" w:rsidRDefault="00FA1817" w:rsidP="00FA1817">
            <w:pPr>
              <w:spacing w:after="0" w:line="240" w:lineRule="auto"/>
              <w:rPr>
                <w:rFonts w:ascii="Times New Roman" w:eastAsia="Calibri" w:hAnsi="Times New Roman" w:cs="Times New Roman"/>
                <w:sz w:val="24"/>
                <w:szCs w:val="24"/>
                <w:lang w:eastAsia="ru-RU"/>
              </w:rPr>
            </w:pPr>
            <w:r w:rsidRPr="00FA1817">
              <w:rPr>
                <w:rFonts w:ascii="Times New Roman" w:eastAsia="Calibri" w:hAnsi="Times New Roman" w:cs="Times New Roman"/>
                <w:sz w:val="24"/>
                <w:szCs w:val="24"/>
                <w:lang w:eastAsia="ru-RU"/>
              </w:rPr>
              <w:t xml:space="preserve"> Исследование  «Оценка собственной мощности» ; </w:t>
            </w:r>
          </w:p>
        </w:tc>
        <w:tc>
          <w:tcPr>
            <w:tcW w:w="1442" w:type="dxa"/>
            <w:tcBorders>
              <w:top w:val="single" w:sz="4" w:space="0" w:color="auto"/>
              <w:left w:val="single" w:sz="4" w:space="0" w:color="auto"/>
              <w:bottom w:val="single" w:sz="4" w:space="0" w:color="auto"/>
              <w:right w:val="nil"/>
            </w:tcBorders>
            <w:hideMark/>
          </w:tcPr>
          <w:p w14:paraId="6145E2A0" w14:textId="77777777" w:rsidR="00FA1817" w:rsidRPr="00FA1817" w:rsidRDefault="00FA1817" w:rsidP="00FA1817">
            <w:pPr>
              <w:spacing w:after="0" w:line="240" w:lineRule="auto"/>
              <w:jc w:val="center"/>
              <w:rPr>
                <w:rFonts w:ascii="Times New Roman" w:eastAsia="Times New Roman" w:hAnsi="Times New Roman" w:cs="Times New Roman"/>
                <w:b/>
                <w:sz w:val="24"/>
                <w:szCs w:val="24"/>
                <w:lang w:eastAsia="ru-RU"/>
              </w:rPr>
            </w:pPr>
            <w:r w:rsidRPr="00FA1817">
              <w:rPr>
                <w:rFonts w:ascii="Times New Roman" w:eastAsia="Times New Roman" w:hAnsi="Times New Roman" w:cs="Times New Roman"/>
                <w:b/>
                <w:sz w:val="24"/>
                <w:szCs w:val="24"/>
                <w:lang w:eastAsia="ru-RU"/>
              </w:rPr>
              <w:t>6</w:t>
            </w:r>
          </w:p>
        </w:tc>
        <w:tc>
          <w:tcPr>
            <w:tcW w:w="1819" w:type="dxa"/>
            <w:vMerge/>
            <w:tcBorders>
              <w:left w:val="single" w:sz="4" w:space="0" w:color="000000"/>
              <w:right w:val="single" w:sz="4" w:space="0" w:color="000000"/>
            </w:tcBorders>
            <w:vAlign w:val="center"/>
            <w:hideMark/>
          </w:tcPr>
          <w:p w14:paraId="5114093D"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6BCBCBC0" w14:textId="77777777" w:rsidTr="00FA1817">
        <w:trPr>
          <w:gridAfter w:val="1"/>
          <w:wAfter w:w="2118" w:type="dxa"/>
          <w:cantSplit/>
          <w:trHeight w:val="525"/>
        </w:trPr>
        <w:tc>
          <w:tcPr>
            <w:tcW w:w="2553" w:type="dxa"/>
            <w:vMerge/>
            <w:tcBorders>
              <w:top w:val="single" w:sz="4" w:space="0" w:color="000000"/>
              <w:left w:val="single" w:sz="4" w:space="0" w:color="000000"/>
              <w:bottom w:val="single" w:sz="4" w:space="0" w:color="000000"/>
              <w:right w:val="nil"/>
            </w:tcBorders>
            <w:vAlign w:val="center"/>
            <w:hideMark/>
          </w:tcPr>
          <w:p w14:paraId="5F914F02"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9780" w:type="dxa"/>
            <w:gridSpan w:val="3"/>
            <w:tcBorders>
              <w:top w:val="single" w:sz="4" w:space="0" w:color="auto"/>
              <w:left w:val="single" w:sz="4" w:space="0" w:color="000000"/>
              <w:bottom w:val="single" w:sz="4" w:space="0" w:color="000000"/>
              <w:right w:val="single" w:sz="4" w:space="0" w:color="auto"/>
            </w:tcBorders>
            <w:hideMark/>
          </w:tcPr>
          <w:p w14:paraId="6490E33B"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256A30AB"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Перобразование видов энергии при сварке трением</w:t>
            </w:r>
          </w:p>
        </w:tc>
        <w:tc>
          <w:tcPr>
            <w:tcW w:w="1442" w:type="dxa"/>
            <w:tcBorders>
              <w:top w:val="single" w:sz="4" w:space="0" w:color="auto"/>
              <w:left w:val="single" w:sz="4" w:space="0" w:color="auto"/>
              <w:bottom w:val="single" w:sz="4" w:space="0" w:color="auto"/>
              <w:right w:val="nil"/>
            </w:tcBorders>
            <w:vAlign w:val="center"/>
            <w:hideMark/>
          </w:tcPr>
          <w:p w14:paraId="75D9C89D" w14:textId="77777777" w:rsidR="00FA1817" w:rsidRPr="00FA1817" w:rsidRDefault="00FA1817" w:rsidP="00FA1817">
            <w:pPr>
              <w:spacing w:after="0" w:line="240" w:lineRule="auto"/>
              <w:jc w:val="center"/>
              <w:rPr>
                <w:rFonts w:ascii="Times New Roman" w:eastAsia="Times New Roman" w:hAnsi="Times New Roman" w:cs="Times New Roman"/>
                <w:b/>
                <w:color w:val="FF0000"/>
                <w:sz w:val="24"/>
                <w:szCs w:val="24"/>
                <w:lang w:eastAsia="ar-SA"/>
              </w:rPr>
            </w:pPr>
            <w:r w:rsidRPr="00FA1817">
              <w:rPr>
                <w:rFonts w:ascii="Times New Roman" w:eastAsia="Times New Roman" w:hAnsi="Times New Roman" w:cs="Times New Roman"/>
                <w:b/>
                <w:color w:val="FF0000"/>
                <w:sz w:val="24"/>
                <w:szCs w:val="24"/>
                <w:lang w:eastAsia="ar-SA"/>
              </w:rPr>
              <w:t>1</w:t>
            </w:r>
          </w:p>
        </w:tc>
        <w:tc>
          <w:tcPr>
            <w:tcW w:w="1819" w:type="dxa"/>
            <w:vMerge/>
            <w:tcBorders>
              <w:left w:val="single" w:sz="4" w:space="0" w:color="000000"/>
              <w:right w:val="single" w:sz="4" w:space="0" w:color="000000"/>
            </w:tcBorders>
            <w:vAlign w:val="center"/>
            <w:hideMark/>
          </w:tcPr>
          <w:p w14:paraId="3EF22D97"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7329F4B5" w14:textId="77777777" w:rsidTr="00FA1817">
        <w:trPr>
          <w:gridAfter w:val="1"/>
          <w:wAfter w:w="2118" w:type="dxa"/>
          <w:cantSplit/>
          <w:trHeight w:val="147"/>
        </w:trPr>
        <w:tc>
          <w:tcPr>
            <w:tcW w:w="2553" w:type="dxa"/>
            <w:vMerge/>
            <w:tcBorders>
              <w:top w:val="single" w:sz="4" w:space="0" w:color="000000"/>
              <w:left w:val="single" w:sz="4" w:space="0" w:color="000000"/>
              <w:bottom w:val="single" w:sz="4" w:space="0" w:color="000000"/>
              <w:right w:val="nil"/>
            </w:tcBorders>
            <w:vAlign w:val="center"/>
            <w:hideMark/>
          </w:tcPr>
          <w:p w14:paraId="0454730C"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9780" w:type="dxa"/>
            <w:gridSpan w:val="3"/>
            <w:tcBorders>
              <w:top w:val="nil"/>
              <w:left w:val="single" w:sz="4" w:space="0" w:color="000000"/>
              <w:bottom w:val="single" w:sz="4" w:space="0" w:color="000000"/>
              <w:right w:val="single" w:sz="4" w:space="0" w:color="auto"/>
            </w:tcBorders>
            <w:hideMark/>
          </w:tcPr>
          <w:p w14:paraId="36CE5539"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Лабораторные занятия№11-16</w:t>
            </w:r>
            <w:r w:rsidRPr="00FA1817">
              <w:rPr>
                <w:rFonts w:ascii="Times New Roman" w:eastAsia="Times New Roman" w:hAnsi="Times New Roman" w:cs="Times New Roman"/>
                <w:b/>
                <w:sz w:val="24"/>
                <w:szCs w:val="24"/>
                <w:lang w:eastAsia="ar-SA"/>
              </w:rPr>
              <w:t xml:space="preserve"> </w:t>
            </w:r>
            <w:r w:rsidRPr="00FA1817">
              <w:rPr>
                <w:rFonts w:ascii="Times New Roman" w:eastAsia="Times New Roman" w:hAnsi="Times New Roman" w:cs="Times New Roman"/>
                <w:b/>
                <w:bCs/>
                <w:sz w:val="24"/>
                <w:szCs w:val="24"/>
                <w:lang w:eastAsia="ar-SA"/>
              </w:rPr>
              <w:t>в форме практической подготовки</w:t>
            </w:r>
          </w:p>
        </w:tc>
        <w:tc>
          <w:tcPr>
            <w:tcW w:w="1442" w:type="dxa"/>
            <w:vMerge w:val="restart"/>
            <w:tcBorders>
              <w:top w:val="single" w:sz="4" w:space="0" w:color="auto"/>
              <w:left w:val="single" w:sz="4" w:space="0" w:color="auto"/>
              <w:bottom w:val="single" w:sz="4" w:space="0" w:color="000000"/>
              <w:right w:val="nil"/>
            </w:tcBorders>
            <w:hideMark/>
          </w:tcPr>
          <w:p w14:paraId="24A83896"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sz w:val="24"/>
                <w:szCs w:val="24"/>
                <w:lang w:eastAsia="ar-SA"/>
              </w:rPr>
              <w:t>6</w:t>
            </w:r>
          </w:p>
        </w:tc>
        <w:tc>
          <w:tcPr>
            <w:tcW w:w="1819" w:type="dxa"/>
            <w:vMerge/>
            <w:tcBorders>
              <w:left w:val="single" w:sz="4" w:space="0" w:color="000000"/>
              <w:right w:val="single" w:sz="4" w:space="0" w:color="000000"/>
            </w:tcBorders>
            <w:shd w:val="clear" w:color="auto" w:fill="BFBFBF"/>
          </w:tcPr>
          <w:p w14:paraId="648F93E7"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28122DD1" w14:textId="77777777" w:rsidTr="00FA1817">
        <w:trPr>
          <w:gridAfter w:val="1"/>
          <w:wAfter w:w="2118" w:type="dxa"/>
          <w:cantSplit/>
          <w:trHeight w:val="147"/>
        </w:trPr>
        <w:tc>
          <w:tcPr>
            <w:tcW w:w="2553" w:type="dxa"/>
            <w:vMerge/>
            <w:tcBorders>
              <w:top w:val="single" w:sz="4" w:space="0" w:color="000000"/>
              <w:left w:val="single" w:sz="4" w:space="0" w:color="000000"/>
              <w:bottom w:val="single" w:sz="4" w:space="0" w:color="000000"/>
              <w:right w:val="nil"/>
            </w:tcBorders>
            <w:vAlign w:val="center"/>
            <w:hideMark/>
          </w:tcPr>
          <w:p w14:paraId="2B9DC442"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708" w:type="dxa"/>
            <w:gridSpan w:val="2"/>
            <w:tcBorders>
              <w:top w:val="nil"/>
              <w:left w:val="single" w:sz="4" w:space="0" w:color="000000"/>
              <w:bottom w:val="single" w:sz="4" w:space="0" w:color="000000"/>
              <w:right w:val="nil"/>
            </w:tcBorders>
            <w:hideMark/>
          </w:tcPr>
          <w:p w14:paraId="5E7EDF3B"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1</w:t>
            </w:r>
          </w:p>
        </w:tc>
        <w:tc>
          <w:tcPr>
            <w:tcW w:w="9072" w:type="dxa"/>
            <w:tcBorders>
              <w:top w:val="nil"/>
              <w:left w:val="single" w:sz="4" w:space="0" w:color="000000"/>
              <w:bottom w:val="single" w:sz="4" w:space="0" w:color="000000"/>
              <w:right w:val="single" w:sz="4" w:space="0" w:color="auto"/>
            </w:tcBorders>
            <w:hideMark/>
          </w:tcPr>
          <w:p w14:paraId="4446D0AC"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8"/>
                <w:lang w:eastAsia="ar-SA"/>
              </w:rPr>
              <w:t>Закон сохранения энергии при колебании груза на нити (цифровая лаборатория)</w:t>
            </w:r>
          </w:p>
        </w:tc>
        <w:tc>
          <w:tcPr>
            <w:tcW w:w="1442" w:type="dxa"/>
            <w:vMerge/>
            <w:tcBorders>
              <w:top w:val="single" w:sz="4" w:space="0" w:color="auto"/>
              <w:left w:val="single" w:sz="4" w:space="0" w:color="auto"/>
              <w:bottom w:val="single" w:sz="4" w:space="0" w:color="000000"/>
              <w:right w:val="nil"/>
            </w:tcBorders>
            <w:vAlign w:val="center"/>
            <w:hideMark/>
          </w:tcPr>
          <w:p w14:paraId="6BC02216"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1819" w:type="dxa"/>
            <w:vMerge/>
            <w:tcBorders>
              <w:left w:val="single" w:sz="4" w:space="0" w:color="000000"/>
              <w:right w:val="single" w:sz="4" w:space="0" w:color="000000"/>
            </w:tcBorders>
            <w:vAlign w:val="center"/>
            <w:hideMark/>
          </w:tcPr>
          <w:p w14:paraId="44E88A65"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3E939301" w14:textId="77777777" w:rsidTr="00FA1817">
        <w:trPr>
          <w:gridAfter w:val="1"/>
          <w:wAfter w:w="2118" w:type="dxa"/>
          <w:cantSplit/>
          <w:trHeight w:val="289"/>
        </w:trPr>
        <w:tc>
          <w:tcPr>
            <w:tcW w:w="12333" w:type="dxa"/>
            <w:gridSpan w:val="4"/>
            <w:tcBorders>
              <w:top w:val="single" w:sz="4" w:space="0" w:color="000000"/>
              <w:left w:val="single" w:sz="4" w:space="0" w:color="000000"/>
              <w:bottom w:val="single" w:sz="4" w:space="0" w:color="000000"/>
              <w:right w:val="nil"/>
            </w:tcBorders>
            <w:hideMark/>
          </w:tcPr>
          <w:p w14:paraId="5C747EB2"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b/>
                <w:bCs/>
                <w:sz w:val="24"/>
                <w:szCs w:val="24"/>
                <w:lang w:eastAsia="ar-SA"/>
              </w:rPr>
              <w:t>Раздел 2.</w:t>
            </w:r>
            <w:r w:rsidRPr="00FA1817">
              <w:rPr>
                <w:rFonts w:ascii="Times New Roman" w:eastAsia="Times New Roman" w:hAnsi="Times New Roman" w:cs="Times New Roman"/>
                <w:b/>
                <w:bCs/>
                <w:i/>
                <w:iCs/>
                <w:sz w:val="24"/>
                <w:szCs w:val="24"/>
                <w:lang w:eastAsia="ar-SA"/>
              </w:rPr>
              <w:t xml:space="preserve"> </w:t>
            </w:r>
            <w:r w:rsidRPr="00FA1817">
              <w:rPr>
                <w:rFonts w:ascii="Times New Roman" w:eastAsia="Times New Roman" w:hAnsi="Times New Roman" w:cs="Times New Roman"/>
                <w:b/>
                <w:bCs/>
                <w:spacing w:val="8"/>
                <w:sz w:val="24"/>
                <w:szCs w:val="24"/>
                <w:lang w:eastAsia="ar-SA"/>
              </w:rPr>
              <w:t>Молекулярная физика</w:t>
            </w:r>
            <w:r w:rsidRPr="00FA1817">
              <w:rPr>
                <w:rFonts w:ascii="Times New Roman" w:eastAsia="Times New Roman" w:hAnsi="Times New Roman" w:cs="Times New Roman"/>
                <w:b/>
                <w:bCs/>
                <w:spacing w:val="7"/>
                <w:sz w:val="24"/>
                <w:szCs w:val="24"/>
                <w:lang w:eastAsia="ar-SA"/>
              </w:rPr>
              <w:t>. Термодинамика</w:t>
            </w:r>
          </w:p>
        </w:tc>
        <w:tc>
          <w:tcPr>
            <w:tcW w:w="1442" w:type="dxa"/>
            <w:tcBorders>
              <w:top w:val="single" w:sz="4" w:space="0" w:color="000000"/>
              <w:left w:val="single" w:sz="4" w:space="0" w:color="000000"/>
              <w:bottom w:val="single" w:sz="4" w:space="0" w:color="auto"/>
              <w:right w:val="nil"/>
            </w:tcBorders>
          </w:tcPr>
          <w:p w14:paraId="7C2D4F59"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p>
        </w:tc>
        <w:tc>
          <w:tcPr>
            <w:tcW w:w="1819" w:type="dxa"/>
            <w:vMerge/>
            <w:tcBorders>
              <w:left w:val="single" w:sz="4" w:space="0" w:color="000000"/>
              <w:right w:val="single" w:sz="4" w:space="0" w:color="000000"/>
            </w:tcBorders>
            <w:vAlign w:val="center"/>
            <w:hideMark/>
          </w:tcPr>
          <w:p w14:paraId="7149FD9E"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18B7C570" w14:textId="77777777" w:rsidTr="00FA1817">
        <w:trPr>
          <w:gridAfter w:val="1"/>
          <w:wAfter w:w="2118" w:type="dxa"/>
          <w:cantSplit/>
          <w:trHeight w:val="265"/>
        </w:trPr>
        <w:tc>
          <w:tcPr>
            <w:tcW w:w="2782" w:type="dxa"/>
            <w:gridSpan w:val="2"/>
            <w:vMerge w:val="restart"/>
            <w:tcBorders>
              <w:top w:val="nil"/>
              <w:left w:val="single" w:sz="4" w:space="0" w:color="000000"/>
              <w:bottom w:val="single" w:sz="4" w:space="0" w:color="000000"/>
              <w:right w:val="nil"/>
            </w:tcBorders>
            <w:hideMark/>
          </w:tcPr>
          <w:p w14:paraId="3E7B69E6"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2"/>
                <w:sz w:val="24"/>
                <w:szCs w:val="24"/>
                <w:lang w:eastAsia="ar-SA"/>
              </w:rPr>
            </w:pPr>
            <w:r w:rsidRPr="00FA1817">
              <w:rPr>
                <w:rFonts w:ascii="Times New Roman" w:eastAsia="Calibri" w:hAnsi="Times New Roman" w:cs="Times New Roman"/>
                <w:b/>
                <w:bCs/>
                <w:spacing w:val="-2"/>
                <w:sz w:val="24"/>
                <w:szCs w:val="24"/>
                <w:lang w:eastAsia="ar-SA"/>
              </w:rPr>
              <w:t>Тема 2.1</w:t>
            </w:r>
            <w:r w:rsidRPr="00FA1817">
              <w:rPr>
                <w:rFonts w:ascii="Times New Roman" w:eastAsia="Calibri" w:hAnsi="Times New Roman" w:cs="Times New Roman"/>
                <w:bCs/>
                <w:spacing w:val="-2"/>
                <w:sz w:val="24"/>
                <w:szCs w:val="24"/>
                <w:lang w:eastAsia="ar-SA"/>
              </w:rPr>
              <w:t xml:space="preserve"> </w:t>
            </w:r>
            <w:r w:rsidRPr="00FA1817">
              <w:rPr>
                <w:rFonts w:ascii="Times New Roman" w:eastAsia="Times New Roman" w:hAnsi="Times New Roman" w:cs="Times New Roman"/>
                <w:spacing w:val="-2"/>
                <w:sz w:val="24"/>
                <w:szCs w:val="24"/>
                <w:lang w:eastAsia="ar-SA"/>
              </w:rPr>
              <w:t>Основы молекулярно-кинетической теории. Идеальный газ.</w:t>
            </w:r>
          </w:p>
        </w:tc>
        <w:tc>
          <w:tcPr>
            <w:tcW w:w="9551" w:type="dxa"/>
            <w:gridSpan w:val="2"/>
            <w:tcBorders>
              <w:top w:val="nil"/>
              <w:left w:val="single" w:sz="4" w:space="0" w:color="000000"/>
              <w:bottom w:val="single" w:sz="4" w:space="0" w:color="000000"/>
              <w:right w:val="single" w:sz="4" w:space="0" w:color="auto"/>
            </w:tcBorders>
            <w:hideMark/>
          </w:tcPr>
          <w:p w14:paraId="1F9A82E9"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Calibri" w:hAnsi="Times New Roman" w:cs="Times New Roman"/>
                <w:b/>
                <w:bCs/>
                <w:sz w:val="24"/>
                <w:szCs w:val="24"/>
                <w:lang w:eastAsia="ar-SA"/>
              </w:rPr>
              <w:t>Основное содержание Теоретические занятия№19-24</w:t>
            </w:r>
          </w:p>
        </w:tc>
        <w:tc>
          <w:tcPr>
            <w:tcW w:w="1442" w:type="dxa"/>
            <w:vMerge w:val="restart"/>
            <w:tcBorders>
              <w:top w:val="single" w:sz="4" w:space="0" w:color="auto"/>
              <w:left w:val="single" w:sz="4" w:space="0" w:color="auto"/>
              <w:bottom w:val="single" w:sz="4" w:space="0" w:color="000000"/>
              <w:right w:val="nil"/>
            </w:tcBorders>
            <w:hideMark/>
          </w:tcPr>
          <w:p w14:paraId="059CDCC5"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3</w:t>
            </w:r>
          </w:p>
        </w:tc>
        <w:tc>
          <w:tcPr>
            <w:tcW w:w="1819" w:type="dxa"/>
            <w:vMerge/>
            <w:tcBorders>
              <w:left w:val="single" w:sz="4" w:space="0" w:color="000000"/>
              <w:bottom w:val="single" w:sz="4" w:space="0" w:color="000000"/>
              <w:right w:val="single" w:sz="4" w:space="0" w:color="000000"/>
            </w:tcBorders>
            <w:vAlign w:val="center"/>
            <w:hideMark/>
          </w:tcPr>
          <w:p w14:paraId="6DCE26EA"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13466962" w14:textId="77777777" w:rsidTr="00FA1817">
        <w:trPr>
          <w:gridAfter w:val="1"/>
          <w:wAfter w:w="2118" w:type="dxa"/>
          <w:cantSplit/>
          <w:trHeight w:val="1890"/>
        </w:trPr>
        <w:tc>
          <w:tcPr>
            <w:tcW w:w="2782" w:type="dxa"/>
            <w:gridSpan w:val="2"/>
            <w:vMerge/>
            <w:tcBorders>
              <w:top w:val="nil"/>
              <w:left w:val="single" w:sz="4" w:space="0" w:color="000000"/>
              <w:bottom w:val="single" w:sz="4" w:space="0" w:color="000000"/>
              <w:right w:val="nil"/>
            </w:tcBorders>
            <w:vAlign w:val="center"/>
            <w:hideMark/>
          </w:tcPr>
          <w:p w14:paraId="5D1E18DA"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479" w:type="dxa"/>
            <w:vMerge w:val="restart"/>
            <w:tcBorders>
              <w:top w:val="nil"/>
              <w:left w:val="single" w:sz="4" w:space="0" w:color="000000"/>
              <w:right w:val="nil"/>
            </w:tcBorders>
            <w:hideMark/>
          </w:tcPr>
          <w:p w14:paraId="66AC41C1"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1</w:t>
            </w:r>
          </w:p>
        </w:tc>
        <w:tc>
          <w:tcPr>
            <w:tcW w:w="9072" w:type="dxa"/>
            <w:tcBorders>
              <w:top w:val="nil"/>
              <w:left w:val="single" w:sz="4" w:space="0" w:color="000000"/>
              <w:bottom w:val="single" w:sz="4" w:space="0" w:color="auto"/>
              <w:right w:val="single" w:sz="4" w:space="0" w:color="auto"/>
            </w:tcBorders>
            <w:hideMark/>
          </w:tcPr>
          <w:p w14:paraId="79636BCA" w14:textId="77777777" w:rsidR="00FA1817" w:rsidRPr="00FA1817" w:rsidRDefault="00FA1817" w:rsidP="00FA1817">
            <w:pPr>
              <w:spacing w:after="0" w:line="228" w:lineRule="auto"/>
              <w:ind w:left="35"/>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Предмет и задачи молекулярно-кинетической теории (МКТ) и термодинамики. Экспериментальные доказательства МКТ. Абсолютная температура как мера средней кинетической энергии теплового движения частиц вещества. Модель идеального газа. Давление газа. Связь между давлением и средней кинетической энергией поступательного теплового движения молекул идеального газа.</w:t>
            </w:r>
          </w:p>
          <w:p w14:paraId="762B2D0D"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Модель идеального газа в термодинамике: уравнение Менделеева–Клапейрона, выражение для внутренней энергии. Закон Дальтона. Газовые законы.</w:t>
            </w:r>
          </w:p>
        </w:tc>
        <w:tc>
          <w:tcPr>
            <w:tcW w:w="1442" w:type="dxa"/>
            <w:vMerge/>
            <w:tcBorders>
              <w:top w:val="single" w:sz="4" w:space="0" w:color="auto"/>
              <w:left w:val="single" w:sz="4" w:space="0" w:color="auto"/>
              <w:bottom w:val="single" w:sz="4" w:space="0" w:color="auto"/>
              <w:right w:val="nil"/>
            </w:tcBorders>
            <w:vAlign w:val="center"/>
            <w:hideMark/>
          </w:tcPr>
          <w:p w14:paraId="716C318C" w14:textId="77777777" w:rsidR="00FA1817" w:rsidRPr="00FA1817" w:rsidRDefault="00FA1817" w:rsidP="00FA1817">
            <w:pPr>
              <w:spacing w:after="0" w:line="240" w:lineRule="auto"/>
              <w:rPr>
                <w:rFonts w:ascii="Times New Roman" w:eastAsia="Times New Roman" w:hAnsi="Times New Roman" w:cs="Times New Roman"/>
                <w:b/>
                <w:sz w:val="24"/>
                <w:szCs w:val="24"/>
                <w:lang w:eastAsia="ar-SA"/>
              </w:rPr>
            </w:pPr>
          </w:p>
        </w:tc>
        <w:tc>
          <w:tcPr>
            <w:tcW w:w="1819" w:type="dxa"/>
            <w:vMerge w:val="restart"/>
            <w:tcBorders>
              <w:top w:val="single" w:sz="4" w:space="0" w:color="000000"/>
              <w:left w:val="single" w:sz="4" w:space="0" w:color="000000"/>
              <w:right w:val="single" w:sz="4" w:space="0" w:color="000000"/>
            </w:tcBorders>
            <w:shd w:val="clear" w:color="auto" w:fill="FFFFFF"/>
            <w:hideMark/>
          </w:tcPr>
          <w:p w14:paraId="5EB5C25E"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ЛР 01 – 06</w:t>
            </w:r>
          </w:p>
          <w:p w14:paraId="7DEE6962"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МР01 -06</w:t>
            </w:r>
          </w:p>
          <w:p w14:paraId="3E4DE19E"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ПРу01 - 14</w:t>
            </w:r>
          </w:p>
          <w:p w14:paraId="4CD53E8B" w14:textId="77777777" w:rsidR="00FA1817" w:rsidRPr="00FA1817" w:rsidRDefault="00FA1817" w:rsidP="00FA1817">
            <w:pPr>
              <w:snapToGrid w:val="0"/>
              <w:spacing w:after="0" w:line="240" w:lineRule="auto"/>
              <w:jc w:val="center"/>
              <w:rPr>
                <w:rFonts w:ascii="Times New Roman" w:eastAsia="Times New Roman" w:hAnsi="Times New Roman" w:cs="Times New Roman"/>
                <w:b/>
                <w:spacing w:val="-6"/>
                <w:sz w:val="28"/>
                <w:szCs w:val="28"/>
                <w:lang w:eastAsia="ar-SA"/>
              </w:rPr>
            </w:pPr>
            <w:r w:rsidRPr="00FA1817">
              <w:rPr>
                <w:rFonts w:ascii="Times New Roman" w:eastAsia="Times New Roman" w:hAnsi="Times New Roman" w:cs="Times New Roman"/>
                <w:b/>
                <w:bCs/>
                <w:iCs/>
                <w:sz w:val="28"/>
                <w:szCs w:val="28"/>
                <w:lang w:eastAsia="ru-RU"/>
              </w:rPr>
              <w:t>ОК 1</w:t>
            </w:r>
            <w:r w:rsidRPr="00FA1817">
              <w:rPr>
                <w:rFonts w:ascii="Times New Roman" w:eastAsia="Times New Roman" w:hAnsi="Times New Roman" w:cs="Times New Roman"/>
                <w:b/>
                <w:spacing w:val="-6"/>
                <w:sz w:val="28"/>
                <w:szCs w:val="28"/>
                <w:lang w:eastAsia="ar-SA"/>
              </w:rPr>
              <w:t>- 8,</w:t>
            </w:r>
          </w:p>
          <w:p w14:paraId="2BCD33AA"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ПК1.1 -1.3</w:t>
            </w:r>
          </w:p>
          <w:p w14:paraId="7A43BA13"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ПК2.1</w:t>
            </w:r>
          </w:p>
        </w:tc>
      </w:tr>
      <w:tr w:rsidR="00FA1817" w:rsidRPr="00FA1817" w14:paraId="52AA6AA0" w14:textId="77777777" w:rsidTr="00FA1817">
        <w:trPr>
          <w:gridAfter w:val="1"/>
          <w:wAfter w:w="2118" w:type="dxa"/>
          <w:cantSplit/>
          <w:trHeight w:val="579"/>
        </w:trPr>
        <w:tc>
          <w:tcPr>
            <w:tcW w:w="2782" w:type="dxa"/>
            <w:gridSpan w:val="2"/>
            <w:vMerge/>
            <w:tcBorders>
              <w:top w:val="nil"/>
              <w:left w:val="single" w:sz="4" w:space="0" w:color="000000"/>
              <w:bottom w:val="single" w:sz="4" w:space="0" w:color="000000"/>
              <w:right w:val="nil"/>
            </w:tcBorders>
            <w:vAlign w:val="center"/>
            <w:hideMark/>
          </w:tcPr>
          <w:p w14:paraId="0F459F75"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479" w:type="dxa"/>
            <w:vMerge/>
            <w:tcBorders>
              <w:left w:val="single" w:sz="4" w:space="0" w:color="000000"/>
              <w:bottom w:val="single" w:sz="4" w:space="0" w:color="000000"/>
              <w:right w:val="nil"/>
            </w:tcBorders>
            <w:hideMark/>
          </w:tcPr>
          <w:p w14:paraId="7D031096"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p>
        </w:tc>
        <w:tc>
          <w:tcPr>
            <w:tcW w:w="9072" w:type="dxa"/>
            <w:tcBorders>
              <w:top w:val="single" w:sz="4" w:space="0" w:color="auto"/>
              <w:left w:val="single" w:sz="4" w:space="0" w:color="000000"/>
              <w:bottom w:val="single" w:sz="4" w:space="0" w:color="000000"/>
              <w:right w:val="single" w:sz="4" w:space="0" w:color="auto"/>
            </w:tcBorders>
            <w:hideMark/>
          </w:tcPr>
          <w:p w14:paraId="79A03676"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 xml:space="preserve">Самостоятельная работа </w:t>
            </w:r>
            <w:r w:rsidRPr="00FA1817">
              <w:rPr>
                <w:rFonts w:ascii="Times New Roman" w:eastAsia="Calibri" w:hAnsi="Times New Roman" w:cs="Times New Roman"/>
                <w:sz w:val="24"/>
                <w:szCs w:val="24"/>
                <w:lang w:eastAsia="ru-RU"/>
              </w:rPr>
              <w:t>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выполнению контрольных работ и тестов; подготовка к лабораторной  работе; оформление лабораторной работы</w:t>
            </w:r>
          </w:p>
          <w:p w14:paraId="12564355"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r w:rsidRPr="00FA1817">
              <w:rPr>
                <w:rFonts w:ascii="Times New Roman" w:eastAsia="Times New Roman" w:hAnsi="Times New Roman" w:cs="Times New Roman"/>
                <w:sz w:val="24"/>
                <w:szCs w:val="24"/>
                <w:lang w:eastAsia="ru-RU"/>
              </w:rPr>
              <w:t xml:space="preserve"> изучение отдельных тем,  вынесенных на самостоятельное рассмотрение:  Равновесные и неравновесные  процессы; Законы Авогадро  и Дальтона;</w:t>
            </w:r>
          </w:p>
          <w:p w14:paraId="1261CE1A" w14:textId="77777777" w:rsidR="00FA1817" w:rsidRPr="00FA1817" w:rsidRDefault="00FA1817" w:rsidP="00FA1817">
            <w:pPr>
              <w:spacing w:after="0" w:line="240" w:lineRule="auto"/>
              <w:rPr>
                <w:rFonts w:ascii="Times New Roman" w:eastAsia="Calibri" w:hAnsi="Times New Roman" w:cs="Times New Roman"/>
                <w:sz w:val="24"/>
                <w:szCs w:val="24"/>
                <w:lang w:eastAsia="ru-RU"/>
              </w:rPr>
            </w:pPr>
            <w:r w:rsidRPr="00FA1817">
              <w:rPr>
                <w:rFonts w:ascii="Times New Roman" w:eastAsia="Calibri" w:hAnsi="Times New Roman" w:cs="Times New Roman"/>
                <w:sz w:val="24"/>
                <w:szCs w:val="24"/>
                <w:lang w:eastAsia="ru-RU"/>
              </w:rPr>
              <w:t>Сообщение по теме «Применение газов в технике»</w:t>
            </w:r>
          </w:p>
        </w:tc>
        <w:tc>
          <w:tcPr>
            <w:tcW w:w="1442" w:type="dxa"/>
            <w:tcBorders>
              <w:top w:val="single" w:sz="4" w:space="0" w:color="auto"/>
              <w:left w:val="single" w:sz="4" w:space="0" w:color="auto"/>
              <w:bottom w:val="single" w:sz="4" w:space="0" w:color="000000"/>
              <w:right w:val="nil"/>
            </w:tcBorders>
            <w:hideMark/>
          </w:tcPr>
          <w:p w14:paraId="4D2C7417" w14:textId="77777777" w:rsidR="00FA1817" w:rsidRPr="00FA1817" w:rsidRDefault="00FA1817" w:rsidP="00FA1817">
            <w:pPr>
              <w:spacing w:after="0" w:line="240" w:lineRule="auto"/>
              <w:jc w:val="center"/>
              <w:rPr>
                <w:rFonts w:ascii="Times New Roman" w:eastAsia="Times New Roman" w:hAnsi="Times New Roman" w:cs="Times New Roman"/>
                <w:b/>
                <w:sz w:val="24"/>
                <w:szCs w:val="24"/>
                <w:lang w:eastAsia="ru-RU"/>
              </w:rPr>
            </w:pPr>
            <w:r w:rsidRPr="00FA1817">
              <w:rPr>
                <w:rFonts w:ascii="Times New Roman" w:eastAsia="Times New Roman" w:hAnsi="Times New Roman" w:cs="Times New Roman"/>
                <w:b/>
                <w:sz w:val="24"/>
                <w:szCs w:val="24"/>
                <w:lang w:eastAsia="ru-RU"/>
              </w:rPr>
              <w:t>8</w:t>
            </w:r>
          </w:p>
        </w:tc>
        <w:tc>
          <w:tcPr>
            <w:tcW w:w="1819" w:type="dxa"/>
            <w:vMerge/>
            <w:tcBorders>
              <w:left w:val="single" w:sz="4" w:space="0" w:color="000000"/>
              <w:right w:val="single" w:sz="4" w:space="0" w:color="000000"/>
            </w:tcBorders>
            <w:shd w:val="clear" w:color="auto" w:fill="FFFFFF"/>
            <w:hideMark/>
          </w:tcPr>
          <w:p w14:paraId="3D6E7C7C" w14:textId="77777777" w:rsidR="00FA1817" w:rsidRPr="00FA1817" w:rsidRDefault="00FA1817" w:rsidP="00FA1817">
            <w:pPr>
              <w:spacing w:after="0" w:line="240" w:lineRule="auto"/>
              <w:rPr>
                <w:rFonts w:ascii="Times New Roman" w:eastAsia="Times New Roman" w:hAnsi="Times New Roman" w:cs="Times New Roman"/>
                <w:b/>
                <w:bCs/>
                <w:iCs/>
                <w:sz w:val="28"/>
                <w:szCs w:val="28"/>
                <w:lang w:eastAsia="ru-RU"/>
              </w:rPr>
            </w:pPr>
          </w:p>
        </w:tc>
      </w:tr>
      <w:tr w:rsidR="00FA1817" w:rsidRPr="00FA1817" w14:paraId="521DCB0E" w14:textId="77777777" w:rsidTr="00FA1817">
        <w:trPr>
          <w:gridAfter w:val="1"/>
          <w:wAfter w:w="2118" w:type="dxa"/>
          <w:cantSplit/>
          <w:trHeight w:val="579"/>
        </w:trPr>
        <w:tc>
          <w:tcPr>
            <w:tcW w:w="2782" w:type="dxa"/>
            <w:gridSpan w:val="2"/>
            <w:vMerge/>
            <w:tcBorders>
              <w:top w:val="nil"/>
              <w:left w:val="single" w:sz="4" w:space="0" w:color="000000"/>
              <w:bottom w:val="single" w:sz="4" w:space="0" w:color="000000"/>
              <w:right w:val="nil"/>
            </w:tcBorders>
            <w:vAlign w:val="center"/>
            <w:hideMark/>
          </w:tcPr>
          <w:p w14:paraId="6EC96433"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479" w:type="dxa"/>
            <w:vMerge/>
            <w:tcBorders>
              <w:left w:val="single" w:sz="4" w:space="0" w:color="000000"/>
              <w:bottom w:val="single" w:sz="4" w:space="0" w:color="000000"/>
              <w:right w:val="nil"/>
            </w:tcBorders>
            <w:hideMark/>
          </w:tcPr>
          <w:p w14:paraId="3F15DDD5"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p>
        </w:tc>
        <w:tc>
          <w:tcPr>
            <w:tcW w:w="9072" w:type="dxa"/>
            <w:tcBorders>
              <w:top w:val="single" w:sz="4" w:space="0" w:color="auto"/>
              <w:left w:val="single" w:sz="4" w:space="0" w:color="000000"/>
              <w:bottom w:val="single" w:sz="4" w:space="0" w:color="000000"/>
              <w:right w:val="single" w:sz="4" w:space="0" w:color="auto"/>
            </w:tcBorders>
            <w:hideMark/>
          </w:tcPr>
          <w:p w14:paraId="44EBFE09"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2C7D67F4"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Явления диффузии в контактной и диффузионной сварке</w:t>
            </w:r>
          </w:p>
          <w:p w14:paraId="6209B675"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Идеальный газ. Зависимость давления в газовыз баллонах от температуры.</w:t>
            </w:r>
          </w:p>
        </w:tc>
        <w:tc>
          <w:tcPr>
            <w:tcW w:w="1442" w:type="dxa"/>
            <w:tcBorders>
              <w:top w:val="single" w:sz="4" w:space="0" w:color="auto"/>
              <w:left w:val="single" w:sz="4" w:space="0" w:color="auto"/>
              <w:bottom w:val="single" w:sz="4" w:space="0" w:color="000000"/>
              <w:right w:val="nil"/>
            </w:tcBorders>
            <w:vAlign w:val="center"/>
            <w:hideMark/>
          </w:tcPr>
          <w:p w14:paraId="29A996E6" w14:textId="77777777" w:rsidR="00FA1817" w:rsidRPr="00FA1817" w:rsidRDefault="00FA1817" w:rsidP="00FA1817">
            <w:pPr>
              <w:spacing w:after="0" w:line="240" w:lineRule="auto"/>
              <w:jc w:val="center"/>
              <w:rPr>
                <w:rFonts w:ascii="Times New Roman" w:eastAsia="Times New Roman" w:hAnsi="Times New Roman" w:cs="Times New Roman"/>
                <w:b/>
                <w:color w:val="FF0000"/>
                <w:sz w:val="24"/>
                <w:szCs w:val="24"/>
                <w:lang w:eastAsia="ar-SA"/>
              </w:rPr>
            </w:pPr>
            <w:r w:rsidRPr="00FA1817">
              <w:rPr>
                <w:rFonts w:ascii="Times New Roman" w:eastAsia="Times New Roman" w:hAnsi="Times New Roman" w:cs="Times New Roman"/>
                <w:b/>
                <w:color w:val="FF0000"/>
                <w:sz w:val="24"/>
                <w:szCs w:val="24"/>
                <w:lang w:eastAsia="ar-SA"/>
              </w:rPr>
              <w:t>2</w:t>
            </w:r>
          </w:p>
        </w:tc>
        <w:tc>
          <w:tcPr>
            <w:tcW w:w="1819" w:type="dxa"/>
            <w:vMerge/>
            <w:tcBorders>
              <w:left w:val="single" w:sz="4" w:space="0" w:color="000000"/>
              <w:bottom w:val="single" w:sz="4" w:space="0" w:color="000000"/>
              <w:right w:val="single" w:sz="4" w:space="0" w:color="000000"/>
            </w:tcBorders>
            <w:shd w:val="clear" w:color="auto" w:fill="FFFFFF"/>
            <w:hideMark/>
          </w:tcPr>
          <w:p w14:paraId="6A0EBAB6" w14:textId="77777777" w:rsidR="00FA1817" w:rsidRPr="00FA1817" w:rsidRDefault="00FA1817" w:rsidP="00FA1817">
            <w:pPr>
              <w:spacing w:after="0" w:line="240" w:lineRule="auto"/>
              <w:rPr>
                <w:rFonts w:ascii="Times New Roman" w:eastAsia="Times New Roman" w:hAnsi="Times New Roman" w:cs="Times New Roman"/>
                <w:b/>
                <w:bCs/>
                <w:iCs/>
                <w:sz w:val="28"/>
                <w:szCs w:val="28"/>
                <w:lang w:eastAsia="ru-RU"/>
              </w:rPr>
            </w:pPr>
          </w:p>
        </w:tc>
      </w:tr>
      <w:tr w:rsidR="00FA1817" w:rsidRPr="00FA1817" w14:paraId="18E12E7B" w14:textId="77777777" w:rsidTr="00FA1817">
        <w:trPr>
          <w:gridAfter w:val="1"/>
          <w:wAfter w:w="2118" w:type="dxa"/>
          <w:cantSplit/>
          <w:trHeight w:val="163"/>
        </w:trPr>
        <w:tc>
          <w:tcPr>
            <w:tcW w:w="2782" w:type="dxa"/>
            <w:gridSpan w:val="2"/>
            <w:vMerge/>
            <w:tcBorders>
              <w:top w:val="nil"/>
              <w:left w:val="single" w:sz="4" w:space="0" w:color="000000"/>
              <w:bottom w:val="single" w:sz="4" w:space="0" w:color="000000"/>
              <w:right w:val="nil"/>
            </w:tcBorders>
            <w:vAlign w:val="center"/>
            <w:hideMark/>
          </w:tcPr>
          <w:p w14:paraId="5C03CA5A"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9551" w:type="dxa"/>
            <w:gridSpan w:val="2"/>
            <w:tcBorders>
              <w:top w:val="nil"/>
              <w:left w:val="single" w:sz="4" w:space="0" w:color="000000"/>
              <w:bottom w:val="single" w:sz="4" w:space="0" w:color="000000"/>
              <w:right w:val="single" w:sz="4" w:space="0" w:color="auto"/>
            </w:tcBorders>
            <w:hideMark/>
          </w:tcPr>
          <w:p w14:paraId="1876B89D" w14:textId="77777777" w:rsidR="00FA1817" w:rsidRPr="00FA1817" w:rsidRDefault="00FA1817" w:rsidP="00FA1817">
            <w:pPr>
              <w:snapToGrid w:val="0"/>
              <w:spacing w:after="0" w:line="240" w:lineRule="auto"/>
              <w:jc w:val="both"/>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Лабораторные занятия №17-20</w:t>
            </w:r>
            <w:r w:rsidRPr="00FA1817">
              <w:rPr>
                <w:rFonts w:ascii="Times New Roman" w:eastAsia="Times New Roman" w:hAnsi="Times New Roman" w:cs="Times New Roman"/>
                <w:b/>
                <w:bCs/>
                <w:sz w:val="24"/>
                <w:szCs w:val="24"/>
                <w:lang w:eastAsia="ar-SA"/>
              </w:rPr>
              <w:t xml:space="preserve"> в форме практической подготовки</w:t>
            </w:r>
          </w:p>
        </w:tc>
        <w:tc>
          <w:tcPr>
            <w:tcW w:w="1442" w:type="dxa"/>
            <w:tcBorders>
              <w:top w:val="nil"/>
              <w:left w:val="single" w:sz="4" w:space="0" w:color="auto"/>
              <w:bottom w:val="single" w:sz="4" w:space="0" w:color="000000"/>
              <w:right w:val="nil"/>
            </w:tcBorders>
          </w:tcPr>
          <w:p w14:paraId="1D951151"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c>
          <w:tcPr>
            <w:tcW w:w="1819" w:type="dxa"/>
            <w:vMerge w:val="restart"/>
            <w:tcBorders>
              <w:top w:val="single" w:sz="4" w:space="0" w:color="auto"/>
              <w:left w:val="single" w:sz="4" w:space="0" w:color="000000"/>
              <w:bottom w:val="single" w:sz="4" w:space="0" w:color="000000"/>
              <w:right w:val="single" w:sz="4" w:space="0" w:color="000000"/>
            </w:tcBorders>
            <w:shd w:val="clear" w:color="auto" w:fill="BFBFBF"/>
          </w:tcPr>
          <w:p w14:paraId="7AC5FF54"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r>
      <w:tr w:rsidR="00FA1817" w:rsidRPr="00FA1817" w14:paraId="15AC09FA" w14:textId="77777777" w:rsidTr="00FA1817">
        <w:trPr>
          <w:gridAfter w:val="1"/>
          <w:wAfter w:w="2118" w:type="dxa"/>
          <w:cantSplit/>
          <w:trHeight w:val="633"/>
        </w:trPr>
        <w:tc>
          <w:tcPr>
            <w:tcW w:w="2782" w:type="dxa"/>
            <w:gridSpan w:val="2"/>
            <w:vMerge/>
            <w:tcBorders>
              <w:top w:val="nil"/>
              <w:left w:val="single" w:sz="4" w:space="0" w:color="000000"/>
              <w:bottom w:val="single" w:sz="4" w:space="0" w:color="000000"/>
              <w:right w:val="nil"/>
            </w:tcBorders>
            <w:vAlign w:val="center"/>
            <w:hideMark/>
          </w:tcPr>
          <w:p w14:paraId="11C0ECFE"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479" w:type="dxa"/>
            <w:tcBorders>
              <w:top w:val="nil"/>
              <w:left w:val="single" w:sz="4" w:space="0" w:color="000000"/>
              <w:bottom w:val="single" w:sz="4" w:space="0" w:color="000000"/>
              <w:right w:val="single" w:sz="4" w:space="0" w:color="auto"/>
            </w:tcBorders>
          </w:tcPr>
          <w:p w14:paraId="31508A9D" w14:textId="77777777" w:rsidR="00FA1817" w:rsidRPr="00FA1817" w:rsidRDefault="00FA1817" w:rsidP="00FA1817">
            <w:pPr>
              <w:spacing w:after="0" w:line="228" w:lineRule="auto"/>
              <w:ind w:left="510"/>
              <w:jc w:val="center"/>
              <w:rPr>
                <w:rFonts w:ascii="Times New Roman" w:eastAsia="Times New Roman" w:hAnsi="Times New Roman" w:cs="Times New Roman"/>
                <w:sz w:val="24"/>
                <w:szCs w:val="28"/>
                <w:lang w:eastAsia="ar-SA"/>
              </w:rPr>
            </w:pPr>
          </w:p>
          <w:p w14:paraId="79E287AB" w14:textId="77777777" w:rsidR="00FA1817" w:rsidRPr="00FA1817" w:rsidRDefault="00FA1817" w:rsidP="00FA1817">
            <w:pPr>
              <w:spacing w:after="0" w:line="240" w:lineRule="auto"/>
              <w:jc w:val="center"/>
              <w:rPr>
                <w:rFonts w:ascii="Times New Roman" w:eastAsia="Times New Roman" w:hAnsi="Times New Roman" w:cs="Times New Roman"/>
                <w:sz w:val="24"/>
                <w:szCs w:val="28"/>
                <w:lang w:eastAsia="ar-SA"/>
              </w:rPr>
            </w:pPr>
            <w:r w:rsidRPr="00FA1817">
              <w:rPr>
                <w:rFonts w:ascii="Times New Roman" w:eastAsia="Times New Roman" w:hAnsi="Times New Roman" w:cs="Times New Roman"/>
                <w:sz w:val="24"/>
                <w:szCs w:val="28"/>
                <w:lang w:eastAsia="ar-SA"/>
              </w:rPr>
              <w:t>1</w:t>
            </w:r>
          </w:p>
        </w:tc>
        <w:tc>
          <w:tcPr>
            <w:tcW w:w="9072" w:type="dxa"/>
            <w:tcBorders>
              <w:top w:val="nil"/>
              <w:left w:val="single" w:sz="4" w:space="0" w:color="000000"/>
              <w:bottom w:val="single" w:sz="4" w:space="0" w:color="000000"/>
              <w:right w:val="single" w:sz="4" w:space="0" w:color="auto"/>
            </w:tcBorders>
          </w:tcPr>
          <w:p w14:paraId="027B94C6" w14:textId="77777777" w:rsidR="00FA1817" w:rsidRPr="00FA1817" w:rsidRDefault="00FA1817" w:rsidP="00FA1817">
            <w:pPr>
              <w:spacing w:after="0" w:line="228" w:lineRule="auto"/>
              <w:ind w:left="35"/>
              <w:jc w:val="both"/>
              <w:rPr>
                <w:rFonts w:ascii="Times New Roman" w:eastAsia="Times New Roman" w:hAnsi="Times New Roman" w:cs="Times New Roman"/>
                <w:sz w:val="24"/>
                <w:szCs w:val="28"/>
                <w:lang w:eastAsia="ar-SA"/>
              </w:rPr>
            </w:pPr>
            <w:r w:rsidRPr="00FA1817">
              <w:rPr>
                <w:rFonts w:ascii="Times New Roman" w:eastAsia="Times New Roman" w:hAnsi="Times New Roman" w:cs="Times New Roman"/>
                <w:spacing w:val="-3"/>
                <w:sz w:val="24"/>
                <w:szCs w:val="28"/>
                <w:lang w:eastAsia="ar-SA"/>
              </w:rPr>
              <w:t xml:space="preserve">Изучение зависимости давления газа от температуры в сосуде постоянного объема </w:t>
            </w:r>
            <w:r w:rsidRPr="00FA1817">
              <w:rPr>
                <w:rFonts w:ascii="Times New Roman" w:eastAsia="Times New Roman" w:hAnsi="Times New Roman" w:cs="Times New Roman"/>
                <w:sz w:val="24"/>
                <w:szCs w:val="28"/>
                <w:lang w:eastAsia="ar-SA"/>
              </w:rPr>
              <w:t>(цифровая лаборатория)</w:t>
            </w:r>
          </w:p>
        </w:tc>
        <w:tc>
          <w:tcPr>
            <w:tcW w:w="1442" w:type="dxa"/>
            <w:tcBorders>
              <w:top w:val="nil"/>
              <w:left w:val="single" w:sz="4" w:space="0" w:color="auto"/>
              <w:bottom w:val="single" w:sz="4" w:space="0" w:color="000000"/>
              <w:right w:val="nil"/>
            </w:tcBorders>
            <w:hideMark/>
          </w:tcPr>
          <w:p w14:paraId="5A0727E6"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4</w:t>
            </w:r>
          </w:p>
        </w:tc>
        <w:tc>
          <w:tcPr>
            <w:tcW w:w="1819" w:type="dxa"/>
            <w:vMerge/>
            <w:tcBorders>
              <w:top w:val="single" w:sz="4" w:space="0" w:color="auto"/>
              <w:left w:val="single" w:sz="4" w:space="0" w:color="000000"/>
              <w:bottom w:val="single" w:sz="4" w:space="0" w:color="000000"/>
              <w:right w:val="single" w:sz="4" w:space="0" w:color="000000"/>
            </w:tcBorders>
            <w:vAlign w:val="center"/>
            <w:hideMark/>
          </w:tcPr>
          <w:p w14:paraId="5F9296B2"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0768AA61" w14:textId="77777777" w:rsidTr="00FA1817">
        <w:trPr>
          <w:gridAfter w:val="1"/>
          <w:wAfter w:w="2118" w:type="dxa"/>
          <w:cantSplit/>
          <w:trHeight w:val="637"/>
        </w:trPr>
        <w:tc>
          <w:tcPr>
            <w:tcW w:w="2782" w:type="dxa"/>
            <w:gridSpan w:val="2"/>
            <w:vMerge/>
            <w:tcBorders>
              <w:top w:val="nil"/>
              <w:left w:val="single" w:sz="4" w:space="0" w:color="000000"/>
              <w:bottom w:val="single" w:sz="4" w:space="0" w:color="000000"/>
              <w:right w:val="nil"/>
            </w:tcBorders>
            <w:vAlign w:val="center"/>
            <w:hideMark/>
          </w:tcPr>
          <w:p w14:paraId="04077119"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479" w:type="dxa"/>
            <w:tcBorders>
              <w:top w:val="nil"/>
              <w:left w:val="single" w:sz="4" w:space="0" w:color="000000"/>
              <w:bottom w:val="single" w:sz="4" w:space="0" w:color="000000"/>
              <w:right w:val="single" w:sz="4" w:space="0" w:color="auto"/>
            </w:tcBorders>
          </w:tcPr>
          <w:p w14:paraId="2C8A852E" w14:textId="77777777" w:rsidR="00FA1817" w:rsidRPr="00FA1817" w:rsidRDefault="00FA1817" w:rsidP="00FA1817">
            <w:pPr>
              <w:spacing w:after="0" w:line="228" w:lineRule="auto"/>
              <w:ind w:left="510"/>
              <w:jc w:val="center"/>
              <w:rPr>
                <w:rFonts w:ascii="Times New Roman" w:eastAsia="Times New Roman" w:hAnsi="Times New Roman" w:cs="Times New Roman"/>
                <w:spacing w:val="-3"/>
                <w:sz w:val="24"/>
                <w:szCs w:val="28"/>
                <w:lang w:val="en-AU" w:eastAsia="ar-SA"/>
              </w:rPr>
            </w:pPr>
            <w:r w:rsidRPr="00FA1817">
              <w:rPr>
                <w:rFonts w:ascii="Times New Roman" w:eastAsia="Times New Roman" w:hAnsi="Times New Roman" w:cs="Times New Roman"/>
                <w:spacing w:val="-3"/>
                <w:sz w:val="24"/>
                <w:szCs w:val="28"/>
                <w:lang w:val="en-AU" w:eastAsia="ar-SA"/>
              </w:rPr>
              <w:t>2</w:t>
            </w:r>
          </w:p>
          <w:p w14:paraId="5923F8EC" w14:textId="77777777" w:rsidR="00FA1817" w:rsidRPr="00FA1817" w:rsidRDefault="00FA1817" w:rsidP="00FA1817">
            <w:pPr>
              <w:spacing w:after="0" w:line="240" w:lineRule="auto"/>
              <w:jc w:val="center"/>
              <w:rPr>
                <w:rFonts w:ascii="Times New Roman" w:eastAsia="Times New Roman" w:hAnsi="Times New Roman" w:cs="Times New Roman"/>
                <w:sz w:val="24"/>
                <w:szCs w:val="28"/>
                <w:lang w:val="en-AU" w:eastAsia="ar-SA"/>
              </w:rPr>
            </w:pPr>
            <w:r w:rsidRPr="00FA1817">
              <w:rPr>
                <w:rFonts w:ascii="Times New Roman" w:eastAsia="Times New Roman" w:hAnsi="Times New Roman" w:cs="Times New Roman"/>
                <w:sz w:val="24"/>
                <w:szCs w:val="28"/>
                <w:lang w:val="en-AU" w:eastAsia="ar-SA"/>
              </w:rPr>
              <w:t>2</w:t>
            </w:r>
          </w:p>
        </w:tc>
        <w:tc>
          <w:tcPr>
            <w:tcW w:w="9072" w:type="dxa"/>
            <w:tcBorders>
              <w:top w:val="nil"/>
              <w:left w:val="single" w:sz="4" w:space="0" w:color="000000"/>
              <w:bottom w:val="single" w:sz="4" w:space="0" w:color="000000"/>
              <w:right w:val="single" w:sz="4" w:space="0" w:color="auto"/>
            </w:tcBorders>
          </w:tcPr>
          <w:p w14:paraId="54114CF3" w14:textId="77777777" w:rsidR="00FA1817" w:rsidRPr="00FA1817" w:rsidRDefault="00FA1817" w:rsidP="00FA1817">
            <w:pPr>
              <w:spacing w:after="0" w:line="228" w:lineRule="auto"/>
              <w:ind w:left="35"/>
              <w:jc w:val="both"/>
              <w:rPr>
                <w:rFonts w:ascii="Times New Roman" w:eastAsia="Times New Roman" w:hAnsi="Times New Roman" w:cs="Times New Roman"/>
                <w:spacing w:val="-3"/>
                <w:sz w:val="24"/>
                <w:szCs w:val="28"/>
                <w:lang w:eastAsia="ar-SA"/>
              </w:rPr>
            </w:pPr>
            <w:r w:rsidRPr="00FA1817">
              <w:rPr>
                <w:rFonts w:ascii="Times New Roman" w:eastAsia="Times New Roman" w:hAnsi="Times New Roman" w:cs="Times New Roman"/>
                <w:spacing w:val="-3"/>
                <w:sz w:val="24"/>
                <w:szCs w:val="28"/>
                <w:lang w:eastAsia="ar-SA"/>
              </w:rPr>
              <w:t xml:space="preserve">Зависимость давления газа от объема при постоянной температуре </w:t>
            </w:r>
            <w:r w:rsidRPr="00FA1817">
              <w:rPr>
                <w:rFonts w:ascii="Times New Roman" w:eastAsia="Times New Roman" w:hAnsi="Times New Roman" w:cs="Times New Roman"/>
                <w:sz w:val="24"/>
                <w:szCs w:val="28"/>
                <w:lang w:eastAsia="ar-SA"/>
              </w:rPr>
              <w:t>(цифровая лаборатория)</w:t>
            </w:r>
          </w:p>
        </w:tc>
        <w:tc>
          <w:tcPr>
            <w:tcW w:w="1442" w:type="dxa"/>
            <w:tcBorders>
              <w:top w:val="nil"/>
              <w:left w:val="single" w:sz="4" w:space="0" w:color="auto"/>
              <w:bottom w:val="single" w:sz="4" w:space="0" w:color="000000"/>
              <w:right w:val="nil"/>
            </w:tcBorders>
            <w:hideMark/>
          </w:tcPr>
          <w:p w14:paraId="36C1F09A"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4</w:t>
            </w:r>
          </w:p>
        </w:tc>
        <w:tc>
          <w:tcPr>
            <w:tcW w:w="1819" w:type="dxa"/>
            <w:vMerge/>
            <w:tcBorders>
              <w:top w:val="single" w:sz="4" w:space="0" w:color="auto"/>
              <w:left w:val="single" w:sz="4" w:space="0" w:color="000000"/>
              <w:bottom w:val="single" w:sz="4" w:space="0" w:color="000000"/>
              <w:right w:val="single" w:sz="4" w:space="0" w:color="000000"/>
            </w:tcBorders>
            <w:vAlign w:val="center"/>
            <w:hideMark/>
          </w:tcPr>
          <w:p w14:paraId="4938141E"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6F5582D0" w14:textId="77777777" w:rsidTr="00FA1817">
        <w:trPr>
          <w:gridAfter w:val="1"/>
          <w:wAfter w:w="2118" w:type="dxa"/>
          <w:cantSplit/>
          <w:trHeight w:val="168"/>
        </w:trPr>
        <w:tc>
          <w:tcPr>
            <w:tcW w:w="2782" w:type="dxa"/>
            <w:gridSpan w:val="2"/>
            <w:vMerge w:val="restart"/>
            <w:tcBorders>
              <w:top w:val="single" w:sz="4" w:space="0" w:color="000000"/>
              <w:left w:val="single" w:sz="4" w:space="0" w:color="000000"/>
              <w:right w:val="nil"/>
            </w:tcBorders>
            <w:hideMark/>
          </w:tcPr>
          <w:p w14:paraId="555CF8CB"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Тема 2.2</w:t>
            </w:r>
          </w:p>
          <w:p w14:paraId="6AC16E5E" w14:textId="77777777" w:rsidR="00FA1817" w:rsidRPr="00FA1817" w:rsidRDefault="00FA1817" w:rsidP="00FA1817">
            <w:pPr>
              <w:snapToGrid w:val="0"/>
              <w:spacing w:after="0" w:line="240" w:lineRule="auto"/>
              <w:jc w:val="center"/>
              <w:rPr>
                <w:rFonts w:ascii="Times New Roman" w:eastAsia="Calibri" w:hAnsi="Times New Roman" w:cs="Times New Roman"/>
                <w:bCs/>
                <w:spacing w:val="1"/>
                <w:sz w:val="24"/>
                <w:szCs w:val="24"/>
                <w:lang w:eastAsia="ar-SA"/>
              </w:rPr>
            </w:pPr>
            <w:r w:rsidRPr="00FA1817">
              <w:rPr>
                <w:rFonts w:ascii="Times New Roman" w:eastAsia="Calibri" w:hAnsi="Times New Roman" w:cs="Times New Roman"/>
                <w:bCs/>
                <w:sz w:val="24"/>
                <w:szCs w:val="24"/>
                <w:lang w:eastAsia="ar-SA"/>
              </w:rPr>
              <w:t xml:space="preserve"> </w:t>
            </w:r>
            <w:r w:rsidRPr="00FA1817">
              <w:rPr>
                <w:rFonts w:ascii="Times New Roman" w:eastAsia="Calibri" w:hAnsi="Times New Roman" w:cs="Times New Roman"/>
                <w:bCs/>
                <w:spacing w:val="1"/>
                <w:sz w:val="24"/>
                <w:szCs w:val="24"/>
                <w:lang w:eastAsia="ar-SA"/>
              </w:rPr>
              <w:t>Основы термодинамики</w:t>
            </w:r>
          </w:p>
        </w:tc>
        <w:tc>
          <w:tcPr>
            <w:tcW w:w="9551" w:type="dxa"/>
            <w:gridSpan w:val="2"/>
            <w:tcBorders>
              <w:top w:val="single" w:sz="4" w:space="0" w:color="000000"/>
              <w:left w:val="single" w:sz="4" w:space="0" w:color="000000"/>
              <w:bottom w:val="single" w:sz="4" w:space="0" w:color="000000"/>
              <w:right w:val="single" w:sz="4" w:space="0" w:color="auto"/>
            </w:tcBorders>
            <w:hideMark/>
          </w:tcPr>
          <w:p w14:paraId="19B3F833"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Calibri" w:hAnsi="Times New Roman" w:cs="Times New Roman"/>
                <w:b/>
                <w:bCs/>
                <w:sz w:val="24"/>
                <w:szCs w:val="24"/>
                <w:lang w:eastAsia="ar-SA"/>
              </w:rPr>
              <w:t>Основное содержание   Теоретические занятия№25-30</w:t>
            </w:r>
          </w:p>
        </w:tc>
        <w:tc>
          <w:tcPr>
            <w:tcW w:w="1442" w:type="dxa"/>
            <w:vMerge w:val="restart"/>
            <w:tcBorders>
              <w:top w:val="single" w:sz="4" w:space="0" w:color="000000"/>
              <w:left w:val="single" w:sz="4" w:space="0" w:color="auto"/>
              <w:right w:val="nil"/>
            </w:tcBorders>
            <w:hideMark/>
          </w:tcPr>
          <w:p w14:paraId="28456D28"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5</w:t>
            </w:r>
          </w:p>
        </w:tc>
        <w:tc>
          <w:tcPr>
            <w:tcW w:w="1819" w:type="dxa"/>
            <w:vMerge/>
            <w:tcBorders>
              <w:top w:val="single" w:sz="4" w:space="0" w:color="auto"/>
              <w:left w:val="single" w:sz="4" w:space="0" w:color="000000"/>
              <w:bottom w:val="single" w:sz="4" w:space="0" w:color="000000"/>
              <w:right w:val="single" w:sz="4" w:space="0" w:color="000000"/>
            </w:tcBorders>
            <w:vAlign w:val="center"/>
            <w:hideMark/>
          </w:tcPr>
          <w:p w14:paraId="0A796CF4"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2478B03C" w14:textId="77777777" w:rsidTr="00FA1817">
        <w:trPr>
          <w:gridAfter w:val="1"/>
          <w:wAfter w:w="2118" w:type="dxa"/>
          <w:cantSplit/>
          <w:trHeight w:val="1050"/>
        </w:trPr>
        <w:tc>
          <w:tcPr>
            <w:tcW w:w="2782" w:type="dxa"/>
            <w:gridSpan w:val="2"/>
            <w:vMerge/>
            <w:tcBorders>
              <w:left w:val="single" w:sz="4" w:space="0" w:color="000000"/>
              <w:right w:val="nil"/>
            </w:tcBorders>
            <w:vAlign w:val="center"/>
            <w:hideMark/>
          </w:tcPr>
          <w:p w14:paraId="3E884BEA" w14:textId="77777777" w:rsidR="00FA1817" w:rsidRPr="00FA1817" w:rsidRDefault="00FA1817" w:rsidP="00FA1817">
            <w:pPr>
              <w:spacing w:after="0" w:line="240" w:lineRule="auto"/>
              <w:jc w:val="center"/>
              <w:rPr>
                <w:rFonts w:ascii="Times New Roman" w:eastAsia="Calibri" w:hAnsi="Times New Roman" w:cs="Times New Roman"/>
                <w:bCs/>
                <w:spacing w:val="1"/>
                <w:sz w:val="24"/>
                <w:szCs w:val="24"/>
                <w:lang w:eastAsia="ar-SA"/>
              </w:rPr>
            </w:pPr>
          </w:p>
        </w:tc>
        <w:tc>
          <w:tcPr>
            <w:tcW w:w="9551" w:type="dxa"/>
            <w:gridSpan w:val="2"/>
            <w:tcBorders>
              <w:top w:val="single" w:sz="4" w:space="0" w:color="000000"/>
              <w:left w:val="single" w:sz="4" w:space="0" w:color="000000"/>
              <w:bottom w:val="single" w:sz="4" w:space="0" w:color="auto"/>
              <w:right w:val="single" w:sz="4" w:space="0" w:color="auto"/>
            </w:tcBorders>
            <w:hideMark/>
          </w:tcPr>
          <w:p w14:paraId="0DD52EA5"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 xml:space="preserve">Внутренняя энергия. Работа и теплопередача как способы изменения внутренней энергии. Первый закон термодинамики. Адиабатный процесс. </w:t>
            </w:r>
            <w:r w:rsidRPr="00FA1817">
              <w:rPr>
                <w:rFonts w:ascii="Times New Roman" w:eastAsia="Times New Roman" w:hAnsi="Times New Roman" w:cs="Times New Roman"/>
                <w:i/>
                <w:iCs/>
                <w:sz w:val="24"/>
                <w:szCs w:val="24"/>
                <w:lang w:eastAsia="ar-SA"/>
              </w:rPr>
              <w:t>Второй закон термодинамики.</w:t>
            </w:r>
          </w:p>
          <w:p w14:paraId="466B333A"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Преобразования энергии в тепловых машинах. КПД тепловой машины.</w:t>
            </w:r>
          </w:p>
          <w:p w14:paraId="19991642"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Цикл Карно. Экологические проблемы теплоэнергетики.</w:t>
            </w:r>
          </w:p>
        </w:tc>
        <w:tc>
          <w:tcPr>
            <w:tcW w:w="1442" w:type="dxa"/>
            <w:vMerge/>
            <w:tcBorders>
              <w:left w:val="single" w:sz="4" w:space="0" w:color="auto"/>
              <w:bottom w:val="single" w:sz="4" w:space="0" w:color="auto"/>
              <w:right w:val="nil"/>
            </w:tcBorders>
            <w:vAlign w:val="center"/>
            <w:hideMark/>
          </w:tcPr>
          <w:p w14:paraId="20F7A1D1" w14:textId="77777777" w:rsidR="00FA1817" w:rsidRPr="00FA1817" w:rsidRDefault="00FA1817" w:rsidP="00FA1817">
            <w:pPr>
              <w:spacing w:after="0" w:line="240" w:lineRule="auto"/>
              <w:rPr>
                <w:rFonts w:ascii="Times New Roman" w:eastAsia="Times New Roman" w:hAnsi="Times New Roman" w:cs="Times New Roman"/>
                <w:b/>
                <w:sz w:val="24"/>
                <w:szCs w:val="24"/>
                <w:lang w:eastAsia="ar-SA"/>
              </w:rPr>
            </w:pPr>
          </w:p>
        </w:tc>
        <w:tc>
          <w:tcPr>
            <w:tcW w:w="1819" w:type="dxa"/>
            <w:vMerge w:val="restart"/>
            <w:tcBorders>
              <w:top w:val="single" w:sz="4" w:space="0" w:color="000000"/>
              <w:left w:val="single" w:sz="4" w:space="0" w:color="000000"/>
              <w:right w:val="single" w:sz="4" w:space="0" w:color="000000"/>
            </w:tcBorders>
            <w:shd w:val="clear" w:color="auto" w:fill="FFFFFF"/>
            <w:hideMark/>
          </w:tcPr>
          <w:p w14:paraId="57079F79"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ЛР 01 – 06</w:t>
            </w:r>
          </w:p>
          <w:p w14:paraId="5A7DC8E9"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МР01 -06</w:t>
            </w:r>
          </w:p>
          <w:p w14:paraId="26917853"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ПРу01 - 14</w:t>
            </w:r>
          </w:p>
          <w:p w14:paraId="35C1CE49" w14:textId="77777777" w:rsidR="00FA1817" w:rsidRPr="00FA1817" w:rsidRDefault="00FA1817" w:rsidP="00FA1817">
            <w:pPr>
              <w:snapToGrid w:val="0"/>
              <w:spacing w:after="0" w:line="240" w:lineRule="auto"/>
              <w:jc w:val="center"/>
              <w:rPr>
                <w:rFonts w:ascii="Times New Roman" w:eastAsia="Times New Roman" w:hAnsi="Times New Roman" w:cs="Times New Roman"/>
                <w:b/>
                <w:spacing w:val="-6"/>
                <w:sz w:val="28"/>
                <w:szCs w:val="28"/>
                <w:lang w:eastAsia="ar-SA"/>
              </w:rPr>
            </w:pPr>
            <w:r w:rsidRPr="00FA1817">
              <w:rPr>
                <w:rFonts w:ascii="Times New Roman" w:eastAsia="Times New Roman" w:hAnsi="Times New Roman" w:cs="Times New Roman"/>
                <w:b/>
                <w:bCs/>
                <w:iCs/>
                <w:sz w:val="28"/>
                <w:szCs w:val="28"/>
                <w:lang w:eastAsia="ru-RU"/>
              </w:rPr>
              <w:t>ОК 1</w:t>
            </w:r>
            <w:r w:rsidRPr="00FA1817">
              <w:rPr>
                <w:rFonts w:ascii="Times New Roman" w:eastAsia="Times New Roman" w:hAnsi="Times New Roman" w:cs="Times New Roman"/>
                <w:b/>
                <w:spacing w:val="-6"/>
                <w:sz w:val="28"/>
                <w:szCs w:val="28"/>
                <w:lang w:eastAsia="ar-SA"/>
              </w:rPr>
              <w:t>- 8,</w:t>
            </w:r>
          </w:p>
          <w:p w14:paraId="6713A0F5"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ПК1.1 -1.3</w:t>
            </w:r>
          </w:p>
          <w:p w14:paraId="7712BA0E"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ПК2.1</w:t>
            </w:r>
          </w:p>
        </w:tc>
      </w:tr>
      <w:tr w:rsidR="00FA1817" w:rsidRPr="00FA1817" w14:paraId="4431D98B" w14:textId="77777777" w:rsidTr="00FA1817">
        <w:trPr>
          <w:gridAfter w:val="1"/>
          <w:wAfter w:w="2118" w:type="dxa"/>
          <w:cantSplit/>
          <w:trHeight w:val="591"/>
        </w:trPr>
        <w:tc>
          <w:tcPr>
            <w:tcW w:w="2782" w:type="dxa"/>
            <w:gridSpan w:val="2"/>
            <w:vMerge/>
            <w:tcBorders>
              <w:left w:val="single" w:sz="4" w:space="0" w:color="000000"/>
              <w:bottom w:val="single" w:sz="4" w:space="0" w:color="auto"/>
              <w:right w:val="nil"/>
            </w:tcBorders>
            <w:vAlign w:val="center"/>
            <w:hideMark/>
          </w:tcPr>
          <w:p w14:paraId="450DBF18" w14:textId="77777777" w:rsidR="00FA1817" w:rsidRPr="00FA1817" w:rsidRDefault="00FA1817" w:rsidP="00FA1817">
            <w:pPr>
              <w:spacing w:after="0" w:line="240" w:lineRule="auto"/>
              <w:jc w:val="center"/>
              <w:rPr>
                <w:rFonts w:ascii="Times New Roman" w:eastAsia="Calibri" w:hAnsi="Times New Roman" w:cs="Times New Roman"/>
                <w:bCs/>
                <w:spacing w:val="1"/>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auto"/>
            </w:tcBorders>
            <w:hideMark/>
          </w:tcPr>
          <w:p w14:paraId="3B68D8A1"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анализ и  реферирование методической и учебной литературы  при  выполнении системы самостоятельных работ по лекционному курсу;</w:t>
            </w:r>
            <w:r w:rsidRPr="00FA1817">
              <w:rPr>
                <w:rFonts w:ascii="Times New Roman" w:eastAsia="Times New Roman" w:hAnsi="Times New Roman" w:cs="Times New Roman"/>
                <w:color w:val="000000"/>
                <w:sz w:val="24"/>
                <w:szCs w:val="24"/>
                <w:lang w:eastAsia="ru-RU"/>
              </w:rPr>
              <w:t xml:space="preserve"> подготовка к лабораторной  работе; оформление лабораторной работы</w:t>
            </w:r>
          </w:p>
          <w:p w14:paraId="404B7B52"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r w:rsidRPr="00FA1817">
              <w:rPr>
                <w:rFonts w:ascii="Times New Roman" w:eastAsia="Times New Roman" w:hAnsi="Times New Roman" w:cs="Times New Roman"/>
                <w:sz w:val="24"/>
                <w:szCs w:val="24"/>
                <w:lang w:eastAsia="ru-RU"/>
              </w:rPr>
              <w:t xml:space="preserve"> изучение отдельных тем,  вынесенных на самостоятельное рассмотрение: Необратимость процессов в природе</w:t>
            </w:r>
          </w:p>
          <w:p w14:paraId="2AC6C2AC" w14:textId="77777777" w:rsidR="00FA1817" w:rsidRPr="00FA1817" w:rsidRDefault="00FA1817" w:rsidP="00FA1817">
            <w:pPr>
              <w:spacing w:after="0" w:line="240" w:lineRule="auto"/>
              <w:rPr>
                <w:rFonts w:ascii="Times New Roman" w:eastAsia="Times New Roman" w:hAnsi="Times New Roman" w:cs="Times New Roman"/>
                <w:sz w:val="24"/>
                <w:szCs w:val="24"/>
                <w:lang w:val="en-US" w:eastAsia="ru-RU"/>
              </w:rPr>
            </w:pPr>
            <w:r w:rsidRPr="00FA1817">
              <w:rPr>
                <w:rFonts w:ascii="Times New Roman" w:eastAsia="Times New Roman" w:hAnsi="Times New Roman" w:cs="Times New Roman"/>
                <w:sz w:val="24"/>
                <w:szCs w:val="24"/>
                <w:lang w:eastAsia="ru-RU"/>
              </w:rPr>
              <w:t>Сообщения по темам:  Применение тепловых двигателей. Тепловые двигатели и охрана природы</w:t>
            </w:r>
          </w:p>
          <w:p w14:paraId="2626F7B5" w14:textId="77777777" w:rsidR="00FA1817" w:rsidRPr="00FA1817" w:rsidRDefault="00FA1817" w:rsidP="00FA1817">
            <w:pPr>
              <w:spacing w:after="0" w:line="240" w:lineRule="auto"/>
              <w:rPr>
                <w:rFonts w:ascii="Times New Roman" w:eastAsia="Calibri" w:hAnsi="Times New Roman" w:cs="Times New Roman"/>
                <w:sz w:val="24"/>
                <w:szCs w:val="24"/>
                <w:lang w:val="en-US" w:eastAsia="ru-RU"/>
              </w:rPr>
            </w:pPr>
          </w:p>
        </w:tc>
        <w:tc>
          <w:tcPr>
            <w:tcW w:w="1442" w:type="dxa"/>
            <w:tcBorders>
              <w:top w:val="single" w:sz="4" w:space="0" w:color="auto"/>
              <w:left w:val="single" w:sz="4" w:space="0" w:color="auto"/>
              <w:bottom w:val="single" w:sz="4" w:space="0" w:color="auto"/>
              <w:right w:val="nil"/>
            </w:tcBorders>
            <w:hideMark/>
          </w:tcPr>
          <w:p w14:paraId="3FF9AF93" w14:textId="77777777" w:rsidR="00FA1817" w:rsidRPr="00FA1817" w:rsidRDefault="00FA1817" w:rsidP="00FA1817">
            <w:pPr>
              <w:spacing w:after="0" w:line="240" w:lineRule="auto"/>
              <w:jc w:val="center"/>
              <w:rPr>
                <w:rFonts w:ascii="Times New Roman" w:eastAsia="Calibri" w:hAnsi="Times New Roman" w:cs="Times New Roman"/>
                <w:sz w:val="24"/>
                <w:szCs w:val="24"/>
                <w:lang w:eastAsia="ru-RU"/>
              </w:rPr>
            </w:pPr>
            <w:r w:rsidRPr="00FA1817">
              <w:rPr>
                <w:rFonts w:ascii="Times New Roman" w:eastAsia="Calibri" w:hAnsi="Times New Roman" w:cs="Times New Roman"/>
                <w:sz w:val="24"/>
                <w:szCs w:val="24"/>
                <w:lang w:eastAsia="ru-RU"/>
              </w:rPr>
              <w:t>8</w:t>
            </w:r>
          </w:p>
        </w:tc>
        <w:tc>
          <w:tcPr>
            <w:tcW w:w="1819" w:type="dxa"/>
            <w:vMerge/>
            <w:tcBorders>
              <w:left w:val="single" w:sz="4" w:space="0" w:color="000000"/>
              <w:bottom w:val="single" w:sz="4" w:space="0" w:color="000000"/>
              <w:right w:val="single" w:sz="4" w:space="0" w:color="000000"/>
            </w:tcBorders>
            <w:shd w:val="clear" w:color="auto" w:fill="FFFFFF"/>
            <w:hideMark/>
          </w:tcPr>
          <w:p w14:paraId="68D1658E"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p>
        </w:tc>
      </w:tr>
      <w:tr w:rsidR="00FA1817" w:rsidRPr="00FA1817" w14:paraId="2AFD7391" w14:textId="77777777" w:rsidTr="00FA1817">
        <w:trPr>
          <w:gridAfter w:val="1"/>
          <w:wAfter w:w="2118" w:type="dxa"/>
          <w:cantSplit/>
          <w:trHeight w:val="591"/>
        </w:trPr>
        <w:tc>
          <w:tcPr>
            <w:tcW w:w="2782" w:type="dxa"/>
            <w:gridSpan w:val="2"/>
            <w:vMerge/>
            <w:tcBorders>
              <w:left w:val="single" w:sz="4" w:space="0" w:color="000000"/>
              <w:bottom w:val="single" w:sz="4" w:space="0" w:color="auto"/>
              <w:right w:val="nil"/>
            </w:tcBorders>
            <w:vAlign w:val="center"/>
            <w:hideMark/>
          </w:tcPr>
          <w:p w14:paraId="477384FC" w14:textId="77777777" w:rsidR="00FA1817" w:rsidRPr="00FA1817" w:rsidRDefault="00FA1817" w:rsidP="00FA1817">
            <w:pPr>
              <w:spacing w:after="0" w:line="240" w:lineRule="auto"/>
              <w:jc w:val="center"/>
              <w:rPr>
                <w:rFonts w:ascii="Times New Roman" w:eastAsia="Calibri" w:hAnsi="Times New Roman" w:cs="Times New Roman"/>
                <w:bCs/>
                <w:spacing w:val="1"/>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auto"/>
            </w:tcBorders>
            <w:hideMark/>
          </w:tcPr>
          <w:p w14:paraId="35C18912"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5CB442FE"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Внутренняя энергия. Классификация сварки в зависомости от изменения внутренней энергии элементов сварного соединения</w:t>
            </w:r>
          </w:p>
        </w:tc>
        <w:tc>
          <w:tcPr>
            <w:tcW w:w="1442" w:type="dxa"/>
            <w:tcBorders>
              <w:top w:val="single" w:sz="4" w:space="0" w:color="auto"/>
              <w:left w:val="single" w:sz="4" w:space="0" w:color="auto"/>
              <w:bottom w:val="single" w:sz="4" w:space="0" w:color="auto"/>
              <w:right w:val="nil"/>
            </w:tcBorders>
            <w:vAlign w:val="center"/>
            <w:hideMark/>
          </w:tcPr>
          <w:p w14:paraId="0A7AE0BF" w14:textId="77777777" w:rsidR="00FA1817" w:rsidRPr="00FA1817" w:rsidRDefault="00FA1817" w:rsidP="00FA1817">
            <w:pPr>
              <w:spacing w:after="0" w:line="240" w:lineRule="auto"/>
              <w:jc w:val="center"/>
              <w:rPr>
                <w:rFonts w:ascii="Times New Roman" w:eastAsia="Times New Roman" w:hAnsi="Times New Roman" w:cs="Times New Roman"/>
                <w:b/>
                <w:color w:val="FF0000"/>
                <w:sz w:val="24"/>
                <w:szCs w:val="24"/>
                <w:lang w:eastAsia="ar-SA"/>
              </w:rPr>
            </w:pPr>
            <w:r w:rsidRPr="00FA1817">
              <w:rPr>
                <w:rFonts w:ascii="Times New Roman" w:eastAsia="Times New Roman" w:hAnsi="Times New Roman" w:cs="Times New Roman"/>
                <w:b/>
                <w:color w:val="FF0000"/>
                <w:sz w:val="24"/>
                <w:szCs w:val="24"/>
                <w:lang w:eastAsia="ar-SA"/>
              </w:rPr>
              <w:t>1</w:t>
            </w:r>
          </w:p>
        </w:tc>
        <w:tc>
          <w:tcPr>
            <w:tcW w:w="1819" w:type="dxa"/>
            <w:vMerge/>
            <w:tcBorders>
              <w:left w:val="single" w:sz="4" w:space="0" w:color="000000"/>
              <w:bottom w:val="single" w:sz="4" w:space="0" w:color="000000"/>
              <w:right w:val="single" w:sz="4" w:space="0" w:color="000000"/>
            </w:tcBorders>
            <w:shd w:val="clear" w:color="auto" w:fill="FFFFFF"/>
            <w:hideMark/>
          </w:tcPr>
          <w:p w14:paraId="270CA407"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p>
        </w:tc>
      </w:tr>
      <w:tr w:rsidR="00FA1817" w:rsidRPr="00FA1817" w14:paraId="4DECFD71" w14:textId="77777777" w:rsidTr="00FA1817">
        <w:trPr>
          <w:gridAfter w:val="1"/>
          <w:wAfter w:w="2118" w:type="dxa"/>
          <w:cantSplit/>
          <w:trHeight w:val="263"/>
        </w:trPr>
        <w:tc>
          <w:tcPr>
            <w:tcW w:w="2782" w:type="dxa"/>
            <w:gridSpan w:val="2"/>
            <w:vMerge w:val="restart"/>
            <w:tcBorders>
              <w:top w:val="single" w:sz="4" w:space="0" w:color="auto"/>
              <w:left w:val="single" w:sz="4" w:space="0" w:color="auto"/>
              <w:right w:val="single" w:sz="4" w:space="0" w:color="auto"/>
            </w:tcBorders>
            <w:hideMark/>
          </w:tcPr>
          <w:p w14:paraId="58473F0A" w14:textId="77777777" w:rsidR="00FA1817" w:rsidRPr="00FA1817" w:rsidRDefault="00FA1817" w:rsidP="00FA1817">
            <w:pPr>
              <w:snapToGrid w:val="0"/>
              <w:spacing w:after="0" w:line="240" w:lineRule="auto"/>
              <w:jc w:val="center"/>
              <w:rPr>
                <w:rFonts w:ascii="Times New Roman" w:eastAsia="Calibri" w:hAnsi="Times New Roman" w:cs="Times New Roman"/>
                <w:b/>
                <w:bCs/>
                <w:spacing w:val="1"/>
                <w:sz w:val="24"/>
                <w:szCs w:val="24"/>
                <w:lang w:eastAsia="ar-SA"/>
              </w:rPr>
            </w:pPr>
            <w:r w:rsidRPr="00FA1817">
              <w:rPr>
                <w:rFonts w:ascii="Times New Roman" w:eastAsia="Calibri" w:hAnsi="Times New Roman" w:cs="Times New Roman"/>
                <w:b/>
                <w:bCs/>
                <w:spacing w:val="1"/>
                <w:sz w:val="24"/>
                <w:szCs w:val="24"/>
                <w:lang w:eastAsia="ar-SA"/>
              </w:rPr>
              <w:t>Тема 2.3</w:t>
            </w:r>
          </w:p>
          <w:p w14:paraId="404A59C5" w14:textId="77777777" w:rsidR="00FA1817" w:rsidRPr="00FA1817" w:rsidRDefault="00FA1817" w:rsidP="00FA1817">
            <w:pPr>
              <w:snapToGrid w:val="0"/>
              <w:spacing w:after="0" w:line="240" w:lineRule="auto"/>
              <w:jc w:val="center"/>
              <w:rPr>
                <w:rFonts w:ascii="Times New Roman" w:eastAsia="Calibri" w:hAnsi="Times New Roman" w:cs="Times New Roman"/>
                <w:spacing w:val="1"/>
                <w:sz w:val="24"/>
                <w:szCs w:val="24"/>
                <w:lang w:eastAsia="ar-SA"/>
              </w:rPr>
            </w:pPr>
            <w:r w:rsidRPr="00FA1817">
              <w:rPr>
                <w:rFonts w:ascii="Times New Roman" w:eastAsia="Calibri" w:hAnsi="Times New Roman" w:cs="Times New Roman"/>
                <w:b/>
                <w:bCs/>
                <w:spacing w:val="1"/>
                <w:sz w:val="24"/>
                <w:szCs w:val="24"/>
                <w:lang w:eastAsia="ar-SA"/>
              </w:rPr>
              <w:t xml:space="preserve"> </w:t>
            </w:r>
            <w:r w:rsidRPr="00FA1817">
              <w:rPr>
                <w:rFonts w:ascii="Times New Roman" w:eastAsia="Times New Roman" w:hAnsi="Times New Roman" w:cs="Times New Roman"/>
                <w:sz w:val="24"/>
                <w:szCs w:val="24"/>
                <w:lang w:eastAsia="ar-SA"/>
              </w:rPr>
              <w:t>Агрегатные состояния вещества</w:t>
            </w:r>
          </w:p>
        </w:tc>
        <w:tc>
          <w:tcPr>
            <w:tcW w:w="9551" w:type="dxa"/>
            <w:gridSpan w:val="2"/>
            <w:tcBorders>
              <w:top w:val="nil"/>
              <w:left w:val="single" w:sz="4" w:space="0" w:color="auto"/>
              <w:bottom w:val="single" w:sz="4" w:space="0" w:color="000000"/>
              <w:right w:val="single" w:sz="4" w:space="0" w:color="auto"/>
            </w:tcBorders>
            <w:hideMark/>
          </w:tcPr>
          <w:p w14:paraId="7F62AD0F" w14:textId="77777777" w:rsidR="00FA1817" w:rsidRPr="00FA1817" w:rsidRDefault="00FA1817" w:rsidP="00FA1817">
            <w:pPr>
              <w:snapToGrid w:val="0"/>
              <w:spacing w:after="0" w:line="240" w:lineRule="auto"/>
              <w:jc w:val="both"/>
              <w:rPr>
                <w:rFonts w:ascii="Times New Roman" w:eastAsia="Times New Roman" w:hAnsi="Times New Roman" w:cs="Times New Roman"/>
                <w:b/>
                <w:sz w:val="24"/>
                <w:szCs w:val="24"/>
                <w:lang w:eastAsia="ar-SA"/>
              </w:rPr>
            </w:pPr>
            <w:r w:rsidRPr="00FA1817">
              <w:rPr>
                <w:rFonts w:ascii="Times New Roman" w:eastAsia="Calibri" w:hAnsi="Times New Roman" w:cs="Times New Roman"/>
                <w:b/>
                <w:bCs/>
                <w:sz w:val="24"/>
                <w:szCs w:val="24"/>
                <w:lang w:eastAsia="ar-SA"/>
              </w:rPr>
              <w:t>Теоретические занятия№31-34</w:t>
            </w:r>
          </w:p>
        </w:tc>
        <w:tc>
          <w:tcPr>
            <w:tcW w:w="1442" w:type="dxa"/>
            <w:vMerge w:val="restart"/>
            <w:tcBorders>
              <w:top w:val="single" w:sz="4" w:space="0" w:color="auto"/>
              <w:left w:val="single" w:sz="4" w:space="0" w:color="auto"/>
              <w:right w:val="nil"/>
            </w:tcBorders>
            <w:hideMark/>
          </w:tcPr>
          <w:p w14:paraId="07961821"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4</w:t>
            </w:r>
          </w:p>
          <w:p w14:paraId="2428713F"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p>
        </w:tc>
        <w:tc>
          <w:tcPr>
            <w:tcW w:w="1819" w:type="dxa"/>
            <w:vMerge w:val="restart"/>
            <w:tcBorders>
              <w:top w:val="single" w:sz="4" w:space="0" w:color="000000"/>
              <w:left w:val="single" w:sz="4" w:space="0" w:color="000000"/>
              <w:right w:val="single" w:sz="4" w:space="0" w:color="000000"/>
            </w:tcBorders>
            <w:shd w:val="clear" w:color="auto" w:fill="BFBFBF"/>
            <w:vAlign w:val="center"/>
            <w:hideMark/>
          </w:tcPr>
          <w:p w14:paraId="3E8D4DC3"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78C1E4DD" w14:textId="77777777" w:rsidTr="00FA1817">
        <w:trPr>
          <w:gridAfter w:val="1"/>
          <w:wAfter w:w="2118" w:type="dxa"/>
          <w:cantSplit/>
          <w:trHeight w:val="1160"/>
        </w:trPr>
        <w:tc>
          <w:tcPr>
            <w:tcW w:w="2782" w:type="dxa"/>
            <w:gridSpan w:val="2"/>
            <w:vMerge/>
            <w:tcBorders>
              <w:left w:val="single" w:sz="4" w:space="0" w:color="auto"/>
              <w:right w:val="single" w:sz="4" w:space="0" w:color="auto"/>
            </w:tcBorders>
            <w:vAlign w:val="center"/>
            <w:hideMark/>
          </w:tcPr>
          <w:p w14:paraId="17C3BC75" w14:textId="77777777" w:rsidR="00FA1817" w:rsidRPr="00FA1817" w:rsidRDefault="00FA1817" w:rsidP="00FA1817">
            <w:pPr>
              <w:snapToGrid w:val="0"/>
              <w:spacing w:after="0" w:line="240" w:lineRule="auto"/>
              <w:jc w:val="center"/>
              <w:rPr>
                <w:rFonts w:ascii="Times New Roman" w:eastAsia="Calibri" w:hAnsi="Times New Roman" w:cs="Times New Roman"/>
                <w:spacing w:val="1"/>
                <w:sz w:val="24"/>
                <w:szCs w:val="24"/>
                <w:lang w:eastAsia="ar-SA"/>
              </w:rPr>
            </w:pPr>
          </w:p>
        </w:tc>
        <w:tc>
          <w:tcPr>
            <w:tcW w:w="9551" w:type="dxa"/>
            <w:gridSpan w:val="2"/>
            <w:tcBorders>
              <w:top w:val="single" w:sz="4" w:space="0" w:color="000000"/>
              <w:left w:val="single" w:sz="4" w:space="0" w:color="auto"/>
              <w:bottom w:val="single" w:sz="4" w:space="0" w:color="auto"/>
              <w:right w:val="single" w:sz="4" w:space="0" w:color="auto"/>
            </w:tcBorders>
            <w:hideMark/>
          </w:tcPr>
          <w:p w14:paraId="4B219744"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 xml:space="preserve">Агрегатные состояния вещества. Фазовые переходы. Преобразование энергии в фазовых переходах. Насыщенные и ненасыщенные пары. Влажность воздуха. Модель строения жидкостей. </w:t>
            </w:r>
            <w:r w:rsidRPr="00FA1817">
              <w:rPr>
                <w:rFonts w:ascii="Times New Roman" w:eastAsia="Times New Roman" w:hAnsi="Times New Roman" w:cs="Times New Roman"/>
                <w:i/>
                <w:iCs/>
                <w:sz w:val="24"/>
                <w:szCs w:val="24"/>
                <w:lang w:eastAsia="ar-SA"/>
              </w:rPr>
              <w:t>Поверхностное натяжение.</w:t>
            </w:r>
            <w:r w:rsidRPr="00FA1817">
              <w:rPr>
                <w:rFonts w:ascii="Times New Roman" w:eastAsia="Times New Roman" w:hAnsi="Times New Roman" w:cs="Times New Roman"/>
                <w:sz w:val="24"/>
                <w:szCs w:val="24"/>
                <w:lang w:eastAsia="ar-SA"/>
              </w:rPr>
              <w:t xml:space="preserve"> Модель строения твердых тел</w:t>
            </w:r>
            <w:r w:rsidRPr="00FA1817">
              <w:rPr>
                <w:rFonts w:ascii="Times New Roman" w:eastAsia="Times New Roman" w:hAnsi="Times New Roman" w:cs="Times New Roman"/>
                <w:i/>
                <w:iCs/>
                <w:sz w:val="24"/>
                <w:szCs w:val="24"/>
                <w:lang w:eastAsia="ar-SA"/>
              </w:rPr>
              <w:t>. Механические свойства твердых тел</w:t>
            </w:r>
            <w:r w:rsidRPr="00FA1817">
              <w:rPr>
                <w:rFonts w:ascii="Times New Roman" w:eastAsia="Times New Roman" w:hAnsi="Times New Roman" w:cs="Times New Roman"/>
                <w:sz w:val="24"/>
                <w:szCs w:val="24"/>
                <w:lang w:eastAsia="ar-SA"/>
              </w:rPr>
              <w:t>.</w:t>
            </w:r>
          </w:p>
        </w:tc>
        <w:tc>
          <w:tcPr>
            <w:tcW w:w="1442" w:type="dxa"/>
            <w:vMerge/>
            <w:tcBorders>
              <w:left w:val="single" w:sz="4" w:space="0" w:color="auto"/>
              <w:bottom w:val="single" w:sz="4" w:space="0" w:color="auto"/>
              <w:right w:val="nil"/>
            </w:tcBorders>
            <w:vAlign w:val="center"/>
            <w:hideMark/>
          </w:tcPr>
          <w:p w14:paraId="62B4DF79"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p>
        </w:tc>
        <w:tc>
          <w:tcPr>
            <w:tcW w:w="1819" w:type="dxa"/>
            <w:vMerge/>
            <w:tcBorders>
              <w:left w:val="single" w:sz="4" w:space="0" w:color="000000"/>
              <w:bottom w:val="single" w:sz="4" w:space="0" w:color="auto"/>
              <w:right w:val="single" w:sz="4" w:space="0" w:color="000000"/>
            </w:tcBorders>
            <w:shd w:val="clear" w:color="auto" w:fill="BFBFBF"/>
            <w:hideMark/>
          </w:tcPr>
          <w:p w14:paraId="4FEE01A5"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r>
      <w:tr w:rsidR="00FA1817" w:rsidRPr="00FA1817" w14:paraId="725BC598" w14:textId="77777777" w:rsidTr="00FA1817">
        <w:trPr>
          <w:gridAfter w:val="1"/>
          <w:wAfter w:w="2118" w:type="dxa"/>
          <w:cantSplit/>
          <w:trHeight w:val="540"/>
        </w:trPr>
        <w:tc>
          <w:tcPr>
            <w:tcW w:w="2782" w:type="dxa"/>
            <w:gridSpan w:val="2"/>
            <w:vMerge/>
            <w:tcBorders>
              <w:left w:val="single" w:sz="4" w:space="0" w:color="auto"/>
              <w:bottom w:val="single" w:sz="4" w:space="0" w:color="auto"/>
              <w:right w:val="single" w:sz="4" w:space="0" w:color="auto"/>
            </w:tcBorders>
            <w:vAlign w:val="center"/>
            <w:hideMark/>
          </w:tcPr>
          <w:p w14:paraId="4175EEE4" w14:textId="77777777" w:rsidR="00FA1817" w:rsidRPr="00FA1817" w:rsidRDefault="00FA1817" w:rsidP="00FA1817">
            <w:pPr>
              <w:snapToGrid w:val="0"/>
              <w:spacing w:after="0" w:line="240" w:lineRule="auto"/>
              <w:jc w:val="center"/>
              <w:rPr>
                <w:rFonts w:ascii="Times New Roman" w:eastAsia="Calibri" w:hAnsi="Times New Roman" w:cs="Times New Roman"/>
                <w:spacing w:val="1"/>
                <w:sz w:val="24"/>
                <w:szCs w:val="24"/>
                <w:lang w:eastAsia="ar-SA"/>
              </w:rPr>
            </w:pPr>
          </w:p>
        </w:tc>
        <w:tc>
          <w:tcPr>
            <w:tcW w:w="9551" w:type="dxa"/>
            <w:gridSpan w:val="2"/>
            <w:tcBorders>
              <w:top w:val="single" w:sz="4" w:space="0" w:color="auto"/>
              <w:left w:val="single" w:sz="4" w:space="0" w:color="auto"/>
              <w:bottom w:val="single" w:sz="4" w:space="0" w:color="000000"/>
              <w:right w:val="single" w:sz="4" w:space="0" w:color="auto"/>
            </w:tcBorders>
            <w:hideMark/>
          </w:tcPr>
          <w:p w14:paraId="645A7D5D"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выполнению контрольных работ и тестов; подготовка к лабораторной  работе; оформление лабораторной работы</w:t>
            </w:r>
          </w:p>
          <w:p w14:paraId="7E883F22" w14:textId="77777777" w:rsidR="00FA1817" w:rsidRPr="00FA1817" w:rsidRDefault="00FA1817" w:rsidP="00FA1817">
            <w:pPr>
              <w:spacing w:after="0" w:line="240" w:lineRule="auto"/>
              <w:rPr>
                <w:rFonts w:ascii="Times New Roman" w:eastAsia="Times New Roman" w:hAnsi="Times New Roman" w:cs="Times New Roman"/>
                <w:b/>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p>
          <w:p w14:paraId="4BEB0033"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Исследование зависимости испарения жидкости от различных факторов</w:t>
            </w:r>
          </w:p>
          <w:p w14:paraId="11738051"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Сообщение : значение влажности воздуха для живых организмов; виды деформаций</w:t>
            </w:r>
          </w:p>
          <w:p w14:paraId="170E6A76"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sz w:val="24"/>
                <w:szCs w:val="24"/>
                <w:lang w:eastAsia="ru-RU"/>
              </w:rPr>
              <w:t>Получение кристаллов льда</w:t>
            </w:r>
          </w:p>
          <w:p w14:paraId="1F16EBD7"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sz w:val="24"/>
                <w:szCs w:val="24"/>
                <w:lang w:eastAsia="ar-SA"/>
              </w:rPr>
              <w:t>Наблюдение упругих и пластических деформаций тел.</w:t>
            </w:r>
          </w:p>
        </w:tc>
        <w:tc>
          <w:tcPr>
            <w:tcW w:w="1442" w:type="dxa"/>
            <w:tcBorders>
              <w:top w:val="single" w:sz="4" w:space="0" w:color="auto"/>
              <w:left w:val="single" w:sz="4" w:space="0" w:color="auto"/>
              <w:bottom w:val="nil"/>
              <w:right w:val="single" w:sz="4" w:space="0" w:color="000000"/>
            </w:tcBorders>
          </w:tcPr>
          <w:p w14:paraId="4D6248B5" w14:textId="77777777" w:rsidR="00FA1817" w:rsidRPr="00FA1817" w:rsidRDefault="00FA1817" w:rsidP="00FA1817">
            <w:pPr>
              <w:snapToGrid w:val="0"/>
              <w:spacing w:after="0" w:line="240" w:lineRule="auto"/>
              <w:jc w:val="center"/>
              <w:rPr>
                <w:rFonts w:ascii="Times New Roman" w:eastAsia="Times New Roman" w:hAnsi="Times New Roman" w:cs="Times New Roman"/>
                <w:color w:val="000000"/>
                <w:sz w:val="24"/>
                <w:szCs w:val="24"/>
                <w:lang w:eastAsia="ar-SA"/>
              </w:rPr>
            </w:pPr>
            <w:r w:rsidRPr="00FA1817">
              <w:rPr>
                <w:rFonts w:ascii="Times New Roman" w:eastAsia="Times New Roman" w:hAnsi="Times New Roman" w:cs="Times New Roman"/>
                <w:color w:val="000000"/>
                <w:sz w:val="24"/>
                <w:szCs w:val="24"/>
                <w:lang w:eastAsia="ar-SA"/>
              </w:rPr>
              <w:t>8</w:t>
            </w:r>
          </w:p>
        </w:tc>
        <w:tc>
          <w:tcPr>
            <w:tcW w:w="1819" w:type="dxa"/>
            <w:tcBorders>
              <w:top w:val="single" w:sz="4" w:space="0" w:color="auto"/>
              <w:left w:val="single" w:sz="4" w:space="0" w:color="000000"/>
              <w:right w:val="single" w:sz="4" w:space="0" w:color="000000"/>
            </w:tcBorders>
            <w:shd w:val="clear" w:color="auto" w:fill="BFBFBF"/>
          </w:tcPr>
          <w:p w14:paraId="4E8C2B09"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r>
      <w:tr w:rsidR="00FA1817" w:rsidRPr="00FA1817" w14:paraId="2624CA8E" w14:textId="77777777" w:rsidTr="00FA1817">
        <w:trPr>
          <w:gridAfter w:val="1"/>
          <w:wAfter w:w="2118" w:type="dxa"/>
          <w:cantSplit/>
          <w:trHeight w:val="540"/>
        </w:trPr>
        <w:tc>
          <w:tcPr>
            <w:tcW w:w="2782" w:type="dxa"/>
            <w:gridSpan w:val="2"/>
            <w:tcBorders>
              <w:top w:val="single" w:sz="4" w:space="0" w:color="auto"/>
              <w:left w:val="single" w:sz="4" w:space="0" w:color="auto"/>
              <w:bottom w:val="single" w:sz="4" w:space="0" w:color="auto"/>
              <w:right w:val="single" w:sz="4" w:space="0" w:color="auto"/>
            </w:tcBorders>
            <w:vAlign w:val="center"/>
            <w:hideMark/>
          </w:tcPr>
          <w:p w14:paraId="45B84371" w14:textId="77777777" w:rsidR="00FA1817" w:rsidRPr="00FA1817" w:rsidRDefault="00FA1817" w:rsidP="00FA1817">
            <w:pPr>
              <w:snapToGrid w:val="0"/>
              <w:spacing w:after="0" w:line="240" w:lineRule="auto"/>
              <w:jc w:val="center"/>
              <w:rPr>
                <w:rFonts w:ascii="Times New Roman" w:eastAsia="Calibri" w:hAnsi="Times New Roman" w:cs="Times New Roman"/>
                <w:spacing w:val="1"/>
                <w:sz w:val="24"/>
                <w:szCs w:val="24"/>
                <w:lang w:eastAsia="ar-SA"/>
              </w:rPr>
            </w:pPr>
          </w:p>
        </w:tc>
        <w:tc>
          <w:tcPr>
            <w:tcW w:w="9551" w:type="dxa"/>
            <w:gridSpan w:val="2"/>
            <w:tcBorders>
              <w:top w:val="single" w:sz="4" w:space="0" w:color="auto"/>
              <w:left w:val="single" w:sz="4" w:space="0" w:color="auto"/>
              <w:bottom w:val="single" w:sz="4" w:space="0" w:color="000000"/>
              <w:right w:val="single" w:sz="4" w:space="0" w:color="auto"/>
            </w:tcBorders>
            <w:hideMark/>
          </w:tcPr>
          <w:p w14:paraId="49001D31"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246CC428" w14:textId="77777777" w:rsidR="00FA1817" w:rsidRPr="00FA1817" w:rsidRDefault="00FA1817" w:rsidP="00FA1817">
            <w:pPr>
              <w:spacing w:after="0" w:line="240" w:lineRule="auto"/>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Плавление и кристаллизация. Процессы плавления и кристаллизации в сварочной ванне</w:t>
            </w:r>
          </w:p>
        </w:tc>
        <w:tc>
          <w:tcPr>
            <w:tcW w:w="1442" w:type="dxa"/>
            <w:tcBorders>
              <w:top w:val="single" w:sz="4" w:space="0" w:color="auto"/>
              <w:left w:val="single" w:sz="4" w:space="0" w:color="auto"/>
              <w:bottom w:val="nil"/>
              <w:right w:val="single" w:sz="4" w:space="0" w:color="000000"/>
            </w:tcBorders>
          </w:tcPr>
          <w:p w14:paraId="7BAE06D2" w14:textId="77777777" w:rsidR="00FA1817" w:rsidRPr="00FA1817" w:rsidRDefault="00FA1817" w:rsidP="00FA1817">
            <w:pPr>
              <w:snapToGrid w:val="0"/>
              <w:spacing w:after="0" w:line="240" w:lineRule="auto"/>
              <w:jc w:val="center"/>
              <w:rPr>
                <w:rFonts w:ascii="Times New Roman" w:eastAsia="Times New Roman" w:hAnsi="Times New Roman" w:cs="Times New Roman"/>
                <w:color w:val="FF0000"/>
                <w:sz w:val="24"/>
                <w:szCs w:val="24"/>
                <w:lang w:eastAsia="ar-SA"/>
              </w:rPr>
            </w:pPr>
            <w:r w:rsidRPr="00FA1817">
              <w:rPr>
                <w:rFonts w:ascii="Times New Roman" w:eastAsia="Times New Roman" w:hAnsi="Times New Roman" w:cs="Times New Roman"/>
                <w:color w:val="FF0000"/>
                <w:sz w:val="24"/>
                <w:szCs w:val="24"/>
                <w:lang w:eastAsia="ar-SA"/>
              </w:rPr>
              <w:t>1</w:t>
            </w:r>
          </w:p>
        </w:tc>
        <w:tc>
          <w:tcPr>
            <w:tcW w:w="1819" w:type="dxa"/>
            <w:vMerge w:val="restart"/>
            <w:tcBorders>
              <w:top w:val="single" w:sz="4" w:space="0" w:color="auto"/>
              <w:left w:val="single" w:sz="4" w:space="0" w:color="000000"/>
              <w:right w:val="single" w:sz="4" w:space="0" w:color="000000"/>
            </w:tcBorders>
            <w:shd w:val="clear" w:color="auto" w:fill="BFBFBF"/>
          </w:tcPr>
          <w:p w14:paraId="5E48B3C1"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r>
      <w:tr w:rsidR="00FA1817" w:rsidRPr="00FA1817" w14:paraId="373DC1F7" w14:textId="77777777" w:rsidTr="00FA1817">
        <w:trPr>
          <w:gridAfter w:val="1"/>
          <w:wAfter w:w="2118" w:type="dxa"/>
          <w:cantSplit/>
          <w:trHeight w:val="357"/>
        </w:trPr>
        <w:tc>
          <w:tcPr>
            <w:tcW w:w="12333" w:type="dxa"/>
            <w:gridSpan w:val="4"/>
            <w:tcBorders>
              <w:top w:val="single" w:sz="4" w:space="0" w:color="auto"/>
              <w:left w:val="single" w:sz="4" w:space="0" w:color="000000"/>
              <w:bottom w:val="single" w:sz="4" w:space="0" w:color="000000"/>
              <w:right w:val="single" w:sz="4" w:space="0" w:color="auto"/>
            </w:tcBorders>
            <w:hideMark/>
          </w:tcPr>
          <w:p w14:paraId="6C7B8273" w14:textId="77777777" w:rsidR="00FA1817" w:rsidRPr="00FA1817" w:rsidRDefault="00FA1817" w:rsidP="00FA1817">
            <w:pPr>
              <w:snapToGrid w:val="0"/>
              <w:spacing w:after="0" w:line="240" w:lineRule="auto"/>
              <w:jc w:val="both"/>
              <w:rPr>
                <w:rFonts w:ascii="Times New Roman" w:eastAsia="Times New Roman" w:hAnsi="Times New Roman" w:cs="Times New Roman"/>
                <w:b/>
                <w:sz w:val="24"/>
                <w:szCs w:val="24"/>
                <w:lang w:eastAsia="ar-SA"/>
              </w:rPr>
            </w:pPr>
            <w:r w:rsidRPr="00FA1817">
              <w:rPr>
                <w:rFonts w:ascii="Cambria" w:eastAsia="Times New Roman" w:hAnsi="Cambria" w:cs="Times New Roman"/>
                <w:b/>
                <w:bCs/>
                <w:sz w:val="24"/>
                <w:szCs w:val="24"/>
                <w:lang w:val="x-none" w:eastAsia="ar-SA"/>
              </w:rPr>
              <w:t>Раздел 3</w:t>
            </w:r>
            <w:r w:rsidRPr="00FA1817">
              <w:rPr>
                <w:rFonts w:ascii="Cambria" w:eastAsia="Times New Roman" w:hAnsi="Cambria" w:cs="Times New Roman"/>
                <w:spacing w:val="8"/>
                <w:sz w:val="24"/>
                <w:szCs w:val="24"/>
                <w:lang w:val="x-none" w:eastAsia="ar-SA"/>
              </w:rPr>
              <w:t xml:space="preserve"> </w:t>
            </w:r>
            <w:r w:rsidRPr="00FA1817">
              <w:rPr>
                <w:rFonts w:ascii="Cambria" w:eastAsia="Times New Roman" w:hAnsi="Cambria" w:cs="Times New Roman"/>
                <w:b/>
                <w:bCs/>
                <w:spacing w:val="8"/>
                <w:sz w:val="24"/>
                <w:szCs w:val="24"/>
                <w:lang w:val="x-none" w:eastAsia="ar-SA"/>
              </w:rPr>
              <w:t>Электродинамика</w:t>
            </w:r>
          </w:p>
        </w:tc>
        <w:tc>
          <w:tcPr>
            <w:tcW w:w="1442" w:type="dxa"/>
            <w:tcBorders>
              <w:top w:val="single" w:sz="4" w:space="0" w:color="000000"/>
              <w:left w:val="single" w:sz="4" w:space="0" w:color="auto"/>
              <w:bottom w:val="single" w:sz="4" w:space="0" w:color="000000"/>
              <w:right w:val="single" w:sz="4" w:space="0" w:color="000000"/>
            </w:tcBorders>
          </w:tcPr>
          <w:p w14:paraId="59485FF3"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p>
        </w:tc>
        <w:tc>
          <w:tcPr>
            <w:tcW w:w="1819" w:type="dxa"/>
            <w:vMerge/>
            <w:tcBorders>
              <w:left w:val="single" w:sz="4" w:space="0" w:color="000000"/>
              <w:right w:val="single" w:sz="4" w:space="0" w:color="000000"/>
            </w:tcBorders>
            <w:shd w:val="clear" w:color="auto" w:fill="BFBFBF"/>
            <w:vAlign w:val="center"/>
            <w:hideMark/>
          </w:tcPr>
          <w:p w14:paraId="4895D5F4"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71CB83A4" w14:textId="77777777" w:rsidTr="00FA1817">
        <w:trPr>
          <w:gridAfter w:val="1"/>
          <w:wAfter w:w="2118" w:type="dxa"/>
          <w:cantSplit/>
          <w:trHeight w:val="247"/>
        </w:trPr>
        <w:tc>
          <w:tcPr>
            <w:tcW w:w="2782" w:type="dxa"/>
            <w:gridSpan w:val="2"/>
            <w:vMerge w:val="restart"/>
            <w:tcBorders>
              <w:top w:val="single" w:sz="4" w:space="0" w:color="000000"/>
              <w:left w:val="single" w:sz="4" w:space="0" w:color="000000"/>
              <w:right w:val="nil"/>
            </w:tcBorders>
            <w:hideMark/>
          </w:tcPr>
          <w:p w14:paraId="5746EFC7"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Тема</w:t>
            </w:r>
          </w:p>
          <w:p w14:paraId="57699755"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1"/>
                <w:sz w:val="24"/>
                <w:szCs w:val="24"/>
                <w:lang w:eastAsia="ar-SA"/>
              </w:rPr>
            </w:pPr>
            <w:r w:rsidRPr="00FA1817">
              <w:rPr>
                <w:rFonts w:ascii="Times New Roman" w:eastAsia="Calibri" w:hAnsi="Times New Roman" w:cs="Times New Roman"/>
                <w:b/>
                <w:bCs/>
                <w:sz w:val="24"/>
                <w:szCs w:val="24"/>
                <w:lang w:eastAsia="ar-SA"/>
              </w:rPr>
              <w:t>3.1</w:t>
            </w:r>
            <w:r w:rsidRPr="00FA1817">
              <w:rPr>
                <w:rFonts w:ascii="Times New Roman" w:eastAsia="Calibri" w:hAnsi="Times New Roman" w:cs="Times New Roman"/>
                <w:bCs/>
                <w:sz w:val="24"/>
                <w:szCs w:val="24"/>
                <w:lang w:eastAsia="ar-SA"/>
              </w:rPr>
              <w:t xml:space="preserve"> </w:t>
            </w:r>
            <w:r w:rsidRPr="00FA1817">
              <w:rPr>
                <w:rFonts w:ascii="Times New Roman" w:eastAsia="Times New Roman" w:hAnsi="Times New Roman" w:cs="Times New Roman"/>
                <w:spacing w:val="1"/>
                <w:sz w:val="24"/>
                <w:szCs w:val="24"/>
                <w:lang w:eastAsia="ar-SA"/>
              </w:rPr>
              <w:t>Электрическое поле</w:t>
            </w:r>
          </w:p>
        </w:tc>
        <w:tc>
          <w:tcPr>
            <w:tcW w:w="9551" w:type="dxa"/>
            <w:gridSpan w:val="2"/>
            <w:tcBorders>
              <w:top w:val="single" w:sz="4" w:space="0" w:color="000000"/>
              <w:left w:val="single" w:sz="4" w:space="0" w:color="000000"/>
              <w:bottom w:val="single" w:sz="4" w:space="0" w:color="auto"/>
              <w:right w:val="single" w:sz="4" w:space="0" w:color="auto"/>
            </w:tcBorders>
            <w:hideMark/>
          </w:tcPr>
          <w:p w14:paraId="08DF8341"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Cambria" w:eastAsia="Calibri" w:hAnsi="Cambria" w:cs="Times New Roman"/>
                <w:b/>
                <w:bCs/>
                <w:sz w:val="24"/>
                <w:szCs w:val="24"/>
                <w:lang w:val="x-none" w:eastAsia="ar-SA"/>
              </w:rPr>
              <w:t>Основное содержание</w:t>
            </w:r>
            <w:r w:rsidRPr="00FA1817">
              <w:rPr>
                <w:rFonts w:ascii="Cambria" w:eastAsia="Calibri" w:hAnsi="Cambria" w:cs="Times New Roman"/>
                <w:b/>
                <w:bCs/>
                <w:sz w:val="24"/>
                <w:szCs w:val="24"/>
                <w:lang w:eastAsia="ar-SA"/>
              </w:rPr>
              <w:t xml:space="preserve">    </w:t>
            </w:r>
            <w:r w:rsidRPr="00FA1817">
              <w:rPr>
                <w:rFonts w:ascii="Cambria" w:eastAsia="Calibri" w:hAnsi="Cambria" w:cs="Times New Roman"/>
                <w:b/>
                <w:bCs/>
                <w:sz w:val="24"/>
                <w:szCs w:val="24"/>
                <w:lang w:val="x-none" w:eastAsia="ar-SA"/>
              </w:rPr>
              <w:t>Теоретические занятия</w:t>
            </w:r>
            <w:r w:rsidRPr="00FA1817">
              <w:rPr>
                <w:rFonts w:ascii="Cambria" w:eastAsia="Calibri" w:hAnsi="Cambria" w:cs="Times New Roman"/>
                <w:b/>
                <w:bCs/>
                <w:sz w:val="24"/>
                <w:szCs w:val="24"/>
                <w:lang w:eastAsia="ar-SA"/>
              </w:rPr>
              <w:t>№35-40</w:t>
            </w:r>
          </w:p>
        </w:tc>
        <w:tc>
          <w:tcPr>
            <w:tcW w:w="1442" w:type="dxa"/>
            <w:vMerge w:val="restart"/>
            <w:tcBorders>
              <w:top w:val="single" w:sz="4" w:space="0" w:color="000000"/>
              <w:left w:val="single" w:sz="4" w:space="0" w:color="auto"/>
              <w:right w:val="single" w:sz="4" w:space="0" w:color="000000"/>
            </w:tcBorders>
            <w:hideMark/>
          </w:tcPr>
          <w:p w14:paraId="01BB1342" w14:textId="77777777" w:rsidR="00FA1817" w:rsidRPr="00FA1817" w:rsidRDefault="00FA1817" w:rsidP="00FA1817">
            <w:pPr>
              <w:snapToGrid w:val="0"/>
              <w:spacing w:after="6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Cs/>
                <w:sz w:val="24"/>
                <w:szCs w:val="24"/>
                <w:lang w:eastAsia="ar-SA"/>
              </w:rPr>
              <w:t>6</w:t>
            </w:r>
          </w:p>
        </w:tc>
        <w:tc>
          <w:tcPr>
            <w:tcW w:w="1819" w:type="dxa"/>
            <w:vMerge/>
            <w:tcBorders>
              <w:left w:val="single" w:sz="4" w:space="0" w:color="000000"/>
              <w:right w:val="single" w:sz="4" w:space="0" w:color="000000"/>
            </w:tcBorders>
            <w:shd w:val="clear" w:color="auto" w:fill="BFBFBF"/>
            <w:vAlign w:val="center"/>
            <w:hideMark/>
          </w:tcPr>
          <w:p w14:paraId="00DE78C3"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34F0E0CD" w14:textId="77777777" w:rsidTr="00FA1817">
        <w:trPr>
          <w:gridAfter w:val="1"/>
          <w:wAfter w:w="2118" w:type="dxa"/>
          <w:trHeight w:val="1380"/>
        </w:trPr>
        <w:tc>
          <w:tcPr>
            <w:tcW w:w="2782" w:type="dxa"/>
            <w:gridSpan w:val="2"/>
            <w:vMerge/>
            <w:tcBorders>
              <w:left w:val="single" w:sz="4" w:space="0" w:color="000000"/>
              <w:right w:val="nil"/>
            </w:tcBorders>
            <w:vAlign w:val="center"/>
            <w:hideMark/>
          </w:tcPr>
          <w:p w14:paraId="27862143" w14:textId="77777777" w:rsidR="00FA1817" w:rsidRPr="00FA1817" w:rsidRDefault="00FA1817" w:rsidP="00FA1817">
            <w:pPr>
              <w:spacing w:after="0" w:line="240" w:lineRule="auto"/>
              <w:jc w:val="center"/>
              <w:rPr>
                <w:rFonts w:ascii="Times New Roman" w:eastAsia="Times New Roman" w:hAnsi="Times New Roman" w:cs="Times New Roman"/>
                <w:spacing w:val="1"/>
                <w:sz w:val="24"/>
                <w:szCs w:val="24"/>
                <w:lang w:eastAsia="ar-SA"/>
              </w:rPr>
            </w:pPr>
          </w:p>
        </w:tc>
        <w:tc>
          <w:tcPr>
            <w:tcW w:w="9551" w:type="dxa"/>
            <w:gridSpan w:val="2"/>
            <w:tcBorders>
              <w:top w:val="single" w:sz="4" w:space="0" w:color="auto"/>
              <w:left w:val="single" w:sz="4" w:space="0" w:color="000000"/>
              <w:right w:val="single" w:sz="4" w:space="0" w:color="auto"/>
            </w:tcBorders>
            <w:hideMark/>
          </w:tcPr>
          <w:p w14:paraId="5FB6C35B"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Предмет и задачи электродинамики. Электрическое взаимодействие. Закон сохранения электрического заряда</w:t>
            </w:r>
            <w:r w:rsidRPr="00FA1817">
              <w:rPr>
                <w:rFonts w:ascii="Times New Roman" w:eastAsia="Times New Roman" w:hAnsi="Times New Roman" w:cs="Times New Roman"/>
                <w:i/>
                <w:iCs/>
                <w:sz w:val="24"/>
                <w:szCs w:val="24"/>
                <w:lang w:eastAsia="ar-SA"/>
              </w:rPr>
              <w:t>.</w:t>
            </w:r>
            <w:r w:rsidRPr="00FA1817">
              <w:rPr>
                <w:rFonts w:ascii="Times New Roman" w:eastAsia="Times New Roman" w:hAnsi="Times New Roman" w:cs="Times New Roman"/>
                <w:sz w:val="24"/>
                <w:szCs w:val="24"/>
                <w:lang w:eastAsia="ar-SA"/>
              </w:rPr>
              <w:t xml:space="preserve"> Закон Кулона. Напряженность и потенциал электростатического поля. Принцип суперпозиции электрических полей. Разность потенциалов. Проводники и диэлектрики в электростатическом поле. Электрическая емкость. Конденсатор. Энергия электрического поля</w:t>
            </w:r>
          </w:p>
        </w:tc>
        <w:tc>
          <w:tcPr>
            <w:tcW w:w="1442" w:type="dxa"/>
            <w:vMerge/>
            <w:tcBorders>
              <w:left w:val="single" w:sz="4" w:space="0" w:color="auto"/>
              <w:right w:val="single" w:sz="4" w:space="0" w:color="000000"/>
            </w:tcBorders>
            <w:vAlign w:val="center"/>
            <w:hideMark/>
          </w:tcPr>
          <w:p w14:paraId="017166DC" w14:textId="77777777" w:rsidR="00FA1817" w:rsidRPr="00FA1817" w:rsidRDefault="00FA1817" w:rsidP="00FA1817">
            <w:pPr>
              <w:snapToGrid w:val="0"/>
              <w:spacing w:after="60" w:line="240" w:lineRule="auto"/>
              <w:jc w:val="center"/>
              <w:rPr>
                <w:rFonts w:ascii="Cambria" w:eastAsia="Times New Roman" w:hAnsi="Cambria" w:cs="Times New Roman"/>
                <w:b/>
                <w:bCs/>
                <w:sz w:val="24"/>
                <w:szCs w:val="24"/>
                <w:lang w:val="x-none" w:eastAsia="ar-SA"/>
              </w:rPr>
            </w:pPr>
          </w:p>
        </w:tc>
        <w:tc>
          <w:tcPr>
            <w:tcW w:w="1819" w:type="dxa"/>
            <w:vMerge/>
            <w:tcBorders>
              <w:left w:val="single" w:sz="4" w:space="0" w:color="000000"/>
              <w:right w:val="single" w:sz="4" w:space="0" w:color="000000"/>
            </w:tcBorders>
            <w:shd w:val="clear" w:color="auto" w:fill="BFBFBF"/>
            <w:vAlign w:val="center"/>
            <w:hideMark/>
          </w:tcPr>
          <w:p w14:paraId="7683AF81"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09AA5C69" w14:textId="77777777" w:rsidTr="00FA1817">
        <w:trPr>
          <w:gridAfter w:val="1"/>
          <w:wAfter w:w="2118" w:type="dxa"/>
          <w:trHeight w:val="600"/>
        </w:trPr>
        <w:tc>
          <w:tcPr>
            <w:tcW w:w="2782" w:type="dxa"/>
            <w:gridSpan w:val="2"/>
            <w:vMerge/>
            <w:tcBorders>
              <w:left w:val="single" w:sz="4" w:space="0" w:color="000000"/>
              <w:bottom w:val="single" w:sz="4" w:space="0" w:color="000000"/>
              <w:right w:val="nil"/>
            </w:tcBorders>
            <w:vAlign w:val="center"/>
            <w:hideMark/>
          </w:tcPr>
          <w:p w14:paraId="17ECDDEF" w14:textId="77777777" w:rsidR="00FA1817" w:rsidRPr="00FA1817" w:rsidRDefault="00FA1817" w:rsidP="00FA1817">
            <w:pPr>
              <w:spacing w:after="0" w:line="240" w:lineRule="auto"/>
              <w:jc w:val="center"/>
              <w:rPr>
                <w:rFonts w:ascii="Times New Roman" w:eastAsia="Times New Roman" w:hAnsi="Times New Roman" w:cs="Times New Roman"/>
                <w:spacing w:val="1"/>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auto"/>
            </w:tcBorders>
            <w:hideMark/>
          </w:tcPr>
          <w:p w14:paraId="750ADBE8"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лабораторной  работе; оформление лабораторной работы</w:t>
            </w:r>
          </w:p>
          <w:p w14:paraId="3CA35B6D"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
                <w:sz w:val="24"/>
                <w:szCs w:val="24"/>
                <w:lang w:eastAsia="ar-SA"/>
              </w:rPr>
              <w:t>Примерная тематика внеаудиторной самостоятельной работы</w:t>
            </w:r>
            <w:r w:rsidRPr="00FA1817">
              <w:rPr>
                <w:rFonts w:ascii="Times New Roman" w:eastAsia="Times New Roman" w:hAnsi="Times New Roman" w:cs="Times New Roman"/>
                <w:sz w:val="24"/>
                <w:szCs w:val="24"/>
                <w:lang w:eastAsia="ar-SA"/>
              </w:rPr>
              <w:t xml:space="preserve">: изучение отдельных </w:t>
            </w:r>
            <w:r w:rsidRPr="00FA1817">
              <w:rPr>
                <w:rFonts w:ascii="Times New Roman" w:eastAsia="Times New Roman" w:hAnsi="Times New Roman" w:cs="Times New Roman"/>
                <w:sz w:val="24"/>
                <w:szCs w:val="24"/>
                <w:lang w:eastAsia="ar-SA"/>
              </w:rPr>
              <w:lastRenderedPageBreak/>
              <w:t>тем,  вынесенных на самостоятельное рассмотрение : Различные типы конденсаторов; Применение конденсаторов</w:t>
            </w:r>
          </w:p>
        </w:tc>
        <w:tc>
          <w:tcPr>
            <w:tcW w:w="1442" w:type="dxa"/>
            <w:tcBorders>
              <w:top w:val="single" w:sz="4" w:space="0" w:color="auto"/>
              <w:left w:val="single" w:sz="4" w:space="0" w:color="auto"/>
              <w:bottom w:val="single" w:sz="4" w:space="0" w:color="000000"/>
              <w:right w:val="single" w:sz="4" w:space="0" w:color="000000"/>
            </w:tcBorders>
            <w:hideMark/>
          </w:tcPr>
          <w:p w14:paraId="61F74015"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lastRenderedPageBreak/>
              <w:t>8</w:t>
            </w:r>
          </w:p>
        </w:tc>
        <w:tc>
          <w:tcPr>
            <w:tcW w:w="1819" w:type="dxa"/>
            <w:vMerge/>
            <w:tcBorders>
              <w:left w:val="single" w:sz="4" w:space="0" w:color="000000"/>
              <w:right w:val="single" w:sz="4" w:space="0" w:color="000000"/>
            </w:tcBorders>
            <w:shd w:val="clear" w:color="auto" w:fill="BFBFBF"/>
          </w:tcPr>
          <w:p w14:paraId="65625D83"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r>
      <w:tr w:rsidR="00FA1817" w:rsidRPr="00FA1817" w14:paraId="589DE3D2" w14:textId="77777777" w:rsidTr="00FA1817">
        <w:trPr>
          <w:gridAfter w:val="1"/>
          <w:wAfter w:w="2118" w:type="dxa"/>
          <w:trHeight w:val="600"/>
        </w:trPr>
        <w:tc>
          <w:tcPr>
            <w:tcW w:w="2782" w:type="dxa"/>
            <w:gridSpan w:val="2"/>
            <w:vMerge/>
            <w:tcBorders>
              <w:left w:val="single" w:sz="4" w:space="0" w:color="000000"/>
              <w:bottom w:val="single" w:sz="4" w:space="0" w:color="000000"/>
              <w:right w:val="nil"/>
            </w:tcBorders>
            <w:vAlign w:val="center"/>
            <w:hideMark/>
          </w:tcPr>
          <w:p w14:paraId="67A7D83F" w14:textId="77777777" w:rsidR="00FA1817" w:rsidRPr="00FA1817" w:rsidRDefault="00FA1817" w:rsidP="00FA1817">
            <w:pPr>
              <w:spacing w:after="0" w:line="240" w:lineRule="auto"/>
              <w:jc w:val="center"/>
              <w:rPr>
                <w:rFonts w:ascii="Times New Roman" w:eastAsia="Times New Roman" w:hAnsi="Times New Roman" w:cs="Times New Roman"/>
                <w:spacing w:val="1"/>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auto"/>
            </w:tcBorders>
            <w:hideMark/>
          </w:tcPr>
          <w:p w14:paraId="2D1FDA41"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3A04C2A2"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Конденсатор. Конденсаторная сварка</w:t>
            </w:r>
          </w:p>
        </w:tc>
        <w:tc>
          <w:tcPr>
            <w:tcW w:w="1442" w:type="dxa"/>
            <w:tcBorders>
              <w:top w:val="single" w:sz="4" w:space="0" w:color="auto"/>
              <w:left w:val="single" w:sz="4" w:space="0" w:color="auto"/>
              <w:bottom w:val="single" w:sz="4" w:space="0" w:color="000000"/>
              <w:right w:val="single" w:sz="4" w:space="0" w:color="000000"/>
            </w:tcBorders>
            <w:hideMark/>
          </w:tcPr>
          <w:p w14:paraId="63ABA494"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p w14:paraId="4AD5B8E7" w14:textId="77777777" w:rsidR="00FA1817" w:rsidRPr="00FA1817" w:rsidRDefault="00FA1817" w:rsidP="00FA1817">
            <w:pPr>
              <w:snapToGrid w:val="0"/>
              <w:spacing w:after="0" w:line="240" w:lineRule="auto"/>
              <w:jc w:val="center"/>
              <w:rPr>
                <w:rFonts w:ascii="Times New Roman" w:eastAsia="Times New Roman" w:hAnsi="Times New Roman" w:cs="Times New Roman"/>
                <w:color w:val="FF0000"/>
                <w:sz w:val="24"/>
                <w:szCs w:val="24"/>
                <w:lang w:eastAsia="ar-SA"/>
              </w:rPr>
            </w:pPr>
            <w:r w:rsidRPr="00FA1817">
              <w:rPr>
                <w:rFonts w:ascii="Times New Roman" w:eastAsia="Times New Roman" w:hAnsi="Times New Roman" w:cs="Times New Roman"/>
                <w:color w:val="FF0000"/>
                <w:sz w:val="24"/>
                <w:szCs w:val="24"/>
                <w:lang w:eastAsia="ar-SA"/>
              </w:rPr>
              <w:t>1</w:t>
            </w:r>
          </w:p>
        </w:tc>
        <w:tc>
          <w:tcPr>
            <w:tcW w:w="1819" w:type="dxa"/>
            <w:vMerge/>
            <w:tcBorders>
              <w:left w:val="single" w:sz="4" w:space="0" w:color="000000"/>
              <w:right w:val="single" w:sz="4" w:space="0" w:color="000000"/>
            </w:tcBorders>
            <w:shd w:val="clear" w:color="auto" w:fill="BFBFBF"/>
          </w:tcPr>
          <w:p w14:paraId="0423486B"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r>
      <w:tr w:rsidR="00FA1817" w:rsidRPr="00FA1817" w14:paraId="4D7263DB" w14:textId="77777777" w:rsidTr="00FA1817">
        <w:trPr>
          <w:gridAfter w:val="1"/>
          <w:wAfter w:w="2118" w:type="dxa"/>
          <w:cantSplit/>
          <w:trHeight w:val="90"/>
        </w:trPr>
        <w:tc>
          <w:tcPr>
            <w:tcW w:w="2782" w:type="dxa"/>
            <w:gridSpan w:val="2"/>
            <w:vMerge w:val="restart"/>
            <w:tcBorders>
              <w:top w:val="single" w:sz="4" w:space="0" w:color="000000"/>
              <w:left w:val="single" w:sz="4" w:space="0" w:color="000000"/>
              <w:bottom w:val="single" w:sz="4" w:space="0" w:color="000000"/>
              <w:right w:val="nil"/>
            </w:tcBorders>
          </w:tcPr>
          <w:p w14:paraId="3C39DCE9"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2"/>
                <w:sz w:val="24"/>
                <w:szCs w:val="24"/>
                <w:lang w:eastAsia="ar-SA"/>
              </w:rPr>
            </w:pPr>
            <w:r w:rsidRPr="00FA1817">
              <w:rPr>
                <w:rFonts w:ascii="Times New Roman" w:eastAsia="Times New Roman" w:hAnsi="Times New Roman" w:cs="Times New Roman"/>
                <w:b/>
                <w:sz w:val="24"/>
                <w:szCs w:val="24"/>
                <w:lang w:eastAsia="ar-SA"/>
              </w:rPr>
              <w:t>Тема 3.2</w:t>
            </w:r>
            <w:r w:rsidRPr="00FA1817">
              <w:rPr>
                <w:rFonts w:ascii="Times New Roman" w:eastAsia="Times New Roman" w:hAnsi="Times New Roman" w:cs="Times New Roman"/>
                <w:sz w:val="24"/>
                <w:szCs w:val="24"/>
                <w:lang w:eastAsia="ar-SA"/>
              </w:rPr>
              <w:t xml:space="preserve"> </w:t>
            </w:r>
            <w:r w:rsidRPr="00FA1817">
              <w:rPr>
                <w:rFonts w:ascii="Times New Roman" w:eastAsia="Times New Roman" w:hAnsi="Times New Roman" w:cs="Times New Roman"/>
                <w:spacing w:val="2"/>
                <w:sz w:val="24"/>
                <w:szCs w:val="24"/>
                <w:lang w:eastAsia="ar-SA"/>
              </w:rPr>
              <w:t>Законы постоянного тока</w:t>
            </w:r>
          </w:p>
          <w:p w14:paraId="12DCA685"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tc>
        <w:tc>
          <w:tcPr>
            <w:tcW w:w="9551" w:type="dxa"/>
            <w:gridSpan w:val="2"/>
            <w:tcBorders>
              <w:top w:val="single" w:sz="4" w:space="0" w:color="000000"/>
              <w:left w:val="single" w:sz="4" w:space="0" w:color="000000"/>
              <w:bottom w:val="single" w:sz="4" w:space="0" w:color="000000"/>
              <w:right w:val="single" w:sz="4" w:space="0" w:color="auto"/>
            </w:tcBorders>
            <w:hideMark/>
          </w:tcPr>
          <w:p w14:paraId="35ED07EC"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Cambria" w:eastAsia="Calibri" w:hAnsi="Cambria" w:cs="Times New Roman"/>
                <w:b/>
                <w:bCs/>
                <w:sz w:val="24"/>
                <w:szCs w:val="24"/>
                <w:lang w:val="x-none" w:eastAsia="ar-SA"/>
              </w:rPr>
              <w:t>Основное содержание</w:t>
            </w:r>
            <w:r w:rsidRPr="00FA1817">
              <w:rPr>
                <w:rFonts w:ascii="Cambria" w:eastAsia="Calibri" w:hAnsi="Cambria" w:cs="Times New Roman"/>
                <w:b/>
                <w:bCs/>
                <w:sz w:val="24"/>
                <w:szCs w:val="24"/>
                <w:lang w:eastAsia="ar-SA"/>
              </w:rPr>
              <w:t xml:space="preserve">  </w:t>
            </w:r>
            <w:r w:rsidRPr="00FA1817">
              <w:rPr>
                <w:rFonts w:ascii="Cambria" w:eastAsia="Calibri" w:hAnsi="Cambria" w:cs="Times New Roman"/>
                <w:b/>
                <w:bCs/>
                <w:sz w:val="24"/>
                <w:szCs w:val="24"/>
                <w:lang w:val="x-none" w:eastAsia="ar-SA"/>
              </w:rPr>
              <w:t>Теоретические занятия</w:t>
            </w:r>
            <w:r w:rsidRPr="00FA1817">
              <w:rPr>
                <w:rFonts w:ascii="Cambria" w:eastAsia="Calibri" w:hAnsi="Cambria" w:cs="Times New Roman"/>
                <w:b/>
                <w:bCs/>
                <w:sz w:val="24"/>
                <w:szCs w:val="24"/>
                <w:lang w:eastAsia="ar-SA"/>
              </w:rPr>
              <w:t>№41-46</w:t>
            </w:r>
          </w:p>
        </w:tc>
        <w:tc>
          <w:tcPr>
            <w:tcW w:w="1442" w:type="dxa"/>
            <w:vMerge w:val="restart"/>
            <w:tcBorders>
              <w:top w:val="single" w:sz="4" w:space="0" w:color="000000"/>
              <w:left w:val="single" w:sz="4" w:space="0" w:color="auto"/>
              <w:bottom w:val="single" w:sz="4" w:space="0" w:color="000000"/>
              <w:right w:val="single" w:sz="4" w:space="0" w:color="000000"/>
            </w:tcBorders>
            <w:hideMark/>
          </w:tcPr>
          <w:p w14:paraId="6155A6C6"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Calibri" w:hAnsi="Times New Roman" w:cs="Times New Roman"/>
                <w:bCs/>
                <w:sz w:val="24"/>
                <w:szCs w:val="24"/>
                <w:lang w:eastAsia="ar-SA"/>
              </w:rPr>
              <w:t>6</w:t>
            </w:r>
          </w:p>
        </w:tc>
        <w:tc>
          <w:tcPr>
            <w:tcW w:w="1819" w:type="dxa"/>
            <w:vMerge/>
            <w:tcBorders>
              <w:left w:val="single" w:sz="4" w:space="0" w:color="000000"/>
              <w:right w:val="single" w:sz="4" w:space="0" w:color="000000"/>
            </w:tcBorders>
            <w:vAlign w:val="center"/>
            <w:hideMark/>
          </w:tcPr>
          <w:p w14:paraId="2DEBE30E"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59CCE5FE" w14:textId="77777777" w:rsidTr="00FA1817">
        <w:trPr>
          <w:gridAfter w:val="1"/>
          <w:wAfter w:w="2118" w:type="dxa"/>
          <w:cantSplit/>
          <w:trHeight w:val="870"/>
        </w:trPr>
        <w:tc>
          <w:tcPr>
            <w:tcW w:w="2782" w:type="dxa"/>
            <w:gridSpan w:val="2"/>
            <w:vMerge/>
            <w:tcBorders>
              <w:top w:val="single" w:sz="4" w:space="0" w:color="000000"/>
              <w:left w:val="single" w:sz="4" w:space="0" w:color="000000"/>
              <w:bottom w:val="single" w:sz="4" w:space="0" w:color="000000"/>
              <w:right w:val="nil"/>
            </w:tcBorders>
            <w:vAlign w:val="center"/>
            <w:hideMark/>
          </w:tcPr>
          <w:p w14:paraId="386DA53F"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tc>
        <w:tc>
          <w:tcPr>
            <w:tcW w:w="9551" w:type="dxa"/>
            <w:gridSpan w:val="2"/>
            <w:tcBorders>
              <w:top w:val="nil"/>
              <w:left w:val="single" w:sz="4" w:space="0" w:color="000000"/>
              <w:bottom w:val="single" w:sz="4" w:space="0" w:color="auto"/>
              <w:right w:val="single" w:sz="4" w:space="0" w:color="auto"/>
            </w:tcBorders>
            <w:hideMark/>
          </w:tcPr>
          <w:p w14:paraId="61692FCF"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 xml:space="preserve">Постоянный электрический ток. Электродвижущая сила (ЭДС). Закон Ома для полной электрической цепи. Электрический ток в металлах, электролитах, полупроводниках, газах и вакууме. Плазма. </w:t>
            </w:r>
            <w:r w:rsidRPr="00FA1817">
              <w:rPr>
                <w:rFonts w:ascii="Times New Roman" w:eastAsia="Times New Roman" w:hAnsi="Times New Roman" w:cs="Times New Roman"/>
                <w:i/>
                <w:iCs/>
                <w:sz w:val="24"/>
                <w:szCs w:val="24"/>
                <w:lang w:eastAsia="ar-SA"/>
              </w:rPr>
              <w:t>Электролиз.</w:t>
            </w:r>
            <w:r w:rsidRPr="00FA1817">
              <w:rPr>
                <w:rFonts w:ascii="Times New Roman" w:eastAsia="Times New Roman" w:hAnsi="Times New Roman" w:cs="Times New Roman"/>
                <w:sz w:val="24"/>
                <w:szCs w:val="24"/>
                <w:lang w:eastAsia="ar-SA"/>
              </w:rPr>
              <w:t xml:space="preserve"> Полупроводниковые приборы. </w:t>
            </w:r>
            <w:r w:rsidRPr="00FA1817">
              <w:rPr>
                <w:rFonts w:ascii="Times New Roman" w:eastAsia="Times New Roman" w:hAnsi="Times New Roman" w:cs="Times New Roman"/>
                <w:i/>
                <w:iCs/>
                <w:sz w:val="24"/>
                <w:szCs w:val="24"/>
                <w:lang w:eastAsia="ar-SA"/>
              </w:rPr>
              <w:t>Сверхпроводимость.</w:t>
            </w:r>
          </w:p>
        </w:tc>
        <w:tc>
          <w:tcPr>
            <w:tcW w:w="1442" w:type="dxa"/>
            <w:vMerge/>
            <w:tcBorders>
              <w:top w:val="single" w:sz="4" w:space="0" w:color="000000"/>
              <w:left w:val="single" w:sz="4" w:space="0" w:color="auto"/>
              <w:bottom w:val="single" w:sz="4" w:space="0" w:color="auto"/>
              <w:right w:val="single" w:sz="4" w:space="0" w:color="000000"/>
            </w:tcBorders>
            <w:vAlign w:val="center"/>
            <w:hideMark/>
          </w:tcPr>
          <w:p w14:paraId="1B5C14CF"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1819" w:type="dxa"/>
            <w:vMerge/>
            <w:tcBorders>
              <w:left w:val="single" w:sz="4" w:space="0" w:color="000000"/>
              <w:right w:val="single" w:sz="4" w:space="0" w:color="000000"/>
            </w:tcBorders>
            <w:vAlign w:val="center"/>
            <w:hideMark/>
          </w:tcPr>
          <w:p w14:paraId="3696FF4C"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36507A0A" w14:textId="77777777" w:rsidTr="00FA1817">
        <w:trPr>
          <w:gridAfter w:val="1"/>
          <w:wAfter w:w="2118" w:type="dxa"/>
          <w:cantSplit/>
          <w:trHeight w:val="495"/>
        </w:trPr>
        <w:tc>
          <w:tcPr>
            <w:tcW w:w="2782" w:type="dxa"/>
            <w:gridSpan w:val="2"/>
            <w:vMerge/>
            <w:tcBorders>
              <w:top w:val="single" w:sz="4" w:space="0" w:color="000000"/>
              <w:left w:val="single" w:sz="4" w:space="0" w:color="000000"/>
              <w:bottom w:val="single" w:sz="4" w:space="0" w:color="000000"/>
              <w:right w:val="nil"/>
            </w:tcBorders>
            <w:vAlign w:val="center"/>
            <w:hideMark/>
          </w:tcPr>
          <w:p w14:paraId="24A023E2"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auto"/>
            </w:tcBorders>
            <w:hideMark/>
          </w:tcPr>
          <w:p w14:paraId="2E8D4A14"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выполнению контрольных работ и тестов; подготовка к лабораторной  работе; оформление лабораторной работы</w:t>
            </w:r>
          </w:p>
          <w:p w14:paraId="7D5FA4D9"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r w:rsidRPr="00FA1817">
              <w:rPr>
                <w:rFonts w:ascii="Times New Roman" w:eastAsia="Times New Roman" w:hAnsi="Times New Roman" w:cs="Times New Roman"/>
                <w:sz w:val="24"/>
                <w:szCs w:val="24"/>
                <w:lang w:eastAsia="ru-RU"/>
              </w:rPr>
              <w:t>: изучение отдельных тем,  вынесенных на самостоятельное рассмотрение : Гальванические элементы, Аккумуляторы</w:t>
            </w:r>
          </w:p>
          <w:p w14:paraId="594412E4" w14:textId="77777777" w:rsidR="00FA1817" w:rsidRPr="00FA1817" w:rsidRDefault="00FA1817" w:rsidP="00FA1817">
            <w:pPr>
              <w:spacing w:after="0" w:line="240" w:lineRule="auto"/>
              <w:rPr>
                <w:rFonts w:ascii="Times New Roman" w:eastAsia="Calibri" w:hAnsi="Times New Roman" w:cs="Times New Roman"/>
                <w:sz w:val="24"/>
                <w:szCs w:val="24"/>
                <w:lang w:eastAsia="ru-RU"/>
              </w:rPr>
            </w:pPr>
            <w:r w:rsidRPr="00FA1817">
              <w:rPr>
                <w:rFonts w:ascii="Times New Roman" w:eastAsia="Times New Roman" w:hAnsi="Times New Roman" w:cs="Times New Roman"/>
                <w:sz w:val="24"/>
                <w:szCs w:val="24"/>
                <w:lang w:eastAsia="ru-RU"/>
              </w:rPr>
              <w:t>Тепловое действие тока</w:t>
            </w:r>
          </w:p>
        </w:tc>
        <w:tc>
          <w:tcPr>
            <w:tcW w:w="1442" w:type="dxa"/>
            <w:tcBorders>
              <w:top w:val="single" w:sz="4" w:space="0" w:color="auto"/>
              <w:left w:val="single" w:sz="4" w:space="0" w:color="auto"/>
              <w:bottom w:val="single" w:sz="4" w:space="0" w:color="000000"/>
              <w:right w:val="single" w:sz="4" w:space="0" w:color="000000"/>
            </w:tcBorders>
            <w:vAlign w:val="center"/>
            <w:hideMark/>
          </w:tcPr>
          <w:p w14:paraId="23958AA0" w14:textId="77777777" w:rsidR="00FA1817" w:rsidRPr="00FA1817" w:rsidRDefault="00FA1817" w:rsidP="00FA1817">
            <w:pPr>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8</w:t>
            </w:r>
          </w:p>
        </w:tc>
        <w:tc>
          <w:tcPr>
            <w:tcW w:w="1819" w:type="dxa"/>
            <w:vMerge/>
            <w:tcBorders>
              <w:left w:val="single" w:sz="4" w:space="0" w:color="000000"/>
              <w:right w:val="single" w:sz="4" w:space="0" w:color="000000"/>
            </w:tcBorders>
            <w:vAlign w:val="center"/>
            <w:hideMark/>
          </w:tcPr>
          <w:p w14:paraId="3AF3CEC7"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191A59A5" w14:textId="77777777" w:rsidTr="00FA1817">
        <w:trPr>
          <w:gridAfter w:val="1"/>
          <w:wAfter w:w="2118" w:type="dxa"/>
          <w:cantSplit/>
          <w:trHeight w:val="495"/>
        </w:trPr>
        <w:tc>
          <w:tcPr>
            <w:tcW w:w="2782" w:type="dxa"/>
            <w:gridSpan w:val="2"/>
            <w:vMerge/>
            <w:tcBorders>
              <w:top w:val="single" w:sz="4" w:space="0" w:color="000000"/>
              <w:left w:val="single" w:sz="4" w:space="0" w:color="000000"/>
              <w:bottom w:val="single" w:sz="4" w:space="0" w:color="000000"/>
              <w:right w:val="nil"/>
            </w:tcBorders>
            <w:vAlign w:val="center"/>
            <w:hideMark/>
          </w:tcPr>
          <w:p w14:paraId="4866B1FE"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auto"/>
            </w:tcBorders>
            <w:hideMark/>
          </w:tcPr>
          <w:p w14:paraId="26C72761"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413E805E"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Постоянный ток. Тепловое действие тока в сварочном процессе.</w:t>
            </w:r>
          </w:p>
          <w:p w14:paraId="15CF5E9B"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Электрический ток в различных средах. Электронно – лучевая сварка</w:t>
            </w:r>
          </w:p>
        </w:tc>
        <w:tc>
          <w:tcPr>
            <w:tcW w:w="1442" w:type="dxa"/>
            <w:tcBorders>
              <w:top w:val="single" w:sz="4" w:space="0" w:color="auto"/>
              <w:left w:val="single" w:sz="4" w:space="0" w:color="auto"/>
              <w:bottom w:val="single" w:sz="4" w:space="0" w:color="000000"/>
              <w:right w:val="single" w:sz="4" w:space="0" w:color="000000"/>
            </w:tcBorders>
            <w:vAlign w:val="center"/>
            <w:hideMark/>
          </w:tcPr>
          <w:p w14:paraId="4F6D2C96"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p w14:paraId="2A544CE3" w14:textId="77777777" w:rsidR="00FA1817" w:rsidRPr="00FA1817" w:rsidRDefault="00FA1817" w:rsidP="00FA1817">
            <w:pPr>
              <w:spacing w:after="0" w:line="240" w:lineRule="auto"/>
              <w:jc w:val="center"/>
              <w:rPr>
                <w:rFonts w:ascii="Times New Roman" w:eastAsia="Times New Roman" w:hAnsi="Times New Roman" w:cs="Times New Roman"/>
                <w:b/>
                <w:bCs/>
                <w:color w:val="FF0000"/>
                <w:sz w:val="24"/>
                <w:szCs w:val="24"/>
                <w:lang w:eastAsia="ar-SA"/>
              </w:rPr>
            </w:pPr>
            <w:r w:rsidRPr="00FA1817">
              <w:rPr>
                <w:rFonts w:ascii="Times New Roman" w:eastAsia="Times New Roman" w:hAnsi="Times New Roman" w:cs="Times New Roman"/>
                <w:b/>
                <w:bCs/>
                <w:color w:val="FF0000"/>
                <w:sz w:val="24"/>
                <w:szCs w:val="24"/>
                <w:lang w:eastAsia="ar-SA"/>
              </w:rPr>
              <w:t>2</w:t>
            </w:r>
          </w:p>
        </w:tc>
        <w:tc>
          <w:tcPr>
            <w:tcW w:w="1819" w:type="dxa"/>
            <w:vMerge/>
            <w:tcBorders>
              <w:left w:val="single" w:sz="4" w:space="0" w:color="000000"/>
              <w:right w:val="single" w:sz="4" w:space="0" w:color="000000"/>
            </w:tcBorders>
            <w:vAlign w:val="center"/>
            <w:hideMark/>
          </w:tcPr>
          <w:p w14:paraId="7F16647F"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536507D9" w14:textId="77777777" w:rsidTr="00FA1817">
        <w:trPr>
          <w:gridAfter w:val="1"/>
          <w:wAfter w:w="2118" w:type="dxa"/>
          <w:cantSplit/>
          <w:trHeight w:val="207"/>
        </w:trPr>
        <w:tc>
          <w:tcPr>
            <w:tcW w:w="2782" w:type="dxa"/>
            <w:gridSpan w:val="2"/>
            <w:vMerge/>
            <w:tcBorders>
              <w:top w:val="single" w:sz="4" w:space="0" w:color="000000"/>
              <w:left w:val="single" w:sz="4" w:space="0" w:color="000000"/>
              <w:bottom w:val="single" w:sz="4" w:space="0" w:color="000000"/>
              <w:right w:val="nil"/>
            </w:tcBorders>
            <w:vAlign w:val="center"/>
            <w:hideMark/>
          </w:tcPr>
          <w:p w14:paraId="22EDCC03"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tc>
        <w:tc>
          <w:tcPr>
            <w:tcW w:w="9551" w:type="dxa"/>
            <w:gridSpan w:val="2"/>
            <w:tcBorders>
              <w:top w:val="single" w:sz="4" w:space="0" w:color="000000"/>
              <w:left w:val="single" w:sz="4" w:space="0" w:color="000000"/>
              <w:bottom w:val="single" w:sz="4" w:space="0" w:color="000000"/>
              <w:right w:val="single" w:sz="4" w:space="0" w:color="auto"/>
            </w:tcBorders>
            <w:hideMark/>
          </w:tcPr>
          <w:p w14:paraId="17B843FE" w14:textId="77777777" w:rsidR="00FA1817" w:rsidRPr="00FA1817" w:rsidRDefault="00FA1817" w:rsidP="00FA1817">
            <w:pPr>
              <w:snapToGrid w:val="0"/>
              <w:spacing w:after="0" w:line="240" w:lineRule="auto"/>
              <w:jc w:val="both"/>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Лабораторные занятия№21-30</w:t>
            </w:r>
            <w:r w:rsidRPr="00FA1817">
              <w:rPr>
                <w:rFonts w:ascii="Times New Roman" w:eastAsia="Times New Roman" w:hAnsi="Times New Roman" w:cs="Times New Roman"/>
                <w:b/>
                <w:bCs/>
                <w:sz w:val="24"/>
                <w:szCs w:val="24"/>
                <w:lang w:eastAsia="ar-SA"/>
              </w:rPr>
              <w:t xml:space="preserve"> в форме практической подготовки</w:t>
            </w:r>
          </w:p>
        </w:tc>
        <w:tc>
          <w:tcPr>
            <w:tcW w:w="1442" w:type="dxa"/>
            <w:vMerge w:val="restart"/>
            <w:tcBorders>
              <w:top w:val="single" w:sz="4" w:space="0" w:color="000000"/>
              <w:left w:val="single" w:sz="4" w:space="0" w:color="auto"/>
              <w:bottom w:val="single" w:sz="4" w:space="0" w:color="000000"/>
              <w:right w:val="nil"/>
            </w:tcBorders>
          </w:tcPr>
          <w:p w14:paraId="131523E5"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p>
          <w:p w14:paraId="2D0EB9A5"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2</w:t>
            </w:r>
          </w:p>
          <w:p w14:paraId="28F4C449"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p w14:paraId="511AFA16"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p w14:paraId="12F90878"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4</w:t>
            </w:r>
          </w:p>
          <w:p w14:paraId="76C69B56"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4</w:t>
            </w:r>
          </w:p>
        </w:tc>
        <w:tc>
          <w:tcPr>
            <w:tcW w:w="1819" w:type="dxa"/>
            <w:vMerge/>
            <w:tcBorders>
              <w:left w:val="single" w:sz="4" w:space="0" w:color="000000"/>
              <w:right w:val="single" w:sz="4" w:space="0" w:color="000000"/>
            </w:tcBorders>
            <w:shd w:val="clear" w:color="auto" w:fill="BFBFBF"/>
          </w:tcPr>
          <w:p w14:paraId="3C4237D7"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4EDEFDA9" w14:textId="77777777" w:rsidTr="00FA1817">
        <w:trPr>
          <w:gridAfter w:val="1"/>
          <w:wAfter w:w="2118" w:type="dxa"/>
          <w:cantSplit/>
          <w:trHeight w:val="270"/>
        </w:trPr>
        <w:tc>
          <w:tcPr>
            <w:tcW w:w="2782" w:type="dxa"/>
            <w:gridSpan w:val="2"/>
            <w:vMerge/>
            <w:tcBorders>
              <w:top w:val="single" w:sz="4" w:space="0" w:color="000000"/>
              <w:left w:val="single" w:sz="4" w:space="0" w:color="000000"/>
              <w:bottom w:val="single" w:sz="4" w:space="0" w:color="000000"/>
              <w:right w:val="nil"/>
            </w:tcBorders>
            <w:vAlign w:val="center"/>
            <w:hideMark/>
          </w:tcPr>
          <w:p w14:paraId="65EAFA61"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tc>
        <w:tc>
          <w:tcPr>
            <w:tcW w:w="479" w:type="dxa"/>
            <w:tcBorders>
              <w:top w:val="single" w:sz="4" w:space="0" w:color="000000"/>
              <w:left w:val="single" w:sz="4" w:space="0" w:color="000000"/>
              <w:bottom w:val="single" w:sz="4" w:space="0" w:color="000000"/>
              <w:right w:val="nil"/>
            </w:tcBorders>
            <w:hideMark/>
          </w:tcPr>
          <w:p w14:paraId="02944052"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1</w:t>
            </w:r>
          </w:p>
        </w:tc>
        <w:tc>
          <w:tcPr>
            <w:tcW w:w="9072" w:type="dxa"/>
            <w:tcBorders>
              <w:top w:val="single" w:sz="4" w:space="0" w:color="000000"/>
              <w:left w:val="single" w:sz="4" w:space="0" w:color="000000"/>
              <w:bottom w:val="single" w:sz="4" w:space="0" w:color="000000"/>
              <w:right w:val="single" w:sz="4" w:space="0" w:color="auto"/>
            </w:tcBorders>
            <w:hideMark/>
          </w:tcPr>
          <w:p w14:paraId="0C743E8B" w14:textId="77777777" w:rsidR="00FA1817" w:rsidRPr="00FA1817" w:rsidRDefault="00FA1817" w:rsidP="00FA1817">
            <w:pPr>
              <w:spacing w:after="0" w:line="228" w:lineRule="auto"/>
              <w:jc w:val="both"/>
              <w:rPr>
                <w:rFonts w:ascii="Times New Roman" w:eastAsia="Times New Roman" w:hAnsi="Times New Roman" w:cs="Times New Roman"/>
                <w:sz w:val="24"/>
                <w:szCs w:val="28"/>
                <w:lang w:eastAsia="ar-SA"/>
              </w:rPr>
            </w:pPr>
            <w:r w:rsidRPr="00FA1817">
              <w:rPr>
                <w:rFonts w:ascii="Times New Roman" w:eastAsia="Times New Roman" w:hAnsi="Times New Roman" w:cs="Times New Roman"/>
                <w:sz w:val="24"/>
                <w:szCs w:val="28"/>
                <w:lang w:eastAsia="ar-SA"/>
              </w:rPr>
              <w:t>Изучение зависимости сопротивления провода от длины и площади поперечного соединения (цифровая лаборатория)</w:t>
            </w:r>
          </w:p>
        </w:tc>
        <w:tc>
          <w:tcPr>
            <w:tcW w:w="1442" w:type="dxa"/>
            <w:vMerge/>
            <w:tcBorders>
              <w:top w:val="single" w:sz="4" w:space="0" w:color="000000"/>
              <w:left w:val="single" w:sz="4" w:space="0" w:color="auto"/>
              <w:bottom w:val="single" w:sz="4" w:space="0" w:color="000000"/>
              <w:right w:val="nil"/>
            </w:tcBorders>
            <w:vAlign w:val="center"/>
            <w:hideMark/>
          </w:tcPr>
          <w:p w14:paraId="6290092D"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c>
          <w:tcPr>
            <w:tcW w:w="1819" w:type="dxa"/>
            <w:vMerge/>
            <w:tcBorders>
              <w:left w:val="single" w:sz="4" w:space="0" w:color="000000"/>
              <w:right w:val="single" w:sz="4" w:space="0" w:color="000000"/>
            </w:tcBorders>
            <w:vAlign w:val="center"/>
            <w:hideMark/>
          </w:tcPr>
          <w:p w14:paraId="4ABCFA66"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6C4E3E92" w14:textId="77777777" w:rsidTr="00FA1817">
        <w:trPr>
          <w:gridAfter w:val="1"/>
          <w:wAfter w:w="2118" w:type="dxa"/>
          <w:cantSplit/>
          <w:trHeight w:val="270"/>
        </w:trPr>
        <w:tc>
          <w:tcPr>
            <w:tcW w:w="2782" w:type="dxa"/>
            <w:gridSpan w:val="2"/>
            <w:vMerge/>
            <w:tcBorders>
              <w:top w:val="single" w:sz="4" w:space="0" w:color="000000"/>
              <w:left w:val="single" w:sz="4" w:space="0" w:color="000000"/>
              <w:bottom w:val="single" w:sz="4" w:space="0" w:color="000000"/>
              <w:right w:val="nil"/>
            </w:tcBorders>
            <w:vAlign w:val="center"/>
            <w:hideMark/>
          </w:tcPr>
          <w:p w14:paraId="5BB617BB"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tc>
        <w:tc>
          <w:tcPr>
            <w:tcW w:w="479" w:type="dxa"/>
            <w:tcBorders>
              <w:top w:val="single" w:sz="4" w:space="0" w:color="000000"/>
              <w:left w:val="single" w:sz="4" w:space="0" w:color="000000"/>
              <w:bottom w:val="single" w:sz="4" w:space="0" w:color="000000"/>
              <w:right w:val="nil"/>
            </w:tcBorders>
            <w:hideMark/>
          </w:tcPr>
          <w:p w14:paraId="73B94AE1"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2</w:t>
            </w:r>
          </w:p>
        </w:tc>
        <w:tc>
          <w:tcPr>
            <w:tcW w:w="9072" w:type="dxa"/>
            <w:tcBorders>
              <w:top w:val="single" w:sz="4" w:space="0" w:color="000000"/>
              <w:left w:val="single" w:sz="4" w:space="0" w:color="000000"/>
              <w:bottom w:val="single" w:sz="4" w:space="0" w:color="000000"/>
              <w:right w:val="single" w:sz="4" w:space="0" w:color="auto"/>
            </w:tcBorders>
            <w:hideMark/>
          </w:tcPr>
          <w:p w14:paraId="267A93CC"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8"/>
                <w:lang w:eastAsia="ar-SA"/>
              </w:rPr>
              <w:t>Изучение распределения напряжений в цепи с последовательным соединением участков, состоящих из разных элементов  (цифровая лаборатория)</w:t>
            </w:r>
          </w:p>
        </w:tc>
        <w:tc>
          <w:tcPr>
            <w:tcW w:w="1442" w:type="dxa"/>
            <w:vMerge/>
            <w:tcBorders>
              <w:top w:val="single" w:sz="4" w:space="0" w:color="000000"/>
              <w:left w:val="single" w:sz="4" w:space="0" w:color="auto"/>
              <w:bottom w:val="single" w:sz="4" w:space="0" w:color="000000"/>
              <w:right w:val="nil"/>
            </w:tcBorders>
            <w:vAlign w:val="center"/>
            <w:hideMark/>
          </w:tcPr>
          <w:p w14:paraId="4784CEE7"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c>
          <w:tcPr>
            <w:tcW w:w="1819" w:type="dxa"/>
            <w:vMerge/>
            <w:tcBorders>
              <w:left w:val="single" w:sz="4" w:space="0" w:color="000000"/>
              <w:right w:val="single" w:sz="4" w:space="0" w:color="000000"/>
            </w:tcBorders>
            <w:vAlign w:val="center"/>
            <w:hideMark/>
          </w:tcPr>
          <w:p w14:paraId="4D024CEF"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27B78CC7" w14:textId="77777777" w:rsidTr="00FA1817">
        <w:trPr>
          <w:gridAfter w:val="1"/>
          <w:wAfter w:w="2118" w:type="dxa"/>
          <w:cantSplit/>
          <w:trHeight w:val="527"/>
        </w:trPr>
        <w:tc>
          <w:tcPr>
            <w:tcW w:w="2782" w:type="dxa"/>
            <w:gridSpan w:val="2"/>
            <w:vMerge/>
            <w:tcBorders>
              <w:top w:val="single" w:sz="4" w:space="0" w:color="000000"/>
              <w:left w:val="single" w:sz="4" w:space="0" w:color="000000"/>
              <w:bottom w:val="single" w:sz="4" w:space="0" w:color="000000"/>
              <w:right w:val="nil"/>
            </w:tcBorders>
            <w:vAlign w:val="center"/>
            <w:hideMark/>
          </w:tcPr>
          <w:p w14:paraId="10C34766"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tc>
        <w:tc>
          <w:tcPr>
            <w:tcW w:w="479" w:type="dxa"/>
            <w:tcBorders>
              <w:top w:val="single" w:sz="4" w:space="0" w:color="000000"/>
              <w:left w:val="single" w:sz="4" w:space="0" w:color="000000"/>
              <w:bottom w:val="single" w:sz="4" w:space="0" w:color="000000"/>
              <w:right w:val="nil"/>
            </w:tcBorders>
            <w:hideMark/>
          </w:tcPr>
          <w:p w14:paraId="2E96DE4F"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3</w:t>
            </w:r>
          </w:p>
        </w:tc>
        <w:tc>
          <w:tcPr>
            <w:tcW w:w="9072" w:type="dxa"/>
            <w:tcBorders>
              <w:top w:val="single" w:sz="4" w:space="0" w:color="000000"/>
              <w:left w:val="single" w:sz="4" w:space="0" w:color="000000"/>
              <w:bottom w:val="single" w:sz="4" w:space="0" w:color="000000"/>
              <w:right w:val="single" w:sz="4" w:space="0" w:color="auto"/>
            </w:tcBorders>
            <w:hideMark/>
          </w:tcPr>
          <w:p w14:paraId="6CDB56C3"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8"/>
                <w:lang w:eastAsia="ar-SA"/>
              </w:rPr>
            </w:pPr>
            <w:r w:rsidRPr="00FA1817">
              <w:rPr>
                <w:rFonts w:ascii="Times New Roman" w:eastAsia="Times New Roman" w:hAnsi="Times New Roman" w:cs="Times New Roman"/>
                <w:sz w:val="24"/>
                <w:szCs w:val="24"/>
                <w:lang w:eastAsia="ar-SA"/>
              </w:rPr>
              <w:t>Изучение распределение токов в цепи с параллельным и последовательным соединением</w:t>
            </w:r>
            <w:r w:rsidRPr="00FA1817">
              <w:rPr>
                <w:rFonts w:ascii="Times New Roman" w:eastAsia="Times New Roman" w:hAnsi="Times New Roman" w:cs="Times New Roman"/>
                <w:sz w:val="24"/>
                <w:szCs w:val="28"/>
                <w:lang w:eastAsia="ar-SA"/>
              </w:rPr>
              <w:t xml:space="preserve"> (цифровая лаборатория)</w:t>
            </w:r>
          </w:p>
        </w:tc>
        <w:tc>
          <w:tcPr>
            <w:tcW w:w="1442" w:type="dxa"/>
            <w:vMerge/>
            <w:tcBorders>
              <w:top w:val="single" w:sz="4" w:space="0" w:color="000000"/>
              <w:left w:val="single" w:sz="4" w:space="0" w:color="auto"/>
              <w:bottom w:val="single" w:sz="4" w:space="0" w:color="000000"/>
              <w:right w:val="nil"/>
            </w:tcBorders>
            <w:vAlign w:val="center"/>
            <w:hideMark/>
          </w:tcPr>
          <w:p w14:paraId="359C5D6B"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c>
          <w:tcPr>
            <w:tcW w:w="1819" w:type="dxa"/>
            <w:vMerge/>
            <w:tcBorders>
              <w:left w:val="single" w:sz="4" w:space="0" w:color="000000"/>
              <w:right w:val="single" w:sz="4" w:space="0" w:color="000000"/>
            </w:tcBorders>
            <w:vAlign w:val="center"/>
            <w:hideMark/>
          </w:tcPr>
          <w:p w14:paraId="4AB89EF9"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0528F2A3" w14:textId="77777777" w:rsidTr="00FA1817">
        <w:trPr>
          <w:gridAfter w:val="1"/>
          <w:wAfter w:w="2118" w:type="dxa"/>
          <w:cantSplit/>
          <w:trHeight w:val="265"/>
        </w:trPr>
        <w:tc>
          <w:tcPr>
            <w:tcW w:w="2782" w:type="dxa"/>
            <w:gridSpan w:val="2"/>
            <w:vMerge w:val="restart"/>
            <w:tcBorders>
              <w:top w:val="single" w:sz="4" w:space="0" w:color="000000"/>
              <w:left w:val="single" w:sz="4" w:space="0" w:color="auto"/>
              <w:right w:val="single" w:sz="4" w:space="0" w:color="auto"/>
            </w:tcBorders>
            <w:hideMark/>
          </w:tcPr>
          <w:p w14:paraId="47A06B5C"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1"/>
                <w:sz w:val="24"/>
                <w:szCs w:val="24"/>
                <w:lang w:eastAsia="ar-SA"/>
              </w:rPr>
            </w:pPr>
            <w:r w:rsidRPr="00FA1817">
              <w:rPr>
                <w:rFonts w:ascii="Times New Roman" w:eastAsia="Times New Roman" w:hAnsi="Times New Roman" w:cs="Times New Roman"/>
                <w:b/>
                <w:sz w:val="24"/>
                <w:szCs w:val="24"/>
                <w:lang w:eastAsia="ar-SA"/>
              </w:rPr>
              <w:t>Тема 3.4</w:t>
            </w:r>
            <w:r w:rsidRPr="00FA1817">
              <w:rPr>
                <w:rFonts w:ascii="Times New Roman" w:eastAsia="Times New Roman" w:hAnsi="Times New Roman" w:cs="Times New Roman"/>
                <w:sz w:val="24"/>
                <w:szCs w:val="24"/>
                <w:lang w:eastAsia="ar-SA"/>
              </w:rPr>
              <w:t xml:space="preserve"> </w:t>
            </w:r>
            <w:r w:rsidRPr="00FA1817">
              <w:rPr>
                <w:rFonts w:ascii="Times New Roman" w:eastAsia="Times New Roman" w:hAnsi="Times New Roman" w:cs="Times New Roman"/>
                <w:spacing w:val="1"/>
                <w:sz w:val="24"/>
                <w:szCs w:val="24"/>
                <w:lang w:eastAsia="ar-SA"/>
              </w:rPr>
              <w:t>Магнитное поле</w:t>
            </w:r>
          </w:p>
        </w:tc>
        <w:tc>
          <w:tcPr>
            <w:tcW w:w="9551" w:type="dxa"/>
            <w:gridSpan w:val="2"/>
            <w:tcBorders>
              <w:top w:val="single" w:sz="4" w:space="0" w:color="000000"/>
              <w:left w:val="single" w:sz="4" w:space="0" w:color="auto"/>
              <w:bottom w:val="single" w:sz="4" w:space="0" w:color="000000"/>
              <w:right w:val="single" w:sz="4" w:space="0" w:color="auto"/>
            </w:tcBorders>
            <w:hideMark/>
          </w:tcPr>
          <w:p w14:paraId="704383AF"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Calibri" w:hAnsi="Times New Roman" w:cs="Times New Roman"/>
                <w:b/>
                <w:bCs/>
                <w:sz w:val="24"/>
                <w:szCs w:val="24"/>
                <w:lang w:eastAsia="ar-SA"/>
              </w:rPr>
              <w:t>Основное содержание Теоретические занятия№47-52</w:t>
            </w:r>
          </w:p>
        </w:tc>
        <w:tc>
          <w:tcPr>
            <w:tcW w:w="1442" w:type="dxa"/>
            <w:vMerge w:val="restart"/>
            <w:tcBorders>
              <w:top w:val="single" w:sz="4" w:space="0" w:color="auto"/>
              <w:left w:val="single" w:sz="4" w:space="0" w:color="auto"/>
              <w:bottom w:val="single" w:sz="4" w:space="0" w:color="auto"/>
              <w:right w:val="single" w:sz="4" w:space="0" w:color="000000"/>
            </w:tcBorders>
            <w:hideMark/>
          </w:tcPr>
          <w:p w14:paraId="691FB38D"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6</w:t>
            </w:r>
          </w:p>
        </w:tc>
        <w:tc>
          <w:tcPr>
            <w:tcW w:w="1819" w:type="dxa"/>
            <w:vMerge/>
            <w:tcBorders>
              <w:left w:val="single" w:sz="4" w:space="0" w:color="000000"/>
              <w:right w:val="single" w:sz="4" w:space="0" w:color="000000"/>
            </w:tcBorders>
            <w:vAlign w:val="center"/>
            <w:hideMark/>
          </w:tcPr>
          <w:p w14:paraId="0038267B"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68650836" w14:textId="77777777" w:rsidTr="00FA1817">
        <w:trPr>
          <w:gridAfter w:val="1"/>
          <w:wAfter w:w="2118" w:type="dxa"/>
          <w:cantSplit/>
          <w:trHeight w:val="780"/>
        </w:trPr>
        <w:tc>
          <w:tcPr>
            <w:tcW w:w="2782" w:type="dxa"/>
            <w:gridSpan w:val="2"/>
            <w:vMerge/>
            <w:tcBorders>
              <w:left w:val="single" w:sz="4" w:space="0" w:color="auto"/>
              <w:right w:val="single" w:sz="4" w:space="0" w:color="auto"/>
            </w:tcBorders>
            <w:vAlign w:val="center"/>
            <w:hideMark/>
          </w:tcPr>
          <w:p w14:paraId="0EF1024E" w14:textId="77777777" w:rsidR="00FA1817" w:rsidRPr="00FA1817" w:rsidRDefault="00FA1817" w:rsidP="00FA1817">
            <w:pPr>
              <w:spacing w:after="0" w:line="240" w:lineRule="auto"/>
              <w:jc w:val="center"/>
              <w:rPr>
                <w:rFonts w:ascii="Times New Roman" w:eastAsia="Times New Roman" w:hAnsi="Times New Roman" w:cs="Times New Roman"/>
                <w:spacing w:val="1"/>
                <w:sz w:val="24"/>
                <w:szCs w:val="24"/>
                <w:lang w:eastAsia="ar-SA"/>
              </w:rPr>
            </w:pPr>
          </w:p>
        </w:tc>
        <w:tc>
          <w:tcPr>
            <w:tcW w:w="9551" w:type="dxa"/>
            <w:gridSpan w:val="2"/>
            <w:tcBorders>
              <w:top w:val="single" w:sz="4" w:space="0" w:color="000000"/>
              <w:left w:val="single" w:sz="4" w:space="0" w:color="auto"/>
              <w:bottom w:val="single" w:sz="4" w:space="0" w:color="auto"/>
              <w:right w:val="single" w:sz="4" w:space="0" w:color="auto"/>
            </w:tcBorders>
            <w:hideMark/>
          </w:tcPr>
          <w:p w14:paraId="4EF216D4"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Магнитное поле. Вектор магнитной индукции. Принцип суперпозиции магнитных полей. Магнитное поле проводника с током. Действие магнитного поля на проводник с током и движущуюся заряженную частицу. Сила Ампера и сила Лоренца.</w:t>
            </w:r>
          </w:p>
        </w:tc>
        <w:tc>
          <w:tcPr>
            <w:tcW w:w="1442" w:type="dxa"/>
            <w:vMerge/>
            <w:tcBorders>
              <w:top w:val="single" w:sz="4" w:space="0" w:color="auto"/>
              <w:left w:val="single" w:sz="4" w:space="0" w:color="auto"/>
              <w:bottom w:val="single" w:sz="4" w:space="0" w:color="auto"/>
              <w:right w:val="single" w:sz="4" w:space="0" w:color="000000"/>
            </w:tcBorders>
            <w:vAlign w:val="center"/>
            <w:hideMark/>
          </w:tcPr>
          <w:p w14:paraId="3862A848" w14:textId="77777777" w:rsidR="00FA1817" w:rsidRPr="00FA1817" w:rsidRDefault="00FA1817" w:rsidP="00FA1817">
            <w:pPr>
              <w:spacing w:after="0" w:line="240" w:lineRule="auto"/>
              <w:rPr>
                <w:rFonts w:ascii="Times New Roman" w:eastAsia="Times New Roman" w:hAnsi="Times New Roman" w:cs="Times New Roman"/>
                <w:b/>
                <w:sz w:val="24"/>
                <w:szCs w:val="24"/>
                <w:lang w:eastAsia="ar-SA"/>
              </w:rPr>
            </w:pPr>
          </w:p>
        </w:tc>
        <w:tc>
          <w:tcPr>
            <w:tcW w:w="1819" w:type="dxa"/>
            <w:vMerge/>
            <w:tcBorders>
              <w:left w:val="single" w:sz="4" w:space="0" w:color="000000"/>
              <w:right w:val="single" w:sz="4" w:space="0" w:color="000000"/>
            </w:tcBorders>
            <w:vAlign w:val="center"/>
            <w:hideMark/>
          </w:tcPr>
          <w:p w14:paraId="3BDEAB79"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78568EF3" w14:textId="77777777" w:rsidTr="00FA1817">
        <w:trPr>
          <w:cantSplit/>
          <w:trHeight w:val="585"/>
        </w:trPr>
        <w:tc>
          <w:tcPr>
            <w:tcW w:w="2782" w:type="dxa"/>
            <w:gridSpan w:val="2"/>
            <w:vMerge/>
            <w:tcBorders>
              <w:left w:val="single" w:sz="4" w:space="0" w:color="auto"/>
              <w:bottom w:val="single" w:sz="4" w:space="0" w:color="auto"/>
              <w:right w:val="single" w:sz="4" w:space="0" w:color="auto"/>
            </w:tcBorders>
            <w:vAlign w:val="center"/>
            <w:hideMark/>
          </w:tcPr>
          <w:p w14:paraId="06F8F5DC" w14:textId="77777777" w:rsidR="00FA1817" w:rsidRPr="00FA1817" w:rsidRDefault="00FA1817" w:rsidP="00FA1817">
            <w:pPr>
              <w:spacing w:after="0" w:line="240" w:lineRule="auto"/>
              <w:jc w:val="center"/>
              <w:rPr>
                <w:rFonts w:ascii="Times New Roman" w:eastAsia="Times New Roman" w:hAnsi="Times New Roman" w:cs="Times New Roman"/>
                <w:spacing w:val="1"/>
                <w:sz w:val="24"/>
                <w:szCs w:val="24"/>
                <w:lang w:eastAsia="ar-SA"/>
              </w:rPr>
            </w:pPr>
          </w:p>
        </w:tc>
        <w:tc>
          <w:tcPr>
            <w:tcW w:w="9551" w:type="dxa"/>
            <w:gridSpan w:val="2"/>
            <w:tcBorders>
              <w:top w:val="single" w:sz="4" w:space="0" w:color="auto"/>
              <w:left w:val="single" w:sz="4" w:space="0" w:color="auto"/>
              <w:bottom w:val="single" w:sz="4" w:space="0" w:color="000000"/>
              <w:right w:val="single" w:sz="4" w:space="0" w:color="auto"/>
            </w:tcBorders>
            <w:hideMark/>
          </w:tcPr>
          <w:p w14:paraId="17FC9E2A"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p>
          <w:p w14:paraId="514C6F4C"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
                <w:sz w:val="24"/>
                <w:szCs w:val="24"/>
                <w:lang w:eastAsia="ar-SA"/>
              </w:rPr>
              <w:t>Примерная тематика внеаудиторной самостоятельной работы</w:t>
            </w:r>
            <w:r w:rsidRPr="00FA1817">
              <w:rPr>
                <w:rFonts w:ascii="Times New Roman" w:eastAsia="Times New Roman" w:hAnsi="Times New Roman" w:cs="Times New Roman"/>
                <w:sz w:val="24"/>
                <w:szCs w:val="24"/>
                <w:lang w:eastAsia="ar-SA"/>
              </w:rPr>
              <w:t xml:space="preserve"> изучение отдельных тем,  вынесенных на самостоятельное рассмотрение  : Применение закона Ампера. Применение силы Лоренца . Циклический ускоритель</w:t>
            </w:r>
          </w:p>
        </w:tc>
        <w:tc>
          <w:tcPr>
            <w:tcW w:w="1442" w:type="dxa"/>
            <w:tcBorders>
              <w:top w:val="single" w:sz="4" w:space="0" w:color="auto"/>
              <w:left w:val="single" w:sz="4" w:space="0" w:color="auto"/>
              <w:bottom w:val="single" w:sz="4" w:space="0" w:color="auto"/>
              <w:right w:val="single" w:sz="4" w:space="0" w:color="000000"/>
            </w:tcBorders>
            <w:hideMark/>
          </w:tcPr>
          <w:p w14:paraId="7C569FBB" w14:textId="77777777" w:rsidR="00FA1817" w:rsidRPr="00FA1817" w:rsidRDefault="00FA1817" w:rsidP="00FA1817">
            <w:pPr>
              <w:snapToGrid w:val="0"/>
              <w:spacing w:after="0" w:line="240" w:lineRule="auto"/>
              <w:jc w:val="center"/>
              <w:rPr>
                <w:rFonts w:ascii="Times New Roman" w:eastAsia="Times New Roman" w:hAnsi="Times New Roman" w:cs="Times New Roman"/>
                <w:color w:val="FF0000"/>
                <w:sz w:val="24"/>
                <w:szCs w:val="24"/>
                <w:lang w:eastAsia="ar-SA"/>
              </w:rPr>
            </w:pPr>
            <w:r w:rsidRPr="00FA1817">
              <w:rPr>
                <w:rFonts w:ascii="Times New Roman" w:eastAsia="Times New Roman" w:hAnsi="Times New Roman" w:cs="Times New Roman"/>
                <w:color w:val="FF0000"/>
                <w:sz w:val="24"/>
                <w:szCs w:val="24"/>
                <w:lang w:eastAsia="ar-SA"/>
              </w:rPr>
              <w:t>6</w:t>
            </w:r>
          </w:p>
        </w:tc>
        <w:tc>
          <w:tcPr>
            <w:tcW w:w="1819" w:type="dxa"/>
            <w:vMerge/>
            <w:tcBorders>
              <w:left w:val="single" w:sz="4" w:space="0" w:color="000000"/>
              <w:right w:val="single" w:sz="4" w:space="0" w:color="000000"/>
            </w:tcBorders>
            <w:hideMark/>
          </w:tcPr>
          <w:p w14:paraId="223AC312"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c>
          <w:tcPr>
            <w:tcW w:w="2118" w:type="dxa"/>
          </w:tcPr>
          <w:p w14:paraId="435A4003" w14:textId="77777777" w:rsidR="00FA1817" w:rsidRPr="00FA1817" w:rsidRDefault="00FA1817" w:rsidP="00FA1817">
            <w:pPr>
              <w:spacing w:after="0" w:line="240" w:lineRule="auto"/>
              <w:rPr>
                <w:rFonts w:ascii="Times New Roman" w:eastAsia="Times New Roman" w:hAnsi="Times New Roman" w:cs="Times New Roman"/>
                <w:sz w:val="20"/>
                <w:szCs w:val="20"/>
                <w:lang w:eastAsia="ru-RU"/>
              </w:rPr>
            </w:pPr>
          </w:p>
        </w:tc>
      </w:tr>
      <w:tr w:rsidR="00FA1817" w:rsidRPr="00FA1817" w14:paraId="204226E6" w14:textId="77777777" w:rsidTr="00FA1817">
        <w:trPr>
          <w:gridAfter w:val="1"/>
          <w:wAfter w:w="2118" w:type="dxa"/>
          <w:cantSplit/>
          <w:trHeight w:val="585"/>
        </w:trPr>
        <w:tc>
          <w:tcPr>
            <w:tcW w:w="2782" w:type="dxa"/>
            <w:gridSpan w:val="2"/>
            <w:vMerge/>
            <w:tcBorders>
              <w:left w:val="single" w:sz="4" w:space="0" w:color="auto"/>
              <w:bottom w:val="single" w:sz="4" w:space="0" w:color="auto"/>
              <w:right w:val="single" w:sz="4" w:space="0" w:color="auto"/>
            </w:tcBorders>
            <w:vAlign w:val="center"/>
            <w:hideMark/>
          </w:tcPr>
          <w:p w14:paraId="2BB6F4A4" w14:textId="77777777" w:rsidR="00FA1817" w:rsidRPr="00FA1817" w:rsidRDefault="00FA1817" w:rsidP="00FA1817">
            <w:pPr>
              <w:spacing w:after="0" w:line="240" w:lineRule="auto"/>
              <w:jc w:val="center"/>
              <w:rPr>
                <w:rFonts w:ascii="Times New Roman" w:eastAsia="Times New Roman" w:hAnsi="Times New Roman" w:cs="Times New Roman"/>
                <w:spacing w:val="1"/>
                <w:sz w:val="24"/>
                <w:szCs w:val="24"/>
                <w:lang w:eastAsia="ar-SA"/>
              </w:rPr>
            </w:pPr>
          </w:p>
        </w:tc>
        <w:tc>
          <w:tcPr>
            <w:tcW w:w="9551" w:type="dxa"/>
            <w:gridSpan w:val="2"/>
            <w:tcBorders>
              <w:top w:val="single" w:sz="4" w:space="0" w:color="auto"/>
              <w:left w:val="single" w:sz="4" w:space="0" w:color="auto"/>
              <w:bottom w:val="single" w:sz="4" w:space="0" w:color="000000"/>
              <w:right w:val="single" w:sz="4" w:space="0" w:color="auto"/>
            </w:tcBorders>
            <w:hideMark/>
          </w:tcPr>
          <w:p w14:paraId="24D414DE"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77314197"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Магнитное поле. Контроль качества сварных швов</w:t>
            </w:r>
          </w:p>
        </w:tc>
        <w:tc>
          <w:tcPr>
            <w:tcW w:w="1442" w:type="dxa"/>
            <w:tcBorders>
              <w:top w:val="single" w:sz="4" w:space="0" w:color="auto"/>
              <w:left w:val="single" w:sz="4" w:space="0" w:color="auto"/>
              <w:bottom w:val="single" w:sz="4" w:space="0" w:color="auto"/>
              <w:right w:val="single" w:sz="4" w:space="0" w:color="000000"/>
            </w:tcBorders>
            <w:vAlign w:val="center"/>
            <w:hideMark/>
          </w:tcPr>
          <w:p w14:paraId="37AE3FDB" w14:textId="77777777" w:rsidR="00FA1817" w:rsidRPr="00FA1817" w:rsidRDefault="00FA1817" w:rsidP="00FA1817">
            <w:pPr>
              <w:snapToGrid w:val="0"/>
              <w:spacing w:after="0" w:line="240" w:lineRule="auto"/>
              <w:jc w:val="center"/>
              <w:rPr>
                <w:rFonts w:ascii="Times New Roman" w:eastAsia="Times New Roman" w:hAnsi="Times New Roman" w:cs="Times New Roman"/>
                <w:color w:val="FF0000"/>
                <w:sz w:val="24"/>
                <w:szCs w:val="24"/>
                <w:lang w:eastAsia="ar-SA"/>
              </w:rPr>
            </w:pPr>
            <w:r w:rsidRPr="00FA1817">
              <w:rPr>
                <w:rFonts w:ascii="Times New Roman" w:eastAsia="Times New Roman" w:hAnsi="Times New Roman" w:cs="Times New Roman"/>
                <w:color w:val="FF0000"/>
                <w:sz w:val="24"/>
                <w:szCs w:val="24"/>
                <w:lang w:eastAsia="ar-SA"/>
              </w:rPr>
              <w:t>1</w:t>
            </w:r>
          </w:p>
        </w:tc>
        <w:tc>
          <w:tcPr>
            <w:tcW w:w="1819" w:type="dxa"/>
            <w:vMerge/>
            <w:tcBorders>
              <w:left w:val="single" w:sz="4" w:space="0" w:color="000000"/>
              <w:right w:val="single" w:sz="4" w:space="0" w:color="000000"/>
            </w:tcBorders>
            <w:vAlign w:val="center"/>
            <w:hideMark/>
          </w:tcPr>
          <w:p w14:paraId="32D49418"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236EDBF3" w14:textId="77777777" w:rsidTr="00FA1817">
        <w:trPr>
          <w:gridAfter w:val="1"/>
          <w:wAfter w:w="2118" w:type="dxa"/>
          <w:cantSplit/>
          <w:trHeight w:val="150"/>
        </w:trPr>
        <w:tc>
          <w:tcPr>
            <w:tcW w:w="2782" w:type="dxa"/>
            <w:gridSpan w:val="2"/>
            <w:vMerge w:val="restart"/>
            <w:tcBorders>
              <w:top w:val="single" w:sz="4" w:space="0" w:color="auto"/>
              <w:left w:val="single" w:sz="4" w:space="0" w:color="auto"/>
              <w:bottom w:val="single" w:sz="4" w:space="0" w:color="auto"/>
              <w:right w:val="single" w:sz="4" w:space="0" w:color="auto"/>
            </w:tcBorders>
            <w:hideMark/>
          </w:tcPr>
          <w:p w14:paraId="24DB18A7"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2"/>
                <w:sz w:val="24"/>
                <w:szCs w:val="24"/>
                <w:lang w:eastAsia="ar-SA"/>
              </w:rPr>
            </w:pPr>
            <w:r w:rsidRPr="00FA1817">
              <w:rPr>
                <w:rFonts w:ascii="Times New Roman" w:eastAsia="Times New Roman" w:hAnsi="Times New Roman" w:cs="Times New Roman"/>
                <w:b/>
                <w:sz w:val="24"/>
                <w:szCs w:val="24"/>
                <w:lang w:eastAsia="ar-SA"/>
              </w:rPr>
              <w:t>Тема 3.5</w:t>
            </w:r>
            <w:r w:rsidRPr="00FA1817">
              <w:rPr>
                <w:rFonts w:ascii="Times New Roman" w:eastAsia="Times New Roman" w:hAnsi="Times New Roman" w:cs="Times New Roman"/>
                <w:b/>
                <w:bCs/>
                <w:sz w:val="24"/>
                <w:szCs w:val="24"/>
                <w:lang w:eastAsia="ar-SA"/>
              </w:rPr>
              <w:t xml:space="preserve"> </w:t>
            </w:r>
            <w:r w:rsidRPr="00FA1817">
              <w:rPr>
                <w:rFonts w:ascii="Times New Roman" w:eastAsia="Times New Roman" w:hAnsi="Times New Roman" w:cs="Times New Roman"/>
                <w:spacing w:val="2"/>
                <w:sz w:val="24"/>
                <w:szCs w:val="24"/>
                <w:lang w:eastAsia="ar-SA"/>
              </w:rPr>
              <w:t>Электромагнитная индукция</w:t>
            </w:r>
          </w:p>
        </w:tc>
        <w:tc>
          <w:tcPr>
            <w:tcW w:w="9551" w:type="dxa"/>
            <w:gridSpan w:val="2"/>
            <w:tcBorders>
              <w:top w:val="single" w:sz="4" w:space="0" w:color="000000"/>
              <w:left w:val="single" w:sz="4" w:space="0" w:color="auto"/>
              <w:bottom w:val="single" w:sz="4" w:space="0" w:color="000000"/>
              <w:right w:val="single" w:sz="4" w:space="0" w:color="auto"/>
            </w:tcBorders>
            <w:hideMark/>
          </w:tcPr>
          <w:p w14:paraId="044D8302"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Calibri" w:hAnsi="Times New Roman" w:cs="Times New Roman"/>
                <w:b/>
                <w:bCs/>
                <w:sz w:val="24"/>
                <w:szCs w:val="24"/>
                <w:lang w:eastAsia="ar-SA"/>
              </w:rPr>
              <w:t>Основное содержание Теоретические занятия№ 53-58</w:t>
            </w:r>
          </w:p>
        </w:tc>
        <w:tc>
          <w:tcPr>
            <w:tcW w:w="1442" w:type="dxa"/>
            <w:vMerge w:val="restart"/>
            <w:tcBorders>
              <w:top w:val="single" w:sz="4" w:space="0" w:color="auto"/>
              <w:left w:val="single" w:sz="4" w:space="0" w:color="auto"/>
              <w:bottom w:val="single" w:sz="4" w:space="0" w:color="auto"/>
              <w:right w:val="single" w:sz="4" w:space="0" w:color="000000"/>
            </w:tcBorders>
            <w:hideMark/>
          </w:tcPr>
          <w:p w14:paraId="2CA78A04"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sz w:val="24"/>
                <w:szCs w:val="24"/>
                <w:lang w:eastAsia="ar-SA"/>
              </w:rPr>
              <w:t>6</w:t>
            </w:r>
          </w:p>
        </w:tc>
        <w:tc>
          <w:tcPr>
            <w:tcW w:w="1819" w:type="dxa"/>
            <w:vMerge/>
            <w:tcBorders>
              <w:left w:val="single" w:sz="4" w:space="0" w:color="000000"/>
              <w:bottom w:val="single" w:sz="4" w:space="0" w:color="auto"/>
              <w:right w:val="single" w:sz="4" w:space="0" w:color="000000"/>
            </w:tcBorders>
            <w:vAlign w:val="center"/>
            <w:hideMark/>
          </w:tcPr>
          <w:p w14:paraId="32668E53"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62C89AC6" w14:textId="77777777" w:rsidTr="00FA1817">
        <w:trPr>
          <w:gridAfter w:val="1"/>
          <w:wAfter w:w="2118" w:type="dxa"/>
          <w:cantSplit/>
          <w:trHeight w:val="1110"/>
        </w:trPr>
        <w:tc>
          <w:tcPr>
            <w:tcW w:w="2782" w:type="dxa"/>
            <w:gridSpan w:val="2"/>
            <w:vMerge/>
            <w:tcBorders>
              <w:top w:val="single" w:sz="4" w:space="0" w:color="auto"/>
              <w:left w:val="single" w:sz="4" w:space="0" w:color="auto"/>
              <w:bottom w:val="single" w:sz="4" w:space="0" w:color="auto"/>
              <w:right w:val="single" w:sz="4" w:space="0" w:color="auto"/>
            </w:tcBorders>
            <w:vAlign w:val="center"/>
            <w:hideMark/>
          </w:tcPr>
          <w:p w14:paraId="6EF8ABED" w14:textId="77777777" w:rsidR="00FA1817" w:rsidRPr="00FA1817" w:rsidRDefault="00FA1817" w:rsidP="00FA1817">
            <w:pPr>
              <w:spacing w:after="0" w:line="240" w:lineRule="auto"/>
              <w:rPr>
                <w:rFonts w:ascii="Times New Roman" w:eastAsia="Times New Roman" w:hAnsi="Times New Roman" w:cs="Times New Roman"/>
                <w:spacing w:val="2"/>
                <w:sz w:val="24"/>
                <w:szCs w:val="24"/>
                <w:lang w:eastAsia="ar-SA"/>
              </w:rPr>
            </w:pPr>
          </w:p>
        </w:tc>
        <w:tc>
          <w:tcPr>
            <w:tcW w:w="9551" w:type="dxa"/>
            <w:gridSpan w:val="2"/>
            <w:tcBorders>
              <w:top w:val="nil"/>
              <w:left w:val="single" w:sz="4" w:space="0" w:color="auto"/>
              <w:bottom w:val="single" w:sz="4" w:space="0" w:color="auto"/>
              <w:right w:val="single" w:sz="4" w:space="0" w:color="auto"/>
            </w:tcBorders>
            <w:hideMark/>
          </w:tcPr>
          <w:p w14:paraId="54E89B35"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Поток вектора магнитной индукции. Явление электромагнитной индукции. Закон электромагнитной индукции. ЭДС индукции в движущихся проводниках. Правило Ленца. Явление самоиндукции. Индуктивность. Энергия электромагнитного поля</w:t>
            </w:r>
            <w:r w:rsidRPr="00FA1817">
              <w:rPr>
                <w:rFonts w:ascii="Times New Roman" w:eastAsia="Times New Roman" w:hAnsi="Times New Roman" w:cs="Times New Roman"/>
                <w:i/>
                <w:iCs/>
                <w:sz w:val="24"/>
                <w:szCs w:val="24"/>
                <w:lang w:eastAsia="ar-SA"/>
              </w:rPr>
              <w:t>.</w:t>
            </w:r>
            <w:r w:rsidRPr="00FA1817">
              <w:rPr>
                <w:rFonts w:ascii="Times New Roman" w:eastAsia="Times New Roman" w:hAnsi="Times New Roman" w:cs="Times New Roman"/>
                <w:sz w:val="24"/>
                <w:szCs w:val="24"/>
                <w:lang w:eastAsia="ar-SA"/>
              </w:rPr>
              <w:t xml:space="preserve"> Магнитные свойства вещества.</w:t>
            </w:r>
          </w:p>
        </w:tc>
        <w:tc>
          <w:tcPr>
            <w:tcW w:w="1442" w:type="dxa"/>
            <w:vMerge/>
            <w:tcBorders>
              <w:top w:val="single" w:sz="4" w:space="0" w:color="auto"/>
              <w:left w:val="single" w:sz="4" w:space="0" w:color="auto"/>
              <w:bottom w:val="single" w:sz="4" w:space="0" w:color="auto"/>
              <w:right w:val="single" w:sz="4" w:space="0" w:color="auto"/>
            </w:tcBorders>
            <w:vAlign w:val="center"/>
            <w:hideMark/>
          </w:tcPr>
          <w:p w14:paraId="7A9720AF"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1819" w:type="dxa"/>
            <w:vMerge w:val="restart"/>
            <w:tcBorders>
              <w:top w:val="single" w:sz="4" w:space="0" w:color="000000"/>
              <w:left w:val="single" w:sz="4" w:space="0" w:color="000000"/>
              <w:right w:val="single" w:sz="4" w:space="0" w:color="000000"/>
            </w:tcBorders>
            <w:shd w:val="clear" w:color="auto" w:fill="FFFFFF"/>
            <w:hideMark/>
          </w:tcPr>
          <w:p w14:paraId="12CDD103"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ЛР 01 – 06</w:t>
            </w:r>
          </w:p>
          <w:p w14:paraId="7CD8283E"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МР01 -06</w:t>
            </w:r>
          </w:p>
          <w:p w14:paraId="0B8CCFA8"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ПРу01 - 14</w:t>
            </w:r>
          </w:p>
          <w:p w14:paraId="340720B2" w14:textId="77777777" w:rsidR="00FA1817" w:rsidRPr="00FA1817" w:rsidRDefault="00FA1817" w:rsidP="00FA1817">
            <w:pPr>
              <w:snapToGrid w:val="0"/>
              <w:spacing w:after="0" w:line="240" w:lineRule="auto"/>
              <w:jc w:val="center"/>
              <w:rPr>
                <w:rFonts w:ascii="Times New Roman" w:eastAsia="Times New Roman" w:hAnsi="Times New Roman" w:cs="Times New Roman"/>
                <w:b/>
                <w:spacing w:val="-6"/>
                <w:sz w:val="28"/>
                <w:szCs w:val="28"/>
                <w:lang w:eastAsia="ar-SA"/>
              </w:rPr>
            </w:pPr>
            <w:r w:rsidRPr="00FA1817">
              <w:rPr>
                <w:rFonts w:ascii="Times New Roman" w:eastAsia="Times New Roman" w:hAnsi="Times New Roman" w:cs="Times New Roman"/>
                <w:b/>
                <w:bCs/>
                <w:iCs/>
                <w:sz w:val="28"/>
                <w:szCs w:val="28"/>
                <w:lang w:eastAsia="ru-RU"/>
              </w:rPr>
              <w:t>ОК 1</w:t>
            </w:r>
            <w:r w:rsidRPr="00FA1817">
              <w:rPr>
                <w:rFonts w:ascii="Times New Roman" w:eastAsia="Times New Roman" w:hAnsi="Times New Roman" w:cs="Times New Roman"/>
                <w:b/>
                <w:spacing w:val="-6"/>
                <w:sz w:val="28"/>
                <w:szCs w:val="28"/>
                <w:lang w:eastAsia="ar-SA"/>
              </w:rPr>
              <w:t>- 8,</w:t>
            </w:r>
          </w:p>
          <w:p w14:paraId="107E1D24"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Times New Roman" w:hAnsi="Times New Roman" w:cs="Times New Roman"/>
                <w:b/>
                <w:bCs/>
                <w:iCs/>
                <w:sz w:val="28"/>
                <w:szCs w:val="28"/>
                <w:lang w:eastAsia="ru-RU"/>
              </w:rPr>
              <w:t xml:space="preserve">ПК 1.1, ПК </w:t>
            </w:r>
          </w:p>
          <w:p w14:paraId="5130A4B3"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 xml:space="preserve">1.2,ПК 1.3, ПК 2.1, </w:t>
            </w:r>
          </w:p>
          <w:p w14:paraId="522B50D3"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Times New Roman" w:hAnsi="Times New Roman" w:cs="Times New Roman"/>
                <w:b/>
                <w:bCs/>
                <w:iCs/>
                <w:sz w:val="28"/>
                <w:szCs w:val="28"/>
                <w:lang w:eastAsia="ru-RU"/>
              </w:rPr>
              <w:t>ПК 3.2</w:t>
            </w:r>
          </w:p>
        </w:tc>
      </w:tr>
      <w:tr w:rsidR="00FA1817" w:rsidRPr="00FA1817" w14:paraId="3CB97CDF" w14:textId="77777777" w:rsidTr="00FA1817">
        <w:trPr>
          <w:gridAfter w:val="1"/>
          <w:wAfter w:w="2118" w:type="dxa"/>
          <w:cantSplit/>
          <w:trHeight w:val="531"/>
        </w:trPr>
        <w:tc>
          <w:tcPr>
            <w:tcW w:w="2782" w:type="dxa"/>
            <w:gridSpan w:val="2"/>
            <w:vMerge/>
            <w:tcBorders>
              <w:top w:val="single" w:sz="4" w:space="0" w:color="auto"/>
              <w:left w:val="single" w:sz="4" w:space="0" w:color="auto"/>
              <w:bottom w:val="single" w:sz="4" w:space="0" w:color="auto"/>
              <w:right w:val="single" w:sz="4" w:space="0" w:color="auto"/>
            </w:tcBorders>
            <w:vAlign w:val="center"/>
            <w:hideMark/>
          </w:tcPr>
          <w:p w14:paraId="44E67BE4" w14:textId="77777777" w:rsidR="00FA1817" w:rsidRPr="00FA1817" w:rsidRDefault="00FA1817" w:rsidP="00FA1817">
            <w:pPr>
              <w:spacing w:after="0" w:line="240" w:lineRule="auto"/>
              <w:rPr>
                <w:rFonts w:ascii="Times New Roman" w:eastAsia="Times New Roman" w:hAnsi="Times New Roman" w:cs="Times New Roman"/>
                <w:spacing w:val="2"/>
                <w:sz w:val="24"/>
                <w:szCs w:val="24"/>
                <w:lang w:eastAsia="ar-SA"/>
              </w:rPr>
            </w:pPr>
          </w:p>
        </w:tc>
        <w:tc>
          <w:tcPr>
            <w:tcW w:w="9551" w:type="dxa"/>
            <w:gridSpan w:val="2"/>
            <w:tcBorders>
              <w:top w:val="single" w:sz="4" w:space="0" w:color="auto"/>
              <w:left w:val="single" w:sz="4" w:space="0" w:color="auto"/>
              <w:bottom w:val="single" w:sz="4" w:space="0" w:color="000000"/>
              <w:right w:val="single" w:sz="4" w:space="0" w:color="auto"/>
            </w:tcBorders>
            <w:hideMark/>
          </w:tcPr>
          <w:p w14:paraId="592BAB20"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выполнению контрольных работ и тестов; подготовка к лабораторной  работе; оформление лабораторной работы</w:t>
            </w:r>
          </w:p>
          <w:p w14:paraId="7B50C788"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r w:rsidRPr="00FA1817">
              <w:rPr>
                <w:rFonts w:ascii="Times New Roman" w:eastAsia="Times New Roman" w:hAnsi="Times New Roman" w:cs="Times New Roman"/>
                <w:sz w:val="24"/>
                <w:szCs w:val="24"/>
                <w:lang w:eastAsia="ru-RU"/>
              </w:rPr>
              <w:t xml:space="preserve"> изучение отдельных тем,  вынесенных на самостоятельное рассмотрение Магнитные свойства вещества</w:t>
            </w:r>
          </w:p>
          <w:p w14:paraId="6503B599"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p>
        </w:tc>
        <w:tc>
          <w:tcPr>
            <w:tcW w:w="1442" w:type="dxa"/>
            <w:tcBorders>
              <w:top w:val="single" w:sz="4" w:space="0" w:color="auto"/>
              <w:left w:val="single" w:sz="4" w:space="0" w:color="auto"/>
              <w:bottom w:val="single" w:sz="4" w:space="0" w:color="auto"/>
              <w:right w:val="single" w:sz="4" w:space="0" w:color="auto"/>
            </w:tcBorders>
            <w:vAlign w:val="center"/>
            <w:hideMark/>
          </w:tcPr>
          <w:p w14:paraId="5A5A9EE6" w14:textId="77777777" w:rsidR="00FA1817" w:rsidRPr="00FA1817" w:rsidRDefault="00FA1817" w:rsidP="00FA1817">
            <w:pPr>
              <w:spacing w:after="0" w:line="240" w:lineRule="auto"/>
              <w:jc w:val="center"/>
              <w:rPr>
                <w:rFonts w:ascii="Times New Roman" w:eastAsia="Times New Roman" w:hAnsi="Times New Roman" w:cs="Times New Roman"/>
                <w:b/>
                <w:bCs/>
                <w:color w:val="92D050"/>
                <w:sz w:val="24"/>
                <w:szCs w:val="24"/>
                <w:lang w:eastAsia="ar-SA"/>
              </w:rPr>
            </w:pPr>
            <w:r w:rsidRPr="00FA1817">
              <w:rPr>
                <w:rFonts w:ascii="Times New Roman" w:eastAsia="Times New Roman" w:hAnsi="Times New Roman" w:cs="Times New Roman"/>
                <w:b/>
                <w:bCs/>
                <w:color w:val="92D050"/>
                <w:sz w:val="24"/>
                <w:szCs w:val="24"/>
                <w:lang w:eastAsia="ar-SA"/>
              </w:rPr>
              <w:t>6</w:t>
            </w:r>
          </w:p>
        </w:tc>
        <w:tc>
          <w:tcPr>
            <w:tcW w:w="1819" w:type="dxa"/>
            <w:vMerge/>
            <w:tcBorders>
              <w:left w:val="single" w:sz="4" w:space="0" w:color="000000"/>
              <w:right w:val="single" w:sz="4" w:space="0" w:color="000000"/>
            </w:tcBorders>
            <w:shd w:val="clear" w:color="auto" w:fill="FFFFFF"/>
            <w:hideMark/>
          </w:tcPr>
          <w:p w14:paraId="618EC21B"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p>
        </w:tc>
      </w:tr>
      <w:tr w:rsidR="00FA1817" w:rsidRPr="00FA1817" w14:paraId="0F0EAF5A" w14:textId="77777777" w:rsidTr="00FA1817">
        <w:trPr>
          <w:gridAfter w:val="1"/>
          <w:wAfter w:w="2118" w:type="dxa"/>
          <w:cantSplit/>
          <w:trHeight w:val="531"/>
        </w:trPr>
        <w:tc>
          <w:tcPr>
            <w:tcW w:w="2782" w:type="dxa"/>
            <w:gridSpan w:val="2"/>
            <w:vMerge/>
            <w:tcBorders>
              <w:top w:val="single" w:sz="4" w:space="0" w:color="auto"/>
              <w:left w:val="single" w:sz="4" w:space="0" w:color="auto"/>
              <w:bottom w:val="single" w:sz="4" w:space="0" w:color="auto"/>
              <w:right w:val="single" w:sz="4" w:space="0" w:color="auto"/>
            </w:tcBorders>
            <w:vAlign w:val="center"/>
            <w:hideMark/>
          </w:tcPr>
          <w:p w14:paraId="32F8428A" w14:textId="77777777" w:rsidR="00FA1817" w:rsidRPr="00FA1817" w:rsidRDefault="00FA1817" w:rsidP="00FA1817">
            <w:pPr>
              <w:spacing w:after="0" w:line="240" w:lineRule="auto"/>
              <w:rPr>
                <w:rFonts w:ascii="Times New Roman" w:eastAsia="Times New Roman" w:hAnsi="Times New Roman" w:cs="Times New Roman"/>
                <w:spacing w:val="2"/>
                <w:sz w:val="24"/>
                <w:szCs w:val="24"/>
                <w:lang w:eastAsia="ar-SA"/>
              </w:rPr>
            </w:pPr>
          </w:p>
        </w:tc>
        <w:tc>
          <w:tcPr>
            <w:tcW w:w="9551" w:type="dxa"/>
            <w:gridSpan w:val="2"/>
            <w:tcBorders>
              <w:top w:val="single" w:sz="4" w:space="0" w:color="auto"/>
              <w:left w:val="single" w:sz="4" w:space="0" w:color="auto"/>
              <w:bottom w:val="single" w:sz="4" w:space="0" w:color="000000"/>
              <w:right w:val="single" w:sz="4" w:space="0" w:color="auto"/>
            </w:tcBorders>
            <w:hideMark/>
          </w:tcPr>
          <w:p w14:paraId="791D8591"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7C99F8EB"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Электромагнитная индукция. Устройство и принцип действия сварочного генератора постоянного тока</w:t>
            </w:r>
          </w:p>
        </w:tc>
        <w:tc>
          <w:tcPr>
            <w:tcW w:w="1442" w:type="dxa"/>
            <w:tcBorders>
              <w:top w:val="single" w:sz="4" w:space="0" w:color="auto"/>
              <w:left w:val="single" w:sz="4" w:space="0" w:color="auto"/>
              <w:bottom w:val="single" w:sz="4" w:space="0" w:color="auto"/>
              <w:right w:val="single" w:sz="4" w:space="0" w:color="auto"/>
            </w:tcBorders>
            <w:vAlign w:val="center"/>
            <w:hideMark/>
          </w:tcPr>
          <w:p w14:paraId="39EF4948" w14:textId="77777777" w:rsidR="00FA1817" w:rsidRPr="00FA1817" w:rsidRDefault="00FA1817" w:rsidP="00FA1817">
            <w:pPr>
              <w:spacing w:after="0" w:line="240" w:lineRule="auto"/>
              <w:jc w:val="center"/>
              <w:rPr>
                <w:rFonts w:ascii="Times New Roman" w:eastAsia="Times New Roman" w:hAnsi="Times New Roman" w:cs="Times New Roman"/>
                <w:b/>
                <w:bCs/>
                <w:color w:val="FF0000"/>
                <w:sz w:val="24"/>
                <w:szCs w:val="24"/>
                <w:lang w:eastAsia="ar-SA"/>
              </w:rPr>
            </w:pPr>
            <w:r w:rsidRPr="00FA1817">
              <w:rPr>
                <w:rFonts w:ascii="Times New Roman" w:eastAsia="Times New Roman" w:hAnsi="Times New Roman" w:cs="Times New Roman"/>
                <w:b/>
                <w:bCs/>
                <w:color w:val="FF0000"/>
                <w:sz w:val="24"/>
                <w:szCs w:val="24"/>
                <w:lang w:eastAsia="ar-SA"/>
              </w:rPr>
              <w:t>1</w:t>
            </w:r>
          </w:p>
        </w:tc>
        <w:tc>
          <w:tcPr>
            <w:tcW w:w="1819" w:type="dxa"/>
            <w:vMerge/>
            <w:tcBorders>
              <w:left w:val="single" w:sz="4" w:space="0" w:color="000000"/>
              <w:right w:val="single" w:sz="4" w:space="0" w:color="000000"/>
            </w:tcBorders>
            <w:shd w:val="clear" w:color="auto" w:fill="FFFFFF"/>
            <w:hideMark/>
          </w:tcPr>
          <w:p w14:paraId="2BDB1704"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p>
        </w:tc>
      </w:tr>
      <w:tr w:rsidR="00FA1817" w:rsidRPr="00FA1817" w14:paraId="2290143B" w14:textId="77777777" w:rsidTr="00FA1817">
        <w:trPr>
          <w:gridAfter w:val="1"/>
          <w:wAfter w:w="2118" w:type="dxa"/>
          <w:cantSplit/>
          <w:trHeight w:val="150"/>
        </w:trPr>
        <w:tc>
          <w:tcPr>
            <w:tcW w:w="2782" w:type="dxa"/>
            <w:gridSpan w:val="2"/>
            <w:vMerge/>
            <w:tcBorders>
              <w:top w:val="single" w:sz="4" w:space="0" w:color="auto"/>
              <w:left w:val="single" w:sz="4" w:space="0" w:color="auto"/>
              <w:bottom w:val="single" w:sz="4" w:space="0" w:color="auto"/>
              <w:right w:val="single" w:sz="4" w:space="0" w:color="auto"/>
            </w:tcBorders>
            <w:vAlign w:val="center"/>
            <w:hideMark/>
          </w:tcPr>
          <w:p w14:paraId="4169BA54" w14:textId="77777777" w:rsidR="00FA1817" w:rsidRPr="00FA1817" w:rsidRDefault="00FA1817" w:rsidP="00FA1817">
            <w:pPr>
              <w:spacing w:after="0" w:line="240" w:lineRule="auto"/>
              <w:rPr>
                <w:rFonts w:ascii="Times New Roman" w:eastAsia="Times New Roman" w:hAnsi="Times New Roman" w:cs="Times New Roman"/>
                <w:spacing w:val="2"/>
                <w:sz w:val="24"/>
                <w:szCs w:val="24"/>
                <w:lang w:eastAsia="ar-SA"/>
              </w:rPr>
            </w:pPr>
          </w:p>
        </w:tc>
        <w:tc>
          <w:tcPr>
            <w:tcW w:w="9551" w:type="dxa"/>
            <w:gridSpan w:val="2"/>
            <w:tcBorders>
              <w:top w:val="nil"/>
              <w:left w:val="single" w:sz="4" w:space="0" w:color="auto"/>
              <w:bottom w:val="single" w:sz="4" w:space="0" w:color="auto"/>
              <w:right w:val="single" w:sz="4" w:space="0" w:color="auto"/>
            </w:tcBorders>
            <w:hideMark/>
          </w:tcPr>
          <w:p w14:paraId="101E0FEB" w14:textId="77777777" w:rsidR="00FA1817" w:rsidRPr="00FA1817" w:rsidRDefault="00FA1817" w:rsidP="00FA1817">
            <w:pPr>
              <w:snapToGrid w:val="0"/>
              <w:spacing w:after="0" w:line="240" w:lineRule="auto"/>
              <w:jc w:val="both"/>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Лабораторные занятия№31-34</w:t>
            </w:r>
          </w:p>
        </w:tc>
        <w:tc>
          <w:tcPr>
            <w:tcW w:w="1442" w:type="dxa"/>
            <w:vMerge w:val="restart"/>
            <w:tcBorders>
              <w:top w:val="single" w:sz="4" w:space="0" w:color="auto"/>
              <w:left w:val="single" w:sz="4" w:space="0" w:color="auto"/>
              <w:bottom w:val="single" w:sz="4" w:space="0" w:color="auto"/>
              <w:right w:val="single" w:sz="4" w:space="0" w:color="000000"/>
            </w:tcBorders>
            <w:hideMark/>
          </w:tcPr>
          <w:p w14:paraId="6C557752"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4</w:t>
            </w:r>
          </w:p>
        </w:tc>
        <w:tc>
          <w:tcPr>
            <w:tcW w:w="1819" w:type="dxa"/>
            <w:vMerge/>
            <w:tcBorders>
              <w:left w:val="single" w:sz="4" w:space="0" w:color="000000"/>
              <w:right w:val="single" w:sz="4" w:space="0" w:color="000000"/>
            </w:tcBorders>
            <w:vAlign w:val="center"/>
            <w:hideMark/>
          </w:tcPr>
          <w:p w14:paraId="25CF7389"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4FE59578" w14:textId="77777777" w:rsidTr="00FA1817">
        <w:trPr>
          <w:gridAfter w:val="1"/>
          <w:wAfter w:w="2118" w:type="dxa"/>
          <w:cantSplit/>
          <w:trHeight w:val="150"/>
        </w:trPr>
        <w:tc>
          <w:tcPr>
            <w:tcW w:w="2782" w:type="dxa"/>
            <w:gridSpan w:val="2"/>
            <w:vMerge/>
            <w:tcBorders>
              <w:top w:val="single" w:sz="4" w:space="0" w:color="auto"/>
              <w:left w:val="single" w:sz="4" w:space="0" w:color="auto"/>
              <w:bottom w:val="single" w:sz="4" w:space="0" w:color="auto"/>
              <w:right w:val="single" w:sz="4" w:space="0" w:color="auto"/>
            </w:tcBorders>
            <w:vAlign w:val="center"/>
            <w:hideMark/>
          </w:tcPr>
          <w:p w14:paraId="0C64DD86" w14:textId="77777777" w:rsidR="00FA1817" w:rsidRPr="00FA1817" w:rsidRDefault="00FA1817" w:rsidP="00FA1817">
            <w:pPr>
              <w:spacing w:after="0" w:line="240" w:lineRule="auto"/>
              <w:rPr>
                <w:rFonts w:ascii="Times New Roman" w:eastAsia="Times New Roman" w:hAnsi="Times New Roman" w:cs="Times New Roman"/>
                <w:spacing w:val="2"/>
                <w:sz w:val="24"/>
                <w:szCs w:val="24"/>
                <w:lang w:eastAsia="ar-SA"/>
              </w:rPr>
            </w:pPr>
          </w:p>
        </w:tc>
        <w:tc>
          <w:tcPr>
            <w:tcW w:w="479" w:type="dxa"/>
            <w:tcBorders>
              <w:top w:val="single" w:sz="4" w:space="0" w:color="auto"/>
              <w:left w:val="single" w:sz="4" w:space="0" w:color="auto"/>
              <w:bottom w:val="single" w:sz="4" w:space="0" w:color="auto"/>
              <w:right w:val="nil"/>
            </w:tcBorders>
            <w:hideMark/>
          </w:tcPr>
          <w:p w14:paraId="1493191A"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1</w:t>
            </w:r>
          </w:p>
        </w:tc>
        <w:tc>
          <w:tcPr>
            <w:tcW w:w="9072" w:type="dxa"/>
            <w:tcBorders>
              <w:top w:val="single" w:sz="4" w:space="0" w:color="auto"/>
              <w:left w:val="single" w:sz="4" w:space="0" w:color="000000"/>
              <w:bottom w:val="single" w:sz="4" w:space="0" w:color="auto"/>
              <w:right w:val="single" w:sz="4" w:space="0" w:color="auto"/>
            </w:tcBorders>
            <w:hideMark/>
          </w:tcPr>
          <w:p w14:paraId="6A36AF7E"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8"/>
                <w:lang w:eastAsia="ar-SA"/>
              </w:rPr>
              <w:t>Наблюдение явления  электромагнитной индукции (цифровая лаборатория)</w:t>
            </w:r>
          </w:p>
        </w:tc>
        <w:tc>
          <w:tcPr>
            <w:tcW w:w="1442" w:type="dxa"/>
            <w:vMerge/>
            <w:tcBorders>
              <w:top w:val="single" w:sz="4" w:space="0" w:color="auto"/>
              <w:left w:val="single" w:sz="4" w:space="0" w:color="auto"/>
              <w:bottom w:val="single" w:sz="4" w:space="0" w:color="auto"/>
              <w:right w:val="single" w:sz="4" w:space="0" w:color="000000"/>
            </w:tcBorders>
            <w:vAlign w:val="center"/>
            <w:hideMark/>
          </w:tcPr>
          <w:p w14:paraId="4EF765B1" w14:textId="77777777" w:rsidR="00FA1817" w:rsidRPr="00FA1817" w:rsidRDefault="00FA1817" w:rsidP="00FA1817">
            <w:pPr>
              <w:spacing w:after="0" w:line="240" w:lineRule="auto"/>
              <w:rPr>
                <w:rFonts w:ascii="Times New Roman" w:eastAsia="Times New Roman" w:hAnsi="Times New Roman" w:cs="Times New Roman"/>
                <w:b/>
                <w:sz w:val="24"/>
                <w:szCs w:val="24"/>
                <w:lang w:eastAsia="ar-SA"/>
              </w:rPr>
            </w:pPr>
          </w:p>
        </w:tc>
        <w:tc>
          <w:tcPr>
            <w:tcW w:w="1819" w:type="dxa"/>
            <w:vMerge/>
            <w:tcBorders>
              <w:left w:val="single" w:sz="4" w:space="0" w:color="000000"/>
              <w:bottom w:val="single" w:sz="4" w:space="0" w:color="auto"/>
              <w:right w:val="single" w:sz="4" w:space="0" w:color="000000"/>
            </w:tcBorders>
            <w:vAlign w:val="center"/>
            <w:hideMark/>
          </w:tcPr>
          <w:p w14:paraId="040506E1"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5A61754D" w14:textId="77777777" w:rsidTr="00FA1817">
        <w:trPr>
          <w:gridAfter w:val="1"/>
          <w:wAfter w:w="2118" w:type="dxa"/>
          <w:cantSplit/>
          <w:trHeight w:val="150"/>
        </w:trPr>
        <w:tc>
          <w:tcPr>
            <w:tcW w:w="12333" w:type="dxa"/>
            <w:gridSpan w:val="4"/>
            <w:tcBorders>
              <w:top w:val="single" w:sz="4" w:space="0" w:color="auto"/>
              <w:left w:val="single" w:sz="4" w:space="0" w:color="auto"/>
              <w:bottom w:val="single" w:sz="4" w:space="0" w:color="auto"/>
              <w:right w:val="single" w:sz="4" w:space="0" w:color="auto"/>
            </w:tcBorders>
            <w:hideMark/>
          </w:tcPr>
          <w:p w14:paraId="35A3EB1F"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b/>
                <w:bCs/>
                <w:sz w:val="24"/>
                <w:szCs w:val="24"/>
                <w:lang w:eastAsia="ar-SA"/>
              </w:rPr>
              <w:t>Раздел 4.</w:t>
            </w:r>
            <w:r w:rsidRPr="00FA1817">
              <w:rPr>
                <w:rFonts w:ascii="Times New Roman" w:eastAsia="Times New Roman" w:hAnsi="Times New Roman" w:cs="Times New Roman"/>
                <w:spacing w:val="8"/>
                <w:sz w:val="24"/>
                <w:szCs w:val="24"/>
                <w:lang w:eastAsia="ar-SA"/>
              </w:rPr>
              <w:t xml:space="preserve"> </w:t>
            </w:r>
            <w:r w:rsidRPr="00FA1817">
              <w:rPr>
                <w:rFonts w:ascii="Times New Roman" w:eastAsia="Times New Roman" w:hAnsi="Times New Roman" w:cs="Times New Roman"/>
                <w:b/>
                <w:bCs/>
                <w:spacing w:val="8"/>
                <w:sz w:val="24"/>
                <w:szCs w:val="24"/>
                <w:lang w:eastAsia="ar-SA"/>
              </w:rPr>
              <w:t>Колебания и волны</w:t>
            </w:r>
          </w:p>
        </w:tc>
        <w:tc>
          <w:tcPr>
            <w:tcW w:w="1442" w:type="dxa"/>
            <w:tcBorders>
              <w:top w:val="nil"/>
              <w:left w:val="single" w:sz="4" w:space="0" w:color="auto"/>
              <w:bottom w:val="single" w:sz="4" w:space="0" w:color="auto"/>
              <w:right w:val="single" w:sz="4" w:space="0" w:color="auto"/>
            </w:tcBorders>
          </w:tcPr>
          <w:p w14:paraId="6C7FC586"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p>
        </w:tc>
        <w:tc>
          <w:tcPr>
            <w:tcW w:w="1819" w:type="dxa"/>
            <w:vMerge w:val="restart"/>
            <w:tcBorders>
              <w:left w:val="single" w:sz="4" w:space="0" w:color="auto"/>
              <w:right w:val="single" w:sz="4" w:space="0" w:color="auto"/>
            </w:tcBorders>
            <w:shd w:val="clear" w:color="auto" w:fill="BFBFBF"/>
            <w:vAlign w:val="center"/>
            <w:hideMark/>
          </w:tcPr>
          <w:p w14:paraId="7CC98788"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584F39F1" w14:textId="77777777" w:rsidTr="00FA1817">
        <w:trPr>
          <w:gridAfter w:val="1"/>
          <w:wAfter w:w="2118" w:type="dxa"/>
          <w:cantSplit/>
          <w:trHeight w:val="70"/>
        </w:trPr>
        <w:tc>
          <w:tcPr>
            <w:tcW w:w="2782" w:type="dxa"/>
            <w:gridSpan w:val="2"/>
            <w:vMerge w:val="restart"/>
            <w:tcBorders>
              <w:top w:val="single" w:sz="4" w:space="0" w:color="auto"/>
              <w:left w:val="single" w:sz="4" w:space="0" w:color="000000"/>
              <w:bottom w:val="single" w:sz="4" w:space="0" w:color="auto"/>
              <w:right w:val="nil"/>
            </w:tcBorders>
            <w:hideMark/>
          </w:tcPr>
          <w:p w14:paraId="67DDDF6A"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2"/>
                <w:sz w:val="24"/>
                <w:szCs w:val="24"/>
                <w:lang w:eastAsia="ar-SA"/>
              </w:rPr>
            </w:pPr>
            <w:r w:rsidRPr="00FA1817">
              <w:rPr>
                <w:rFonts w:ascii="Times New Roman" w:eastAsia="Times New Roman" w:hAnsi="Times New Roman" w:cs="Times New Roman"/>
                <w:b/>
                <w:sz w:val="24"/>
                <w:szCs w:val="24"/>
                <w:lang w:eastAsia="ar-SA"/>
              </w:rPr>
              <w:t>Тема 4.1</w:t>
            </w:r>
            <w:r w:rsidRPr="00FA1817">
              <w:rPr>
                <w:rFonts w:ascii="Times New Roman" w:eastAsia="Times New Roman" w:hAnsi="Times New Roman" w:cs="Times New Roman"/>
                <w:b/>
                <w:bCs/>
                <w:sz w:val="24"/>
                <w:szCs w:val="24"/>
                <w:lang w:eastAsia="ar-SA"/>
              </w:rPr>
              <w:t xml:space="preserve"> </w:t>
            </w:r>
            <w:r w:rsidRPr="00FA1817">
              <w:rPr>
                <w:rFonts w:ascii="Times New Roman" w:eastAsia="Times New Roman" w:hAnsi="Times New Roman" w:cs="Times New Roman"/>
                <w:spacing w:val="2"/>
                <w:sz w:val="24"/>
                <w:szCs w:val="24"/>
                <w:lang w:eastAsia="ar-SA"/>
              </w:rPr>
              <w:t>Механические колебания</w:t>
            </w:r>
          </w:p>
        </w:tc>
        <w:tc>
          <w:tcPr>
            <w:tcW w:w="9551" w:type="dxa"/>
            <w:gridSpan w:val="2"/>
            <w:tcBorders>
              <w:top w:val="nil"/>
              <w:left w:val="single" w:sz="4" w:space="0" w:color="000000"/>
              <w:bottom w:val="single" w:sz="4" w:space="0" w:color="000000"/>
              <w:right w:val="single" w:sz="4" w:space="0" w:color="auto"/>
            </w:tcBorders>
            <w:hideMark/>
          </w:tcPr>
          <w:p w14:paraId="45D0DA8C"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Calibri" w:hAnsi="Times New Roman" w:cs="Times New Roman"/>
                <w:b/>
                <w:bCs/>
                <w:sz w:val="24"/>
                <w:szCs w:val="24"/>
                <w:lang w:eastAsia="ar-SA"/>
              </w:rPr>
              <w:t>Основное содержание Теоретические занятия № 59-64</w:t>
            </w:r>
          </w:p>
        </w:tc>
        <w:tc>
          <w:tcPr>
            <w:tcW w:w="1442" w:type="dxa"/>
            <w:vMerge w:val="restart"/>
            <w:tcBorders>
              <w:top w:val="single" w:sz="4" w:space="0" w:color="auto"/>
              <w:left w:val="single" w:sz="4" w:space="0" w:color="auto"/>
              <w:bottom w:val="single" w:sz="4" w:space="0" w:color="auto"/>
              <w:right w:val="single" w:sz="4" w:space="0" w:color="auto"/>
            </w:tcBorders>
            <w:hideMark/>
          </w:tcPr>
          <w:p w14:paraId="785CFC0E"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sz w:val="24"/>
                <w:szCs w:val="24"/>
                <w:lang w:eastAsia="ar-SA"/>
              </w:rPr>
              <w:t>6</w:t>
            </w:r>
          </w:p>
        </w:tc>
        <w:tc>
          <w:tcPr>
            <w:tcW w:w="1819" w:type="dxa"/>
            <w:vMerge/>
            <w:tcBorders>
              <w:left w:val="single" w:sz="4" w:space="0" w:color="auto"/>
              <w:right w:val="single" w:sz="4" w:space="0" w:color="auto"/>
            </w:tcBorders>
            <w:shd w:val="clear" w:color="auto" w:fill="BFBFBF"/>
            <w:vAlign w:val="center"/>
            <w:hideMark/>
          </w:tcPr>
          <w:p w14:paraId="223EA511"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7D2B4DEF" w14:textId="77777777" w:rsidTr="00FA1817">
        <w:trPr>
          <w:gridAfter w:val="1"/>
          <w:wAfter w:w="2118" w:type="dxa"/>
          <w:cantSplit/>
          <w:trHeight w:val="1155"/>
        </w:trPr>
        <w:tc>
          <w:tcPr>
            <w:tcW w:w="2782" w:type="dxa"/>
            <w:gridSpan w:val="2"/>
            <w:vMerge/>
            <w:tcBorders>
              <w:top w:val="single" w:sz="4" w:space="0" w:color="auto"/>
              <w:left w:val="single" w:sz="4" w:space="0" w:color="000000"/>
              <w:bottom w:val="single" w:sz="4" w:space="0" w:color="auto"/>
              <w:right w:val="nil"/>
            </w:tcBorders>
            <w:vAlign w:val="center"/>
            <w:hideMark/>
          </w:tcPr>
          <w:p w14:paraId="726EB84D" w14:textId="77777777" w:rsidR="00FA1817" w:rsidRPr="00FA1817" w:rsidRDefault="00FA1817" w:rsidP="00FA1817">
            <w:pPr>
              <w:spacing w:after="0" w:line="240" w:lineRule="auto"/>
              <w:rPr>
                <w:rFonts w:ascii="Times New Roman" w:eastAsia="Times New Roman" w:hAnsi="Times New Roman" w:cs="Times New Roman"/>
                <w:spacing w:val="2"/>
                <w:sz w:val="24"/>
                <w:szCs w:val="24"/>
                <w:lang w:eastAsia="ar-SA"/>
              </w:rPr>
            </w:pPr>
          </w:p>
        </w:tc>
        <w:tc>
          <w:tcPr>
            <w:tcW w:w="479" w:type="dxa"/>
            <w:vMerge w:val="restart"/>
            <w:tcBorders>
              <w:top w:val="nil"/>
              <w:left w:val="single" w:sz="4" w:space="0" w:color="000000"/>
              <w:right w:val="nil"/>
            </w:tcBorders>
            <w:hideMark/>
          </w:tcPr>
          <w:p w14:paraId="1CA15571"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1</w:t>
            </w:r>
          </w:p>
        </w:tc>
        <w:tc>
          <w:tcPr>
            <w:tcW w:w="9072" w:type="dxa"/>
            <w:tcBorders>
              <w:top w:val="nil"/>
              <w:left w:val="single" w:sz="4" w:space="0" w:color="000000"/>
              <w:bottom w:val="single" w:sz="4" w:space="0" w:color="auto"/>
              <w:right w:val="single" w:sz="4" w:space="0" w:color="auto"/>
            </w:tcBorders>
            <w:hideMark/>
          </w:tcPr>
          <w:p w14:paraId="74578014"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 xml:space="preserve">Механические колебания и волны. Амплитуда, период, частота, фаза колебаний. Превращения энергии при колебаниях. </w:t>
            </w:r>
            <w:r w:rsidRPr="00FA1817">
              <w:rPr>
                <w:rFonts w:ascii="Times New Roman" w:eastAsia="Times New Roman" w:hAnsi="Times New Roman" w:cs="Times New Roman"/>
                <w:i/>
                <w:iCs/>
                <w:sz w:val="24"/>
                <w:szCs w:val="24"/>
                <w:lang w:eastAsia="ar-SA"/>
              </w:rPr>
              <w:t>Вынужденные колебания, резонанс.</w:t>
            </w:r>
          </w:p>
          <w:p w14:paraId="5BD969AA"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Поперечные и продольные волны. Энергия волны. Интерференция и дифракция волн. Звуковые волны.</w:t>
            </w:r>
          </w:p>
        </w:tc>
        <w:tc>
          <w:tcPr>
            <w:tcW w:w="1442" w:type="dxa"/>
            <w:vMerge/>
            <w:tcBorders>
              <w:top w:val="single" w:sz="4" w:space="0" w:color="auto"/>
              <w:left w:val="single" w:sz="4" w:space="0" w:color="auto"/>
              <w:bottom w:val="single" w:sz="4" w:space="0" w:color="auto"/>
              <w:right w:val="single" w:sz="4" w:space="0" w:color="auto"/>
            </w:tcBorders>
            <w:vAlign w:val="center"/>
            <w:hideMark/>
          </w:tcPr>
          <w:p w14:paraId="3EB775E6"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1819" w:type="dxa"/>
            <w:vMerge/>
            <w:tcBorders>
              <w:left w:val="single" w:sz="4" w:space="0" w:color="auto"/>
              <w:right w:val="single" w:sz="4" w:space="0" w:color="auto"/>
            </w:tcBorders>
            <w:shd w:val="clear" w:color="auto" w:fill="BFBFBF"/>
            <w:hideMark/>
          </w:tcPr>
          <w:p w14:paraId="1F32DBE9"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30BE0732" w14:textId="77777777" w:rsidTr="00FA1817">
        <w:trPr>
          <w:gridAfter w:val="1"/>
          <w:wAfter w:w="2118" w:type="dxa"/>
          <w:cantSplit/>
          <w:trHeight w:val="486"/>
        </w:trPr>
        <w:tc>
          <w:tcPr>
            <w:tcW w:w="2782" w:type="dxa"/>
            <w:gridSpan w:val="2"/>
            <w:vMerge/>
            <w:tcBorders>
              <w:top w:val="single" w:sz="4" w:space="0" w:color="auto"/>
              <w:left w:val="single" w:sz="4" w:space="0" w:color="000000"/>
              <w:bottom w:val="single" w:sz="4" w:space="0" w:color="auto"/>
              <w:right w:val="nil"/>
            </w:tcBorders>
            <w:vAlign w:val="center"/>
            <w:hideMark/>
          </w:tcPr>
          <w:p w14:paraId="0159D74B" w14:textId="77777777" w:rsidR="00FA1817" w:rsidRPr="00FA1817" w:rsidRDefault="00FA1817" w:rsidP="00FA1817">
            <w:pPr>
              <w:spacing w:after="0" w:line="240" w:lineRule="auto"/>
              <w:rPr>
                <w:rFonts w:ascii="Times New Roman" w:eastAsia="Times New Roman" w:hAnsi="Times New Roman" w:cs="Times New Roman"/>
                <w:spacing w:val="2"/>
                <w:sz w:val="24"/>
                <w:szCs w:val="24"/>
                <w:lang w:eastAsia="ar-SA"/>
              </w:rPr>
            </w:pPr>
          </w:p>
        </w:tc>
        <w:tc>
          <w:tcPr>
            <w:tcW w:w="479" w:type="dxa"/>
            <w:vMerge/>
            <w:tcBorders>
              <w:left w:val="single" w:sz="4" w:space="0" w:color="000000"/>
              <w:bottom w:val="single" w:sz="4" w:space="0" w:color="000000"/>
              <w:right w:val="nil"/>
            </w:tcBorders>
            <w:hideMark/>
          </w:tcPr>
          <w:p w14:paraId="6EA50952"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c>
          <w:tcPr>
            <w:tcW w:w="9072" w:type="dxa"/>
            <w:tcBorders>
              <w:top w:val="single" w:sz="4" w:space="0" w:color="auto"/>
              <w:left w:val="single" w:sz="4" w:space="0" w:color="000000"/>
              <w:bottom w:val="single" w:sz="4" w:space="0" w:color="000000"/>
              <w:right w:val="single" w:sz="4" w:space="0" w:color="auto"/>
            </w:tcBorders>
            <w:hideMark/>
          </w:tcPr>
          <w:p w14:paraId="4C638E05"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Calibri" w:hAnsi="Times New Roman" w:cs="Times New Roman"/>
                <w:sz w:val="24"/>
                <w:szCs w:val="24"/>
                <w:lang w:eastAsia="ru-RU"/>
              </w:rPr>
              <w:t>работа с учебником, составление  опорных конспектов. Решение задач на заданную тему</w:t>
            </w:r>
            <w:r w:rsidRPr="00FA1817">
              <w:rPr>
                <w:rFonts w:ascii="Times New Roman" w:eastAsia="Times New Roman" w:hAnsi="Times New Roman" w:cs="Times New Roman"/>
                <w:sz w:val="24"/>
                <w:szCs w:val="24"/>
                <w:lang w:eastAsia="ru-RU"/>
              </w:rPr>
              <w:t xml:space="preserve"> 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анализ и  реферирование методической и учебной литературы  при  выполнении системы самостоятельных работ по лекционному курсу;</w:t>
            </w:r>
            <w:r w:rsidRPr="00FA1817">
              <w:rPr>
                <w:rFonts w:ascii="Times New Roman" w:eastAsia="Times New Roman" w:hAnsi="Times New Roman" w:cs="Times New Roman"/>
                <w:color w:val="000000"/>
                <w:sz w:val="24"/>
                <w:szCs w:val="24"/>
                <w:lang w:eastAsia="ru-RU"/>
              </w:rPr>
              <w:t>; подготовка к лабораторной  работе; оформление лабораторной работы</w:t>
            </w:r>
          </w:p>
          <w:p w14:paraId="224C252B" w14:textId="77777777" w:rsidR="00FA1817" w:rsidRPr="00FA1817" w:rsidRDefault="00FA1817" w:rsidP="00FA1817">
            <w:pPr>
              <w:spacing w:after="0" w:line="240" w:lineRule="auto"/>
              <w:rPr>
                <w:rFonts w:ascii="Times New Roman" w:eastAsia="Times New Roman" w:hAnsi="Times New Roman" w:cs="Times New Roman"/>
                <w:b/>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p>
          <w:p w14:paraId="5E3AA3CF"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sz w:val="24"/>
                <w:szCs w:val="24"/>
                <w:lang w:eastAsia="ar-SA"/>
              </w:rPr>
              <w:t>«Изучение свободных колебаний» Автоколебания.  Резонанс.</w:t>
            </w:r>
          </w:p>
        </w:tc>
        <w:tc>
          <w:tcPr>
            <w:tcW w:w="1442" w:type="dxa"/>
            <w:tcBorders>
              <w:top w:val="single" w:sz="4" w:space="0" w:color="auto"/>
              <w:left w:val="single" w:sz="4" w:space="0" w:color="auto"/>
              <w:bottom w:val="single" w:sz="4" w:space="0" w:color="auto"/>
              <w:right w:val="single" w:sz="4" w:space="0" w:color="auto"/>
            </w:tcBorders>
            <w:vAlign w:val="center"/>
            <w:hideMark/>
          </w:tcPr>
          <w:p w14:paraId="0AAB1717" w14:textId="77777777" w:rsidR="00FA1817" w:rsidRPr="00FA1817" w:rsidRDefault="00FA1817" w:rsidP="00FA1817">
            <w:pPr>
              <w:spacing w:after="0" w:line="240" w:lineRule="auto"/>
              <w:jc w:val="center"/>
              <w:rPr>
                <w:rFonts w:ascii="Times New Roman" w:eastAsia="Times New Roman" w:hAnsi="Times New Roman" w:cs="Times New Roman"/>
                <w:b/>
                <w:bCs/>
                <w:color w:val="92D050"/>
                <w:sz w:val="24"/>
                <w:szCs w:val="24"/>
                <w:lang w:eastAsia="ar-SA"/>
              </w:rPr>
            </w:pPr>
            <w:r w:rsidRPr="00FA1817">
              <w:rPr>
                <w:rFonts w:ascii="Times New Roman" w:eastAsia="Times New Roman" w:hAnsi="Times New Roman" w:cs="Times New Roman"/>
                <w:b/>
                <w:bCs/>
                <w:color w:val="92D050"/>
                <w:sz w:val="24"/>
                <w:szCs w:val="24"/>
                <w:lang w:eastAsia="ar-SA"/>
              </w:rPr>
              <w:t>8</w:t>
            </w:r>
          </w:p>
        </w:tc>
        <w:tc>
          <w:tcPr>
            <w:tcW w:w="1819" w:type="dxa"/>
            <w:vMerge/>
            <w:tcBorders>
              <w:left w:val="single" w:sz="4" w:space="0" w:color="auto"/>
              <w:right w:val="single" w:sz="4" w:space="0" w:color="auto"/>
            </w:tcBorders>
            <w:shd w:val="clear" w:color="auto" w:fill="BFBFBF"/>
            <w:hideMark/>
          </w:tcPr>
          <w:p w14:paraId="60A18D7E"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0379B107" w14:textId="77777777" w:rsidTr="00FA1817">
        <w:trPr>
          <w:gridAfter w:val="1"/>
          <w:wAfter w:w="2118" w:type="dxa"/>
          <w:cantSplit/>
          <w:trHeight w:val="486"/>
        </w:trPr>
        <w:tc>
          <w:tcPr>
            <w:tcW w:w="2782" w:type="dxa"/>
            <w:gridSpan w:val="2"/>
            <w:vMerge/>
            <w:tcBorders>
              <w:top w:val="single" w:sz="4" w:space="0" w:color="auto"/>
              <w:left w:val="single" w:sz="4" w:space="0" w:color="000000"/>
              <w:bottom w:val="single" w:sz="4" w:space="0" w:color="auto"/>
              <w:right w:val="nil"/>
            </w:tcBorders>
            <w:vAlign w:val="center"/>
            <w:hideMark/>
          </w:tcPr>
          <w:p w14:paraId="0526DCA3" w14:textId="77777777" w:rsidR="00FA1817" w:rsidRPr="00FA1817" w:rsidRDefault="00FA1817" w:rsidP="00FA1817">
            <w:pPr>
              <w:spacing w:after="0" w:line="240" w:lineRule="auto"/>
              <w:rPr>
                <w:rFonts w:ascii="Times New Roman" w:eastAsia="Times New Roman" w:hAnsi="Times New Roman" w:cs="Times New Roman"/>
                <w:spacing w:val="2"/>
                <w:sz w:val="24"/>
                <w:szCs w:val="24"/>
                <w:lang w:eastAsia="ar-SA"/>
              </w:rPr>
            </w:pPr>
          </w:p>
        </w:tc>
        <w:tc>
          <w:tcPr>
            <w:tcW w:w="479" w:type="dxa"/>
            <w:vMerge/>
            <w:tcBorders>
              <w:left w:val="single" w:sz="4" w:space="0" w:color="000000"/>
              <w:bottom w:val="single" w:sz="4" w:space="0" w:color="000000"/>
              <w:right w:val="nil"/>
            </w:tcBorders>
            <w:hideMark/>
          </w:tcPr>
          <w:p w14:paraId="3EEB1A07"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c>
          <w:tcPr>
            <w:tcW w:w="9072" w:type="dxa"/>
            <w:tcBorders>
              <w:top w:val="single" w:sz="4" w:space="0" w:color="auto"/>
              <w:left w:val="single" w:sz="4" w:space="0" w:color="000000"/>
              <w:bottom w:val="single" w:sz="4" w:space="0" w:color="000000"/>
              <w:right w:val="single" w:sz="4" w:space="0" w:color="auto"/>
            </w:tcBorders>
            <w:hideMark/>
          </w:tcPr>
          <w:p w14:paraId="5C525CF4"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5EC4D162"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Механические колебания. Колебательное движение электрода при сварке.</w:t>
            </w:r>
          </w:p>
          <w:p w14:paraId="3FA18726"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Звуковые волны. Использование ультразвука в контроле сварного шва</w:t>
            </w:r>
          </w:p>
        </w:tc>
        <w:tc>
          <w:tcPr>
            <w:tcW w:w="1442" w:type="dxa"/>
            <w:tcBorders>
              <w:top w:val="single" w:sz="4" w:space="0" w:color="auto"/>
              <w:left w:val="single" w:sz="4" w:space="0" w:color="auto"/>
              <w:bottom w:val="single" w:sz="4" w:space="0" w:color="auto"/>
              <w:right w:val="single" w:sz="4" w:space="0" w:color="auto"/>
            </w:tcBorders>
            <w:vAlign w:val="center"/>
            <w:hideMark/>
          </w:tcPr>
          <w:p w14:paraId="32CAA1E2" w14:textId="77777777" w:rsidR="00FA1817" w:rsidRPr="00FA1817" w:rsidRDefault="00FA1817" w:rsidP="00FA1817">
            <w:pPr>
              <w:spacing w:after="0" w:line="240" w:lineRule="auto"/>
              <w:jc w:val="center"/>
              <w:rPr>
                <w:rFonts w:ascii="Times New Roman" w:eastAsia="Times New Roman" w:hAnsi="Times New Roman" w:cs="Times New Roman"/>
                <w:b/>
                <w:bCs/>
                <w:color w:val="FF0000"/>
                <w:sz w:val="24"/>
                <w:szCs w:val="24"/>
                <w:lang w:eastAsia="ar-SA"/>
              </w:rPr>
            </w:pPr>
            <w:r w:rsidRPr="00FA1817">
              <w:rPr>
                <w:rFonts w:ascii="Times New Roman" w:eastAsia="Times New Roman" w:hAnsi="Times New Roman" w:cs="Times New Roman"/>
                <w:b/>
                <w:bCs/>
                <w:color w:val="FF0000"/>
                <w:sz w:val="24"/>
                <w:szCs w:val="24"/>
                <w:lang w:eastAsia="ar-SA"/>
              </w:rPr>
              <w:t>2</w:t>
            </w:r>
          </w:p>
        </w:tc>
        <w:tc>
          <w:tcPr>
            <w:tcW w:w="1819" w:type="dxa"/>
            <w:vMerge/>
            <w:tcBorders>
              <w:left w:val="single" w:sz="4" w:space="0" w:color="auto"/>
              <w:right w:val="single" w:sz="4" w:space="0" w:color="auto"/>
            </w:tcBorders>
            <w:shd w:val="clear" w:color="auto" w:fill="BFBFBF"/>
            <w:hideMark/>
          </w:tcPr>
          <w:p w14:paraId="22B13637"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3201304C" w14:textId="77777777" w:rsidTr="00FA1817">
        <w:trPr>
          <w:gridAfter w:val="1"/>
          <w:wAfter w:w="2118" w:type="dxa"/>
          <w:cantSplit/>
          <w:trHeight w:val="150"/>
        </w:trPr>
        <w:tc>
          <w:tcPr>
            <w:tcW w:w="2782" w:type="dxa"/>
            <w:gridSpan w:val="2"/>
            <w:vMerge/>
            <w:tcBorders>
              <w:top w:val="single" w:sz="4" w:space="0" w:color="auto"/>
              <w:left w:val="single" w:sz="4" w:space="0" w:color="000000"/>
              <w:bottom w:val="single" w:sz="4" w:space="0" w:color="auto"/>
              <w:right w:val="nil"/>
            </w:tcBorders>
            <w:vAlign w:val="center"/>
            <w:hideMark/>
          </w:tcPr>
          <w:p w14:paraId="6E89133C" w14:textId="77777777" w:rsidR="00FA1817" w:rsidRPr="00FA1817" w:rsidRDefault="00FA1817" w:rsidP="00FA1817">
            <w:pPr>
              <w:spacing w:after="0" w:line="240" w:lineRule="auto"/>
              <w:rPr>
                <w:rFonts w:ascii="Times New Roman" w:eastAsia="Times New Roman" w:hAnsi="Times New Roman" w:cs="Times New Roman"/>
                <w:spacing w:val="2"/>
                <w:sz w:val="24"/>
                <w:szCs w:val="24"/>
                <w:lang w:eastAsia="ar-SA"/>
              </w:rPr>
            </w:pPr>
          </w:p>
        </w:tc>
        <w:tc>
          <w:tcPr>
            <w:tcW w:w="9551" w:type="dxa"/>
            <w:gridSpan w:val="2"/>
            <w:tcBorders>
              <w:top w:val="nil"/>
              <w:left w:val="single" w:sz="4" w:space="0" w:color="000000"/>
              <w:bottom w:val="single" w:sz="4" w:space="0" w:color="000000"/>
              <w:right w:val="single" w:sz="4" w:space="0" w:color="auto"/>
            </w:tcBorders>
            <w:hideMark/>
          </w:tcPr>
          <w:p w14:paraId="1BB3DFC2" w14:textId="77777777" w:rsidR="00FA1817" w:rsidRPr="00FA1817" w:rsidRDefault="00FA1817" w:rsidP="00FA1817">
            <w:pPr>
              <w:snapToGrid w:val="0"/>
              <w:spacing w:after="0" w:line="240" w:lineRule="auto"/>
              <w:jc w:val="both"/>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Лабораторные занятия№35-№38</w:t>
            </w:r>
          </w:p>
        </w:tc>
        <w:tc>
          <w:tcPr>
            <w:tcW w:w="1442" w:type="dxa"/>
            <w:vMerge w:val="restart"/>
            <w:tcBorders>
              <w:top w:val="single" w:sz="4" w:space="0" w:color="auto"/>
              <w:left w:val="single" w:sz="4" w:space="0" w:color="auto"/>
              <w:bottom w:val="single" w:sz="4" w:space="0" w:color="auto"/>
              <w:right w:val="single" w:sz="4" w:space="0" w:color="auto"/>
            </w:tcBorders>
            <w:hideMark/>
          </w:tcPr>
          <w:p w14:paraId="5E9BCBCC"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4</w:t>
            </w:r>
          </w:p>
        </w:tc>
        <w:tc>
          <w:tcPr>
            <w:tcW w:w="1819" w:type="dxa"/>
            <w:vMerge/>
            <w:tcBorders>
              <w:left w:val="single" w:sz="4" w:space="0" w:color="auto"/>
              <w:right w:val="single" w:sz="4" w:space="0" w:color="auto"/>
            </w:tcBorders>
            <w:shd w:val="clear" w:color="auto" w:fill="BFBFBF"/>
          </w:tcPr>
          <w:p w14:paraId="19E64567"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57C2DC4A" w14:textId="77777777" w:rsidTr="00FA1817">
        <w:trPr>
          <w:gridAfter w:val="1"/>
          <w:wAfter w:w="2118" w:type="dxa"/>
          <w:cantSplit/>
          <w:trHeight w:val="150"/>
        </w:trPr>
        <w:tc>
          <w:tcPr>
            <w:tcW w:w="2782" w:type="dxa"/>
            <w:gridSpan w:val="2"/>
            <w:vMerge/>
            <w:tcBorders>
              <w:top w:val="single" w:sz="4" w:space="0" w:color="auto"/>
              <w:left w:val="single" w:sz="4" w:space="0" w:color="000000"/>
              <w:bottom w:val="single" w:sz="4" w:space="0" w:color="auto"/>
              <w:right w:val="nil"/>
            </w:tcBorders>
            <w:vAlign w:val="center"/>
            <w:hideMark/>
          </w:tcPr>
          <w:p w14:paraId="72A6B011" w14:textId="77777777" w:rsidR="00FA1817" w:rsidRPr="00FA1817" w:rsidRDefault="00FA1817" w:rsidP="00FA1817">
            <w:pPr>
              <w:spacing w:after="0" w:line="240" w:lineRule="auto"/>
              <w:rPr>
                <w:rFonts w:ascii="Times New Roman" w:eastAsia="Times New Roman" w:hAnsi="Times New Roman" w:cs="Times New Roman"/>
                <w:spacing w:val="2"/>
                <w:sz w:val="24"/>
                <w:szCs w:val="24"/>
                <w:lang w:eastAsia="ar-SA"/>
              </w:rPr>
            </w:pPr>
          </w:p>
        </w:tc>
        <w:tc>
          <w:tcPr>
            <w:tcW w:w="479" w:type="dxa"/>
            <w:tcBorders>
              <w:top w:val="nil"/>
              <w:left w:val="single" w:sz="4" w:space="0" w:color="000000"/>
              <w:bottom w:val="single" w:sz="4" w:space="0" w:color="000000"/>
              <w:right w:val="nil"/>
            </w:tcBorders>
            <w:hideMark/>
          </w:tcPr>
          <w:p w14:paraId="7FBD81EB"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1</w:t>
            </w:r>
          </w:p>
        </w:tc>
        <w:tc>
          <w:tcPr>
            <w:tcW w:w="9072" w:type="dxa"/>
            <w:tcBorders>
              <w:top w:val="nil"/>
              <w:left w:val="single" w:sz="4" w:space="0" w:color="000000"/>
              <w:bottom w:val="single" w:sz="4" w:space="0" w:color="000000"/>
              <w:right w:val="single" w:sz="4" w:space="0" w:color="auto"/>
            </w:tcBorders>
            <w:hideMark/>
          </w:tcPr>
          <w:p w14:paraId="242E1D6B"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8"/>
                <w:lang w:eastAsia="ar-SA"/>
              </w:rPr>
              <w:t xml:space="preserve">Определение периода колебаний нитяного маятника (цифровая лаборатория)                  </w:t>
            </w:r>
          </w:p>
        </w:tc>
        <w:tc>
          <w:tcPr>
            <w:tcW w:w="1442" w:type="dxa"/>
            <w:vMerge/>
            <w:tcBorders>
              <w:top w:val="single" w:sz="4" w:space="0" w:color="auto"/>
              <w:left w:val="single" w:sz="4" w:space="0" w:color="auto"/>
              <w:bottom w:val="single" w:sz="4" w:space="0" w:color="auto"/>
              <w:right w:val="single" w:sz="4" w:space="0" w:color="auto"/>
            </w:tcBorders>
            <w:vAlign w:val="center"/>
            <w:hideMark/>
          </w:tcPr>
          <w:p w14:paraId="182B4DE4" w14:textId="77777777" w:rsidR="00FA1817" w:rsidRPr="00FA1817" w:rsidRDefault="00FA1817" w:rsidP="00FA1817">
            <w:pPr>
              <w:spacing w:after="0" w:line="240" w:lineRule="auto"/>
              <w:rPr>
                <w:rFonts w:ascii="Times New Roman" w:eastAsia="Times New Roman" w:hAnsi="Times New Roman" w:cs="Times New Roman"/>
                <w:bCs/>
                <w:sz w:val="24"/>
                <w:szCs w:val="24"/>
                <w:lang w:eastAsia="ar-SA"/>
              </w:rPr>
            </w:pPr>
          </w:p>
        </w:tc>
        <w:tc>
          <w:tcPr>
            <w:tcW w:w="1819" w:type="dxa"/>
            <w:vMerge/>
            <w:tcBorders>
              <w:left w:val="single" w:sz="4" w:space="0" w:color="auto"/>
              <w:right w:val="single" w:sz="4" w:space="0" w:color="auto"/>
            </w:tcBorders>
            <w:vAlign w:val="center"/>
            <w:hideMark/>
          </w:tcPr>
          <w:p w14:paraId="5057EA43"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6016AE4B" w14:textId="77777777" w:rsidTr="00FA1817">
        <w:trPr>
          <w:gridAfter w:val="1"/>
          <w:wAfter w:w="2118" w:type="dxa"/>
          <w:cantSplit/>
          <w:trHeight w:val="518"/>
        </w:trPr>
        <w:tc>
          <w:tcPr>
            <w:tcW w:w="2782" w:type="dxa"/>
            <w:gridSpan w:val="2"/>
            <w:vMerge/>
            <w:tcBorders>
              <w:top w:val="single" w:sz="4" w:space="0" w:color="auto"/>
              <w:left w:val="single" w:sz="4" w:space="0" w:color="000000"/>
              <w:bottom w:val="single" w:sz="4" w:space="0" w:color="auto"/>
              <w:right w:val="nil"/>
            </w:tcBorders>
            <w:vAlign w:val="center"/>
            <w:hideMark/>
          </w:tcPr>
          <w:p w14:paraId="6989D574" w14:textId="77777777" w:rsidR="00FA1817" w:rsidRPr="00FA1817" w:rsidRDefault="00FA1817" w:rsidP="00FA1817">
            <w:pPr>
              <w:spacing w:after="0" w:line="240" w:lineRule="auto"/>
              <w:rPr>
                <w:rFonts w:ascii="Times New Roman" w:eastAsia="Times New Roman" w:hAnsi="Times New Roman" w:cs="Times New Roman"/>
                <w:spacing w:val="2"/>
                <w:sz w:val="24"/>
                <w:szCs w:val="24"/>
                <w:lang w:eastAsia="ar-SA"/>
              </w:rPr>
            </w:pPr>
          </w:p>
        </w:tc>
        <w:tc>
          <w:tcPr>
            <w:tcW w:w="479" w:type="dxa"/>
            <w:tcBorders>
              <w:top w:val="nil"/>
              <w:left w:val="single" w:sz="4" w:space="0" w:color="000000"/>
              <w:bottom w:val="single" w:sz="4" w:space="0" w:color="000000"/>
              <w:right w:val="nil"/>
            </w:tcBorders>
          </w:tcPr>
          <w:p w14:paraId="67CEA36C"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2</w:t>
            </w:r>
          </w:p>
        </w:tc>
        <w:tc>
          <w:tcPr>
            <w:tcW w:w="9072" w:type="dxa"/>
            <w:tcBorders>
              <w:top w:val="nil"/>
              <w:left w:val="single" w:sz="4" w:space="0" w:color="000000"/>
              <w:bottom w:val="single" w:sz="4" w:space="0" w:color="000000"/>
              <w:right w:val="single" w:sz="4" w:space="0" w:color="auto"/>
            </w:tcBorders>
            <w:hideMark/>
          </w:tcPr>
          <w:p w14:paraId="7D604FBB"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8"/>
                <w:lang w:eastAsia="ar-SA"/>
              </w:rPr>
            </w:pPr>
            <w:r w:rsidRPr="00FA1817">
              <w:rPr>
                <w:rFonts w:ascii="Times New Roman" w:eastAsia="Times New Roman" w:hAnsi="Times New Roman" w:cs="Times New Roman"/>
                <w:sz w:val="24"/>
                <w:szCs w:val="28"/>
                <w:lang w:eastAsia="ar-SA"/>
              </w:rPr>
              <w:t>Определение периода колебаний маятника на пружине (цифровая лаборатория)</w:t>
            </w:r>
          </w:p>
        </w:tc>
        <w:tc>
          <w:tcPr>
            <w:tcW w:w="1442" w:type="dxa"/>
            <w:tcBorders>
              <w:top w:val="single" w:sz="4" w:space="0" w:color="auto"/>
              <w:left w:val="single" w:sz="4" w:space="0" w:color="auto"/>
              <w:bottom w:val="single" w:sz="4" w:space="0" w:color="auto"/>
              <w:right w:val="single" w:sz="4" w:space="0" w:color="auto"/>
            </w:tcBorders>
            <w:hideMark/>
          </w:tcPr>
          <w:p w14:paraId="72DFAF8B"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c>
          <w:tcPr>
            <w:tcW w:w="1819" w:type="dxa"/>
            <w:vMerge/>
            <w:tcBorders>
              <w:left w:val="single" w:sz="4" w:space="0" w:color="auto"/>
              <w:bottom w:val="single" w:sz="4" w:space="0" w:color="auto"/>
              <w:right w:val="single" w:sz="4" w:space="0" w:color="auto"/>
            </w:tcBorders>
            <w:vAlign w:val="center"/>
            <w:hideMark/>
          </w:tcPr>
          <w:p w14:paraId="0A5E5605"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3F42C5A7" w14:textId="77777777" w:rsidTr="00FA1817">
        <w:trPr>
          <w:gridAfter w:val="1"/>
          <w:wAfter w:w="2118" w:type="dxa"/>
          <w:cantSplit/>
          <w:trHeight w:val="150"/>
        </w:trPr>
        <w:tc>
          <w:tcPr>
            <w:tcW w:w="2782" w:type="dxa"/>
            <w:gridSpan w:val="2"/>
            <w:vMerge w:val="restart"/>
            <w:tcBorders>
              <w:top w:val="single" w:sz="4" w:space="0" w:color="auto"/>
              <w:left w:val="single" w:sz="4" w:space="0" w:color="auto"/>
              <w:bottom w:val="single" w:sz="4" w:space="0" w:color="auto"/>
              <w:right w:val="single" w:sz="4" w:space="0" w:color="auto"/>
            </w:tcBorders>
            <w:hideMark/>
          </w:tcPr>
          <w:p w14:paraId="61296117"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2"/>
                <w:sz w:val="24"/>
                <w:szCs w:val="24"/>
                <w:lang w:eastAsia="ar-SA"/>
              </w:rPr>
            </w:pPr>
            <w:r w:rsidRPr="00FA1817">
              <w:rPr>
                <w:rFonts w:ascii="Times New Roman" w:eastAsia="Times New Roman" w:hAnsi="Times New Roman" w:cs="Times New Roman"/>
                <w:b/>
                <w:sz w:val="24"/>
                <w:szCs w:val="24"/>
                <w:lang w:eastAsia="ar-SA"/>
              </w:rPr>
              <w:t>Тема 4.3</w:t>
            </w:r>
            <w:r w:rsidRPr="00FA1817">
              <w:rPr>
                <w:rFonts w:ascii="Times New Roman" w:eastAsia="Times New Roman" w:hAnsi="Times New Roman" w:cs="Times New Roman"/>
                <w:b/>
                <w:bCs/>
                <w:sz w:val="24"/>
                <w:szCs w:val="24"/>
                <w:lang w:eastAsia="ar-SA"/>
              </w:rPr>
              <w:t xml:space="preserve"> </w:t>
            </w:r>
            <w:r w:rsidRPr="00FA1817">
              <w:rPr>
                <w:rFonts w:ascii="Times New Roman" w:eastAsia="Times New Roman" w:hAnsi="Times New Roman" w:cs="Times New Roman"/>
                <w:spacing w:val="2"/>
                <w:sz w:val="24"/>
                <w:szCs w:val="24"/>
                <w:lang w:eastAsia="ar-SA"/>
              </w:rPr>
              <w:t>Электромагнитные колебания</w:t>
            </w:r>
          </w:p>
        </w:tc>
        <w:tc>
          <w:tcPr>
            <w:tcW w:w="9551" w:type="dxa"/>
            <w:gridSpan w:val="2"/>
            <w:tcBorders>
              <w:top w:val="single" w:sz="4" w:space="0" w:color="auto"/>
              <w:left w:val="single" w:sz="4" w:space="0" w:color="auto"/>
              <w:bottom w:val="single" w:sz="4" w:space="0" w:color="auto"/>
              <w:right w:val="single" w:sz="4" w:space="0" w:color="auto"/>
            </w:tcBorders>
            <w:hideMark/>
          </w:tcPr>
          <w:p w14:paraId="0B7E9423"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Calibri" w:hAnsi="Times New Roman" w:cs="Times New Roman"/>
                <w:b/>
                <w:bCs/>
                <w:sz w:val="24"/>
                <w:szCs w:val="24"/>
                <w:lang w:eastAsia="ar-SA"/>
              </w:rPr>
              <w:t>Основное содержание Теоретические занятия № 65-70</w:t>
            </w:r>
          </w:p>
        </w:tc>
        <w:tc>
          <w:tcPr>
            <w:tcW w:w="1442" w:type="dxa"/>
            <w:vMerge w:val="restart"/>
            <w:tcBorders>
              <w:top w:val="single" w:sz="4" w:space="0" w:color="auto"/>
              <w:left w:val="single" w:sz="4" w:space="0" w:color="auto"/>
              <w:bottom w:val="single" w:sz="4" w:space="0" w:color="auto"/>
              <w:right w:val="single" w:sz="4" w:space="0" w:color="auto"/>
            </w:tcBorders>
            <w:hideMark/>
          </w:tcPr>
          <w:p w14:paraId="1205C1F5"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6</w:t>
            </w:r>
          </w:p>
          <w:p w14:paraId="01EE932C"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p w14:paraId="3890B72E"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p w14:paraId="22D04265"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p w14:paraId="2A8FEFA3"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p w14:paraId="6EE91CF9"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p w14:paraId="000977B8" w14:textId="77777777" w:rsidR="00FA1817" w:rsidRPr="00FA1817" w:rsidRDefault="00FA1817" w:rsidP="00FA1817">
            <w:pPr>
              <w:snapToGrid w:val="0"/>
              <w:spacing w:after="0" w:line="240" w:lineRule="auto"/>
              <w:jc w:val="center"/>
              <w:rPr>
                <w:rFonts w:ascii="Times New Roman" w:eastAsia="Times New Roman" w:hAnsi="Times New Roman" w:cs="Times New Roman"/>
                <w:b/>
                <w:bCs/>
                <w:color w:val="FF0000"/>
                <w:sz w:val="24"/>
                <w:szCs w:val="24"/>
                <w:lang w:eastAsia="ar-SA"/>
              </w:rPr>
            </w:pPr>
          </w:p>
        </w:tc>
        <w:tc>
          <w:tcPr>
            <w:tcW w:w="1819" w:type="dxa"/>
            <w:vMerge w:val="restart"/>
            <w:tcBorders>
              <w:top w:val="single" w:sz="4" w:space="0" w:color="auto"/>
              <w:left w:val="single" w:sz="4" w:space="0" w:color="auto"/>
              <w:right w:val="single" w:sz="4" w:space="0" w:color="auto"/>
            </w:tcBorders>
            <w:vAlign w:val="center"/>
            <w:hideMark/>
          </w:tcPr>
          <w:p w14:paraId="064279AE"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527F6D09" w14:textId="77777777" w:rsidTr="00FA1817">
        <w:trPr>
          <w:gridAfter w:val="1"/>
          <w:wAfter w:w="2118" w:type="dxa"/>
          <w:cantSplit/>
          <w:trHeight w:val="1050"/>
        </w:trPr>
        <w:tc>
          <w:tcPr>
            <w:tcW w:w="2782" w:type="dxa"/>
            <w:gridSpan w:val="2"/>
            <w:vMerge/>
            <w:tcBorders>
              <w:top w:val="single" w:sz="4" w:space="0" w:color="auto"/>
              <w:left w:val="single" w:sz="4" w:space="0" w:color="auto"/>
              <w:bottom w:val="single" w:sz="4" w:space="0" w:color="auto"/>
              <w:right w:val="single" w:sz="4" w:space="0" w:color="auto"/>
            </w:tcBorders>
            <w:vAlign w:val="center"/>
            <w:hideMark/>
          </w:tcPr>
          <w:p w14:paraId="7FA57D10"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479" w:type="dxa"/>
            <w:tcBorders>
              <w:top w:val="single" w:sz="4" w:space="0" w:color="auto"/>
              <w:left w:val="single" w:sz="4" w:space="0" w:color="auto"/>
              <w:bottom w:val="single" w:sz="4" w:space="0" w:color="auto"/>
              <w:right w:val="nil"/>
            </w:tcBorders>
            <w:hideMark/>
          </w:tcPr>
          <w:p w14:paraId="0ABBBDEF"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p>
        </w:tc>
        <w:tc>
          <w:tcPr>
            <w:tcW w:w="9072" w:type="dxa"/>
            <w:tcBorders>
              <w:top w:val="single" w:sz="4" w:space="0" w:color="auto"/>
              <w:left w:val="single" w:sz="4" w:space="0" w:color="000000"/>
              <w:bottom w:val="single" w:sz="4" w:space="0" w:color="auto"/>
              <w:right w:val="single" w:sz="4" w:space="0" w:color="auto"/>
            </w:tcBorders>
            <w:hideMark/>
          </w:tcPr>
          <w:p w14:paraId="5F723BAF"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 xml:space="preserve">Электромагнитные колебания. Колебательный контур. Свободные электромагнитные колебания. Вынужденные электромагнитные колебания. Резонанс. Переменный ток. Конденсатор и катушка в цепи переменного тока. Производство, передача и потребление электрической энергии. </w:t>
            </w:r>
            <w:r w:rsidRPr="00FA1817">
              <w:rPr>
                <w:rFonts w:ascii="Times New Roman" w:eastAsia="Times New Roman" w:hAnsi="Times New Roman" w:cs="Times New Roman"/>
                <w:i/>
                <w:iCs/>
                <w:sz w:val="24"/>
                <w:szCs w:val="24"/>
                <w:lang w:eastAsia="ar-SA"/>
              </w:rPr>
              <w:t>Элементарная теория трансформатора.</w:t>
            </w:r>
          </w:p>
        </w:tc>
        <w:tc>
          <w:tcPr>
            <w:tcW w:w="1442" w:type="dxa"/>
            <w:vMerge/>
            <w:tcBorders>
              <w:top w:val="single" w:sz="4" w:space="0" w:color="auto"/>
              <w:left w:val="single" w:sz="4" w:space="0" w:color="auto"/>
              <w:bottom w:val="single" w:sz="4" w:space="0" w:color="auto"/>
              <w:right w:val="single" w:sz="4" w:space="0" w:color="auto"/>
            </w:tcBorders>
            <w:vAlign w:val="center"/>
            <w:hideMark/>
          </w:tcPr>
          <w:p w14:paraId="3C689BD1"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1819" w:type="dxa"/>
            <w:vMerge/>
            <w:tcBorders>
              <w:left w:val="single" w:sz="4" w:space="0" w:color="auto"/>
              <w:right w:val="single" w:sz="4" w:space="0" w:color="auto"/>
            </w:tcBorders>
            <w:vAlign w:val="center"/>
            <w:hideMark/>
          </w:tcPr>
          <w:p w14:paraId="142E6257"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0C9F7746" w14:textId="77777777" w:rsidTr="00FA1817">
        <w:trPr>
          <w:gridAfter w:val="1"/>
          <w:wAfter w:w="2118" w:type="dxa"/>
          <w:cantSplit/>
          <w:trHeight w:val="867"/>
        </w:trPr>
        <w:tc>
          <w:tcPr>
            <w:tcW w:w="2782" w:type="dxa"/>
            <w:gridSpan w:val="2"/>
            <w:tcBorders>
              <w:top w:val="single" w:sz="4" w:space="0" w:color="auto"/>
              <w:left w:val="single" w:sz="4" w:space="0" w:color="auto"/>
              <w:right w:val="single" w:sz="4" w:space="0" w:color="auto"/>
            </w:tcBorders>
            <w:vAlign w:val="center"/>
            <w:hideMark/>
          </w:tcPr>
          <w:p w14:paraId="7D86CC68"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2"/>
                <w:sz w:val="24"/>
                <w:szCs w:val="24"/>
                <w:lang w:eastAsia="ar-SA"/>
              </w:rPr>
            </w:pPr>
          </w:p>
        </w:tc>
        <w:tc>
          <w:tcPr>
            <w:tcW w:w="479" w:type="dxa"/>
            <w:tcBorders>
              <w:top w:val="single" w:sz="4" w:space="0" w:color="auto"/>
              <w:left w:val="single" w:sz="4" w:space="0" w:color="auto"/>
              <w:bottom w:val="single" w:sz="4" w:space="0" w:color="000000"/>
              <w:right w:val="nil"/>
            </w:tcBorders>
            <w:hideMark/>
          </w:tcPr>
          <w:p w14:paraId="375C9F54"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p>
        </w:tc>
        <w:tc>
          <w:tcPr>
            <w:tcW w:w="9072" w:type="dxa"/>
            <w:tcBorders>
              <w:top w:val="single" w:sz="4" w:space="0" w:color="auto"/>
              <w:left w:val="single" w:sz="4" w:space="0" w:color="000000"/>
              <w:bottom w:val="single" w:sz="4" w:space="0" w:color="000000"/>
              <w:right w:val="single" w:sz="4" w:space="0" w:color="auto"/>
            </w:tcBorders>
            <w:hideMark/>
          </w:tcPr>
          <w:p w14:paraId="77592291"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Calibri" w:hAnsi="Times New Roman" w:cs="Times New Roman"/>
                <w:sz w:val="24"/>
                <w:szCs w:val="24"/>
                <w:lang w:eastAsia="ru-RU"/>
              </w:rPr>
              <w:t>работа с учебником, составление  опорных конспектов. Решение задач на заданную тему</w:t>
            </w:r>
            <w:r w:rsidRPr="00FA1817">
              <w:rPr>
                <w:rFonts w:ascii="Times New Roman" w:eastAsia="Times New Roman" w:hAnsi="Times New Roman" w:cs="Times New Roman"/>
                <w:sz w:val="24"/>
                <w:szCs w:val="24"/>
                <w:lang w:eastAsia="ru-RU"/>
              </w:rPr>
              <w:t xml:space="preserve"> 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анализ и  реферирование методической и учебной литературы  при  выполнении системы самостоятельных работ по лекционному курсу;</w:t>
            </w:r>
            <w:r w:rsidRPr="00FA1817">
              <w:rPr>
                <w:rFonts w:ascii="Times New Roman" w:eastAsia="Times New Roman" w:hAnsi="Times New Roman" w:cs="Times New Roman"/>
                <w:color w:val="000000"/>
                <w:sz w:val="24"/>
                <w:szCs w:val="24"/>
                <w:lang w:eastAsia="ru-RU"/>
              </w:rPr>
              <w:t>; подготовка к лабораторной  работе; оформление лабораторной работы</w:t>
            </w:r>
          </w:p>
          <w:p w14:paraId="319018B3" w14:textId="77777777" w:rsidR="00FA1817" w:rsidRPr="00FA1817" w:rsidRDefault="00FA1817" w:rsidP="00FA1817">
            <w:pPr>
              <w:spacing w:after="0" w:line="240" w:lineRule="auto"/>
              <w:rPr>
                <w:rFonts w:ascii="Times New Roman" w:eastAsia="Times New Roman" w:hAnsi="Times New Roman" w:cs="Times New Roman"/>
                <w:b/>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p>
          <w:p w14:paraId="001066F8"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sz w:val="24"/>
                <w:szCs w:val="24"/>
                <w:lang w:eastAsia="ar-SA"/>
              </w:rPr>
              <w:t>«Изучение свободных колебаний» Автоколебания.  Резонанс.</w:t>
            </w:r>
          </w:p>
        </w:tc>
        <w:tc>
          <w:tcPr>
            <w:tcW w:w="1442" w:type="dxa"/>
            <w:tcBorders>
              <w:top w:val="single" w:sz="4" w:space="0" w:color="auto"/>
              <w:left w:val="single" w:sz="4" w:space="0" w:color="auto"/>
              <w:bottom w:val="single" w:sz="4" w:space="0" w:color="000000"/>
              <w:right w:val="single" w:sz="4" w:space="0" w:color="auto"/>
            </w:tcBorders>
            <w:vAlign w:val="center"/>
            <w:hideMark/>
          </w:tcPr>
          <w:p w14:paraId="104AE6B4" w14:textId="77777777" w:rsidR="00FA1817" w:rsidRPr="00FA1817" w:rsidRDefault="00FA1817" w:rsidP="00FA1817">
            <w:pPr>
              <w:spacing w:after="0" w:line="240" w:lineRule="auto"/>
              <w:jc w:val="center"/>
              <w:rPr>
                <w:rFonts w:ascii="Times New Roman" w:eastAsia="Times New Roman" w:hAnsi="Times New Roman" w:cs="Times New Roman"/>
                <w:b/>
                <w:bCs/>
                <w:color w:val="92D050"/>
                <w:sz w:val="24"/>
                <w:szCs w:val="24"/>
                <w:lang w:eastAsia="ar-SA"/>
              </w:rPr>
            </w:pPr>
            <w:r w:rsidRPr="00FA1817">
              <w:rPr>
                <w:rFonts w:ascii="Times New Roman" w:eastAsia="Times New Roman" w:hAnsi="Times New Roman" w:cs="Times New Roman"/>
                <w:b/>
                <w:bCs/>
                <w:color w:val="92D050"/>
                <w:sz w:val="24"/>
                <w:szCs w:val="24"/>
                <w:lang w:eastAsia="ar-SA"/>
              </w:rPr>
              <w:t>6</w:t>
            </w:r>
          </w:p>
        </w:tc>
        <w:tc>
          <w:tcPr>
            <w:tcW w:w="1819" w:type="dxa"/>
            <w:vMerge/>
            <w:tcBorders>
              <w:left w:val="single" w:sz="4" w:space="0" w:color="auto"/>
              <w:right w:val="single" w:sz="4" w:space="0" w:color="auto"/>
            </w:tcBorders>
            <w:vAlign w:val="center"/>
            <w:hideMark/>
          </w:tcPr>
          <w:p w14:paraId="24813A1F"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1701739E" w14:textId="77777777" w:rsidTr="00FA1817">
        <w:trPr>
          <w:gridAfter w:val="1"/>
          <w:wAfter w:w="2118" w:type="dxa"/>
          <w:cantSplit/>
          <w:trHeight w:val="867"/>
        </w:trPr>
        <w:tc>
          <w:tcPr>
            <w:tcW w:w="2782" w:type="dxa"/>
            <w:gridSpan w:val="2"/>
            <w:vMerge w:val="restart"/>
            <w:tcBorders>
              <w:top w:val="single" w:sz="4" w:space="0" w:color="auto"/>
              <w:left w:val="single" w:sz="4" w:space="0" w:color="auto"/>
              <w:right w:val="single" w:sz="4" w:space="0" w:color="auto"/>
            </w:tcBorders>
            <w:vAlign w:val="center"/>
            <w:hideMark/>
          </w:tcPr>
          <w:p w14:paraId="5CAF68AF"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2"/>
                <w:sz w:val="24"/>
                <w:szCs w:val="24"/>
                <w:lang w:eastAsia="ar-SA"/>
              </w:rPr>
            </w:pPr>
          </w:p>
        </w:tc>
        <w:tc>
          <w:tcPr>
            <w:tcW w:w="479" w:type="dxa"/>
            <w:tcBorders>
              <w:top w:val="single" w:sz="4" w:space="0" w:color="auto"/>
              <w:left w:val="single" w:sz="4" w:space="0" w:color="auto"/>
              <w:bottom w:val="single" w:sz="4" w:space="0" w:color="000000"/>
              <w:right w:val="nil"/>
            </w:tcBorders>
            <w:hideMark/>
          </w:tcPr>
          <w:p w14:paraId="504FDA83"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p>
        </w:tc>
        <w:tc>
          <w:tcPr>
            <w:tcW w:w="9072" w:type="dxa"/>
            <w:tcBorders>
              <w:top w:val="single" w:sz="4" w:space="0" w:color="auto"/>
              <w:left w:val="single" w:sz="4" w:space="0" w:color="000000"/>
              <w:bottom w:val="single" w:sz="4" w:space="0" w:color="000000"/>
              <w:right w:val="single" w:sz="4" w:space="0" w:color="auto"/>
            </w:tcBorders>
            <w:hideMark/>
          </w:tcPr>
          <w:p w14:paraId="227EC4BC"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744E1E69"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Переменный ток. Сварка на переменном токе.</w:t>
            </w:r>
          </w:p>
          <w:p w14:paraId="73F1923C"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Трансформаторы. Устройство и принцип действия сварочного трансформатора</w:t>
            </w:r>
          </w:p>
        </w:tc>
        <w:tc>
          <w:tcPr>
            <w:tcW w:w="1442" w:type="dxa"/>
            <w:tcBorders>
              <w:top w:val="single" w:sz="4" w:space="0" w:color="auto"/>
              <w:left w:val="single" w:sz="4" w:space="0" w:color="auto"/>
              <w:bottom w:val="single" w:sz="4" w:space="0" w:color="000000"/>
              <w:right w:val="single" w:sz="4" w:space="0" w:color="auto"/>
            </w:tcBorders>
            <w:vAlign w:val="center"/>
            <w:hideMark/>
          </w:tcPr>
          <w:p w14:paraId="1583FDD0" w14:textId="77777777" w:rsidR="00FA1817" w:rsidRPr="00FA1817" w:rsidRDefault="00FA1817" w:rsidP="00FA1817">
            <w:pPr>
              <w:spacing w:after="0" w:line="240" w:lineRule="auto"/>
              <w:jc w:val="center"/>
              <w:rPr>
                <w:rFonts w:ascii="Times New Roman" w:eastAsia="Times New Roman" w:hAnsi="Times New Roman" w:cs="Times New Roman"/>
                <w:b/>
                <w:bCs/>
                <w:color w:val="FF0000"/>
                <w:sz w:val="24"/>
                <w:szCs w:val="24"/>
                <w:lang w:eastAsia="ar-SA"/>
              </w:rPr>
            </w:pPr>
            <w:r w:rsidRPr="00FA1817">
              <w:rPr>
                <w:rFonts w:ascii="Times New Roman" w:eastAsia="Times New Roman" w:hAnsi="Times New Roman" w:cs="Times New Roman"/>
                <w:b/>
                <w:bCs/>
                <w:color w:val="FF0000"/>
                <w:sz w:val="24"/>
                <w:szCs w:val="24"/>
                <w:lang w:eastAsia="ar-SA"/>
              </w:rPr>
              <w:t>2</w:t>
            </w:r>
          </w:p>
        </w:tc>
        <w:tc>
          <w:tcPr>
            <w:tcW w:w="1819" w:type="dxa"/>
            <w:vMerge/>
            <w:tcBorders>
              <w:left w:val="single" w:sz="4" w:space="0" w:color="auto"/>
              <w:right w:val="single" w:sz="4" w:space="0" w:color="auto"/>
            </w:tcBorders>
            <w:vAlign w:val="center"/>
            <w:hideMark/>
          </w:tcPr>
          <w:p w14:paraId="03ACCB57"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76FDB804" w14:textId="77777777" w:rsidTr="00FA1817">
        <w:trPr>
          <w:gridAfter w:val="1"/>
          <w:wAfter w:w="2118" w:type="dxa"/>
          <w:cantSplit/>
          <w:trHeight w:val="205"/>
        </w:trPr>
        <w:tc>
          <w:tcPr>
            <w:tcW w:w="2782" w:type="dxa"/>
            <w:gridSpan w:val="2"/>
            <w:vMerge/>
            <w:tcBorders>
              <w:left w:val="single" w:sz="4" w:space="0" w:color="auto"/>
              <w:right w:val="single" w:sz="4" w:space="0" w:color="auto"/>
            </w:tcBorders>
            <w:vAlign w:val="center"/>
            <w:hideMark/>
          </w:tcPr>
          <w:p w14:paraId="2DBD31EA"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9551" w:type="dxa"/>
            <w:gridSpan w:val="2"/>
            <w:tcBorders>
              <w:top w:val="single" w:sz="4" w:space="0" w:color="000000"/>
              <w:left w:val="single" w:sz="4" w:space="0" w:color="auto"/>
              <w:bottom w:val="single" w:sz="4" w:space="0" w:color="000000"/>
              <w:right w:val="single" w:sz="4" w:space="0" w:color="auto"/>
            </w:tcBorders>
            <w:hideMark/>
          </w:tcPr>
          <w:p w14:paraId="4E30BCB7" w14:textId="77777777" w:rsidR="00FA1817" w:rsidRPr="00FA1817" w:rsidRDefault="00FA1817" w:rsidP="00FA1817">
            <w:pPr>
              <w:snapToGrid w:val="0"/>
              <w:spacing w:after="0" w:line="240" w:lineRule="auto"/>
              <w:jc w:val="both"/>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Лабораторные занятия№39-42</w:t>
            </w:r>
          </w:p>
        </w:tc>
        <w:tc>
          <w:tcPr>
            <w:tcW w:w="1442" w:type="dxa"/>
            <w:vMerge w:val="restart"/>
            <w:tcBorders>
              <w:top w:val="single" w:sz="4" w:space="0" w:color="000000"/>
              <w:left w:val="single" w:sz="4" w:space="0" w:color="auto"/>
              <w:bottom w:val="single" w:sz="4" w:space="0" w:color="000000"/>
              <w:right w:val="single" w:sz="4" w:space="0" w:color="auto"/>
            </w:tcBorders>
            <w:hideMark/>
          </w:tcPr>
          <w:p w14:paraId="3EC4A919"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sz w:val="24"/>
                <w:szCs w:val="24"/>
                <w:lang w:eastAsia="ar-SA"/>
              </w:rPr>
              <w:t>4</w:t>
            </w:r>
          </w:p>
        </w:tc>
        <w:tc>
          <w:tcPr>
            <w:tcW w:w="1819" w:type="dxa"/>
            <w:vMerge/>
            <w:tcBorders>
              <w:left w:val="single" w:sz="4" w:space="0" w:color="auto"/>
              <w:right w:val="single" w:sz="4" w:space="0" w:color="auto"/>
            </w:tcBorders>
            <w:shd w:val="clear" w:color="auto" w:fill="BFBFBF"/>
          </w:tcPr>
          <w:p w14:paraId="1997FE26"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6F8596A0" w14:textId="77777777" w:rsidTr="00FA1817">
        <w:trPr>
          <w:gridAfter w:val="1"/>
          <w:wAfter w:w="2118" w:type="dxa"/>
          <w:cantSplit/>
          <w:trHeight w:val="205"/>
        </w:trPr>
        <w:tc>
          <w:tcPr>
            <w:tcW w:w="2782" w:type="dxa"/>
            <w:gridSpan w:val="2"/>
            <w:vMerge/>
            <w:tcBorders>
              <w:left w:val="single" w:sz="4" w:space="0" w:color="auto"/>
              <w:right w:val="single" w:sz="4" w:space="0" w:color="auto"/>
            </w:tcBorders>
            <w:vAlign w:val="center"/>
            <w:hideMark/>
          </w:tcPr>
          <w:p w14:paraId="7E8964D7"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479" w:type="dxa"/>
            <w:tcBorders>
              <w:top w:val="nil"/>
              <w:left w:val="single" w:sz="4" w:space="0" w:color="auto"/>
              <w:bottom w:val="single" w:sz="4" w:space="0" w:color="000000"/>
              <w:right w:val="nil"/>
            </w:tcBorders>
            <w:hideMark/>
          </w:tcPr>
          <w:p w14:paraId="77EE81D1"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1</w:t>
            </w:r>
          </w:p>
        </w:tc>
        <w:tc>
          <w:tcPr>
            <w:tcW w:w="9072" w:type="dxa"/>
            <w:tcBorders>
              <w:top w:val="nil"/>
              <w:left w:val="single" w:sz="4" w:space="0" w:color="000000"/>
              <w:bottom w:val="single" w:sz="4" w:space="0" w:color="000000"/>
              <w:right w:val="single" w:sz="4" w:space="0" w:color="auto"/>
            </w:tcBorders>
            <w:hideMark/>
          </w:tcPr>
          <w:p w14:paraId="13F7168E" w14:textId="77777777" w:rsidR="00FA1817" w:rsidRPr="00FA1817" w:rsidRDefault="00FA1817" w:rsidP="00FA1817">
            <w:pPr>
              <w:suppressAutoHyphens/>
              <w:snapToGrid w:val="0"/>
              <w:spacing w:after="0" w:line="240" w:lineRule="auto"/>
              <w:jc w:val="both"/>
              <w:rPr>
                <w:rFonts w:ascii="Times New Roman" w:eastAsia="Arial" w:hAnsi="Times New Roman" w:cs="Times New Roman"/>
                <w:sz w:val="24"/>
                <w:szCs w:val="24"/>
                <w:lang w:eastAsia="ar-SA"/>
              </w:rPr>
            </w:pPr>
            <w:r w:rsidRPr="00FA1817">
              <w:rPr>
                <w:rFonts w:ascii="Times New Roman" w:eastAsia="Arial" w:hAnsi="Times New Roman" w:cs="Times New Roman"/>
                <w:sz w:val="24"/>
                <w:szCs w:val="28"/>
                <w:lang w:eastAsia="ar-SA"/>
              </w:rPr>
              <w:t>Изучение протекания тока в цепи, содержащий конденсатор (цифровая лаборатория)</w:t>
            </w:r>
          </w:p>
        </w:tc>
        <w:tc>
          <w:tcPr>
            <w:tcW w:w="1442" w:type="dxa"/>
            <w:vMerge/>
            <w:tcBorders>
              <w:top w:val="single" w:sz="4" w:space="0" w:color="000000"/>
              <w:left w:val="single" w:sz="4" w:space="0" w:color="auto"/>
              <w:bottom w:val="single" w:sz="4" w:space="0" w:color="000000"/>
              <w:right w:val="single" w:sz="4" w:space="0" w:color="auto"/>
            </w:tcBorders>
            <w:vAlign w:val="center"/>
            <w:hideMark/>
          </w:tcPr>
          <w:p w14:paraId="09290128"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1819" w:type="dxa"/>
            <w:vMerge/>
            <w:tcBorders>
              <w:left w:val="single" w:sz="4" w:space="0" w:color="auto"/>
              <w:right w:val="single" w:sz="4" w:space="0" w:color="auto"/>
            </w:tcBorders>
            <w:vAlign w:val="center"/>
            <w:hideMark/>
          </w:tcPr>
          <w:p w14:paraId="051E1E85"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140229EF" w14:textId="77777777" w:rsidTr="00FA1817">
        <w:trPr>
          <w:gridAfter w:val="1"/>
          <w:wAfter w:w="2118" w:type="dxa"/>
          <w:cantSplit/>
          <w:trHeight w:val="609"/>
        </w:trPr>
        <w:tc>
          <w:tcPr>
            <w:tcW w:w="2782" w:type="dxa"/>
            <w:gridSpan w:val="2"/>
            <w:vMerge/>
            <w:tcBorders>
              <w:left w:val="single" w:sz="4" w:space="0" w:color="auto"/>
              <w:bottom w:val="single" w:sz="4" w:space="0" w:color="auto"/>
              <w:right w:val="single" w:sz="4" w:space="0" w:color="auto"/>
            </w:tcBorders>
            <w:vAlign w:val="center"/>
            <w:hideMark/>
          </w:tcPr>
          <w:p w14:paraId="72F06ECF" w14:textId="77777777" w:rsidR="00FA1817" w:rsidRPr="00FA1817" w:rsidRDefault="00FA1817" w:rsidP="00FA1817">
            <w:pPr>
              <w:spacing w:after="0" w:line="240" w:lineRule="auto"/>
              <w:jc w:val="center"/>
              <w:rPr>
                <w:rFonts w:ascii="Times New Roman" w:eastAsia="Times New Roman" w:hAnsi="Times New Roman" w:cs="Times New Roman"/>
                <w:spacing w:val="2"/>
                <w:sz w:val="24"/>
                <w:szCs w:val="24"/>
                <w:lang w:eastAsia="ar-SA"/>
              </w:rPr>
            </w:pPr>
          </w:p>
        </w:tc>
        <w:tc>
          <w:tcPr>
            <w:tcW w:w="479" w:type="dxa"/>
            <w:tcBorders>
              <w:top w:val="nil"/>
              <w:left w:val="single" w:sz="4" w:space="0" w:color="auto"/>
              <w:bottom w:val="single" w:sz="4" w:space="0" w:color="000000"/>
              <w:right w:val="nil"/>
            </w:tcBorders>
            <w:hideMark/>
          </w:tcPr>
          <w:p w14:paraId="0CD7F09E"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2</w:t>
            </w:r>
          </w:p>
        </w:tc>
        <w:tc>
          <w:tcPr>
            <w:tcW w:w="9072" w:type="dxa"/>
            <w:tcBorders>
              <w:top w:val="nil"/>
              <w:left w:val="single" w:sz="4" w:space="0" w:color="000000"/>
              <w:bottom w:val="single" w:sz="4" w:space="0" w:color="000000"/>
              <w:right w:val="single" w:sz="4" w:space="0" w:color="auto"/>
            </w:tcBorders>
            <w:hideMark/>
          </w:tcPr>
          <w:p w14:paraId="533682C9" w14:textId="77777777" w:rsidR="00FA1817" w:rsidRPr="00FA1817" w:rsidRDefault="00FA1817" w:rsidP="00FA1817">
            <w:pPr>
              <w:suppressAutoHyphens/>
              <w:snapToGrid w:val="0"/>
              <w:spacing w:after="0" w:line="240" w:lineRule="auto"/>
              <w:jc w:val="both"/>
              <w:rPr>
                <w:rFonts w:ascii="Times New Roman" w:eastAsia="Arial" w:hAnsi="Times New Roman" w:cs="Times New Roman"/>
                <w:sz w:val="24"/>
                <w:szCs w:val="24"/>
                <w:lang w:eastAsia="ar-SA"/>
              </w:rPr>
            </w:pPr>
            <w:r w:rsidRPr="00FA1817">
              <w:rPr>
                <w:rFonts w:ascii="Times New Roman" w:eastAsia="Arial" w:hAnsi="Times New Roman" w:cs="Times New Roman"/>
                <w:sz w:val="24"/>
                <w:szCs w:val="20"/>
                <w:lang w:eastAsia="ar-SA"/>
              </w:rPr>
              <w:t>Изучение трансформатора (</w:t>
            </w:r>
            <w:r w:rsidRPr="00FA1817">
              <w:rPr>
                <w:rFonts w:ascii="Times New Roman" w:eastAsia="Arial" w:hAnsi="Times New Roman" w:cs="Times New Roman"/>
                <w:sz w:val="24"/>
                <w:szCs w:val="28"/>
                <w:lang w:eastAsia="ar-SA"/>
              </w:rPr>
              <w:t>цифровая лаборатория)</w:t>
            </w:r>
          </w:p>
        </w:tc>
        <w:tc>
          <w:tcPr>
            <w:tcW w:w="1442" w:type="dxa"/>
            <w:tcBorders>
              <w:top w:val="nil"/>
              <w:left w:val="single" w:sz="4" w:space="0" w:color="auto"/>
              <w:bottom w:val="single" w:sz="4" w:space="0" w:color="000000"/>
              <w:right w:val="single" w:sz="4" w:space="0" w:color="auto"/>
            </w:tcBorders>
          </w:tcPr>
          <w:p w14:paraId="6D444B5C"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c>
          <w:tcPr>
            <w:tcW w:w="1819" w:type="dxa"/>
            <w:vMerge/>
            <w:tcBorders>
              <w:left w:val="single" w:sz="4" w:space="0" w:color="auto"/>
              <w:right w:val="single" w:sz="4" w:space="0" w:color="auto"/>
            </w:tcBorders>
            <w:vAlign w:val="center"/>
            <w:hideMark/>
          </w:tcPr>
          <w:p w14:paraId="700BE94D"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364739BC" w14:textId="77777777" w:rsidTr="00FA1817">
        <w:trPr>
          <w:gridAfter w:val="1"/>
          <w:wAfter w:w="2118" w:type="dxa"/>
          <w:cantSplit/>
          <w:trHeight w:val="180"/>
        </w:trPr>
        <w:tc>
          <w:tcPr>
            <w:tcW w:w="2782" w:type="dxa"/>
            <w:gridSpan w:val="2"/>
            <w:vMerge w:val="restart"/>
            <w:tcBorders>
              <w:top w:val="single" w:sz="4" w:space="0" w:color="auto"/>
              <w:left w:val="single" w:sz="4" w:space="0" w:color="000000"/>
              <w:right w:val="nil"/>
            </w:tcBorders>
            <w:hideMark/>
          </w:tcPr>
          <w:p w14:paraId="320F6C26"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b/>
                <w:sz w:val="24"/>
                <w:szCs w:val="24"/>
                <w:lang w:eastAsia="ar-SA"/>
              </w:rPr>
              <w:t xml:space="preserve">Тема 4.4 </w:t>
            </w:r>
            <w:r w:rsidRPr="00FA1817">
              <w:rPr>
                <w:rFonts w:ascii="Times New Roman" w:eastAsia="Times New Roman" w:hAnsi="Times New Roman" w:cs="Times New Roman"/>
                <w:spacing w:val="2"/>
                <w:sz w:val="24"/>
                <w:szCs w:val="24"/>
                <w:lang w:eastAsia="ar-SA"/>
              </w:rPr>
              <w:t xml:space="preserve">Электромагнитные </w:t>
            </w:r>
            <w:r w:rsidRPr="00FA1817">
              <w:rPr>
                <w:rFonts w:ascii="Times New Roman" w:eastAsia="Times New Roman" w:hAnsi="Times New Roman" w:cs="Times New Roman"/>
                <w:sz w:val="24"/>
                <w:szCs w:val="24"/>
                <w:lang w:eastAsia="ar-SA"/>
              </w:rPr>
              <w:t xml:space="preserve"> волны</w:t>
            </w:r>
          </w:p>
        </w:tc>
        <w:tc>
          <w:tcPr>
            <w:tcW w:w="9551" w:type="dxa"/>
            <w:gridSpan w:val="2"/>
            <w:tcBorders>
              <w:top w:val="single" w:sz="4" w:space="0" w:color="000000"/>
              <w:left w:val="single" w:sz="4" w:space="0" w:color="000000"/>
              <w:bottom w:val="single" w:sz="4" w:space="0" w:color="000000"/>
              <w:right w:val="single" w:sz="4" w:space="0" w:color="auto"/>
            </w:tcBorders>
            <w:hideMark/>
          </w:tcPr>
          <w:p w14:paraId="14B4BBBC"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Calibri" w:hAnsi="Times New Roman" w:cs="Times New Roman"/>
                <w:b/>
                <w:bCs/>
                <w:sz w:val="24"/>
                <w:szCs w:val="24"/>
                <w:lang w:eastAsia="ar-SA"/>
              </w:rPr>
              <w:t>Основное содержание  Теоретические занятия№71-76</w:t>
            </w:r>
          </w:p>
        </w:tc>
        <w:tc>
          <w:tcPr>
            <w:tcW w:w="1442" w:type="dxa"/>
            <w:vMerge w:val="restart"/>
            <w:tcBorders>
              <w:top w:val="single" w:sz="4" w:space="0" w:color="000000"/>
              <w:left w:val="single" w:sz="4" w:space="0" w:color="auto"/>
              <w:bottom w:val="single" w:sz="4" w:space="0" w:color="000000"/>
              <w:right w:val="single" w:sz="4" w:space="0" w:color="auto"/>
            </w:tcBorders>
            <w:hideMark/>
          </w:tcPr>
          <w:p w14:paraId="7492CB2C"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sz w:val="24"/>
                <w:szCs w:val="24"/>
                <w:lang w:eastAsia="ar-SA"/>
              </w:rPr>
              <w:t>8</w:t>
            </w:r>
          </w:p>
        </w:tc>
        <w:tc>
          <w:tcPr>
            <w:tcW w:w="1819" w:type="dxa"/>
            <w:vMerge/>
            <w:tcBorders>
              <w:left w:val="single" w:sz="4" w:space="0" w:color="auto"/>
              <w:right w:val="single" w:sz="4" w:space="0" w:color="auto"/>
            </w:tcBorders>
            <w:vAlign w:val="center"/>
            <w:hideMark/>
          </w:tcPr>
          <w:p w14:paraId="3E8959CF"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4EA65727" w14:textId="77777777" w:rsidTr="00FA1817">
        <w:trPr>
          <w:gridAfter w:val="1"/>
          <w:wAfter w:w="2118" w:type="dxa"/>
          <w:cantSplit/>
          <w:trHeight w:val="825"/>
        </w:trPr>
        <w:tc>
          <w:tcPr>
            <w:tcW w:w="2782" w:type="dxa"/>
            <w:gridSpan w:val="2"/>
            <w:vMerge/>
            <w:tcBorders>
              <w:left w:val="single" w:sz="4" w:space="0" w:color="000000"/>
              <w:right w:val="nil"/>
            </w:tcBorders>
            <w:vAlign w:val="center"/>
            <w:hideMark/>
          </w:tcPr>
          <w:p w14:paraId="657EAB79"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c>
          <w:tcPr>
            <w:tcW w:w="9551" w:type="dxa"/>
            <w:gridSpan w:val="2"/>
            <w:tcBorders>
              <w:top w:val="single" w:sz="4" w:space="0" w:color="000000"/>
              <w:left w:val="single" w:sz="4" w:space="0" w:color="000000"/>
              <w:bottom w:val="single" w:sz="4" w:space="0" w:color="auto"/>
              <w:right w:val="single" w:sz="4" w:space="0" w:color="auto"/>
            </w:tcBorders>
            <w:hideMark/>
          </w:tcPr>
          <w:p w14:paraId="47853A6A"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Электромагнитное поле</w:t>
            </w:r>
            <w:r w:rsidRPr="00FA1817">
              <w:rPr>
                <w:rFonts w:ascii="Times New Roman" w:eastAsia="Times New Roman" w:hAnsi="Times New Roman" w:cs="Times New Roman"/>
                <w:i/>
                <w:iCs/>
                <w:sz w:val="24"/>
                <w:szCs w:val="24"/>
                <w:lang w:eastAsia="ar-SA"/>
              </w:rPr>
              <w:t>.</w:t>
            </w:r>
            <w:r w:rsidRPr="00FA1817">
              <w:rPr>
                <w:rFonts w:ascii="Times New Roman" w:eastAsia="Times New Roman" w:hAnsi="Times New Roman" w:cs="Times New Roman"/>
                <w:sz w:val="24"/>
                <w:szCs w:val="24"/>
                <w:lang w:eastAsia="ar-SA"/>
              </w:rPr>
              <w:t xml:space="preserve"> Вихревое электрическое поле. Электромагнитные волны. Свойства электромагнитных волн. Диапазоны электромагнитных излучений и их практическое применение. Принципы радиосвязи и телевидения.</w:t>
            </w:r>
          </w:p>
        </w:tc>
        <w:tc>
          <w:tcPr>
            <w:tcW w:w="1442" w:type="dxa"/>
            <w:vMerge/>
            <w:tcBorders>
              <w:top w:val="single" w:sz="4" w:space="0" w:color="000000"/>
              <w:left w:val="single" w:sz="4" w:space="0" w:color="auto"/>
              <w:bottom w:val="single" w:sz="4" w:space="0" w:color="auto"/>
              <w:right w:val="single" w:sz="4" w:space="0" w:color="auto"/>
            </w:tcBorders>
            <w:vAlign w:val="center"/>
            <w:hideMark/>
          </w:tcPr>
          <w:p w14:paraId="5D1EDF34"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1819" w:type="dxa"/>
            <w:vMerge/>
            <w:tcBorders>
              <w:left w:val="single" w:sz="4" w:space="0" w:color="auto"/>
              <w:right w:val="single" w:sz="4" w:space="0" w:color="auto"/>
            </w:tcBorders>
            <w:shd w:val="clear" w:color="auto" w:fill="BFBFBF"/>
            <w:hideMark/>
          </w:tcPr>
          <w:p w14:paraId="0465C0E9"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6A1C9AE8" w14:textId="77777777" w:rsidTr="00FA1817">
        <w:trPr>
          <w:gridAfter w:val="1"/>
          <w:wAfter w:w="2118" w:type="dxa"/>
          <w:cantSplit/>
          <w:trHeight w:val="816"/>
        </w:trPr>
        <w:tc>
          <w:tcPr>
            <w:tcW w:w="2782" w:type="dxa"/>
            <w:gridSpan w:val="2"/>
            <w:vMerge/>
            <w:tcBorders>
              <w:left w:val="single" w:sz="4" w:space="0" w:color="000000"/>
              <w:bottom w:val="single" w:sz="4" w:space="0" w:color="000000"/>
              <w:right w:val="nil"/>
            </w:tcBorders>
            <w:vAlign w:val="center"/>
            <w:hideMark/>
          </w:tcPr>
          <w:p w14:paraId="5E6A48F6"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auto"/>
            </w:tcBorders>
            <w:hideMark/>
          </w:tcPr>
          <w:p w14:paraId="2E7DDE62"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выполнению контрольных работ и тестов; подготовка к лабораторной  работе; оформление лабораторной работы</w:t>
            </w:r>
          </w:p>
          <w:p w14:paraId="2DC9275A" w14:textId="77777777" w:rsidR="00FA1817" w:rsidRPr="00FA1817" w:rsidRDefault="00FA1817" w:rsidP="00FA1817">
            <w:pPr>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
                <w:sz w:val="24"/>
                <w:szCs w:val="24"/>
                <w:lang w:eastAsia="ar-SA"/>
              </w:rPr>
              <w:t>Примерная тематика внеаудиторной самостоятельной работы</w:t>
            </w:r>
            <w:r w:rsidRPr="00FA1817">
              <w:rPr>
                <w:rFonts w:ascii="Times New Roman" w:eastAsia="Times New Roman" w:hAnsi="Times New Roman" w:cs="Times New Roman"/>
                <w:sz w:val="24"/>
                <w:szCs w:val="24"/>
                <w:lang w:eastAsia="ar-SA"/>
              </w:rPr>
              <w:t xml:space="preserve">: Применение электромагнитных волн. </w:t>
            </w:r>
            <w:r w:rsidRPr="00FA1817">
              <w:rPr>
                <w:rFonts w:ascii="Times New Roman" w:eastAsia="Calibri" w:hAnsi="Times New Roman" w:cs="Times New Roman"/>
                <w:sz w:val="24"/>
                <w:szCs w:val="24"/>
                <w:lang w:eastAsia="ar-SA"/>
              </w:rPr>
              <w:t>Радиолокация. Понятие о телевидении. Развитие средств связи.</w:t>
            </w:r>
          </w:p>
        </w:tc>
        <w:tc>
          <w:tcPr>
            <w:tcW w:w="1442" w:type="dxa"/>
            <w:tcBorders>
              <w:top w:val="single" w:sz="4" w:space="0" w:color="auto"/>
              <w:left w:val="single" w:sz="4" w:space="0" w:color="auto"/>
              <w:bottom w:val="single" w:sz="4" w:space="0" w:color="000000"/>
              <w:right w:val="single" w:sz="4" w:space="0" w:color="auto"/>
            </w:tcBorders>
            <w:vAlign w:val="center"/>
            <w:hideMark/>
          </w:tcPr>
          <w:p w14:paraId="18F761B1" w14:textId="77777777" w:rsidR="00FA1817" w:rsidRPr="00FA1817" w:rsidRDefault="00FA1817" w:rsidP="00FA1817">
            <w:pPr>
              <w:spacing w:after="0" w:line="240" w:lineRule="auto"/>
              <w:jc w:val="center"/>
              <w:rPr>
                <w:rFonts w:ascii="Times New Roman" w:eastAsia="Times New Roman" w:hAnsi="Times New Roman" w:cs="Times New Roman"/>
                <w:b/>
                <w:bCs/>
                <w:color w:val="92D050"/>
                <w:sz w:val="24"/>
                <w:szCs w:val="24"/>
                <w:lang w:eastAsia="ar-SA"/>
              </w:rPr>
            </w:pPr>
            <w:r w:rsidRPr="00FA1817">
              <w:rPr>
                <w:rFonts w:ascii="Times New Roman" w:eastAsia="Times New Roman" w:hAnsi="Times New Roman" w:cs="Times New Roman"/>
                <w:b/>
                <w:bCs/>
                <w:color w:val="92D050"/>
                <w:sz w:val="24"/>
                <w:szCs w:val="24"/>
                <w:lang w:eastAsia="ar-SA"/>
              </w:rPr>
              <w:t>8</w:t>
            </w:r>
          </w:p>
        </w:tc>
        <w:tc>
          <w:tcPr>
            <w:tcW w:w="1819" w:type="dxa"/>
            <w:vMerge/>
            <w:tcBorders>
              <w:left w:val="single" w:sz="4" w:space="0" w:color="auto"/>
              <w:right w:val="single" w:sz="4" w:space="0" w:color="auto"/>
            </w:tcBorders>
            <w:shd w:val="clear" w:color="auto" w:fill="BFBFBF"/>
            <w:hideMark/>
          </w:tcPr>
          <w:p w14:paraId="656B8D67"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24665382" w14:textId="77777777" w:rsidTr="00FA1817">
        <w:trPr>
          <w:gridAfter w:val="1"/>
          <w:wAfter w:w="2118" w:type="dxa"/>
          <w:cantSplit/>
          <w:trHeight w:val="816"/>
        </w:trPr>
        <w:tc>
          <w:tcPr>
            <w:tcW w:w="2782" w:type="dxa"/>
            <w:gridSpan w:val="2"/>
            <w:vMerge/>
            <w:tcBorders>
              <w:left w:val="single" w:sz="4" w:space="0" w:color="000000"/>
              <w:bottom w:val="single" w:sz="4" w:space="0" w:color="000000"/>
              <w:right w:val="nil"/>
            </w:tcBorders>
            <w:vAlign w:val="center"/>
            <w:hideMark/>
          </w:tcPr>
          <w:p w14:paraId="666FA519"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auto"/>
            </w:tcBorders>
            <w:hideMark/>
          </w:tcPr>
          <w:p w14:paraId="641DA2B8"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5FF86999"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Электромагнитное поле. Действие электромагнитных сил на сварочную дугу (магнитное дутье)</w:t>
            </w:r>
          </w:p>
        </w:tc>
        <w:tc>
          <w:tcPr>
            <w:tcW w:w="1442" w:type="dxa"/>
            <w:tcBorders>
              <w:top w:val="single" w:sz="4" w:space="0" w:color="auto"/>
              <w:left w:val="single" w:sz="4" w:space="0" w:color="auto"/>
              <w:bottom w:val="single" w:sz="4" w:space="0" w:color="000000"/>
              <w:right w:val="single" w:sz="4" w:space="0" w:color="auto"/>
            </w:tcBorders>
            <w:vAlign w:val="center"/>
            <w:hideMark/>
          </w:tcPr>
          <w:p w14:paraId="57F7FCFB" w14:textId="77777777" w:rsidR="00FA1817" w:rsidRPr="00FA1817" w:rsidRDefault="00FA1817" w:rsidP="00FA1817">
            <w:pPr>
              <w:spacing w:after="0" w:line="240" w:lineRule="auto"/>
              <w:jc w:val="center"/>
              <w:rPr>
                <w:rFonts w:ascii="Times New Roman" w:eastAsia="Times New Roman" w:hAnsi="Times New Roman" w:cs="Times New Roman"/>
                <w:b/>
                <w:bCs/>
                <w:color w:val="FF0000"/>
                <w:sz w:val="24"/>
                <w:szCs w:val="24"/>
                <w:lang w:eastAsia="ar-SA"/>
              </w:rPr>
            </w:pPr>
            <w:r w:rsidRPr="00FA1817">
              <w:rPr>
                <w:rFonts w:ascii="Times New Roman" w:eastAsia="Times New Roman" w:hAnsi="Times New Roman" w:cs="Times New Roman"/>
                <w:b/>
                <w:bCs/>
                <w:color w:val="FF0000"/>
                <w:sz w:val="24"/>
                <w:szCs w:val="24"/>
                <w:lang w:eastAsia="ar-SA"/>
              </w:rPr>
              <w:t>1</w:t>
            </w:r>
          </w:p>
        </w:tc>
        <w:tc>
          <w:tcPr>
            <w:tcW w:w="1819" w:type="dxa"/>
            <w:vMerge/>
            <w:tcBorders>
              <w:left w:val="single" w:sz="4" w:space="0" w:color="auto"/>
              <w:right w:val="single" w:sz="4" w:space="0" w:color="auto"/>
            </w:tcBorders>
            <w:shd w:val="clear" w:color="auto" w:fill="BFBFBF"/>
            <w:hideMark/>
          </w:tcPr>
          <w:p w14:paraId="5FB10053"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5826C0ED" w14:textId="77777777" w:rsidTr="00FA1817">
        <w:trPr>
          <w:gridAfter w:val="1"/>
          <w:wAfter w:w="2118" w:type="dxa"/>
          <w:cantSplit/>
          <w:trHeight w:val="277"/>
        </w:trPr>
        <w:tc>
          <w:tcPr>
            <w:tcW w:w="12333" w:type="dxa"/>
            <w:gridSpan w:val="4"/>
            <w:tcBorders>
              <w:top w:val="single" w:sz="4" w:space="0" w:color="000000"/>
              <w:left w:val="single" w:sz="4" w:space="0" w:color="000000"/>
              <w:bottom w:val="single" w:sz="4" w:space="0" w:color="auto"/>
              <w:right w:val="single" w:sz="4" w:space="0" w:color="auto"/>
            </w:tcBorders>
          </w:tcPr>
          <w:p w14:paraId="049E7686" w14:textId="77777777" w:rsidR="00FA1817" w:rsidRPr="00FA1817" w:rsidRDefault="00FA1817" w:rsidP="00FA1817">
            <w:pPr>
              <w:snapToGrid w:val="0"/>
              <w:spacing w:after="0" w:line="240" w:lineRule="auto"/>
              <w:rPr>
                <w:rFonts w:ascii="Times New Roman" w:eastAsia="Times New Roman" w:hAnsi="Times New Roman" w:cs="Times New Roman"/>
                <w:b/>
                <w:bCs/>
                <w:spacing w:val="8"/>
                <w:sz w:val="24"/>
                <w:szCs w:val="24"/>
                <w:lang w:eastAsia="ar-SA"/>
              </w:rPr>
            </w:pPr>
            <w:r w:rsidRPr="00FA1817">
              <w:rPr>
                <w:rFonts w:ascii="Times New Roman" w:eastAsia="Times New Roman" w:hAnsi="Times New Roman" w:cs="Times New Roman"/>
                <w:b/>
                <w:bCs/>
                <w:sz w:val="24"/>
                <w:szCs w:val="24"/>
                <w:lang w:eastAsia="ar-SA"/>
              </w:rPr>
              <w:t xml:space="preserve">Раздел </w:t>
            </w:r>
            <w:r w:rsidRPr="00FA1817">
              <w:rPr>
                <w:rFonts w:ascii="Times New Roman" w:eastAsia="Times New Roman" w:hAnsi="Times New Roman" w:cs="Times New Roman"/>
                <w:b/>
                <w:bCs/>
                <w:spacing w:val="8"/>
                <w:sz w:val="24"/>
                <w:szCs w:val="24"/>
                <w:lang w:eastAsia="ar-SA"/>
              </w:rPr>
              <w:t>5. Оптика</w:t>
            </w:r>
          </w:p>
        </w:tc>
        <w:tc>
          <w:tcPr>
            <w:tcW w:w="1442" w:type="dxa"/>
            <w:tcBorders>
              <w:top w:val="single" w:sz="4" w:space="0" w:color="000000"/>
              <w:left w:val="single" w:sz="4" w:space="0" w:color="auto"/>
              <w:bottom w:val="single" w:sz="4" w:space="0" w:color="auto"/>
              <w:right w:val="single" w:sz="4" w:space="0" w:color="auto"/>
            </w:tcBorders>
          </w:tcPr>
          <w:p w14:paraId="4E35B36B"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p>
        </w:tc>
        <w:tc>
          <w:tcPr>
            <w:tcW w:w="1819" w:type="dxa"/>
            <w:vMerge/>
            <w:tcBorders>
              <w:left w:val="single" w:sz="4" w:space="0" w:color="auto"/>
              <w:right w:val="single" w:sz="4" w:space="0" w:color="auto"/>
            </w:tcBorders>
            <w:shd w:val="clear" w:color="auto" w:fill="BFBFBF"/>
            <w:vAlign w:val="center"/>
            <w:hideMark/>
          </w:tcPr>
          <w:p w14:paraId="7D30E74F"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41B564D1" w14:textId="77777777" w:rsidTr="00FA1817">
        <w:trPr>
          <w:gridAfter w:val="1"/>
          <w:wAfter w:w="2118" w:type="dxa"/>
          <w:cantSplit/>
          <w:trHeight w:val="165"/>
        </w:trPr>
        <w:tc>
          <w:tcPr>
            <w:tcW w:w="2782" w:type="dxa"/>
            <w:gridSpan w:val="2"/>
            <w:vMerge w:val="restart"/>
            <w:tcBorders>
              <w:top w:val="single" w:sz="4" w:space="0" w:color="auto"/>
              <w:left w:val="single" w:sz="4" w:space="0" w:color="auto"/>
              <w:bottom w:val="single" w:sz="4" w:space="0" w:color="auto"/>
              <w:right w:val="single" w:sz="4" w:space="0" w:color="auto"/>
            </w:tcBorders>
            <w:hideMark/>
          </w:tcPr>
          <w:p w14:paraId="61C42E6B"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1"/>
                <w:sz w:val="24"/>
                <w:szCs w:val="24"/>
                <w:lang w:eastAsia="ar-SA"/>
              </w:rPr>
            </w:pPr>
            <w:r w:rsidRPr="00FA1817">
              <w:rPr>
                <w:rFonts w:ascii="Times New Roman" w:eastAsia="Times New Roman" w:hAnsi="Times New Roman" w:cs="Times New Roman"/>
                <w:b/>
                <w:sz w:val="24"/>
                <w:szCs w:val="24"/>
                <w:lang w:eastAsia="ar-SA"/>
              </w:rPr>
              <w:t xml:space="preserve">Тема 5.1 </w:t>
            </w:r>
            <w:r w:rsidRPr="00FA1817">
              <w:rPr>
                <w:rFonts w:ascii="Times New Roman" w:eastAsia="Times New Roman" w:hAnsi="Times New Roman" w:cs="Times New Roman"/>
                <w:sz w:val="24"/>
                <w:szCs w:val="24"/>
                <w:lang w:eastAsia="ar-SA"/>
              </w:rPr>
              <w:t>Природа</w:t>
            </w:r>
            <w:r w:rsidRPr="00FA1817">
              <w:rPr>
                <w:rFonts w:ascii="Times New Roman" w:eastAsia="Times New Roman" w:hAnsi="Times New Roman" w:cs="Times New Roman"/>
                <w:spacing w:val="1"/>
                <w:sz w:val="24"/>
                <w:szCs w:val="24"/>
                <w:lang w:eastAsia="ar-SA"/>
              </w:rPr>
              <w:t xml:space="preserve"> света.</w:t>
            </w:r>
          </w:p>
        </w:tc>
        <w:tc>
          <w:tcPr>
            <w:tcW w:w="9551" w:type="dxa"/>
            <w:gridSpan w:val="2"/>
            <w:tcBorders>
              <w:top w:val="single" w:sz="4" w:space="0" w:color="auto"/>
              <w:left w:val="single" w:sz="4" w:space="0" w:color="auto"/>
              <w:bottom w:val="single" w:sz="4" w:space="0" w:color="auto"/>
              <w:right w:val="single" w:sz="4" w:space="0" w:color="auto"/>
            </w:tcBorders>
            <w:hideMark/>
          </w:tcPr>
          <w:p w14:paraId="3E35B568"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Calibri" w:hAnsi="Times New Roman" w:cs="Times New Roman"/>
                <w:b/>
                <w:bCs/>
                <w:sz w:val="24"/>
                <w:szCs w:val="24"/>
                <w:lang w:eastAsia="ar-SA"/>
              </w:rPr>
              <w:t>Основное содержание Теоретические занятия№77-80</w:t>
            </w:r>
          </w:p>
        </w:tc>
        <w:tc>
          <w:tcPr>
            <w:tcW w:w="1442" w:type="dxa"/>
            <w:vMerge w:val="restart"/>
            <w:tcBorders>
              <w:top w:val="single" w:sz="4" w:space="0" w:color="auto"/>
              <w:left w:val="single" w:sz="4" w:space="0" w:color="auto"/>
              <w:bottom w:val="single" w:sz="4" w:space="0" w:color="auto"/>
              <w:right w:val="single" w:sz="4" w:space="0" w:color="auto"/>
            </w:tcBorders>
            <w:hideMark/>
          </w:tcPr>
          <w:p w14:paraId="2D7D3E42"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sz w:val="24"/>
                <w:szCs w:val="24"/>
                <w:lang w:eastAsia="ar-SA"/>
              </w:rPr>
              <w:t>10</w:t>
            </w:r>
          </w:p>
        </w:tc>
        <w:tc>
          <w:tcPr>
            <w:tcW w:w="1819" w:type="dxa"/>
            <w:vMerge/>
            <w:tcBorders>
              <w:left w:val="single" w:sz="4" w:space="0" w:color="auto"/>
              <w:right w:val="single" w:sz="4" w:space="0" w:color="auto"/>
            </w:tcBorders>
            <w:shd w:val="clear" w:color="auto" w:fill="BFBFBF"/>
            <w:vAlign w:val="center"/>
            <w:hideMark/>
          </w:tcPr>
          <w:p w14:paraId="38CA3DE6"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251EDFA1" w14:textId="77777777" w:rsidTr="00FA1817">
        <w:trPr>
          <w:gridAfter w:val="1"/>
          <w:wAfter w:w="2118" w:type="dxa"/>
          <w:cantSplit/>
          <w:trHeight w:val="165"/>
        </w:trPr>
        <w:tc>
          <w:tcPr>
            <w:tcW w:w="2782" w:type="dxa"/>
            <w:gridSpan w:val="2"/>
            <w:vMerge/>
            <w:tcBorders>
              <w:top w:val="single" w:sz="4" w:space="0" w:color="auto"/>
              <w:left w:val="single" w:sz="4" w:space="0" w:color="auto"/>
              <w:bottom w:val="single" w:sz="4" w:space="0" w:color="auto"/>
              <w:right w:val="single" w:sz="4" w:space="0" w:color="auto"/>
            </w:tcBorders>
            <w:vAlign w:val="center"/>
            <w:hideMark/>
          </w:tcPr>
          <w:p w14:paraId="66E96B9B" w14:textId="77777777" w:rsidR="00FA1817" w:rsidRPr="00FA1817" w:rsidRDefault="00FA1817" w:rsidP="00FA1817">
            <w:pPr>
              <w:spacing w:after="0" w:line="240" w:lineRule="auto"/>
              <w:jc w:val="center"/>
              <w:rPr>
                <w:rFonts w:ascii="Times New Roman" w:eastAsia="Times New Roman" w:hAnsi="Times New Roman" w:cs="Times New Roman"/>
                <w:spacing w:val="1"/>
                <w:sz w:val="24"/>
                <w:szCs w:val="24"/>
                <w:lang w:eastAsia="ar-SA"/>
              </w:rPr>
            </w:pPr>
          </w:p>
        </w:tc>
        <w:tc>
          <w:tcPr>
            <w:tcW w:w="9551" w:type="dxa"/>
            <w:gridSpan w:val="2"/>
            <w:tcBorders>
              <w:top w:val="single" w:sz="4" w:space="0" w:color="auto"/>
              <w:left w:val="single" w:sz="4" w:space="0" w:color="auto"/>
              <w:bottom w:val="single" w:sz="4" w:space="0" w:color="auto"/>
              <w:right w:val="single" w:sz="4" w:space="0" w:color="auto"/>
            </w:tcBorders>
            <w:hideMark/>
          </w:tcPr>
          <w:p w14:paraId="23D216AA"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Геометрическая оптика. Прямолинейное распространение света в однородной среде. Законы отражения и преломления света. Полное внутреннее отражение. Оптические приборы.</w:t>
            </w:r>
          </w:p>
          <w:p w14:paraId="4DBC4D2D" w14:textId="77777777" w:rsidR="00FA1817" w:rsidRPr="00FA1817" w:rsidRDefault="00FA1817" w:rsidP="00FA1817">
            <w:pPr>
              <w:suppressAutoHyphens/>
              <w:spacing w:after="0" w:line="240" w:lineRule="auto"/>
              <w:rPr>
                <w:rFonts w:ascii="Times New Roman" w:eastAsia="Times New Roman" w:hAnsi="Times New Roman" w:cs="Times New Roman"/>
                <w:sz w:val="24"/>
                <w:szCs w:val="24"/>
                <w:lang w:eastAsia="ar-SA"/>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14:paraId="4BE993E2"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1819" w:type="dxa"/>
            <w:vMerge/>
            <w:tcBorders>
              <w:left w:val="single" w:sz="4" w:space="0" w:color="auto"/>
              <w:right w:val="single" w:sz="4" w:space="0" w:color="auto"/>
            </w:tcBorders>
            <w:shd w:val="clear" w:color="auto" w:fill="BFBFBF"/>
            <w:hideMark/>
          </w:tcPr>
          <w:p w14:paraId="5ADB2B74"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7E1B3792" w14:textId="77777777" w:rsidTr="00FA1817">
        <w:trPr>
          <w:gridAfter w:val="1"/>
          <w:wAfter w:w="2118" w:type="dxa"/>
          <w:cantSplit/>
          <w:trHeight w:val="165"/>
        </w:trPr>
        <w:tc>
          <w:tcPr>
            <w:tcW w:w="2782" w:type="dxa"/>
            <w:gridSpan w:val="2"/>
            <w:vMerge/>
            <w:tcBorders>
              <w:top w:val="single" w:sz="4" w:space="0" w:color="auto"/>
              <w:left w:val="single" w:sz="4" w:space="0" w:color="auto"/>
              <w:bottom w:val="single" w:sz="4" w:space="0" w:color="auto"/>
              <w:right w:val="single" w:sz="4" w:space="0" w:color="auto"/>
            </w:tcBorders>
            <w:vAlign w:val="center"/>
            <w:hideMark/>
          </w:tcPr>
          <w:p w14:paraId="2C75D8D7" w14:textId="77777777" w:rsidR="00FA1817" w:rsidRPr="00FA1817" w:rsidRDefault="00FA1817" w:rsidP="00FA1817">
            <w:pPr>
              <w:spacing w:after="0" w:line="240" w:lineRule="auto"/>
              <w:jc w:val="center"/>
              <w:rPr>
                <w:rFonts w:ascii="Times New Roman" w:eastAsia="Times New Roman" w:hAnsi="Times New Roman" w:cs="Times New Roman"/>
                <w:spacing w:val="1"/>
                <w:sz w:val="24"/>
                <w:szCs w:val="24"/>
                <w:lang w:eastAsia="ar-SA"/>
              </w:rPr>
            </w:pPr>
          </w:p>
        </w:tc>
        <w:tc>
          <w:tcPr>
            <w:tcW w:w="9551" w:type="dxa"/>
            <w:gridSpan w:val="2"/>
            <w:tcBorders>
              <w:top w:val="nil"/>
              <w:left w:val="single" w:sz="4" w:space="0" w:color="auto"/>
              <w:bottom w:val="single" w:sz="4" w:space="0" w:color="auto"/>
              <w:right w:val="single" w:sz="4" w:space="0" w:color="auto"/>
            </w:tcBorders>
            <w:hideMark/>
          </w:tcPr>
          <w:p w14:paraId="400C702B" w14:textId="77777777" w:rsidR="00FA1817" w:rsidRPr="00FA1817" w:rsidRDefault="00FA1817" w:rsidP="00FA1817">
            <w:pPr>
              <w:snapToGrid w:val="0"/>
              <w:spacing w:after="0" w:line="240" w:lineRule="auto"/>
              <w:jc w:val="both"/>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Лабораторные занятия№43-50</w:t>
            </w:r>
          </w:p>
        </w:tc>
        <w:tc>
          <w:tcPr>
            <w:tcW w:w="1442" w:type="dxa"/>
            <w:tcBorders>
              <w:top w:val="nil"/>
              <w:left w:val="single" w:sz="4" w:space="0" w:color="auto"/>
              <w:bottom w:val="single" w:sz="4" w:space="0" w:color="auto"/>
              <w:right w:val="single" w:sz="4" w:space="0" w:color="auto"/>
            </w:tcBorders>
            <w:hideMark/>
          </w:tcPr>
          <w:p w14:paraId="38380713"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6</w:t>
            </w:r>
          </w:p>
        </w:tc>
        <w:tc>
          <w:tcPr>
            <w:tcW w:w="1819" w:type="dxa"/>
            <w:vMerge/>
            <w:tcBorders>
              <w:left w:val="single" w:sz="4" w:space="0" w:color="auto"/>
              <w:right w:val="single" w:sz="4" w:space="0" w:color="auto"/>
            </w:tcBorders>
            <w:shd w:val="clear" w:color="auto" w:fill="BFBFBF"/>
          </w:tcPr>
          <w:p w14:paraId="58743B7E"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4231A543" w14:textId="77777777" w:rsidTr="00FA1817">
        <w:trPr>
          <w:gridAfter w:val="1"/>
          <w:wAfter w:w="2118" w:type="dxa"/>
          <w:cantSplit/>
          <w:trHeight w:val="165"/>
        </w:trPr>
        <w:tc>
          <w:tcPr>
            <w:tcW w:w="2782" w:type="dxa"/>
            <w:gridSpan w:val="2"/>
            <w:vMerge/>
            <w:tcBorders>
              <w:top w:val="single" w:sz="4" w:space="0" w:color="auto"/>
              <w:left w:val="single" w:sz="4" w:space="0" w:color="auto"/>
              <w:bottom w:val="single" w:sz="4" w:space="0" w:color="auto"/>
              <w:right w:val="single" w:sz="4" w:space="0" w:color="auto"/>
            </w:tcBorders>
            <w:vAlign w:val="center"/>
            <w:hideMark/>
          </w:tcPr>
          <w:p w14:paraId="752FE455" w14:textId="77777777" w:rsidR="00FA1817" w:rsidRPr="00FA1817" w:rsidRDefault="00FA1817" w:rsidP="00FA1817">
            <w:pPr>
              <w:spacing w:after="0" w:line="240" w:lineRule="auto"/>
              <w:jc w:val="center"/>
              <w:rPr>
                <w:rFonts w:ascii="Times New Roman" w:eastAsia="Times New Roman" w:hAnsi="Times New Roman" w:cs="Times New Roman"/>
                <w:spacing w:val="1"/>
                <w:sz w:val="24"/>
                <w:szCs w:val="24"/>
                <w:lang w:eastAsia="ar-SA"/>
              </w:rPr>
            </w:pPr>
          </w:p>
        </w:tc>
        <w:tc>
          <w:tcPr>
            <w:tcW w:w="9551" w:type="dxa"/>
            <w:gridSpan w:val="2"/>
            <w:tcBorders>
              <w:top w:val="nil"/>
              <w:left w:val="single" w:sz="4" w:space="0" w:color="auto"/>
              <w:bottom w:val="single" w:sz="4" w:space="0" w:color="auto"/>
              <w:right w:val="single" w:sz="4" w:space="0" w:color="auto"/>
            </w:tcBorders>
            <w:hideMark/>
          </w:tcPr>
          <w:p w14:paraId="49577A4E" w14:textId="77777777" w:rsidR="00FA1817" w:rsidRPr="00FA1817" w:rsidRDefault="00FA1817" w:rsidP="00BA6144">
            <w:pPr>
              <w:numPr>
                <w:ilvl w:val="0"/>
                <w:numId w:val="71"/>
              </w:numPr>
              <w:snapToGrid w:val="0"/>
              <w:spacing w:after="0" w:line="240" w:lineRule="auto"/>
              <w:jc w:val="both"/>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Наблюдение изображения дисциплины в плоском зеркале (</w:t>
            </w:r>
            <w:r w:rsidRPr="00FA1817">
              <w:rPr>
                <w:rFonts w:ascii="Times New Roman" w:eastAsia="Times New Roman" w:hAnsi="Times New Roman" w:cs="Times New Roman"/>
                <w:sz w:val="24"/>
                <w:szCs w:val="28"/>
                <w:lang w:eastAsia="ar-SA"/>
              </w:rPr>
              <w:t>цифровая лаборатория)</w:t>
            </w:r>
          </w:p>
        </w:tc>
        <w:tc>
          <w:tcPr>
            <w:tcW w:w="1442" w:type="dxa"/>
            <w:tcBorders>
              <w:top w:val="nil"/>
              <w:left w:val="single" w:sz="4" w:space="0" w:color="auto"/>
              <w:bottom w:val="single" w:sz="4" w:space="0" w:color="auto"/>
              <w:right w:val="single" w:sz="4" w:space="0" w:color="auto"/>
            </w:tcBorders>
          </w:tcPr>
          <w:p w14:paraId="3BFBCBB1"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c>
          <w:tcPr>
            <w:tcW w:w="1819" w:type="dxa"/>
            <w:vMerge/>
            <w:tcBorders>
              <w:left w:val="single" w:sz="4" w:space="0" w:color="auto"/>
              <w:right w:val="single" w:sz="4" w:space="0" w:color="auto"/>
            </w:tcBorders>
            <w:vAlign w:val="center"/>
            <w:hideMark/>
          </w:tcPr>
          <w:p w14:paraId="45C21879"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48928504" w14:textId="77777777" w:rsidTr="00FA1817">
        <w:trPr>
          <w:gridAfter w:val="1"/>
          <w:wAfter w:w="2118" w:type="dxa"/>
          <w:cantSplit/>
          <w:trHeight w:val="165"/>
        </w:trPr>
        <w:tc>
          <w:tcPr>
            <w:tcW w:w="2782" w:type="dxa"/>
            <w:gridSpan w:val="2"/>
            <w:vMerge/>
            <w:tcBorders>
              <w:top w:val="single" w:sz="4" w:space="0" w:color="auto"/>
              <w:left w:val="single" w:sz="4" w:space="0" w:color="auto"/>
              <w:bottom w:val="single" w:sz="4" w:space="0" w:color="auto"/>
              <w:right w:val="single" w:sz="4" w:space="0" w:color="auto"/>
            </w:tcBorders>
            <w:vAlign w:val="center"/>
            <w:hideMark/>
          </w:tcPr>
          <w:p w14:paraId="059DC3E0" w14:textId="77777777" w:rsidR="00FA1817" w:rsidRPr="00FA1817" w:rsidRDefault="00FA1817" w:rsidP="00FA1817">
            <w:pPr>
              <w:spacing w:after="0" w:line="240" w:lineRule="auto"/>
              <w:jc w:val="center"/>
              <w:rPr>
                <w:rFonts w:ascii="Times New Roman" w:eastAsia="Times New Roman" w:hAnsi="Times New Roman" w:cs="Times New Roman"/>
                <w:spacing w:val="1"/>
                <w:sz w:val="24"/>
                <w:szCs w:val="24"/>
                <w:lang w:eastAsia="ar-SA"/>
              </w:rPr>
            </w:pPr>
          </w:p>
        </w:tc>
        <w:tc>
          <w:tcPr>
            <w:tcW w:w="9551" w:type="dxa"/>
            <w:gridSpan w:val="2"/>
            <w:tcBorders>
              <w:top w:val="nil"/>
              <w:left w:val="single" w:sz="4" w:space="0" w:color="auto"/>
              <w:bottom w:val="single" w:sz="4" w:space="0" w:color="auto"/>
              <w:right w:val="single" w:sz="4" w:space="0" w:color="auto"/>
            </w:tcBorders>
            <w:hideMark/>
          </w:tcPr>
          <w:p w14:paraId="10701543" w14:textId="77777777" w:rsidR="00FA1817" w:rsidRPr="00FA1817" w:rsidRDefault="00FA1817" w:rsidP="00BA6144">
            <w:pPr>
              <w:numPr>
                <w:ilvl w:val="0"/>
                <w:numId w:val="71"/>
              </w:num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Получение изображений различного типа с помощью собирающей линзы (</w:t>
            </w:r>
            <w:r w:rsidRPr="00FA1817">
              <w:rPr>
                <w:rFonts w:ascii="Times New Roman" w:eastAsia="Times New Roman" w:hAnsi="Times New Roman" w:cs="Times New Roman"/>
                <w:sz w:val="24"/>
                <w:szCs w:val="28"/>
                <w:lang w:eastAsia="ar-SA"/>
              </w:rPr>
              <w:t>цифровая лаборатория)</w:t>
            </w:r>
          </w:p>
        </w:tc>
        <w:tc>
          <w:tcPr>
            <w:tcW w:w="1442" w:type="dxa"/>
            <w:tcBorders>
              <w:top w:val="nil"/>
              <w:left w:val="single" w:sz="4" w:space="0" w:color="auto"/>
              <w:bottom w:val="single" w:sz="4" w:space="0" w:color="auto"/>
              <w:right w:val="single" w:sz="4" w:space="0" w:color="auto"/>
            </w:tcBorders>
          </w:tcPr>
          <w:p w14:paraId="36EC5740"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c>
          <w:tcPr>
            <w:tcW w:w="1819" w:type="dxa"/>
            <w:vMerge/>
            <w:tcBorders>
              <w:left w:val="single" w:sz="4" w:space="0" w:color="auto"/>
              <w:right w:val="single" w:sz="4" w:space="0" w:color="auto"/>
            </w:tcBorders>
            <w:vAlign w:val="center"/>
            <w:hideMark/>
          </w:tcPr>
          <w:p w14:paraId="23DBF6A9"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10E73A52" w14:textId="77777777" w:rsidTr="00FA1817">
        <w:trPr>
          <w:gridAfter w:val="1"/>
          <w:wAfter w:w="2118" w:type="dxa"/>
          <w:cantSplit/>
          <w:trHeight w:val="165"/>
        </w:trPr>
        <w:tc>
          <w:tcPr>
            <w:tcW w:w="2782" w:type="dxa"/>
            <w:gridSpan w:val="2"/>
            <w:vMerge/>
            <w:tcBorders>
              <w:top w:val="single" w:sz="4" w:space="0" w:color="auto"/>
              <w:left w:val="single" w:sz="4" w:space="0" w:color="auto"/>
              <w:bottom w:val="single" w:sz="4" w:space="0" w:color="auto"/>
              <w:right w:val="single" w:sz="4" w:space="0" w:color="auto"/>
            </w:tcBorders>
            <w:vAlign w:val="center"/>
            <w:hideMark/>
          </w:tcPr>
          <w:p w14:paraId="3805B934" w14:textId="77777777" w:rsidR="00FA1817" w:rsidRPr="00FA1817" w:rsidRDefault="00FA1817" w:rsidP="00FA1817">
            <w:pPr>
              <w:spacing w:after="0" w:line="240" w:lineRule="auto"/>
              <w:jc w:val="center"/>
              <w:rPr>
                <w:rFonts w:ascii="Times New Roman" w:eastAsia="Times New Roman" w:hAnsi="Times New Roman" w:cs="Times New Roman"/>
                <w:spacing w:val="1"/>
                <w:sz w:val="24"/>
                <w:szCs w:val="24"/>
                <w:lang w:eastAsia="ar-SA"/>
              </w:rPr>
            </w:pPr>
          </w:p>
        </w:tc>
        <w:tc>
          <w:tcPr>
            <w:tcW w:w="9551" w:type="dxa"/>
            <w:gridSpan w:val="2"/>
            <w:tcBorders>
              <w:top w:val="nil"/>
              <w:left w:val="single" w:sz="4" w:space="0" w:color="auto"/>
              <w:bottom w:val="single" w:sz="4" w:space="0" w:color="auto"/>
              <w:right w:val="single" w:sz="4" w:space="0" w:color="auto"/>
            </w:tcBorders>
            <w:hideMark/>
          </w:tcPr>
          <w:p w14:paraId="4E9ED60F" w14:textId="77777777" w:rsidR="00FA1817" w:rsidRPr="00FA1817" w:rsidRDefault="00FA1817" w:rsidP="00BA6144">
            <w:pPr>
              <w:numPr>
                <w:ilvl w:val="0"/>
                <w:numId w:val="71"/>
              </w:num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Измерение фокусного расстояния и оптической силы рассеивающей линзы</w:t>
            </w:r>
            <w:r w:rsidRPr="00FA1817">
              <w:rPr>
                <w:rFonts w:ascii="Times New Roman" w:eastAsia="Times New Roman" w:hAnsi="Times New Roman" w:cs="Times New Roman"/>
                <w:sz w:val="24"/>
                <w:szCs w:val="28"/>
                <w:lang w:eastAsia="ar-SA"/>
              </w:rPr>
              <w:t xml:space="preserve"> (цифровая лаборатория)</w:t>
            </w:r>
          </w:p>
        </w:tc>
        <w:tc>
          <w:tcPr>
            <w:tcW w:w="1442" w:type="dxa"/>
            <w:tcBorders>
              <w:top w:val="nil"/>
              <w:left w:val="single" w:sz="4" w:space="0" w:color="auto"/>
              <w:bottom w:val="single" w:sz="4" w:space="0" w:color="auto"/>
              <w:right w:val="single" w:sz="4" w:space="0" w:color="auto"/>
            </w:tcBorders>
          </w:tcPr>
          <w:p w14:paraId="3E86D2F1"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c>
          <w:tcPr>
            <w:tcW w:w="1819" w:type="dxa"/>
            <w:vMerge/>
            <w:tcBorders>
              <w:left w:val="single" w:sz="4" w:space="0" w:color="auto"/>
              <w:right w:val="single" w:sz="4" w:space="0" w:color="auto"/>
            </w:tcBorders>
            <w:vAlign w:val="center"/>
            <w:hideMark/>
          </w:tcPr>
          <w:p w14:paraId="55574B0E"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502F698F" w14:textId="77777777" w:rsidTr="00FA1817">
        <w:trPr>
          <w:gridAfter w:val="1"/>
          <w:wAfter w:w="2118" w:type="dxa"/>
          <w:cantSplit/>
          <w:trHeight w:val="147"/>
        </w:trPr>
        <w:tc>
          <w:tcPr>
            <w:tcW w:w="2782" w:type="dxa"/>
            <w:gridSpan w:val="2"/>
            <w:vMerge w:val="restart"/>
            <w:tcBorders>
              <w:top w:val="single" w:sz="4" w:space="0" w:color="auto"/>
              <w:left w:val="single" w:sz="4" w:space="0" w:color="000000"/>
              <w:bottom w:val="single" w:sz="4" w:space="0" w:color="auto"/>
              <w:right w:val="nil"/>
            </w:tcBorders>
          </w:tcPr>
          <w:p w14:paraId="11B5144A"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1"/>
                <w:sz w:val="24"/>
                <w:szCs w:val="24"/>
                <w:lang w:eastAsia="ar-SA"/>
              </w:rPr>
            </w:pPr>
            <w:r w:rsidRPr="00FA1817">
              <w:rPr>
                <w:rFonts w:ascii="Times New Roman" w:eastAsia="Times New Roman" w:hAnsi="Times New Roman" w:cs="Times New Roman"/>
                <w:b/>
                <w:sz w:val="24"/>
                <w:szCs w:val="24"/>
                <w:lang w:eastAsia="ar-SA"/>
              </w:rPr>
              <w:t xml:space="preserve">Тема 5.2 </w:t>
            </w:r>
            <w:r w:rsidRPr="00FA1817">
              <w:rPr>
                <w:rFonts w:ascii="Times New Roman" w:eastAsia="Times New Roman" w:hAnsi="Times New Roman" w:cs="Times New Roman"/>
                <w:spacing w:val="1"/>
                <w:sz w:val="24"/>
                <w:szCs w:val="24"/>
                <w:lang w:eastAsia="ar-SA"/>
              </w:rPr>
              <w:t xml:space="preserve">Волновые </w:t>
            </w:r>
            <w:r w:rsidRPr="00FA1817">
              <w:rPr>
                <w:rFonts w:ascii="Times New Roman" w:eastAsia="Times New Roman" w:hAnsi="Times New Roman" w:cs="Times New Roman"/>
                <w:spacing w:val="1"/>
                <w:sz w:val="24"/>
                <w:szCs w:val="24"/>
                <w:lang w:eastAsia="ar-SA"/>
              </w:rPr>
              <w:lastRenderedPageBreak/>
              <w:t>свойства света</w:t>
            </w:r>
          </w:p>
          <w:p w14:paraId="6AD80CB5" w14:textId="77777777" w:rsidR="00FA1817" w:rsidRPr="00FA1817" w:rsidRDefault="00FA1817" w:rsidP="00FA1817">
            <w:pPr>
              <w:spacing w:after="0" w:line="240" w:lineRule="auto"/>
              <w:jc w:val="center"/>
              <w:rPr>
                <w:rFonts w:ascii="Times New Roman" w:eastAsia="Calibri" w:hAnsi="Times New Roman" w:cs="Times New Roman"/>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auto"/>
            </w:tcBorders>
            <w:hideMark/>
          </w:tcPr>
          <w:p w14:paraId="7D6C73EF"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Calibri" w:hAnsi="Times New Roman" w:cs="Times New Roman"/>
                <w:b/>
                <w:bCs/>
                <w:sz w:val="24"/>
                <w:szCs w:val="24"/>
                <w:lang w:eastAsia="ar-SA"/>
              </w:rPr>
              <w:lastRenderedPageBreak/>
              <w:t>Основное содержание Теоретические занятия№ 81-90</w:t>
            </w:r>
          </w:p>
        </w:tc>
        <w:tc>
          <w:tcPr>
            <w:tcW w:w="1442" w:type="dxa"/>
            <w:vMerge w:val="restart"/>
            <w:tcBorders>
              <w:top w:val="single" w:sz="4" w:space="0" w:color="auto"/>
              <w:left w:val="single" w:sz="4" w:space="0" w:color="auto"/>
              <w:bottom w:val="single" w:sz="4" w:space="0" w:color="auto"/>
              <w:right w:val="single" w:sz="4" w:space="0" w:color="auto"/>
            </w:tcBorders>
            <w:hideMark/>
          </w:tcPr>
          <w:p w14:paraId="44A8A583"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sz w:val="24"/>
                <w:szCs w:val="24"/>
                <w:lang w:eastAsia="ar-SA"/>
              </w:rPr>
              <w:t>14</w:t>
            </w:r>
          </w:p>
        </w:tc>
        <w:tc>
          <w:tcPr>
            <w:tcW w:w="1819" w:type="dxa"/>
            <w:vMerge/>
            <w:tcBorders>
              <w:left w:val="single" w:sz="4" w:space="0" w:color="auto"/>
              <w:right w:val="single" w:sz="4" w:space="0" w:color="auto"/>
            </w:tcBorders>
            <w:vAlign w:val="center"/>
            <w:hideMark/>
          </w:tcPr>
          <w:p w14:paraId="14E27F04"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0736AC5E" w14:textId="77777777" w:rsidTr="00FA1817">
        <w:trPr>
          <w:gridAfter w:val="1"/>
          <w:wAfter w:w="2118" w:type="dxa"/>
          <w:cantSplit/>
          <w:trHeight w:val="225"/>
        </w:trPr>
        <w:tc>
          <w:tcPr>
            <w:tcW w:w="2782" w:type="dxa"/>
            <w:gridSpan w:val="2"/>
            <w:vMerge/>
            <w:tcBorders>
              <w:top w:val="single" w:sz="4" w:space="0" w:color="auto"/>
              <w:left w:val="single" w:sz="4" w:space="0" w:color="000000"/>
              <w:bottom w:val="single" w:sz="4" w:space="0" w:color="auto"/>
              <w:right w:val="nil"/>
            </w:tcBorders>
            <w:vAlign w:val="center"/>
            <w:hideMark/>
          </w:tcPr>
          <w:p w14:paraId="45F17A20" w14:textId="77777777" w:rsidR="00FA1817" w:rsidRPr="00FA1817" w:rsidRDefault="00FA1817" w:rsidP="00FA1817">
            <w:pPr>
              <w:spacing w:after="0" w:line="240" w:lineRule="auto"/>
              <w:jc w:val="center"/>
              <w:rPr>
                <w:rFonts w:ascii="Times New Roman" w:eastAsia="Calibri" w:hAnsi="Times New Roman" w:cs="Times New Roman"/>
                <w:sz w:val="24"/>
                <w:szCs w:val="24"/>
                <w:lang w:eastAsia="ar-SA"/>
              </w:rPr>
            </w:pPr>
          </w:p>
        </w:tc>
        <w:tc>
          <w:tcPr>
            <w:tcW w:w="9551" w:type="dxa"/>
            <w:gridSpan w:val="2"/>
            <w:tcBorders>
              <w:top w:val="nil"/>
              <w:left w:val="single" w:sz="4" w:space="0" w:color="000000"/>
              <w:bottom w:val="single" w:sz="4" w:space="0" w:color="000000"/>
              <w:right w:val="single" w:sz="4" w:space="0" w:color="auto"/>
            </w:tcBorders>
            <w:hideMark/>
          </w:tcPr>
          <w:p w14:paraId="5BE6FC09" w14:textId="77777777" w:rsidR="00FA1817" w:rsidRPr="00FA1817" w:rsidRDefault="00FA1817" w:rsidP="00FA1817">
            <w:pPr>
              <w:tabs>
                <w:tab w:val="left" w:pos="2420"/>
                <w:tab w:val="left" w:pos="3720"/>
                <w:tab w:val="left" w:pos="4700"/>
                <w:tab w:val="left" w:pos="6060"/>
                <w:tab w:val="left" w:pos="7020"/>
                <w:tab w:val="left" w:pos="9180"/>
              </w:tab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Волновые свойства света. Скорость света. Интерференция света</w:t>
            </w:r>
            <w:r w:rsidRPr="00FA1817">
              <w:rPr>
                <w:rFonts w:ascii="Times New Roman" w:eastAsia="Times New Roman" w:hAnsi="Times New Roman" w:cs="Times New Roman"/>
                <w:sz w:val="24"/>
                <w:szCs w:val="24"/>
                <w:lang w:eastAsia="ar-SA"/>
              </w:rPr>
              <w:tab/>
              <w:t xml:space="preserve">                     </w:t>
            </w:r>
          </w:p>
          <w:p w14:paraId="475FBA03" w14:textId="77777777" w:rsidR="00FA1817" w:rsidRPr="00FA1817" w:rsidRDefault="00FA1817" w:rsidP="00FA1817">
            <w:pPr>
              <w:tabs>
                <w:tab w:val="left" w:pos="2340"/>
                <w:tab w:val="left" w:pos="3940"/>
                <w:tab w:val="left" w:pos="4880"/>
                <w:tab w:val="left" w:pos="6700"/>
                <w:tab w:val="left" w:pos="7640"/>
                <w:tab w:val="left" w:pos="9180"/>
              </w:tabs>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Когерентность. Дифракция света. Поляризация</w:t>
            </w:r>
            <w:r w:rsidRPr="00FA1817">
              <w:rPr>
                <w:rFonts w:ascii="Times New Roman" w:eastAsia="Times New Roman" w:hAnsi="Times New Roman" w:cs="Times New Roman"/>
                <w:sz w:val="24"/>
                <w:szCs w:val="24"/>
                <w:lang w:eastAsia="ar-SA"/>
              </w:rPr>
              <w:tab/>
              <w:t>света. Дисперсия</w:t>
            </w:r>
            <w:r w:rsidRPr="00FA1817">
              <w:rPr>
                <w:rFonts w:ascii="Times New Roman" w:eastAsia="Times New Roman" w:hAnsi="Times New Roman" w:cs="Times New Roman"/>
                <w:sz w:val="24"/>
                <w:szCs w:val="24"/>
                <w:lang w:eastAsia="ar-SA"/>
              </w:rPr>
              <w:tab/>
              <w:t xml:space="preserve"> света.</w:t>
            </w:r>
          </w:p>
          <w:p w14:paraId="3E6FEFA3"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Практическое применение электромагнитных излучений</w:t>
            </w:r>
          </w:p>
          <w:p w14:paraId="6749254B"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p>
        </w:tc>
        <w:tc>
          <w:tcPr>
            <w:tcW w:w="1442" w:type="dxa"/>
            <w:vMerge/>
            <w:tcBorders>
              <w:top w:val="single" w:sz="4" w:space="0" w:color="auto"/>
              <w:left w:val="single" w:sz="4" w:space="0" w:color="auto"/>
              <w:bottom w:val="single" w:sz="4" w:space="0" w:color="auto"/>
              <w:right w:val="single" w:sz="4" w:space="0" w:color="auto"/>
            </w:tcBorders>
            <w:vAlign w:val="center"/>
            <w:hideMark/>
          </w:tcPr>
          <w:p w14:paraId="7C28895B"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1819" w:type="dxa"/>
            <w:vMerge/>
            <w:tcBorders>
              <w:left w:val="single" w:sz="4" w:space="0" w:color="auto"/>
              <w:right w:val="single" w:sz="4" w:space="0" w:color="auto"/>
            </w:tcBorders>
            <w:vAlign w:val="center"/>
            <w:hideMark/>
          </w:tcPr>
          <w:p w14:paraId="3A2A6377"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60B2DFE2" w14:textId="77777777" w:rsidTr="00FA1817">
        <w:trPr>
          <w:gridAfter w:val="1"/>
          <w:wAfter w:w="2118" w:type="dxa"/>
          <w:cantSplit/>
          <w:trHeight w:val="141"/>
        </w:trPr>
        <w:tc>
          <w:tcPr>
            <w:tcW w:w="2782" w:type="dxa"/>
            <w:gridSpan w:val="2"/>
            <w:vMerge/>
            <w:tcBorders>
              <w:top w:val="single" w:sz="4" w:space="0" w:color="auto"/>
              <w:left w:val="single" w:sz="4" w:space="0" w:color="000000"/>
              <w:bottom w:val="single" w:sz="4" w:space="0" w:color="auto"/>
              <w:right w:val="nil"/>
            </w:tcBorders>
            <w:vAlign w:val="center"/>
            <w:hideMark/>
          </w:tcPr>
          <w:p w14:paraId="577F4759" w14:textId="77777777" w:rsidR="00FA1817" w:rsidRPr="00FA1817" w:rsidRDefault="00FA1817" w:rsidP="00FA1817">
            <w:pPr>
              <w:spacing w:after="0" w:line="240" w:lineRule="auto"/>
              <w:jc w:val="center"/>
              <w:rPr>
                <w:rFonts w:ascii="Times New Roman" w:eastAsia="Calibri" w:hAnsi="Times New Roman" w:cs="Times New Roman"/>
                <w:sz w:val="24"/>
                <w:szCs w:val="24"/>
                <w:lang w:eastAsia="ar-SA"/>
              </w:rPr>
            </w:pPr>
          </w:p>
        </w:tc>
        <w:tc>
          <w:tcPr>
            <w:tcW w:w="9551" w:type="dxa"/>
            <w:gridSpan w:val="2"/>
            <w:tcBorders>
              <w:top w:val="single" w:sz="4" w:space="0" w:color="000000"/>
              <w:left w:val="single" w:sz="4" w:space="0" w:color="000000"/>
              <w:bottom w:val="single" w:sz="4" w:space="0" w:color="000000"/>
              <w:right w:val="single" w:sz="4" w:space="0" w:color="auto"/>
            </w:tcBorders>
            <w:hideMark/>
          </w:tcPr>
          <w:p w14:paraId="48E0F9D2" w14:textId="77777777" w:rsidR="00FA1817" w:rsidRPr="00FA1817" w:rsidRDefault="00FA1817" w:rsidP="00FA1817">
            <w:pPr>
              <w:tabs>
                <w:tab w:val="left" w:pos="6030"/>
              </w:tabs>
              <w:suppressAutoHyphens/>
              <w:spacing w:after="0" w:line="240" w:lineRule="auto"/>
              <w:rPr>
                <w:rFonts w:ascii="Times New Roman" w:eastAsia="Times New Roman" w:hAnsi="Times New Roman" w:cs="Times New Roman"/>
                <w:b/>
                <w:bCs/>
                <w:i/>
                <w:sz w:val="24"/>
                <w:szCs w:val="24"/>
                <w:lang w:eastAsia="ar-SA"/>
              </w:rPr>
            </w:pPr>
          </w:p>
        </w:tc>
        <w:tc>
          <w:tcPr>
            <w:tcW w:w="1442" w:type="dxa"/>
            <w:tcBorders>
              <w:top w:val="single" w:sz="4" w:space="0" w:color="auto"/>
              <w:left w:val="single" w:sz="4" w:space="0" w:color="auto"/>
              <w:bottom w:val="single" w:sz="4" w:space="0" w:color="000000"/>
              <w:right w:val="single" w:sz="4" w:space="0" w:color="auto"/>
            </w:tcBorders>
            <w:hideMark/>
          </w:tcPr>
          <w:p w14:paraId="79DCDAFB" w14:textId="77777777" w:rsidR="00FA1817" w:rsidRPr="00FA1817" w:rsidRDefault="00FA1817" w:rsidP="00FA1817">
            <w:pPr>
              <w:snapToGrid w:val="0"/>
              <w:spacing w:after="0" w:line="240" w:lineRule="auto"/>
              <w:jc w:val="center"/>
              <w:rPr>
                <w:rFonts w:ascii="Times New Roman" w:eastAsia="Times New Roman" w:hAnsi="Times New Roman" w:cs="Times New Roman"/>
                <w:color w:val="FF0000"/>
                <w:sz w:val="24"/>
                <w:szCs w:val="24"/>
                <w:lang w:eastAsia="ar-SA"/>
              </w:rPr>
            </w:pPr>
          </w:p>
        </w:tc>
        <w:tc>
          <w:tcPr>
            <w:tcW w:w="1819" w:type="dxa"/>
            <w:vMerge/>
            <w:tcBorders>
              <w:left w:val="single" w:sz="4" w:space="0" w:color="auto"/>
              <w:right w:val="single" w:sz="4" w:space="0" w:color="auto"/>
            </w:tcBorders>
            <w:shd w:val="clear" w:color="auto" w:fill="BFBFBF"/>
          </w:tcPr>
          <w:p w14:paraId="28C9CC64"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5D2EE896" w14:textId="77777777" w:rsidTr="00FA1817">
        <w:trPr>
          <w:gridAfter w:val="1"/>
          <w:wAfter w:w="2118" w:type="dxa"/>
          <w:cantSplit/>
          <w:trHeight w:val="141"/>
        </w:trPr>
        <w:tc>
          <w:tcPr>
            <w:tcW w:w="2782" w:type="dxa"/>
            <w:gridSpan w:val="2"/>
            <w:vMerge/>
            <w:tcBorders>
              <w:top w:val="single" w:sz="4" w:space="0" w:color="auto"/>
              <w:left w:val="single" w:sz="4" w:space="0" w:color="000000"/>
              <w:bottom w:val="single" w:sz="4" w:space="0" w:color="auto"/>
              <w:right w:val="nil"/>
            </w:tcBorders>
            <w:vAlign w:val="center"/>
            <w:hideMark/>
          </w:tcPr>
          <w:p w14:paraId="4943CCD9" w14:textId="77777777" w:rsidR="00FA1817" w:rsidRPr="00FA1817" w:rsidRDefault="00FA1817" w:rsidP="00FA1817">
            <w:pPr>
              <w:spacing w:after="0" w:line="240" w:lineRule="auto"/>
              <w:jc w:val="center"/>
              <w:rPr>
                <w:rFonts w:ascii="Times New Roman" w:eastAsia="Calibri" w:hAnsi="Times New Roman" w:cs="Times New Roman"/>
                <w:sz w:val="24"/>
                <w:szCs w:val="24"/>
                <w:lang w:eastAsia="ar-SA"/>
              </w:rPr>
            </w:pPr>
          </w:p>
        </w:tc>
        <w:tc>
          <w:tcPr>
            <w:tcW w:w="9551" w:type="dxa"/>
            <w:gridSpan w:val="2"/>
            <w:tcBorders>
              <w:top w:val="single" w:sz="4" w:space="0" w:color="000000"/>
              <w:left w:val="single" w:sz="4" w:space="0" w:color="000000"/>
              <w:bottom w:val="single" w:sz="4" w:space="0" w:color="000000"/>
              <w:right w:val="single" w:sz="4" w:space="0" w:color="auto"/>
            </w:tcBorders>
            <w:hideMark/>
          </w:tcPr>
          <w:p w14:paraId="49168250"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выполнению контрольных работ и тестов; подготовка к лабораторной  работе; оформление лабораторной работы</w:t>
            </w:r>
          </w:p>
          <w:p w14:paraId="7F921CF6" w14:textId="77777777" w:rsidR="00FA1817" w:rsidRPr="00FA1817" w:rsidRDefault="00FA1817" w:rsidP="00FA1817">
            <w:pPr>
              <w:spacing w:after="0" w:line="240" w:lineRule="auto"/>
              <w:rPr>
                <w:rFonts w:ascii="Times New Roman" w:eastAsia="Times New Roman" w:hAnsi="Times New Roman" w:cs="Times New Roman"/>
                <w:b/>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p>
          <w:p w14:paraId="236E0AC5" w14:textId="77777777" w:rsidR="00FA1817" w:rsidRPr="00FA1817" w:rsidRDefault="00FA1817" w:rsidP="00FA1817">
            <w:pPr>
              <w:tabs>
                <w:tab w:val="left" w:pos="6030"/>
              </w:tabs>
              <w:suppressAutoHyphens/>
              <w:spacing w:after="0" w:line="240" w:lineRule="auto"/>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sz w:val="24"/>
                <w:szCs w:val="24"/>
                <w:lang w:eastAsia="ar-SA"/>
              </w:rPr>
              <w:t>Полосы равной толщины.  Кольца Ньютона. Использование интерференции  в науке и технике.  Голография. Двойное лучепреломление. Поляроиды. Природа и свойства рентгеновских лучей.</w:t>
            </w:r>
          </w:p>
        </w:tc>
        <w:tc>
          <w:tcPr>
            <w:tcW w:w="1442" w:type="dxa"/>
            <w:tcBorders>
              <w:top w:val="single" w:sz="4" w:space="0" w:color="auto"/>
              <w:left w:val="single" w:sz="4" w:space="0" w:color="auto"/>
              <w:bottom w:val="single" w:sz="4" w:space="0" w:color="000000"/>
              <w:right w:val="single" w:sz="4" w:space="0" w:color="auto"/>
            </w:tcBorders>
            <w:hideMark/>
          </w:tcPr>
          <w:p w14:paraId="4F9FF5B7" w14:textId="77777777" w:rsidR="00FA1817" w:rsidRPr="00FA1817" w:rsidRDefault="00FA1817" w:rsidP="00FA1817">
            <w:pPr>
              <w:snapToGrid w:val="0"/>
              <w:spacing w:after="0" w:line="240" w:lineRule="auto"/>
              <w:jc w:val="center"/>
              <w:rPr>
                <w:rFonts w:ascii="Times New Roman" w:eastAsia="Times New Roman" w:hAnsi="Times New Roman" w:cs="Times New Roman"/>
                <w:color w:val="92D050"/>
                <w:sz w:val="24"/>
                <w:szCs w:val="24"/>
                <w:lang w:eastAsia="ar-SA"/>
              </w:rPr>
            </w:pPr>
            <w:r w:rsidRPr="00FA1817">
              <w:rPr>
                <w:rFonts w:ascii="Times New Roman" w:eastAsia="Times New Roman" w:hAnsi="Times New Roman" w:cs="Times New Roman"/>
                <w:color w:val="92D050"/>
                <w:sz w:val="24"/>
                <w:szCs w:val="24"/>
                <w:lang w:eastAsia="ar-SA"/>
              </w:rPr>
              <w:t>8</w:t>
            </w:r>
          </w:p>
        </w:tc>
        <w:tc>
          <w:tcPr>
            <w:tcW w:w="1819" w:type="dxa"/>
            <w:vMerge/>
            <w:tcBorders>
              <w:left w:val="single" w:sz="4" w:space="0" w:color="auto"/>
              <w:right w:val="single" w:sz="4" w:space="0" w:color="auto"/>
            </w:tcBorders>
            <w:shd w:val="clear" w:color="auto" w:fill="BFBFBF"/>
          </w:tcPr>
          <w:p w14:paraId="46A258A1"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023D01AB" w14:textId="77777777" w:rsidTr="00FA1817">
        <w:trPr>
          <w:gridAfter w:val="1"/>
          <w:wAfter w:w="2118" w:type="dxa"/>
          <w:cantSplit/>
          <w:trHeight w:val="141"/>
        </w:trPr>
        <w:tc>
          <w:tcPr>
            <w:tcW w:w="2782" w:type="dxa"/>
            <w:gridSpan w:val="2"/>
            <w:vMerge/>
            <w:tcBorders>
              <w:top w:val="single" w:sz="4" w:space="0" w:color="auto"/>
              <w:left w:val="single" w:sz="4" w:space="0" w:color="000000"/>
              <w:bottom w:val="single" w:sz="4" w:space="0" w:color="auto"/>
              <w:right w:val="nil"/>
            </w:tcBorders>
            <w:vAlign w:val="center"/>
            <w:hideMark/>
          </w:tcPr>
          <w:p w14:paraId="6B9DA2FF" w14:textId="77777777" w:rsidR="00FA1817" w:rsidRPr="00FA1817" w:rsidRDefault="00FA1817" w:rsidP="00FA1817">
            <w:pPr>
              <w:spacing w:after="0" w:line="240" w:lineRule="auto"/>
              <w:jc w:val="center"/>
              <w:rPr>
                <w:rFonts w:ascii="Times New Roman" w:eastAsia="Calibri" w:hAnsi="Times New Roman" w:cs="Times New Roman"/>
                <w:sz w:val="24"/>
                <w:szCs w:val="24"/>
                <w:lang w:eastAsia="ar-SA"/>
              </w:rPr>
            </w:pPr>
          </w:p>
        </w:tc>
        <w:tc>
          <w:tcPr>
            <w:tcW w:w="9551" w:type="dxa"/>
            <w:gridSpan w:val="2"/>
            <w:tcBorders>
              <w:top w:val="single" w:sz="4" w:space="0" w:color="000000"/>
              <w:left w:val="single" w:sz="4" w:space="0" w:color="000000"/>
              <w:bottom w:val="single" w:sz="4" w:space="0" w:color="000000"/>
              <w:right w:val="single" w:sz="4" w:space="0" w:color="auto"/>
            </w:tcBorders>
            <w:hideMark/>
          </w:tcPr>
          <w:p w14:paraId="19830F0B" w14:textId="77777777" w:rsidR="00FA1817" w:rsidRPr="00FA1817" w:rsidRDefault="00FA1817" w:rsidP="00FA1817">
            <w:pPr>
              <w:tabs>
                <w:tab w:val="left" w:pos="6030"/>
              </w:tabs>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r w:rsidRPr="00FA1817">
              <w:rPr>
                <w:rFonts w:ascii="Times New Roman" w:eastAsia="Times New Roman" w:hAnsi="Times New Roman" w:cs="Times New Roman"/>
                <w:b/>
                <w:bCs/>
                <w:i/>
                <w:sz w:val="24"/>
                <w:szCs w:val="24"/>
                <w:lang w:eastAsia="ar-SA"/>
              </w:rPr>
              <w:tab/>
            </w:r>
          </w:p>
          <w:p w14:paraId="53E4DCF5"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Отические приборы.  оптические квантовые генераторы. Сварка световым лучом</w:t>
            </w:r>
          </w:p>
          <w:p w14:paraId="0DFD732E" w14:textId="77777777" w:rsidR="00FA1817" w:rsidRPr="00FA1817" w:rsidRDefault="00FA1817" w:rsidP="00FA1817">
            <w:pPr>
              <w:snapToGrid w:val="0"/>
              <w:spacing w:after="0" w:line="240" w:lineRule="auto"/>
              <w:jc w:val="both"/>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Электромагнитные излучения. Виды дефектоскопии в сварке</w:t>
            </w:r>
          </w:p>
        </w:tc>
        <w:tc>
          <w:tcPr>
            <w:tcW w:w="1442" w:type="dxa"/>
            <w:tcBorders>
              <w:top w:val="single" w:sz="4" w:space="0" w:color="auto"/>
              <w:left w:val="single" w:sz="4" w:space="0" w:color="auto"/>
              <w:bottom w:val="single" w:sz="4" w:space="0" w:color="000000"/>
              <w:right w:val="single" w:sz="4" w:space="0" w:color="auto"/>
            </w:tcBorders>
            <w:hideMark/>
          </w:tcPr>
          <w:p w14:paraId="4F386CD3" w14:textId="77777777" w:rsidR="00FA1817" w:rsidRPr="00FA1817" w:rsidRDefault="00FA1817" w:rsidP="00FA1817">
            <w:pPr>
              <w:snapToGrid w:val="0"/>
              <w:spacing w:after="0" w:line="240" w:lineRule="auto"/>
              <w:jc w:val="center"/>
              <w:rPr>
                <w:rFonts w:ascii="Times New Roman" w:eastAsia="Times New Roman" w:hAnsi="Times New Roman" w:cs="Times New Roman"/>
                <w:color w:val="FF0000"/>
                <w:sz w:val="24"/>
                <w:szCs w:val="24"/>
                <w:lang w:eastAsia="ar-SA"/>
              </w:rPr>
            </w:pPr>
            <w:r w:rsidRPr="00FA1817">
              <w:rPr>
                <w:rFonts w:ascii="Times New Roman" w:eastAsia="Times New Roman" w:hAnsi="Times New Roman" w:cs="Times New Roman"/>
                <w:color w:val="FF0000"/>
                <w:sz w:val="24"/>
                <w:szCs w:val="24"/>
                <w:lang w:eastAsia="ar-SA"/>
              </w:rPr>
              <w:t>2</w:t>
            </w:r>
          </w:p>
        </w:tc>
        <w:tc>
          <w:tcPr>
            <w:tcW w:w="1819" w:type="dxa"/>
            <w:vMerge/>
            <w:tcBorders>
              <w:left w:val="single" w:sz="4" w:space="0" w:color="auto"/>
              <w:right w:val="single" w:sz="4" w:space="0" w:color="auto"/>
            </w:tcBorders>
            <w:shd w:val="clear" w:color="auto" w:fill="BFBFBF"/>
          </w:tcPr>
          <w:p w14:paraId="42B3AE92"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2285B8EF" w14:textId="77777777" w:rsidTr="00FA1817">
        <w:trPr>
          <w:gridAfter w:val="1"/>
          <w:wAfter w:w="2118" w:type="dxa"/>
          <w:cantSplit/>
          <w:trHeight w:val="141"/>
        </w:trPr>
        <w:tc>
          <w:tcPr>
            <w:tcW w:w="2782" w:type="dxa"/>
            <w:gridSpan w:val="2"/>
            <w:vMerge/>
            <w:tcBorders>
              <w:top w:val="single" w:sz="4" w:space="0" w:color="auto"/>
              <w:left w:val="single" w:sz="4" w:space="0" w:color="000000"/>
              <w:bottom w:val="single" w:sz="4" w:space="0" w:color="auto"/>
              <w:right w:val="nil"/>
            </w:tcBorders>
            <w:vAlign w:val="center"/>
            <w:hideMark/>
          </w:tcPr>
          <w:p w14:paraId="79759C70" w14:textId="77777777" w:rsidR="00FA1817" w:rsidRPr="00FA1817" w:rsidRDefault="00FA1817" w:rsidP="00FA1817">
            <w:pPr>
              <w:spacing w:after="0" w:line="240" w:lineRule="auto"/>
              <w:jc w:val="center"/>
              <w:rPr>
                <w:rFonts w:ascii="Times New Roman" w:eastAsia="Calibri" w:hAnsi="Times New Roman" w:cs="Times New Roman"/>
                <w:sz w:val="24"/>
                <w:szCs w:val="24"/>
                <w:lang w:eastAsia="ar-SA"/>
              </w:rPr>
            </w:pPr>
          </w:p>
        </w:tc>
        <w:tc>
          <w:tcPr>
            <w:tcW w:w="9551" w:type="dxa"/>
            <w:gridSpan w:val="2"/>
            <w:tcBorders>
              <w:top w:val="single" w:sz="4" w:space="0" w:color="000000"/>
              <w:left w:val="single" w:sz="4" w:space="0" w:color="000000"/>
              <w:bottom w:val="single" w:sz="4" w:space="0" w:color="000000"/>
              <w:right w:val="single" w:sz="4" w:space="0" w:color="auto"/>
            </w:tcBorders>
            <w:hideMark/>
          </w:tcPr>
          <w:p w14:paraId="2FFF720C" w14:textId="77777777" w:rsidR="00FA1817" w:rsidRPr="00FA1817" w:rsidRDefault="00FA1817" w:rsidP="00FA1817">
            <w:pPr>
              <w:snapToGrid w:val="0"/>
              <w:spacing w:after="0" w:line="240" w:lineRule="auto"/>
              <w:jc w:val="both"/>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sz w:val="24"/>
                <w:szCs w:val="24"/>
                <w:lang w:eastAsia="ar-SA"/>
              </w:rPr>
              <w:t>Лабораторные занятия№51-60</w:t>
            </w:r>
          </w:p>
        </w:tc>
        <w:tc>
          <w:tcPr>
            <w:tcW w:w="1442" w:type="dxa"/>
            <w:vMerge w:val="restart"/>
            <w:tcBorders>
              <w:top w:val="single" w:sz="4" w:space="0" w:color="auto"/>
              <w:left w:val="single" w:sz="4" w:space="0" w:color="auto"/>
              <w:bottom w:val="single" w:sz="4" w:space="0" w:color="000000"/>
              <w:right w:val="single" w:sz="4" w:space="0" w:color="auto"/>
            </w:tcBorders>
            <w:hideMark/>
          </w:tcPr>
          <w:p w14:paraId="75C6FC6A"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4</w:t>
            </w:r>
          </w:p>
        </w:tc>
        <w:tc>
          <w:tcPr>
            <w:tcW w:w="1819" w:type="dxa"/>
            <w:vMerge/>
            <w:tcBorders>
              <w:left w:val="single" w:sz="4" w:space="0" w:color="auto"/>
              <w:right w:val="single" w:sz="4" w:space="0" w:color="auto"/>
            </w:tcBorders>
            <w:shd w:val="clear" w:color="auto" w:fill="BFBFBF"/>
          </w:tcPr>
          <w:p w14:paraId="6DCE6857" w14:textId="77777777" w:rsidR="00FA1817" w:rsidRPr="00FA1817" w:rsidRDefault="00FA1817" w:rsidP="00FA1817">
            <w:pPr>
              <w:snapToGrid w:val="0"/>
              <w:spacing w:after="0" w:line="240" w:lineRule="auto"/>
              <w:jc w:val="center"/>
              <w:rPr>
                <w:rFonts w:ascii="Times New Roman" w:eastAsia="Calibri" w:hAnsi="Times New Roman" w:cs="Times New Roman"/>
                <w:bCs/>
                <w:sz w:val="24"/>
                <w:szCs w:val="24"/>
                <w:lang w:eastAsia="ar-SA"/>
              </w:rPr>
            </w:pPr>
          </w:p>
        </w:tc>
      </w:tr>
      <w:tr w:rsidR="00FA1817" w:rsidRPr="00FA1817" w14:paraId="69FD657E" w14:textId="77777777" w:rsidTr="00FA1817">
        <w:trPr>
          <w:gridAfter w:val="1"/>
          <w:wAfter w:w="2118" w:type="dxa"/>
          <w:cantSplit/>
          <w:trHeight w:val="619"/>
        </w:trPr>
        <w:tc>
          <w:tcPr>
            <w:tcW w:w="2782" w:type="dxa"/>
            <w:gridSpan w:val="2"/>
            <w:vMerge/>
            <w:tcBorders>
              <w:top w:val="single" w:sz="4" w:space="0" w:color="auto"/>
              <w:left w:val="single" w:sz="4" w:space="0" w:color="000000"/>
              <w:bottom w:val="single" w:sz="4" w:space="0" w:color="auto"/>
              <w:right w:val="nil"/>
            </w:tcBorders>
            <w:vAlign w:val="center"/>
            <w:hideMark/>
          </w:tcPr>
          <w:p w14:paraId="7F146EE1" w14:textId="77777777" w:rsidR="00FA1817" w:rsidRPr="00FA1817" w:rsidRDefault="00FA1817" w:rsidP="00FA1817">
            <w:pPr>
              <w:spacing w:after="0" w:line="240" w:lineRule="auto"/>
              <w:jc w:val="center"/>
              <w:rPr>
                <w:rFonts w:ascii="Times New Roman" w:eastAsia="Calibri" w:hAnsi="Times New Roman" w:cs="Times New Roman"/>
                <w:sz w:val="24"/>
                <w:szCs w:val="24"/>
                <w:lang w:eastAsia="ar-SA"/>
              </w:rPr>
            </w:pPr>
          </w:p>
        </w:tc>
        <w:tc>
          <w:tcPr>
            <w:tcW w:w="479" w:type="dxa"/>
            <w:tcBorders>
              <w:top w:val="single" w:sz="4" w:space="0" w:color="000000"/>
              <w:left w:val="single" w:sz="4" w:space="0" w:color="000000"/>
              <w:bottom w:val="single" w:sz="4" w:space="0" w:color="000000"/>
              <w:right w:val="nil"/>
            </w:tcBorders>
            <w:hideMark/>
          </w:tcPr>
          <w:p w14:paraId="4DEEA792"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1</w:t>
            </w:r>
          </w:p>
        </w:tc>
        <w:tc>
          <w:tcPr>
            <w:tcW w:w="9072" w:type="dxa"/>
            <w:tcBorders>
              <w:top w:val="single" w:sz="4" w:space="0" w:color="000000"/>
              <w:left w:val="single" w:sz="4" w:space="0" w:color="000000"/>
              <w:bottom w:val="single" w:sz="4" w:space="0" w:color="000000"/>
              <w:right w:val="single" w:sz="4" w:space="0" w:color="auto"/>
            </w:tcBorders>
            <w:hideMark/>
          </w:tcPr>
          <w:p w14:paraId="579F735D" w14:textId="77777777" w:rsidR="00FA1817" w:rsidRPr="00FA1817" w:rsidRDefault="00FA1817" w:rsidP="00FA1817">
            <w:pPr>
              <w:snapToGrid w:val="0"/>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Получение спектра излучения светодиода при помощи дифракционной решетки (</w:t>
            </w:r>
            <w:r w:rsidRPr="00FA1817">
              <w:rPr>
                <w:rFonts w:ascii="Times New Roman" w:eastAsia="Times New Roman" w:hAnsi="Times New Roman" w:cs="Times New Roman"/>
                <w:sz w:val="24"/>
                <w:szCs w:val="28"/>
                <w:lang w:eastAsia="ar-SA"/>
              </w:rPr>
              <w:t>цифровая лаборатория)</w:t>
            </w:r>
          </w:p>
        </w:tc>
        <w:tc>
          <w:tcPr>
            <w:tcW w:w="1442" w:type="dxa"/>
            <w:vMerge/>
            <w:tcBorders>
              <w:top w:val="single" w:sz="4" w:space="0" w:color="auto"/>
              <w:left w:val="single" w:sz="4" w:space="0" w:color="auto"/>
              <w:bottom w:val="single" w:sz="4" w:space="0" w:color="000000"/>
              <w:right w:val="single" w:sz="4" w:space="0" w:color="auto"/>
            </w:tcBorders>
            <w:vAlign w:val="center"/>
            <w:hideMark/>
          </w:tcPr>
          <w:p w14:paraId="1B19A322" w14:textId="77777777" w:rsidR="00FA1817" w:rsidRPr="00FA1817" w:rsidRDefault="00FA1817" w:rsidP="00FA1817">
            <w:pPr>
              <w:spacing w:after="0" w:line="240" w:lineRule="auto"/>
              <w:rPr>
                <w:rFonts w:ascii="Times New Roman" w:eastAsia="Times New Roman" w:hAnsi="Times New Roman" w:cs="Times New Roman"/>
                <w:b/>
                <w:sz w:val="24"/>
                <w:szCs w:val="24"/>
                <w:lang w:eastAsia="ar-SA"/>
              </w:rPr>
            </w:pPr>
          </w:p>
        </w:tc>
        <w:tc>
          <w:tcPr>
            <w:tcW w:w="1819" w:type="dxa"/>
            <w:vMerge/>
            <w:tcBorders>
              <w:left w:val="single" w:sz="4" w:space="0" w:color="auto"/>
              <w:right w:val="single" w:sz="4" w:space="0" w:color="auto"/>
            </w:tcBorders>
            <w:vAlign w:val="center"/>
            <w:hideMark/>
          </w:tcPr>
          <w:p w14:paraId="41941BDB"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34677CBA" w14:textId="77777777" w:rsidTr="00FA1817">
        <w:trPr>
          <w:gridAfter w:val="1"/>
          <w:wAfter w:w="2118" w:type="dxa"/>
          <w:cantSplit/>
          <w:trHeight w:val="265"/>
        </w:trPr>
        <w:tc>
          <w:tcPr>
            <w:tcW w:w="2782" w:type="dxa"/>
            <w:gridSpan w:val="2"/>
            <w:tcBorders>
              <w:top w:val="single" w:sz="4" w:space="0" w:color="auto"/>
              <w:left w:val="single" w:sz="4" w:space="0" w:color="000000"/>
              <w:bottom w:val="single" w:sz="4" w:space="0" w:color="auto"/>
              <w:right w:val="nil"/>
            </w:tcBorders>
            <w:vAlign w:val="center"/>
            <w:hideMark/>
          </w:tcPr>
          <w:p w14:paraId="392B70CF" w14:textId="77777777" w:rsidR="00FA1817" w:rsidRPr="00FA1817" w:rsidRDefault="00FA1817" w:rsidP="00FA1817">
            <w:pPr>
              <w:spacing w:after="0" w:line="240" w:lineRule="auto"/>
              <w:jc w:val="center"/>
              <w:rPr>
                <w:rFonts w:ascii="Times New Roman" w:eastAsia="Calibri" w:hAnsi="Times New Roman" w:cs="Times New Roman"/>
                <w:sz w:val="24"/>
                <w:szCs w:val="24"/>
                <w:lang w:eastAsia="ar-SA"/>
              </w:rPr>
            </w:pPr>
          </w:p>
        </w:tc>
        <w:tc>
          <w:tcPr>
            <w:tcW w:w="479" w:type="dxa"/>
            <w:tcBorders>
              <w:top w:val="single" w:sz="4" w:space="0" w:color="000000"/>
              <w:left w:val="single" w:sz="4" w:space="0" w:color="000000"/>
              <w:bottom w:val="single" w:sz="4" w:space="0" w:color="000000"/>
              <w:right w:val="nil"/>
            </w:tcBorders>
            <w:hideMark/>
          </w:tcPr>
          <w:p w14:paraId="52938D77"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p>
        </w:tc>
        <w:tc>
          <w:tcPr>
            <w:tcW w:w="9072" w:type="dxa"/>
            <w:tcBorders>
              <w:top w:val="single" w:sz="4" w:space="0" w:color="000000"/>
              <w:left w:val="single" w:sz="4" w:space="0" w:color="000000"/>
              <w:bottom w:val="single" w:sz="4" w:space="0" w:color="000000"/>
              <w:right w:val="single" w:sz="4" w:space="0" w:color="auto"/>
            </w:tcBorders>
            <w:hideMark/>
          </w:tcPr>
          <w:p w14:paraId="01A6E706"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Calibri" w:hAnsi="Times New Roman" w:cs="Times New Roman"/>
                <w:b/>
                <w:bCs/>
                <w:sz w:val="24"/>
                <w:szCs w:val="24"/>
                <w:lang w:eastAsia="ar-SA"/>
              </w:rPr>
              <w:t>Основное содержание Теоретические занятия№ 91-101</w:t>
            </w:r>
          </w:p>
        </w:tc>
        <w:tc>
          <w:tcPr>
            <w:tcW w:w="1442" w:type="dxa"/>
            <w:tcBorders>
              <w:top w:val="single" w:sz="4" w:space="0" w:color="auto"/>
              <w:left w:val="single" w:sz="4" w:space="0" w:color="auto"/>
              <w:bottom w:val="single" w:sz="4" w:space="0" w:color="000000"/>
              <w:right w:val="single" w:sz="4" w:space="0" w:color="auto"/>
            </w:tcBorders>
            <w:vAlign w:val="center"/>
            <w:hideMark/>
          </w:tcPr>
          <w:p w14:paraId="7AF98E05" w14:textId="77777777" w:rsidR="00FA1817" w:rsidRPr="00FA1817" w:rsidRDefault="00FA1817" w:rsidP="00FA1817">
            <w:pPr>
              <w:spacing w:after="0" w:line="240" w:lineRule="auto"/>
              <w:rPr>
                <w:rFonts w:ascii="Times New Roman" w:eastAsia="Times New Roman" w:hAnsi="Times New Roman" w:cs="Times New Roman"/>
                <w:b/>
                <w:sz w:val="24"/>
                <w:szCs w:val="24"/>
                <w:lang w:eastAsia="ar-SA"/>
              </w:rPr>
            </w:pPr>
          </w:p>
        </w:tc>
        <w:tc>
          <w:tcPr>
            <w:tcW w:w="1819" w:type="dxa"/>
            <w:vMerge/>
            <w:tcBorders>
              <w:left w:val="single" w:sz="4" w:space="0" w:color="auto"/>
              <w:right w:val="single" w:sz="4" w:space="0" w:color="auto"/>
            </w:tcBorders>
            <w:vAlign w:val="center"/>
            <w:hideMark/>
          </w:tcPr>
          <w:p w14:paraId="52CA428A"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4D71FCEE" w14:textId="77777777" w:rsidTr="00FA1817">
        <w:trPr>
          <w:gridAfter w:val="1"/>
          <w:wAfter w:w="2118" w:type="dxa"/>
          <w:cantSplit/>
          <w:trHeight w:val="845"/>
        </w:trPr>
        <w:tc>
          <w:tcPr>
            <w:tcW w:w="2782" w:type="dxa"/>
            <w:gridSpan w:val="2"/>
            <w:tcBorders>
              <w:top w:val="single" w:sz="4" w:space="0" w:color="auto"/>
              <w:left w:val="single" w:sz="4" w:space="0" w:color="auto"/>
              <w:bottom w:val="single" w:sz="4" w:space="0" w:color="auto"/>
              <w:right w:val="single" w:sz="4" w:space="0" w:color="auto"/>
            </w:tcBorders>
          </w:tcPr>
          <w:p w14:paraId="0128C830" w14:textId="77777777" w:rsidR="00FA1817" w:rsidRPr="00FA1817" w:rsidRDefault="00FA1817" w:rsidP="00FA1817">
            <w:pPr>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Раздел 6.</w:t>
            </w:r>
          </w:p>
          <w:p w14:paraId="14947A09" w14:textId="77777777" w:rsidR="00FA1817" w:rsidRPr="00FA1817" w:rsidRDefault="00FA1817" w:rsidP="00FA1817">
            <w:pPr>
              <w:spacing w:after="0" w:line="240" w:lineRule="auto"/>
              <w:jc w:val="center"/>
              <w:rPr>
                <w:rFonts w:ascii="Times New Roman" w:eastAsia="Times New Roman" w:hAnsi="Times New Roman" w:cs="Times New Roman"/>
                <w:sz w:val="20"/>
                <w:szCs w:val="20"/>
                <w:lang w:eastAsia="ar-SA"/>
              </w:rPr>
            </w:pPr>
            <w:r w:rsidRPr="00FA1817">
              <w:rPr>
                <w:rFonts w:ascii="Times New Roman" w:eastAsia="Times New Roman" w:hAnsi="Times New Roman" w:cs="Times New Roman"/>
                <w:b/>
                <w:bCs/>
                <w:sz w:val="24"/>
                <w:szCs w:val="24"/>
                <w:lang w:eastAsia="ar-SA"/>
              </w:rPr>
              <w:t>Основы специальной теории относительности</w:t>
            </w:r>
          </w:p>
        </w:tc>
        <w:tc>
          <w:tcPr>
            <w:tcW w:w="9551" w:type="dxa"/>
            <w:gridSpan w:val="2"/>
            <w:tcBorders>
              <w:top w:val="single" w:sz="4" w:space="0" w:color="000000"/>
              <w:left w:val="single" w:sz="4" w:space="0" w:color="auto"/>
              <w:bottom w:val="single" w:sz="4" w:space="0" w:color="000000"/>
              <w:right w:val="single" w:sz="4" w:space="0" w:color="auto"/>
            </w:tcBorders>
          </w:tcPr>
          <w:p w14:paraId="1F1A5F46" w14:textId="77777777" w:rsidR="00FA1817" w:rsidRPr="00FA1817" w:rsidRDefault="00FA1817" w:rsidP="00FA1817">
            <w:pPr>
              <w:spacing w:after="0" w:line="240" w:lineRule="auto"/>
              <w:jc w:val="both"/>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 xml:space="preserve">Инвариантность модуля скорости света в вакууме. Принцип относительности Эйнштейна. </w:t>
            </w:r>
            <w:r w:rsidRPr="00FA1817">
              <w:rPr>
                <w:rFonts w:ascii="Times New Roman" w:eastAsia="Times New Roman" w:hAnsi="Times New Roman" w:cs="Times New Roman"/>
                <w:i/>
                <w:iCs/>
                <w:sz w:val="24"/>
                <w:szCs w:val="24"/>
                <w:lang w:eastAsia="ar-SA"/>
              </w:rPr>
              <w:t xml:space="preserve">Пространство и время в специальной теории относительности. Энергия и импульс свободной частицы. </w:t>
            </w:r>
            <w:r w:rsidRPr="00FA1817">
              <w:rPr>
                <w:rFonts w:ascii="Times New Roman" w:eastAsia="Times New Roman" w:hAnsi="Times New Roman" w:cs="Times New Roman"/>
                <w:sz w:val="24"/>
                <w:szCs w:val="24"/>
                <w:lang w:eastAsia="ar-SA"/>
              </w:rPr>
              <w:t>Связь массы и энергии свободной частицы. Энергия покоя.</w:t>
            </w:r>
          </w:p>
        </w:tc>
        <w:tc>
          <w:tcPr>
            <w:tcW w:w="1442" w:type="dxa"/>
            <w:tcBorders>
              <w:top w:val="single" w:sz="4" w:space="0" w:color="000000"/>
              <w:left w:val="single" w:sz="4" w:space="0" w:color="auto"/>
              <w:bottom w:val="single" w:sz="4" w:space="0" w:color="auto"/>
              <w:right w:val="single" w:sz="4" w:space="0" w:color="auto"/>
            </w:tcBorders>
          </w:tcPr>
          <w:p w14:paraId="51C5C1A7" w14:textId="77777777" w:rsidR="00FA1817" w:rsidRPr="00FA1817" w:rsidRDefault="00FA1817" w:rsidP="00FA1817">
            <w:pPr>
              <w:snapToGrid w:val="0"/>
              <w:spacing w:after="0" w:line="240" w:lineRule="auto"/>
              <w:jc w:val="center"/>
              <w:rPr>
                <w:rFonts w:ascii="Times New Roman" w:eastAsia="Times New Roman" w:hAnsi="Times New Roman" w:cs="Times New Roman"/>
                <w:bCs/>
                <w:sz w:val="24"/>
                <w:szCs w:val="24"/>
                <w:lang w:eastAsia="ar-SA"/>
              </w:rPr>
            </w:pPr>
            <w:r w:rsidRPr="00FA1817">
              <w:rPr>
                <w:rFonts w:ascii="Times New Roman" w:eastAsia="Times New Roman" w:hAnsi="Times New Roman" w:cs="Times New Roman"/>
                <w:bCs/>
                <w:sz w:val="24"/>
                <w:szCs w:val="24"/>
                <w:lang w:eastAsia="ar-SA"/>
              </w:rPr>
              <w:t>6</w:t>
            </w:r>
          </w:p>
        </w:tc>
        <w:tc>
          <w:tcPr>
            <w:tcW w:w="1819" w:type="dxa"/>
            <w:vMerge/>
            <w:tcBorders>
              <w:left w:val="single" w:sz="4" w:space="0" w:color="auto"/>
              <w:right w:val="single" w:sz="4" w:space="0" w:color="auto"/>
            </w:tcBorders>
            <w:vAlign w:val="center"/>
            <w:hideMark/>
          </w:tcPr>
          <w:p w14:paraId="2AA31539"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72D5FD19" w14:textId="77777777" w:rsidTr="00FA1817">
        <w:trPr>
          <w:gridAfter w:val="1"/>
          <w:wAfter w:w="2118" w:type="dxa"/>
          <w:cantSplit/>
          <w:trHeight w:val="262"/>
        </w:trPr>
        <w:tc>
          <w:tcPr>
            <w:tcW w:w="2782" w:type="dxa"/>
            <w:gridSpan w:val="2"/>
            <w:vMerge w:val="restart"/>
            <w:tcBorders>
              <w:top w:val="single" w:sz="4" w:space="0" w:color="auto"/>
              <w:left w:val="single" w:sz="4" w:space="0" w:color="000000"/>
              <w:right w:val="nil"/>
            </w:tcBorders>
          </w:tcPr>
          <w:p w14:paraId="29010C68"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bCs/>
                <w:sz w:val="24"/>
                <w:szCs w:val="24"/>
                <w:lang w:eastAsia="ar-SA"/>
              </w:rPr>
              <w:t>Раздел 7.</w:t>
            </w:r>
          </w:p>
          <w:p w14:paraId="2845B25F" w14:textId="77777777" w:rsidR="00FA1817" w:rsidRPr="00FA1817" w:rsidRDefault="00FA1817" w:rsidP="00FA1817">
            <w:pPr>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lastRenderedPageBreak/>
              <w:t xml:space="preserve">Квантовая физика. </w:t>
            </w:r>
          </w:p>
          <w:p w14:paraId="14D8B005"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b/>
                <w:bCs/>
                <w:sz w:val="24"/>
                <w:szCs w:val="24"/>
                <w:lang w:eastAsia="ar-SA"/>
              </w:rPr>
              <w:t>Физика атома и атомного ядра</w:t>
            </w:r>
          </w:p>
          <w:p w14:paraId="57E56A8F"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p>
          <w:p w14:paraId="1735D960"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p>
          <w:p w14:paraId="07E10129"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1"/>
                <w:sz w:val="24"/>
                <w:szCs w:val="24"/>
                <w:lang w:eastAsia="ar-SA"/>
              </w:rPr>
            </w:pPr>
            <w:r w:rsidRPr="00FA1817">
              <w:rPr>
                <w:rFonts w:ascii="Times New Roman" w:eastAsia="Times New Roman" w:hAnsi="Times New Roman" w:cs="Times New Roman"/>
                <w:b/>
                <w:sz w:val="24"/>
                <w:szCs w:val="24"/>
                <w:lang w:eastAsia="ar-SA"/>
              </w:rPr>
              <w:t>Тема 7.1</w:t>
            </w:r>
            <w:r w:rsidRPr="00FA1817">
              <w:rPr>
                <w:rFonts w:ascii="Times New Roman" w:eastAsia="Times New Roman" w:hAnsi="Times New Roman" w:cs="Times New Roman"/>
                <w:sz w:val="24"/>
                <w:szCs w:val="24"/>
                <w:lang w:eastAsia="ar-SA"/>
              </w:rPr>
              <w:t xml:space="preserve"> </w:t>
            </w:r>
            <w:r w:rsidRPr="00FA1817">
              <w:rPr>
                <w:rFonts w:ascii="Times New Roman" w:eastAsia="Times New Roman" w:hAnsi="Times New Roman" w:cs="Times New Roman"/>
                <w:spacing w:val="1"/>
                <w:sz w:val="24"/>
                <w:szCs w:val="24"/>
                <w:lang w:eastAsia="ar-SA"/>
              </w:rPr>
              <w:t>Квантовая оптика</w:t>
            </w:r>
          </w:p>
          <w:p w14:paraId="5DF627BB" w14:textId="77777777" w:rsidR="00FA1817" w:rsidRPr="00FA1817" w:rsidRDefault="00FA1817" w:rsidP="00FA1817">
            <w:pPr>
              <w:spacing w:after="0" w:line="240" w:lineRule="auto"/>
              <w:jc w:val="center"/>
              <w:rPr>
                <w:rFonts w:ascii="Times New Roman" w:eastAsia="Calibri" w:hAnsi="Times New Roman" w:cs="Times New Roman"/>
                <w:sz w:val="24"/>
                <w:szCs w:val="24"/>
                <w:lang w:eastAsia="ar-SA"/>
              </w:rPr>
            </w:pPr>
          </w:p>
        </w:tc>
        <w:tc>
          <w:tcPr>
            <w:tcW w:w="9551" w:type="dxa"/>
            <w:gridSpan w:val="2"/>
            <w:tcBorders>
              <w:top w:val="single" w:sz="4" w:space="0" w:color="000000"/>
              <w:left w:val="single" w:sz="4" w:space="0" w:color="000000"/>
              <w:bottom w:val="single" w:sz="4" w:space="0" w:color="000000"/>
              <w:right w:val="single" w:sz="4" w:space="0" w:color="auto"/>
            </w:tcBorders>
            <w:hideMark/>
          </w:tcPr>
          <w:p w14:paraId="475F26B9"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Calibri" w:hAnsi="Times New Roman" w:cs="Times New Roman"/>
                <w:b/>
                <w:bCs/>
                <w:sz w:val="24"/>
                <w:szCs w:val="24"/>
                <w:lang w:eastAsia="ar-SA"/>
              </w:rPr>
              <w:lastRenderedPageBreak/>
              <w:t>Основное содержание Теоретические занятия№ 102-113</w:t>
            </w:r>
          </w:p>
        </w:tc>
        <w:tc>
          <w:tcPr>
            <w:tcW w:w="1442" w:type="dxa"/>
            <w:vMerge w:val="restart"/>
            <w:tcBorders>
              <w:top w:val="single" w:sz="4" w:space="0" w:color="auto"/>
              <w:left w:val="single" w:sz="4" w:space="0" w:color="auto"/>
              <w:right w:val="single" w:sz="4" w:space="0" w:color="auto"/>
            </w:tcBorders>
            <w:hideMark/>
          </w:tcPr>
          <w:p w14:paraId="285D4F5D"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12</w:t>
            </w:r>
          </w:p>
        </w:tc>
        <w:tc>
          <w:tcPr>
            <w:tcW w:w="1819" w:type="dxa"/>
            <w:vMerge/>
            <w:tcBorders>
              <w:left w:val="single" w:sz="4" w:space="0" w:color="auto"/>
              <w:bottom w:val="single" w:sz="4" w:space="0" w:color="auto"/>
              <w:right w:val="single" w:sz="4" w:space="0" w:color="auto"/>
            </w:tcBorders>
            <w:vAlign w:val="center"/>
            <w:hideMark/>
          </w:tcPr>
          <w:p w14:paraId="1EBA798E"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p>
        </w:tc>
      </w:tr>
      <w:tr w:rsidR="00FA1817" w:rsidRPr="00FA1817" w14:paraId="69AFC5BD" w14:textId="77777777" w:rsidTr="00FA1817">
        <w:trPr>
          <w:gridAfter w:val="1"/>
          <w:wAfter w:w="2118" w:type="dxa"/>
          <w:cantSplit/>
          <w:trHeight w:val="2280"/>
        </w:trPr>
        <w:tc>
          <w:tcPr>
            <w:tcW w:w="2782" w:type="dxa"/>
            <w:gridSpan w:val="2"/>
            <w:vMerge/>
            <w:tcBorders>
              <w:left w:val="single" w:sz="4" w:space="0" w:color="000000"/>
              <w:right w:val="nil"/>
            </w:tcBorders>
          </w:tcPr>
          <w:p w14:paraId="165B90FC"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p>
        </w:tc>
        <w:tc>
          <w:tcPr>
            <w:tcW w:w="9551" w:type="dxa"/>
            <w:gridSpan w:val="2"/>
            <w:tcBorders>
              <w:top w:val="single" w:sz="4" w:space="0" w:color="000000"/>
              <w:left w:val="single" w:sz="4" w:space="0" w:color="000000"/>
              <w:bottom w:val="single" w:sz="4" w:space="0" w:color="auto"/>
              <w:right w:val="single" w:sz="4" w:space="0" w:color="auto"/>
            </w:tcBorders>
            <w:hideMark/>
          </w:tcPr>
          <w:p w14:paraId="51D5D269"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Предмет и задачи квантовой физики.</w:t>
            </w:r>
          </w:p>
          <w:p w14:paraId="12F5EF32"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Тепловое излучение. Распределение энергии в спектре абсолютно черного</w:t>
            </w:r>
          </w:p>
          <w:p w14:paraId="7FE61DF6"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тела.</w:t>
            </w:r>
          </w:p>
          <w:p w14:paraId="3A186D8A"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Гипотеза М. Планка о квантах. Фотоэффект. Опыты А.Г. Столетова, законы фотоэффекта. Уравнение А. Эйнштейна для фотоэффекта.</w:t>
            </w:r>
          </w:p>
          <w:p w14:paraId="562F14AF"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 xml:space="preserve">Фотон. </w:t>
            </w:r>
            <w:r w:rsidRPr="00FA1817">
              <w:rPr>
                <w:rFonts w:ascii="Times New Roman" w:eastAsia="Times New Roman" w:hAnsi="Times New Roman" w:cs="Times New Roman"/>
                <w:i/>
                <w:iCs/>
                <w:sz w:val="24"/>
                <w:szCs w:val="24"/>
                <w:lang w:eastAsia="ar-SA"/>
              </w:rPr>
              <w:t>Опыты П.Н.Лебедева и С.И.Вавилова.</w:t>
            </w:r>
            <w:r w:rsidRPr="00FA1817">
              <w:rPr>
                <w:rFonts w:ascii="Times New Roman" w:eastAsia="Times New Roman" w:hAnsi="Times New Roman" w:cs="Times New Roman"/>
                <w:sz w:val="24"/>
                <w:szCs w:val="24"/>
                <w:lang w:eastAsia="ar-SA"/>
              </w:rPr>
              <w:t xml:space="preserve"> Гипотеза Л. де Бройля о волновых свойствах частиц. Корпускулярно-волновой дуализм. </w:t>
            </w:r>
            <w:r w:rsidRPr="00FA1817">
              <w:rPr>
                <w:rFonts w:ascii="Times New Roman" w:eastAsia="Times New Roman" w:hAnsi="Times New Roman" w:cs="Times New Roman"/>
                <w:i/>
                <w:iCs/>
                <w:sz w:val="24"/>
                <w:szCs w:val="24"/>
                <w:lang w:eastAsia="ar-SA"/>
              </w:rPr>
              <w:t xml:space="preserve">Дифракция электронов. </w:t>
            </w:r>
            <w:r w:rsidRPr="00FA1817">
              <w:rPr>
                <w:rFonts w:ascii="Times New Roman" w:eastAsia="Times New Roman" w:hAnsi="Times New Roman" w:cs="Times New Roman"/>
                <w:sz w:val="24"/>
                <w:szCs w:val="24"/>
                <w:lang w:eastAsia="ar-SA"/>
              </w:rPr>
              <w:t>Давление света. Соотношение неопределенностей Гейзенберга</w:t>
            </w:r>
          </w:p>
        </w:tc>
        <w:tc>
          <w:tcPr>
            <w:tcW w:w="1442" w:type="dxa"/>
            <w:vMerge/>
            <w:tcBorders>
              <w:left w:val="single" w:sz="4" w:space="0" w:color="auto"/>
              <w:bottom w:val="single" w:sz="4" w:space="0" w:color="auto"/>
              <w:right w:val="single" w:sz="4" w:space="0" w:color="auto"/>
            </w:tcBorders>
            <w:hideMark/>
          </w:tcPr>
          <w:p w14:paraId="67395756"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tc>
        <w:tc>
          <w:tcPr>
            <w:tcW w:w="1819" w:type="dxa"/>
            <w:vMerge w:val="restart"/>
            <w:tcBorders>
              <w:left w:val="single" w:sz="4" w:space="0" w:color="auto"/>
              <w:right w:val="single" w:sz="4" w:space="0" w:color="auto"/>
            </w:tcBorders>
            <w:vAlign w:val="center"/>
            <w:hideMark/>
          </w:tcPr>
          <w:p w14:paraId="1DD86F50"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ЛР 01 – 06</w:t>
            </w:r>
          </w:p>
          <w:p w14:paraId="13330736"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МР01 -06</w:t>
            </w:r>
          </w:p>
          <w:p w14:paraId="27A87078"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ПРу01 - 14</w:t>
            </w:r>
          </w:p>
          <w:p w14:paraId="03EF7ADF" w14:textId="77777777" w:rsidR="00FA1817" w:rsidRPr="00FA1817" w:rsidRDefault="00FA1817" w:rsidP="00FA1817">
            <w:pPr>
              <w:snapToGrid w:val="0"/>
              <w:spacing w:after="0" w:line="240" w:lineRule="auto"/>
              <w:jc w:val="center"/>
              <w:rPr>
                <w:rFonts w:ascii="Times New Roman" w:eastAsia="Times New Roman" w:hAnsi="Times New Roman" w:cs="Times New Roman"/>
                <w:b/>
                <w:spacing w:val="-6"/>
                <w:sz w:val="28"/>
                <w:szCs w:val="28"/>
                <w:lang w:eastAsia="ar-SA"/>
              </w:rPr>
            </w:pPr>
            <w:r w:rsidRPr="00FA1817">
              <w:rPr>
                <w:rFonts w:ascii="Times New Roman" w:eastAsia="Times New Roman" w:hAnsi="Times New Roman" w:cs="Times New Roman"/>
                <w:b/>
                <w:bCs/>
                <w:iCs/>
                <w:sz w:val="28"/>
                <w:szCs w:val="28"/>
                <w:lang w:eastAsia="ru-RU"/>
              </w:rPr>
              <w:t>ОК 1</w:t>
            </w:r>
            <w:r w:rsidRPr="00FA1817">
              <w:rPr>
                <w:rFonts w:ascii="Times New Roman" w:eastAsia="Times New Roman" w:hAnsi="Times New Roman" w:cs="Times New Roman"/>
                <w:b/>
                <w:spacing w:val="-6"/>
                <w:sz w:val="28"/>
                <w:szCs w:val="28"/>
                <w:lang w:eastAsia="ar-SA"/>
              </w:rPr>
              <w:t>- 8,</w:t>
            </w:r>
          </w:p>
          <w:p w14:paraId="1549773C"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 xml:space="preserve">ПК 1.1, </w:t>
            </w:r>
          </w:p>
          <w:p w14:paraId="3E6FF171"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ПК1.2,</w:t>
            </w:r>
          </w:p>
          <w:p w14:paraId="678E622D"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 xml:space="preserve">ПК 1.3, </w:t>
            </w:r>
          </w:p>
          <w:p w14:paraId="5C59484A"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 xml:space="preserve">ПК 2.1, </w:t>
            </w:r>
          </w:p>
          <w:p w14:paraId="683726F5" w14:textId="77777777" w:rsidR="00FA1817" w:rsidRPr="00FA1817" w:rsidRDefault="00FA1817" w:rsidP="00FA1817">
            <w:pPr>
              <w:spacing w:after="0" w:line="240" w:lineRule="auto"/>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 xml:space="preserve">     ПК 3.2</w:t>
            </w:r>
          </w:p>
          <w:p w14:paraId="26DE6A4F" w14:textId="77777777" w:rsidR="00FA1817" w:rsidRPr="00FA1817" w:rsidRDefault="00FA1817" w:rsidP="00FA1817">
            <w:pPr>
              <w:spacing w:after="0" w:line="240" w:lineRule="auto"/>
              <w:rPr>
                <w:rFonts w:ascii="Times New Roman" w:eastAsia="Times New Roman" w:hAnsi="Times New Roman" w:cs="Times New Roman"/>
                <w:b/>
                <w:bCs/>
                <w:iCs/>
                <w:sz w:val="28"/>
                <w:szCs w:val="28"/>
                <w:lang w:eastAsia="ru-RU"/>
              </w:rPr>
            </w:pPr>
            <w:r w:rsidRPr="00FA1817">
              <w:rPr>
                <w:rFonts w:ascii="Times New Roman" w:eastAsia="Times New Roman" w:hAnsi="Times New Roman" w:cs="Times New Roman"/>
                <w:b/>
                <w:bCs/>
                <w:iCs/>
                <w:sz w:val="28"/>
                <w:szCs w:val="28"/>
                <w:lang w:eastAsia="ru-RU"/>
              </w:rPr>
              <w:t xml:space="preserve">      ПК5.1,    </w:t>
            </w:r>
          </w:p>
          <w:p w14:paraId="3DA1225B" w14:textId="77777777" w:rsidR="00FA1817" w:rsidRPr="00FA1817" w:rsidRDefault="00FA1817" w:rsidP="00FA1817">
            <w:pPr>
              <w:spacing w:after="0" w:line="240" w:lineRule="auto"/>
              <w:rPr>
                <w:rFonts w:ascii="Times New Roman" w:eastAsia="Calibri" w:hAnsi="Times New Roman" w:cs="Times New Roman"/>
                <w:bCs/>
                <w:sz w:val="24"/>
                <w:szCs w:val="24"/>
                <w:lang w:eastAsia="ar-SA"/>
              </w:rPr>
            </w:pPr>
            <w:r w:rsidRPr="00FA1817">
              <w:rPr>
                <w:rFonts w:ascii="Times New Roman" w:eastAsia="Times New Roman" w:hAnsi="Times New Roman" w:cs="Times New Roman"/>
                <w:b/>
                <w:bCs/>
                <w:iCs/>
                <w:sz w:val="28"/>
                <w:szCs w:val="28"/>
                <w:lang w:eastAsia="ru-RU"/>
              </w:rPr>
              <w:t xml:space="preserve">       ПК6.4</w:t>
            </w:r>
          </w:p>
        </w:tc>
      </w:tr>
      <w:tr w:rsidR="00FA1817" w:rsidRPr="00FA1817" w14:paraId="6CA818E1" w14:textId="77777777" w:rsidTr="00FA1817">
        <w:trPr>
          <w:gridAfter w:val="1"/>
          <w:wAfter w:w="2118" w:type="dxa"/>
          <w:cantSplit/>
          <w:trHeight w:val="465"/>
        </w:trPr>
        <w:tc>
          <w:tcPr>
            <w:tcW w:w="2782" w:type="dxa"/>
            <w:gridSpan w:val="2"/>
            <w:vMerge/>
            <w:tcBorders>
              <w:left w:val="single" w:sz="4" w:space="0" w:color="000000"/>
              <w:bottom w:val="single" w:sz="4" w:space="0" w:color="000000"/>
              <w:right w:val="nil"/>
            </w:tcBorders>
          </w:tcPr>
          <w:p w14:paraId="1741C4D8"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auto"/>
            </w:tcBorders>
            <w:hideMark/>
          </w:tcPr>
          <w:p w14:paraId="51295C7F"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выполнению контрольных работ и тестов; подготовка к лабораторной  работе; оформление лабораторной работы</w:t>
            </w:r>
          </w:p>
          <w:p w14:paraId="3ACE5FA9" w14:textId="77777777" w:rsidR="00FA1817" w:rsidRPr="00FA1817" w:rsidRDefault="00FA1817" w:rsidP="00FA1817">
            <w:pPr>
              <w:spacing w:after="0" w:line="240" w:lineRule="auto"/>
              <w:rPr>
                <w:rFonts w:ascii="Times New Roman" w:eastAsia="Times New Roman" w:hAnsi="Times New Roman" w:cs="Times New Roman"/>
                <w:b/>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p>
          <w:p w14:paraId="1A38A2F9" w14:textId="77777777" w:rsidR="00FA1817" w:rsidRPr="00FA1817" w:rsidRDefault="00FA1817" w:rsidP="00FA1817">
            <w:pPr>
              <w:spacing w:after="0" w:line="240" w:lineRule="auto"/>
              <w:rPr>
                <w:rFonts w:ascii="Times New Roman" w:eastAsia="Calibri" w:hAnsi="Times New Roman" w:cs="Times New Roman"/>
                <w:sz w:val="24"/>
                <w:szCs w:val="24"/>
                <w:lang w:eastAsia="ru-RU"/>
              </w:rPr>
            </w:pPr>
            <w:r w:rsidRPr="00FA1817">
              <w:rPr>
                <w:rFonts w:ascii="Times New Roman" w:eastAsia="Times New Roman" w:hAnsi="Times New Roman" w:cs="Times New Roman"/>
                <w:sz w:val="24"/>
                <w:szCs w:val="24"/>
                <w:lang w:eastAsia="ru-RU"/>
              </w:rPr>
              <w:t>Применение фотоэффекта. Типы фотоэлементов.</w:t>
            </w:r>
          </w:p>
        </w:tc>
        <w:tc>
          <w:tcPr>
            <w:tcW w:w="1442" w:type="dxa"/>
            <w:tcBorders>
              <w:top w:val="single" w:sz="4" w:space="0" w:color="auto"/>
              <w:left w:val="single" w:sz="4" w:space="0" w:color="auto"/>
              <w:bottom w:val="single" w:sz="4" w:space="0" w:color="auto"/>
              <w:right w:val="single" w:sz="4" w:space="0" w:color="auto"/>
            </w:tcBorders>
            <w:hideMark/>
          </w:tcPr>
          <w:p w14:paraId="09D0F65D" w14:textId="77777777" w:rsidR="00FA1817" w:rsidRPr="00FA1817" w:rsidRDefault="00FA1817" w:rsidP="00FA1817">
            <w:pPr>
              <w:snapToGrid w:val="0"/>
              <w:spacing w:after="0" w:line="240" w:lineRule="auto"/>
              <w:jc w:val="center"/>
              <w:rPr>
                <w:rFonts w:ascii="Times New Roman" w:eastAsia="Times New Roman" w:hAnsi="Times New Roman" w:cs="Times New Roman"/>
                <w:color w:val="92D050"/>
                <w:sz w:val="24"/>
                <w:szCs w:val="24"/>
                <w:lang w:eastAsia="ar-SA"/>
              </w:rPr>
            </w:pPr>
            <w:r w:rsidRPr="00FA1817">
              <w:rPr>
                <w:rFonts w:ascii="Times New Roman" w:eastAsia="Times New Roman" w:hAnsi="Times New Roman" w:cs="Times New Roman"/>
                <w:color w:val="92D050"/>
                <w:sz w:val="24"/>
                <w:szCs w:val="24"/>
                <w:lang w:eastAsia="ar-SA"/>
              </w:rPr>
              <w:t>6</w:t>
            </w:r>
          </w:p>
        </w:tc>
        <w:tc>
          <w:tcPr>
            <w:tcW w:w="1819" w:type="dxa"/>
            <w:vMerge/>
            <w:tcBorders>
              <w:left w:val="single" w:sz="4" w:space="0" w:color="auto"/>
              <w:bottom w:val="single" w:sz="4" w:space="0" w:color="000000"/>
              <w:right w:val="single" w:sz="4" w:space="0" w:color="auto"/>
            </w:tcBorders>
            <w:vAlign w:val="center"/>
            <w:hideMark/>
          </w:tcPr>
          <w:p w14:paraId="30880156"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p>
        </w:tc>
      </w:tr>
      <w:tr w:rsidR="00FA1817" w:rsidRPr="00FA1817" w14:paraId="024D5091" w14:textId="77777777" w:rsidTr="00FA1817">
        <w:trPr>
          <w:gridAfter w:val="1"/>
          <w:wAfter w:w="2118" w:type="dxa"/>
          <w:cantSplit/>
          <w:trHeight w:val="465"/>
        </w:trPr>
        <w:tc>
          <w:tcPr>
            <w:tcW w:w="2782" w:type="dxa"/>
            <w:gridSpan w:val="2"/>
            <w:vMerge/>
            <w:tcBorders>
              <w:left w:val="single" w:sz="4" w:space="0" w:color="000000"/>
              <w:bottom w:val="single" w:sz="4" w:space="0" w:color="000000"/>
              <w:right w:val="nil"/>
            </w:tcBorders>
          </w:tcPr>
          <w:p w14:paraId="07CF6B60"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auto"/>
            </w:tcBorders>
            <w:hideMark/>
          </w:tcPr>
          <w:p w14:paraId="3B56EA43"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1065E283"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Квантовые генераторы. Лазерная сварка</w:t>
            </w:r>
          </w:p>
        </w:tc>
        <w:tc>
          <w:tcPr>
            <w:tcW w:w="1442" w:type="dxa"/>
            <w:tcBorders>
              <w:top w:val="single" w:sz="4" w:space="0" w:color="auto"/>
              <w:left w:val="single" w:sz="4" w:space="0" w:color="auto"/>
              <w:bottom w:val="single" w:sz="4" w:space="0" w:color="auto"/>
              <w:right w:val="single" w:sz="4" w:space="0" w:color="auto"/>
            </w:tcBorders>
            <w:hideMark/>
          </w:tcPr>
          <w:p w14:paraId="2FAF6AB9" w14:textId="77777777" w:rsidR="00FA1817" w:rsidRPr="00FA1817" w:rsidRDefault="00FA1817" w:rsidP="00FA1817">
            <w:pPr>
              <w:snapToGrid w:val="0"/>
              <w:spacing w:after="0" w:line="240" w:lineRule="auto"/>
              <w:jc w:val="center"/>
              <w:rPr>
                <w:rFonts w:ascii="Times New Roman" w:eastAsia="Times New Roman" w:hAnsi="Times New Roman" w:cs="Times New Roman"/>
                <w:color w:val="FF0000"/>
                <w:sz w:val="24"/>
                <w:szCs w:val="24"/>
                <w:lang w:eastAsia="ar-SA"/>
              </w:rPr>
            </w:pPr>
            <w:r w:rsidRPr="00FA1817">
              <w:rPr>
                <w:rFonts w:ascii="Times New Roman" w:eastAsia="Times New Roman" w:hAnsi="Times New Roman" w:cs="Times New Roman"/>
                <w:color w:val="FF0000"/>
                <w:sz w:val="24"/>
                <w:szCs w:val="24"/>
                <w:lang w:eastAsia="ar-SA"/>
              </w:rPr>
              <w:t>1</w:t>
            </w:r>
          </w:p>
        </w:tc>
        <w:tc>
          <w:tcPr>
            <w:tcW w:w="1819" w:type="dxa"/>
            <w:vMerge/>
            <w:tcBorders>
              <w:left w:val="single" w:sz="4" w:space="0" w:color="auto"/>
              <w:bottom w:val="single" w:sz="4" w:space="0" w:color="000000"/>
              <w:right w:val="single" w:sz="4" w:space="0" w:color="auto"/>
            </w:tcBorders>
            <w:vAlign w:val="center"/>
            <w:hideMark/>
          </w:tcPr>
          <w:p w14:paraId="779DF858" w14:textId="77777777" w:rsidR="00FA1817" w:rsidRPr="00FA1817" w:rsidRDefault="00FA1817" w:rsidP="00FA1817">
            <w:pPr>
              <w:snapToGrid w:val="0"/>
              <w:spacing w:after="0" w:line="240" w:lineRule="auto"/>
              <w:jc w:val="center"/>
              <w:rPr>
                <w:rFonts w:ascii="Times New Roman" w:eastAsia="Times New Roman" w:hAnsi="Times New Roman" w:cs="Times New Roman"/>
                <w:b/>
                <w:bCs/>
                <w:iCs/>
                <w:sz w:val="28"/>
                <w:szCs w:val="28"/>
                <w:lang w:eastAsia="ru-RU"/>
              </w:rPr>
            </w:pPr>
          </w:p>
        </w:tc>
      </w:tr>
      <w:tr w:rsidR="00FA1817" w:rsidRPr="00FA1817" w14:paraId="61F1490B" w14:textId="77777777" w:rsidTr="00FA1817">
        <w:trPr>
          <w:gridAfter w:val="1"/>
          <w:wAfter w:w="2118" w:type="dxa"/>
          <w:cantSplit/>
          <w:trHeight w:val="2460"/>
        </w:trPr>
        <w:tc>
          <w:tcPr>
            <w:tcW w:w="2782" w:type="dxa"/>
            <w:gridSpan w:val="2"/>
            <w:vMerge w:val="restart"/>
            <w:tcBorders>
              <w:top w:val="single" w:sz="4" w:space="0" w:color="000000"/>
              <w:left w:val="single" w:sz="4" w:space="0" w:color="000000"/>
              <w:right w:val="nil"/>
            </w:tcBorders>
          </w:tcPr>
          <w:p w14:paraId="6B18833F" w14:textId="77777777" w:rsidR="00FA1817" w:rsidRPr="00FA1817" w:rsidRDefault="00FA1817" w:rsidP="00FA1817">
            <w:pPr>
              <w:snapToGrid w:val="0"/>
              <w:spacing w:after="0" w:line="240" w:lineRule="auto"/>
              <w:jc w:val="center"/>
              <w:rPr>
                <w:rFonts w:ascii="Times New Roman" w:eastAsia="Times New Roman" w:hAnsi="Times New Roman" w:cs="Times New Roman"/>
                <w:spacing w:val="2"/>
                <w:sz w:val="24"/>
                <w:szCs w:val="24"/>
                <w:lang w:eastAsia="ar-SA"/>
              </w:rPr>
            </w:pPr>
            <w:r w:rsidRPr="00FA1817">
              <w:rPr>
                <w:rFonts w:ascii="Times New Roman" w:eastAsia="Times New Roman" w:hAnsi="Times New Roman" w:cs="Times New Roman"/>
                <w:b/>
                <w:sz w:val="24"/>
                <w:szCs w:val="24"/>
                <w:lang w:eastAsia="ar-SA"/>
              </w:rPr>
              <w:t>Тема 7.2</w:t>
            </w:r>
            <w:r w:rsidRPr="00FA1817">
              <w:rPr>
                <w:rFonts w:ascii="Times New Roman" w:eastAsia="Times New Roman" w:hAnsi="Times New Roman" w:cs="Times New Roman"/>
                <w:sz w:val="24"/>
                <w:szCs w:val="24"/>
                <w:lang w:eastAsia="ar-SA"/>
              </w:rPr>
              <w:t xml:space="preserve"> </w:t>
            </w:r>
            <w:r w:rsidRPr="00FA1817">
              <w:rPr>
                <w:rFonts w:ascii="Times New Roman" w:eastAsia="Times New Roman" w:hAnsi="Times New Roman" w:cs="Times New Roman"/>
                <w:spacing w:val="2"/>
                <w:sz w:val="24"/>
                <w:szCs w:val="24"/>
                <w:lang w:eastAsia="ar-SA"/>
              </w:rPr>
              <w:t>Физика атома</w:t>
            </w:r>
          </w:p>
          <w:p w14:paraId="266FE70D" w14:textId="77777777" w:rsidR="00FA1817" w:rsidRPr="00FA1817" w:rsidRDefault="00FA1817" w:rsidP="00FA1817">
            <w:pPr>
              <w:spacing w:after="0" w:line="240" w:lineRule="auto"/>
              <w:jc w:val="center"/>
              <w:rPr>
                <w:rFonts w:ascii="Times New Roman" w:eastAsia="Calibri" w:hAnsi="Times New Roman" w:cs="Times New Roman"/>
                <w:sz w:val="24"/>
                <w:szCs w:val="24"/>
                <w:lang w:eastAsia="ar-SA"/>
              </w:rPr>
            </w:pPr>
          </w:p>
        </w:tc>
        <w:tc>
          <w:tcPr>
            <w:tcW w:w="9551" w:type="dxa"/>
            <w:gridSpan w:val="2"/>
            <w:tcBorders>
              <w:top w:val="single" w:sz="4" w:space="0" w:color="000000"/>
              <w:left w:val="single" w:sz="4" w:space="0" w:color="000000"/>
              <w:bottom w:val="single" w:sz="4" w:space="0" w:color="auto"/>
              <w:right w:val="single" w:sz="4" w:space="0" w:color="auto"/>
            </w:tcBorders>
            <w:hideMark/>
          </w:tcPr>
          <w:p w14:paraId="2DFF9C24"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Основное содержание Теоретические занятия№ 114-125</w:t>
            </w:r>
          </w:p>
          <w:p w14:paraId="4215D051"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Модели строения атома. Объяснение линейчатого спектра водорода на основе квантовых постулатов Н. Бора. Спонтанное и вынужденное излучение света.</w:t>
            </w:r>
          </w:p>
          <w:p w14:paraId="59E598F4"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Состав и строение атомного ядра. Изотопы. Ядерные силы. Дефект массы и энергия связи ядра.</w:t>
            </w:r>
          </w:p>
          <w:p w14:paraId="5829A733"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Закон радиоактивного распада. Ядерные реакции, реакции деления и синтеза. Цепная реакция деления ядер. Ядерная энергетика. Термоядерный синтез.</w:t>
            </w:r>
          </w:p>
          <w:p w14:paraId="51003235" w14:textId="77777777" w:rsidR="00FA1817" w:rsidRPr="00FA1817" w:rsidRDefault="00FA1817" w:rsidP="00FA1817">
            <w:pPr>
              <w:spacing w:after="0" w:line="240" w:lineRule="auto"/>
              <w:jc w:val="both"/>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sz w:val="24"/>
                <w:szCs w:val="24"/>
                <w:lang w:eastAsia="ar-SA"/>
              </w:rPr>
              <w:t xml:space="preserve">Элементарные частицы. Фундаментальные взаимодействия. </w:t>
            </w:r>
            <w:r w:rsidRPr="00FA1817">
              <w:rPr>
                <w:rFonts w:ascii="Times New Roman" w:eastAsia="Times New Roman" w:hAnsi="Times New Roman" w:cs="Times New Roman"/>
                <w:i/>
                <w:iCs/>
                <w:sz w:val="24"/>
                <w:szCs w:val="24"/>
                <w:lang w:eastAsia="ar-SA"/>
              </w:rPr>
              <w:t>Ускорители элементарных частиц.</w:t>
            </w:r>
          </w:p>
        </w:tc>
        <w:tc>
          <w:tcPr>
            <w:tcW w:w="1442" w:type="dxa"/>
            <w:tcBorders>
              <w:top w:val="single" w:sz="4" w:space="0" w:color="000000"/>
              <w:left w:val="single" w:sz="4" w:space="0" w:color="auto"/>
              <w:bottom w:val="single" w:sz="4" w:space="0" w:color="auto"/>
              <w:right w:val="single" w:sz="4" w:space="0" w:color="auto"/>
            </w:tcBorders>
            <w:hideMark/>
          </w:tcPr>
          <w:p w14:paraId="0F92FD90"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12</w:t>
            </w:r>
          </w:p>
          <w:p w14:paraId="15163CC8"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p w14:paraId="1126725E"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p w14:paraId="0AFE2BFC"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p>
          <w:p w14:paraId="53EA1FFD" w14:textId="77777777" w:rsidR="00FA1817" w:rsidRPr="00FA1817" w:rsidRDefault="00FA1817" w:rsidP="00FA1817">
            <w:pPr>
              <w:snapToGrid w:val="0"/>
              <w:spacing w:after="0" w:line="240" w:lineRule="auto"/>
              <w:jc w:val="center"/>
              <w:rPr>
                <w:rFonts w:ascii="Times New Roman" w:eastAsia="Times New Roman" w:hAnsi="Times New Roman" w:cs="Times New Roman"/>
                <w:b/>
                <w:color w:val="FF0000"/>
                <w:sz w:val="24"/>
                <w:szCs w:val="24"/>
                <w:lang w:eastAsia="ar-SA"/>
              </w:rPr>
            </w:pPr>
          </w:p>
        </w:tc>
        <w:tc>
          <w:tcPr>
            <w:tcW w:w="1819" w:type="dxa"/>
            <w:vMerge w:val="restart"/>
            <w:tcBorders>
              <w:top w:val="single" w:sz="4" w:space="0" w:color="auto"/>
              <w:left w:val="single" w:sz="4" w:space="0" w:color="auto"/>
              <w:right w:val="single" w:sz="4" w:space="0" w:color="auto"/>
            </w:tcBorders>
            <w:shd w:val="clear" w:color="auto" w:fill="BFBFBF"/>
            <w:vAlign w:val="center"/>
            <w:hideMark/>
          </w:tcPr>
          <w:p w14:paraId="57DA04A6"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20306C05" w14:textId="77777777" w:rsidTr="00FA1817">
        <w:trPr>
          <w:gridAfter w:val="1"/>
          <w:wAfter w:w="2118" w:type="dxa"/>
          <w:cantSplit/>
          <w:trHeight w:val="2391"/>
        </w:trPr>
        <w:tc>
          <w:tcPr>
            <w:tcW w:w="2782" w:type="dxa"/>
            <w:gridSpan w:val="2"/>
            <w:vMerge/>
            <w:tcBorders>
              <w:left w:val="single" w:sz="4" w:space="0" w:color="000000"/>
              <w:bottom w:val="single" w:sz="4" w:space="0" w:color="000000"/>
              <w:right w:val="nil"/>
            </w:tcBorders>
          </w:tcPr>
          <w:p w14:paraId="008C04B1"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p>
        </w:tc>
        <w:tc>
          <w:tcPr>
            <w:tcW w:w="9551" w:type="dxa"/>
            <w:gridSpan w:val="2"/>
            <w:tcBorders>
              <w:top w:val="single" w:sz="4" w:space="0" w:color="auto"/>
              <w:left w:val="single" w:sz="4" w:space="0" w:color="000000"/>
              <w:right w:val="single" w:sz="4" w:space="0" w:color="auto"/>
            </w:tcBorders>
            <w:hideMark/>
          </w:tcPr>
          <w:tbl>
            <w:tblPr>
              <w:tblW w:w="9745" w:type="dxa"/>
              <w:tblInd w:w="5" w:type="dxa"/>
              <w:tblLayout w:type="fixed"/>
              <w:tblLook w:val="01E0" w:firstRow="1" w:lastRow="1" w:firstColumn="1" w:lastColumn="1" w:noHBand="0" w:noVBand="0"/>
            </w:tblPr>
            <w:tblGrid>
              <w:gridCol w:w="9745"/>
            </w:tblGrid>
            <w:tr w:rsidR="00FA1817" w:rsidRPr="00FA1817" w14:paraId="60698F90" w14:textId="77777777" w:rsidTr="00FA1817">
              <w:trPr>
                <w:trHeight w:val="282"/>
              </w:trPr>
              <w:tc>
                <w:tcPr>
                  <w:tcW w:w="5000" w:type="pct"/>
                </w:tcPr>
                <w:p w14:paraId="169C97AD"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b/>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выполнению контрольных работ и тестов; подготовка к лабораторной  работе; оформление лабораторной работы</w:t>
                  </w:r>
                </w:p>
                <w:p w14:paraId="1073831F" w14:textId="77777777" w:rsidR="00FA1817" w:rsidRPr="00FA1817" w:rsidRDefault="00FA1817" w:rsidP="00FA1817">
                  <w:pPr>
                    <w:spacing w:after="0" w:line="240" w:lineRule="auto"/>
                    <w:rPr>
                      <w:rFonts w:ascii="Times New Roman" w:eastAsia="Times New Roman" w:hAnsi="Times New Roman" w:cs="Times New Roman"/>
                      <w:b/>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p>
                <w:p w14:paraId="3A79EEE0" w14:textId="77777777" w:rsidR="00FA1817" w:rsidRPr="00FA1817" w:rsidRDefault="00FA1817" w:rsidP="00FA1817">
                  <w:pPr>
                    <w:spacing w:after="0" w:line="240" w:lineRule="auto"/>
                    <w:rPr>
                      <w:rFonts w:ascii="Times New Roman" w:eastAsia="Calibri" w:hAnsi="Times New Roman" w:cs="Times New Roman"/>
                      <w:sz w:val="24"/>
                      <w:szCs w:val="24"/>
                      <w:lang w:eastAsia="ru-RU"/>
                    </w:rPr>
                  </w:pPr>
                  <w:r w:rsidRPr="00FA1817">
                    <w:rPr>
                      <w:rFonts w:ascii="Times New Roman" w:eastAsia="Times New Roman" w:hAnsi="Times New Roman" w:cs="Times New Roman"/>
                      <w:sz w:val="24"/>
                      <w:szCs w:val="24"/>
                      <w:lang w:eastAsia="ru-RU"/>
                    </w:rPr>
                    <w:t>Закономерности в атомных спектрах водорода. Применение лазера</w:t>
                  </w:r>
                </w:p>
                <w:p w14:paraId="72CDE8D1"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ru-RU"/>
                    </w:rPr>
                  </w:pPr>
                </w:p>
              </w:tc>
            </w:tr>
          </w:tbl>
          <w:p w14:paraId="4CB5680B" w14:textId="77777777" w:rsidR="00FA1817" w:rsidRPr="00FA1817" w:rsidRDefault="00FA1817" w:rsidP="00FA1817">
            <w:pPr>
              <w:spacing w:after="0" w:line="240" w:lineRule="auto"/>
              <w:rPr>
                <w:rFonts w:ascii="Times New Roman" w:eastAsia="Calibri" w:hAnsi="Times New Roman" w:cs="Times New Roman"/>
                <w:sz w:val="24"/>
                <w:szCs w:val="24"/>
                <w:lang w:eastAsia="ru-RU"/>
              </w:rPr>
            </w:pPr>
          </w:p>
        </w:tc>
        <w:tc>
          <w:tcPr>
            <w:tcW w:w="1442" w:type="dxa"/>
            <w:tcBorders>
              <w:top w:val="single" w:sz="4" w:space="0" w:color="auto"/>
              <w:left w:val="single" w:sz="4" w:space="0" w:color="auto"/>
              <w:right w:val="single" w:sz="4" w:space="0" w:color="auto"/>
            </w:tcBorders>
            <w:hideMark/>
          </w:tcPr>
          <w:p w14:paraId="66655AF1" w14:textId="77777777" w:rsidR="00FA1817" w:rsidRPr="00FA1817" w:rsidRDefault="00FA1817" w:rsidP="00FA1817">
            <w:pPr>
              <w:spacing w:after="0" w:line="240" w:lineRule="auto"/>
              <w:jc w:val="center"/>
              <w:rPr>
                <w:rFonts w:ascii="Times New Roman" w:eastAsia="Times New Roman" w:hAnsi="Times New Roman" w:cs="Times New Roman"/>
                <w:color w:val="92D050"/>
                <w:sz w:val="24"/>
                <w:szCs w:val="24"/>
                <w:lang w:eastAsia="ru-RU"/>
              </w:rPr>
            </w:pPr>
            <w:r w:rsidRPr="00FA1817">
              <w:rPr>
                <w:rFonts w:ascii="Times New Roman" w:eastAsia="Times New Roman" w:hAnsi="Times New Roman" w:cs="Times New Roman"/>
                <w:color w:val="92D050"/>
                <w:sz w:val="24"/>
                <w:szCs w:val="24"/>
                <w:lang w:eastAsia="ru-RU"/>
              </w:rPr>
              <w:t>6</w:t>
            </w:r>
          </w:p>
        </w:tc>
        <w:tc>
          <w:tcPr>
            <w:tcW w:w="1819" w:type="dxa"/>
            <w:vMerge/>
            <w:tcBorders>
              <w:top w:val="single" w:sz="4" w:space="0" w:color="auto"/>
              <w:left w:val="single" w:sz="4" w:space="0" w:color="auto"/>
              <w:right w:val="single" w:sz="4" w:space="0" w:color="auto"/>
            </w:tcBorders>
            <w:shd w:val="clear" w:color="auto" w:fill="BFBFBF"/>
            <w:vAlign w:val="center"/>
            <w:hideMark/>
          </w:tcPr>
          <w:p w14:paraId="595EAD6F"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321DD423" w14:textId="77777777" w:rsidTr="00FA1817">
        <w:trPr>
          <w:gridAfter w:val="1"/>
          <w:wAfter w:w="2118" w:type="dxa"/>
          <w:cantSplit/>
          <w:trHeight w:val="1050"/>
        </w:trPr>
        <w:tc>
          <w:tcPr>
            <w:tcW w:w="2782" w:type="dxa"/>
            <w:gridSpan w:val="2"/>
            <w:vMerge/>
            <w:tcBorders>
              <w:left w:val="single" w:sz="4" w:space="0" w:color="000000"/>
              <w:bottom w:val="single" w:sz="4" w:space="0" w:color="000000"/>
              <w:right w:val="nil"/>
            </w:tcBorders>
          </w:tcPr>
          <w:p w14:paraId="7CACB67B" w14:textId="77777777" w:rsidR="00FA1817" w:rsidRPr="00FA1817" w:rsidRDefault="00FA1817" w:rsidP="00FA1817">
            <w:pPr>
              <w:snapToGrid w:val="0"/>
              <w:spacing w:after="0" w:line="240" w:lineRule="auto"/>
              <w:jc w:val="center"/>
              <w:rPr>
                <w:rFonts w:ascii="Times New Roman" w:eastAsia="Times New Roman" w:hAnsi="Times New Roman" w:cs="Times New Roman"/>
                <w:b/>
                <w:sz w:val="24"/>
                <w:szCs w:val="24"/>
                <w:lang w:eastAsia="ar-SA"/>
              </w:rPr>
            </w:pPr>
          </w:p>
        </w:tc>
        <w:tc>
          <w:tcPr>
            <w:tcW w:w="9551" w:type="dxa"/>
            <w:gridSpan w:val="2"/>
            <w:tcBorders>
              <w:top w:val="single" w:sz="4" w:space="0" w:color="auto"/>
              <w:left w:val="single" w:sz="4" w:space="0" w:color="000000"/>
              <w:right w:val="single" w:sz="4" w:space="0" w:color="auto"/>
            </w:tcBorders>
            <w:hideMark/>
          </w:tcPr>
          <w:p w14:paraId="08E19582"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5131436A"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Ускорители элементарных частиц. Плазменная сварка и резка</w:t>
            </w:r>
          </w:p>
          <w:p w14:paraId="69F41345" w14:textId="77777777" w:rsidR="00FA1817" w:rsidRPr="00FA1817" w:rsidRDefault="00FA1817" w:rsidP="00FA1817">
            <w:pPr>
              <w:suppressAutoHyphens/>
              <w:spacing w:after="0" w:line="240" w:lineRule="auto"/>
              <w:rPr>
                <w:rFonts w:ascii="Times New Roman" w:eastAsia="Calibri" w:hAnsi="Times New Roman" w:cs="Times New Roman"/>
                <w:b/>
                <w:bCs/>
                <w:sz w:val="24"/>
                <w:szCs w:val="24"/>
                <w:lang w:eastAsia="ar-SA"/>
              </w:rPr>
            </w:pPr>
            <w:r w:rsidRPr="00FA1817">
              <w:rPr>
                <w:rFonts w:ascii="Times New Roman" w:eastAsia="Times New Roman" w:hAnsi="Times New Roman" w:cs="Times New Roman"/>
                <w:bCs/>
                <w:sz w:val="24"/>
                <w:szCs w:val="24"/>
                <w:lang w:eastAsia="ar-SA"/>
              </w:rPr>
              <w:t>Виды излучений. Радиационный контроль сварных соединений</w:t>
            </w:r>
          </w:p>
        </w:tc>
        <w:tc>
          <w:tcPr>
            <w:tcW w:w="1442" w:type="dxa"/>
            <w:tcBorders>
              <w:top w:val="single" w:sz="4" w:space="0" w:color="auto"/>
              <w:left w:val="single" w:sz="4" w:space="0" w:color="auto"/>
              <w:right w:val="single" w:sz="4" w:space="0" w:color="auto"/>
            </w:tcBorders>
            <w:hideMark/>
          </w:tcPr>
          <w:p w14:paraId="53942F22" w14:textId="77777777" w:rsidR="00FA1817" w:rsidRPr="00FA1817" w:rsidRDefault="00FA1817" w:rsidP="00FA1817">
            <w:pPr>
              <w:snapToGrid w:val="0"/>
              <w:spacing w:after="0" w:line="240" w:lineRule="auto"/>
              <w:jc w:val="center"/>
              <w:rPr>
                <w:rFonts w:ascii="Times New Roman" w:eastAsia="Times New Roman" w:hAnsi="Times New Roman" w:cs="Times New Roman"/>
                <w:b/>
                <w:color w:val="FF0000"/>
                <w:sz w:val="24"/>
                <w:szCs w:val="24"/>
                <w:lang w:eastAsia="ar-SA"/>
              </w:rPr>
            </w:pPr>
            <w:r w:rsidRPr="00FA1817">
              <w:rPr>
                <w:rFonts w:ascii="Times New Roman" w:eastAsia="Times New Roman" w:hAnsi="Times New Roman" w:cs="Times New Roman"/>
                <w:b/>
                <w:color w:val="FF0000"/>
                <w:sz w:val="24"/>
                <w:szCs w:val="24"/>
                <w:lang w:eastAsia="ar-SA"/>
              </w:rPr>
              <w:t>2</w:t>
            </w:r>
          </w:p>
        </w:tc>
        <w:tc>
          <w:tcPr>
            <w:tcW w:w="1819" w:type="dxa"/>
            <w:vMerge/>
            <w:tcBorders>
              <w:top w:val="single" w:sz="4" w:space="0" w:color="auto"/>
              <w:left w:val="single" w:sz="4" w:space="0" w:color="auto"/>
              <w:right w:val="single" w:sz="4" w:space="0" w:color="auto"/>
            </w:tcBorders>
            <w:shd w:val="clear" w:color="auto" w:fill="BFBFBF"/>
            <w:vAlign w:val="center"/>
            <w:hideMark/>
          </w:tcPr>
          <w:p w14:paraId="76E108DC"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6FD63390" w14:textId="77777777" w:rsidTr="00FA1817">
        <w:trPr>
          <w:gridAfter w:val="1"/>
          <w:wAfter w:w="2118" w:type="dxa"/>
          <w:cantSplit/>
          <w:trHeight w:val="219"/>
        </w:trPr>
        <w:tc>
          <w:tcPr>
            <w:tcW w:w="2782" w:type="dxa"/>
            <w:gridSpan w:val="2"/>
            <w:vMerge w:val="restart"/>
            <w:tcBorders>
              <w:top w:val="single" w:sz="4" w:space="0" w:color="000000"/>
              <w:left w:val="single" w:sz="4" w:space="0" w:color="000000"/>
              <w:right w:val="nil"/>
            </w:tcBorders>
            <w:hideMark/>
          </w:tcPr>
          <w:p w14:paraId="3D601210" w14:textId="77777777" w:rsidR="00FA1817" w:rsidRPr="00FA1817" w:rsidRDefault="00FA1817" w:rsidP="00FA1817">
            <w:pPr>
              <w:spacing w:after="0" w:line="240" w:lineRule="auto"/>
              <w:jc w:val="center"/>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Раздел 8.</w:t>
            </w:r>
          </w:p>
          <w:p w14:paraId="29A1D75D" w14:textId="77777777" w:rsidR="00FA1817" w:rsidRPr="00FA1817" w:rsidRDefault="00FA1817" w:rsidP="00FA1817">
            <w:pPr>
              <w:spacing w:after="0" w:line="240" w:lineRule="auto"/>
              <w:jc w:val="center"/>
              <w:rPr>
                <w:rFonts w:ascii="Times New Roman" w:eastAsia="Times New Roman" w:hAnsi="Times New Roman" w:cs="Times New Roman"/>
                <w:b/>
                <w:sz w:val="24"/>
                <w:szCs w:val="24"/>
                <w:lang w:eastAsia="ar-SA"/>
              </w:rPr>
            </w:pPr>
            <w:r w:rsidRPr="00FA1817">
              <w:rPr>
                <w:rFonts w:ascii="Times New Roman" w:eastAsia="Times New Roman" w:hAnsi="Times New Roman" w:cs="Times New Roman"/>
                <w:b/>
                <w:bCs/>
                <w:sz w:val="24"/>
                <w:szCs w:val="24"/>
                <w:lang w:eastAsia="ar-SA"/>
              </w:rPr>
              <w:t>Строение Вселенной</w:t>
            </w:r>
          </w:p>
          <w:p w14:paraId="40CFE5AC" w14:textId="77777777" w:rsidR="00FA1817" w:rsidRPr="00FA1817" w:rsidRDefault="00FA1817" w:rsidP="00FA1817">
            <w:pPr>
              <w:snapToGrid w:val="0"/>
              <w:spacing w:after="0" w:line="240" w:lineRule="auto"/>
              <w:jc w:val="center"/>
              <w:rPr>
                <w:rFonts w:ascii="Times New Roman" w:eastAsia="Times New Roman" w:hAnsi="Times New Roman" w:cs="Times New Roman"/>
                <w:b/>
                <w:bCs/>
                <w:sz w:val="24"/>
                <w:szCs w:val="24"/>
                <w:lang w:eastAsia="ar-SA"/>
              </w:rPr>
            </w:pPr>
          </w:p>
        </w:tc>
        <w:tc>
          <w:tcPr>
            <w:tcW w:w="9551" w:type="dxa"/>
            <w:gridSpan w:val="2"/>
            <w:tcBorders>
              <w:top w:val="single" w:sz="4" w:space="0" w:color="000000"/>
              <w:left w:val="single" w:sz="4" w:space="0" w:color="000000"/>
              <w:bottom w:val="single" w:sz="4" w:space="0" w:color="auto"/>
              <w:right w:val="single" w:sz="4" w:space="0" w:color="000000"/>
            </w:tcBorders>
          </w:tcPr>
          <w:p w14:paraId="02AADDFE" w14:textId="77777777" w:rsidR="00FA1817" w:rsidRPr="00FA1817" w:rsidRDefault="00FA1817" w:rsidP="00FA1817">
            <w:pPr>
              <w:snapToGrid w:val="0"/>
              <w:spacing w:after="0" w:line="240" w:lineRule="auto"/>
              <w:rPr>
                <w:rFonts w:ascii="Times New Roman" w:eastAsia="Times New Roman" w:hAnsi="Times New Roman" w:cs="Times New Roman"/>
                <w:b/>
                <w:sz w:val="24"/>
                <w:szCs w:val="24"/>
                <w:lang w:eastAsia="ar-SA"/>
              </w:rPr>
            </w:pPr>
            <w:r w:rsidRPr="00FA1817">
              <w:rPr>
                <w:rFonts w:ascii="Cambria" w:eastAsia="Calibri" w:hAnsi="Cambria" w:cs="Times New Roman"/>
                <w:b/>
                <w:bCs/>
                <w:sz w:val="24"/>
                <w:szCs w:val="24"/>
                <w:lang w:val="x-none" w:eastAsia="ar-SA"/>
              </w:rPr>
              <w:t>Основное содержание Теоретические занятия</w:t>
            </w:r>
            <w:r w:rsidRPr="00FA1817">
              <w:rPr>
                <w:rFonts w:ascii="Cambria" w:eastAsia="Calibri" w:hAnsi="Cambria" w:cs="Times New Roman"/>
                <w:b/>
                <w:bCs/>
                <w:sz w:val="24"/>
                <w:szCs w:val="24"/>
                <w:lang w:eastAsia="ar-SA"/>
              </w:rPr>
              <w:t>№139-150</w:t>
            </w:r>
          </w:p>
        </w:tc>
        <w:tc>
          <w:tcPr>
            <w:tcW w:w="1442" w:type="dxa"/>
            <w:vMerge w:val="restart"/>
            <w:tcBorders>
              <w:top w:val="single" w:sz="4" w:space="0" w:color="000000"/>
              <w:left w:val="single" w:sz="4" w:space="0" w:color="000000"/>
              <w:bottom w:val="single" w:sz="4" w:space="0" w:color="auto"/>
              <w:right w:val="single" w:sz="4" w:space="0" w:color="auto"/>
            </w:tcBorders>
          </w:tcPr>
          <w:p w14:paraId="7012F8F7" w14:textId="77777777" w:rsidR="00FA1817" w:rsidRPr="00FA1817" w:rsidRDefault="00FA1817" w:rsidP="00FA1817">
            <w:pPr>
              <w:snapToGrid w:val="0"/>
              <w:spacing w:after="0" w:line="240" w:lineRule="auto"/>
              <w:jc w:val="center"/>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12</w:t>
            </w:r>
          </w:p>
        </w:tc>
        <w:tc>
          <w:tcPr>
            <w:tcW w:w="1819" w:type="dxa"/>
            <w:vMerge/>
            <w:tcBorders>
              <w:left w:val="single" w:sz="4" w:space="0" w:color="auto"/>
              <w:right w:val="single" w:sz="4" w:space="0" w:color="000000"/>
            </w:tcBorders>
            <w:vAlign w:val="center"/>
            <w:hideMark/>
          </w:tcPr>
          <w:p w14:paraId="22E61591"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20B1FE1F" w14:textId="77777777" w:rsidTr="00FA1817">
        <w:trPr>
          <w:gridAfter w:val="1"/>
          <w:wAfter w:w="2118" w:type="dxa"/>
          <w:cantSplit/>
          <w:trHeight w:val="1605"/>
        </w:trPr>
        <w:tc>
          <w:tcPr>
            <w:tcW w:w="2782" w:type="dxa"/>
            <w:gridSpan w:val="2"/>
            <w:vMerge/>
            <w:tcBorders>
              <w:left w:val="single" w:sz="4" w:space="0" w:color="000000"/>
              <w:right w:val="nil"/>
            </w:tcBorders>
            <w:hideMark/>
          </w:tcPr>
          <w:p w14:paraId="07851DFE"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9551" w:type="dxa"/>
            <w:gridSpan w:val="2"/>
            <w:tcBorders>
              <w:top w:val="single" w:sz="4" w:space="0" w:color="auto"/>
              <w:left w:val="single" w:sz="4" w:space="0" w:color="000000"/>
              <w:bottom w:val="single" w:sz="4" w:space="0" w:color="auto"/>
              <w:right w:val="single" w:sz="4" w:space="0" w:color="000000"/>
            </w:tcBorders>
          </w:tcPr>
          <w:p w14:paraId="18DC445C" w14:textId="77777777" w:rsidR="00FA1817" w:rsidRPr="00FA1817" w:rsidRDefault="00FA1817" w:rsidP="00FA1817">
            <w:pPr>
              <w:spacing w:after="0" w:line="240" w:lineRule="auto"/>
              <w:jc w:val="both"/>
              <w:rPr>
                <w:rFonts w:ascii="Times New Roman" w:eastAsia="Times New Roman" w:hAnsi="Times New Roman" w:cs="Times New Roman"/>
                <w:sz w:val="20"/>
                <w:szCs w:val="20"/>
                <w:lang w:eastAsia="ar-SA"/>
              </w:rPr>
            </w:pPr>
            <w:r w:rsidRPr="00FA1817">
              <w:rPr>
                <w:rFonts w:ascii="Times New Roman" w:eastAsia="Times New Roman" w:hAnsi="Times New Roman" w:cs="Times New Roman"/>
                <w:sz w:val="24"/>
                <w:szCs w:val="24"/>
                <w:lang w:eastAsia="ar-SA"/>
              </w:rPr>
              <w:t xml:space="preserve">  </w:t>
            </w:r>
          </w:p>
          <w:p w14:paraId="553741E8" w14:textId="77777777" w:rsidR="00FA1817" w:rsidRPr="00FA1817" w:rsidRDefault="00FA1817" w:rsidP="00FA1817">
            <w:pPr>
              <w:spacing w:after="0" w:line="240" w:lineRule="auto"/>
              <w:jc w:val="both"/>
              <w:rPr>
                <w:rFonts w:ascii="Times New Roman" w:eastAsia="Times New Roman" w:hAnsi="Times New Roman" w:cs="Times New Roman"/>
                <w:sz w:val="20"/>
                <w:szCs w:val="20"/>
                <w:lang w:eastAsia="ar-SA"/>
              </w:rPr>
            </w:pPr>
            <w:r w:rsidRPr="00FA1817">
              <w:rPr>
                <w:rFonts w:ascii="Times New Roman" w:eastAsia="Times New Roman" w:hAnsi="Times New Roman" w:cs="Times New Roman"/>
                <w:sz w:val="24"/>
                <w:szCs w:val="24"/>
                <w:lang w:eastAsia="ar-SA"/>
              </w:rPr>
              <w:t>Применимость законов физики для объяснения природы космических объектов</w:t>
            </w:r>
            <w:r w:rsidRPr="00FA1817">
              <w:rPr>
                <w:rFonts w:ascii="Times New Roman" w:eastAsia="Times New Roman" w:hAnsi="Times New Roman" w:cs="Times New Roman"/>
                <w:i/>
                <w:iCs/>
                <w:sz w:val="24"/>
                <w:szCs w:val="24"/>
                <w:lang w:eastAsia="ar-SA"/>
              </w:rPr>
              <w:t>.</w:t>
            </w:r>
            <w:r w:rsidRPr="00FA1817">
              <w:rPr>
                <w:rFonts w:ascii="Times New Roman" w:eastAsia="Times New Roman" w:hAnsi="Times New Roman" w:cs="Times New Roman"/>
                <w:sz w:val="24"/>
                <w:szCs w:val="24"/>
                <w:lang w:eastAsia="ar-SA"/>
              </w:rPr>
              <w:t xml:space="preserve">                              Солнечная система. Звезды и источники их энергии. Классификация звезд. Эволюция Солнца и звезд. Галактика. Другие галактики. Пространственно-временные масштабы наблюдаемой Вселенной. Представление об эволюции Вселенной. </w:t>
            </w:r>
            <w:r w:rsidRPr="00FA1817">
              <w:rPr>
                <w:rFonts w:ascii="Times New Roman" w:eastAsia="Times New Roman" w:hAnsi="Times New Roman" w:cs="Times New Roman"/>
                <w:i/>
                <w:iCs/>
                <w:sz w:val="24"/>
                <w:szCs w:val="24"/>
                <w:lang w:eastAsia="ar-SA"/>
              </w:rPr>
              <w:t>Темная материя и темная энергия.</w:t>
            </w:r>
          </w:p>
        </w:tc>
        <w:tc>
          <w:tcPr>
            <w:tcW w:w="1442" w:type="dxa"/>
            <w:vMerge/>
            <w:tcBorders>
              <w:left w:val="single" w:sz="4" w:space="0" w:color="000000"/>
              <w:bottom w:val="single" w:sz="4" w:space="0" w:color="auto"/>
              <w:right w:val="single" w:sz="4" w:space="0" w:color="auto"/>
            </w:tcBorders>
          </w:tcPr>
          <w:p w14:paraId="43E83BDF"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c>
          <w:tcPr>
            <w:tcW w:w="1819" w:type="dxa"/>
            <w:vMerge/>
            <w:tcBorders>
              <w:left w:val="single" w:sz="4" w:space="0" w:color="auto"/>
              <w:right w:val="single" w:sz="4" w:space="0" w:color="000000"/>
            </w:tcBorders>
            <w:vAlign w:val="center"/>
            <w:hideMark/>
          </w:tcPr>
          <w:p w14:paraId="3F4DA4A4"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576214E6" w14:textId="77777777" w:rsidTr="00FA1817">
        <w:trPr>
          <w:gridAfter w:val="1"/>
          <w:wAfter w:w="2118" w:type="dxa"/>
          <w:cantSplit/>
          <w:trHeight w:val="705"/>
        </w:trPr>
        <w:tc>
          <w:tcPr>
            <w:tcW w:w="2782" w:type="dxa"/>
            <w:gridSpan w:val="2"/>
            <w:vMerge/>
            <w:tcBorders>
              <w:left w:val="single" w:sz="4" w:space="0" w:color="000000"/>
              <w:bottom w:val="single" w:sz="4" w:space="0" w:color="auto"/>
              <w:right w:val="nil"/>
            </w:tcBorders>
            <w:hideMark/>
          </w:tcPr>
          <w:p w14:paraId="676EBD3B"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000000"/>
            </w:tcBorders>
          </w:tcPr>
          <w:p w14:paraId="1E5E75B3" w14:textId="77777777" w:rsidR="00FA1817" w:rsidRPr="00FA1817" w:rsidRDefault="00FA1817" w:rsidP="00FA1817">
            <w:pPr>
              <w:spacing w:after="0" w:line="240" w:lineRule="auto"/>
              <w:rPr>
                <w:rFonts w:ascii="Times New Roman" w:eastAsia="Times New Roman" w:hAnsi="Times New Roman" w:cs="Times New Roman"/>
                <w:sz w:val="24"/>
                <w:szCs w:val="24"/>
                <w:lang w:eastAsia="ru-RU"/>
              </w:rPr>
            </w:pPr>
            <w:r w:rsidRPr="00FA1817">
              <w:rPr>
                <w:rFonts w:ascii="Times New Roman" w:eastAsia="Calibri" w:hAnsi="Times New Roman" w:cs="Times New Roman"/>
                <w:b/>
                <w:sz w:val="24"/>
                <w:szCs w:val="24"/>
                <w:lang w:eastAsia="ru-RU"/>
              </w:rPr>
              <w:t>Самостоятельная работа обучающихся</w:t>
            </w:r>
            <w:r w:rsidRPr="00FA1817">
              <w:rPr>
                <w:rFonts w:ascii="Times New Roman" w:eastAsia="Times New Roman" w:hAnsi="Times New Roman" w:cs="Times New Roman"/>
                <w:i/>
                <w:color w:val="000000"/>
                <w:sz w:val="24"/>
                <w:szCs w:val="24"/>
                <w:lang w:eastAsia="ru-RU"/>
              </w:rPr>
              <w:t xml:space="preserve"> </w:t>
            </w:r>
            <w:r w:rsidRPr="00FA1817">
              <w:rPr>
                <w:rFonts w:ascii="Times New Roman" w:eastAsia="Times New Roman" w:hAnsi="Times New Roman" w:cs="Times New Roman"/>
                <w:sz w:val="24"/>
                <w:szCs w:val="24"/>
                <w:lang w:eastAsia="ru-RU"/>
              </w:rPr>
              <w:t xml:space="preserve">подготовка к выполнению практических работ: конспектирование, </w:t>
            </w:r>
            <w:r w:rsidRPr="00FA1817">
              <w:rPr>
                <w:rFonts w:ascii="Times New Roman" w:eastAsia="Times New Roman" w:hAnsi="Times New Roman" w:cs="Times New Roman"/>
                <w:spacing w:val="5"/>
                <w:sz w:val="24"/>
                <w:szCs w:val="24"/>
                <w:lang w:eastAsia="ru-RU"/>
              </w:rPr>
              <w:t xml:space="preserve">подбор дидактических материалов, </w:t>
            </w:r>
            <w:r w:rsidRPr="00FA1817">
              <w:rPr>
                <w:rFonts w:ascii="Times New Roman" w:eastAsia="Times New Roman" w:hAnsi="Times New Roman" w:cs="Times New Roman"/>
                <w:sz w:val="24"/>
                <w:szCs w:val="24"/>
                <w:lang w:eastAsia="ru-RU"/>
              </w:rPr>
              <w:t xml:space="preserve">анализ и  реферирование методической и учебной литературы  при  выполнении системы самостоятельных работ по лекционному курсу; </w:t>
            </w:r>
            <w:r w:rsidRPr="00FA1817">
              <w:rPr>
                <w:rFonts w:ascii="Times New Roman" w:eastAsia="Times New Roman" w:hAnsi="Times New Roman" w:cs="Times New Roman"/>
                <w:color w:val="000000"/>
                <w:sz w:val="24"/>
                <w:szCs w:val="24"/>
                <w:lang w:eastAsia="ru-RU"/>
              </w:rPr>
              <w:t>подготовка к выполнению контрольных работ и тестов; подготовка к лабораторной  работе; оформление лабораторной работы</w:t>
            </w:r>
          </w:p>
          <w:p w14:paraId="28D611C5" w14:textId="77777777" w:rsidR="00FA1817" w:rsidRPr="00FA1817" w:rsidRDefault="00FA1817" w:rsidP="00FA1817">
            <w:pPr>
              <w:spacing w:after="0" w:line="240" w:lineRule="auto"/>
              <w:rPr>
                <w:rFonts w:ascii="Times New Roman" w:eastAsia="Calibri" w:hAnsi="Times New Roman" w:cs="Times New Roman"/>
                <w:b/>
                <w:sz w:val="24"/>
                <w:szCs w:val="24"/>
                <w:lang w:eastAsia="ru-RU"/>
              </w:rPr>
            </w:pPr>
            <w:r w:rsidRPr="00FA1817">
              <w:rPr>
                <w:rFonts w:ascii="Times New Roman" w:eastAsia="Times New Roman" w:hAnsi="Times New Roman" w:cs="Times New Roman"/>
                <w:b/>
                <w:sz w:val="24"/>
                <w:szCs w:val="24"/>
                <w:lang w:eastAsia="ru-RU"/>
              </w:rPr>
              <w:t>Примерная тематика внеаудиторной самостоятельной работы</w:t>
            </w:r>
          </w:p>
        </w:tc>
        <w:tc>
          <w:tcPr>
            <w:tcW w:w="1442" w:type="dxa"/>
            <w:tcBorders>
              <w:top w:val="single" w:sz="4" w:space="0" w:color="auto"/>
              <w:left w:val="single" w:sz="4" w:space="0" w:color="000000"/>
              <w:bottom w:val="single" w:sz="4" w:space="0" w:color="auto"/>
              <w:right w:val="single" w:sz="4" w:space="0" w:color="auto"/>
            </w:tcBorders>
          </w:tcPr>
          <w:p w14:paraId="37747FD1" w14:textId="77777777" w:rsidR="00FA1817" w:rsidRPr="00FA1817" w:rsidRDefault="00FA1817" w:rsidP="00FA1817">
            <w:pPr>
              <w:spacing w:after="0" w:line="240" w:lineRule="auto"/>
              <w:jc w:val="center"/>
              <w:rPr>
                <w:rFonts w:ascii="Times New Roman" w:eastAsia="Times New Roman" w:hAnsi="Times New Roman" w:cs="Times New Roman"/>
                <w:color w:val="92D050"/>
                <w:sz w:val="24"/>
                <w:szCs w:val="24"/>
                <w:lang w:eastAsia="ar-SA"/>
              </w:rPr>
            </w:pPr>
            <w:r w:rsidRPr="00FA1817">
              <w:rPr>
                <w:rFonts w:ascii="Times New Roman" w:eastAsia="Times New Roman" w:hAnsi="Times New Roman" w:cs="Times New Roman"/>
                <w:color w:val="92D050"/>
                <w:sz w:val="24"/>
                <w:szCs w:val="24"/>
                <w:lang w:eastAsia="ar-SA"/>
              </w:rPr>
              <w:t>6</w:t>
            </w:r>
          </w:p>
        </w:tc>
        <w:tc>
          <w:tcPr>
            <w:tcW w:w="1819" w:type="dxa"/>
            <w:vMerge/>
            <w:tcBorders>
              <w:left w:val="single" w:sz="4" w:space="0" w:color="auto"/>
              <w:right w:val="single" w:sz="4" w:space="0" w:color="000000"/>
            </w:tcBorders>
            <w:vAlign w:val="center"/>
            <w:hideMark/>
          </w:tcPr>
          <w:p w14:paraId="0B58592F"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72371411" w14:textId="77777777" w:rsidTr="00FA1817">
        <w:trPr>
          <w:gridAfter w:val="1"/>
          <w:wAfter w:w="2118" w:type="dxa"/>
          <w:cantSplit/>
          <w:trHeight w:val="705"/>
        </w:trPr>
        <w:tc>
          <w:tcPr>
            <w:tcW w:w="2782" w:type="dxa"/>
            <w:gridSpan w:val="2"/>
            <w:vMerge/>
            <w:tcBorders>
              <w:left w:val="single" w:sz="4" w:space="0" w:color="000000"/>
              <w:bottom w:val="single" w:sz="4" w:space="0" w:color="auto"/>
              <w:right w:val="nil"/>
            </w:tcBorders>
            <w:hideMark/>
          </w:tcPr>
          <w:p w14:paraId="68C89791" w14:textId="77777777" w:rsidR="00FA1817" w:rsidRPr="00FA1817" w:rsidRDefault="00FA1817" w:rsidP="00FA1817">
            <w:pPr>
              <w:spacing w:after="0" w:line="240" w:lineRule="auto"/>
              <w:rPr>
                <w:rFonts w:ascii="Times New Roman" w:eastAsia="Times New Roman" w:hAnsi="Times New Roman" w:cs="Times New Roman"/>
                <w:b/>
                <w:bCs/>
                <w:sz w:val="24"/>
                <w:szCs w:val="24"/>
                <w:lang w:eastAsia="ar-SA"/>
              </w:rPr>
            </w:pPr>
          </w:p>
        </w:tc>
        <w:tc>
          <w:tcPr>
            <w:tcW w:w="9551" w:type="dxa"/>
            <w:gridSpan w:val="2"/>
            <w:tcBorders>
              <w:top w:val="single" w:sz="4" w:space="0" w:color="auto"/>
              <w:left w:val="single" w:sz="4" w:space="0" w:color="000000"/>
              <w:bottom w:val="single" w:sz="4" w:space="0" w:color="000000"/>
              <w:right w:val="single" w:sz="4" w:space="0" w:color="000000"/>
            </w:tcBorders>
          </w:tcPr>
          <w:p w14:paraId="726B719C" w14:textId="77777777" w:rsidR="00FA1817" w:rsidRPr="00FA1817" w:rsidRDefault="00FA1817" w:rsidP="00FA1817">
            <w:pPr>
              <w:suppressAutoHyphens/>
              <w:spacing w:after="0" w:line="240" w:lineRule="auto"/>
              <w:rPr>
                <w:rFonts w:ascii="Times New Roman" w:eastAsia="Times New Roman" w:hAnsi="Times New Roman" w:cs="Times New Roman"/>
                <w:b/>
                <w:bCs/>
                <w:i/>
                <w:sz w:val="24"/>
                <w:szCs w:val="24"/>
                <w:lang w:eastAsia="ar-SA"/>
              </w:rPr>
            </w:pPr>
            <w:r w:rsidRPr="00FA1817">
              <w:rPr>
                <w:rFonts w:ascii="Times New Roman" w:eastAsia="Times New Roman" w:hAnsi="Times New Roman" w:cs="Times New Roman"/>
                <w:b/>
                <w:bCs/>
                <w:i/>
                <w:sz w:val="24"/>
                <w:szCs w:val="24"/>
                <w:lang w:eastAsia="ar-SA"/>
              </w:rPr>
              <w:t>Профессионально ориентированное содержание</w:t>
            </w:r>
          </w:p>
          <w:p w14:paraId="1EF26902" w14:textId="77777777" w:rsidR="00FA1817" w:rsidRPr="00FA1817" w:rsidRDefault="00FA1817" w:rsidP="00FA1817">
            <w:pPr>
              <w:spacing w:after="0" w:line="200" w:lineRule="exact"/>
              <w:rPr>
                <w:rFonts w:ascii="Times New Roman" w:eastAsia="Times New Roman" w:hAnsi="Times New Roman" w:cs="Times New Roman"/>
                <w:sz w:val="24"/>
                <w:szCs w:val="24"/>
                <w:lang w:eastAsia="ar-SA"/>
              </w:rPr>
            </w:pPr>
            <w:r w:rsidRPr="00FA1817">
              <w:rPr>
                <w:rFonts w:ascii="Times New Roman" w:eastAsia="Times New Roman" w:hAnsi="Times New Roman" w:cs="Times New Roman"/>
                <w:sz w:val="24"/>
                <w:szCs w:val="24"/>
                <w:lang w:eastAsia="ar-SA"/>
              </w:rPr>
              <w:t>Сварка в космосе</w:t>
            </w:r>
          </w:p>
          <w:p w14:paraId="54B3249A" w14:textId="77777777" w:rsidR="00FA1817" w:rsidRPr="00FA1817" w:rsidRDefault="00FA1817" w:rsidP="00FA1817">
            <w:pPr>
              <w:spacing w:after="0" w:line="240" w:lineRule="auto"/>
              <w:jc w:val="both"/>
              <w:rPr>
                <w:rFonts w:ascii="Times New Roman" w:eastAsia="Times New Roman" w:hAnsi="Times New Roman" w:cs="Times New Roman"/>
                <w:sz w:val="24"/>
                <w:szCs w:val="24"/>
                <w:lang w:eastAsia="ar-SA"/>
              </w:rPr>
            </w:pPr>
          </w:p>
        </w:tc>
        <w:tc>
          <w:tcPr>
            <w:tcW w:w="1442" w:type="dxa"/>
            <w:tcBorders>
              <w:top w:val="single" w:sz="4" w:space="0" w:color="auto"/>
              <w:left w:val="single" w:sz="4" w:space="0" w:color="000000"/>
              <w:bottom w:val="single" w:sz="4" w:space="0" w:color="auto"/>
              <w:right w:val="single" w:sz="4" w:space="0" w:color="auto"/>
            </w:tcBorders>
          </w:tcPr>
          <w:p w14:paraId="77900E98" w14:textId="77777777" w:rsidR="00FA1817" w:rsidRPr="00FA1817" w:rsidRDefault="00FA1817" w:rsidP="00FA1817">
            <w:pPr>
              <w:spacing w:after="0" w:line="240" w:lineRule="auto"/>
              <w:jc w:val="center"/>
              <w:rPr>
                <w:rFonts w:ascii="Times New Roman" w:eastAsia="Times New Roman" w:hAnsi="Times New Roman" w:cs="Times New Roman"/>
                <w:color w:val="FF0000"/>
                <w:sz w:val="24"/>
                <w:szCs w:val="24"/>
                <w:lang w:eastAsia="ar-SA"/>
              </w:rPr>
            </w:pPr>
            <w:r w:rsidRPr="00FA1817">
              <w:rPr>
                <w:rFonts w:ascii="Times New Roman" w:eastAsia="Times New Roman" w:hAnsi="Times New Roman" w:cs="Times New Roman"/>
                <w:color w:val="FF0000"/>
                <w:sz w:val="24"/>
                <w:szCs w:val="24"/>
                <w:lang w:eastAsia="ar-SA"/>
              </w:rPr>
              <w:t>1</w:t>
            </w:r>
          </w:p>
        </w:tc>
        <w:tc>
          <w:tcPr>
            <w:tcW w:w="1819" w:type="dxa"/>
            <w:vMerge/>
            <w:tcBorders>
              <w:left w:val="single" w:sz="4" w:space="0" w:color="auto"/>
              <w:right w:val="single" w:sz="4" w:space="0" w:color="000000"/>
            </w:tcBorders>
            <w:vAlign w:val="center"/>
            <w:hideMark/>
          </w:tcPr>
          <w:p w14:paraId="6C8CD793"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r w:rsidR="00FA1817" w:rsidRPr="00FA1817" w14:paraId="22D370C0" w14:textId="77777777" w:rsidTr="00FA1817">
        <w:trPr>
          <w:gridAfter w:val="1"/>
          <w:wAfter w:w="2118" w:type="dxa"/>
          <w:cantSplit/>
          <w:trHeight w:val="241"/>
        </w:trPr>
        <w:tc>
          <w:tcPr>
            <w:tcW w:w="12333" w:type="dxa"/>
            <w:gridSpan w:val="4"/>
            <w:tcBorders>
              <w:top w:val="single" w:sz="4" w:space="0" w:color="000000"/>
              <w:left w:val="single" w:sz="4" w:space="0" w:color="000000"/>
              <w:bottom w:val="single" w:sz="4" w:space="0" w:color="000000"/>
              <w:right w:val="nil"/>
            </w:tcBorders>
            <w:hideMark/>
          </w:tcPr>
          <w:p w14:paraId="4609BF25" w14:textId="77777777" w:rsidR="00FA1817" w:rsidRPr="00FA1817" w:rsidRDefault="00FA1817" w:rsidP="00FA1817">
            <w:pPr>
              <w:tabs>
                <w:tab w:val="left" w:pos="2450"/>
                <w:tab w:val="right" w:pos="12103"/>
              </w:tabs>
              <w:snapToGrid w:val="0"/>
              <w:spacing w:after="0" w:line="240" w:lineRule="auto"/>
              <w:rPr>
                <w:rFonts w:ascii="Times New Roman" w:eastAsia="Times New Roman" w:hAnsi="Times New Roman" w:cs="Times New Roman"/>
                <w:b/>
                <w:bCs/>
                <w:sz w:val="24"/>
                <w:szCs w:val="24"/>
                <w:lang w:eastAsia="ar-SA"/>
              </w:rPr>
            </w:pPr>
            <w:r w:rsidRPr="00FA1817">
              <w:rPr>
                <w:rFonts w:ascii="Times New Roman" w:eastAsia="Times New Roman" w:hAnsi="Times New Roman" w:cs="Times New Roman"/>
                <w:b/>
                <w:bCs/>
                <w:sz w:val="24"/>
                <w:szCs w:val="24"/>
                <w:lang w:eastAsia="ar-SA"/>
              </w:rPr>
              <w:t>Всего</w:t>
            </w:r>
            <w:r w:rsidRPr="00FA1817">
              <w:rPr>
                <w:rFonts w:ascii="Times New Roman" w:eastAsia="Times New Roman" w:hAnsi="Times New Roman" w:cs="Times New Roman"/>
                <w:b/>
                <w:bCs/>
                <w:sz w:val="24"/>
                <w:szCs w:val="24"/>
                <w:lang w:eastAsia="ar-SA"/>
              </w:rPr>
              <w:tab/>
            </w:r>
            <w:r w:rsidRPr="00FA1817">
              <w:rPr>
                <w:rFonts w:ascii="Times New Roman" w:eastAsia="Times New Roman" w:hAnsi="Times New Roman" w:cs="Times New Roman"/>
                <w:b/>
                <w:bCs/>
                <w:sz w:val="24"/>
                <w:szCs w:val="24"/>
                <w:lang w:eastAsia="ar-SA"/>
              </w:rPr>
              <w:tab/>
            </w:r>
          </w:p>
        </w:tc>
        <w:tc>
          <w:tcPr>
            <w:tcW w:w="1442" w:type="dxa"/>
            <w:tcBorders>
              <w:top w:val="single" w:sz="4" w:space="0" w:color="000000"/>
              <w:left w:val="single" w:sz="4" w:space="0" w:color="000000"/>
              <w:bottom w:val="single" w:sz="4" w:space="0" w:color="000000"/>
              <w:right w:val="single" w:sz="4" w:space="0" w:color="auto"/>
            </w:tcBorders>
            <w:hideMark/>
          </w:tcPr>
          <w:p w14:paraId="7EF6C8BA" w14:textId="77777777" w:rsidR="00FA1817" w:rsidRPr="00FA1817" w:rsidRDefault="00FA1817" w:rsidP="00FA1817">
            <w:pPr>
              <w:snapToGrid w:val="0"/>
              <w:spacing w:after="0" w:line="240" w:lineRule="auto"/>
              <w:jc w:val="center"/>
              <w:rPr>
                <w:rFonts w:ascii="Times New Roman" w:eastAsia="Calibri" w:hAnsi="Times New Roman" w:cs="Times New Roman"/>
                <w:b/>
                <w:bCs/>
                <w:sz w:val="24"/>
                <w:szCs w:val="24"/>
                <w:lang w:eastAsia="ar-SA"/>
              </w:rPr>
            </w:pPr>
            <w:r w:rsidRPr="00FA1817">
              <w:rPr>
                <w:rFonts w:ascii="Times New Roman" w:eastAsia="Calibri" w:hAnsi="Times New Roman" w:cs="Times New Roman"/>
                <w:b/>
                <w:bCs/>
                <w:sz w:val="24"/>
                <w:szCs w:val="24"/>
                <w:lang w:eastAsia="ar-SA"/>
              </w:rPr>
              <w:t>355/237/24</w:t>
            </w:r>
          </w:p>
        </w:tc>
        <w:tc>
          <w:tcPr>
            <w:tcW w:w="1819" w:type="dxa"/>
            <w:vMerge/>
            <w:tcBorders>
              <w:left w:val="single" w:sz="4" w:space="0" w:color="auto"/>
              <w:bottom w:val="single" w:sz="4" w:space="0" w:color="auto"/>
              <w:right w:val="single" w:sz="4" w:space="0" w:color="000000"/>
            </w:tcBorders>
            <w:vAlign w:val="center"/>
            <w:hideMark/>
          </w:tcPr>
          <w:p w14:paraId="5C7F830D" w14:textId="77777777" w:rsidR="00FA1817" w:rsidRPr="00FA1817" w:rsidRDefault="00FA1817" w:rsidP="00FA1817">
            <w:pPr>
              <w:spacing w:after="0" w:line="240" w:lineRule="auto"/>
              <w:rPr>
                <w:rFonts w:ascii="Times New Roman" w:eastAsia="Times New Roman" w:hAnsi="Times New Roman" w:cs="Times New Roman"/>
                <w:sz w:val="24"/>
                <w:szCs w:val="24"/>
                <w:lang w:eastAsia="ar-SA"/>
              </w:rPr>
            </w:pPr>
          </w:p>
        </w:tc>
      </w:tr>
    </w:tbl>
    <w:p w14:paraId="2499463A"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pPr>
    </w:p>
    <w:p w14:paraId="2727D5B2" w14:textId="77777777" w:rsidR="00FA1817" w:rsidRPr="00FA1817" w:rsidRDefault="00FA1817" w:rsidP="00FA1817">
      <w:pPr>
        <w:spacing w:after="0" w:line="240" w:lineRule="auto"/>
        <w:jc w:val="center"/>
        <w:rPr>
          <w:rFonts w:ascii="Times New Roman" w:eastAsia="Times New Roman" w:hAnsi="Times New Roman" w:cs="Times New Roman"/>
          <w:sz w:val="24"/>
          <w:szCs w:val="24"/>
          <w:lang w:eastAsia="ar-SA"/>
        </w:rPr>
        <w:sectPr w:rsidR="00FA1817" w:rsidRPr="00FA1817" w:rsidSect="00FA1817">
          <w:headerReference w:type="even" r:id="rId86"/>
          <w:headerReference w:type="default" r:id="rId87"/>
          <w:footerReference w:type="even" r:id="rId88"/>
          <w:footerReference w:type="default" r:id="rId89"/>
          <w:headerReference w:type="first" r:id="rId90"/>
          <w:footerReference w:type="first" r:id="rId91"/>
          <w:pgSz w:w="16837" w:h="11905" w:orient="landscape"/>
          <w:pgMar w:top="1134" w:right="1134" w:bottom="1134" w:left="1134" w:header="720" w:footer="708" w:gutter="0"/>
          <w:cols w:space="720"/>
          <w:docGrid w:linePitch="360"/>
        </w:sectPr>
      </w:pPr>
    </w:p>
    <w:p w14:paraId="3E96D760" w14:textId="692D581D" w:rsidR="00FA1817" w:rsidRPr="00FA1817" w:rsidRDefault="00FA1817" w:rsidP="00FA1817">
      <w:pPr>
        <w:spacing w:beforeAutospacing="1" w:after="0" w:afterAutospacing="1" w:line="240" w:lineRule="auto"/>
        <w:ind w:left="1440"/>
        <w:rPr>
          <w:rFonts w:ascii="Times New Roman" w:eastAsia="Times New Roman" w:hAnsi="Times New Roman" w:cs="Times New Roman"/>
          <w:b/>
          <w:caps/>
          <w:sz w:val="28"/>
          <w:szCs w:val="28"/>
          <w:lang w:eastAsia="ar-SA"/>
        </w:rPr>
      </w:pPr>
      <w:r w:rsidRPr="00FA1817">
        <w:rPr>
          <w:rFonts w:ascii="Times New Roman" w:eastAsia="Times New Roman" w:hAnsi="Times New Roman" w:cs="Times New Roman"/>
          <w:b/>
          <w:caps/>
          <w:sz w:val="28"/>
          <w:szCs w:val="28"/>
          <w:lang w:eastAsia="ar-SA"/>
        </w:rPr>
        <w:lastRenderedPageBreak/>
        <w:br w:type="page"/>
      </w:r>
      <w:r w:rsidRPr="00FA1817">
        <w:rPr>
          <w:rFonts w:ascii="Times New Roman" w:eastAsia="Times New Roman" w:hAnsi="Times New Roman" w:cs="Times New Roman"/>
          <w:b/>
          <w:caps/>
          <w:sz w:val="28"/>
          <w:szCs w:val="28"/>
          <w:lang w:eastAsia="ar-SA"/>
        </w:rPr>
        <w:lastRenderedPageBreak/>
        <w:t xml:space="preserve">3. условия реализации </w:t>
      </w:r>
      <w:r w:rsidRPr="00FA1817">
        <w:rPr>
          <w:rFonts w:ascii="Times New Roman" w:eastAsia="Times New Roman" w:hAnsi="Times New Roman" w:cs="Times New Roman"/>
          <w:b/>
          <w:bCs/>
          <w:caps/>
          <w:sz w:val="28"/>
          <w:szCs w:val="28"/>
          <w:lang w:eastAsia="ar-SA"/>
        </w:rPr>
        <w:t xml:space="preserve">общеобразовательной </w:t>
      </w:r>
      <w:r w:rsidRPr="00FA1817">
        <w:rPr>
          <w:rFonts w:ascii="Times New Roman" w:eastAsia="Times New Roman" w:hAnsi="Times New Roman" w:cs="Times New Roman"/>
          <w:b/>
          <w:caps/>
          <w:sz w:val="28"/>
          <w:szCs w:val="28"/>
          <w:lang w:eastAsia="ar-SA"/>
        </w:rPr>
        <w:t>УЧЕБНОЙ дисциплины</w:t>
      </w:r>
    </w:p>
    <w:p w14:paraId="3BD14F2C"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ar-SA"/>
        </w:rPr>
      </w:pPr>
    </w:p>
    <w:p w14:paraId="67D727E5"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ar-SA"/>
        </w:rPr>
      </w:pPr>
      <w:r w:rsidRPr="00FA1817">
        <w:rPr>
          <w:rFonts w:ascii="Times New Roman" w:eastAsia="Times New Roman" w:hAnsi="Times New Roman" w:cs="Times New Roman"/>
          <w:b/>
          <w:bCs/>
          <w:sz w:val="28"/>
          <w:szCs w:val="28"/>
          <w:lang w:eastAsia="ar-SA"/>
        </w:rPr>
        <w:t>3.1. Материально-техническое обеспечение:</w:t>
      </w:r>
    </w:p>
    <w:p w14:paraId="44225F06"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8"/>
          <w:szCs w:val="28"/>
          <w:lang w:eastAsia="ar-SA"/>
        </w:rPr>
      </w:pPr>
      <w:r w:rsidRPr="00FA1817">
        <w:rPr>
          <w:rFonts w:ascii="Times New Roman" w:eastAsia="Times New Roman" w:hAnsi="Times New Roman" w:cs="Times New Roman"/>
          <w:bCs/>
          <w:sz w:val="28"/>
          <w:szCs w:val="28"/>
          <w:lang w:eastAsia="ar-SA"/>
        </w:rPr>
        <w:t>Для освоения программы учебной дисциплины «Физика» техникум располагает учебным кабинетом физики.</w:t>
      </w:r>
    </w:p>
    <w:tbl>
      <w:tblPr>
        <w:tblW w:w="8590" w:type="dxa"/>
        <w:tblInd w:w="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5" w:type="dxa"/>
        </w:tblCellMar>
        <w:tblLook w:val="04A0" w:firstRow="1" w:lastRow="0" w:firstColumn="1" w:lastColumn="0" w:noHBand="0" w:noVBand="1"/>
      </w:tblPr>
      <w:tblGrid>
        <w:gridCol w:w="3057"/>
        <w:gridCol w:w="5533"/>
      </w:tblGrid>
      <w:tr w:rsidR="00FA1817" w:rsidRPr="00FA1817" w14:paraId="59E85223" w14:textId="77777777" w:rsidTr="00FA1817">
        <w:tc>
          <w:tcPr>
            <w:tcW w:w="3057" w:type="dxa"/>
            <w:tcBorders>
              <w:top w:val="single" w:sz="4" w:space="0" w:color="000000"/>
              <w:left w:val="single" w:sz="4" w:space="0" w:color="000000"/>
              <w:bottom w:val="single" w:sz="4" w:space="0" w:color="000000"/>
              <w:right w:val="single" w:sz="4" w:space="0" w:color="000000"/>
            </w:tcBorders>
            <w:hideMark/>
          </w:tcPr>
          <w:p w14:paraId="75A4330E" w14:textId="77777777" w:rsidR="00FA1817" w:rsidRPr="00FA1817" w:rsidRDefault="00FA1817" w:rsidP="00FA1817">
            <w:pPr>
              <w:widowControl w:val="0"/>
              <w:suppressAutoHyphens/>
              <w:spacing w:after="0" w:line="240" w:lineRule="auto"/>
              <w:jc w:val="center"/>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lastRenderedPageBreak/>
              <w:t>Кабинет физики и астрономии № 44</w:t>
            </w:r>
          </w:p>
        </w:tc>
        <w:tc>
          <w:tcPr>
            <w:tcW w:w="5533" w:type="dxa"/>
            <w:tcBorders>
              <w:top w:val="single" w:sz="4" w:space="0" w:color="000000"/>
              <w:left w:val="single" w:sz="4" w:space="0" w:color="000000"/>
              <w:bottom w:val="single" w:sz="4" w:space="0" w:color="000000"/>
              <w:right w:val="single" w:sz="4" w:space="0" w:color="000000"/>
            </w:tcBorders>
            <w:hideMark/>
          </w:tcPr>
          <w:tbl>
            <w:tblPr>
              <w:tblW w:w="4766" w:type="dxa"/>
              <w:tblLayout w:type="fixed"/>
              <w:tblLook w:val="04A0" w:firstRow="1" w:lastRow="0" w:firstColumn="1" w:lastColumn="0" w:noHBand="0" w:noVBand="1"/>
            </w:tblPr>
            <w:tblGrid>
              <w:gridCol w:w="4766"/>
            </w:tblGrid>
            <w:tr w:rsidR="00FA1817" w:rsidRPr="00FA1817" w14:paraId="526CC22A" w14:textId="77777777" w:rsidTr="00FA1817">
              <w:trPr>
                <w:trHeight w:val="247"/>
              </w:trPr>
              <w:tc>
                <w:tcPr>
                  <w:tcW w:w="4766" w:type="dxa"/>
                  <w:hideMark/>
                </w:tcPr>
                <w:p w14:paraId="3747A409"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Генератор звуковой (0,1 Гц - 100 кГц) </w:t>
                  </w:r>
                </w:p>
              </w:tc>
            </w:tr>
            <w:tr w:rsidR="00FA1817" w:rsidRPr="00FA1817" w14:paraId="07F94114" w14:textId="77777777" w:rsidTr="00FA1817">
              <w:trPr>
                <w:trHeight w:val="234"/>
              </w:trPr>
              <w:tc>
                <w:tcPr>
                  <w:tcW w:w="4766" w:type="dxa"/>
                  <w:hideMark/>
                </w:tcPr>
                <w:p w14:paraId="31619761"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Дозиметр бытовой </w:t>
                  </w:r>
                </w:p>
              </w:tc>
            </w:tr>
            <w:tr w:rsidR="00FA1817" w:rsidRPr="00FA1817" w14:paraId="0B479A35" w14:textId="77777777" w:rsidTr="00FA1817">
              <w:trPr>
                <w:trHeight w:val="163"/>
              </w:trPr>
              <w:tc>
                <w:tcPr>
                  <w:tcW w:w="4766" w:type="dxa"/>
                  <w:hideMark/>
                </w:tcPr>
                <w:p w14:paraId="004251C5"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Комплект для практикума по оптике (17.12.2012)</w:t>
                  </w:r>
                </w:p>
              </w:tc>
            </w:tr>
            <w:tr w:rsidR="00FA1817" w:rsidRPr="005F72F3" w14:paraId="206BBE2A" w14:textId="77777777" w:rsidTr="00FA1817">
              <w:trPr>
                <w:trHeight w:val="165"/>
              </w:trPr>
              <w:tc>
                <w:tcPr>
                  <w:tcW w:w="4766" w:type="dxa"/>
                  <w:hideMark/>
                </w:tcPr>
                <w:p w14:paraId="54F39A1A"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val="en-US" w:eastAsia="ru-RU"/>
                    </w:rPr>
                  </w:pPr>
                  <w:r w:rsidRPr="00FA1817">
                    <w:rPr>
                      <w:rFonts w:ascii="Times New Roman" w:eastAsia="Times New Roman" w:hAnsi="Times New Roman" w:cs="Times New Roman"/>
                      <w:sz w:val="28"/>
                      <w:szCs w:val="28"/>
                      <w:lang w:eastAsia="ru-RU"/>
                    </w:rPr>
                    <w:t>Монитор</w:t>
                  </w:r>
                  <w:r w:rsidRPr="00FA1817">
                    <w:rPr>
                      <w:rFonts w:ascii="Times New Roman" w:eastAsia="Times New Roman" w:hAnsi="Times New Roman" w:cs="Times New Roman"/>
                      <w:sz w:val="28"/>
                      <w:szCs w:val="28"/>
                      <w:lang w:val="en-US" w:eastAsia="ru-RU"/>
                    </w:rPr>
                    <w:t xml:space="preserve"> PROVIEW 17" PROVIEW TFT MA-782 KC 0.264 </w:t>
                  </w:r>
                </w:p>
              </w:tc>
            </w:tr>
            <w:tr w:rsidR="00FA1817" w:rsidRPr="00FA1817" w14:paraId="0841E833" w14:textId="77777777" w:rsidTr="00FA1817">
              <w:trPr>
                <w:trHeight w:val="318"/>
              </w:trPr>
              <w:tc>
                <w:tcPr>
                  <w:tcW w:w="4766" w:type="dxa"/>
                  <w:hideMark/>
                </w:tcPr>
                <w:p w14:paraId="606B1CEF"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Мультимедиа проектор Epson EMP-1705</w:t>
                  </w:r>
                </w:p>
              </w:tc>
            </w:tr>
            <w:tr w:rsidR="00FA1817" w:rsidRPr="00FA1817" w14:paraId="343464C4" w14:textId="77777777" w:rsidTr="00FA1817">
              <w:trPr>
                <w:trHeight w:val="294"/>
              </w:trPr>
              <w:tc>
                <w:tcPr>
                  <w:tcW w:w="4766" w:type="dxa"/>
                  <w:hideMark/>
                </w:tcPr>
                <w:p w14:paraId="6375AB2A"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демонстрационный "Волновая ванна" </w:t>
                  </w:r>
                </w:p>
              </w:tc>
            </w:tr>
            <w:tr w:rsidR="00FA1817" w:rsidRPr="00FA1817" w14:paraId="04B7D1D6" w14:textId="77777777" w:rsidTr="00FA1817">
              <w:trPr>
                <w:trHeight w:val="128"/>
              </w:trPr>
              <w:tc>
                <w:tcPr>
                  <w:tcW w:w="4766" w:type="dxa"/>
                  <w:hideMark/>
                </w:tcPr>
                <w:p w14:paraId="590A8C5E"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демонстрационный "Волновая оптика" </w:t>
                  </w:r>
                </w:p>
              </w:tc>
            </w:tr>
            <w:tr w:rsidR="00FA1817" w:rsidRPr="00FA1817" w14:paraId="77F4C2FD" w14:textId="77777777" w:rsidTr="00FA1817">
              <w:trPr>
                <w:trHeight w:val="292"/>
              </w:trPr>
              <w:tc>
                <w:tcPr>
                  <w:tcW w:w="4766" w:type="dxa"/>
                  <w:hideMark/>
                </w:tcPr>
                <w:p w14:paraId="1AF9B07F"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демонстрационный "Геометрическая оптика" (расширенный комплект) </w:t>
                  </w:r>
                </w:p>
              </w:tc>
            </w:tr>
            <w:tr w:rsidR="00FA1817" w:rsidRPr="00FA1817" w14:paraId="2896422F" w14:textId="77777777" w:rsidTr="00FA1817">
              <w:trPr>
                <w:trHeight w:val="440"/>
              </w:trPr>
              <w:tc>
                <w:tcPr>
                  <w:tcW w:w="4766" w:type="dxa"/>
                  <w:hideMark/>
                </w:tcPr>
                <w:p w14:paraId="03E94F5D"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демонстрационный "Динамика вращательного движения" </w:t>
                  </w:r>
                </w:p>
              </w:tc>
            </w:tr>
            <w:tr w:rsidR="00FA1817" w:rsidRPr="00FA1817" w14:paraId="6AD3E3C7" w14:textId="77777777" w:rsidTr="00FA1817">
              <w:trPr>
                <w:trHeight w:val="371"/>
              </w:trPr>
              <w:tc>
                <w:tcPr>
                  <w:tcW w:w="4766" w:type="dxa"/>
                  <w:hideMark/>
                </w:tcPr>
                <w:p w14:paraId="2775BCAC"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демонстрационный "Звуковые колебания и волны" </w:t>
                  </w:r>
                </w:p>
              </w:tc>
            </w:tr>
            <w:tr w:rsidR="00FA1817" w:rsidRPr="00FA1817" w14:paraId="01443983" w14:textId="77777777" w:rsidTr="00FA1817">
              <w:trPr>
                <w:trHeight w:val="373"/>
              </w:trPr>
              <w:tc>
                <w:tcPr>
                  <w:tcW w:w="4766" w:type="dxa"/>
                  <w:hideMark/>
                </w:tcPr>
                <w:p w14:paraId="5DD64C91"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демонстрационный "Магнитное поле кольцевых токов" </w:t>
                  </w:r>
                </w:p>
              </w:tc>
            </w:tr>
            <w:tr w:rsidR="00FA1817" w:rsidRPr="00FA1817" w14:paraId="23ADBB66" w14:textId="77777777" w:rsidTr="00FA1817">
              <w:trPr>
                <w:trHeight w:val="411"/>
              </w:trPr>
              <w:tc>
                <w:tcPr>
                  <w:tcW w:w="4766" w:type="dxa"/>
                  <w:hideMark/>
                </w:tcPr>
                <w:p w14:paraId="315EFA1B"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демонстрационный "Механические явления" </w:t>
                  </w:r>
                </w:p>
              </w:tc>
            </w:tr>
            <w:tr w:rsidR="00FA1817" w:rsidRPr="00FA1817" w14:paraId="682336E4" w14:textId="77777777" w:rsidTr="00FA1817">
              <w:trPr>
                <w:trHeight w:val="289"/>
              </w:trPr>
              <w:tc>
                <w:tcPr>
                  <w:tcW w:w="4766" w:type="dxa"/>
                  <w:hideMark/>
                </w:tcPr>
                <w:p w14:paraId="5AFAF203"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демонстрационный "Полупроводниковые приборы" </w:t>
                  </w:r>
                </w:p>
              </w:tc>
            </w:tr>
            <w:tr w:rsidR="00FA1817" w:rsidRPr="00FA1817" w14:paraId="03789EBC" w14:textId="77777777" w:rsidTr="00FA1817">
              <w:trPr>
                <w:trHeight w:val="300"/>
              </w:trPr>
              <w:tc>
                <w:tcPr>
                  <w:tcW w:w="4766" w:type="dxa"/>
                  <w:hideMark/>
                </w:tcPr>
                <w:p w14:paraId="29FDAA3D"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демонстрационный "Постоянный ток" </w:t>
                  </w:r>
                </w:p>
              </w:tc>
            </w:tr>
            <w:tr w:rsidR="00FA1817" w:rsidRPr="00FA1817" w14:paraId="3343A56C" w14:textId="77777777" w:rsidTr="00FA1817">
              <w:trPr>
                <w:trHeight w:val="305"/>
              </w:trPr>
              <w:tc>
                <w:tcPr>
                  <w:tcW w:w="4766" w:type="dxa"/>
                  <w:hideMark/>
                </w:tcPr>
                <w:p w14:paraId="456E4B18"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демонстрационный "Электрический ток в вакууме" </w:t>
                  </w:r>
                </w:p>
              </w:tc>
            </w:tr>
            <w:tr w:rsidR="00FA1817" w:rsidRPr="00FA1817" w14:paraId="0C3386DE" w14:textId="77777777" w:rsidTr="00FA1817">
              <w:trPr>
                <w:trHeight w:val="184"/>
              </w:trPr>
              <w:tc>
                <w:tcPr>
                  <w:tcW w:w="4766" w:type="dxa"/>
                  <w:hideMark/>
                </w:tcPr>
                <w:p w14:paraId="452DE192"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демонстрационный "Электродинамика" </w:t>
                  </w:r>
                </w:p>
              </w:tc>
            </w:tr>
            <w:tr w:rsidR="00FA1817" w:rsidRPr="00FA1817" w14:paraId="66A083AA" w14:textId="77777777" w:rsidTr="00FA1817">
              <w:trPr>
                <w:trHeight w:val="126"/>
              </w:trPr>
              <w:tc>
                <w:tcPr>
                  <w:tcW w:w="4766" w:type="dxa"/>
                  <w:hideMark/>
                </w:tcPr>
                <w:p w14:paraId="2FC9AA8C"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лабораторный "Оптика" (расширенный) </w:t>
                  </w:r>
                </w:p>
              </w:tc>
            </w:tr>
            <w:tr w:rsidR="00FA1817" w:rsidRPr="00FA1817" w14:paraId="7DDCF62F" w14:textId="77777777" w:rsidTr="00FA1817">
              <w:trPr>
                <w:trHeight w:val="223"/>
              </w:trPr>
              <w:tc>
                <w:tcPr>
                  <w:tcW w:w="4766" w:type="dxa"/>
                  <w:hideMark/>
                </w:tcPr>
                <w:p w14:paraId="36E8038D"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лабораторный "Оптика" (расширенный) </w:t>
                  </w:r>
                </w:p>
              </w:tc>
            </w:tr>
            <w:tr w:rsidR="00FA1817" w:rsidRPr="00FA1817" w14:paraId="6A5BAC42" w14:textId="77777777" w:rsidTr="00FA1817">
              <w:trPr>
                <w:trHeight w:val="305"/>
              </w:trPr>
              <w:tc>
                <w:tcPr>
                  <w:tcW w:w="4766" w:type="dxa"/>
                  <w:hideMark/>
                </w:tcPr>
                <w:p w14:paraId="20DD7199"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лабораторный "Оптика" (расширенный) </w:t>
                  </w:r>
                </w:p>
              </w:tc>
            </w:tr>
            <w:tr w:rsidR="00FA1817" w:rsidRPr="00FA1817" w14:paraId="58E85C46" w14:textId="77777777" w:rsidTr="00FA1817">
              <w:trPr>
                <w:trHeight w:val="168"/>
              </w:trPr>
              <w:tc>
                <w:tcPr>
                  <w:tcW w:w="4766" w:type="dxa"/>
                  <w:hideMark/>
                </w:tcPr>
                <w:p w14:paraId="59EC4A39"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лабораторный "Оптика" (расширенный) </w:t>
                  </w:r>
                </w:p>
              </w:tc>
            </w:tr>
            <w:tr w:rsidR="00FA1817" w:rsidRPr="00FA1817" w14:paraId="6A814116" w14:textId="77777777" w:rsidTr="00FA1817">
              <w:trPr>
                <w:trHeight w:val="225"/>
              </w:trPr>
              <w:tc>
                <w:tcPr>
                  <w:tcW w:w="4766" w:type="dxa"/>
                  <w:hideMark/>
                </w:tcPr>
                <w:p w14:paraId="6528D506"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Набор спектральных трубок с источником питания </w:t>
                  </w:r>
                </w:p>
              </w:tc>
            </w:tr>
            <w:tr w:rsidR="00FA1817" w:rsidRPr="00FA1817" w14:paraId="640C3400" w14:textId="77777777" w:rsidTr="00FA1817">
              <w:trPr>
                <w:trHeight w:val="150"/>
              </w:trPr>
              <w:tc>
                <w:tcPr>
                  <w:tcW w:w="4766" w:type="dxa"/>
                  <w:hideMark/>
                </w:tcPr>
                <w:p w14:paraId="7BAAD722"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Системный блок DEPO Neos 240 SEv </w:t>
                  </w:r>
                </w:p>
              </w:tc>
            </w:tr>
            <w:tr w:rsidR="00FA1817" w:rsidRPr="00FA1817" w14:paraId="38143895" w14:textId="77777777" w:rsidTr="00FA1817">
              <w:trPr>
                <w:trHeight w:val="125"/>
              </w:trPr>
              <w:tc>
                <w:tcPr>
                  <w:tcW w:w="4766" w:type="dxa"/>
                  <w:hideMark/>
                </w:tcPr>
                <w:p w14:paraId="4333DF8F"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Стеллаж офисный без стекол -3 шт</w:t>
                  </w:r>
                </w:p>
              </w:tc>
            </w:tr>
            <w:tr w:rsidR="00FA1817" w:rsidRPr="00FA1817" w14:paraId="6AD9E40B" w14:textId="77777777" w:rsidTr="00FA1817">
              <w:trPr>
                <w:trHeight w:val="394"/>
              </w:trPr>
              <w:tc>
                <w:tcPr>
                  <w:tcW w:w="4766" w:type="dxa"/>
                  <w:hideMark/>
                </w:tcPr>
                <w:p w14:paraId="7ACB787A"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 xml:space="preserve">Стол для проведения демонстраций (с системой хранения лотков) </w:t>
                  </w:r>
                  <w:r w:rsidRPr="00FA1817">
                    <w:rPr>
                      <w:rFonts w:ascii="Times New Roman" w:eastAsia="Times New Roman" w:hAnsi="Times New Roman" w:cs="Times New Roman"/>
                      <w:sz w:val="28"/>
                      <w:szCs w:val="28"/>
                      <w:lang w:eastAsia="ru-RU"/>
                    </w:rPr>
                    <w:lastRenderedPageBreak/>
                    <w:t>17.12.2012</w:t>
                  </w:r>
                </w:p>
              </w:tc>
            </w:tr>
            <w:tr w:rsidR="00FA1817" w:rsidRPr="00FA1817" w14:paraId="7695F4C2" w14:textId="77777777" w:rsidTr="00FA1817">
              <w:trPr>
                <w:trHeight w:val="132"/>
              </w:trPr>
              <w:tc>
                <w:tcPr>
                  <w:tcW w:w="4766" w:type="dxa"/>
                  <w:hideMark/>
                </w:tcPr>
                <w:p w14:paraId="440E606C"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lastRenderedPageBreak/>
                    <w:t>Стол компьютерный OV-007</w:t>
                  </w:r>
                </w:p>
              </w:tc>
            </w:tr>
            <w:tr w:rsidR="00FA1817" w:rsidRPr="00FA1817" w14:paraId="15B11AE3" w14:textId="77777777" w:rsidTr="00FA1817">
              <w:trPr>
                <w:trHeight w:val="152"/>
              </w:trPr>
              <w:tc>
                <w:tcPr>
                  <w:tcW w:w="4766" w:type="dxa"/>
                  <w:hideMark/>
                </w:tcPr>
                <w:p w14:paraId="71DBBB66"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Рабочие места студентов – 15 парт</w:t>
                  </w:r>
                </w:p>
              </w:tc>
            </w:tr>
            <w:tr w:rsidR="00FA1817" w:rsidRPr="00FA1817" w14:paraId="1BF12D6D" w14:textId="77777777" w:rsidTr="00FA1817">
              <w:trPr>
                <w:trHeight w:val="407"/>
              </w:trPr>
              <w:tc>
                <w:tcPr>
                  <w:tcW w:w="4766" w:type="dxa"/>
                  <w:hideMark/>
                </w:tcPr>
                <w:p w14:paraId="4661406B" w14:textId="77777777" w:rsidR="00FA1817" w:rsidRPr="00FA1817" w:rsidRDefault="00FA1817" w:rsidP="00FA1817">
                  <w:pPr>
                    <w:spacing w:after="0" w:line="240" w:lineRule="auto"/>
                    <w:outlineLvl w:val="1"/>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Цифровая лаборатория учащегося по физике с нетбуком (базовый уровень) 17.12.2012 -5 шт.</w:t>
                  </w:r>
                </w:p>
              </w:tc>
            </w:tr>
          </w:tbl>
          <w:p w14:paraId="0E687F4C" w14:textId="77777777" w:rsidR="00FA1817" w:rsidRPr="00FA1817" w:rsidRDefault="00FA1817" w:rsidP="00FA1817">
            <w:pPr>
              <w:widowControl w:val="0"/>
              <w:suppressAutoHyphens/>
              <w:spacing w:after="0" w:line="240" w:lineRule="auto"/>
              <w:jc w:val="center"/>
              <w:rPr>
                <w:rFonts w:ascii="Times New Roman" w:eastAsia="Times New Roman" w:hAnsi="Times New Roman" w:cs="Times New Roman"/>
                <w:sz w:val="28"/>
                <w:szCs w:val="28"/>
                <w:lang w:eastAsia="ru-RU"/>
              </w:rPr>
            </w:pPr>
          </w:p>
        </w:tc>
      </w:tr>
    </w:tbl>
    <w:p w14:paraId="40A3E627" w14:textId="77777777" w:rsidR="00FA1817" w:rsidRPr="00FA1817" w:rsidRDefault="00FA1817" w:rsidP="00BA6144">
      <w:pPr>
        <w:keepNext/>
        <w:widowControl w:val="0"/>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200" w:line="276" w:lineRule="auto"/>
        <w:ind w:left="0" w:firstLine="851"/>
        <w:jc w:val="both"/>
        <w:outlineLvl w:val="0"/>
        <w:rPr>
          <w:rFonts w:ascii="Times New Roman" w:eastAsia="Times New Roman" w:hAnsi="Times New Roman" w:cs="Times New Roman"/>
          <w:b/>
          <w:kern w:val="2"/>
          <w:sz w:val="28"/>
          <w:szCs w:val="28"/>
          <w:lang w:eastAsia="hi-IN" w:bidi="hi-IN"/>
        </w:rPr>
      </w:pPr>
      <w:r w:rsidRPr="00FA1817">
        <w:rPr>
          <w:rFonts w:ascii="Times New Roman" w:eastAsia="Times New Roman" w:hAnsi="Times New Roman" w:cs="Times New Roman"/>
          <w:b/>
          <w:sz w:val="28"/>
          <w:szCs w:val="28"/>
          <w:lang w:eastAsia="ar-SA"/>
        </w:rPr>
        <w:lastRenderedPageBreak/>
        <w:t xml:space="preserve">3.2. </w:t>
      </w:r>
      <w:r w:rsidRPr="00FA1817">
        <w:rPr>
          <w:rFonts w:ascii="Times New Roman" w:eastAsia="Times New Roman" w:hAnsi="Times New Roman" w:cs="Times New Roman"/>
          <w:b/>
          <w:kern w:val="2"/>
          <w:sz w:val="28"/>
          <w:szCs w:val="28"/>
          <w:lang w:eastAsia="hi-IN" w:bidi="hi-IN"/>
        </w:rPr>
        <w:t>Информационное обеспечение образовательного процесса</w:t>
      </w:r>
    </w:p>
    <w:p w14:paraId="6AC12D0C" w14:textId="77777777" w:rsidR="00FA1817" w:rsidRPr="00FA1817" w:rsidRDefault="00FA1817" w:rsidP="00FA1817">
      <w:pPr>
        <w:widowControl w:val="0"/>
        <w:suppressAutoHyphens/>
        <w:spacing w:after="0" w:line="240" w:lineRule="auto"/>
        <w:ind w:left="696"/>
        <w:jc w:val="center"/>
        <w:rPr>
          <w:rFonts w:ascii="Times New Roman" w:eastAsia="Times New Roman" w:hAnsi="Times New Roman" w:cs="Times New Roman"/>
          <w:sz w:val="28"/>
          <w:szCs w:val="28"/>
          <w:lang w:eastAsia="ru-RU"/>
        </w:rPr>
      </w:pPr>
      <w:r w:rsidRPr="00FA1817">
        <w:rPr>
          <w:rFonts w:ascii="Times New Roman" w:eastAsia="Times New Roman" w:hAnsi="Times New Roman" w:cs="Times New Roman"/>
          <w:b/>
          <w:sz w:val="28"/>
          <w:szCs w:val="28"/>
          <w:lang w:eastAsia="ru-RU"/>
        </w:rPr>
        <w:t>Перечень основной и дополнительной учебной литературы</w:t>
      </w:r>
    </w:p>
    <w:p w14:paraId="0FEA1F1F" w14:textId="77777777" w:rsidR="00FA1817" w:rsidRPr="00FA1817" w:rsidRDefault="00FA1817" w:rsidP="00FA1817">
      <w:pPr>
        <w:widowControl w:val="0"/>
        <w:tabs>
          <w:tab w:val="left" w:pos="916"/>
        </w:tabs>
        <w:spacing w:after="0" w:line="240" w:lineRule="auto"/>
        <w:ind w:firstLineChars="304" w:firstLine="851"/>
        <w:jc w:val="both"/>
        <w:rPr>
          <w:rFonts w:ascii="Times New Roman" w:eastAsia="DejaVu Sans" w:hAnsi="Times New Roman" w:cs="Times New Roman"/>
          <w:b/>
          <w:bCs/>
          <w:kern w:val="2"/>
          <w:sz w:val="28"/>
          <w:szCs w:val="28"/>
          <w:lang w:eastAsia="hi-IN" w:bidi="hi-IN"/>
        </w:rPr>
      </w:pPr>
      <w:r w:rsidRPr="00FA1817">
        <w:rPr>
          <w:rFonts w:ascii="Times New Roman" w:eastAsia="Times New Roman" w:hAnsi="Times New Roman" w:cs="Times New Roman"/>
          <w:sz w:val="28"/>
          <w:szCs w:val="28"/>
          <w:lang w:eastAsia="ru-RU"/>
        </w:rPr>
        <w:t xml:space="preserve">   Источники, приведенные ниже, имеются в библиотеке техникума на бумажных носителях, в электронном виде и в электронно-библиотечных системах (ЭБС): «Знаниум» и др., к которым имеется подписка на текущий учебный год. В случае временного перевода обучающихся на дистанционное обучение </w:t>
      </w:r>
      <w:r w:rsidRPr="00FA1817">
        <w:rPr>
          <w:rFonts w:ascii="Times New Roman" w:eastAsia="Times New Roman" w:hAnsi="Times New Roman" w:cs="Times New Roman"/>
          <w:sz w:val="28"/>
          <w:szCs w:val="28"/>
          <w:lang w:eastAsia="ru-RU"/>
        </w:rPr>
        <w:br/>
        <w:t xml:space="preserve">с применением электронных учебных изданий по дисциплинам (модулям) техникум обеспечивает возможность доступа </w:t>
      </w:r>
      <w:r w:rsidRPr="00FA1817">
        <w:rPr>
          <w:rFonts w:ascii="Times New Roman" w:eastAsia="Times New Roman" w:hAnsi="Times New Roman" w:cs="Times New Roman"/>
          <w:sz w:val="28"/>
          <w:szCs w:val="28"/>
          <w:lang w:eastAsia="ru-RU"/>
        </w:rPr>
        <w:br/>
        <w:t>к ресурсам электронно-библиотечной системы (электронной библиотеке)</w:t>
      </w:r>
      <w:r w:rsidRPr="00FA1817">
        <w:rPr>
          <w:rFonts w:ascii="Times New Roman" w:eastAsia="Times New Roman" w:hAnsi="Times New Roman" w:cs="Times New Roman"/>
          <w:sz w:val="28"/>
          <w:szCs w:val="28"/>
          <w:lang w:eastAsia="ru-RU"/>
        </w:rPr>
        <w:br/>
        <w:t>для каждого обучающегося</w:t>
      </w:r>
    </w:p>
    <w:p w14:paraId="23B8A21C" w14:textId="77777777" w:rsidR="00FA1817" w:rsidRPr="00FA1817" w:rsidRDefault="00FA1817" w:rsidP="00FA1817">
      <w:pPr>
        <w:tabs>
          <w:tab w:val="left" w:pos="916"/>
        </w:tabs>
        <w:spacing w:after="0" w:line="240" w:lineRule="auto"/>
        <w:jc w:val="both"/>
        <w:rPr>
          <w:rFonts w:ascii="Times New Roman" w:eastAsia="Times New Roman" w:hAnsi="Times New Roman" w:cs="Times New Roman"/>
          <w:kern w:val="2"/>
          <w:sz w:val="28"/>
          <w:szCs w:val="28"/>
          <w:lang w:eastAsia="ru-RU" w:bidi="hi-IN"/>
        </w:rPr>
      </w:pPr>
      <w:r w:rsidRPr="00FA1817">
        <w:rPr>
          <w:rFonts w:ascii="Times New Roman" w:eastAsia="Times New Roman" w:hAnsi="Times New Roman" w:cs="Times New Roman"/>
          <w:kern w:val="2"/>
          <w:sz w:val="28"/>
          <w:szCs w:val="28"/>
          <w:lang w:eastAsia="ru-RU" w:bidi="hi-IN"/>
        </w:rPr>
        <w:t>Режим доступа:</w:t>
      </w:r>
    </w:p>
    <w:p w14:paraId="7D2FC856" w14:textId="77777777" w:rsidR="00FA1817" w:rsidRPr="00FA1817" w:rsidRDefault="005F72F3" w:rsidP="00FA1817">
      <w:pPr>
        <w:widowControl w:val="0"/>
        <w:shd w:val="clear" w:color="auto" w:fill="FFFFFF"/>
        <w:suppressAutoHyphens/>
        <w:spacing w:after="60" w:line="240" w:lineRule="auto"/>
        <w:jc w:val="both"/>
        <w:rPr>
          <w:rFonts w:ascii="Times New Roman" w:eastAsia="Times New Roman" w:hAnsi="Times New Roman" w:cs="Times New Roman"/>
          <w:kern w:val="2"/>
          <w:sz w:val="28"/>
          <w:szCs w:val="28"/>
          <w:lang w:eastAsia="ru-RU" w:bidi="hi-IN"/>
        </w:rPr>
      </w:pPr>
      <w:hyperlink r:id="rId92" w:history="1">
        <w:r w:rsidR="00FA1817" w:rsidRPr="00FA1817">
          <w:rPr>
            <w:rFonts w:ascii="Times New Roman" w:eastAsia="Times New Roman" w:hAnsi="Times New Roman" w:cs="Times New Roman"/>
            <w:color w:val="0000FF"/>
            <w:kern w:val="2"/>
            <w:sz w:val="28"/>
            <w:szCs w:val="28"/>
            <w:u w:val="single"/>
            <w:lang w:eastAsia="ru-RU" w:bidi="hi-IN"/>
          </w:rPr>
          <w:t>http://znanium.com/</w:t>
        </w:r>
      </w:hyperlink>
    </w:p>
    <w:p w14:paraId="2D2585FA" w14:textId="77777777" w:rsidR="00FA1817" w:rsidRPr="00FA1817" w:rsidRDefault="005F72F3" w:rsidP="00FA1817">
      <w:pPr>
        <w:widowControl w:val="0"/>
        <w:shd w:val="clear" w:color="auto" w:fill="FFFFFF"/>
        <w:suppressAutoHyphens/>
        <w:spacing w:after="60" w:line="240" w:lineRule="auto"/>
        <w:jc w:val="both"/>
        <w:rPr>
          <w:rFonts w:ascii="Times New Roman" w:eastAsia="Times New Roman" w:hAnsi="Times New Roman" w:cs="Times New Roman"/>
          <w:sz w:val="28"/>
          <w:szCs w:val="28"/>
          <w:lang w:eastAsia="ru-RU"/>
        </w:rPr>
      </w:pPr>
      <w:hyperlink r:id="rId93" w:history="1">
        <w:r w:rsidR="00FA1817" w:rsidRPr="00FA1817">
          <w:rPr>
            <w:rFonts w:ascii="Times New Roman" w:eastAsia="Times New Roman" w:hAnsi="Times New Roman" w:cs="Times New Roman"/>
            <w:color w:val="0000FF"/>
            <w:kern w:val="2"/>
            <w:sz w:val="28"/>
            <w:szCs w:val="28"/>
            <w:u w:val="single"/>
            <w:lang w:eastAsia="ru-RU" w:bidi="hi-IN"/>
          </w:rPr>
          <w:t>https://www.prlib.ru/</w:t>
        </w:r>
      </w:hyperlink>
    </w:p>
    <w:p w14:paraId="13918FAE" w14:textId="77777777" w:rsidR="00FA1817" w:rsidRPr="00FA1817" w:rsidRDefault="00FA1817" w:rsidP="00FA1817">
      <w:pPr>
        <w:spacing w:after="0" w:line="240" w:lineRule="auto"/>
        <w:jc w:val="both"/>
        <w:rPr>
          <w:rFonts w:ascii="Times New Roman" w:eastAsia="Times New Roman" w:hAnsi="Times New Roman" w:cs="Times New Roman"/>
          <w:sz w:val="28"/>
          <w:szCs w:val="28"/>
          <w:lang w:eastAsia="ru-RU"/>
        </w:rPr>
      </w:pPr>
    </w:p>
    <w:p w14:paraId="5241C11B" w14:textId="77777777" w:rsidR="00FA1817" w:rsidRPr="00FA1817" w:rsidRDefault="00FA1817" w:rsidP="00FA1817">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outlineLvl w:val="0"/>
        <w:rPr>
          <w:rFonts w:ascii="Times New Roman" w:eastAsia="Times New Roman" w:hAnsi="Times New Roman" w:cs="Times New Roman"/>
          <w:bCs/>
          <w:sz w:val="28"/>
          <w:szCs w:val="28"/>
          <w:u w:val="single"/>
          <w:lang w:eastAsia="ar-SA"/>
        </w:rPr>
      </w:pPr>
    </w:p>
    <w:p w14:paraId="3F99F9CE"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Cs/>
          <w:sz w:val="28"/>
          <w:szCs w:val="28"/>
          <w:lang w:eastAsia="ar-SA"/>
        </w:rPr>
      </w:pPr>
      <w:r w:rsidRPr="00FA1817">
        <w:rPr>
          <w:rFonts w:ascii="Times New Roman" w:eastAsia="Times New Roman" w:hAnsi="Times New Roman" w:cs="Times New Roman"/>
          <w:bCs/>
          <w:sz w:val="28"/>
          <w:szCs w:val="28"/>
          <w:u w:val="single"/>
          <w:lang w:eastAsia="ar-SA"/>
        </w:rPr>
        <w:t>Основная литература:</w:t>
      </w:r>
      <w:r w:rsidRPr="00FA1817">
        <w:rPr>
          <w:rFonts w:ascii="Times New Roman" w:eastAsia="Times New Roman" w:hAnsi="Times New Roman" w:cs="Times New Roman"/>
          <w:bCs/>
          <w:sz w:val="28"/>
          <w:szCs w:val="28"/>
          <w:lang w:eastAsia="ar-SA"/>
        </w:rPr>
        <w:t xml:space="preserve"> </w:t>
      </w:r>
    </w:p>
    <w:p w14:paraId="11113B3D"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Cs/>
          <w:sz w:val="28"/>
          <w:szCs w:val="28"/>
          <w:lang w:eastAsia="ar-SA"/>
        </w:rPr>
      </w:pPr>
      <w:r w:rsidRPr="00FA1817">
        <w:rPr>
          <w:rFonts w:ascii="Times New Roman" w:eastAsia="Times New Roman" w:hAnsi="Times New Roman" w:cs="Times New Roman"/>
          <w:bCs/>
          <w:sz w:val="28"/>
          <w:szCs w:val="28"/>
          <w:lang w:eastAsia="ar-SA"/>
        </w:rPr>
        <w:t xml:space="preserve">     1. Макишев Г.А.Физика: учебник 10, 11 кл. -М.,2020.</w:t>
      </w:r>
    </w:p>
    <w:p w14:paraId="5D1A601C" w14:textId="77777777" w:rsidR="00FA1817" w:rsidRPr="00FA1817" w:rsidRDefault="00FA1817" w:rsidP="00FA1817">
      <w:pPr>
        <w:spacing w:after="0" w:line="360" w:lineRule="auto"/>
        <w:ind w:left="284"/>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sz w:val="28"/>
          <w:szCs w:val="28"/>
          <w:lang w:eastAsia="ar-SA"/>
        </w:rPr>
        <w:t xml:space="preserve">2. Дмитриева, В.Ф. </w:t>
      </w:r>
      <w:r w:rsidRPr="00FA1817">
        <w:rPr>
          <w:rFonts w:ascii="Times New Roman" w:eastAsia="Times New Roman" w:hAnsi="Times New Roman" w:cs="Times New Roman"/>
          <w:bCs/>
          <w:sz w:val="28"/>
          <w:szCs w:val="28"/>
          <w:lang w:eastAsia="ar-SA"/>
        </w:rPr>
        <w:t xml:space="preserve">Физика для профессий и специальностей технического профиля: </w:t>
      </w:r>
      <w:r w:rsidRPr="00FA1817">
        <w:rPr>
          <w:rFonts w:ascii="Times New Roman" w:eastAsia="Times New Roman" w:hAnsi="Times New Roman" w:cs="Times New Roman"/>
          <w:sz w:val="28"/>
          <w:szCs w:val="28"/>
          <w:lang w:eastAsia="ar-SA"/>
        </w:rPr>
        <w:t>Учебник для образовательных учреждений сред. проф. образования. / В.Ф. Дмитриева</w:t>
      </w:r>
      <w:r w:rsidRPr="00FA1817">
        <w:rPr>
          <w:rFonts w:ascii="Times New Roman" w:eastAsia="Times New Roman" w:hAnsi="Times New Roman" w:cs="Times New Roman"/>
          <w:bCs/>
          <w:sz w:val="28"/>
          <w:szCs w:val="28"/>
          <w:lang w:eastAsia="ar-SA"/>
        </w:rPr>
        <w:t xml:space="preserve">. М.: Академия, </w:t>
      </w:r>
      <w:r w:rsidRPr="00FA1817">
        <w:rPr>
          <w:rFonts w:ascii="Times New Roman" w:eastAsia="Times New Roman" w:hAnsi="Times New Roman" w:cs="Times New Roman"/>
          <w:sz w:val="28"/>
          <w:szCs w:val="28"/>
          <w:lang w:eastAsia="ar-SA"/>
        </w:rPr>
        <w:t>2013</w:t>
      </w:r>
      <w:r w:rsidRPr="00FA1817">
        <w:rPr>
          <w:rFonts w:ascii="Times New Roman" w:eastAsia="Times New Roman" w:hAnsi="Times New Roman" w:cs="Times New Roman"/>
          <w:bCs/>
          <w:sz w:val="28"/>
          <w:szCs w:val="28"/>
          <w:lang w:eastAsia="ar-SA"/>
        </w:rPr>
        <w:t xml:space="preserve">. </w:t>
      </w:r>
      <w:r w:rsidRPr="00FA1817">
        <w:rPr>
          <w:rFonts w:ascii="Times New Roman" w:eastAsia="Times New Roman" w:hAnsi="Times New Roman" w:cs="Times New Roman"/>
          <w:sz w:val="28"/>
          <w:szCs w:val="28"/>
          <w:lang w:eastAsia="ar-SA"/>
        </w:rPr>
        <w:t>- 448 с.</w:t>
      </w:r>
    </w:p>
    <w:p w14:paraId="57E600EA" w14:textId="77777777" w:rsidR="00FA1817" w:rsidRPr="00FA1817" w:rsidRDefault="00FA1817" w:rsidP="00FA1817">
      <w:pPr>
        <w:spacing w:after="0" w:line="360" w:lineRule="auto"/>
        <w:ind w:left="284"/>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spacing w:val="-3"/>
          <w:sz w:val="28"/>
          <w:szCs w:val="28"/>
          <w:lang w:eastAsia="ar-SA"/>
        </w:rPr>
        <w:t xml:space="preserve">3. Смирнов, С.А., Глушаков И.Е., Граковскимй Г.Ю. Сборник задач по физике. / С.А. Смирнов, И.Е. Глушаков, Г.Ю. Граковскимй. – М.: </w:t>
      </w:r>
      <w:r w:rsidRPr="00FA1817">
        <w:rPr>
          <w:rFonts w:ascii="Times New Roman" w:eastAsia="Times New Roman" w:hAnsi="Times New Roman" w:cs="Times New Roman"/>
          <w:spacing w:val="-2"/>
          <w:sz w:val="28"/>
          <w:szCs w:val="28"/>
          <w:lang w:eastAsia="ar-SA"/>
        </w:rPr>
        <w:t>ФОРУМ: ИНФРА-М, 2014.</w:t>
      </w:r>
      <w:r w:rsidRPr="00FA1817">
        <w:rPr>
          <w:rFonts w:ascii="Times New Roman" w:eastAsia="Times New Roman" w:hAnsi="Times New Roman" w:cs="Times New Roman"/>
          <w:sz w:val="28"/>
          <w:szCs w:val="28"/>
          <w:lang w:eastAsia="ar-SA"/>
        </w:rPr>
        <w:t xml:space="preserve"> - 164 с. </w:t>
      </w:r>
    </w:p>
    <w:p w14:paraId="2DBDFCAE"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8"/>
          <w:szCs w:val="28"/>
          <w:u w:val="single"/>
          <w:lang w:eastAsia="ar-SA"/>
        </w:rPr>
      </w:pPr>
    </w:p>
    <w:p w14:paraId="6C9379B9"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8"/>
          <w:szCs w:val="28"/>
          <w:u w:val="single"/>
          <w:lang w:eastAsia="ar-SA"/>
        </w:rPr>
      </w:pPr>
    </w:p>
    <w:p w14:paraId="70B1983A"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ar-SA"/>
        </w:rPr>
      </w:pPr>
      <w:r w:rsidRPr="00FA1817">
        <w:rPr>
          <w:rFonts w:ascii="Times New Roman" w:eastAsia="Times New Roman" w:hAnsi="Times New Roman" w:cs="Times New Roman"/>
          <w:bCs/>
          <w:sz w:val="28"/>
          <w:szCs w:val="28"/>
          <w:u w:val="single"/>
          <w:lang w:eastAsia="ar-SA"/>
        </w:rPr>
        <w:t>Дополнительная литература:</w:t>
      </w:r>
      <w:r w:rsidRPr="00FA1817">
        <w:rPr>
          <w:rFonts w:ascii="Times New Roman" w:eastAsia="Times New Roman" w:hAnsi="Times New Roman" w:cs="Times New Roman"/>
          <w:bCs/>
          <w:sz w:val="28"/>
          <w:szCs w:val="28"/>
          <w:lang w:eastAsia="ar-SA"/>
        </w:rPr>
        <w:t xml:space="preserve"> </w:t>
      </w:r>
    </w:p>
    <w:p w14:paraId="6829EA2B" w14:textId="77777777" w:rsidR="00FA1817" w:rsidRPr="00FA1817" w:rsidRDefault="00FA1817" w:rsidP="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ar-SA"/>
        </w:rPr>
      </w:pPr>
    </w:p>
    <w:p w14:paraId="2B0972A0" w14:textId="77777777" w:rsidR="00FA1817" w:rsidRPr="00FA1817" w:rsidRDefault="00FA1817" w:rsidP="00BA6144">
      <w:pPr>
        <w:numPr>
          <w:ilvl w:val="0"/>
          <w:numId w:val="72"/>
        </w:numPr>
        <w:spacing w:after="0" w:line="360" w:lineRule="auto"/>
        <w:ind w:left="567" w:hanging="567"/>
        <w:jc w:val="both"/>
        <w:rPr>
          <w:rFonts w:ascii="Times New Roman" w:eastAsia="Times New Roman" w:hAnsi="Times New Roman" w:cs="Times New Roman"/>
          <w:sz w:val="28"/>
          <w:szCs w:val="28"/>
          <w:lang w:eastAsia="ar-SA"/>
        </w:rPr>
      </w:pPr>
      <w:r w:rsidRPr="00FA1817">
        <w:rPr>
          <w:rFonts w:ascii="Times New Roman" w:eastAsia="Times New Roman" w:hAnsi="Times New Roman" w:cs="Times New Roman"/>
          <w:spacing w:val="-2"/>
          <w:sz w:val="28"/>
          <w:szCs w:val="28"/>
          <w:lang w:eastAsia="ar-SA"/>
        </w:rPr>
        <w:t>Пинский А.А. Физика: Учебник / А.А. Пинский, Г.Ю. Граковский. – М.: ФОРУМ: ИНФРА-М, 2013.</w:t>
      </w:r>
      <w:r w:rsidRPr="00FA1817">
        <w:rPr>
          <w:rFonts w:ascii="Times New Roman" w:eastAsia="Times New Roman" w:hAnsi="Times New Roman" w:cs="Times New Roman"/>
          <w:sz w:val="28"/>
          <w:szCs w:val="28"/>
          <w:lang w:eastAsia="ar-SA"/>
        </w:rPr>
        <w:t xml:space="preserve"> – 560 с.</w:t>
      </w:r>
    </w:p>
    <w:p w14:paraId="247F3965" w14:textId="77777777" w:rsidR="00FA1817" w:rsidRPr="00FA1817" w:rsidRDefault="00FA1817" w:rsidP="00BA6144">
      <w:pPr>
        <w:numPr>
          <w:ilvl w:val="0"/>
          <w:numId w:val="72"/>
        </w:numPr>
        <w:tabs>
          <w:tab w:val="left" w:pos="142"/>
          <w:tab w:val="left" w:pos="567"/>
        </w:tabs>
        <w:spacing w:after="200" w:line="276" w:lineRule="auto"/>
        <w:ind w:left="567" w:hanging="567"/>
        <w:contextualSpacing/>
        <w:jc w:val="both"/>
        <w:rPr>
          <w:rFonts w:ascii="Times New Roman" w:eastAsia="Calibri" w:hAnsi="Times New Roman" w:cs="Times New Roman"/>
          <w:sz w:val="28"/>
          <w:szCs w:val="28"/>
        </w:rPr>
      </w:pPr>
      <w:r w:rsidRPr="00FA1817">
        <w:rPr>
          <w:rFonts w:ascii="Times New Roman" w:eastAsia="Calibri" w:hAnsi="Times New Roman" w:cs="Times New Roman"/>
          <w:sz w:val="28"/>
          <w:szCs w:val="28"/>
        </w:rPr>
        <w:t>Громов С.В. Физика: Оптика. Тепловые явления. Строение и свойства вещества: учеб. 11 кл. - М., 2003.</w:t>
      </w:r>
    </w:p>
    <w:p w14:paraId="3FC9A64B" w14:textId="77777777" w:rsidR="00FA1817" w:rsidRPr="00FA1817" w:rsidRDefault="00FA1817" w:rsidP="00BA6144">
      <w:pPr>
        <w:numPr>
          <w:ilvl w:val="0"/>
          <w:numId w:val="72"/>
        </w:numPr>
        <w:tabs>
          <w:tab w:val="left" w:pos="142"/>
          <w:tab w:val="left" w:pos="567"/>
        </w:tabs>
        <w:spacing w:after="200" w:line="276" w:lineRule="auto"/>
        <w:ind w:left="567" w:hanging="567"/>
        <w:contextualSpacing/>
        <w:jc w:val="both"/>
        <w:rPr>
          <w:rFonts w:ascii="Times New Roman" w:eastAsia="Calibri" w:hAnsi="Times New Roman" w:cs="Times New Roman"/>
          <w:sz w:val="28"/>
          <w:szCs w:val="28"/>
        </w:rPr>
      </w:pPr>
      <w:r w:rsidRPr="00FA1817">
        <w:rPr>
          <w:rFonts w:ascii="Times New Roman" w:eastAsia="Calibri" w:hAnsi="Times New Roman" w:cs="Times New Roman"/>
          <w:sz w:val="28"/>
          <w:szCs w:val="28"/>
        </w:rPr>
        <w:lastRenderedPageBreak/>
        <w:t>Громов С.В. Физика: Механика. Теория относительности. Электродинамика: учеб. 10 кл. - М., 2003.</w:t>
      </w:r>
    </w:p>
    <w:p w14:paraId="35FD537A" w14:textId="77777777" w:rsidR="00FA1817" w:rsidRPr="00FA1817" w:rsidRDefault="00FA1817" w:rsidP="00FA1817">
      <w:pPr>
        <w:spacing w:after="0" w:line="240" w:lineRule="auto"/>
        <w:rPr>
          <w:rFonts w:ascii="Times New Roman" w:eastAsia="Times New Roman" w:hAnsi="Times New Roman" w:cs="Times New Roman"/>
          <w:sz w:val="28"/>
          <w:szCs w:val="28"/>
          <w:lang w:eastAsia="ar-SA"/>
        </w:rPr>
      </w:pPr>
    </w:p>
    <w:p w14:paraId="52784D0E" w14:textId="77777777" w:rsidR="00FA1817" w:rsidRPr="00FA1817" w:rsidRDefault="00FA1817" w:rsidP="00FA1817">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76" w:lineRule="auto"/>
        <w:jc w:val="both"/>
        <w:outlineLvl w:val="0"/>
        <w:rPr>
          <w:rFonts w:ascii="Times New Roman" w:eastAsia="Times New Roman" w:hAnsi="Times New Roman" w:cs="Times New Roman"/>
          <w:sz w:val="28"/>
          <w:szCs w:val="28"/>
          <w:lang w:eastAsia="ar-SA"/>
        </w:rPr>
      </w:pPr>
      <w:r w:rsidRPr="00FA1817">
        <w:rPr>
          <w:rFonts w:ascii="Times New Roman" w:eastAsia="Times New Roman" w:hAnsi="Times New Roman" w:cs="Times New Roman"/>
          <w:b/>
          <w:sz w:val="28"/>
          <w:szCs w:val="28"/>
          <w:lang w:eastAsia="ar-SA"/>
        </w:rPr>
        <w:t>3.3 Кадровое обеспечение образовательного процесса</w:t>
      </w:r>
    </w:p>
    <w:p w14:paraId="6C30F4D7" w14:textId="77777777" w:rsidR="00FA1817" w:rsidRPr="00FA1817" w:rsidRDefault="00FA1817" w:rsidP="00FA1817">
      <w:pPr>
        <w:shd w:val="clear" w:color="auto" w:fill="FFFFFF"/>
        <w:spacing w:after="60" w:line="360" w:lineRule="auto"/>
        <w:jc w:val="both"/>
        <w:rPr>
          <w:rFonts w:ascii="Times New Roman" w:eastAsia="Times New Roman" w:hAnsi="Times New Roman" w:cs="Times New Roman"/>
          <w:sz w:val="28"/>
          <w:szCs w:val="28"/>
          <w:lang w:eastAsia="ru-RU"/>
        </w:rPr>
      </w:pPr>
      <w:r w:rsidRPr="00FA1817">
        <w:rPr>
          <w:rFonts w:ascii="Times New Roman" w:eastAsia="Times New Roman" w:hAnsi="Times New Roman" w:cs="Times New Roman"/>
          <w:sz w:val="28"/>
          <w:szCs w:val="28"/>
          <w:lang w:eastAsia="ru-RU"/>
        </w:rPr>
        <w:t>Реализация образовательного процесса по данной дисциплине обеспечивается педагогическими работниками техникума, соответствующих квалификационным требованиям профессионального стандарта, а также лицами, привлекаемых на условиях гражданско-правового договора, в том числе из лица руководителей и работников организаций, направление деятельности которых соответствует области профессиональной деятельности и имеющих стаж не менее 3 лет.</w:t>
      </w:r>
    </w:p>
    <w:p w14:paraId="2D2DC562" w14:textId="77777777" w:rsidR="00FA1817" w:rsidRPr="00FA1817" w:rsidRDefault="00FA1817" w:rsidP="00FA1817">
      <w:pPr>
        <w:spacing w:after="0" w:line="360" w:lineRule="auto"/>
        <w:jc w:val="both"/>
        <w:rPr>
          <w:rFonts w:ascii="Times New Roman" w:eastAsia="Times New Roman" w:hAnsi="Times New Roman" w:cs="Times New Roman"/>
          <w:bCs/>
          <w:sz w:val="28"/>
          <w:szCs w:val="28"/>
          <w:lang w:eastAsia="ar-SA"/>
        </w:rPr>
      </w:pPr>
      <w:r w:rsidRPr="00FA1817">
        <w:rPr>
          <w:rFonts w:ascii="Times New Roman" w:eastAsia="Times New Roman" w:hAnsi="Times New Roman" w:cs="Times New Roman"/>
          <w:sz w:val="28"/>
          <w:szCs w:val="28"/>
          <w:lang w:eastAsia="ru-RU"/>
        </w:rPr>
        <w:t xml:space="preserve"> </w:t>
      </w:r>
      <w:r w:rsidRPr="00FA1817">
        <w:rPr>
          <w:rFonts w:ascii="Times New Roman" w:eastAsia="Courier New" w:hAnsi="Times New Roman" w:cs="Times New Roman"/>
          <w:kern w:val="2"/>
          <w:sz w:val="28"/>
          <w:szCs w:val="28"/>
          <w:lang w:eastAsia="ru-RU" w:bidi="hi-IN"/>
        </w:rPr>
        <w:t>В освоении дисциплины инвалидами и лицами с ограниченными возможностями здоровья большое значение имеет индивидуальная работа. Под индивидуальной работой подразумевается две формы взаимодействия с преподавателем: индивидуальная учебная работа (консультации), т.е. дополнительное разъяснение учебного материала и углубленное изучение материала с теми обучающимися, которые в этом заинтересованы, и индивидуальная воспитательная работа. Индивидуальные консультации по предмету является важным фактором, способствующим индивидуализации обучения и установлению воспитательного контакта между преподавателем и обучающимся инвалидом или обучающимся с ограниченными возможностями здоровья.</w:t>
      </w:r>
    </w:p>
    <w:p w14:paraId="4FF9FC05" w14:textId="77777777" w:rsidR="00FA1817" w:rsidRPr="00FA1817" w:rsidRDefault="00FA1817" w:rsidP="00FA1817">
      <w:pPr>
        <w:shd w:val="clear" w:color="auto" w:fill="FFFFFF"/>
        <w:spacing w:after="60" w:line="360" w:lineRule="auto"/>
        <w:jc w:val="both"/>
        <w:rPr>
          <w:rFonts w:ascii="Times New Roman" w:eastAsia="Times New Roman" w:hAnsi="Times New Roman" w:cs="Times New Roman"/>
          <w:bCs/>
          <w:sz w:val="28"/>
          <w:szCs w:val="28"/>
          <w:lang w:eastAsia="ar-SA"/>
        </w:rPr>
      </w:pPr>
    </w:p>
    <w:p w14:paraId="4446273B" w14:textId="77777777" w:rsidR="00FA1817" w:rsidRPr="00FA1817" w:rsidRDefault="00FA1817" w:rsidP="00FA1817">
      <w:pPr>
        <w:tabs>
          <w:tab w:val="left" w:pos="1418"/>
        </w:tabs>
        <w:spacing w:after="0" w:line="360" w:lineRule="auto"/>
        <w:jc w:val="center"/>
        <w:rPr>
          <w:rFonts w:ascii="Times New Roman" w:eastAsia="Times New Roman" w:hAnsi="Times New Roman" w:cs="Times New Roman"/>
          <w:bCs/>
          <w:sz w:val="28"/>
          <w:szCs w:val="28"/>
          <w:lang w:eastAsia="ar-SA"/>
        </w:rPr>
      </w:pPr>
    </w:p>
    <w:p w14:paraId="525BCCFD" w14:textId="77777777" w:rsidR="00FA1817" w:rsidRPr="00FA1817" w:rsidRDefault="00FA1817" w:rsidP="00FA1817">
      <w:pPr>
        <w:spacing w:after="0" w:line="360" w:lineRule="auto"/>
        <w:ind w:firstLine="567"/>
        <w:jc w:val="both"/>
        <w:rPr>
          <w:rFonts w:ascii="Times New Roman" w:eastAsia="Times New Roman" w:hAnsi="Times New Roman" w:cs="Times New Roman"/>
          <w:sz w:val="28"/>
          <w:szCs w:val="28"/>
          <w:lang w:eastAsia="ar-SA"/>
        </w:rPr>
      </w:pPr>
    </w:p>
    <w:p w14:paraId="26D3D57C" w14:textId="77777777" w:rsidR="00FA1817" w:rsidRPr="00FA1817" w:rsidRDefault="00FA1817" w:rsidP="00FA1817">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8"/>
          <w:szCs w:val="28"/>
          <w:lang w:eastAsia="ar-SA"/>
        </w:rPr>
      </w:pPr>
      <w:r w:rsidRPr="00FA1817">
        <w:rPr>
          <w:rFonts w:ascii="Times New Roman" w:eastAsia="Times New Roman" w:hAnsi="Times New Roman" w:cs="Times New Roman"/>
          <w:b/>
          <w:caps/>
          <w:sz w:val="28"/>
          <w:szCs w:val="28"/>
          <w:lang w:eastAsia="ar-SA"/>
        </w:rPr>
        <w:lastRenderedPageBreak/>
        <w:t>4. Контроль и оценка результатов освоения общеобразовательной УЧЕБНОЙ Дисциплины</w:t>
      </w:r>
    </w:p>
    <w:p w14:paraId="27B1CC24" w14:textId="77777777" w:rsidR="00FA1817" w:rsidRPr="00FA1817" w:rsidRDefault="00FA1817" w:rsidP="00FA1817">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outlineLvl w:val="0"/>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b/>
          <w:sz w:val="28"/>
          <w:szCs w:val="28"/>
          <w:lang w:eastAsia="ar-SA"/>
        </w:rPr>
        <w:tab/>
      </w:r>
    </w:p>
    <w:p w14:paraId="6AF14F9A" w14:textId="77777777" w:rsidR="00FA1817" w:rsidRPr="00FA1817" w:rsidRDefault="00FA1817" w:rsidP="00FA1817">
      <w:pPr>
        <w:keepNext/>
        <w:tabs>
          <w:tab w:val="num" w:pos="432"/>
        </w:tabs>
        <w:autoSpaceDE w:val="0"/>
        <w:spacing w:after="0" w:line="360" w:lineRule="auto"/>
        <w:ind w:firstLine="284"/>
        <w:jc w:val="both"/>
        <w:outlineLvl w:val="0"/>
        <w:rPr>
          <w:rFonts w:ascii="Times New Roman" w:eastAsia="Times New Roman" w:hAnsi="Times New Roman" w:cs="Times New Roman"/>
          <w:sz w:val="28"/>
          <w:szCs w:val="28"/>
          <w:lang w:eastAsia="ar-SA"/>
        </w:rPr>
      </w:pPr>
      <w:r w:rsidRPr="00FA1817">
        <w:rPr>
          <w:rFonts w:ascii="Times New Roman" w:eastAsia="Times New Roman" w:hAnsi="Times New Roman" w:cs="Times New Roman"/>
          <w:sz w:val="28"/>
          <w:szCs w:val="28"/>
          <w:lang w:eastAsia="ar-SA"/>
        </w:rPr>
        <w:t>Контроль и оценка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практических работ.</w:t>
      </w:r>
    </w:p>
    <w:p w14:paraId="4687AE92" w14:textId="77777777" w:rsidR="00FA1817" w:rsidRPr="00FA1817" w:rsidRDefault="00FA1817" w:rsidP="00FA1817">
      <w:pPr>
        <w:keepNext/>
        <w:tabs>
          <w:tab w:val="num" w:pos="432"/>
        </w:tabs>
        <w:autoSpaceDE w:val="0"/>
        <w:spacing w:after="0" w:line="360" w:lineRule="auto"/>
        <w:ind w:firstLine="284"/>
        <w:outlineLvl w:val="0"/>
        <w:rPr>
          <w:rFonts w:ascii="Times New Roman" w:eastAsia="Times New Roman" w:hAnsi="Times New Roman" w:cs="Times New Roman"/>
          <w:sz w:val="28"/>
          <w:szCs w:val="28"/>
          <w:lang w:eastAsia="ar-SA"/>
        </w:rPr>
      </w:pPr>
      <w:r w:rsidRPr="00FA1817">
        <w:rPr>
          <w:rFonts w:ascii="Times New Roman" w:eastAsia="Times New Roman" w:hAnsi="Times New Roman" w:cs="Times New Roman"/>
          <w:b/>
          <w:sz w:val="28"/>
          <w:szCs w:val="28"/>
          <w:lang w:eastAsia="ar-SA"/>
        </w:rPr>
        <w:t>Темы проектов</w:t>
      </w:r>
      <w:r w:rsidRPr="00FA1817">
        <w:rPr>
          <w:rFonts w:ascii="Times New Roman" w:eastAsia="Times New Roman" w:hAnsi="Times New Roman" w:cs="Times New Roman"/>
          <w:sz w:val="28"/>
          <w:szCs w:val="28"/>
          <w:lang w:eastAsia="ar-SA"/>
        </w:rPr>
        <w:t xml:space="preserve">: </w:t>
      </w:r>
      <w:r w:rsidRPr="00FA1817">
        <w:rPr>
          <w:rFonts w:ascii="Times New Roman" w:eastAsia="Times New Roman" w:hAnsi="Times New Roman" w:cs="Times New Roman"/>
          <w:sz w:val="28"/>
          <w:szCs w:val="28"/>
          <w:lang w:eastAsia="ar-SA"/>
        </w:rPr>
        <w:br/>
        <w:t xml:space="preserve">1. Создание пушки Гаусса и исследование ее характеристик </w:t>
      </w:r>
      <w:r w:rsidRPr="00FA1817">
        <w:rPr>
          <w:rFonts w:ascii="Times New Roman" w:eastAsia="Times New Roman" w:hAnsi="Times New Roman" w:cs="Times New Roman"/>
          <w:sz w:val="28"/>
          <w:szCs w:val="28"/>
          <w:lang w:eastAsia="ar-SA"/>
        </w:rPr>
        <w:br/>
        <w:t xml:space="preserve">2. Ветрогенератор </w:t>
      </w:r>
      <w:r w:rsidRPr="00FA1817">
        <w:rPr>
          <w:rFonts w:ascii="Times New Roman" w:eastAsia="Times New Roman" w:hAnsi="Times New Roman" w:cs="Times New Roman"/>
          <w:sz w:val="28"/>
          <w:szCs w:val="28"/>
          <w:lang w:eastAsia="ar-SA"/>
        </w:rPr>
        <w:br/>
        <w:t xml:space="preserve">3. Использование электроэнергии в транспорте </w:t>
      </w:r>
      <w:r w:rsidRPr="00FA1817">
        <w:rPr>
          <w:rFonts w:ascii="Times New Roman" w:eastAsia="Times New Roman" w:hAnsi="Times New Roman" w:cs="Times New Roman"/>
          <w:sz w:val="28"/>
          <w:szCs w:val="28"/>
          <w:lang w:eastAsia="ar-SA"/>
        </w:rPr>
        <w:br/>
        <w:t xml:space="preserve">4. Физика в современных технологиях. </w:t>
      </w:r>
    </w:p>
    <w:tbl>
      <w:tblPr>
        <w:tblW w:w="9827" w:type="dxa"/>
        <w:tblInd w:w="10" w:type="dxa"/>
        <w:tblLayout w:type="fixed"/>
        <w:tblLook w:val="0000" w:firstRow="0" w:lastRow="0" w:firstColumn="0" w:lastColumn="0" w:noHBand="0" w:noVBand="0"/>
      </w:tblPr>
      <w:tblGrid>
        <w:gridCol w:w="6619"/>
        <w:gridCol w:w="3208"/>
      </w:tblGrid>
      <w:tr w:rsidR="00FA1817" w:rsidRPr="00FA1817" w14:paraId="6B3B76B9" w14:textId="77777777" w:rsidTr="00FA1817">
        <w:tc>
          <w:tcPr>
            <w:tcW w:w="6619" w:type="dxa"/>
            <w:tcBorders>
              <w:top w:val="single" w:sz="4" w:space="0" w:color="000000"/>
              <w:left w:val="single" w:sz="4" w:space="0" w:color="000000"/>
              <w:bottom w:val="single" w:sz="4" w:space="0" w:color="000000"/>
            </w:tcBorders>
          </w:tcPr>
          <w:p w14:paraId="5E40F8F8" w14:textId="77777777" w:rsidR="00FA1817" w:rsidRPr="00FA1817" w:rsidRDefault="00FA1817" w:rsidP="00FA1817">
            <w:pPr>
              <w:snapToGrid w:val="0"/>
              <w:spacing w:after="0" w:line="240" w:lineRule="auto"/>
              <w:jc w:val="center"/>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b/>
                <w:sz w:val="28"/>
                <w:szCs w:val="28"/>
                <w:lang w:eastAsia="ar-SA"/>
              </w:rPr>
              <w:t xml:space="preserve">Результаты обучения </w:t>
            </w:r>
          </w:p>
        </w:tc>
        <w:tc>
          <w:tcPr>
            <w:tcW w:w="3208" w:type="dxa"/>
            <w:tcBorders>
              <w:top w:val="single" w:sz="4" w:space="0" w:color="000000"/>
              <w:left w:val="single" w:sz="4" w:space="0" w:color="000000"/>
              <w:bottom w:val="single" w:sz="4" w:space="0" w:color="000000"/>
              <w:right w:val="single" w:sz="4" w:space="0" w:color="000000"/>
            </w:tcBorders>
          </w:tcPr>
          <w:p w14:paraId="7D9C2B71" w14:textId="77777777" w:rsidR="00FA1817" w:rsidRPr="00FA1817" w:rsidRDefault="00FA1817" w:rsidP="00FA1817">
            <w:pPr>
              <w:snapToGrid w:val="0"/>
              <w:spacing w:after="0" w:line="240" w:lineRule="auto"/>
              <w:jc w:val="center"/>
              <w:rPr>
                <w:rFonts w:ascii="Times New Roman" w:eastAsia="Times New Roman" w:hAnsi="Times New Roman" w:cs="Times New Roman"/>
                <w:b/>
                <w:sz w:val="28"/>
                <w:szCs w:val="28"/>
                <w:lang w:eastAsia="ar-SA"/>
              </w:rPr>
            </w:pPr>
            <w:r w:rsidRPr="00FA1817">
              <w:rPr>
                <w:rFonts w:ascii="Times New Roman" w:eastAsia="Times New Roman" w:hAnsi="Times New Roman" w:cs="Times New Roman"/>
                <w:b/>
                <w:sz w:val="28"/>
                <w:szCs w:val="28"/>
                <w:lang w:eastAsia="ar-SA"/>
              </w:rPr>
              <w:t>Формы и методы контроля и оценки результатов обучения</w:t>
            </w:r>
          </w:p>
        </w:tc>
      </w:tr>
      <w:tr w:rsidR="00FA1817" w:rsidRPr="00FA1817" w14:paraId="24C13930" w14:textId="77777777" w:rsidTr="00FA1817">
        <w:trPr>
          <w:trHeight w:val="331"/>
        </w:trPr>
        <w:tc>
          <w:tcPr>
            <w:tcW w:w="9827" w:type="dxa"/>
            <w:gridSpan w:val="2"/>
            <w:tcBorders>
              <w:top w:val="single" w:sz="4" w:space="0" w:color="000000"/>
              <w:left w:val="single" w:sz="4" w:space="0" w:color="000000"/>
              <w:bottom w:val="single" w:sz="4" w:space="0" w:color="000000"/>
              <w:right w:val="single" w:sz="4" w:space="0" w:color="000000"/>
            </w:tcBorders>
          </w:tcPr>
          <w:p w14:paraId="63468DF7" w14:textId="77777777" w:rsidR="00FA1817" w:rsidRPr="00FA1817" w:rsidRDefault="00FA1817" w:rsidP="00FA1817">
            <w:pPr>
              <w:tabs>
                <w:tab w:val="left" w:pos="214"/>
                <w:tab w:val="left" w:pos="862"/>
                <w:tab w:val="left" w:pos="1080"/>
              </w:tabs>
              <w:snapToGrid w:val="0"/>
              <w:spacing w:after="0" w:line="240" w:lineRule="auto"/>
              <w:rPr>
                <w:rFonts w:ascii="Times New Roman" w:eastAsia="Times New Roman" w:hAnsi="Times New Roman" w:cs="Times New Roman"/>
                <w:b/>
                <w:bCs/>
                <w:sz w:val="28"/>
                <w:szCs w:val="28"/>
                <w:lang w:eastAsia="ar-SA"/>
              </w:rPr>
            </w:pPr>
            <w:r w:rsidRPr="00FA1817">
              <w:rPr>
                <w:rFonts w:ascii="Times New Roman" w:eastAsia="Times New Roman" w:hAnsi="Times New Roman" w:cs="Times New Roman"/>
                <w:b/>
                <w:bCs/>
                <w:sz w:val="28"/>
                <w:szCs w:val="28"/>
                <w:lang w:eastAsia="ar-SA"/>
              </w:rPr>
              <w:t>Предметные:</w:t>
            </w:r>
          </w:p>
        </w:tc>
      </w:tr>
      <w:tr w:rsidR="00FA1817" w:rsidRPr="00FA1817" w14:paraId="750A936A" w14:textId="77777777" w:rsidTr="00FA1817">
        <w:trPr>
          <w:trHeight w:val="1691"/>
        </w:trPr>
        <w:tc>
          <w:tcPr>
            <w:tcW w:w="6619" w:type="dxa"/>
            <w:tcBorders>
              <w:top w:val="single" w:sz="4" w:space="0" w:color="000000"/>
              <w:left w:val="single" w:sz="4" w:space="0" w:color="000000"/>
              <w:bottom w:val="single" w:sz="4" w:space="0" w:color="000000"/>
            </w:tcBorders>
          </w:tcPr>
          <w:p w14:paraId="23BBB4F7" w14:textId="77777777" w:rsidR="00FA1817" w:rsidRPr="00FA1817" w:rsidRDefault="00FA1817"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FA1817">
              <w:rPr>
                <w:rFonts w:ascii="Times New Roman" w:eastAsia="Times New Roman" w:hAnsi="Times New Roman" w:cs="Times New Roman"/>
                <w:spacing w:val="-6"/>
                <w:sz w:val="28"/>
                <w:szCs w:val="28"/>
                <w:lang w:eastAsia="ar-SA"/>
              </w:rPr>
              <w:t>сформированность представлений о роли и месте физики в современной научной картине мира;</w:t>
            </w:r>
          </w:p>
          <w:p w14:paraId="731A28FD" w14:textId="77777777" w:rsidR="00FA1817" w:rsidRPr="00FA1817" w:rsidRDefault="00FA1817"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FA1817">
              <w:rPr>
                <w:rFonts w:ascii="Times New Roman" w:eastAsia="Times New Roman" w:hAnsi="Times New Roman" w:cs="Times New Roman"/>
                <w:spacing w:val="-6"/>
                <w:sz w:val="28"/>
                <w:szCs w:val="28"/>
                <w:lang w:eastAsia="ar-SA"/>
              </w:rPr>
              <w:t>владение основополагающими физическими понятиями, закономерностями, законами и теориями;</w:t>
            </w:r>
          </w:p>
          <w:p w14:paraId="4DA37A21" w14:textId="77777777" w:rsidR="00FA1817" w:rsidRPr="00FA1817" w:rsidRDefault="00FA1817"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FA1817">
              <w:rPr>
                <w:rFonts w:ascii="Times New Roman" w:eastAsia="Times New Roman" w:hAnsi="Times New Roman" w:cs="Times New Roman"/>
                <w:spacing w:val="-6"/>
                <w:sz w:val="28"/>
                <w:szCs w:val="28"/>
                <w:lang w:eastAsia="ar-SA"/>
              </w:rPr>
              <w:t>уверенное использование физической терминологии и символики;</w:t>
            </w:r>
          </w:p>
          <w:p w14:paraId="13912686" w14:textId="77777777" w:rsidR="00FA1817" w:rsidRPr="00FA1817" w:rsidRDefault="00FA1817"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FA1817">
              <w:rPr>
                <w:rFonts w:ascii="Times New Roman" w:eastAsia="Times New Roman" w:hAnsi="Times New Roman" w:cs="Times New Roman"/>
                <w:spacing w:val="-6"/>
                <w:sz w:val="28"/>
                <w:szCs w:val="28"/>
                <w:lang w:eastAsia="ar-SA"/>
              </w:rPr>
              <w:t>владение основными методами научного познания, используемыми в физике: наблюдением, описанием, измерением, экспериментом;</w:t>
            </w:r>
          </w:p>
          <w:p w14:paraId="427F90B0" w14:textId="77777777" w:rsidR="00FA1817" w:rsidRPr="00FA1817" w:rsidRDefault="00FA1817"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FA1817">
              <w:rPr>
                <w:rFonts w:ascii="Times New Roman" w:eastAsia="Times New Roman" w:hAnsi="Times New Roman" w:cs="Times New Roman"/>
                <w:spacing w:val="-6"/>
                <w:sz w:val="28"/>
                <w:szCs w:val="28"/>
                <w:lang w:eastAsia="ar-SA"/>
              </w:rPr>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14:paraId="32DE77A5" w14:textId="77777777" w:rsidR="00FA1817" w:rsidRPr="00FA1817" w:rsidRDefault="00FA1817"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FA1817">
              <w:rPr>
                <w:rFonts w:ascii="Times New Roman" w:eastAsia="Times New Roman" w:hAnsi="Times New Roman" w:cs="Times New Roman"/>
                <w:spacing w:val="-6"/>
                <w:sz w:val="28"/>
                <w:szCs w:val="28"/>
                <w:lang w:eastAsia="ar-SA"/>
              </w:rPr>
              <w:t>сформированность умения решать физические задачи;</w:t>
            </w:r>
          </w:p>
          <w:p w14:paraId="1BA0C844" w14:textId="77777777" w:rsidR="00FA1817" w:rsidRPr="00FA1817" w:rsidRDefault="00FA1817"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FA1817">
              <w:rPr>
                <w:rFonts w:ascii="Times New Roman" w:eastAsia="Times New Roman" w:hAnsi="Times New Roman" w:cs="Times New Roman"/>
                <w:spacing w:val="-6"/>
                <w:sz w:val="28"/>
                <w:szCs w:val="28"/>
                <w:lang w:eastAsia="ar-SA"/>
              </w:rPr>
              <w:t>сформированность умения применять полученные знания для объяснения условий  протекания физических явлений в природе, профессиональной сфере.</w:t>
            </w:r>
          </w:p>
        </w:tc>
        <w:tc>
          <w:tcPr>
            <w:tcW w:w="3208" w:type="dxa"/>
            <w:tcBorders>
              <w:top w:val="single" w:sz="4" w:space="0" w:color="000000"/>
              <w:left w:val="single" w:sz="4" w:space="0" w:color="000000"/>
              <w:bottom w:val="single" w:sz="4" w:space="0" w:color="000000"/>
              <w:right w:val="single" w:sz="4" w:space="0" w:color="000000"/>
            </w:tcBorders>
            <w:vAlign w:val="center"/>
          </w:tcPr>
          <w:p w14:paraId="022F8B95" w14:textId="77777777" w:rsidR="00FA1817" w:rsidRPr="00FA1817" w:rsidRDefault="00FA1817" w:rsidP="00FA1817">
            <w:pPr>
              <w:suppressAutoHyphens/>
              <w:autoSpaceDE w:val="0"/>
              <w:snapToGrid w:val="0"/>
              <w:spacing w:after="0" w:line="240" w:lineRule="auto"/>
              <w:rPr>
                <w:rFonts w:ascii="Times New Roman" w:eastAsia="Arial" w:hAnsi="Times New Roman" w:cs="Times New Roman"/>
                <w:color w:val="000000"/>
                <w:sz w:val="28"/>
                <w:szCs w:val="28"/>
                <w:lang w:eastAsia="ar-SA"/>
              </w:rPr>
            </w:pPr>
            <w:r w:rsidRPr="00FA1817">
              <w:rPr>
                <w:rFonts w:ascii="Times New Roman" w:eastAsia="Arial" w:hAnsi="Times New Roman" w:cs="Times New Roman"/>
                <w:bCs/>
                <w:color w:val="000000"/>
                <w:sz w:val="28"/>
                <w:szCs w:val="28"/>
                <w:lang w:eastAsia="ar-SA"/>
              </w:rPr>
              <w:t>Устный опрос, т</w:t>
            </w:r>
            <w:r w:rsidRPr="00FA1817">
              <w:rPr>
                <w:rFonts w:ascii="Times New Roman" w:eastAsia="Arial" w:hAnsi="Times New Roman" w:cs="Times New Roman"/>
                <w:color w:val="000000"/>
                <w:sz w:val="28"/>
                <w:szCs w:val="28"/>
                <w:lang w:eastAsia="ar-SA"/>
              </w:rPr>
              <w:t>естирование</w:t>
            </w:r>
            <w:r w:rsidRPr="00FA1817">
              <w:rPr>
                <w:rFonts w:ascii="Times New Roman" w:eastAsia="Arial" w:hAnsi="Times New Roman" w:cs="Times New Roman"/>
                <w:bCs/>
                <w:color w:val="000000"/>
                <w:sz w:val="28"/>
                <w:szCs w:val="28"/>
                <w:lang w:eastAsia="ar-SA"/>
              </w:rPr>
              <w:t xml:space="preserve">, </w:t>
            </w:r>
            <w:r w:rsidRPr="00FA1817">
              <w:rPr>
                <w:rFonts w:ascii="Times New Roman" w:eastAsia="Arial" w:hAnsi="Times New Roman" w:cs="Times New Roman"/>
                <w:color w:val="000000"/>
                <w:sz w:val="28"/>
                <w:szCs w:val="28"/>
                <w:lang w:eastAsia="ar-SA"/>
              </w:rPr>
              <w:t xml:space="preserve"> , решение задач, лабораторные- работы.</w:t>
            </w:r>
          </w:p>
        </w:tc>
      </w:tr>
    </w:tbl>
    <w:p w14:paraId="31C643DF" w14:textId="77777777" w:rsidR="00FA1817" w:rsidRPr="00FA1817" w:rsidRDefault="00FA1817" w:rsidP="00FA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eastAsia="Times New Roman" w:hAnsi="Times New Roman" w:cs="Times New Roman"/>
          <w:sz w:val="24"/>
          <w:szCs w:val="24"/>
          <w:lang w:eastAsia="ar-SA"/>
        </w:rPr>
      </w:pPr>
    </w:p>
    <w:p w14:paraId="2122A443" w14:textId="77777777" w:rsidR="006112B9" w:rsidRDefault="006112B9" w:rsidP="007A07BB">
      <w:pPr>
        <w:rPr>
          <w:rFonts w:ascii="Calibri" w:eastAsia="Calibri" w:hAnsi="Calibri" w:cs="Times New Roman"/>
        </w:rPr>
      </w:pPr>
    </w:p>
    <w:p w14:paraId="7F5C5144" w14:textId="77777777" w:rsidR="00FA1817" w:rsidRDefault="00FA1817" w:rsidP="007A07BB">
      <w:pPr>
        <w:rPr>
          <w:rFonts w:ascii="Calibri" w:eastAsia="Calibri" w:hAnsi="Calibri" w:cs="Times New Roman"/>
        </w:rPr>
      </w:pPr>
    </w:p>
    <w:p w14:paraId="13A6AB19" w14:textId="77777777" w:rsidR="00FA1817" w:rsidRDefault="00FA1817" w:rsidP="007A07BB">
      <w:pPr>
        <w:rPr>
          <w:rFonts w:ascii="Calibri" w:eastAsia="Calibri" w:hAnsi="Calibri" w:cs="Times New Roman"/>
        </w:rPr>
      </w:pPr>
    </w:p>
    <w:p w14:paraId="7BFE8843" w14:textId="77777777" w:rsidR="00FA1817" w:rsidRDefault="00FA1817" w:rsidP="007A07BB">
      <w:pPr>
        <w:rPr>
          <w:rFonts w:ascii="Calibri" w:eastAsia="Calibri" w:hAnsi="Calibri" w:cs="Times New Roman"/>
        </w:rPr>
      </w:pPr>
    </w:p>
    <w:p w14:paraId="6304297A" w14:textId="77777777" w:rsidR="00AF5934" w:rsidRPr="00AF5934" w:rsidRDefault="00AF5934" w:rsidP="00AF5934">
      <w:pPr>
        <w:spacing w:line="360" w:lineRule="auto"/>
        <w:jc w:val="center"/>
        <w:rPr>
          <w:rFonts w:ascii="Times New Roman" w:eastAsia="Calibri" w:hAnsi="Times New Roman" w:cs="Times New Roman"/>
          <w:b/>
          <w:iCs/>
          <w:sz w:val="24"/>
          <w:szCs w:val="24"/>
        </w:rPr>
      </w:pPr>
    </w:p>
    <w:p w14:paraId="31B808E2" w14:textId="77777777" w:rsidR="00AF5934" w:rsidRPr="00AF5934" w:rsidRDefault="00AF5934" w:rsidP="00AF5934">
      <w:pPr>
        <w:spacing w:line="360" w:lineRule="auto"/>
        <w:jc w:val="center"/>
        <w:rPr>
          <w:rFonts w:ascii="Times New Roman" w:eastAsia="Calibri" w:hAnsi="Times New Roman" w:cs="Times New Roman"/>
          <w:b/>
          <w:iCs/>
          <w:sz w:val="24"/>
          <w:szCs w:val="24"/>
        </w:rPr>
      </w:pPr>
    </w:p>
    <w:p w14:paraId="7C399E97" w14:textId="77777777" w:rsidR="00AF5934" w:rsidRPr="00AF5934" w:rsidRDefault="00AF5934" w:rsidP="00AF5934">
      <w:pPr>
        <w:spacing w:line="360" w:lineRule="auto"/>
        <w:jc w:val="center"/>
        <w:rPr>
          <w:rFonts w:ascii="Times New Roman" w:eastAsia="Calibri" w:hAnsi="Times New Roman" w:cs="Times New Roman"/>
          <w:b/>
          <w:iCs/>
          <w:sz w:val="24"/>
          <w:szCs w:val="24"/>
        </w:rPr>
      </w:pPr>
    </w:p>
    <w:p w14:paraId="4985F48D" w14:textId="77777777" w:rsidR="00AF5934" w:rsidRPr="00AF5934" w:rsidRDefault="00AF5934" w:rsidP="00AF5934">
      <w:pPr>
        <w:spacing w:line="360" w:lineRule="auto"/>
        <w:jc w:val="center"/>
        <w:rPr>
          <w:rFonts w:ascii="Times New Roman" w:eastAsia="Calibri" w:hAnsi="Times New Roman" w:cs="Times New Roman"/>
          <w:b/>
          <w:iCs/>
          <w:sz w:val="28"/>
          <w:szCs w:val="28"/>
        </w:rPr>
      </w:pPr>
    </w:p>
    <w:p w14:paraId="33039C11" w14:textId="77777777" w:rsidR="00AF5934" w:rsidRPr="00AF5934" w:rsidRDefault="00AF5934" w:rsidP="00AF5934">
      <w:pPr>
        <w:spacing w:line="360" w:lineRule="auto"/>
        <w:jc w:val="center"/>
        <w:rPr>
          <w:rFonts w:ascii="Times New Roman" w:eastAsia="Calibri" w:hAnsi="Times New Roman" w:cs="Times New Roman"/>
          <w:b/>
          <w:iCs/>
          <w:sz w:val="28"/>
          <w:szCs w:val="28"/>
        </w:rPr>
      </w:pPr>
      <w:r w:rsidRPr="00AF5934">
        <w:rPr>
          <w:rFonts w:ascii="Times New Roman" w:eastAsia="Calibri" w:hAnsi="Times New Roman" w:cs="Times New Roman"/>
          <w:b/>
          <w:iCs/>
          <w:sz w:val="28"/>
          <w:szCs w:val="28"/>
        </w:rPr>
        <w:t xml:space="preserve">РАБОЧАЯ ПРОГРАММА </w:t>
      </w:r>
    </w:p>
    <w:p w14:paraId="2C86FFA9" w14:textId="77777777" w:rsidR="00AF5934" w:rsidRDefault="00AF5934" w:rsidP="00AF5934">
      <w:pPr>
        <w:spacing w:line="360" w:lineRule="auto"/>
        <w:jc w:val="center"/>
        <w:rPr>
          <w:rFonts w:ascii="Times New Roman" w:eastAsia="Calibri" w:hAnsi="Times New Roman" w:cs="Times New Roman"/>
          <w:b/>
          <w:iCs/>
          <w:sz w:val="28"/>
          <w:szCs w:val="28"/>
        </w:rPr>
      </w:pPr>
      <w:r w:rsidRPr="00AF5934">
        <w:rPr>
          <w:rFonts w:ascii="Times New Roman" w:eastAsia="Calibri" w:hAnsi="Times New Roman" w:cs="Times New Roman"/>
          <w:b/>
          <w:iCs/>
          <w:sz w:val="28"/>
          <w:szCs w:val="28"/>
        </w:rPr>
        <w:t>ОБЩЕОБРАЗОВАТЕЛЬНОЙ УЧЕБНОЙ ДИСЦИПЛИНЫ</w:t>
      </w:r>
    </w:p>
    <w:p w14:paraId="59574EAF" w14:textId="67758C25" w:rsidR="00AF5934" w:rsidRPr="00AF5934" w:rsidRDefault="00AF5934" w:rsidP="00AF5934">
      <w:pPr>
        <w:spacing w:line="360" w:lineRule="auto"/>
        <w:jc w:val="center"/>
        <w:rPr>
          <w:rFonts w:ascii="Times New Roman" w:eastAsia="Calibri" w:hAnsi="Times New Roman" w:cs="Times New Roman"/>
          <w:b/>
          <w:iCs/>
          <w:sz w:val="28"/>
          <w:szCs w:val="28"/>
        </w:rPr>
      </w:pPr>
      <w:r>
        <w:rPr>
          <w:rFonts w:ascii="Times New Roman" w:eastAsia="Calibri" w:hAnsi="Times New Roman" w:cs="Times New Roman"/>
          <w:b/>
          <w:iCs/>
          <w:sz w:val="28"/>
          <w:szCs w:val="28"/>
        </w:rPr>
        <w:t xml:space="preserve">Дополнительная (элективная) дисциплина по выбору </w:t>
      </w:r>
    </w:p>
    <w:p w14:paraId="520AB4CF" w14:textId="03616413" w:rsidR="00AF5934" w:rsidRPr="00AF5934" w:rsidRDefault="00AF5934" w:rsidP="00AF5934">
      <w:pPr>
        <w:spacing w:after="0"/>
        <w:jc w:val="center"/>
        <w:rPr>
          <w:rFonts w:ascii="Times New Roman" w:eastAsia="Calibri" w:hAnsi="Times New Roman" w:cs="Times New Roman"/>
          <w:b/>
          <w:iCs/>
          <w:sz w:val="28"/>
          <w:szCs w:val="28"/>
          <w:vertAlign w:val="subscript"/>
        </w:rPr>
      </w:pPr>
      <w:r w:rsidRPr="00AF5934">
        <w:rPr>
          <w:rFonts w:ascii="Times New Roman" w:eastAsia="Calibri" w:hAnsi="Times New Roman" w:cs="Times New Roman"/>
          <w:b/>
          <w:iCs/>
          <w:sz w:val="28"/>
          <w:szCs w:val="28"/>
        </w:rPr>
        <w:t>«</w:t>
      </w:r>
      <w:r>
        <w:rPr>
          <w:rFonts w:ascii="Times New Roman" w:eastAsia="Calibri" w:hAnsi="Times New Roman" w:cs="Times New Roman"/>
          <w:b/>
          <w:iCs/>
          <w:sz w:val="28"/>
          <w:szCs w:val="28"/>
        </w:rPr>
        <w:t>Инженерное проектирование, в форме индивидуального проекта»</w:t>
      </w:r>
    </w:p>
    <w:p w14:paraId="7FC74ECC" w14:textId="77777777" w:rsidR="00AF5934" w:rsidRPr="00AF5934" w:rsidRDefault="00AF5934" w:rsidP="00AF5934">
      <w:pPr>
        <w:spacing w:after="0"/>
        <w:jc w:val="center"/>
        <w:rPr>
          <w:rFonts w:ascii="Times New Roman" w:eastAsia="Calibri" w:hAnsi="Times New Roman" w:cs="Times New Roman"/>
          <w:b/>
          <w:iCs/>
          <w:sz w:val="28"/>
          <w:szCs w:val="28"/>
          <w:vertAlign w:val="subscript"/>
        </w:rPr>
      </w:pPr>
    </w:p>
    <w:p w14:paraId="1C26F401" w14:textId="77777777" w:rsidR="00AF5934" w:rsidRPr="00AF5934" w:rsidRDefault="00AF5934" w:rsidP="00AF5934">
      <w:pPr>
        <w:jc w:val="center"/>
        <w:rPr>
          <w:rFonts w:ascii="Times New Roman" w:eastAsia="Calibri" w:hAnsi="Times New Roman" w:cs="Times New Roman"/>
          <w:bCs/>
          <w:iCs/>
          <w:sz w:val="28"/>
          <w:szCs w:val="28"/>
        </w:rPr>
      </w:pPr>
      <w:r w:rsidRPr="00AF5934">
        <w:rPr>
          <w:rFonts w:ascii="Times New Roman" w:eastAsia="Calibri" w:hAnsi="Times New Roman" w:cs="Times New Roman"/>
          <w:bCs/>
          <w:iCs/>
          <w:sz w:val="28"/>
          <w:szCs w:val="28"/>
        </w:rPr>
        <w:t>профиль обучения: технологический</w:t>
      </w:r>
    </w:p>
    <w:p w14:paraId="1D6B82A3" w14:textId="77777777" w:rsidR="00AF5934" w:rsidRPr="00AF5934" w:rsidRDefault="00AF5934" w:rsidP="00AF5934">
      <w:pPr>
        <w:rPr>
          <w:rFonts w:ascii="Times New Roman" w:eastAsia="Calibri" w:hAnsi="Times New Roman" w:cs="Times New Roman"/>
          <w:b/>
          <w:i/>
          <w:sz w:val="28"/>
          <w:szCs w:val="28"/>
        </w:rPr>
      </w:pPr>
    </w:p>
    <w:p w14:paraId="407F6A80" w14:textId="77777777" w:rsidR="00AF5934" w:rsidRPr="00AF5934" w:rsidRDefault="00AF5934" w:rsidP="00AF5934">
      <w:pPr>
        <w:rPr>
          <w:rFonts w:ascii="Times New Roman" w:eastAsia="Calibri" w:hAnsi="Times New Roman" w:cs="Times New Roman"/>
          <w:b/>
          <w:i/>
          <w:sz w:val="28"/>
          <w:szCs w:val="28"/>
        </w:rPr>
      </w:pPr>
    </w:p>
    <w:p w14:paraId="73258EAF" w14:textId="77777777" w:rsidR="00AF5934" w:rsidRPr="00AF5934" w:rsidRDefault="00AF5934" w:rsidP="00AF5934">
      <w:pPr>
        <w:jc w:val="center"/>
        <w:rPr>
          <w:rFonts w:ascii="Times New Roman" w:eastAsia="Calibri" w:hAnsi="Times New Roman" w:cs="Times New Roman"/>
          <w:bCs/>
          <w:iCs/>
          <w:sz w:val="28"/>
          <w:szCs w:val="28"/>
        </w:rPr>
      </w:pPr>
      <w:r w:rsidRPr="00AF5934">
        <w:rPr>
          <w:rFonts w:ascii="Times New Roman" w:eastAsia="Calibri" w:hAnsi="Times New Roman" w:cs="Times New Roman"/>
          <w:bCs/>
          <w:iCs/>
          <w:sz w:val="28"/>
          <w:szCs w:val="28"/>
        </w:rPr>
        <w:t>для профессии: 15.01.05 Сварщик (ручной и частично механизированной сварки (наплавки)</w:t>
      </w:r>
    </w:p>
    <w:p w14:paraId="02DFB5C8" w14:textId="77777777" w:rsidR="00AF5934" w:rsidRPr="00AF5934" w:rsidRDefault="00AF5934" w:rsidP="00AF5934">
      <w:pPr>
        <w:jc w:val="center"/>
        <w:rPr>
          <w:rFonts w:ascii="Times New Roman" w:eastAsia="Calibri" w:hAnsi="Times New Roman" w:cs="Times New Roman"/>
          <w:bCs/>
          <w:iCs/>
          <w:sz w:val="28"/>
          <w:szCs w:val="28"/>
        </w:rPr>
      </w:pPr>
    </w:p>
    <w:p w14:paraId="5B4D63D7" w14:textId="77777777" w:rsidR="00AF5934" w:rsidRPr="00AF5934" w:rsidRDefault="00AF5934" w:rsidP="00AF5934">
      <w:pPr>
        <w:jc w:val="center"/>
        <w:rPr>
          <w:rFonts w:ascii="Times New Roman" w:eastAsia="Calibri" w:hAnsi="Times New Roman" w:cs="Times New Roman"/>
          <w:bCs/>
          <w:iCs/>
          <w:sz w:val="28"/>
          <w:szCs w:val="28"/>
        </w:rPr>
      </w:pPr>
    </w:p>
    <w:p w14:paraId="42FC1310" w14:textId="77777777" w:rsidR="00AF5934" w:rsidRPr="00AF5934" w:rsidRDefault="00AF5934" w:rsidP="00AF5934">
      <w:pPr>
        <w:jc w:val="center"/>
        <w:rPr>
          <w:rFonts w:ascii="Times New Roman" w:eastAsia="Calibri" w:hAnsi="Times New Roman" w:cs="Times New Roman"/>
          <w:bCs/>
          <w:iCs/>
          <w:sz w:val="28"/>
          <w:szCs w:val="28"/>
        </w:rPr>
      </w:pPr>
    </w:p>
    <w:p w14:paraId="5B742321" w14:textId="77777777" w:rsidR="00AF5934" w:rsidRPr="00AF5934" w:rsidRDefault="00AF5934" w:rsidP="00AF5934">
      <w:pPr>
        <w:jc w:val="center"/>
        <w:rPr>
          <w:rFonts w:ascii="Times New Roman" w:eastAsia="Calibri" w:hAnsi="Times New Roman" w:cs="Times New Roman"/>
          <w:bCs/>
          <w:iCs/>
          <w:sz w:val="28"/>
          <w:szCs w:val="28"/>
        </w:rPr>
      </w:pPr>
    </w:p>
    <w:p w14:paraId="11748C6C" w14:textId="77777777" w:rsidR="00AF5934" w:rsidRPr="00AF5934" w:rsidRDefault="00AF5934" w:rsidP="00AF5934">
      <w:pPr>
        <w:jc w:val="center"/>
        <w:rPr>
          <w:rFonts w:ascii="Times New Roman" w:eastAsia="Calibri" w:hAnsi="Times New Roman" w:cs="Times New Roman"/>
          <w:bCs/>
          <w:iCs/>
          <w:sz w:val="28"/>
          <w:szCs w:val="28"/>
        </w:rPr>
      </w:pPr>
    </w:p>
    <w:p w14:paraId="3F3BC022" w14:textId="77777777" w:rsidR="00AF5934" w:rsidRPr="00AF5934" w:rsidRDefault="00AF5934" w:rsidP="00AF5934">
      <w:pPr>
        <w:jc w:val="center"/>
        <w:rPr>
          <w:rFonts w:ascii="Times New Roman" w:eastAsia="Calibri" w:hAnsi="Times New Roman" w:cs="Times New Roman"/>
          <w:bCs/>
          <w:iCs/>
          <w:sz w:val="28"/>
          <w:szCs w:val="28"/>
        </w:rPr>
      </w:pPr>
    </w:p>
    <w:p w14:paraId="7246BB54" w14:textId="77777777" w:rsidR="00AF5934" w:rsidRPr="00AF5934" w:rsidRDefault="00AF5934" w:rsidP="00AF5934">
      <w:pPr>
        <w:jc w:val="center"/>
        <w:rPr>
          <w:rFonts w:ascii="Times New Roman" w:eastAsia="Calibri" w:hAnsi="Times New Roman" w:cs="Times New Roman"/>
          <w:bCs/>
          <w:iCs/>
          <w:sz w:val="28"/>
          <w:szCs w:val="28"/>
        </w:rPr>
      </w:pPr>
    </w:p>
    <w:p w14:paraId="1E8D83B2" w14:textId="77777777" w:rsidR="00AF5934" w:rsidRPr="00AF5934" w:rsidRDefault="00AF5934" w:rsidP="00AF5934">
      <w:pPr>
        <w:jc w:val="center"/>
        <w:rPr>
          <w:rFonts w:ascii="Times New Roman" w:eastAsia="Calibri" w:hAnsi="Times New Roman" w:cs="Times New Roman"/>
          <w:bCs/>
          <w:iCs/>
          <w:sz w:val="28"/>
          <w:szCs w:val="28"/>
        </w:rPr>
      </w:pPr>
    </w:p>
    <w:p w14:paraId="36021902" w14:textId="77777777" w:rsidR="00AF5934" w:rsidRPr="00AF5934" w:rsidRDefault="00AF5934" w:rsidP="00AF5934">
      <w:pPr>
        <w:jc w:val="center"/>
        <w:rPr>
          <w:rFonts w:ascii="Times New Roman" w:eastAsia="Calibri" w:hAnsi="Times New Roman" w:cs="Times New Roman"/>
          <w:bCs/>
          <w:iCs/>
          <w:sz w:val="28"/>
          <w:szCs w:val="28"/>
        </w:rPr>
      </w:pPr>
    </w:p>
    <w:p w14:paraId="0986374C" w14:textId="77777777" w:rsidR="00AF5934" w:rsidRPr="00AF5934" w:rsidRDefault="00AF5934" w:rsidP="00AF5934">
      <w:pPr>
        <w:jc w:val="center"/>
        <w:rPr>
          <w:rFonts w:ascii="Times New Roman" w:eastAsia="Calibri" w:hAnsi="Times New Roman" w:cs="Times New Roman"/>
          <w:bCs/>
          <w:iCs/>
          <w:sz w:val="28"/>
          <w:szCs w:val="28"/>
        </w:rPr>
      </w:pPr>
    </w:p>
    <w:p w14:paraId="7D0422B7" w14:textId="77777777" w:rsidR="00AF5934" w:rsidRPr="00AF5934" w:rsidRDefault="00AF5934" w:rsidP="00AF5934">
      <w:pPr>
        <w:jc w:val="center"/>
        <w:rPr>
          <w:rFonts w:ascii="Times New Roman" w:eastAsia="Calibri" w:hAnsi="Times New Roman" w:cs="Times New Roman"/>
          <w:bCs/>
          <w:iCs/>
          <w:sz w:val="28"/>
          <w:szCs w:val="28"/>
        </w:rPr>
      </w:pPr>
    </w:p>
    <w:p w14:paraId="22B4CAF5" w14:textId="77777777" w:rsidR="00AF5934" w:rsidRPr="00AF5934" w:rsidRDefault="00AF5934" w:rsidP="00AF5934">
      <w:pPr>
        <w:jc w:val="center"/>
        <w:rPr>
          <w:rFonts w:ascii="Times New Roman" w:eastAsia="Calibri" w:hAnsi="Times New Roman" w:cs="Times New Roman"/>
          <w:bCs/>
          <w:iCs/>
          <w:sz w:val="28"/>
          <w:szCs w:val="28"/>
        </w:rPr>
      </w:pPr>
    </w:p>
    <w:p w14:paraId="0CDAD1E1" w14:textId="77777777" w:rsidR="00AF5934" w:rsidRPr="00AF5934" w:rsidRDefault="00AF5934" w:rsidP="00AF5934">
      <w:pPr>
        <w:jc w:val="center"/>
        <w:rPr>
          <w:rFonts w:ascii="Times New Roman" w:eastAsia="Calibri" w:hAnsi="Times New Roman" w:cs="Times New Roman"/>
          <w:bCs/>
          <w:iCs/>
          <w:sz w:val="28"/>
          <w:szCs w:val="28"/>
        </w:rPr>
      </w:pPr>
    </w:p>
    <w:p w14:paraId="410AE09A" w14:textId="77777777" w:rsidR="00AF5934" w:rsidRPr="00AF5934" w:rsidRDefault="00AF5934" w:rsidP="00AF5934">
      <w:pPr>
        <w:jc w:val="center"/>
        <w:rPr>
          <w:rFonts w:ascii="Times New Roman" w:eastAsia="Calibri" w:hAnsi="Times New Roman" w:cs="Times New Roman"/>
          <w:b/>
          <w:i/>
          <w:sz w:val="24"/>
          <w:szCs w:val="24"/>
        </w:rPr>
      </w:pPr>
      <w:r w:rsidRPr="00AF5934">
        <w:rPr>
          <w:rFonts w:ascii="Times New Roman" w:eastAsia="Calibri" w:hAnsi="Times New Roman" w:cs="Times New Roman"/>
          <w:b/>
          <w:i/>
          <w:sz w:val="24"/>
          <w:szCs w:val="24"/>
        </w:rPr>
        <w:t>2022 г.</w:t>
      </w:r>
    </w:p>
    <w:p w14:paraId="24910C55" w14:textId="77777777" w:rsidR="008A487D" w:rsidRPr="008A487D" w:rsidRDefault="008A487D" w:rsidP="008A487D">
      <w:pPr>
        <w:spacing w:after="200" w:line="276" w:lineRule="auto"/>
        <w:jc w:val="center"/>
        <w:rPr>
          <w:rFonts w:ascii="Times New Roman" w:eastAsia="Times New Roman" w:hAnsi="Times New Roman" w:cs="Times New Roman"/>
          <w:b/>
          <w:i/>
          <w:sz w:val="24"/>
          <w:szCs w:val="24"/>
          <w:lang w:eastAsia="ru-RU"/>
        </w:rPr>
      </w:pPr>
      <w:r w:rsidRPr="008A487D">
        <w:rPr>
          <w:rFonts w:ascii="Times New Roman" w:eastAsia="Times New Roman" w:hAnsi="Times New Roman" w:cs="Times New Roman"/>
          <w:b/>
          <w:i/>
          <w:sz w:val="24"/>
          <w:szCs w:val="24"/>
          <w:lang w:eastAsia="ru-RU"/>
        </w:rPr>
        <w:lastRenderedPageBreak/>
        <w:t>СОДЕРЖАНИЕ</w:t>
      </w:r>
    </w:p>
    <w:p w14:paraId="6B92CC81" w14:textId="77777777" w:rsidR="008A487D" w:rsidRPr="008A487D" w:rsidRDefault="008A487D" w:rsidP="008A487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8A487D" w:rsidRPr="008A487D" w14:paraId="594BF1DB" w14:textId="77777777" w:rsidTr="00A443B2">
        <w:tc>
          <w:tcPr>
            <w:tcW w:w="7501" w:type="dxa"/>
          </w:tcPr>
          <w:p w14:paraId="79BC5078" w14:textId="77777777" w:rsidR="008A487D" w:rsidRPr="008A487D" w:rsidRDefault="008A487D" w:rsidP="008A487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t xml:space="preserve">ОБЩАЯ ХАРАКТЕРИСТИКА </w:t>
            </w:r>
            <w:r w:rsidRPr="008A487D">
              <w:rPr>
                <w:rFonts w:ascii="Times New Roman" w:eastAsia="Times New Roman" w:hAnsi="Times New Roman" w:cs="Times New Roman"/>
                <w:b/>
                <w:color w:val="000000"/>
                <w:sz w:val="24"/>
                <w:szCs w:val="24"/>
                <w:lang w:eastAsia="ru-RU"/>
              </w:rPr>
              <w:t>РАБОЧЕЙ ПРОГРАММЫ</w:t>
            </w:r>
            <w:r w:rsidRPr="008A487D">
              <w:rPr>
                <w:rFonts w:ascii="Times New Roman" w:eastAsia="Times New Roman" w:hAnsi="Times New Roman" w:cs="Times New Roman"/>
                <w:b/>
                <w:sz w:val="24"/>
                <w:szCs w:val="24"/>
                <w:lang w:eastAsia="ru-RU"/>
              </w:rPr>
              <w:t xml:space="preserve"> УЧЕБНОЙ ДИСЦИПЛИНЫ</w:t>
            </w:r>
          </w:p>
        </w:tc>
        <w:tc>
          <w:tcPr>
            <w:tcW w:w="1854" w:type="dxa"/>
          </w:tcPr>
          <w:p w14:paraId="4868031B" w14:textId="77777777" w:rsidR="008A487D" w:rsidRPr="008A487D" w:rsidRDefault="008A487D" w:rsidP="008A487D">
            <w:pPr>
              <w:spacing w:after="200" w:line="276" w:lineRule="auto"/>
              <w:rPr>
                <w:rFonts w:ascii="Times New Roman" w:eastAsia="Times New Roman" w:hAnsi="Times New Roman" w:cs="Times New Roman"/>
                <w:b/>
                <w:sz w:val="24"/>
                <w:szCs w:val="24"/>
                <w:lang w:eastAsia="ru-RU"/>
              </w:rPr>
            </w:pPr>
          </w:p>
        </w:tc>
      </w:tr>
      <w:tr w:rsidR="008A487D" w:rsidRPr="008A487D" w14:paraId="574B3716" w14:textId="77777777" w:rsidTr="00A443B2">
        <w:tc>
          <w:tcPr>
            <w:tcW w:w="7501" w:type="dxa"/>
          </w:tcPr>
          <w:p w14:paraId="518A5099" w14:textId="77777777" w:rsidR="008A487D" w:rsidRPr="008A487D" w:rsidRDefault="008A487D" w:rsidP="008A487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t>СТРУКТУРА И СОДЕРЖАНИЕ УЧЕБНОЙ ДИСЦИПЛИНЫ</w:t>
            </w:r>
          </w:p>
          <w:p w14:paraId="4242E8F4" w14:textId="77777777" w:rsidR="008A487D" w:rsidRPr="008A487D" w:rsidRDefault="008A487D" w:rsidP="008A487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BEFBDA6" w14:textId="77777777" w:rsidR="008A487D" w:rsidRPr="008A487D" w:rsidRDefault="008A487D" w:rsidP="008A487D">
            <w:pPr>
              <w:spacing w:after="200" w:line="276" w:lineRule="auto"/>
              <w:ind w:left="644"/>
              <w:rPr>
                <w:rFonts w:ascii="Times New Roman" w:eastAsia="Times New Roman" w:hAnsi="Times New Roman" w:cs="Times New Roman"/>
                <w:b/>
                <w:sz w:val="24"/>
                <w:szCs w:val="24"/>
                <w:lang w:eastAsia="ru-RU"/>
              </w:rPr>
            </w:pPr>
          </w:p>
        </w:tc>
      </w:tr>
      <w:tr w:rsidR="008A487D" w:rsidRPr="008A487D" w14:paraId="6F7855E1" w14:textId="77777777" w:rsidTr="00A443B2">
        <w:tc>
          <w:tcPr>
            <w:tcW w:w="7501" w:type="dxa"/>
          </w:tcPr>
          <w:p w14:paraId="7B8D2027" w14:textId="77777777" w:rsidR="008A487D" w:rsidRPr="008A487D" w:rsidRDefault="008A487D" w:rsidP="008A487D">
            <w:pPr>
              <w:numPr>
                <w:ilvl w:val="0"/>
                <w:numId w:val="1"/>
              </w:numPr>
              <w:suppressAutoHyphens/>
              <w:spacing w:after="200" w:line="276" w:lineRule="auto"/>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0177E36" w14:textId="77777777" w:rsidR="008A487D" w:rsidRPr="008A487D" w:rsidRDefault="008A487D" w:rsidP="008A487D">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051DC2C" w14:textId="77777777" w:rsidR="008A487D" w:rsidRPr="008A487D" w:rsidRDefault="008A487D" w:rsidP="008A487D">
            <w:pPr>
              <w:spacing w:after="200" w:line="276" w:lineRule="auto"/>
              <w:rPr>
                <w:rFonts w:ascii="Times New Roman" w:eastAsia="Times New Roman" w:hAnsi="Times New Roman" w:cs="Times New Roman"/>
                <w:b/>
                <w:sz w:val="24"/>
                <w:szCs w:val="24"/>
                <w:lang w:eastAsia="ru-RU"/>
              </w:rPr>
            </w:pPr>
          </w:p>
        </w:tc>
      </w:tr>
    </w:tbl>
    <w:p w14:paraId="76838708" w14:textId="77777777" w:rsidR="008A487D" w:rsidRPr="008A487D" w:rsidRDefault="008A487D" w:rsidP="00BA6144">
      <w:pPr>
        <w:numPr>
          <w:ilvl w:val="0"/>
          <w:numId w:val="73"/>
        </w:numPr>
        <w:suppressAutoHyphens/>
        <w:spacing w:after="0" w:line="276" w:lineRule="auto"/>
        <w:jc w:val="center"/>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i/>
          <w:u w:val="single"/>
          <w:lang w:eastAsia="ru-RU"/>
        </w:rPr>
        <w:br w:type="page"/>
      </w:r>
      <w:r w:rsidRPr="008A487D">
        <w:rPr>
          <w:rFonts w:ascii="Times New Roman" w:eastAsia="Times New Roman" w:hAnsi="Times New Roman" w:cs="Times New Roman"/>
          <w:b/>
          <w:sz w:val="24"/>
          <w:szCs w:val="24"/>
          <w:lang w:eastAsia="ru-RU"/>
        </w:rPr>
        <w:lastRenderedPageBreak/>
        <w:t xml:space="preserve">ОБЩАЯ ХАРАКТЕРИСТИКА </w:t>
      </w:r>
      <w:r w:rsidRPr="008A487D">
        <w:rPr>
          <w:rFonts w:ascii="Times New Roman" w:eastAsia="Times New Roman" w:hAnsi="Times New Roman" w:cs="Times New Roman"/>
          <w:b/>
          <w:color w:val="000000"/>
          <w:sz w:val="24"/>
          <w:szCs w:val="24"/>
          <w:lang w:eastAsia="ru-RU"/>
        </w:rPr>
        <w:t>РАБОЧЕЙ ПРОГРАММЫ</w:t>
      </w:r>
      <w:r w:rsidRPr="008A487D">
        <w:rPr>
          <w:rFonts w:ascii="Times New Roman" w:eastAsia="Times New Roman" w:hAnsi="Times New Roman" w:cs="Times New Roman"/>
          <w:b/>
          <w:sz w:val="24"/>
          <w:szCs w:val="24"/>
          <w:lang w:eastAsia="ru-RU"/>
        </w:rPr>
        <w:t xml:space="preserve"> УЧЕБНОЙ ДИСЦИПЛИНЫ</w:t>
      </w:r>
    </w:p>
    <w:p w14:paraId="2EE02622" w14:textId="77777777" w:rsidR="008A487D" w:rsidRPr="008A487D" w:rsidRDefault="008A487D" w:rsidP="008A487D">
      <w:pPr>
        <w:suppressAutoHyphens/>
        <w:spacing w:after="0" w:line="240" w:lineRule="auto"/>
        <w:ind w:left="720"/>
        <w:jc w:val="center"/>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t xml:space="preserve"> «</w:t>
      </w:r>
      <w:r w:rsidRPr="008A487D">
        <w:rPr>
          <w:rFonts w:ascii="Times New Roman" w:eastAsia="Times New Roman" w:hAnsi="Times New Roman" w:cs="Times New Roman"/>
          <w:b/>
          <w:sz w:val="24"/>
          <w:szCs w:val="24"/>
          <w:u w:val="single"/>
          <w:lang w:eastAsia="ru-RU"/>
        </w:rPr>
        <w:t>Инженерное проектирование</w:t>
      </w:r>
      <w:r w:rsidRPr="008A487D">
        <w:rPr>
          <w:rFonts w:ascii="Times New Roman" w:eastAsia="Times New Roman" w:hAnsi="Times New Roman" w:cs="Times New Roman"/>
          <w:b/>
          <w:sz w:val="24"/>
          <w:szCs w:val="24"/>
          <w:lang w:eastAsia="ru-RU"/>
        </w:rPr>
        <w:t>»</w:t>
      </w:r>
    </w:p>
    <w:p w14:paraId="6823B34D" w14:textId="77777777" w:rsidR="008A487D" w:rsidRPr="008A487D" w:rsidRDefault="008A487D" w:rsidP="008A487D">
      <w:pPr>
        <w:spacing w:after="0" w:line="276" w:lineRule="auto"/>
        <w:ind w:firstLine="709"/>
        <w:jc w:val="center"/>
        <w:rPr>
          <w:rFonts w:ascii="Times New Roman" w:eastAsia="Times New Roman" w:hAnsi="Times New Roman" w:cs="Times New Roman"/>
          <w:sz w:val="24"/>
          <w:szCs w:val="24"/>
          <w:vertAlign w:val="superscript"/>
          <w:lang w:eastAsia="ru-RU"/>
        </w:rPr>
      </w:pPr>
      <w:r w:rsidRPr="008A487D">
        <w:rPr>
          <w:rFonts w:ascii="Times New Roman" w:eastAsia="Times New Roman" w:hAnsi="Times New Roman" w:cs="Times New Roman"/>
          <w:sz w:val="24"/>
          <w:szCs w:val="24"/>
          <w:vertAlign w:val="superscript"/>
          <w:lang w:eastAsia="ru-RU"/>
        </w:rPr>
        <w:t>(наименование дисциплины)</w:t>
      </w:r>
    </w:p>
    <w:p w14:paraId="3CA27FB8" w14:textId="77777777" w:rsidR="008A487D" w:rsidRPr="008A487D" w:rsidRDefault="008A487D" w:rsidP="008A4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8A487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10A7B27" w14:textId="48B04CBB" w:rsidR="008A487D" w:rsidRPr="008A487D" w:rsidRDefault="008A487D" w:rsidP="008A48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 xml:space="preserve">Учебная дисциплина «Инженерное проектирование» является обязательной частью </w:t>
      </w:r>
      <w:r>
        <w:rPr>
          <w:rFonts w:ascii="Times New Roman" w:eastAsia="Times New Roman" w:hAnsi="Times New Roman" w:cs="Times New Roman"/>
          <w:sz w:val="24"/>
          <w:szCs w:val="24"/>
          <w:lang w:eastAsia="ru-RU"/>
        </w:rPr>
        <w:t>Общеобразовательного цикла дополнительных (элективных) дисциплин по выбору</w:t>
      </w:r>
      <w:r w:rsidRPr="008A487D">
        <w:rPr>
          <w:rFonts w:ascii="Times New Roman" w:eastAsia="Times New Roman" w:hAnsi="Times New Roman" w:cs="Times New Roman"/>
          <w:sz w:val="24"/>
          <w:szCs w:val="24"/>
          <w:lang w:eastAsia="ru-RU"/>
        </w:rPr>
        <w:t xml:space="preserve"> ПООП-П</w:t>
      </w:r>
      <w:r>
        <w:rPr>
          <w:rFonts w:ascii="Times New Roman" w:eastAsia="Times New Roman" w:hAnsi="Times New Roman" w:cs="Times New Roman"/>
          <w:sz w:val="24"/>
          <w:szCs w:val="24"/>
          <w:lang w:eastAsia="ru-RU"/>
        </w:rPr>
        <w:t xml:space="preserve"> </w:t>
      </w:r>
      <w:r w:rsidRPr="008A487D">
        <w:rPr>
          <w:rFonts w:ascii="Times New Roman" w:eastAsia="Times New Roman" w:hAnsi="Times New Roman" w:cs="Times New Roman"/>
          <w:sz w:val="24"/>
          <w:szCs w:val="24"/>
          <w:lang w:eastAsia="ru-RU"/>
        </w:rPr>
        <w:t xml:space="preserve">по </w:t>
      </w:r>
      <w:r w:rsidRPr="008A487D">
        <w:rPr>
          <w:rFonts w:ascii="Times New Roman" w:eastAsia="Times New Roman" w:hAnsi="Times New Roman" w:cs="Times New Roman"/>
          <w:i/>
          <w:color w:val="000000"/>
          <w:sz w:val="24"/>
          <w:szCs w:val="24"/>
          <w:lang w:eastAsia="ru-RU"/>
        </w:rPr>
        <w:t>профессии</w:t>
      </w:r>
      <w:r>
        <w:rPr>
          <w:rFonts w:ascii="Times New Roman" w:eastAsia="Times New Roman" w:hAnsi="Times New Roman" w:cs="Times New Roman"/>
          <w:i/>
          <w:color w:val="000000"/>
          <w:sz w:val="24"/>
          <w:szCs w:val="24"/>
          <w:lang w:eastAsia="ru-RU"/>
        </w:rPr>
        <w:t xml:space="preserve"> 15.01.05 Сварщик (ручной и частично механизированной сварки (наплавки)). </w:t>
      </w:r>
      <w:r w:rsidRPr="008A487D">
        <w:rPr>
          <w:rFonts w:ascii="Times New Roman" w:eastAsia="Times New Roman" w:hAnsi="Times New Roman" w:cs="Times New Roman"/>
          <w:sz w:val="24"/>
          <w:szCs w:val="24"/>
          <w:lang w:eastAsia="ru-RU"/>
        </w:rPr>
        <w:t xml:space="preserve"> </w:t>
      </w:r>
    </w:p>
    <w:p w14:paraId="4A2361AE" w14:textId="01A53EFC" w:rsidR="008A487D" w:rsidRPr="008A487D" w:rsidRDefault="008A487D" w:rsidP="008A48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Особое значение дисциплина имеет при формировании и развитии ОК-4, ОК-5</w:t>
      </w:r>
      <w:r>
        <w:rPr>
          <w:rFonts w:ascii="Times New Roman" w:eastAsia="Times New Roman" w:hAnsi="Times New Roman" w:cs="Times New Roman"/>
          <w:sz w:val="24"/>
          <w:szCs w:val="24"/>
          <w:lang w:eastAsia="ru-RU"/>
        </w:rPr>
        <w:t xml:space="preserve">, </w:t>
      </w:r>
      <w:r w:rsidRPr="008A487D">
        <w:rPr>
          <w:rFonts w:ascii="Times New Roman" w:eastAsia="Times New Roman" w:hAnsi="Times New Roman" w:cs="Times New Roman"/>
          <w:sz w:val="24"/>
          <w:szCs w:val="24"/>
          <w:lang w:eastAsia="ru-RU"/>
        </w:rPr>
        <w:t>ПК1.1, ПК1.2</w:t>
      </w:r>
      <w:r>
        <w:rPr>
          <w:rFonts w:ascii="Times New Roman" w:eastAsia="Times New Roman" w:hAnsi="Times New Roman" w:cs="Times New Roman"/>
          <w:sz w:val="24"/>
          <w:szCs w:val="24"/>
          <w:lang w:eastAsia="ru-RU"/>
        </w:rPr>
        <w:t>.</w:t>
      </w:r>
    </w:p>
    <w:p w14:paraId="4A673A3C" w14:textId="77777777" w:rsidR="008A487D" w:rsidRPr="008A487D" w:rsidRDefault="008A487D" w:rsidP="008A4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531EA75" w14:textId="77777777" w:rsidR="008A487D" w:rsidRPr="008A487D" w:rsidRDefault="008A487D" w:rsidP="008A487D">
      <w:pPr>
        <w:spacing w:after="0" w:line="276" w:lineRule="auto"/>
        <w:ind w:firstLine="709"/>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t>1.2. Цель и планируемые результаты освоения дисциплины:</w:t>
      </w:r>
    </w:p>
    <w:p w14:paraId="16FC8278" w14:textId="77777777" w:rsidR="008A487D" w:rsidRPr="008A487D" w:rsidRDefault="008A487D" w:rsidP="008A487D">
      <w:pPr>
        <w:suppressAutoHyphens/>
        <w:spacing w:after="0" w:line="240" w:lineRule="auto"/>
        <w:ind w:firstLine="709"/>
        <w:jc w:val="both"/>
        <w:rPr>
          <w:rFonts w:ascii="Times New Roman" w:eastAsia="Times New Roman" w:hAnsi="Times New Roman" w:cs="Times New Roman"/>
          <w:sz w:val="24"/>
          <w:szCs w:val="24"/>
        </w:rPr>
      </w:pPr>
      <w:r w:rsidRPr="008A487D">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A487D" w:rsidRPr="008A487D" w14:paraId="41BE421A" w14:textId="77777777" w:rsidTr="00A443B2">
        <w:trPr>
          <w:trHeight w:val="649"/>
        </w:trPr>
        <w:tc>
          <w:tcPr>
            <w:tcW w:w="1589" w:type="dxa"/>
            <w:hideMark/>
          </w:tcPr>
          <w:p w14:paraId="7025E1B9" w14:textId="3B6DFE5F" w:rsidR="008A487D" w:rsidRPr="008A487D" w:rsidRDefault="008A487D" w:rsidP="008A487D">
            <w:pPr>
              <w:suppressAutoHyphens/>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 xml:space="preserve">Код </w:t>
            </w:r>
          </w:p>
          <w:p w14:paraId="785175E2" w14:textId="77777777" w:rsidR="008A487D" w:rsidRPr="008A487D" w:rsidRDefault="008A487D" w:rsidP="008A487D">
            <w:pPr>
              <w:suppressAutoHyphens/>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ПК, ОК</w:t>
            </w:r>
          </w:p>
        </w:tc>
        <w:tc>
          <w:tcPr>
            <w:tcW w:w="3764" w:type="dxa"/>
            <w:hideMark/>
          </w:tcPr>
          <w:p w14:paraId="68244CB8" w14:textId="77777777" w:rsidR="008A487D" w:rsidRPr="008A487D" w:rsidRDefault="008A487D" w:rsidP="008A487D">
            <w:pPr>
              <w:suppressAutoHyphens/>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Умения</w:t>
            </w:r>
          </w:p>
        </w:tc>
        <w:tc>
          <w:tcPr>
            <w:tcW w:w="3895" w:type="dxa"/>
            <w:hideMark/>
          </w:tcPr>
          <w:p w14:paraId="53A02528" w14:textId="77777777" w:rsidR="008A487D" w:rsidRPr="008A487D" w:rsidRDefault="008A487D" w:rsidP="008A487D">
            <w:pPr>
              <w:suppressAutoHyphens/>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Знания</w:t>
            </w:r>
          </w:p>
        </w:tc>
      </w:tr>
      <w:tr w:rsidR="008A487D" w:rsidRPr="008A487D" w14:paraId="62895348" w14:textId="77777777" w:rsidTr="00A443B2">
        <w:trPr>
          <w:trHeight w:val="212"/>
        </w:trPr>
        <w:tc>
          <w:tcPr>
            <w:tcW w:w="1589" w:type="dxa"/>
          </w:tcPr>
          <w:p w14:paraId="3AFABFBB" w14:textId="77777777" w:rsidR="008A487D" w:rsidRPr="008A487D" w:rsidRDefault="008A487D" w:rsidP="008A487D">
            <w:pPr>
              <w:suppressAutoHyphens/>
              <w:spacing w:after="0" w:line="240" w:lineRule="auto"/>
              <w:jc w:val="center"/>
              <w:rPr>
                <w:rFonts w:ascii="Times New Roman" w:eastAsia="Times New Roman" w:hAnsi="Times New Roman" w:cs="Times New Roman"/>
                <w:lang w:eastAsia="ru-RU"/>
              </w:rPr>
            </w:pPr>
          </w:p>
          <w:p w14:paraId="409A2C12" w14:textId="77777777" w:rsidR="008A487D" w:rsidRPr="008A487D" w:rsidRDefault="008A487D" w:rsidP="008A487D">
            <w:pPr>
              <w:suppressAutoHyphens/>
              <w:spacing w:after="0" w:line="240" w:lineRule="auto"/>
              <w:jc w:val="center"/>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ОК-4</w:t>
            </w:r>
          </w:p>
          <w:p w14:paraId="75997EC9" w14:textId="77777777" w:rsidR="008A487D" w:rsidRPr="008A487D" w:rsidRDefault="008A487D" w:rsidP="008A487D">
            <w:pPr>
              <w:suppressAutoHyphens/>
              <w:spacing w:after="0" w:line="240" w:lineRule="auto"/>
              <w:jc w:val="center"/>
              <w:rPr>
                <w:rFonts w:ascii="Times New Roman" w:eastAsia="Times New Roman" w:hAnsi="Times New Roman" w:cs="Times New Roman"/>
                <w:lang w:eastAsia="ru-RU"/>
              </w:rPr>
            </w:pPr>
          </w:p>
        </w:tc>
        <w:tc>
          <w:tcPr>
            <w:tcW w:w="3764" w:type="dxa"/>
          </w:tcPr>
          <w:p w14:paraId="1CA1D377" w14:textId="77777777" w:rsidR="008A487D" w:rsidRPr="008A487D" w:rsidRDefault="008A487D" w:rsidP="008A487D">
            <w:pPr>
              <w:suppressAutoHyphens/>
              <w:spacing w:after="0" w:line="240" w:lineRule="auto"/>
              <w:jc w:val="center"/>
              <w:rPr>
                <w:rFonts w:ascii="Times New Roman" w:eastAsia="Times New Roman" w:hAnsi="Times New Roman" w:cs="Times New Roman"/>
                <w:i/>
                <w:color w:val="000000"/>
                <w:sz w:val="24"/>
                <w:szCs w:val="24"/>
                <w:lang w:eastAsia="ru-RU"/>
              </w:rPr>
            </w:pPr>
            <w:r w:rsidRPr="008A487D">
              <w:rPr>
                <w:rFonts w:ascii="Times New Roman" w:eastAsia="Times New Roman" w:hAnsi="Times New Roman" w:cs="Times New Roman"/>
                <w:color w:val="000000"/>
                <w:spacing w:val="2"/>
                <w:sz w:val="24"/>
                <w:szCs w:val="24"/>
                <w:shd w:val="clear" w:color="auto" w:fill="FFFFFF"/>
                <w:lang w:eastAsia="ru-RU"/>
              </w:rPr>
              <w:t>Уметь осуществлять поиск информации, необходимой для эффективного выполнения профессиональных задач.</w:t>
            </w:r>
          </w:p>
        </w:tc>
        <w:tc>
          <w:tcPr>
            <w:tcW w:w="3895" w:type="dxa"/>
          </w:tcPr>
          <w:p w14:paraId="073A4C2F" w14:textId="77777777" w:rsidR="008A487D" w:rsidRPr="008A487D" w:rsidRDefault="008A487D" w:rsidP="008A487D">
            <w:pPr>
              <w:suppressAutoHyphens/>
              <w:spacing w:after="0" w:line="240" w:lineRule="auto"/>
              <w:jc w:val="center"/>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 xml:space="preserve">Знать алгоритм </w:t>
            </w:r>
            <w:r w:rsidRPr="008A487D">
              <w:rPr>
                <w:rFonts w:ascii="Times New Roman" w:eastAsia="Times New Roman" w:hAnsi="Times New Roman" w:cs="Times New Roman"/>
                <w:color w:val="000000"/>
                <w:spacing w:val="2"/>
                <w:sz w:val="24"/>
                <w:szCs w:val="24"/>
                <w:shd w:val="clear" w:color="auto" w:fill="FFFFFF"/>
                <w:lang w:eastAsia="ru-RU"/>
              </w:rPr>
              <w:t>поиска информации, необходимой для эффективного выполнения профессиональных задач.</w:t>
            </w:r>
          </w:p>
        </w:tc>
      </w:tr>
      <w:tr w:rsidR="008A487D" w:rsidRPr="008A487D" w14:paraId="23145C05" w14:textId="77777777" w:rsidTr="00A443B2">
        <w:trPr>
          <w:trHeight w:val="212"/>
        </w:trPr>
        <w:tc>
          <w:tcPr>
            <w:tcW w:w="1589" w:type="dxa"/>
          </w:tcPr>
          <w:p w14:paraId="494CD170" w14:textId="77777777" w:rsidR="008A487D" w:rsidRPr="008A487D" w:rsidRDefault="008A487D" w:rsidP="008A487D">
            <w:pPr>
              <w:suppressAutoHyphens/>
              <w:spacing w:after="0" w:line="240" w:lineRule="auto"/>
              <w:jc w:val="center"/>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ОК-5</w:t>
            </w:r>
          </w:p>
        </w:tc>
        <w:tc>
          <w:tcPr>
            <w:tcW w:w="3764" w:type="dxa"/>
          </w:tcPr>
          <w:p w14:paraId="230B9F30" w14:textId="77777777" w:rsidR="008A487D" w:rsidRPr="008A487D" w:rsidRDefault="008A487D" w:rsidP="008A487D">
            <w:pPr>
              <w:suppressAutoHyphens/>
              <w:spacing w:after="0" w:line="240" w:lineRule="auto"/>
              <w:jc w:val="both"/>
              <w:rPr>
                <w:rFonts w:ascii="Times New Roman" w:eastAsia="Times New Roman" w:hAnsi="Times New Roman" w:cs="Times New Roman"/>
                <w:color w:val="000000"/>
                <w:spacing w:val="2"/>
                <w:sz w:val="24"/>
                <w:szCs w:val="24"/>
                <w:shd w:val="clear" w:color="auto" w:fill="FFFFFF"/>
                <w:lang w:eastAsia="ru-RU"/>
              </w:rPr>
            </w:pPr>
            <w:r w:rsidRPr="008A487D">
              <w:rPr>
                <w:rFonts w:ascii="Times New Roman" w:eastAsia="Times New Roman" w:hAnsi="Times New Roman" w:cs="Times New Roman"/>
                <w:color w:val="000000"/>
                <w:spacing w:val="2"/>
                <w:sz w:val="24"/>
                <w:szCs w:val="24"/>
                <w:shd w:val="clear" w:color="auto" w:fill="FFFFFF"/>
                <w:lang w:eastAsia="ru-RU"/>
              </w:rPr>
              <w:t>Уметь использовать информационно-коммуникационные технологии в профессиональной деятельности.</w:t>
            </w:r>
          </w:p>
        </w:tc>
        <w:tc>
          <w:tcPr>
            <w:tcW w:w="3895" w:type="dxa"/>
          </w:tcPr>
          <w:p w14:paraId="0FE6C4B0" w14:textId="77777777" w:rsidR="008A487D" w:rsidRPr="008A487D" w:rsidRDefault="008A487D" w:rsidP="008A487D">
            <w:pPr>
              <w:suppressAutoHyphens/>
              <w:spacing w:after="0" w:line="240" w:lineRule="auto"/>
              <w:jc w:val="center"/>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Знать чертежную программу «Компас-3Д»</w:t>
            </w:r>
          </w:p>
        </w:tc>
      </w:tr>
      <w:tr w:rsidR="008A487D" w:rsidRPr="008A487D" w14:paraId="1DA59CB7" w14:textId="77777777" w:rsidTr="00A443B2">
        <w:trPr>
          <w:trHeight w:val="212"/>
        </w:trPr>
        <w:tc>
          <w:tcPr>
            <w:tcW w:w="1589" w:type="dxa"/>
          </w:tcPr>
          <w:p w14:paraId="5F1AFB9D" w14:textId="77777777" w:rsidR="008A487D" w:rsidRPr="008A487D" w:rsidRDefault="008A487D" w:rsidP="008A487D">
            <w:pPr>
              <w:suppressAutoHyphens/>
              <w:spacing w:after="0" w:line="240" w:lineRule="auto"/>
              <w:jc w:val="center"/>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ПК-1.1</w:t>
            </w:r>
          </w:p>
        </w:tc>
        <w:tc>
          <w:tcPr>
            <w:tcW w:w="3764" w:type="dxa"/>
          </w:tcPr>
          <w:p w14:paraId="2933A109" w14:textId="77777777" w:rsidR="008A487D" w:rsidRPr="008A487D" w:rsidRDefault="008A487D" w:rsidP="008A487D">
            <w:pPr>
              <w:suppressAutoHyphens/>
              <w:spacing w:after="0" w:line="240" w:lineRule="auto"/>
              <w:jc w:val="both"/>
              <w:rPr>
                <w:rFonts w:ascii="Times New Roman" w:eastAsia="Times New Roman" w:hAnsi="Times New Roman" w:cs="Times New Roman"/>
                <w:color w:val="000000"/>
                <w:spacing w:val="2"/>
                <w:sz w:val="24"/>
                <w:szCs w:val="24"/>
                <w:shd w:val="clear" w:color="auto" w:fill="FFFFFF"/>
                <w:lang w:eastAsia="ru-RU"/>
              </w:rPr>
            </w:pPr>
            <w:r w:rsidRPr="008A487D">
              <w:rPr>
                <w:rFonts w:ascii="Times New Roman" w:eastAsia="Times New Roman" w:hAnsi="Times New Roman" w:cs="Times New Roman"/>
                <w:color w:val="000000"/>
                <w:spacing w:val="2"/>
                <w:sz w:val="24"/>
                <w:szCs w:val="24"/>
                <w:shd w:val="clear" w:color="auto" w:fill="FFFFFF"/>
                <w:lang w:eastAsia="ru-RU"/>
              </w:rPr>
              <w:t>Уметь читать чертежи средней сложности и сложных сварных металлоконструкций.</w:t>
            </w:r>
          </w:p>
        </w:tc>
        <w:tc>
          <w:tcPr>
            <w:tcW w:w="3895" w:type="dxa"/>
          </w:tcPr>
          <w:p w14:paraId="3CB5986F" w14:textId="77777777" w:rsidR="008A487D" w:rsidRPr="008A487D" w:rsidRDefault="008A487D" w:rsidP="008A487D">
            <w:pPr>
              <w:suppressAutoHyphens/>
              <w:spacing w:after="0" w:line="240" w:lineRule="auto"/>
              <w:jc w:val="center"/>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 xml:space="preserve">Знать правила чтения чертежей </w:t>
            </w:r>
            <w:r w:rsidRPr="008A487D">
              <w:rPr>
                <w:rFonts w:ascii="Times New Roman" w:eastAsia="Times New Roman" w:hAnsi="Times New Roman" w:cs="Times New Roman"/>
                <w:color w:val="000000"/>
                <w:spacing w:val="2"/>
                <w:sz w:val="24"/>
                <w:szCs w:val="24"/>
                <w:shd w:val="clear" w:color="auto" w:fill="FFFFFF"/>
                <w:lang w:eastAsia="ru-RU"/>
              </w:rPr>
              <w:t>средней сложности и сложных сварных металлоконструкций.</w:t>
            </w:r>
          </w:p>
        </w:tc>
      </w:tr>
      <w:tr w:rsidR="008A487D" w:rsidRPr="008A487D" w14:paraId="6FB1F87D" w14:textId="77777777" w:rsidTr="00A443B2">
        <w:trPr>
          <w:trHeight w:val="212"/>
        </w:trPr>
        <w:tc>
          <w:tcPr>
            <w:tcW w:w="1589" w:type="dxa"/>
          </w:tcPr>
          <w:p w14:paraId="7579C968" w14:textId="77777777" w:rsidR="008A487D" w:rsidRPr="008A487D" w:rsidRDefault="008A487D" w:rsidP="008A487D">
            <w:pPr>
              <w:suppressAutoHyphens/>
              <w:spacing w:after="0" w:line="240" w:lineRule="auto"/>
              <w:jc w:val="center"/>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ПК-1.2</w:t>
            </w:r>
          </w:p>
        </w:tc>
        <w:tc>
          <w:tcPr>
            <w:tcW w:w="3764" w:type="dxa"/>
          </w:tcPr>
          <w:p w14:paraId="5C308C12" w14:textId="77777777" w:rsidR="008A487D" w:rsidRPr="008A487D" w:rsidRDefault="008A487D" w:rsidP="008A487D">
            <w:pPr>
              <w:suppressAutoHyphens/>
              <w:spacing w:after="0" w:line="240" w:lineRule="auto"/>
              <w:jc w:val="both"/>
              <w:rPr>
                <w:rFonts w:ascii="Times New Roman" w:eastAsia="Times New Roman" w:hAnsi="Times New Roman" w:cs="Times New Roman"/>
                <w:color w:val="000000"/>
                <w:spacing w:val="2"/>
                <w:sz w:val="24"/>
                <w:szCs w:val="24"/>
                <w:shd w:val="clear" w:color="auto" w:fill="FFFFFF"/>
                <w:lang w:eastAsia="ru-RU"/>
              </w:rPr>
            </w:pPr>
            <w:r w:rsidRPr="008A487D">
              <w:rPr>
                <w:rFonts w:ascii="Times New Roman" w:eastAsia="Times New Roman" w:hAnsi="Times New Roman" w:cs="Times New Roman"/>
                <w:color w:val="000000"/>
                <w:spacing w:val="2"/>
                <w:sz w:val="24"/>
                <w:szCs w:val="24"/>
                <w:shd w:val="clear" w:color="auto" w:fill="FFFFFF"/>
                <w:lang w:eastAsia="ru-RU"/>
              </w:rPr>
              <w:t>Уметь использовать конструкторскую, нормативно-техническую и производственно-технологическую документацию по сварке.</w:t>
            </w:r>
          </w:p>
        </w:tc>
        <w:tc>
          <w:tcPr>
            <w:tcW w:w="3895" w:type="dxa"/>
          </w:tcPr>
          <w:p w14:paraId="4D7A80F4" w14:textId="77777777" w:rsidR="008A487D" w:rsidRPr="008A487D" w:rsidRDefault="008A487D" w:rsidP="008A487D">
            <w:pPr>
              <w:suppressAutoHyphens/>
              <w:spacing w:after="0" w:line="240" w:lineRule="auto"/>
              <w:jc w:val="center"/>
              <w:rPr>
                <w:rFonts w:ascii="Times New Roman" w:eastAsia="Times New Roman" w:hAnsi="Times New Roman" w:cs="Times New Roman"/>
                <w:lang w:eastAsia="ru-RU"/>
              </w:rPr>
            </w:pPr>
            <w:r w:rsidRPr="008A487D">
              <w:rPr>
                <w:rFonts w:ascii="Times New Roman" w:eastAsia="Times New Roman" w:hAnsi="Times New Roman" w:cs="Times New Roman"/>
                <w:color w:val="000000"/>
                <w:spacing w:val="2"/>
                <w:sz w:val="24"/>
                <w:szCs w:val="24"/>
                <w:shd w:val="clear" w:color="auto" w:fill="FFFFFF"/>
                <w:lang w:eastAsia="ru-RU"/>
              </w:rPr>
              <w:t>Знать конструкторскую, нормативно-техническую и производственно-технологическую документацию по сварке.</w:t>
            </w:r>
          </w:p>
        </w:tc>
      </w:tr>
    </w:tbl>
    <w:p w14:paraId="1996CA2D" w14:textId="77777777" w:rsidR="008A487D" w:rsidRPr="008A487D" w:rsidRDefault="008A487D" w:rsidP="008A487D">
      <w:pPr>
        <w:suppressAutoHyphens/>
        <w:spacing w:after="240" w:line="240" w:lineRule="auto"/>
        <w:jc w:val="center"/>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t>2. СТРУКТУРА И СОДЕРЖАНИЕ УЧЕБНОЙ ДИСЦИПЛИНЫ</w:t>
      </w:r>
    </w:p>
    <w:p w14:paraId="48D6D014" w14:textId="77777777" w:rsidR="008A487D" w:rsidRPr="008A487D" w:rsidRDefault="008A487D" w:rsidP="008A487D">
      <w:pPr>
        <w:suppressAutoHyphens/>
        <w:spacing w:after="240" w:line="240" w:lineRule="auto"/>
        <w:ind w:firstLine="709"/>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A487D" w:rsidRPr="008A487D" w14:paraId="6DDD8CA8" w14:textId="77777777" w:rsidTr="00A443B2">
        <w:trPr>
          <w:trHeight w:val="490"/>
        </w:trPr>
        <w:tc>
          <w:tcPr>
            <w:tcW w:w="3685" w:type="pct"/>
            <w:vAlign w:val="center"/>
          </w:tcPr>
          <w:p w14:paraId="73F95DCA" w14:textId="77777777" w:rsidR="008A487D" w:rsidRPr="008A487D" w:rsidRDefault="008A487D" w:rsidP="008A487D">
            <w:pPr>
              <w:suppressAutoHyphens/>
              <w:spacing w:after="200" w:line="276"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Вид учебной работы</w:t>
            </w:r>
          </w:p>
        </w:tc>
        <w:tc>
          <w:tcPr>
            <w:tcW w:w="1315" w:type="pct"/>
            <w:vAlign w:val="center"/>
          </w:tcPr>
          <w:p w14:paraId="408FF602" w14:textId="77777777" w:rsidR="008A487D" w:rsidRPr="008A487D" w:rsidRDefault="008A487D" w:rsidP="008A487D">
            <w:pPr>
              <w:suppressAutoHyphens/>
              <w:spacing w:after="200" w:line="276" w:lineRule="auto"/>
              <w:rPr>
                <w:rFonts w:ascii="Times New Roman" w:eastAsia="Times New Roman" w:hAnsi="Times New Roman" w:cs="Times New Roman"/>
                <w:b/>
                <w:iCs/>
                <w:lang w:eastAsia="ru-RU"/>
              </w:rPr>
            </w:pPr>
            <w:r w:rsidRPr="008A487D">
              <w:rPr>
                <w:rFonts w:ascii="Times New Roman" w:eastAsia="Times New Roman" w:hAnsi="Times New Roman" w:cs="Times New Roman"/>
                <w:b/>
                <w:iCs/>
                <w:lang w:eastAsia="ru-RU"/>
              </w:rPr>
              <w:t>Объем в часах</w:t>
            </w:r>
          </w:p>
        </w:tc>
      </w:tr>
      <w:tr w:rsidR="008A487D" w:rsidRPr="008A487D" w14:paraId="7ECCB012" w14:textId="77777777" w:rsidTr="00A443B2">
        <w:trPr>
          <w:trHeight w:val="490"/>
        </w:trPr>
        <w:tc>
          <w:tcPr>
            <w:tcW w:w="3685" w:type="pct"/>
            <w:vAlign w:val="center"/>
          </w:tcPr>
          <w:p w14:paraId="6769F261" w14:textId="77777777" w:rsidR="008A487D" w:rsidRPr="008A487D" w:rsidRDefault="008A487D" w:rsidP="008A487D">
            <w:pPr>
              <w:suppressAutoHyphens/>
              <w:spacing w:after="0" w:line="276"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6845C10" w14:textId="77777777" w:rsidR="008A487D" w:rsidRPr="008A487D" w:rsidRDefault="008A487D" w:rsidP="008A487D">
            <w:pPr>
              <w:suppressAutoHyphens/>
              <w:spacing w:after="0" w:line="276" w:lineRule="auto"/>
              <w:jc w:val="center"/>
              <w:rPr>
                <w:rFonts w:ascii="Times New Roman" w:eastAsia="Times New Roman" w:hAnsi="Times New Roman" w:cs="Times New Roman"/>
                <w:iCs/>
                <w:lang w:eastAsia="ru-RU"/>
              </w:rPr>
            </w:pPr>
            <w:r w:rsidRPr="008A487D">
              <w:rPr>
                <w:rFonts w:ascii="Times New Roman" w:eastAsia="Times New Roman" w:hAnsi="Times New Roman" w:cs="Times New Roman"/>
                <w:iCs/>
                <w:lang w:eastAsia="ru-RU"/>
              </w:rPr>
              <w:t>85</w:t>
            </w:r>
          </w:p>
        </w:tc>
      </w:tr>
      <w:tr w:rsidR="008A487D" w:rsidRPr="008A487D" w14:paraId="478569B2" w14:textId="77777777" w:rsidTr="00A443B2">
        <w:trPr>
          <w:trHeight w:val="490"/>
        </w:trPr>
        <w:tc>
          <w:tcPr>
            <w:tcW w:w="3685" w:type="pct"/>
            <w:shd w:val="clear" w:color="auto" w:fill="auto"/>
            <w:vAlign w:val="center"/>
          </w:tcPr>
          <w:p w14:paraId="0D8B8FB7" w14:textId="77777777" w:rsidR="008A487D" w:rsidRPr="008A487D" w:rsidRDefault="008A487D" w:rsidP="008A487D">
            <w:pPr>
              <w:suppressAutoHyphens/>
              <w:spacing w:after="0" w:line="276"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E15059F" w14:textId="77777777" w:rsidR="008A487D" w:rsidRPr="008A487D" w:rsidRDefault="008A487D" w:rsidP="008A487D">
            <w:pPr>
              <w:suppressAutoHyphens/>
              <w:spacing w:after="0" w:line="276" w:lineRule="auto"/>
              <w:jc w:val="center"/>
              <w:rPr>
                <w:rFonts w:ascii="Times New Roman" w:eastAsia="Times New Roman" w:hAnsi="Times New Roman" w:cs="Times New Roman"/>
                <w:iCs/>
                <w:lang w:eastAsia="ru-RU"/>
              </w:rPr>
            </w:pPr>
            <w:r w:rsidRPr="008A487D">
              <w:rPr>
                <w:rFonts w:ascii="Times New Roman" w:eastAsia="Times New Roman" w:hAnsi="Times New Roman" w:cs="Times New Roman"/>
                <w:iCs/>
                <w:lang w:eastAsia="ru-RU"/>
              </w:rPr>
              <w:t>37</w:t>
            </w:r>
          </w:p>
        </w:tc>
      </w:tr>
      <w:tr w:rsidR="008A487D" w:rsidRPr="008A487D" w14:paraId="54453E4B" w14:textId="77777777" w:rsidTr="00A443B2">
        <w:trPr>
          <w:trHeight w:val="336"/>
        </w:trPr>
        <w:tc>
          <w:tcPr>
            <w:tcW w:w="5000" w:type="pct"/>
            <w:gridSpan w:val="2"/>
            <w:vAlign w:val="center"/>
          </w:tcPr>
          <w:p w14:paraId="6434AFB2" w14:textId="77777777" w:rsidR="008A487D" w:rsidRPr="008A487D" w:rsidRDefault="008A487D" w:rsidP="008A487D">
            <w:pPr>
              <w:suppressAutoHyphens/>
              <w:spacing w:after="0" w:line="276" w:lineRule="auto"/>
              <w:rPr>
                <w:rFonts w:ascii="Times New Roman" w:eastAsia="Times New Roman" w:hAnsi="Times New Roman" w:cs="Times New Roman"/>
                <w:iCs/>
                <w:lang w:eastAsia="ru-RU"/>
              </w:rPr>
            </w:pPr>
            <w:r w:rsidRPr="008A487D">
              <w:rPr>
                <w:rFonts w:ascii="Times New Roman" w:eastAsia="Times New Roman" w:hAnsi="Times New Roman" w:cs="Times New Roman"/>
                <w:lang w:eastAsia="ru-RU"/>
              </w:rPr>
              <w:t>в т. ч.:</w:t>
            </w:r>
          </w:p>
        </w:tc>
      </w:tr>
      <w:tr w:rsidR="008A487D" w:rsidRPr="008A487D" w14:paraId="5C2456AD" w14:textId="77777777" w:rsidTr="00A443B2">
        <w:trPr>
          <w:trHeight w:val="490"/>
        </w:trPr>
        <w:tc>
          <w:tcPr>
            <w:tcW w:w="3685" w:type="pct"/>
            <w:vAlign w:val="center"/>
          </w:tcPr>
          <w:p w14:paraId="7F739C08" w14:textId="77777777" w:rsidR="008A487D" w:rsidRPr="008A487D" w:rsidRDefault="008A487D" w:rsidP="008A487D">
            <w:pPr>
              <w:suppressAutoHyphens/>
              <w:spacing w:after="0" w:line="276" w:lineRule="auto"/>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теоретическое обучение</w:t>
            </w:r>
          </w:p>
        </w:tc>
        <w:tc>
          <w:tcPr>
            <w:tcW w:w="1315" w:type="pct"/>
            <w:vAlign w:val="center"/>
          </w:tcPr>
          <w:p w14:paraId="1135E87A" w14:textId="77777777" w:rsidR="008A487D" w:rsidRPr="008A487D" w:rsidRDefault="008A487D" w:rsidP="008A487D">
            <w:pPr>
              <w:suppressAutoHyphens/>
              <w:spacing w:after="0" w:line="276" w:lineRule="auto"/>
              <w:jc w:val="center"/>
              <w:rPr>
                <w:rFonts w:ascii="Times New Roman" w:eastAsia="Times New Roman" w:hAnsi="Times New Roman" w:cs="Times New Roman"/>
                <w:iCs/>
                <w:lang w:eastAsia="ru-RU"/>
              </w:rPr>
            </w:pPr>
            <w:r w:rsidRPr="008A487D">
              <w:rPr>
                <w:rFonts w:ascii="Times New Roman" w:eastAsia="Times New Roman" w:hAnsi="Times New Roman" w:cs="Times New Roman"/>
                <w:iCs/>
                <w:lang w:eastAsia="ru-RU"/>
              </w:rPr>
              <w:t>20</w:t>
            </w:r>
          </w:p>
        </w:tc>
      </w:tr>
      <w:tr w:rsidR="008A487D" w:rsidRPr="008A487D" w14:paraId="281CE1C2" w14:textId="77777777" w:rsidTr="00A443B2">
        <w:trPr>
          <w:trHeight w:val="490"/>
        </w:trPr>
        <w:tc>
          <w:tcPr>
            <w:tcW w:w="3685" w:type="pct"/>
            <w:vAlign w:val="center"/>
          </w:tcPr>
          <w:p w14:paraId="791E1A30" w14:textId="77777777" w:rsidR="008A487D" w:rsidRPr="008A487D" w:rsidRDefault="008A487D" w:rsidP="008A487D">
            <w:pPr>
              <w:suppressAutoHyphens/>
              <w:spacing w:after="0" w:line="276" w:lineRule="auto"/>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лабораторные работы</w:t>
            </w:r>
            <w:r w:rsidRPr="008A487D">
              <w:rPr>
                <w:rFonts w:ascii="Times New Roman" w:eastAsia="Times New Roman" w:hAnsi="Times New Roman" w:cs="Times New Roman"/>
                <w:i/>
                <w:lang w:eastAsia="ru-RU"/>
              </w:rPr>
              <w:t xml:space="preserve"> (если предусмотрено)</w:t>
            </w:r>
          </w:p>
        </w:tc>
        <w:tc>
          <w:tcPr>
            <w:tcW w:w="1315" w:type="pct"/>
            <w:vAlign w:val="center"/>
          </w:tcPr>
          <w:p w14:paraId="12DFA07F" w14:textId="77777777" w:rsidR="008A487D" w:rsidRPr="008A487D" w:rsidRDefault="008A487D" w:rsidP="008A487D">
            <w:pPr>
              <w:suppressAutoHyphens/>
              <w:spacing w:after="0" w:line="276" w:lineRule="auto"/>
              <w:rPr>
                <w:rFonts w:ascii="Times New Roman" w:eastAsia="Times New Roman" w:hAnsi="Times New Roman" w:cs="Times New Roman"/>
                <w:iCs/>
                <w:lang w:eastAsia="ru-RU"/>
              </w:rPr>
            </w:pPr>
            <w:r w:rsidRPr="008A487D">
              <w:rPr>
                <w:rFonts w:ascii="Times New Roman" w:eastAsia="Times New Roman" w:hAnsi="Times New Roman" w:cs="Times New Roman"/>
                <w:iCs/>
                <w:lang w:eastAsia="ru-RU"/>
              </w:rPr>
              <w:t>*</w:t>
            </w:r>
          </w:p>
        </w:tc>
      </w:tr>
      <w:tr w:rsidR="008A487D" w:rsidRPr="008A487D" w14:paraId="1728DE5F" w14:textId="77777777" w:rsidTr="00A443B2">
        <w:trPr>
          <w:trHeight w:val="490"/>
        </w:trPr>
        <w:tc>
          <w:tcPr>
            <w:tcW w:w="3685" w:type="pct"/>
            <w:vAlign w:val="center"/>
          </w:tcPr>
          <w:p w14:paraId="770D9D19" w14:textId="77777777" w:rsidR="008A487D" w:rsidRPr="008A487D" w:rsidRDefault="008A487D" w:rsidP="008A487D">
            <w:pPr>
              <w:suppressAutoHyphens/>
              <w:spacing w:after="0" w:line="276" w:lineRule="auto"/>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практические занятия</w:t>
            </w:r>
            <w:r w:rsidRPr="008A487D">
              <w:rPr>
                <w:rFonts w:ascii="Times New Roman" w:eastAsia="Times New Roman" w:hAnsi="Times New Roman" w:cs="Times New Roman"/>
                <w:i/>
                <w:lang w:eastAsia="ru-RU"/>
              </w:rPr>
              <w:t xml:space="preserve"> (если предусмотрено)</w:t>
            </w:r>
          </w:p>
        </w:tc>
        <w:tc>
          <w:tcPr>
            <w:tcW w:w="1315" w:type="pct"/>
            <w:vAlign w:val="center"/>
          </w:tcPr>
          <w:p w14:paraId="6050CF2D" w14:textId="77777777" w:rsidR="008A487D" w:rsidRPr="008A487D" w:rsidRDefault="008A487D" w:rsidP="008A487D">
            <w:pPr>
              <w:suppressAutoHyphens/>
              <w:spacing w:after="0" w:line="276" w:lineRule="auto"/>
              <w:jc w:val="center"/>
              <w:rPr>
                <w:rFonts w:ascii="Times New Roman" w:eastAsia="Times New Roman" w:hAnsi="Times New Roman" w:cs="Times New Roman"/>
                <w:iCs/>
                <w:lang w:eastAsia="ru-RU"/>
              </w:rPr>
            </w:pPr>
            <w:r w:rsidRPr="008A487D">
              <w:rPr>
                <w:rFonts w:ascii="Times New Roman" w:eastAsia="Times New Roman" w:hAnsi="Times New Roman" w:cs="Times New Roman"/>
                <w:iCs/>
                <w:lang w:eastAsia="ru-RU"/>
              </w:rPr>
              <w:t>37</w:t>
            </w:r>
          </w:p>
        </w:tc>
      </w:tr>
      <w:tr w:rsidR="008A487D" w:rsidRPr="008A487D" w14:paraId="2D96E773" w14:textId="77777777" w:rsidTr="00A443B2">
        <w:trPr>
          <w:trHeight w:val="490"/>
        </w:trPr>
        <w:tc>
          <w:tcPr>
            <w:tcW w:w="3685" w:type="pct"/>
            <w:vAlign w:val="center"/>
          </w:tcPr>
          <w:p w14:paraId="15E7A101" w14:textId="77777777" w:rsidR="008A487D" w:rsidRPr="008A487D" w:rsidRDefault="008A487D" w:rsidP="008A487D">
            <w:pPr>
              <w:suppressAutoHyphens/>
              <w:spacing w:after="0" w:line="276" w:lineRule="auto"/>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 xml:space="preserve">курсовая работа (проект) </w:t>
            </w:r>
            <w:r w:rsidRPr="008A487D">
              <w:rPr>
                <w:rFonts w:ascii="Times New Roman" w:eastAsia="Times New Roman" w:hAnsi="Times New Roman" w:cs="Times New Roman"/>
                <w:i/>
                <w:lang w:eastAsia="ru-RU"/>
              </w:rPr>
              <w:t>(если предусмотрено для специальностей</w:t>
            </w:r>
            <w:r w:rsidRPr="008A487D">
              <w:rPr>
                <w:rFonts w:ascii="Times New Roman" w:eastAsia="Times New Roman" w:hAnsi="Times New Roman" w:cs="Times New Roman"/>
                <w:lang w:eastAsia="ru-RU"/>
              </w:rPr>
              <w:t>)</w:t>
            </w:r>
          </w:p>
        </w:tc>
        <w:tc>
          <w:tcPr>
            <w:tcW w:w="1315" w:type="pct"/>
            <w:vAlign w:val="center"/>
          </w:tcPr>
          <w:p w14:paraId="72186992" w14:textId="77777777" w:rsidR="008A487D" w:rsidRPr="008A487D" w:rsidRDefault="008A487D" w:rsidP="008A487D">
            <w:pPr>
              <w:suppressAutoHyphens/>
              <w:spacing w:after="0" w:line="276" w:lineRule="auto"/>
              <w:jc w:val="center"/>
              <w:rPr>
                <w:rFonts w:ascii="Times New Roman" w:eastAsia="Times New Roman" w:hAnsi="Times New Roman" w:cs="Times New Roman"/>
                <w:iCs/>
                <w:lang w:eastAsia="ru-RU"/>
              </w:rPr>
            </w:pPr>
            <w:r w:rsidRPr="008A487D">
              <w:rPr>
                <w:rFonts w:ascii="Times New Roman" w:eastAsia="Times New Roman" w:hAnsi="Times New Roman" w:cs="Times New Roman"/>
                <w:iCs/>
                <w:lang w:eastAsia="ru-RU"/>
              </w:rPr>
              <w:t>1</w:t>
            </w:r>
          </w:p>
        </w:tc>
      </w:tr>
      <w:tr w:rsidR="008A487D" w:rsidRPr="008A487D" w14:paraId="78960779" w14:textId="77777777" w:rsidTr="00A443B2">
        <w:trPr>
          <w:trHeight w:val="267"/>
        </w:trPr>
        <w:tc>
          <w:tcPr>
            <w:tcW w:w="3685" w:type="pct"/>
            <w:vAlign w:val="center"/>
          </w:tcPr>
          <w:p w14:paraId="1139DF5A" w14:textId="05C45E87" w:rsidR="008A487D" w:rsidRPr="008A487D" w:rsidRDefault="008A487D" w:rsidP="008A487D">
            <w:pPr>
              <w:suppressAutoHyphens/>
              <w:spacing w:after="0" w:line="276" w:lineRule="auto"/>
              <w:rPr>
                <w:rFonts w:ascii="Times New Roman" w:eastAsia="Times New Roman" w:hAnsi="Times New Roman" w:cs="Times New Roman"/>
                <w:i/>
                <w:lang w:eastAsia="ru-RU"/>
              </w:rPr>
            </w:pPr>
            <w:r w:rsidRPr="008A487D">
              <w:rPr>
                <w:rFonts w:ascii="Times New Roman" w:eastAsia="Times New Roman" w:hAnsi="Times New Roman" w:cs="Times New Roman"/>
                <w:i/>
                <w:lang w:eastAsia="ru-RU"/>
              </w:rPr>
              <w:lastRenderedPageBreak/>
              <w:t xml:space="preserve">Самостоятельная работа </w:t>
            </w:r>
          </w:p>
        </w:tc>
        <w:tc>
          <w:tcPr>
            <w:tcW w:w="1315" w:type="pct"/>
            <w:vAlign w:val="center"/>
          </w:tcPr>
          <w:p w14:paraId="743A387D" w14:textId="77777777" w:rsidR="008A487D" w:rsidRPr="008A487D" w:rsidRDefault="008A487D" w:rsidP="008A487D">
            <w:pPr>
              <w:suppressAutoHyphens/>
              <w:spacing w:after="0" w:line="276" w:lineRule="auto"/>
              <w:jc w:val="center"/>
              <w:rPr>
                <w:rFonts w:ascii="Times New Roman" w:eastAsia="Times New Roman" w:hAnsi="Times New Roman" w:cs="Times New Roman"/>
                <w:iCs/>
                <w:lang w:eastAsia="ru-RU"/>
              </w:rPr>
            </w:pPr>
            <w:r w:rsidRPr="008A487D">
              <w:rPr>
                <w:rFonts w:ascii="Times New Roman" w:eastAsia="Times New Roman" w:hAnsi="Times New Roman" w:cs="Times New Roman"/>
                <w:iCs/>
                <w:lang w:eastAsia="ru-RU"/>
              </w:rPr>
              <w:t>28</w:t>
            </w:r>
          </w:p>
        </w:tc>
      </w:tr>
      <w:tr w:rsidR="008A487D" w:rsidRPr="008A487D" w14:paraId="4ED3CE94" w14:textId="77777777" w:rsidTr="00A443B2">
        <w:trPr>
          <w:trHeight w:val="331"/>
        </w:trPr>
        <w:tc>
          <w:tcPr>
            <w:tcW w:w="3685" w:type="pct"/>
            <w:vAlign w:val="center"/>
          </w:tcPr>
          <w:p w14:paraId="2EA994BC" w14:textId="77777777" w:rsidR="008A487D" w:rsidRPr="008A487D" w:rsidRDefault="008A487D" w:rsidP="008A487D">
            <w:pPr>
              <w:suppressAutoHyphens/>
              <w:spacing w:after="0" w:line="276" w:lineRule="auto"/>
              <w:rPr>
                <w:rFonts w:ascii="Times New Roman" w:eastAsia="Times New Roman" w:hAnsi="Times New Roman" w:cs="Times New Roman"/>
                <w:i/>
                <w:lang w:eastAsia="ru-RU"/>
              </w:rPr>
            </w:pPr>
            <w:r w:rsidRPr="008A487D">
              <w:rPr>
                <w:rFonts w:ascii="Times New Roman" w:eastAsia="Times New Roman" w:hAnsi="Times New Roman" w:cs="Times New Roman"/>
                <w:b/>
                <w:iCs/>
                <w:lang w:eastAsia="ru-RU"/>
              </w:rPr>
              <w:t>Промежуточная аттестация</w:t>
            </w:r>
          </w:p>
        </w:tc>
        <w:tc>
          <w:tcPr>
            <w:tcW w:w="1315" w:type="pct"/>
            <w:vAlign w:val="center"/>
          </w:tcPr>
          <w:p w14:paraId="3ABBB9CD" w14:textId="77777777" w:rsidR="008A487D" w:rsidRPr="008A487D" w:rsidRDefault="008A487D" w:rsidP="008A487D">
            <w:pPr>
              <w:suppressAutoHyphens/>
              <w:spacing w:after="0" w:line="276" w:lineRule="auto"/>
              <w:rPr>
                <w:rFonts w:ascii="Times New Roman" w:eastAsia="Times New Roman" w:hAnsi="Times New Roman" w:cs="Times New Roman"/>
                <w:iCs/>
                <w:lang w:eastAsia="ru-RU"/>
              </w:rPr>
            </w:pPr>
            <w:r w:rsidRPr="008A487D">
              <w:rPr>
                <w:rFonts w:ascii="Times New Roman" w:eastAsia="Times New Roman" w:hAnsi="Times New Roman" w:cs="Times New Roman"/>
                <w:iCs/>
                <w:lang w:eastAsia="ru-RU"/>
              </w:rPr>
              <w:t>Защита проекта</w:t>
            </w:r>
          </w:p>
        </w:tc>
      </w:tr>
    </w:tbl>
    <w:p w14:paraId="2EA8ED31" w14:textId="77777777" w:rsidR="008A487D" w:rsidRPr="008A487D" w:rsidRDefault="008A487D" w:rsidP="008A487D">
      <w:pPr>
        <w:suppressAutoHyphens/>
        <w:spacing w:after="120" w:line="276" w:lineRule="auto"/>
        <w:rPr>
          <w:rFonts w:ascii="Times New Roman" w:eastAsia="Times New Roman" w:hAnsi="Times New Roman" w:cs="Times New Roman"/>
          <w:b/>
          <w:i/>
          <w:lang w:eastAsia="ru-RU"/>
        </w:rPr>
      </w:pPr>
      <w:r w:rsidRPr="008A487D">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1A03A15" w14:textId="77777777" w:rsidR="008A487D" w:rsidRPr="008A487D" w:rsidRDefault="008A487D" w:rsidP="008A487D">
      <w:pPr>
        <w:spacing w:after="200" w:line="276" w:lineRule="auto"/>
        <w:rPr>
          <w:rFonts w:ascii="Times New Roman" w:eastAsia="Times New Roman" w:hAnsi="Times New Roman" w:cs="Times New Roman"/>
          <w:b/>
          <w:i/>
          <w:lang w:eastAsia="ru-RU"/>
        </w:rPr>
        <w:sectPr w:rsidR="008A487D" w:rsidRPr="008A487D" w:rsidSect="00A443B2">
          <w:pgSz w:w="11906" w:h="16838"/>
          <w:pgMar w:top="1134" w:right="850" w:bottom="284" w:left="1701" w:header="708" w:footer="708" w:gutter="0"/>
          <w:cols w:space="720"/>
          <w:docGrid w:linePitch="299"/>
        </w:sectPr>
      </w:pPr>
    </w:p>
    <w:p w14:paraId="1AE103D5" w14:textId="77777777" w:rsidR="008A487D" w:rsidRPr="008A487D" w:rsidRDefault="008A487D" w:rsidP="008A487D">
      <w:pPr>
        <w:spacing w:after="200" w:line="276" w:lineRule="auto"/>
        <w:ind w:firstLine="709"/>
        <w:rPr>
          <w:rFonts w:ascii="Times New Roman" w:eastAsia="Times New Roman" w:hAnsi="Times New Roman" w:cs="Times New Roman"/>
          <w:b/>
          <w:bCs/>
          <w:lang w:eastAsia="ru-RU"/>
        </w:rPr>
      </w:pPr>
      <w:r w:rsidRPr="008A487D">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8"/>
        <w:gridCol w:w="5827"/>
        <w:gridCol w:w="2810"/>
        <w:gridCol w:w="2291"/>
        <w:gridCol w:w="1193"/>
        <w:gridCol w:w="1196"/>
      </w:tblGrid>
      <w:tr w:rsidR="008A487D" w:rsidRPr="008A487D" w14:paraId="19A5B43F" w14:textId="77777777" w:rsidTr="008A487D">
        <w:trPr>
          <w:trHeight w:val="20"/>
        </w:trPr>
        <w:tc>
          <w:tcPr>
            <w:tcW w:w="635" w:type="pct"/>
            <w:vAlign w:val="center"/>
          </w:tcPr>
          <w:p w14:paraId="455CD1CE" w14:textId="77777777" w:rsidR="008A487D" w:rsidRPr="008A487D" w:rsidRDefault="008A487D" w:rsidP="008A487D">
            <w:pPr>
              <w:suppressAutoHyphens/>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Наименование разделов и тем</w:t>
            </w:r>
          </w:p>
        </w:tc>
        <w:tc>
          <w:tcPr>
            <w:tcW w:w="1910" w:type="pct"/>
            <w:vAlign w:val="center"/>
          </w:tcPr>
          <w:p w14:paraId="14E993FF" w14:textId="77777777" w:rsidR="008A487D" w:rsidRPr="008A487D" w:rsidRDefault="008A487D" w:rsidP="008A487D">
            <w:pPr>
              <w:suppressAutoHyphens/>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21" w:type="pct"/>
            <w:vAlign w:val="center"/>
          </w:tcPr>
          <w:p w14:paraId="5FDF4E0A" w14:textId="77777777" w:rsidR="008A487D" w:rsidRPr="008A487D" w:rsidRDefault="008A487D" w:rsidP="008A487D">
            <w:pPr>
              <w:suppressAutoHyphens/>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51" w:type="pct"/>
            <w:vAlign w:val="center"/>
          </w:tcPr>
          <w:p w14:paraId="14C1BC83" w14:textId="77777777" w:rsidR="008A487D" w:rsidRPr="008A487D" w:rsidRDefault="008A487D" w:rsidP="008A487D">
            <w:pPr>
              <w:suppressAutoHyphens/>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Коды компетенций и личностных результатов</w:t>
            </w:r>
            <w:r w:rsidRPr="008A487D">
              <w:rPr>
                <w:rFonts w:ascii="Times New Roman" w:eastAsia="Times New Roman" w:hAnsi="Times New Roman" w:cs="Times New Roman"/>
                <w:b/>
                <w:bCs/>
                <w:vertAlign w:val="superscript"/>
                <w:lang w:eastAsia="ru-RU"/>
              </w:rPr>
              <w:footnoteReference w:id="6"/>
            </w:r>
            <w:r w:rsidRPr="008A487D">
              <w:rPr>
                <w:rFonts w:ascii="Times New Roman" w:eastAsia="Times New Roman" w:hAnsi="Times New Roman" w:cs="Times New Roman"/>
                <w:b/>
                <w:bCs/>
                <w:lang w:eastAsia="ru-RU"/>
              </w:rPr>
              <w:t>, формированию которых способствует элемент программы</w:t>
            </w:r>
          </w:p>
        </w:tc>
        <w:tc>
          <w:tcPr>
            <w:tcW w:w="391" w:type="pct"/>
          </w:tcPr>
          <w:p w14:paraId="6769B020" w14:textId="77777777" w:rsidR="008A487D" w:rsidRPr="008A487D" w:rsidRDefault="008A487D" w:rsidP="008A487D">
            <w:pPr>
              <w:suppressAutoHyphens/>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sz w:val="24"/>
                <w:szCs w:val="24"/>
                <w:lang w:eastAsia="ru-RU"/>
              </w:rPr>
              <w:t>Код ПК, ОК</w:t>
            </w:r>
          </w:p>
        </w:tc>
        <w:tc>
          <w:tcPr>
            <w:tcW w:w="392" w:type="pct"/>
          </w:tcPr>
          <w:p w14:paraId="5C96A0DA" w14:textId="77777777" w:rsidR="008A487D" w:rsidRPr="008A487D" w:rsidRDefault="008A487D" w:rsidP="008A487D">
            <w:pPr>
              <w:suppressAutoHyphens/>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sz w:val="24"/>
                <w:szCs w:val="24"/>
                <w:lang w:eastAsia="ru-RU"/>
              </w:rPr>
              <w:t>Код  У/З</w:t>
            </w:r>
          </w:p>
        </w:tc>
      </w:tr>
      <w:tr w:rsidR="008A487D" w:rsidRPr="008A487D" w14:paraId="0D657D68" w14:textId="77777777" w:rsidTr="008A487D">
        <w:trPr>
          <w:trHeight w:val="20"/>
        </w:trPr>
        <w:tc>
          <w:tcPr>
            <w:tcW w:w="635" w:type="pct"/>
          </w:tcPr>
          <w:p w14:paraId="0500A1B1" w14:textId="77777777" w:rsidR="008A487D" w:rsidRPr="008A487D" w:rsidRDefault="008A487D" w:rsidP="008A487D">
            <w:pPr>
              <w:spacing w:after="0" w:line="240" w:lineRule="auto"/>
              <w:jc w:val="center"/>
              <w:rPr>
                <w:rFonts w:ascii="Times New Roman" w:eastAsia="Times New Roman" w:hAnsi="Times New Roman" w:cs="Times New Roman"/>
                <w:b/>
                <w:bCs/>
                <w:i/>
                <w:iCs/>
                <w:lang w:eastAsia="ru-RU"/>
              </w:rPr>
            </w:pPr>
            <w:r w:rsidRPr="008A487D">
              <w:rPr>
                <w:rFonts w:ascii="Times New Roman" w:eastAsia="Times New Roman" w:hAnsi="Times New Roman" w:cs="Times New Roman"/>
                <w:b/>
                <w:bCs/>
                <w:i/>
                <w:iCs/>
                <w:lang w:eastAsia="ru-RU"/>
              </w:rPr>
              <w:t>1</w:t>
            </w:r>
          </w:p>
        </w:tc>
        <w:tc>
          <w:tcPr>
            <w:tcW w:w="1910" w:type="pct"/>
          </w:tcPr>
          <w:p w14:paraId="0447BDC0" w14:textId="77777777" w:rsidR="008A487D" w:rsidRPr="008A487D" w:rsidRDefault="008A487D" w:rsidP="008A487D">
            <w:pPr>
              <w:spacing w:after="0" w:line="240" w:lineRule="auto"/>
              <w:jc w:val="center"/>
              <w:rPr>
                <w:rFonts w:ascii="Times New Roman" w:eastAsia="Times New Roman" w:hAnsi="Times New Roman" w:cs="Times New Roman"/>
                <w:b/>
                <w:bCs/>
                <w:i/>
                <w:iCs/>
                <w:lang w:eastAsia="ru-RU"/>
              </w:rPr>
            </w:pPr>
            <w:r w:rsidRPr="008A487D">
              <w:rPr>
                <w:rFonts w:ascii="Times New Roman" w:eastAsia="Times New Roman" w:hAnsi="Times New Roman" w:cs="Times New Roman"/>
                <w:b/>
                <w:bCs/>
                <w:i/>
                <w:iCs/>
                <w:lang w:eastAsia="ru-RU"/>
              </w:rPr>
              <w:t>2</w:t>
            </w:r>
          </w:p>
        </w:tc>
        <w:tc>
          <w:tcPr>
            <w:tcW w:w="921" w:type="pct"/>
          </w:tcPr>
          <w:p w14:paraId="4F4715F0" w14:textId="77777777" w:rsidR="008A487D" w:rsidRPr="008A487D" w:rsidRDefault="008A487D" w:rsidP="008A487D">
            <w:pPr>
              <w:spacing w:after="0" w:line="240" w:lineRule="auto"/>
              <w:jc w:val="center"/>
              <w:rPr>
                <w:rFonts w:ascii="Times New Roman" w:eastAsia="Times New Roman" w:hAnsi="Times New Roman" w:cs="Times New Roman"/>
                <w:b/>
                <w:bCs/>
                <w:i/>
                <w:iCs/>
                <w:lang w:eastAsia="ru-RU"/>
              </w:rPr>
            </w:pPr>
            <w:r w:rsidRPr="008A487D">
              <w:rPr>
                <w:rFonts w:ascii="Times New Roman" w:eastAsia="Times New Roman" w:hAnsi="Times New Roman" w:cs="Times New Roman"/>
                <w:b/>
                <w:bCs/>
                <w:i/>
                <w:iCs/>
                <w:lang w:eastAsia="ru-RU"/>
              </w:rPr>
              <w:t>3</w:t>
            </w:r>
          </w:p>
        </w:tc>
        <w:tc>
          <w:tcPr>
            <w:tcW w:w="751" w:type="pct"/>
          </w:tcPr>
          <w:p w14:paraId="752171F3" w14:textId="77777777" w:rsidR="008A487D" w:rsidRPr="008A487D" w:rsidRDefault="008A487D" w:rsidP="008A487D">
            <w:pPr>
              <w:spacing w:after="0" w:line="240" w:lineRule="auto"/>
              <w:jc w:val="center"/>
              <w:rPr>
                <w:rFonts w:ascii="Times New Roman" w:eastAsia="Times New Roman" w:hAnsi="Times New Roman" w:cs="Times New Roman"/>
                <w:b/>
                <w:bCs/>
                <w:i/>
                <w:iCs/>
                <w:lang w:eastAsia="ru-RU"/>
              </w:rPr>
            </w:pPr>
            <w:r w:rsidRPr="008A487D">
              <w:rPr>
                <w:rFonts w:ascii="Times New Roman" w:eastAsia="Times New Roman" w:hAnsi="Times New Roman" w:cs="Times New Roman"/>
                <w:b/>
                <w:bCs/>
                <w:i/>
                <w:iCs/>
                <w:lang w:eastAsia="ru-RU"/>
              </w:rPr>
              <w:t>4</w:t>
            </w:r>
          </w:p>
        </w:tc>
        <w:tc>
          <w:tcPr>
            <w:tcW w:w="391" w:type="pct"/>
          </w:tcPr>
          <w:p w14:paraId="1F1D6859" w14:textId="77777777" w:rsidR="008A487D" w:rsidRPr="008A487D" w:rsidRDefault="008A487D" w:rsidP="008A487D">
            <w:pPr>
              <w:spacing w:after="0" w:line="240" w:lineRule="auto"/>
              <w:jc w:val="center"/>
              <w:rPr>
                <w:rFonts w:ascii="Times New Roman" w:eastAsia="Times New Roman" w:hAnsi="Times New Roman" w:cs="Times New Roman"/>
                <w:b/>
                <w:bCs/>
                <w:i/>
                <w:iCs/>
                <w:lang w:eastAsia="ru-RU"/>
              </w:rPr>
            </w:pPr>
          </w:p>
        </w:tc>
        <w:tc>
          <w:tcPr>
            <w:tcW w:w="392" w:type="pct"/>
          </w:tcPr>
          <w:p w14:paraId="4638D58E" w14:textId="77777777" w:rsidR="008A487D" w:rsidRPr="008A487D" w:rsidRDefault="008A487D" w:rsidP="008A487D">
            <w:pPr>
              <w:spacing w:after="0" w:line="240" w:lineRule="auto"/>
              <w:jc w:val="center"/>
              <w:rPr>
                <w:rFonts w:ascii="Times New Roman" w:eastAsia="Times New Roman" w:hAnsi="Times New Roman" w:cs="Times New Roman"/>
                <w:b/>
                <w:bCs/>
                <w:i/>
                <w:iCs/>
                <w:lang w:eastAsia="ru-RU"/>
              </w:rPr>
            </w:pPr>
          </w:p>
        </w:tc>
      </w:tr>
      <w:tr w:rsidR="008A487D" w:rsidRPr="008A487D" w14:paraId="4CE94180" w14:textId="77777777" w:rsidTr="008A487D">
        <w:trPr>
          <w:trHeight w:val="20"/>
        </w:trPr>
        <w:tc>
          <w:tcPr>
            <w:tcW w:w="2545" w:type="pct"/>
            <w:gridSpan w:val="2"/>
          </w:tcPr>
          <w:p w14:paraId="0988C9F0" w14:textId="77777777" w:rsidR="008A487D" w:rsidRPr="008A487D" w:rsidRDefault="008A487D" w:rsidP="008A487D">
            <w:pPr>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Раздел 1.</w:t>
            </w:r>
            <w:r w:rsidRPr="008A487D">
              <w:rPr>
                <w:rFonts w:ascii="Times New Roman" w:eastAsia="Times New Roman" w:hAnsi="Times New Roman" w:cs="Times New Roman"/>
                <w:lang w:eastAsia="ru-RU"/>
              </w:rPr>
              <w:t xml:space="preserve"> Инженерное проектирование</w:t>
            </w:r>
          </w:p>
          <w:p w14:paraId="5FB7B6C8"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921" w:type="pct"/>
          </w:tcPr>
          <w:p w14:paraId="25EBF225" w14:textId="77777777" w:rsidR="008A487D" w:rsidRPr="008A487D" w:rsidRDefault="008A487D" w:rsidP="008A487D">
            <w:pPr>
              <w:spacing w:after="0" w:line="240" w:lineRule="auto"/>
              <w:jc w:val="center"/>
              <w:rPr>
                <w:rFonts w:ascii="Times New Roman" w:eastAsia="Times New Roman" w:hAnsi="Times New Roman" w:cs="Times New Roman"/>
                <w:b/>
                <w:bCs/>
                <w:i/>
                <w:iCs/>
                <w:lang w:eastAsia="ru-RU"/>
              </w:rPr>
            </w:pPr>
            <w:r w:rsidRPr="008A487D">
              <w:rPr>
                <w:rFonts w:ascii="Times New Roman" w:eastAsia="Times New Roman" w:hAnsi="Times New Roman" w:cs="Times New Roman"/>
                <w:i/>
                <w:iCs/>
                <w:lang w:eastAsia="ru-RU"/>
              </w:rPr>
              <w:t>6</w:t>
            </w:r>
          </w:p>
        </w:tc>
        <w:tc>
          <w:tcPr>
            <w:tcW w:w="751" w:type="pct"/>
          </w:tcPr>
          <w:p w14:paraId="67B546F6" w14:textId="77777777" w:rsidR="008A487D" w:rsidRPr="008A487D" w:rsidRDefault="008A487D" w:rsidP="008A487D">
            <w:pPr>
              <w:spacing w:after="0" w:line="240" w:lineRule="auto"/>
              <w:rPr>
                <w:rFonts w:ascii="Times New Roman" w:eastAsia="Times New Roman" w:hAnsi="Times New Roman" w:cs="Times New Roman"/>
                <w:bCs/>
                <w:iCs/>
                <w:lang w:eastAsia="ru-RU"/>
              </w:rPr>
            </w:pPr>
          </w:p>
        </w:tc>
        <w:tc>
          <w:tcPr>
            <w:tcW w:w="391" w:type="pct"/>
          </w:tcPr>
          <w:p w14:paraId="30703D2F" w14:textId="77777777" w:rsidR="008A487D" w:rsidRPr="008A487D" w:rsidRDefault="008A487D" w:rsidP="008A487D">
            <w:pPr>
              <w:spacing w:after="0" w:line="240" w:lineRule="auto"/>
              <w:jc w:val="center"/>
              <w:rPr>
                <w:rFonts w:ascii="Times New Roman" w:eastAsia="Times New Roman" w:hAnsi="Times New Roman" w:cs="Times New Roman"/>
                <w:b/>
                <w:bCs/>
                <w:i/>
                <w:iCs/>
                <w:lang w:eastAsia="ru-RU"/>
              </w:rPr>
            </w:pPr>
          </w:p>
        </w:tc>
        <w:tc>
          <w:tcPr>
            <w:tcW w:w="392" w:type="pct"/>
          </w:tcPr>
          <w:p w14:paraId="5CE80A8A" w14:textId="77777777" w:rsidR="008A487D" w:rsidRPr="008A487D" w:rsidRDefault="008A487D" w:rsidP="008A487D">
            <w:pPr>
              <w:spacing w:after="0" w:line="240" w:lineRule="auto"/>
              <w:jc w:val="center"/>
              <w:rPr>
                <w:rFonts w:ascii="Times New Roman" w:eastAsia="Times New Roman" w:hAnsi="Times New Roman" w:cs="Times New Roman"/>
                <w:b/>
                <w:bCs/>
                <w:i/>
                <w:iCs/>
                <w:lang w:eastAsia="ru-RU"/>
              </w:rPr>
            </w:pPr>
          </w:p>
        </w:tc>
      </w:tr>
      <w:tr w:rsidR="008A487D" w:rsidRPr="008A487D" w14:paraId="659CCB11" w14:textId="77777777" w:rsidTr="008A487D">
        <w:trPr>
          <w:trHeight w:val="20"/>
        </w:trPr>
        <w:tc>
          <w:tcPr>
            <w:tcW w:w="635" w:type="pct"/>
            <w:vMerge w:val="restart"/>
          </w:tcPr>
          <w:p w14:paraId="2B829E86" w14:textId="77777777" w:rsidR="008A487D" w:rsidRPr="008A487D" w:rsidRDefault="008A487D" w:rsidP="008A487D">
            <w:pPr>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Тема 1.</w:t>
            </w:r>
            <w:r w:rsidRPr="008A487D">
              <w:rPr>
                <w:rFonts w:ascii="Times New Roman" w:eastAsia="Times New Roman" w:hAnsi="Times New Roman" w:cs="Times New Roman"/>
                <w:lang w:eastAsia="ru-RU"/>
              </w:rPr>
              <w:t xml:space="preserve"> Тема 1.1 Основы инженерного проектирования сварных конструкций.</w:t>
            </w:r>
          </w:p>
          <w:p w14:paraId="4D08380C"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4F5AF522" w14:textId="77777777" w:rsidR="008A487D" w:rsidRPr="008A487D" w:rsidRDefault="008A487D" w:rsidP="008A487D">
            <w:pPr>
              <w:spacing w:after="0" w:line="240" w:lineRule="auto"/>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t>Дидактические единицы, содержание</w:t>
            </w:r>
          </w:p>
          <w:p w14:paraId="6F7AEBD8" w14:textId="77777777" w:rsidR="008A487D" w:rsidRPr="008A487D" w:rsidRDefault="008A487D" w:rsidP="008A487D">
            <w:pPr>
              <w:spacing w:after="0" w:line="240" w:lineRule="auto"/>
              <w:rPr>
                <w:rFonts w:ascii="Times New Roman" w:eastAsia="Times New Roman" w:hAnsi="Times New Roman" w:cs="Times New Roman"/>
                <w:b/>
                <w:bCs/>
                <w:i/>
                <w:lang w:eastAsia="ru-RU"/>
              </w:rPr>
            </w:pPr>
            <w:r w:rsidRPr="008A487D">
              <w:rPr>
                <w:rFonts w:ascii="Times New Roman" w:eastAsia="Times New Roman" w:hAnsi="Times New Roman" w:cs="Times New Roman"/>
                <w:lang w:eastAsia="ru-RU"/>
              </w:rPr>
              <w:t>Понятие проекта , этапы инженерного проектирования.</w:t>
            </w:r>
          </w:p>
        </w:tc>
        <w:tc>
          <w:tcPr>
            <w:tcW w:w="921" w:type="pct"/>
            <w:vAlign w:val="center"/>
          </w:tcPr>
          <w:p w14:paraId="59B6BD25" w14:textId="77777777" w:rsidR="008A487D" w:rsidRPr="008A487D" w:rsidRDefault="008A487D" w:rsidP="008A487D">
            <w:pPr>
              <w:suppressAutoHyphens/>
              <w:spacing w:after="0" w:line="240" w:lineRule="auto"/>
              <w:jc w:val="center"/>
              <w:rPr>
                <w:rFonts w:ascii="Times New Roman" w:eastAsia="Times New Roman" w:hAnsi="Times New Roman" w:cs="Times New Roman"/>
                <w:iCs/>
                <w:lang w:eastAsia="ru-RU"/>
              </w:rPr>
            </w:pPr>
            <w:r w:rsidRPr="008A487D">
              <w:rPr>
                <w:rFonts w:ascii="Times New Roman" w:eastAsia="Times New Roman" w:hAnsi="Times New Roman" w:cs="Times New Roman"/>
                <w:iCs/>
                <w:lang w:eastAsia="ru-RU"/>
              </w:rPr>
              <w:t>4</w:t>
            </w:r>
          </w:p>
        </w:tc>
        <w:tc>
          <w:tcPr>
            <w:tcW w:w="751" w:type="pct"/>
            <w:vMerge w:val="restart"/>
          </w:tcPr>
          <w:p w14:paraId="52832210" w14:textId="77777777" w:rsidR="008A487D" w:rsidRPr="008A487D" w:rsidRDefault="008A487D" w:rsidP="008A487D">
            <w:pPr>
              <w:spacing w:after="0" w:line="240" w:lineRule="auto"/>
              <w:jc w:val="center"/>
              <w:rPr>
                <w:rFonts w:ascii="Times New Roman" w:eastAsia="Times New Roman" w:hAnsi="Times New Roman" w:cs="Times New Roman"/>
                <w:bCs/>
                <w:iCs/>
                <w:lang w:eastAsia="ru-RU"/>
              </w:rPr>
            </w:pPr>
          </w:p>
          <w:p w14:paraId="0BBE8FB1" w14:textId="77777777" w:rsidR="008A487D" w:rsidRPr="008A487D" w:rsidRDefault="008A487D" w:rsidP="008A487D">
            <w:pPr>
              <w:spacing w:after="0" w:line="240" w:lineRule="auto"/>
              <w:jc w:val="center"/>
              <w:rPr>
                <w:rFonts w:ascii="Times New Roman" w:eastAsia="Times New Roman" w:hAnsi="Times New Roman" w:cs="Times New Roman"/>
                <w:lang w:eastAsia="ru-RU"/>
              </w:rPr>
            </w:pPr>
          </w:p>
        </w:tc>
        <w:tc>
          <w:tcPr>
            <w:tcW w:w="391" w:type="pct"/>
            <w:vMerge w:val="restart"/>
          </w:tcPr>
          <w:p w14:paraId="289B1E8B"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ПК 1.1</w:t>
            </w:r>
          </w:p>
          <w:p w14:paraId="61EF7889" w14:textId="77777777" w:rsidR="008A487D" w:rsidRPr="008A487D" w:rsidRDefault="008A487D" w:rsidP="008A487D">
            <w:pPr>
              <w:spacing w:after="0" w:line="240" w:lineRule="auto"/>
              <w:rPr>
                <w:rFonts w:ascii="Times New Roman" w:eastAsia="Times New Roman" w:hAnsi="Times New Roman" w:cs="Times New Roman"/>
                <w:sz w:val="24"/>
                <w:szCs w:val="24"/>
                <w:lang w:val="en-US" w:eastAsia="ru-RU"/>
              </w:rPr>
            </w:pPr>
          </w:p>
          <w:p w14:paraId="3AF008E5"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ОК 04</w:t>
            </w:r>
          </w:p>
          <w:p w14:paraId="25920CF7" w14:textId="77777777" w:rsidR="008A487D" w:rsidRPr="008A487D" w:rsidRDefault="008A487D" w:rsidP="008A487D">
            <w:pPr>
              <w:spacing w:after="0" w:line="240" w:lineRule="auto"/>
              <w:rPr>
                <w:rFonts w:ascii="Times New Roman" w:eastAsia="Times New Roman" w:hAnsi="Times New Roman" w:cs="Times New Roman"/>
                <w:sz w:val="24"/>
                <w:szCs w:val="24"/>
                <w:lang w:val="en-US" w:eastAsia="ru-RU"/>
              </w:rPr>
            </w:pPr>
          </w:p>
          <w:p w14:paraId="6F08160D" w14:textId="77777777" w:rsidR="008A487D" w:rsidRPr="008A487D" w:rsidRDefault="008A487D" w:rsidP="008A487D">
            <w:pPr>
              <w:spacing w:after="0" w:line="240" w:lineRule="auto"/>
              <w:rPr>
                <w:rFonts w:ascii="Times New Roman" w:eastAsia="Times New Roman" w:hAnsi="Times New Roman" w:cs="Times New Roman"/>
                <w:b/>
                <w:i/>
                <w:lang w:val="en-US" w:eastAsia="ru-RU"/>
              </w:rPr>
            </w:pPr>
          </w:p>
        </w:tc>
        <w:tc>
          <w:tcPr>
            <w:tcW w:w="392" w:type="pct"/>
            <w:vMerge w:val="restart"/>
          </w:tcPr>
          <w:p w14:paraId="2442E503"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p>
          <w:p w14:paraId="35587A55"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Уо.01.01</w:t>
            </w:r>
          </w:p>
          <w:p w14:paraId="1E59EB58"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Зо.01.01</w:t>
            </w:r>
          </w:p>
          <w:p w14:paraId="7AA647FC"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p>
          <w:p w14:paraId="58249784"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Уо.04.01</w:t>
            </w:r>
          </w:p>
          <w:p w14:paraId="0ED57E4B"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Зо.04.02</w:t>
            </w:r>
          </w:p>
          <w:p w14:paraId="2F5AC6D5"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У1.1.01</w:t>
            </w:r>
          </w:p>
          <w:p w14:paraId="488AAD13"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З1.1.01</w:t>
            </w:r>
          </w:p>
          <w:p w14:paraId="0B1E87A0"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p>
          <w:p w14:paraId="2D45B0CF" w14:textId="77777777" w:rsidR="008A487D" w:rsidRPr="008A487D" w:rsidRDefault="008A487D" w:rsidP="008A487D">
            <w:pPr>
              <w:spacing w:after="0" w:line="240" w:lineRule="auto"/>
              <w:rPr>
                <w:rFonts w:ascii="Times New Roman" w:eastAsia="Times New Roman" w:hAnsi="Times New Roman" w:cs="Times New Roman"/>
                <w:b/>
                <w:i/>
                <w:lang w:eastAsia="ru-RU"/>
              </w:rPr>
            </w:pPr>
          </w:p>
        </w:tc>
      </w:tr>
      <w:tr w:rsidR="008A487D" w:rsidRPr="008A487D" w14:paraId="2872724E" w14:textId="77777777" w:rsidTr="008A487D">
        <w:trPr>
          <w:trHeight w:val="20"/>
        </w:trPr>
        <w:tc>
          <w:tcPr>
            <w:tcW w:w="635" w:type="pct"/>
            <w:vMerge/>
          </w:tcPr>
          <w:p w14:paraId="4B272B29" w14:textId="77777777" w:rsidR="008A487D" w:rsidRPr="008A487D" w:rsidRDefault="008A487D" w:rsidP="008A487D">
            <w:pPr>
              <w:spacing w:after="0" w:line="240" w:lineRule="auto"/>
              <w:rPr>
                <w:rFonts w:ascii="Times New Roman" w:eastAsia="Times New Roman" w:hAnsi="Times New Roman" w:cs="Times New Roman"/>
                <w:b/>
                <w:bCs/>
                <w:i/>
                <w:lang w:eastAsia="ru-RU"/>
              </w:rPr>
            </w:pPr>
          </w:p>
        </w:tc>
        <w:tc>
          <w:tcPr>
            <w:tcW w:w="1910" w:type="pct"/>
          </w:tcPr>
          <w:p w14:paraId="38AF9185" w14:textId="77777777" w:rsidR="008A487D" w:rsidRPr="008A487D" w:rsidRDefault="008A487D" w:rsidP="008A487D">
            <w:pPr>
              <w:spacing w:after="0" w:line="240" w:lineRule="auto"/>
              <w:jc w:val="both"/>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 xml:space="preserve">1.  </w:t>
            </w:r>
            <w:r w:rsidRPr="008A487D">
              <w:rPr>
                <w:rFonts w:ascii="Times New Roman" w:eastAsia="Times New Roman" w:hAnsi="Times New Roman" w:cs="Times New Roman"/>
                <w:lang w:eastAsia="ru-RU"/>
              </w:rPr>
              <w:t>Эскиз и технический рисунок.</w:t>
            </w:r>
          </w:p>
        </w:tc>
        <w:tc>
          <w:tcPr>
            <w:tcW w:w="921" w:type="pct"/>
            <w:vAlign w:val="center"/>
          </w:tcPr>
          <w:p w14:paraId="426E7C0D" w14:textId="77777777" w:rsidR="008A487D" w:rsidRPr="008A487D" w:rsidRDefault="008A487D" w:rsidP="008A487D">
            <w:pPr>
              <w:suppressAutoHyphens/>
              <w:spacing w:after="0" w:line="240" w:lineRule="auto"/>
              <w:jc w:val="center"/>
              <w:rPr>
                <w:rFonts w:ascii="Times New Roman" w:eastAsia="Times New Roman" w:hAnsi="Times New Roman" w:cs="Times New Roman"/>
                <w:bCs/>
                <w:iCs/>
                <w:lang w:eastAsia="ru-RU"/>
              </w:rPr>
            </w:pPr>
            <w:r w:rsidRPr="008A487D">
              <w:rPr>
                <w:rFonts w:ascii="Times New Roman" w:eastAsia="Times New Roman" w:hAnsi="Times New Roman" w:cs="Times New Roman"/>
                <w:bCs/>
                <w:iCs/>
                <w:lang w:eastAsia="ru-RU"/>
              </w:rPr>
              <w:t>2</w:t>
            </w:r>
          </w:p>
        </w:tc>
        <w:tc>
          <w:tcPr>
            <w:tcW w:w="751" w:type="pct"/>
            <w:vMerge/>
          </w:tcPr>
          <w:p w14:paraId="2399C54F" w14:textId="77777777" w:rsidR="008A487D" w:rsidRPr="008A487D" w:rsidRDefault="008A487D" w:rsidP="008A487D">
            <w:pPr>
              <w:spacing w:after="0" w:line="240" w:lineRule="auto"/>
              <w:rPr>
                <w:rFonts w:ascii="Times New Roman" w:eastAsia="Times New Roman" w:hAnsi="Times New Roman" w:cs="Times New Roman"/>
                <w:b/>
                <w:bCs/>
                <w:i/>
                <w:lang w:eastAsia="ru-RU"/>
              </w:rPr>
            </w:pPr>
          </w:p>
        </w:tc>
        <w:tc>
          <w:tcPr>
            <w:tcW w:w="391" w:type="pct"/>
            <w:vMerge/>
          </w:tcPr>
          <w:p w14:paraId="5D331F38" w14:textId="77777777" w:rsidR="008A487D" w:rsidRPr="008A487D" w:rsidRDefault="008A487D" w:rsidP="008A487D">
            <w:pPr>
              <w:spacing w:after="0" w:line="240" w:lineRule="auto"/>
              <w:rPr>
                <w:rFonts w:ascii="Times New Roman" w:eastAsia="Times New Roman" w:hAnsi="Times New Roman" w:cs="Times New Roman"/>
                <w:b/>
                <w:bCs/>
                <w:i/>
                <w:lang w:eastAsia="ru-RU"/>
              </w:rPr>
            </w:pPr>
          </w:p>
        </w:tc>
        <w:tc>
          <w:tcPr>
            <w:tcW w:w="392" w:type="pct"/>
            <w:vMerge/>
          </w:tcPr>
          <w:p w14:paraId="0D41980A" w14:textId="77777777" w:rsidR="008A487D" w:rsidRPr="008A487D" w:rsidRDefault="008A487D" w:rsidP="008A487D">
            <w:pPr>
              <w:spacing w:after="0" w:line="240" w:lineRule="auto"/>
              <w:rPr>
                <w:rFonts w:ascii="Times New Roman" w:eastAsia="Times New Roman" w:hAnsi="Times New Roman" w:cs="Times New Roman"/>
                <w:b/>
                <w:bCs/>
                <w:i/>
                <w:lang w:eastAsia="ru-RU"/>
              </w:rPr>
            </w:pPr>
          </w:p>
        </w:tc>
      </w:tr>
      <w:tr w:rsidR="008A487D" w:rsidRPr="008A487D" w14:paraId="75451859" w14:textId="77777777" w:rsidTr="008A487D">
        <w:trPr>
          <w:trHeight w:val="20"/>
        </w:trPr>
        <w:tc>
          <w:tcPr>
            <w:tcW w:w="635" w:type="pct"/>
            <w:vMerge/>
          </w:tcPr>
          <w:p w14:paraId="2BF1EDA0" w14:textId="77777777" w:rsidR="008A487D" w:rsidRPr="008A487D" w:rsidRDefault="008A487D" w:rsidP="008A487D">
            <w:pPr>
              <w:spacing w:after="0" w:line="240" w:lineRule="auto"/>
              <w:rPr>
                <w:rFonts w:ascii="Times New Roman" w:eastAsia="Times New Roman" w:hAnsi="Times New Roman" w:cs="Times New Roman"/>
                <w:b/>
                <w:bCs/>
                <w:i/>
                <w:lang w:eastAsia="ru-RU"/>
              </w:rPr>
            </w:pPr>
          </w:p>
        </w:tc>
        <w:tc>
          <w:tcPr>
            <w:tcW w:w="1910" w:type="pct"/>
          </w:tcPr>
          <w:p w14:paraId="7B35EEFC" w14:textId="77777777" w:rsidR="008A487D" w:rsidRPr="008A487D" w:rsidRDefault="008A487D" w:rsidP="008A487D">
            <w:pPr>
              <w:spacing w:after="0" w:line="240" w:lineRule="auto"/>
              <w:jc w:val="both"/>
              <w:rPr>
                <w:rFonts w:ascii="Times New Roman" w:eastAsia="Times New Roman" w:hAnsi="Times New Roman" w:cs="Times New Roman"/>
                <w:b/>
                <w:i/>
                <w:lang w:eastAsia="ru-RU"/>
              </w:rPr>
            </w:pPr>
            <w:r w:rsidRPr="008A487D">
              <w:rPr>
                <w:rFonts w:ascii="Times New Roman" w:eastAsia="Times New Roman" w:hAnsi="Times New Roman" w:cs="Times New Roman"/>
                <w:b/>
                <w:bCs/>
                <w:lang w:eastAsia="ru-RU"/>
              </w:rPr>
              <w:t>В том числе практических и лабораторных занятий</w:t>
            </w:r>
          </w:p>
        </w:tc>
        <w:tc>
          <w:tcPr>
            <w:tcW w:w="921" w:type="pct"/>
            <w:vAlign w:val="center"/>
          </w:tcPr>
          <w:p w14:paraId="5F1E2DE9" w14:textId="77777777" w:rsidR="008A487D" w:rsidRPr="008A487D" w:rsidRDefault="008A487D" w:rsidP="008A487D">
            <w:pPr>
              <w:suppressAutoHyphens/>
              <w:spacing w:after="0" w:line="240" w:lineRule="auto"/>
              <w:jc w:val="center"/>
              <w:rPr>
                <w:rFonts w:ascii="Times New Roman" w:eastAsia="Times New Roman" w:hAnsi="Times New Roman" w:cs="Times New Roman"/>
                <w:iCs/>
                <w:lang w:eastAsia="ru-RU"/>
              </w:rPr>
            </w:pPr>
            <w:r w:rsidRPr="008A487D">
              <w:rPr>
                <w:rFonts w:ascii="Times New Roman" w:eastAsia="Times New Roman" w:hAnsi="Times New Roman" w:cs="Times New Roman"/>
                <w:iCs/>
                <w:lang w:eastAsia="ru-RU"/>
              </w:rPr>
              <w:t>2</w:t>
            </w:r>
          </w:p>
        </w:tc>
        <w:tc>
          <w:tcPr>
            <w:tcW w:w="751" w:type="pct"/>
            <w:vMerge/>
          </w:tcPr>
          <w:p w14:paraId="23D420EF" w14:textId="77777777" w:rsidR="008A487D" w:rsidRPr="008A487D" w:rsidRDefault="008A487D" w:rsidP="008A487D">
            <w:pPr>
              <w:spacing w:after="0" w:line="240" w:lineRule="auto"/>
              <w:rPr>
                <w:rFonts w:ascii="Times New Roman" w:eastAsia="Times New Roman" w:hAnsi="Times New Roman" w:cs="Times New Roman"/>
                <w:b/>
                <w:i/>
                <w:lang w:eastAsia="ru-RU"/>
              </w:rPr>
            </w:pPr>
          </w:p>
        </w:tc>
        <w:tc>
          <w:tcPr>
            <w:tcW w:w="391" w:type="pct"/>
            <w:vMerge/>
          </w:tcPr>
          <w:p w14:paraId="1C0029C6" w14:textId="77777777" w:rsidR="008A487D" w:rsidRPr="008A487D" w:rsidRDefault="008A487D" w:rsidP="008A487D">
            <w:pPr>
              <w:spacing w:after="0" w:line="240" w:lineRule="auto"/>
              <w:rPr>
                <w:rFonts w:ascii="Times New Roman" w:eastAsia="Times New Roman" w:hAnsi="Times New Roman" w:cs="Times New Roman"/>
                <w:b/>
                <w:i/>
                <w:lang w:eastAsia="ru-RU"/>
              </w:rPr>
            </w:pPr>
          </w:p>
        </w:tc>
        <w:tc>
          <w:tcPr>
            <w:tcW w:w="392" w:type="pct"/>
            <w:vMerge/>
          </w:tcPr>
          <w:p w14:paraId="4D4F4634" w14:textId="77777777" w:rsidR="008A487D" w:rsidRPr="008A487D" w:rsidRDefault="008A487D" w:rsidP="008A487D">
            <w:pPr>
              <w:spacing w:after="0" w:line="240" w:lineRule="auto"/>
              <w:rPr>
                <w:rFonts w:ascii="Times New Roman" w:eastAsia="Times New Roman" w:hAnsi="Times New Roman" w:cs="Times New Roman"/>
                <w:b/>
                <w:i/>
                <w:lang w:eastAsia="ru-RU"/>
              </w:rPr>
            </w:pPr>
          </w:p>
        </w:tc>
      </w:tr>
      <w:tr w:rsidR="008A487D" w:rsidRPr="008A487D" w14:paraId="66812F40" w14:textId="77777777" w:rsidTr="008A487D">
        <w:trPr>
          <w:trHeight w:val="20"/>
        </w:trPr>
        <w:tc>
          <w:tcPr>
            <w:tcW w:w="635" w:type="pct"/>
            <w:vMerge/>
          </w:tcPr>
          <w:p w14:paraId="76C3F7E7" w14:textId="77777777" w:rsidR="008A487D" w:rsidRPr="008A487D" w:rsidRDefault="008A487D" w:rsidP="008A487D">
            <w:pPr>
              <w:spacing w:after="0" w:line="240" w:lineRule="auto"/>
              <w:rPr>
                <w:rFonts w:ascii="Times New Roman" w:eastAsia="Times New Roman" w:hAnsi="Times New Roman" w:cs="Times New Roman"/>
                <w:b/>
                <w:bCs/>
                <w:i/>
                <w:lang w:eastAsia="ru-RU"/>
              </w:rPr>
            </w:pPr>
          </w:p>
        </w:tc>
        <w:tc>
          <w:tcPr>
            <w:tcW w:w="1910" w:type="pct"/>
          </w:tcPr>
          <w:p w14:paraId="570A5692" w14:textId="77777777" w:rsidR="008A487D" w:rsidRPr="008A487D" w:rsidRDefault="008A487D" w:rsidP="008A487D">
            <w:pPr>
              <w:spacing w:after="0" w:line="240" w:lineRule="auto"/>
              <w:jc w:val="both"/>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№1.Выполнение эскиза предложенной детали с техническим рисунком и простановкой размеров.</w:t>
            </w:r>
          </w:p>
        </w:tc>
        <w:tc>
          <w:tcPr>
            <w:tcW w:w="921" w:type="pct"/>
            <w:vAlign w:val="center"/>
          </w:tcPr>
          <w:p w14:paraId="42A81068" w14:textId="77777777" w:rsidR="008A487D" w:rsidRPr="008A487D" w:rsidRDefault="008A487D" w:rsidP="008A487D">
            <w:pPr>
              <w:suppressAutoHyphens/>
              <w:spacing w:after="0" w:line="240" w:lineRule="auto"/>
              <w:jc w:val="center"/>
              <w:rPr>
                <w:rFonts w:ascii="Times New Roman" w:eastAsia="Times New Roman" w:hAnsi="Times New Roman" w:cs="Times New Roman"/>
                <w:iCs/>
                <w:lang w:eastAsia="ru-RU"/>
              </w:rPr>
            </w:pPr>
            <w:r w:rsidRPr="008A487D">
              <w:rPr>
                <w:rFonts w:ascii="Times New Roman" w:eastAsia="Times New Roman" w:hAnsi="Times New Roman" w:cs="Times New Roman"/>
                <w:iCs/>
                <w:lang w:eastAsia="ru-RU"/>
              </w:rPr>
              <w:t>2</w:t>
            </w:r>
          </w:p>
        </w:tc>
        <w:tc>
          <w:tcPr>
            <w:tcW w:w="751" w:type="pct"/>
            <w:vMerge/>
          </w:tcPr>
          <w:p w14:paraId="448A38CD" w14:textId="77777777" w:rsidR="008A487D" w:rsidRPr="008A487D" w:rsidRDefault="008A487D" w:rsidP="008A487D">
            <w:pPr>
              <w:spacing w:after="0" w:line="240" w:lineRule="auto"/>
              <w:rPr>
                <w:rFonts w:ascii="Times New Roman" w:eastAsia="Times New Roman" w:hAnsi="Times New Roman" w:cs="Times New Roman"/>
                <w:b/>
                <w:i/>
                <w:lang w:eastAsia="ru-RU"/>
              </w:rPr>
            </w:pPr>
          </w:p>
        </w:tc>
        <w:tc>
          <w:tcPr>
            <w:tcW w:w="391" w:type="pct"/>
            <w:vMerge/>
          </w:tcPr>
          <w:p w14:paraId="05B1F435" w14:textId="77777777" w:rsidR="008A487D" w:rsidRPr="008A487D" w:rsidRDefault="008A487D" w:rsidP="008A487D">
            <w:pPr>
              <w:spacing w:after="0" w:line="240" w:lineRule="auto"/>
              <w:rPr>
                <w:rFonts w:ascii="Times New Roman" w:eastAsia="Times New Roman" w:hAnsi="Times New Roman" w:cs="Times New Roman"/>
                <w:b/>
                <w:i/>
                <w:lang w:eastAsia="ru-RU"/>
              </w:rPr>
            </w:pPr>
          </w:p>
        </w:tc>
        <w:tc>
          <w:tcPr>
            <w:tcW w:w="392" w:type="pct"/>
            <w:vMerge/>
          </w:tcPr>
          <w:p w14:paraId="16F23FAB" w14:textId="77777777" w:rsidR="008A487D" w:rsidRPr="008A487D" w:rsidRDefault="008A487D" w:rsidP="008A487D">
            <w:pPr>
              <w:spacing w:after="0" w:line="240" w:lineRule="auto"/>
              <w:rPr>
                <w:rFonts w:ascii="Times New Roman" w:eastAsia="Times New Roman" w:hAnsi="Times New Roman" w:cs="Times New Roman"/>
                <w:b/>
                <w:i/>
                <w:lang w:eastAsia="ru-RU"/>
              </w:rPr>
            </w:pPr>
          </w:p>
        </w:tc>
      </w:tr>
      <w:tr w:rsidR="008A487D" w:rsidRPr="008A487D" w14:paraId="6D795DFB" w14:textId="77777777" w:rsidTr="008A487D">
        <w:trPr>
          <w:trHeight w:val="20"/>
        </w:trPr>
        <w:tc>
          <w:tcPr>
            <w:tcW w:w="635" w:type="pct"/>
            <w:vMerge/>
          </w:tcPr>
          <w:p w14:paraId="1A003A76"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15CF8ECC"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bCs/>
                <w:lang w:eastAsia="ru-RU"/>
              </w:rPr>
              <w:t>Самостоятельная работа обучающихся</w:t>
            </w:r>
            <w:r w:rsidRPr="008A487D">
              <w:rPr>
                <w:rFonts w:ascii="Times New Roman" w:eastAsia="Times New Roman" w:hAnsi="Times New Roman" w:cs="Times New Roman"/>
                <w:b/>
                <w:bCs/>
                <w:vertAlign w:val="superscript"/>
                <w:lang w:eastAsia="ru-RU"/>
              </w:rPr>
              <w:footnoteReference w:id="7"/>
            </w:r>
            <w:r w:rsidRPr="008A487D">
              <w:rPr>
                <w:rFonts w:ascii="Times New Roman" w:eastAsia="Times New Roman" w:hAnsi="Times New Roman" w:cs="Times New Roman"/>
                <w:sz w:val="24"/>
                <w:szCs w:val="24"/>
                <w:lang w:eastAsia="ru-RU"/>
              </w:rPr>
              <w:t xml:space="preserve"> :систематическая проработка конспектов занятий, учебной, дополнительной и справочной литературы при подготовке к занятиям;</w:t>
            </w:r>
          </w:p>
          <w:p w14:paraId="335BE15F" w14:textId="1EC27814"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 xml:space="preserve">-подготовка к практическим работам с использованием методических рекомендаций преподавателя, оформление практических работ </w:t>
            </w:r>
          </w:p>
        </w:tc>
        <w:tc>
          <w:tcPr>
            <w:tcW w:w="921" w:type="pct"/>
            <w:vAlign w:val="center"/>
          </w:tcPr>
          <w:p w14:paraId="66E1D8E5" w14:textId="77777777" w:rsidR="008A487D" w:rsidRPr="008A487D" w:rsidRDefault="008A487D" w:rsidP="008A487D">
            <w:pPr>
              <w:suppressAutoHyphens/>
              <w:spacing w:after="0" w:line="240" w:lineRule="auto"/>
              <w:jc w:val="center"/>
              <w:rPr>
                <w:rFonts w:ascii="Times New Roman" w:eastAsia="Times New Roman" w:hAnsi="Times New Roman" w:cs="Times New Roman"/>
                <w:bCs/>
                <w:iCs/>
                <w:lang w:eastAsia="ru-RU"/>
              </w:rPr>
            </w:pPr>
            <w:r w:rsidRPr="008A487D">
              <w:rPr>
                <w:rFonts w:ascii="Times New Roman" w:eastAsia="Times New Roman" w:hAnsi="Times New Roman" w:cs="Times New Roman"/>
                <w:bCs/>
                <w:iCs/>
                <w:lang w:eastAsia="ru-RU"/>
              </w:rPr>
              <w:t>4</w:t>
            </w:r>
          </w:p>
        </w:tc>
        <w:tc>
          <w:tcPr>
            <w:tcW w:w="751" w:type="pct"/>
            <w:vMerge/>
          </w:tcPr>
          <w:p w14:paraId="014AABCD" w14:textId="77777777" w:rsidR="008A487D" w:rsidRPr="008A487D" w:rsidRDefault="008A487D" w:rsidP="008A487D">
            <w:pPr>
              <w:spacing w:after="0" w:line="240" w:lineRule="auto"/>
              <w:rPr>
                <w:rFonts w:ascii="Times New Roman" w:eastAsia="Times New Roman" w:hAnsi="Times New Roman" w:cs="Times New Roman"/>
                <w:b/>
                <w:lang w:eastAsia="ru-RU"/>
              </w:rPr>
            </w:pPr>
          </w:p>
        </w:tc>
        <w:tc>
          <w:tcPr>
            <w:tcW w:w="391" w:type="pct"/>
            <w:vMerge/>
          </w:tcPr>
          <w:p w14:paraId="28AD8C73" w14:textId="77777777" w:rsidR="008A487D" w:rsidRPr="008A487D" w:rsidRDefault="008A487D" w:rsidP="008A487D">
            <w:pPr>
              <w:spacing w:after="0" w:line="240" w:lineRule="auto"/>
              <w:rPr>
                <w:rFonts w:ascii="Times New Roman" w:eastAsia="Times New Roman" w:hAnsi="Times New Roman" w:cs="Times New Roman"/>
                <w:b/>
                <w:lang w:eastAsia="ru-RU"/>
              </w:rPr>
            </w:pPr>
          </w:p>
        </w:tc>
        <w:tc>
          <w:tcPr>
            <w:tcW w:w="392" w:type="pct"/>
            <w:vMerge/>
          </w:tcPr>
          <w:p w14:paraId="24F1DB5E" w14:textId="77777777" w:rsidR="008A487D" w:rsidRPr="008A487D" w:rsidRDefault="008A487D" w:rsidP="008A487D">
            <w:pPr>
              <w:spacing w:after="0" w:line="240" w:lineRule="auto"/>
              <w:rPr>
                <w:rFonts w:ascii="Times New Roman" w:eastAsia="Times New Roman" w:hAnsi="Times New Roman" w:cs="Times New Roman"/>
                <w:b/>
                <w:lang w:eastAsia="ru-RU"/>
              </w:rPr>
            </w:pPr>
          </w:p>
        </w:tc>
      </w:tr>
      <w:tr w:rsidR="008A487D" w:rsidRPr="008A487D" w14:paraId="7D0467BE" w14:textId="77777777" w:rsidTr="008A487D">
        <w:trPr>
          <w:trHeight w:val="20"/>
        </w:trPr>
        <w:tc>
          <w:tcPr>
            <w:tcW w:w="635" w:type="pct"/>
            <w:vMerge w:val="restart"/>
          </w:tcPr>
          <w:p w14:paraId="64174A8C" w14:textId="77777777" w:rsidR="008A487D" w:rsidRPr="008A487D" w:rsidRDefault="008A487D" w:rsidP="008A487D">
            <w:pPr>
              <w:spacing w:after="0" w:line="240" w:lineRule="auto"/>
              <w:rPr>
                <w:rFonts w:ascii="Times New Roman" w:eastAsia="Times New Roman" w:hAnsi="Times New Roman" w:cs="Times New Roman"/>
                <w:lang w:eastAsia="ru-RU"/>
              </w:rPr>
            </w:pPr>
            <w:r w:rsidRPr="008A487D">
              <w:rPr>
                <w:rFonts w:ascii="Times New Roman" w:eastAsia="Times New Roman" w:hAnsi="Times New Roman" w:cs="Times New Roman"/>
                <w:lang w:eastAsia="ru-RU"/>
              </w:rPr>
              <w:t xml:space="preserve"> Раздел2.</w:t>
            </w:r>
          </w:p>
          <w:p w14:paraId="6C93D5B7" w14:textId="77777777" w:rsidR="008A487D" w:rsidRPr="008A487D" w:rsidRDefault="008A487D" w:rsidP="008A487D">
            <w:pPr>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lang w:eastAsia="ru-RU"/>
              </w:rPr>
              <w:t>Изучение чертежной программы КОМПАС -3</w:t>
            </w:r>
            <w:r w:rsidRPr="008A487D">
              <w:rPr>
                <w:rFonts w:ascii="Times New Roman" w:eastAsia="Times New Roman" w:hAnsi="Times New Roman" w:cs="Times New Roman"/>
                <w:lang w:val="en-US" w:eastAsia="ru-RU"/>
              </w:rPr>
              <w:t>D</w:t>
            </w:r>
          </w:p>
        </w:tc>
        <w:tc>
          <w:tcPr>
            <w:tcW w:w="1910" w:type="pct"/>
          </w:tcPr>
          <w:p w14:paraId="7E7ACD28" w14:textId="25856784" w:rsidR="008A487D" w:rsidRPr="008A487D" w:rsidRDefault="008A487D" w:rsidP="008A487D">
            <w:pPr>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Дидактические единицы, содержание</w:t>
            </w:r>
          </w:p>
        </w:tc>
        <w:tc>
          <w:tcPr>
            <w:tcW w:w="921" w:type="pct"/>
            <w:vAlign w:val="center"/>
          </w:tcPr>
          <w:p w14:paraId="481D6527" w14:textId="77777777" w:rsidR="008A487D" w:rsidRPr="008A487D" w:rsidRDefault="008A487D" w:rsidP="008A487D">
            <w:pPr>
              <w:spacing w:after="0" w:line="240" w:lineRule="auto"/>
              <w:jc w:val="center"/>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*14</w:t>
            </w:r>
          </w:p>
          <w:p w14:paraId="2ABE591E"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751" w:type="pct"/>
            <w:vMerge w:val="restart"/>
          </w:tcPr>
          <w:p w14:paraId="636DA678"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p>
          <w:p w14:paraId="009829E1"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p>
        </w:tc>
        <w:tc>
          <w:tcPr>
            <w:tcW w:w="391" w:type="pct"/>
            <w:vMerge w:val="restart"/>
          </w:tcPr>
          <w:p w14:paraId="688B5FDF"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ОК-4,ОК-5</w:t>
            </w:r>
          </w:p>
          <w:p w14:paraId="45E9E4A0"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ПК 1.1, ПК 1.2</w:t>
            </w:r>
          </w:p>
          <w:p w14:paraId="38F4A1AC" w14:textId="77777777" w:rsidR="008A487D" w:rsidRPr="008A487D" w:rsidRDefault="008A487D" w:rsidP="008A487D">
            <w:pPr>
              <w:spacing w:after="0" w:line="240" w:lineRule="auto"/>
              <w:rPr>
                <w:rFonts w:ascii="Times New Roman" w:eastAsia="Times New Roman" w:hAnsi="Times New Roman" w:cs="Times New Roman"/>
                <w:b/>
                <w:lang w:eastAsia="ru-RU"/>
              </w:rPr>
            </w:pPr>
          </w:p>
        </w:tc>
        <w:tc>
          <w:tcPr>
            <w:tcW w:w="392" w:type="pct"/>
            <w:vMerge w:val="restart"/>
          </w:tcPr>
          <w:p w14:paraId="1BEB0B45"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Уо.04.01  Уо04.02</w:t>
            </w:r>
          </w:p>
          <w:p w14:paraId="231C09FE"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Зо.04.02  Зо04.02</w:t>
            </w:r>
          </w:p>
          <w:p w14:paraId="05B82A65"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Уо.05.01  Уо05.02</w:t>
            </w:r>
          </w:p>
          <w:p w14:paraId="053F255C"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 xml:space="preserve">Зо05.01  </w:t>
            </w:r>
            <w:r w:rsidRPr="008A487D">
              <w:rPr>
                <w:rFonts w:ascii="Times New Roman" w:eastAsia="Times New Roman" w:hAnsi="Times New Roman" w:cs="Times New Roman"/>
                <w:sz w:val="24"/>
                <w:szCs w:val="24"/>
                <w:lang w:eastAsia="ru-RU"/>
              </w:rPr>
              <w:lastRenderedPageBreak/>
              <w:t>Зо.05.02</w:t>
            </w:r>
          </w:p>
          <w:p w14:paraId="6288E488"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У1.1.01</w:t>
            </w:r>
          </w:p>
          <w:p w14:paraId="38B41265"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З1.1.01</w:t>
            </w:r>
          </w:p>
          <w:p w14:paraId="6F327020" w14:textId="77777777" w:rsidR="008A487D" w:rsidRPr="008A487D" w:rsidRDefault="008A487D" w:rsidP="008A487D">
            <w:pPr>
              <w:spacing w:after="0" w:line="240" w:lineRule="auto"/>
              <w:jc w:val="center"/>
              <w:rPr>
                <w:rFonts w:ascii="Times New Roman" w:eastAsia="Times New Roman" w:hAnsi="Times New Roman" w:cs="Times New Roman"/>
                <w:b/>
                <w:lang w:eastAsia="ru-RU"/>
              </w:rPr>
            </w:pPr>
            <w:r w:rsidRPr="008A487D">
              <w:rPr>
                <w:rFonts w:ascii="Times New Roman" w:eastAsia="Times New Roman" w:hAnsi="Times New Roman" w:cs="Times New Roman"/>
                <w:sz w:val="24"/>
                <w:szCs w:val="24"/>
                <w:lang w:eastAsia="ru-RU"/>
              </w:rPr>
              <w:t>З1.1.02</w:t>
            </w:r>
          </w:p>
        </w:tc>
      </w:tr>
      <w:tr w:rsidR="008A487D" w:rsidRPr="008A487D" w14:paraId="0A96BD78" w14:textId="77777777" w:rsidTr="008A487D">
        <w:trPr>
          <w:trHeight w:val="20"/>
        </w:trPr>
        <w:tc>
          <w:tcPr>
            <w:tcW w:w="635" w:type="pct"/>
            <w:vMerge/>
          </w:tcPr>
          <w:p w14:paraId="2D0CE86C"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633D4F93" w14:textId="77777777" w:rsidR="008A487D" w:rsidRPr="008A487D" w:rsidRDefault="008A487D" w:rsidP="008A487D">
            <w:pPr>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 xml:space="preserve">1. </w:t>
            </w:r>
            <w:r w:rsidRPr="008A487D">
              <w:rPr>
                <w:rFonts w:ascii="Times New Roman" w:eastAsia="Times New Roman" w:hAnsi="Times New Roman" w:cs="Times New Roman"/>
                <w:lang w:eastAsia="ru-RU"/>
              </w:rPr>
              <w:t>Основы проектирования, система КОМПАС-3</w:t>
            </w:r>
            <w:r w:rsidRPr="008A487D">
              <w:rPr>
                <w:rFonts w:ascii="Times New Roman" w:eastAsia="Times New Roman" w:hAnsi="Times New Roman" w:cs="Times New Roman"/>
                <w:lang w:val="en-US" w:eastAsia="ru-RU"/>
              </w:rPr>
              <w:t>D</w:t>
            </w:r>
            <w:r w:rsidRPr="008A487D">
              <w:rPr>
                <w:rFonts w:ascii="Times New Roman" w:eastAsia="Times New Roman" w:hAnsi="Times New Roman" w:cs="Times New Roman"/>
                <w:lang w:eastAsia="ru-RU"/>
              </w:rPr>
              <w:t>-</w:t>
            </w:r>
            <w:r w:rsidRPr="008A487D">
              <w:rPr>
                <w:rFonts w:ascii="Times New Roman" w:eastAsia="Times New Roman" w:hAnsi="Times New Roman" w:cs="Times New Roman"/>
                <w:lang w:val="en-US" w:eastAsia="ru-RU"/>
              </w:rPr>
              <w:t>V</w:t>
            </w:r>
            <w:r w:rsidRPr="008A487D">
              <w:rPr>
                <w:rFonts w:ascii="Times New Roman" w:eastAsia="Times New Roman" w:hAnsi="Times New Roman" w:cs="Times New Roman"/>
                <w:lang w:eastAsia="ru-RU"/>
              </w:rPr>
              <w:t>13, интерфейс системы, настройка параметров и интерфейса  системы КОМПАС-3</w:t>
            </w:r>
            <w:r w:rsidRPr="008A487D">
              <w:rPr>
                <w:rFonts w:ascii="Times New Roman" w:eastAsia="Times New Roman" w:hAnsi="Times New Roman" w:cs="Times New Roman"/>
                <w:lang w:val="en-US" w:eastAsia="ru-RU"/>
              </w:rPr>
              <w:t>D</w:t>
            </w:r>
            <w:r w:rsidRPr="008A487D">
              <w:rPr>
                <w:rFonts w:ascii="Times New Roman" w:eastAsia="Times New Roman" w:hAnsi="Times New Roman" w:cs="Times New Roman"/>
                <w:lang w:eastAsia="ru-RU"/>
              </w:rPr>
              <w:t xml:space="preserve"> </w:t>
            </w:r>
            <w:r w:rsidRPr="008A487D">
              <w:rPr>
                <w:rFonts w:ascii="Times New Roman" w:eastAsia="Times New Roman" w:hAnsi="Times New Roman" w:cs="Times New Roman"/>
                <w:lang w:val="en-US" w:eastAsia="ru-RU"/>
              </w:rPr>
              <w:t>V</w:t>
            </w:r>
            <w:r w:rsidRPr="008A487D">
              <w:rPr>
                <w:rFonts w:ascii="Times New Roman" w:eastAsia="Times New Roman" w:hAnsi="Times New Roman" w:cs="Times New Roman"/>
                <w:lang w:eastAsia="ru-RU"/>
              </w:rPr>
              <w:t>13.</w:t>
            </w:r>
          </w:p>
        </w:tc>
        <w:tc>
          <w:tcPr>
            <w:tcW w:w="921" w:type="pct"/>
            <w:vAlign w:val="center"/>
          </w:tcPr>
          <w:p w14:paraId="42229A29"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p>
        </w:tc>
        <w:tc>
          <w:tcPr>
            <w:tcW w:w="751" w:type="pct"/>
            <w:vMerge/>
          </w:tcPr>
          <w:p w14:paraId="4480F5FB"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226964EB"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405150D4"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65B2D260" w14:textId="77777777" w:rsidTr="008A487D">
        <w:trPr>
          <w:trHeight w:val="20"/>
        </w:trPr>
        <w:tc>
          <w:tcPr>
            <w:tcW w:w="635" w:type="pct"/>
            <w:vMerge/>
          </w:tcPr>
          <w:p w14:paraId="53EF6003"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21432E81" w14:textId="77777777" w:rsidR="008A487D" w:rsidRPr="008A487D" w:rsidRDefault="008A487D" w:rsidP="008A487D">
            <w:pPr>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r w:rsidRPr="008A487D">
              <w:rPr>
                <w:rFonts w:ascii="Times New Roman" w:eastAsia="Times New Roman" w:hAnsi="Times New Roman" w:cs="Times New Roman"/>
                <w:lang w:eastAsia="ru-RU"/>
              </w:rPr>
              <w:t xml:space="preserve"> Геометрические объекты  КОМПАС-График, создание сложных объектов, способы обеспечения точности построения.</w:t>
            </w:r>
          </w:p>
        </w:tc>
        <w:tc>
          <w:tcPr>
            <w:tcW w:w="921" w:type="pct"/>
            <w:vAlign w:val="center"/>
          </w:tcPr>
          <w:p w14:paraId="295BD56B"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p>
        </w:tc>
        <w:tc>
          <w:tcPr>
            <w:tcW w:w="751" w:type="pct"/>
            <w:vMerge/>
          </w:tcPr>
          <w:p w14:paraId="43173972"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6D03A081"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3F3169C0"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384F9A89" w14:textId="77777777" w:rsidTr="008A487D">
        <w:trPr>
          <w:trHeight w:val="20"/>
        </w:trPr>
        <w:tc>
          <w:tcPr>
            <w:tcW w:w="635" w:type="pct"/>
            <w:vMerge/>
          </w:tcPr>
          <w:p w14:paraId="183D8EBC"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0C997E51" w14:textId="77777777" w:rsidR="008A487D" w:rsidRPr="008A487D" w:rsidRDefault="008A487D" w:rsidP="008A487D">
            <w:pPr>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3.</w:t>
            </w:r>
            <w:r w:rsidRPr="008A487D">
              <w:rPr>
                <w:rFonts w:ascii="Times New Roman" w:eastAsia="Times New Roman" w:hAnsi="Times New Roman" w:cs="Times New Roman"/>
                <w:lang w:eastAsia="ru-RU"/>
              </w:rPr>
              <w:t xml:space="preserve"> Выделение и редактирование объектов чертежа, основные приемы редактирования, построение размеров.</w:t>
            </w:r>
          </w:p>
        </w:tc>
        <w:tc>
          <w:tcPr>
            <w:tcW w:w="921" w:type="pct"/>
            <w:vAlign w:val="center"/>
          </w:tcPr>
          <w:p w14:paraId="778FAFDB"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p>
        </w:tc>
        <w:tc>
          <w:tcPr>
            <w:tcW w:w="751" w:type="pct"/>
            <w:vMerge/>
          </w:tcPr>
          <w:p w14:paraId="5E5A5ADE"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4B5CEFA8"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4762E748"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03859F7C" w14:textId="77777777" w:rsidTr="008A487D">
        <w:trPr>
          <w:trHeight w:val="20"/>
        </w:trPr>
        <w:tc>
          <w:tcPr>
            <w:tcW w:w="635" w:type="pct"/>
            <w:vMerge/>
          </w:tcPr>
          <w:p w14:paraId="60E84A64"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4A7AC940" w14:textId="77777777" w:rsidR="008A487D" w:rsidRPr="008A487D" w:rsidRDefault="008A487D" w:rsidP="008A487D">
            <w:pPr>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4.</w:t>
            </w:r>
            <w:r w:rsidRPr="008A487D">
              <w:rPr>
                <w:rFonts w:ascii="Times New Roman" w:eastAsia="Times New Roman" w:hAnsi="Times New Roman" w:cs="Times New Roman"/>
                <w:lang w:eastAsia="ru-RU"/>
              </w:rPr>
              <w:t xml:space="preserve"> Создание и оформление чертежа, создание сборочного чертежа и спецификации, печать документа, настройка параметров системы в режиме </w:t>
            </w:r>
            <w:r w:rsidRPr="008A487D">
              <w:rPr>
                <w:rFonts w:ascii="Times New Roman" w:eastAsia="Times New Roman" w:hAnsi="Times New Roman" w:cs="Times New Roman"/>
                <w:i/>
                <w:lang w:eastAsia="ru-RU"/>
              </w:rPr>
              <w:t>Чертеж.</w:t>
            </w:r>
          </w:p>
        </w:tc>
        <w:tc>
          <w:tcPr>
            <w:tcW w:w="921" w:type="pct"/>
            <w:vAlign w:val="center"/>
          </w:tcPr>
          <w:p w14:paraId="63877DCE"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p>
        </w:tc>
        <w:tc>
          <w:tcPr>
            <w:tcW w:w="751" w:type="pct"/>
            <w:vMerge/>
          </w:tcPr>
          <w:p w14:paraId="5FF234B5"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69DCDAAB"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58BDC6EF"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1B97813A" w14:textId="77777777" w:rsidTr="008A487D">
        <w:trPr>
          <w:trHeight w:val="20"/>
        </w:trPr>
        <w:tc>
          <w:tcPr>
            <w:tcW w:w="635" w:type="pct"/>
            <w:vMerge/>
          </w:tcPr>
          <w:p w14:paraId="384417A9"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274C9067" w14:textId="77777777" w:rsidR="008A487D" w:rsidRPr="008A487D" w:rsidRDefault="008A487D" w:rsidP="008A487D">
            <w:pPr>
              <w:spacing w:after="0" w:line="240" w:lineRule="auto"/>
              <w:contextualSpacing/>
              <w:rPr>
                <w:rFonts w:ascii="Times New Roman" w:eastAsia="Times New Roman" w:hAnsi="Times New Roman" w:cs="Times New Roman"/>
                <w:sz w:val="24"/>
                <w:szCs w:val="24"/>
                <w:lang w:val="x-none" w:eastAsia="x-none"/>
              </w:rPr>
            </w:pPr>
            <w:r w:rsidRPr="008A487D">
              <w:rPr>
                <w:rFonts w:ascii="Times New Roman" w:eastAsia="Times New Roman" w:hAnsi="Times New Roman" w:cs="Times New Roman"/>
                <w:b/>
                <w:sz w:val="24"/>
                <w:szCs w:val="24"/>
                <w:lang w:eastAsia="x-none"/>
              </w:rPr>
              <w:t>5.</w:t>
            </w:r>
            <w:r w:rsidRPr="008A487D">
              <w:rPr>
                <w:rFonts w:ascii="Times New Roman" w:eastAsia="Times New Roman" w:hAnsi="Times New Roman" w:cs="Times New Roman"/>
                <w:sz w:val="24"/>
                <w:szCs w:val="24"/>
                <w:lang w:val="x-none" w:eastAsia="x-none"/>
              </w:rPr>
              <w:t>3</w:t>
            </w:r>
            <w:r w:rsidRPr="008A487D">
              <w:rPr>
                <w:rFonts w:ascii="Times New Roman" w:eastAsia="Times New Roman" w:hAnsi="Times New Roman" w:cs="Times New Roman"/>
                <w:sz w:val="24"/>
                <w:szCs w:val="24"/>
                <w:lang w:val="en-US" w:eastAsia="x-none"/>
              </w:rPr>
              <w:t>D</w:t>
            </w:r>
            <w:r w:rsidRPr="008A487D">
              <w:rPr>
                <w:rFonts w:ascii="Times New Roman" w:eastAsia="Times New Roman" w:hAnsi="Times New Roman" w:cs="Times New Roman"/>
                <w:sz w:val="24"/>
                <w:szCs w:val="24"/>
                <w:lang w:val="x-none" w:eastAsia="x-none"/>
              </w:rPr>
              <w:t xml:space="preserve">- конструирование и моделирование. Режим </w:t>
            </w:r>
            <w:r w:rsidRPr="008A487D">
              <w:rPr>
                <w:rFonts w:ascii="Times New Roman" w:eastAsia="Times New Roman" w:hAnsi="Times New Roman" w:cs="Times New Roman"/>
                <w:i/>
                <w:sz w:val="24"/>
                <w:szCs w:val="24"/>
                <w:lang w:val="x-none" w:eastAsia="x-none"/>
              </w:rPr>
              <w:t>Деталь</w:t>
            </w:r>
            <w:r w:rsidRPr="008A487D">
              <w:rPr>
                <w:rFonts w:ascii="Times New Roman" w:eastAsia="Times New Roman" w:hAnsi="Times New Roman" w:cs="Times New Roman"/>
                <w:sz w:val="24"/>
                <w:szCs w:val="24"/>
                <w:lang w:val="x-none" w:eastAsia="x-none"/>
              </w:rPr>
              <w:t>, способы построений моделей, применение вспомогательной геометрии в режиме 3</w:t>
            </w:r>
            <w:r w:rsidRPr="008A487D">
              <w:rPr>
                <w:rFonts w:ascii="Times New Roman" w:eastAsia="Times New Roman" w:hAnsi="Times New Roman" w:cs="Times New Roman"/>
                <w:sz w:val="24"/>
                <w:szCs w:val="24"/>
                <w:lang w:val="en-US" w:eastAsia="x-none"/>
              </w:rPr>
              <w:t>D</w:t>
            </w:r>
            <w:r w:rsidRPr="008A487D">
              <w:rPr>
                <w:rFonts w:ascii="Times New Roman" w:eastAsia="Times New Roman" w:hAnsi="Times New Roman" w:cs="Times New Roman"/>
                <w:sz w:val="24"/>
                <w:szCs w:val="24"/>
                <w:lang w:val="x-none" w:eastAsia="x-none"/>
              </w:rPr>
              <w:t>.</w:t>
            </w:r>
          </w:p>
        </w:tc>
        <w:tc>
          <w:tcPr>
            <w:tcW w:w="921" w:type="pct"/>
            <w:vAlign w:val="center"/>
          </w:tcPr>
          <w:p w14:paraId="3F4C895F"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p>
        </w:tc>
        <w:tc>
          <w:tcPr>
            <w:tcW w:w="751" w:type="pct"/>
            <w:vMerge/>
          </w:tcPr>
          <w:p w14:paraId="763EE610"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660CEADF"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189B5EFB"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181D4E6E" w14:textId="77777777" w:rsidTr="008A487D">
        <w:trPr>
          <w:trHeight w:val="20"/>
        </w:trPr>
        <w:tc>
          <w:tcPr>
            <w:tcW w:w="635" w:type="pct"/>
            <w:vMerge/>
          </w:tcPr>
          <w:p w14:paraId="1E4550D5"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643ACF26" w14:textId="77777777" w:rsidR="008A487D" w:rsidRPr="008A487D" w:rsidRDefault="008A487D" w:rsidP="008A487D">
            <w:pPr>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6.</w:t>
            </w:r>
            <w:r w:rsidRPr="008A487D">
              <w:rPr>
                <w:rFonts w:ascii="Times New Roman" w:eastAsia="Times New Roman" w:hAnsi="Times New Roman" w:cs="Times New Roman"/>
                <w:lang w:eastAsia="ru-RU"/>
              </w:rPr>
              <w:t xml:space="preserve"> </w:t>
            </w:r>
            <w:r w:rsidRPr="008A487D">
              <w:rPr>
                <w:rFonts w:ascii="Times New Roman" w:eastAsia="Times New Roman" w:hAnsi="Times New Roman" w:cs="Times New Roman"/>
                <w:sz w:val="24"/>
                <w:szCs w:val="24"/>
                <w:lang w:eastAsia="ru-RU"/>
              </w:rPr>
              <w:t>Редактирование элементов тел, пространственные кривые, приемы работы в моделях, ассоциативные виды.</w:t>
            </w:r>
          </w:p>
        </w:tc>
        <w:tc>
          <w:tcPr>
            <w:tcW w:w="921" w:type="pct"/>
            <w:vAlign w:val="center"/>
          </w:tcPr>
          <w:p w14:paraId="3F29C17E"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p>
        </w:tc>
        <w:tc>
          <w:tcPr>
            <w:tcW w:w="751" w:type="pct"/>
            <w:vMerge/>
          </w:tcPr>
          <w:p w14:paraId="3FF0CCB3"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13E9C546"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0A41C488"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335CE241" w14:textId="77777777" w:rsidTr="008A487D">
        <w:trPr>
          <w:trHeight w:val="20"/>
        </w:trPr>
        <w:tc>
          <w:tcPr>
            <w:tcW w:w="635" w:type="pct"/>
            <w:vMerge/>
          </w:tcPr>
          <w:p w14:paraId="37568E34"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0E9A3C3B" w14:textId="77777777" w:rsidR="008A487D" w:rsidRPr="008A487D" w:rsidRDefault="008A487D" w:rsidP="008A487D">
            <w:pPr>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7</w:t>
            </w:r>
            <w:r w:rsidRPr="008A487D">
              <w:rPr>
                <w:rFonts w:ascii="Times New Roman" w:eastAsia="Times New Roman" w:hAnsi="Times New Roman" w:cs="Times New Roman"/>
                <w:b/>
                <w:bCs/>
                <w:sz w:val="24"/>
                <w:szCs w:val="24"/>
                <w:lang w:eastAsia="ru-RU"/>
              </w:rPr>
              <w:t>.</w:t>
            </w:r>
            <w:r w:rsidRPr="008A487D">
              <w:rPr>
                <w:rFonts w:ascii="Times New Roman" w:eastAsia="Times New Roman" w:hAnsi="Times New Roman" w:cs="Times New Roman"/>
                <w:sz w:val="24"/>
                <w:szCs w:val="24"/>
                <w:lang w:eastAsia="ru-RU"/>
              </w:rPr>
              <w:t xml:space="preserve"> Специальные возможности проектирования 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-моделей, настройка параметров для режима </w:t>
            </w:r>
            <w:r w:rsidRPr="008A487D">
              <w:rPr>
                <w:rFonts w:ascii="Times New Roman" w:eastAsia="Times New Roman" w:hAnsi="Times New Roman" w:cs="Times New Roman"/>
                <w:i/>
                <w:sz w:val="24"/>
                <w:szCs w:val="24"/>
                <w:lang w:eastAsia="ru-RU"/>
              </w:rPr>
              <w:t xml:space="preserve">Эскиз и  Сборка, </w:t>
            </w:r>
            <w:r w:rsidRPr="008A487D">
              <w:rPr>
                <w:rFonts w:ascii="Times New Roman" w:eastAsia="Times New Roman" w:hAnsi="Times New Roman" w:cs="Times New Roman"/>
                <w:sz w:val="24"/>
                <w:szCs w:val="24"/>
                <w:lang w:eastAsia="ru-RU"/>
              </w:rPr>
              <w:t>ввод 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-обозначений, режим </w:t>
            </w:r>
            <w:r w:rsidRPr="008A487D">
              <w:rPr>
                <w:rFonts w:ascii="Times New Roman" w:eastAsia="Times New Roman" w:hAnsi="Times New Roman" w:cs="Times New Roman"/>
                <w:i/>
                <w:sz w:val="24"/>
                <w:szCs w:val="24"/>
                <w:lang w:eastAsia="ru-RU"/>
              </w:rPr>
              <w:t>Листовая деталь,</w:t>
            </w:r>
            <w:r w:rsidRPr="008A487D">
              <w:rPr>
                <w:rFonts w:ascii="Times New Roman" w:eastAsia="Times New Roman" w:hAnsi="Times New Roman" w:cs="Times New Roman"/>
                <w:sz w:val="24"/>
                <w:szCs w:val="24"/>
                <w:lang w:eastAsia="ru-RU"/>
              </w:rPr>
              <w:t xml:space="preserve"> библиотеки и приложения системы.</w:t>
            </w:r>
          </w:p>
        </w:tc>
        <w:tc>
          <w:tcPr>
            <w:tcW w:w="921" w:type="pct"/>
            <w:vAlign w:val="center"/>
          </w:tcPr>
          <w:p w14:paraId="4E056705"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p>
        </w:tc>
        <w:tc>
          <w:tcPr>
            <w:tcW w:w="751" w:type="pct"/>
            <w:vMerge/>
          </w:tcPr>
          <w:p w14:paraId="404DFE83"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0B29BD50"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5B5051BF"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185C293E" w14:textId="77777777" w:rsidTr="008A487D">
        <w:trPr>
          <w:trHeight w:val="20"/>
        </w:trPr>
        <w:tc>
          <w:tcPr>
            <w:tcW w:w="635" w:type="pct"/>
            <w:vMerge/>
          </w:tcPr>
          <w:p w14:paraId="0D60B79A"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52703635" w14:textId="77777777" w:rsidR="008A487D" w:rsidRPr="008A487D" w:rsidRDefault="008A487D" w:rsidP="008A487D">
            <w:pPr>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b/>
                <w:bCs/>
                <w:lang w:eastAsia="ru-RU"/>
              </w:rPr>
              <w:t>В том числе практических и лабораторных занятий</w:t>
            </w:r>
          </w:p>
        </w:tc>
        <w:tc>
          <w:tcPr>
            <w:tcW w:w="921" w:type="pct"/>
            <w:vAlign w:val="center"/>
          </w:tcPr>
          <w:p w14:paraId="35DC6FFD"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*35</w:t>
            </w:r>
          </w:p>
        </w:tc>
        <w:tc>
          <w:tcPr>
            <w:tcW w:w="751" w:type="pct"/>
            <w:vMerge/>
          </w:tcPr>
          <w:p w14:paraId="64C1037E"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5BAFD6A8"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03CADBBA"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5FE744BF" w14:textId="77777777" w:rsidTr="008A487D">
        <w:trPr>
          <w:trHeight w:val="20"/>
        </w:trPr>
        <w:tc>
          <w:tcPr>
            <w:tcW w:w="635" w:type="pct"/>
            <w:vMerge/>
          </w:tcPr>
          <w:p w14:paraId="22A6EB9E"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78A9D9CC" w14:textId="18988AC3" w:rsidR="008A487D" w:rsidRPr="008A487D" w:rsidRDefault="008A487D" w:rsidP="008A487D">
            <w:pPr>
              <w:spacing w:after="0" w:line="240" w:lineRule="auto"/>
              <w:jc w:val="both"/>
              <w:rPr>
                <w:rFonts w:ascii="Times New Roman" w:eastAsia="Times New Roman" w:hAnsi="Times New Roman" w:cs="Times New Roman"/>
                <w:lang w:eastAsia="ru-RU"/>
              </w:rPr>
            </w:pPr>
            <w:r w:rsidRPr="008A487D">
              <w:rPr>
                <w:rFonts w:ascii="Times New Roman" w:eastAsia="Times New Roman" w:hAnsi="Times New Roman" w:cs="Times New Roman"/>
                <w:b/>
                <w:lang w:eastAsia="ru-RU"/>
              </w:rPr>
              <w:t>№1.</w:t>
            </w:r>
            <w:r w:rsidRPr="008A487D">
              <w:rPr>
                <w:rFonts w:ascii="Times New Roman" w:eastAsia="Times New Roman" w:hAnsi="Times New Roman" w:cs="Times New Roman"/>
                <w:lang w:eastAsia="ru-RU"/>
              </w:rPr>
              <w:t>Чтение чертежей сварных конструкций</w:t>
            </w:r>
          </w:p>
        </w:tc>
        <w:tc>
          <w:tcPr>
            <w:tcW w:w="921" w:type="pct"/>
            <w:vAlign w:val="center"/>
          </w:tcPr>
          <w:p w14:paraId="2715594D"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p>
        </w:tc>
        <w:tc>
          <w:tcPr>
            <w:tcW w:w="751" w:type="pct"/>
            <w:vMerge/>
          </w:tcPr>
          <w:p w14:paraId="790FB1EA"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6A296121"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50802A65"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799B6732" w14:textId="77777777" w:rsidTr="008A487D">
        <w:trPr>
          <w:trHeight w:val="20"/>
        </w:trPr>
        <w:tc>
          <w:tcPr>
            <w:tcW w:w="635" w:type="pct"/>
            <w:vMerge/>
          </w:tcPr>
          <w:p w14:paraId="46454E58"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vAlign w:val="bottom"/>
          </w:tcPr>
          <w:p w14:paraId="6BDB6294" w14:textId="77777777" w:rsidR="008A487D" w:rsidRPr="008A487D" w:rsidRDefault="008A487D" w:rsidP="008A487D">
            <w:pPr>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№2.</w:t>
            </w:r>
            <w:r w:rsidRPr="008A487D">
              <w:rPr>
                <w:rFonts w:ascii="Times New Roman" w:eastAsia="Times New Roman" w:hAnsi="Times New Roman" w:cs="Times New Roman"/>
                <w:lang w:eastAsia="ru-RU"/>
              </w:rPr>
              <w:t xml:space="preserve"> Построение геометрических примитивов и геометрических моделей</w:t>
            </w:r>
          </w:p>
        </w:tc>
        <w:tc>
          <w:tcPr>
            <w:tcW w:w="921" w:type="pct"/>
            <w:vAlign w:val="center"/>
          </w:tcPr>
          <w:p w14:paraId="5A61B516" w14:textId="77777777" w:rsidR="008A487D" w:rsidRPr="008A487D" w:rsidRDefault="008A487D" w:rsidP="008A487D">
            <w:pPr>
              <w:spacing w:after="0" w:line="240" w:lineRule="auto"/>
              <w:jc w:val="center"/>
              <w:rPr>
                <w:rFonts w:ascii="Times New Roman" w:eastAsia="Times New Roman" w:hAnsi="Times New Roman" w:cs="Times New Roman"/>
                <w:b/>
                <w:lang w:eastAsia="ru-RU"/>
              </w:rPr>
            </w:pPr>
            <w:r w:rsidRPr="008A487D">
              <w:rPr>
                <w:rFonts w:ascii="Times New Roman" w:eastAsia="Times New Roman" w:hAnsi="Times New Roman" w:cs="Times New Roman"/>
                <w:b/>
                <w:bCs/>
                <w:lang w:eastAsia="ru-RU"/>
              </w:rPr>
              <w:t>*3</w:t>
            </w:r>
          </w:p>
        </w:tc>
        <w:tc>
          <w:tcPr>
            <w:tcW w:w="751" w:type="pct"/>
            <w:vMerge/>
          </w:tcPr>
          <w:p w14:paraId="716CE76E"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79F74A03"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1EDF5A64"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5912ED94" w14:textId="77777777" w:rsidTr="008A487D">
        <w:trPr>
          <w:trHeight w:val="20"/>
        </w:trPr>
        <w:tc>
          <w:tcPr>
            <w:tcW w:w="635" w:type="pct"/>
            <w:vMerge/>
          </w:tcPr>
          <w:p w14:paraId="59D2E432"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vAlign w:val="bottom"/>
          </w:tcPr>
          <w:p w14:paraId="0A8935E6" w14:textId="77777777" w:rsidR="008A487D" w:rsidRPr="008A487D" w:rsidRDefault="008A487D" w:rsidP="008A487D">
            <w:pPr>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№3.</w:t>
            </w:r>
            <w:r w:rsidRPr="008A487D">
              <w:rPr>
                <w:rFonts w:ascii="Times New Roman" w:eastAsia="Times New Roman" w:hAnsi="Times New Roman" w:cs="Times New Roman"/>
                <w:lang w:eastAsia="ru-RU"/>
              </w:rPr>
              <w:t xml:space="preserve"> . Создание и оформление чертежа детали </w:t>
            </w:r>
            <w:r w:rsidRPr="008A487D">
              <w:rPr>
                <w:rFonts w:ascii="Times New Roman" w:eastAsia="Times New Roman" w:hAnsi="Times New Roman" w:cs="Times New Roman"/>
                <w:i/>
                <w:lang w:eastAsia="ru-RU"/>
              </w:rPr>
              <w:t>Фланец</w:t>
            </w:r>
          </w:p>
        </w:tc>
        <w:tc>
          <w:tcPr>
            <w:tcW w:w="921" w:type="pct"/>
            <w:vAlign w:val="center"/>
          </w:tcPr>
          <w:p w14:paraId="4CE562F7"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p>
        </w:tc>
        <w:tc>
          <w:tcPr>
            <w:tcW w:w="751" w:type="pct"/>
            <w:vMerge/>
          </w:tcPr>
          <w:p w14:paraId="1712703B"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39683A63"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6E94AF38"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2BE75994" w14:textId="77777777" w:rsidTr="008A487D">
        <w:trPr>
          <w:trHeight w:val="20"/>
        </w:trPr>
        <w:tc>
          <w:tcPr>
            <w:tcW w:w="635" w:type="pct"/>
            <w:vMerge/>
          </w:tcPr>
          <w:p w14:paraId="463138E2"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vAlign w:val="bottom"/>
          </w:tcPr>
          <w:p w14:paraId="69600214" w14:textId="77777777" w:rsidR="008A487D" w:rsidRPr="008A487D" w:rsidRDefault="008A487D" w:rsidP="008A487D">
            <w:pPr>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№4.</w:t>
            </w:r>
            <w:r w:rsidRPr="008A487D">
              <w:rPr>
                <w:rFonts w:ascii="Times New Roman" w:eastAsia="Times New Roman" w:hAnsi="Times New Roman" w:cs="Times New Roman"/>
                <w:lang w:eastAsia="ru-RU"/>
              </w:rPr>
              <w:t xml:space="preserve"> Оформление сборочного чертежа и спецификации</w:t>
            </w:r>
          </w:p>
        </w:tc>
        <w:tc>
          <w:tcPr>
            <w:tcW w:w="921" w:type="pct"/>
            <w:vAlign w:val="center"/>
          </w:tcPr>
          <w:p w14:paraId="233C9A26"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3</w:t>
            </w:r>
          </w:p>
        </w:tc>
        <w:tc>
          <w:tcPr>
            <w:tcW w:w="751" w:type="pct"/>
            <w:vMerge/>
          </w:tcPr>
          <w:p w14:paraId="66F27852"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7EFEDDCB"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128FA631"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07361CED" w14:textId="77777777" w:rsidTr="008A487D">
        <w:trPr>
          <w:trHeight w:val="20"/>
        </w:trPr>
        <w:tc>
          <w:tcPr>
            <w:tcW w:w="635" w:type="pct"/>
            <w:vMerge/>
          </w:tcPr>
          <w:p w14:paraId="656449F2"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vAlign w:val="bottom"/>
          </w:tcPr>
          <w:p w14:paraId="5375B82F" w14:textId="77777777" w:rsidR="008A487D" w:rsidRPr="008A487D" w:rsidRDefault="008A487D" w:rsidP="008A487D">
            <w:pPr>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№5.</w:t>
            </w:r>
            <w:r w:rsidRPr="008A487D">
              <w:rPr>
                <w:rFonts w:ascii="Times New Roman" w:eastAsia="Times New Roman" w:hAnsi="Times New Roman" w:cs="Times New Roman"/>
                <w:lang w:eastAsia="ru-RU"/>
              </w:rPr>
              <w:t xml:space="preserve"> Создание спецификации сборочной еденицы </w:t>
            </w:r>
            <w:r w:rsidRPr="008A487D">
              <w:rPr>
                <w:rFonts w:ascii="Times New Roman" w:eastAsia="Times New Roman" w:hAnsi="Times New Roman" w:cs="Times New Roman"/>
                <w:i/>
                <w:lang w:eastAsia="ru-RU"/>
              </w:rPr>
              <w:t>Каркас рамы</w:t>
            </w:r>
          </w:p>
        </w:tc>
        <w:tc>
          <w:tcPr>
            <w:tcW w:w="921" w:type="pct"/>
            <w:vAlign w:val="center"/>
          </w:tcPr>
          <w:p w14:paraId="6627B2CC"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p>
        </w:tc>
        <w:tc>
          <w:tcPr>
            <w:tcW w:w="751" w:type="pct"/>
            <w:vMerge/>
          </w:tcPr>
          <w:p w14:paraId="1C032024"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3EF4CB5C"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502A70CC"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7FDA0B9E" w14:textId="77777777" w:rsidTr="008A487D">
        <w:trPr>
          <w:trHeight w:val="20"/>
        </w:trPr>
        <w:tc>
          <w:tcPr>
            <w:tcW w:w="635" w:type="pct"/>
            <w:vMerge/>
          </w:tcPr>
          <w:p w14:paraId="42006945"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vAlign w:val="bottom"/>
          </w:tcPr>
          <w:p w14:paraId="583AB1FB" w14:textId="371C2712" w:rsidR="008A487D" w:rsidRPr="008A487D" w:rsidRDefault="008A487D" w:rsidP="008A487D">
            <w:pPr>
              <w:spacing w:after="0" w:line="240" w:lineRule="auto"/>
              <w:rPr>
                <w:rFonts w:ascii="Times New Roman" w:eastAsia="Times New Roman" w:hAnsi="Times New Roman" w:cs="Times New Roman"/>
                <w:lang w:eastAsia="ru-RU"/>
              </w:rPr>
            </w:pPr>
            <w:r w:rsidRPr="008A487D">
              <w:rPr>
                <w:rFonts w:ascii="Times New Roman" w:eastAsia="Times New Roman" w:hAnsi="Times New Roman" w:cs="Times New Roman"/>
                <w:b/>
                <w:lang w:eastAsia="ru-RU"/>
              </w:rPr>
              <w:t>№6.</w:t>
            </w:r>
            <w:r w:rsidRPr="008A487D">
              <w:rPr>
                <w:rFonts w:ascii="Times New Roman" w:eastAsia="Times New Roman" w:hAnsi="Times New Roman" w:cs="Times New Roman"/>
                <w:lang w:eastAsia="ru-RU"/>
              </w:rPr>
              <w:t xml:space="preserve"> Построение размеров, ввод текста и технологических обозначений на сборочном чертеже.</w:t>
            </w:r>
          </w:p>
        </w:tc>
        <w:tc>
          <w:tcPr>
            <w:tcW w:w="921" w:type="pct"/>
            <w:vAlign w:val="center"/>
          </w:tcPr>
          <w:p w14:paraId="5ECAD4E1"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3</w:t>
            </w:r>
          </w:p>
        </w:tc>
        <w:tc>
          <w:tcPr>
            <w:tcW w:w="751" w:type="pct"/>
            <w:vMerge/>
          </w:tcPr>
          <w:p w14:paraId="2655AEC1"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401DF4FC"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584C3D57"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34515D15" w14:textId="77777777" w:rsidTr="008A487D">
        <w:trPr>
          <w:trHeight w:val="20"/>
        </w:trPr>
        <w:tc>
          <w:tcPr>
            <w:tcW w:w="635" w:type="pct"/>
            <w:vMerge/>
          </w:tcPr>
          <w:p w14:paraId="6AFCA482"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vAlign w:val="bottom"/>
          </w:tcPr>
          <w:p w14:paraId="793FEFA8" w14:textId="77777777" w:rsidR="008A487D" w:rsidRPr="008A487D" w:rsidRDefault="008A487D" w:rsidP="008A487D">
            <w:pPr>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№7.</w:t>
            </w:r>
            <w:r w:rsidRPr="008A487D">
              <w:rPr>
                <w:rFonts w:ascii="Times New Roman" w:eastAsia="Times New Roman" w:hAnsi="Times New Roman" w:cs="Times New Roman"/>
                <w:lang w:eastAsia="ru-RU"/>
              </w:rPr>
              <w:t xml:space="preserve"> Режим </w:t>
            </w:r>
            <w:r w:rsidRPr="008A487D">
              <w:rPr>
                <w:rFonts w:ascii="Times New Roman" w:eastAsia="Times New Roman" w:hAnsi="Times New Roman" w:cs="Times New Roman"/>
                <w:i/>
                <w:lang w:eastAsia="ru-RU"/>
              </w:rPr>
              <w:t>Деталь</w:t>
            </w:r>
            <w:r w:rsidRPr="008A487D">
              <w:rPr>
                <w:rFonts w:ascii="Times New Roman" w:eastAsia="Times New Roman" w:hAnsi="Times New Roman" w:cs="Times New Roman"/>
                <w:lang w:eastAsia="ru-RU"/>
              </w:rPr>
              <w:t xml:space="preserve">, вырезание </w:t>
            </w:r>
            <w:r w:rsidRPr="008A487D">
              <w:rPr>
                <w:rFonts w:ascii="Times New Roman" w:eastAsia="Times New Roman" w:hAnsi="Times New Roman" w:cs="Times New Roman"/>
                <w:i/>
                <w:lang w:eastAsia="ru-RU"/>
              </w:rPr>
              <w:t xml:space="preserve">выдавливанием </w:t>
            </w:r>
            <w:r w:rsidRPr="008A487D">
              <w:rPr>
                <w:rFonts w:ascii="Times New Roman" w:eastAsia="Times New Roman" w:hAnsi="Times New Roman" w:cs="Times New Roman"/>
                <w:lang w:eastAsia="ru-RU"/>
              </w:rPr>
              <w:t>деталей( втулка, опора, фланец)</w:t>
            </w:r>
          </w:p>
        </w:tc>
        <w:tc>
          <w:tcPr>
            <w:tcW w:w="921" w:type="pct"/>
            <w:vAlign w:val="center"/>
          </w:tcPr>
          <w:p w14:paraId="24D9F78B"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6</w:t>
            </w:r>
          </w:p>
        </w:tc>
        <w:tc>
          <w:tcPr>
            <w:tcW w:w="751" w:type="pct"/>
            <w:vMerge/>
          </w:tcPr>
          <w:p w14:paraId="58FA5E8B"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1809EC8A"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4FC42F24"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0583103B" w14:textId="77777777" w:rsidTr="008A487D">
        <w:trPr>
          <w:trHeight w:val="20"/>
        </w:trPr>
        <w:tc>
          <w:tcPr>
            <w:tcW w:w="635" w:type="pct"/>
            <w:vMerge/>
          </w:tcPr>
          <w:p w14:paraId="306CC2C6"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vAlign w:val="bottom"/>
          </w:tcPr>
          <w:p w14:paraId="5778FF18" w14:textId="77777777" w:rsidR="008A487D" w:rsidRPr="008A487D" w:rsidRDefault="008A487D" w:rsidP="008A487D">
            <w:pPr>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№8.</w:t>
            </w:r>
            <w:r w:rsidRPr="008A487D">
              <w:rPr>
                <w:rFonts w:ascii="Times New Roman" w:eastAsia="Times New Roman" w:hAnsi="Times New Roman" w:cs="Times New Roman"/>
                <w:lang w:eastAsia="ru-RU"/>
              </w:rPr>
              <w:t xml:space="preserve"> Построение модели вала операцией вращения, построение модели изогнутой трубы    методом перемещения по сечениям.</w:t>
            </w:r>
          </w:p>
        </w:tc>
        <w:tc>
          <w:tcPr>
            <w:tcW w:w="921" w:type="pct"/>
            <w:vAlign w:val="center"/>
          </w:tcPr>
          <w:p w14:paraId="57DF1B67"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6</w:t>
            </w:r>
          </w:p>
        </w:tc>
        <w:tc>
          <w:tcPr>
            <w:tcW w:w="751" w:type="pct"/>
            <w:vMerge/>
          </w:tcPr>
          <w:p w14:paraId="252B1689"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010C50A1"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507DCF35"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2250BC66" w14:textId="77777777" w:rsidTr="008A487D">
        <w:trPr>
          <w:trHeight w:val="20"/>
        </w:trPr>
        <w:tc>
          <w:tcPr>
            <w:tcW w:w="635" w:type="pct"/>
            <w:vMerge/>
          </w:tcPr>
          <w:p w14:paraId="10125C90"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vAlign w:val="bottom"/>
          </w:tcPr>
          <w:p w14:paraId="2B75AB79" w14:textId="77777777" w:rsidR="008A487D" w:rsidRPr="008A487D" w:rsidRDefault="008A487D" w:rsidP="008A487D">
            <w:pPr>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№9.</w:t>
            </w:r>
            <w:r w:rsidRPr="008A487D">
              <w:rPr>
                <w:rFonts w:ascii="Times New Roman" w:eastAsia="Times New Roman" w:hAnsi="Times New Roman" w:cs="Times New Roman"/>
                <w:lang w:eastAsia="ru-RU"/>
              </w:rPr>
              <w:t xml:space="preserve"> . Создание </w:t>
            </w:r>
            <w:r w:rsidRPr="008A487D">
              <w:rPr>
                <w:rFonts w:ascii="Times New Roman" w:eastAsia="Times New Roman" w:hAnsi="Times New Roman" w:cs="Times New Roman"/>
                <w:i/>
                <w:lang w:eastAsia="ru-RU"/>
              </w:rPr>
              <w:t>сборки Сварная рама</w:t>
            </w:r>
          </w:p>
        </w:tc>
        <w:tc>
          <w:tcPr>
            <w:tcW w:w="921" w:type="pct"/>
            <w:vAlign w:val="center"/>
          </w:tcPr>
          <w:p w14:paraId="5C400C69"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6</w:t>
            </w:r>
          </w:p>
        </w:tc>
        <w:tc>
          <w:tcPr>
            <w:tcW w:w="751" w:type="pct"/>
            <w:vMerge/>
          </w:tcPr>
          <w:p w14:paraId="2028EE9D"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5D56C809"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6544FAA7"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470083CF" w14:textId="77777777" w:rsidTr="008A487D">
        <w:trPr>
          <w:trHeight w:val="20"/>
        </w:trPr>
        <w:tc>
          <w:tcPr>
            <w:tcW w:w="635" w:type="pct"/>
            <w:vMerge/>
          </w:tcPr>
          <w:p w14:paraId="0E5865D5"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vAlign w:val="bottom"/>
          </w:tcPr>
          <w:p w14:paraId="70474882" w14:textId="77777777" w:rsidR="008A487D" w:rsidRPr="008A487D" w:rsidRDefault="008A487D" w:rsidP="008A487D">
            <w:pPr>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№10.</w:t>
            </w:r>
            <w:r w:rsidRPr="008A487D">
              <w:rPr>
                <w:rFonts w:ascii="Times New Roman" w:eastAsia="Times New Roman" w:hAnsi="Times New Roman" w:cs="Times New Roman"/>
                <w:lang w:eastAsia="ru-RU"/>
              </w:rPr>
              <w:t xml:space="preserve"> Получение технического задания на выполнение проекта, создание эскиза проекта</w:t>
            </w:r>
          </w:p>
        </w:tc>
        <w:tc>
          <w:tcPr>
            <w:tcW w:w="921" w:type="pct"/>
            <w:vAlign w:val="center"/>
          </w:tcPr>
          <w:p w14:paraId="79B5A2E7"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2</w:t>
            </w:r>
          </w:p>
        </w:tc>
        <w:tc>
          <w:tcPr>
            <w:tcW w:w="751" w:type="pct"/>
            <w:vMerge/>
          </w:tcPr>
          <w:p w14:paraId="4837658A"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103F2F16"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62FE0B33"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71EBEAA1" w14:textId="77777777" w:rsidTr="008A487D">
        <w:trPr>
          <w:trHeight w:val="20"/>
        </w:trPr>
        <w:tc>
          <w:tcPr>
            <w:tcW w:w="635" w:type="pct"/>
            <w:vMerge/>
          </w:tcPr>
          <w:p w14:paraId="79CD85B2"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1910" w:type="pct"/>
          </w:tcPr>
          <w:p w14:paraId="5C8EF446"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bCs/>
                <w:lang w:eastAsia="ru-RU"/>
              </w:rPr>
              <w:t>Самостоятельная работа обучающихся :</w:t>
            </w:r>
            <w:r w:rsidRPr="008A487D">
              <w:rPr>
                <w:rFonts w:ascii="Times New Roman" w:eastAsia="Times New Roman" w:hAnsi="Times New Roman" w:cs="Times New Roman"/>
                <w:sz w:val="24"/>
                <w:szCs w:val="24"/>
                <w:lang w:eastAsia="ru-RU"/>
              </w:rPr>
              <w:t xml:space="preserve"> подготовка к защите докладов: </w:t>
            </w:r>
          </w:p>
          <w:p w14:paraId="733E0FF2"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 xml:space="preserve"> « Роль компьютерной графики в современном мире»;</w:t>
            </w:r>
          </w:p>
          <w:p w14:paraId="2EF6B40C"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«От 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модели до 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печати»;</w:t>
            </w:r>
          </w:p>
          <w:p w14:paraId="4965F106" w14:textId="77777777" w:rsidR="008A487D" w:rsidRPr="008A487D" w:rsidRDefault="008A487D" w:rsidP="008A487D">
            <w:pPr>
              <w:widowControl w:val="0"/>
              <w:shd w:val="clear" w:color="auto" w:fill="FFFFFF"/>
              <w:spacing w:after="0" w:line="240" w:lineRule="auto"/>
              <w:rPr>
                <w:rFonts w:ascii="Times New Roman" w:eastAsia="Times New Roman" w:hAnsi="Times New Roman" w:cs="Times New Roman"/>
                <w:sz w:val="24"/>
                <w:szCs w:val="24"/>
                <w:lang w:eastAsia="nl-NL"/>
              </w:rPr>
            </w:pPr>
            <w:r w:rsidRPr="008A487D">
              <w:rPr>
                <w:rFonts w:ascii="Times New Roman" w:eastAsia="Times New Roman" w:hAnsi="Times New Roman" w:cs="Times New Roman"/>
                <w:sz w:val="24"/>
                <w:szCs w:val="24"/>
                <w:lang w:eastAsia="nl-NL"/>
              </w:rPr>
              <w:t>«Области применения 3</w:t>
            </w:r>
            <w:r w:rsidRPr="008A487D">
              <w:rPr>
                <w:rFonts w:ascii="Times New Roman" w:eastAsia="Times New Roman" w:hAnsi="Times New Roman" w:cs="Times New Roman"/>
                <w:sz w:val="24"/>
                <w:szCs w:val="24"/>
                <w:lang w:val="en-US" w:eastAsia="nl-NL"/>
              </w:rPr>
              <w:t>D</w:t>
            </w:r>
            <w:r w:rsidRPr="008A487D">
              <w:rPr>
                <w:rFonts w:ascii="Times New Roman" w:eastAsia="Times New Roman" w:hAnsi="Times New Roman" w:cs="Times New Roman"/>
                <w:sz w:val="24"/>
                <w:szCs w:val="24"/>
                <w:lang w:eastAsia="nl-NL"/>
              </w:rPr>
              <w:t xml:space="preserve"> технологий»;</w:t>
            </w:r>
          </w:p>
          <w:p w14:paraId="66DC43A7" w14:textId="77777777" w:rsidR="008A487D" w:rsidRPr="008A487D" w:rsidRDefault="008A487D" w:rsidP="008A487D">
            <w:pPr>
              <w:widowControl w:val="0"/>
              <w:shd w:val="clear" w:color="auto" w:fill="FFFFFF"/>
              <w:spacing w:after="0" w:line="240" w:lineRule="auto"/>
              <w:rPr>
                <w:rFonts w:ascii="Times New Roman" w:eastAsia="Times New Roman" w:hAnsi="Times New Roman" w:cs="Times New Roman"/>
                <w:sz w:val="24"/>
                <w:szCs w:val="24"/>
                <w:lang w:eastAsia="nl-NL"/>
              </w:rPr>
            </w:pPr>
            <w:r w:rsidRPr="008A487D">
              <w:rPr>
                <w:rFonts w:ascii="Times New Roman" w:eastAsia="Times New Roman" w:hAnsi="Times New Roman" w:cs="Times New Roman"/>
                <w:sz w:val="24"/>
                <w:szCs w:val="24"/>
                <w:lang w:eastAsia="nl-NL"/>
              </w:rPr>
              <w:t>«Что из себя представляет моделирование?»;</w:t>
            </w:r>
          </w:p>
          <w:p w14:paraId="2B1C3AA8" w14:textId="77777777" w:rsidR="008A487D" w:rsidRPr="008A487D" w:rsidRDefault="008A487D" w:rsidP="008A487D">
            <w:pPr>
              <w:widowControl w:val="0"/>
              <w:shd w:val="clear" w:color="auto" w:fill="FFFFFF"/>
              <w:spacing w:after="0" w:line="240" w:lineRule="auto"/>
              <w:rPr>
                <w:rFonts w:ascii="Times New Roman" w:eastAsia="Times New Roman" w:hAnsi="Times New Roman" w:cs="Times New Roman"/>
                <w:sz w:val="24"/>
                <w:szCs w:val="24"/>
                <w:lang w:val="en-US" w:eastAsia="nl-NL"/>
              </w:rPr>
            </w:pPr>
            <w:r w:rsidRPr="008A487D">
              <w:rPr>
                <w:rFonts w:ascii="Times New Roman" w:eastAsia="Times New Roman" w:hAnsi="Times New Roman" w:cs="Times New Roman"/>
                <w:sz w:val="24"/>
                <w:szCs w:val="24"/>
                <w:lang w:val="en-US" w:eastAsia="nl-NL"/>
              </w:rPr>
              <w:t>«Перспективы 3D моделирования»</w:t>
            </w:r>
          </w:p>
          <w:p w14:paraId="75030277"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921" w:type="pct"/>
            <w:vAlign w:val="center"/>
          </w:tcPr>
          <w:p w14:paraId="0F827B5B" w14:textId="77777777" w:rsidR="008A487D" w:rsidRPr="008A487D" w:rsidRDefault="008A487D" w:rsidP="008A487D">
            <w:pPr>
              <w:spacing w:after="0" w:line="240" w:lineRule="auto"/>
              <w:jc w:val="center"/>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*10</w:t>
            </w:r>
          </w:p>
        </w:tc>
        <w:tc>
          <w:tcPr>
            <w:tcW w:w="751" w:type="pct"/>
            <w:vMerge/>
          </w:tcPr>
          <w:p w14:paraId="1BC309BC"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1" w:type="pct"/>
            <w:vMerge/>
          </w:tcPr>
          <w:p w14:paraId="24592333"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c>
          <w:tcPr>
            <w:tcW w:w="392" w:type="pct"/>
            <w:vMerge/>
          </w:tcPr>
          <w:p w14:paraId="0AA83452" w14:textId="77777777" w:rsidR="008A487D" w:rsidRPr="008A487D" w:rsidRDefault="008A487D" w:rsidP="008A487D">
            <w:pPr>
              <w:spacing w:after="0" w:line="240" w:lineRule="auto"/>
              <w:rPr>
                <w:rFonts w:ascii="Times New Roman" w:eastAsia="Times New Roman" w:hAnsi="Times New Roman" w:cs="Times New Roman"/>
                <w:b/>
                <w:bCs/>
                <w:lang w:eastAsia="ru-RU"/>
              </w:rPr>
            </w:pPr>
          </w:p>
        </w:tc>
      </w:tr>
      <w:tr w:rsidR="008A487D" w:rsidRPr="008A487D" w14:paraId="1C65D04A" w14:textId="77777777" w:rsidTr="008A487D">
        <w:trPr>
          <w:trHeight w:val="20"/>
        </w:trPr>
        <w:tc>
          <w:tcPr>
            <w:tcW w:w="2545" w:type="pct"/>
            <w:gridSpan w:val="2"/>
          </w:tcPr>
          <w:p w14:paraId="2B7553AD" w14:textId="794508DB" w:rsidR="008A487D" w:rsidRPr="008A487D" w:rsidRDefault="008A487D" w:rsidP="008A487D">
            <w:pPr>
              <w:suppressAutoHyphens/>
              <w:spacing w:after="0" w:line="240" w:lineRule="auto"/>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lastRenderedPageBreak/>
              <w:t>Индивидуальны</w:t>
            </w:r>
            <w:r w:rsidRPr="008A487D">
              <w:rPr>
                <w:rFonts w:ascii="Times New Roman" w:eastAsia="Times New Roman" w:hAnsi="Times New Roman" w:cs="Times New Roman"/>
                <w:b/>
                <w:bCs/>
                <w:lang w:eastAsia="ru-RU"/>
              </w:rPr>
              <w:t xml:space="preserve">й </w:t>
            </w:r>
            <w:r>
              <w:rPr>
                <w:rFonts w:ascii="Times New Roman" w:eastAsia="Times New Roman" w:hAnsi="Times New Roman" w:cs="Times New Roman"/>
                <w:b/>
                <w:bCs/>
                <w:lang w:eastAsia="ru-RU"/>
              </w:rPr>
              <w:t xml:space="preserve">проект </w:t>
            </w:r>
          </w:p>
          <w:p w14:paraId="4F17CB26" w14:textId="29C8DAEC" w:rsidR="008A487D" w:rsidRPr="008A487D" w:rsidRDefault="008A487D" w:rsidP="008A487D">
            <w:pPr>
              <w:suppressAutoHyphens/>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Тематика  индивидуальных  п</w:t>
            </w:r>
            <w:r>
              <w:rPr>
                <w:rFonts w:ascii="Times New Roman" w:eastAsia="Times New Roman" w:hAnsi="Times New Roman" w:cs="Times New Roman"/>
                <w:b/>
                <w:bCs/>
                <w:lang w:eastAsia="ru-RU"/>
              </w:rPr>
              <w:t>роектов</w:t>
            </w:r>
          </w:p>
          <w:p w14:paraId="5ED93D3B"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1.Создание эскиза сварного соединения круглой трубы с фланцем, по 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трубы и фланца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4F0EE4C3"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sz w:val="24"/>
                <w:szCs w:val="24"/>
                <w:lang w:eastAsia="ru-RU"/>
              </w:rPr>
              <w:t>2.</w:t>
            </w:r>
            <w:r w:rsidRPr="008A487D">
              <w:rPr>
                <w:rFonts w:ascii="Times New Roman" w:eastAsia="Times New Roman" w:hAnsi="Times New Roman" w:cs="Times New Roman"/>
                <w:sz w:val="24"/>
                <w:szCs w:val="24"/>
                <w:lang w:eastAsia="ru-RU"/>
              </w:rPr>
              <w:t xml:space="preserve"> Создание эскиза сварного соединения квадратной  трубы с фланцем, по 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трубы и фланца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096AEF00"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sz w:val="24"/>
                <w:szCs w:val="24"/>
                <w:lang w:eastAsia="ru-RU"/>
              </w:rPr>
              <w:t>3.</w:t>
            </w:r>
            <w:r w:rsidRPr="008A487D">
              <w:rPr>
                <w:rFonts w:ascii="Times New Roman" w:eastAsia="Times New Roman" w:hAnsi="Times New Roman" w:cs="Times New Roman"/>
                <w:sz w:val="24"/>
                <w:szCs w:val="24"/>
                <w:lang w:eastAsia="ru-RU"/>
              </w:rPr>
              <w:t xml:space="preserve"> Создание эскиза сварного соединения стального уголка с ребром жесткости, по 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уголка  и ребра жесткости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665F8487"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sz w:val="24"/>
                <w:szCs w:val="24"/>
                <w:lang w:eastAsia="ru-RU"/>
              </w:rPr>
              <w:t>4.</w:t>
            </w:r>
            <w:r w:rsidRPr="008A487D">
              <w:rPr>
                <w:rFonts w:ascii="Times New Roman" w:eastAsia="Times New Roman" w:hAnsi="Times New Roman" w:cs="Times New Roman"/>
                <w:sz w:val="24"/>
                <w:szCs w:val="24"/>
                <w:lang w:eastAsia="ru-RU"/>
              </w:rPr>
              <w:t xml:space="preserve"> Создание эскиза сварного соединения швеллера с ребром жесткости, по 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швеллера и ребра жесткости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796C0B5A"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sz w:val="24"/>
                <w:szCs w:val="24"/>
                <w:lang w:eastAsia="ru-RU"/>
              </w:rPr>
              <w:t>5.</w:t>
            </w:r>
            <w:r w:rsidRPr="008A487D">
              <w:rPr>
                <w:rFonts w:ascii="Times New Roman" w:eastAsia="Times New Roman" w:hAnsi="Times New Roman" w:cs="Times New Roman"/>
                <w:sz w:val="24"/>
                <w:szCs w:val="24"/>
                <w:lang w:eastAsia="ru-RU"/>
              </w:rPr>
              <w:t xml:space="preserve"> Создание эскиза сварного соединения квадратной трубы с квадратной трубой, по 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труб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40FC7382"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sz w:val="24"/>
                <w:szCs w:val="24"/>
                <w:lang w:eastAsia="ru-RU"/>
              </w:rPr>
              <w:t>6.</w:t>
            </w:r>
            <w:r w:rsidRPr="008A487D">
              <w:rPr>
                <w:rFonts w:ascii="Times New Roman" w:eastAsia="Times New Roman" w:hAnsi="Times New Roman" w:cs="Times New Roman"/>
                <w:sz w:val="24"/>
                <w:szCs w:val="24"/>
                <w:lang w:eastAsia="ru-RU"/>
              </w:rPr>
              <w:t xml:space="preserve"> Создание эскиза сварного соединения круглой трубы с квадратной трубой, по 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труб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2FE806CA"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sz w:val="24"/>
                <w:szCs w:val="24"/>
                <w:lang w:eastAsia="ru-RU"/>
              </w:rPr>
              <w:t>7.</w:t>
            </w:r>
            <w:r w:rsidRPr="008A487D">
              <w:rPr>
                <w:rFonts w:ascii="Times New Roman" w:eastAsia="Times New Roman" w:hAnsi="Times New Roman" w:cs="Times New Roman"/>
                <w:sz w:val="24"/>
                <w:szCs w:val="24"/>
                <w:lang w:eastAsia="ru-RU"/>
              </w:rPr>
              <w:t xml:space="preserve"> Создание эскиза сварного соединения уголка с пластиной, по 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уголка и пластины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73592E93"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sz w:val="24"/>
                <w:szCs w:val="24"/>
                <w:lang w:eastAsia="ru-RU"/>
              </w:rPr>
              <w:t>8.</w:t>
            </w:r>
            <w:r w:rsidRPr="008A487D">
              <w:rPr>
                <w:rFonts w:ascii="Times New Roman" w:eastAsia="Times New Roman" w:hAnsi="Times New Roman" w:cs="Times New Roman"/>
                <w:sz w:val="24"/>
                <w:szCs w:val="24"/>
                <w:lang w:eastAsia="ru-RU"/>
              </w:rPr>
              <w:t xml:space="preserve"> Создание эскиза сварного соединения швеллера с пластиной, по 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швеллера и пластины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3F5CAA46"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sz w:val="24"/>
                <w:szCs w:val="24"/>
                <w:lang w:eastAsia="ru-RU"/>
              </w:rPr>
              <w:t>9.</w:t>
            </w:r>
            <w:r w:rsidRPr="008A487D">
              <w:rPr>
                <w:rFonts w:ascii="Times New Roman" w:eastAsia="Times New Roman" w:hAnsi="Times New Roman" w:cs="Times New Roman"/>
                <w:sz w:val="24"/>
                <w:szCs w:val="24"/>
                <w:lang w:eastAsia="ru-RU"/>
              </w:rPr>
              <w:t xml:space="preserve"> Создание эскиза сварного квадратного соединения из швеллеров, по </w:t>
            </w:r>
            <w:r w:rsidRPr="008A487D">
              <w:rPr>
                <w:rFonts w:ascii="Times New Roman" w:eastAsia="Times New Roman" w:hAnsi="Times New Roman" w:cs="Times New Roman"/>
                <w:sz w:val="24"/>
                <w:szCs w:val="24"/>
                <w:lang w:eastAsia="ru-RU"/>
              </w:rPr>
              <w:lastRenderedPageBreak/>
              <w:t>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швеллеров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60FD166B"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sz w:val="24"/>
                <w:szCs w:val="24"/>
                <w:lang w:eastAsia="ru-RU"/>
              </w:rPr>
              <w:t>10.</w:t>
            </w:r>
            <w:r w:rsidRPr="008A487D">
              <w:rPr>
                <w:rFonts w:ascii="Times New Roman" w:eastAsia="Times New Roman" w:hAnsi="Times New Roman" w:cs="Times New Roman"/>
                <w:sz w:val="24"/>
                <w:szCs w:val="24"/>
                <w:lang w:eastAsia="ru-RU"/>
              </w:rPr>
              <w:t xml:space="preserve"> Создание эскиза сварного квадратного соединения  из уголков, по 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уголков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685202A7"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sz w:val="24"/>
                <w:szCs w:val="24"/>
                <w:lang w:eastAsia="ru-RU"/>
              </w:rPr>
              <w:t>11.</w:t>
            </w:r>
            <w:r w:rsidRPr="008A487D">
              <w:rPr>
                <w:rFonts w:ascii="Times New Roman" w:eastAsia="Times New Roman" w:hAnsi="Times New Roman" w:cs="Times New Roman"/>
                <w:sz w:val="24"/>
                <w:szCs w:val="24"/>
                <w:lang w:eastAsia="ru-RU"/>
              </w:rPr>
              <w:t xml:space="preserve"> Создание эскиза сварного соединения двух  уголков  в швеллер, по 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уголков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2D3C9D35"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b/>
                <w:sz w:val="24"/>
                <w:szCs w:val="24"/>
                <w:lang w:eastAsia="ru-RU"/>
              </w:rPr>
              <w:t>12.</w:t>
            </w:r>
            <w:r w:rsidRPr="008A487D">
              <w:rPr>
                <w:rFonts w:ascii="Times New Roman" w:eastAsia="Times New Roman" w:hAnsi="Times New Roman" w:cs="Times New Roman"/>
                <w:sz w:val="24"/>
                <w:szCs w:val="24"/>
                <w:lang w:eastAsia="ru-RU"/>
              </w:rPr>
              <w:t xml:space="preserve"> Создание эскиза сварного соединения двух швеллеров в двутавровую балку, по эскизу в чертежной программе КОМПАС-3</w:t>
            </w:r>
            <w:r w:rsidRPr="008A487D">
              <w:rPr>
                <w:rFonts w:ascii="Times New Roman" w:eastAsia="Times New Roman" w:hAnsi="Times New Roman" w:cs="Times New Roman"/>
                <w:sz w:val="24"/>
                <w:szCs w:val="24"/>
                <w:lang w:val="en-US" w:eastAsia="ru-RU"/>
              </w:rPr>
              <w:t>D</w:t>
            </w:r>
            <w:r w:rsidRPr="008A487D">
              <w:rPr>
                <w:rFonts w:ascii="Times New Roman" w:eastAsia="Times New Roman" w:hAnsi="Times New Roman" w:cs="Times New Roman"/>
                <w:sz w:val="24"/>
                <w:szCs w:val="24"/>
                <w:lang w:eastAsia="ru-RU"/>
              </w:rPr>
              <w:t xml:space="preserve"> создать детали швеллеров и в режиме </w:t>
            </w:r>
            <w:r w:rsidRPr="008A487D">
              <w:rPr>
                <w:rFonts w:ascii="Times New Roman" w:eastAsia="Times New Roman" w:hAnsi="Times New Roman" w:cs="Times New Roman"/>
                <w:i/>
                <w:sz w:val="24"/>
                <w:szCs w:val="24"/>
                <w:lang w:eastAsia="ru-RU"/>
              </w:rPr>
              <w:t xml:space="preserve">Сборки </w:t>
            </w:r>
            <w:r w:rsidRPr="008A487D">
              <w:rPr>
                <w:rFonts w:ascii="Times New Roman" w:eastAsia="Times New Roman" w:hAnsi="Times New Roman" w:cs="Times New Roman"/>
                <w:sz w:val="24"/>
                <w:szCs w:val="24"/>
                <w:lang w:eastAsia="ru-RU"/>
              </w:rPr>
              <w:t>создать их соединение в изометрии с указанием сварки.</w:t>
            </w:r>
          </w:p>
          <w:p w14:paraId="0967BA3F" w14:textId="77777777" w:rsidR="008A487D" w:rsidRPr="008A487D" w:rsidRDefault="008A487D" w:rsidP="008A487D">
            <w:pPr>
              <w:suppressAutoHyphens/>
              <w:spacing w:after="0" w:line="240" w:lineRule="auto"/>
              <w:rPr>
                <w:rFonts w:ascii="Times New Roman" w:eastAsia="Times New Roman" w:hAnsi="Times New Roman" w:cs="Times New Roman"/>
                <w:b/>
                <w:lang w:eastAsia="ru-RU"/>
              </w:rPr>
            </w:pPr>
          </w:p>
          <w:p w14:paraId="6B60BB01" w14:textId="77777777" w:rsidR="008A487D" w:rsidRPr="008A487D" w:rsidRDefault="008A487D" w:rsidP="008A487D">
            <w:pPr>
              <w:suppressAutoHyphens/>
              <w:spacing w:after="0" w:line="240" w:lineRule="auto"/>
              <w:rPr>
                <w:rFonts w:ascii="Times New Roman" w:eastAsia="Times New Roman" w:hAnsi="Times New Roman" w:cs="Times New Roman"/>
                <w:b/>
                <w:lang w:eastAsia="ru-RU"/>
              </w:rPr>
            </w:pPr>
          </w:p>
        </w:tc>
        <w:tc>
          <w:tcPr>
            <w:tcW w:w="921" w:type="pct"/>
            <w:vAlign w:val="center"/>
          </w:tcPr>
          <w:p w14:paraId="78F31770" w14:textId="77777777" w:rsidR="008A487D" w:rsidRPr="008A487D" w:rsidRDefault="008A487D" w:rsidP="008A487D">
            <w:pPr>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lastRenderedPageBreak/>
              <w:t>*</w:t>
            </w:r>
          </w:p>
        </w:tc>
        <w:tc>
          <w:tcPr>
            <w:tcW w:w="751" w:type="pct"/>
          </w:tcPr>
          <w:p w14:paraId="20D70A1E" w14:textId="77777777" w:rsidR="008A487D" w:rsidRPr="008A487D" w:rsidRDefault="008A487D" w:rsidP="008A487D">
            <w:pPr>
              <w:spacing w:after="0" w:line="240" w:lineRule="auto"/>
              <w:jc w:val="center"/>
              <w:rPr>
                <w:rFonts w:ascii="Times New Roman" w:eastAsia="Times New Roman" w:hAnsi="Times New Roman" w:cs="Times New Roman"/>
                <w:b/>
                <w:lang w:eastAsia="ru-RU"/>
              </w:rPr>
            </w:pPr>
          </w:p>
        </w:tc>
        <w:tc>
          <w:tcPr>
            <w:tcW w:w="391" w:type="pct"/>
          </w:tcPr>
          <w:p w14:paraId="74ABE00F"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ОК-4,ОК-5</w:t>
            </w:r>
          </w:p>
          <w:p w14:paraId="00BFA460"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ПК 1.1, ПК 1.2</w:t>
            </w:r>
          </w:p>
          <w:p w14:paraId="5311B357" w14:textId="77777777" w:rsidR="008A487D" w:rsidRPr="008A487D" w:rsidRDefault="008A487D" w:rsidP="008A487D">
            <w:pPr>
              <w:spacing w:after="0" w:line="240" w:lineRule="auto"/>
              <w:rPr>
                <w:rFonts w:ascii="Times New Roman" w:eastAsia="Times New Roman" w:hAnsi="Times New Roman" w:cs="Times New Roman"/>
                <w:b/>
                <w:lang w:eastAsia="ru-RU"/>
              </w:rPr>
            </w:pPr>
          </w:p>
        </w:tc>
        <w:tc>
          <w:tcPr>
            <w:tcW w:w="392" w:type="pct"/>
          </w:tcPr>
          <w:p w14:paraId="691A00D9"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Уо.04.01  Уо04.02</w:t>
            </w:r>
          </w:p>
          <w:p w14:paraId="259F6DE2"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Зо.04.02  Зо04.02</w:t>
            </w:r>
          </w:p>
          <w:p w14:paraId="704743E7"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Уо.05.01  Уо05.02</w:t>
            </w:r>
          </w:p>
          <w:p w14:paraId="7904D5B9" w14:textId="77777777" w:rsidR="008A487D" w:rsidRPr="008A487D" w:rsidRDefault="008A487D" w:rsidP="008A487D">
            <w:pPr>
              <w:spacing w:after="0" w:line="240" w:lineRule="auto"/>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Зо05.01  Зо.05.02</w:t>
            </w:r>
          </w:p>
          <w:p w14:paraId="49880E1F"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У1.1.01</w:t>
            </w:r>
          </w:p>
          <w:p w14:paraId="0392951B" w14:textId="77777777" w:rsidR="008A487D" w:rsidRPr="008A487D" w:rsidRDefault="008A487D" w:rsidP="008A487D">
            <w:pPr>
              <w:spacing w:after="0" w:line="240" w:lineRule="auto"/>
              <w:jc w:val="center"/>
              <w:rPr>
                <w:rFonts w:ascii="Times New Roman" w:eastAsia="Times New Roman" w:hAnsi="Times New Roman" w:cs="Times New Roman"/>
                <w:sz w:val="24"/>
                <w:szCs w:val="24"/>
                <w:lang w:eastAsia="ru-RU"/>
              </w:rPr>
            </w:pPr>
            <w:r w:rsidRPr="008A487D">
              <w:rPr>
                <w:rFonts w:ascii="Times New Roman" w:eastAsia="Times New Roman" w:hAnsi="Times New Roman" w:cs="Times New Roman"/>
                <w:sz w:val="24"/>
                <w:szCs w:val="24"/>
                <w:lang w:eastAsia="ru-RU"/>
              </w:rPr>
              <w:t>З1.1.01</w:t>
            </w:r>
          </w:p>
          <w:p w14:paraId="296ED81E" w14:textId="77777777" w:rsidR="008A487D" w:rsidRPr="008A487D" w:rsidRDefault="008A487D" w:rsidP="008A487D">
            <w:pPr>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sz w:val="24"/>
                <w:szCs w:val="24"/>
                <w:lang w:eastAsia="ru-RU"/>
              </w:rPr>
              <w:t>З1.1.02</w:t>
            </w:r>
          </w:p>
        </w:tc>
      </w:tr>
      <w:tr w:rsidR="008A487D" w:rsidRPr="008A487D" w14:paraId="5A67FDCE" w14:textId="77777777" w:rsidTr="008A487D">
        <w:trPr>
          <w:trHeight w:val="20"/>
        </w:trPr>
        <w:tc>
          <w:tcPr>
            <w:tcW w:w="2545" w:type="pct"/>
            <w:gridSpan w:val="2"/>
          </w:tcPr>
          <w:p w14:paraId="69AC355E" w14:textId="77777777" w:rsidR="008A487D" w:rsidRPr="008A487D" w:rsidRDefault="008A487D" w:rsidP="008A487D">
            <w:pPr>
              <w:suppressAutoHyphens/>
              <w:spacing w:after="0" w:line="240" w:lineRule="auto"/>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lastRenderedPageBreak/>
              <w:t>Промежуточная аттестация: Защита проекта</w:t>
            </w:r>
          </w:p>
        </w:tc>
        <w:tc>
          <w:tcPr>
            <w:tcW w:w="921" w:type="pct"/>
            <w:vAlign w:val="center"/>
          </w:tcPr>
          <w:p w14:paraId="0E885747" w14:textId="6A96945B" w:rsidR="008A487D" w:rsidRPr="008A487D" w:rsidRDefault="008A487D" w:rsidP="008A487D">
            <w:pPr>
              <w:spacing w:after="0" w:line="240" w:lineRule="auto"/>
              <w:jc w:val="center"/>
              <w:rPr>
                <w:rFonts w:ascii="Times New Roman" w:eastAsia="Times New Roman" w:hAnsi="Times New Roman" w:cs="Times New Roman"/>
                <w:b/>
                <w:lang w:eastAsia="ru-RU"/>
              </w:rPr>
            </w:pPr>
            <w:r w:rsidRPr="008A487D">
              <w:rPr>
                <w:rFonts w:ascii="Times New Roman" w:eastAsia="Times New Roman" w:hAnsi="Times New Roman" w:cs="Times New Roman"/>
                <w:b/>
                <w:lang w:eastAsia="ru-RU"/>
              </w:rPr>
              <w:t>2</w:t>
            </w:r>
          </w:p>
        </w:tc>
        <w:tc>
          <w:tcPr>
            <w:tcW w:w="751" w:type="pct"/>
          </w:tcPr>
          <w:p w14:paraId="1F890980" w14:textId="77777777" w:rsidR="008A487D" w:rsidRPr="008A487D" w:rsidRDefault="008A487D" w:rsidP="008A487D">
            <w:pPr>
              <w:spacing w:after="0" w:line="240" w:lineRule="auto"/>
              <w:rPr>
                <w:rFonts w:ascii="Times New Roman" w:eastAsia="Times New Roman" w:hAnsi="Times New Roman" w:cs="Times New Roman"/>
                <w:b/>
                <w:i/>
                <w:lang w:eastAsia="ru-RU"/>
              </w:rPr>
            </w:pPr>
          </w:p>
        </w:tc>
        <w:tc>
          <w:tcPr>
            <w:tcW w:w="391" w:type="pct"/>
          </w:tcPr>
          <w:p w14:paraId="673E2AA5" w14:textId="77777777" w:rsidR="008A487D" w:rsidRPr="008A487D" w:rsidRDefault="008A487D" w:rsidP="008A487D">
            <w:pPr>
              <w:spacing w:after="0" w:line="240" w:lineRule="auto"/>
              <w:rPr>
                <w:rFonts w:ascii="Times New Roman" w:eastAsia="Times New Roman" w:hAnsi="Times New Roman" w:cs="Times New Roman"/>
                <w:b/>
                <w:i/>
                <w:lang w:eastAsia="ru-RU"/>
              </w:rPr>
            </w:pPr>
          </w:p>
        </w:tc>
        <w:tc>
          <w:tcPr>
            <w:tcW w:w="392" w:type="pct"/>
          </w:tcPr>
          <w:p w14:paraId="56F6F027" w14:textId="77777777" w:rsidR="008A487D" w:rsidRPr="008A487D" w:rsidRDefault="008A487D" w:rsidP="008A487D">
            <w:pPr>
              <w:spacing w:after="0" w:line="240" w:lineRule="auto"/>
              <w:rPr>
                <w:rFonts w:ascii="Times New Roman" w:eastAsia="Times New Roman" w:hAnsi="Times New Roman" w:cs="Times New Roman"/>
                <w:b/>
                <w:i/>
                <w:lang w:eastAsia="ru-RU"/>
              </w:rPr>
            </w:pPr>
          </w:p>
        </w:tc>
      </w:tr>
      <w:tr w:rsidR="008A487D" w:rsidRPr="008A487D" w14:paraId="37FC9DA3" w14:textId="77777777" w:rsidTr="008A487D">
        <w:trPr>
          <w:trHeight w:val="20"/>
        </w:trPr>
        <w:tc>
          <w:tcPr>
            <w:tcW w:w="2545" w:type="pct"/>
            <w:gridSpan w:val="2"/>
          </w:tcPr>
          <w:p w14:paraId="6280A86B" w14:textId="77777777" w:rsidR="008A487D" w:rsidRPr="008A487D" w:rsidRDefault="008A487D" w:rsidP="008A487D">
            <w:pPr>
              <w:spacing w:after="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Всего:</w:t>
            </w:r>
          </w:p>
        </w:tc>
        <w:tc>
          <w:tcPr>
            <w:tcW w:w="921" w:type="pct"/>
            <w:vAlign w:val="center"/>
          </w:tcPr>
          <w:p w14:paraId="7CC9EFE0" w14:textId="4A0EF367" w:rsidR="008A487D" w:rsidRPr="008A487D" w:rsidRDefault="008A487D" w:rsidP="008A487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i/>
                <w:lang w:eastAsia="ru-RU"/>
              </w:rPr>
              <w:t>84</w:t>
            </w:r>
          </w:p>
        </w:tc>
        <w:tc>
          <w:tcPr>
            <w:tcW w:w="751" w:type="pct"/>
          </w:tcPr>
          <w:p w14:paraId="6A0470DD" w14:textId="77777777" w:rsidR="008A487D" w:rsidRPr="008A487D" w:rsidRDefault="008A487D" w:rsidP="008A487D">
            <w:pPr>
              <w:spacing w:after="0" w:line="240" w:lineRule="auto"/>
              <w:rPr>
                <w:rFonts w:ascii="Times New Roman" w:eastAsia="Times New Roman" w:hAnsi="Times New Roman" w:cs="Times New Roman"/>
                <w:b/>
                <w:bCs/>
                <w:i/>
                <w:lang w:eastAsia="ru-RU"/>
              </w:rPr>
            </w:pPr>
          </w:p>
        </w:tc>
        <w:tc>
          <w:tcPr>
            <w:tcW w:w="391" w:type="pct"/>
          </w:tcPr>
          <w:p w14:paraId="476ABE4E" w14:textId="77777777" w:rsidR="008A487D" w:rsidRPr="008A487D" w:rsidRDefault="008A487D" w:rsidP="008A487D">
            <w:pPr>
              <w:spacing w:after="0" w:line="240" w:lineRule="auto"/>
              <w:rPr>
                <w:rFonts w:ascii="Times New Roman" w:eastAsia="Times New Roman" w:hAnsi="Times New Roman" w:cs="Times New Roman"/>
                <w:b/>
                <w:bCs/>
                <w:i/>
                <w:lang w:eastAsia="ru-RU"/>
              </w:rPr>
            </w:pPr>
          </w:p>
        </w:tc>
        <w:tc>
          <w:tcPr>
            <w:tcW w:w="392" w:type="pct"/>
          </w:tcPr>
          <w:p w14:paraId="65137F04" w14:textId="77777777" w:rsidR="008A487D" w:rsidRPr="008A487D" w:rsidRDefault="008A487D" w:rsidP="008A487D">
            <w:pPr>
              <w:spacing w:after="0" w:line="240" w:lineRule="auto"/>
              <w:rPr>
                <w:rFonts w:ascii="Times New Roman" w:eastAsia="Times New Roman" w:hAnsi="Times New Roman" w:cs="Times New Roman"/>
                <w:b/>
                <w:bCs/>
                <w:i/>
                <w:lang w:eastAsia="ru-RU"/>
              </w:rPr>
            </w:pPr>
          </w:p>
        </w:tc>
      </w:tr>
    </w:tbl>
    <w:p w14:paraId="7138403E" w14:textId="63735196" w:rsidR="008A487D" w:rsidRPr="008A487D" w:rsidRDefault="008A487D" w:rsidP="008A487D">
      <w:pPr>
        <w:suppressAutoHyphens/>
        <w:spacing w:after="200" w:line="276" w:lineRule="auto"/>
        <w:jc w:val="both"/>
        <w:rPr>
          <w:rFonts w:ascii="Calibri" w:eastAsia="Times New Roman" w:hAnsi="Calibri" w:cs="Times New Roman"/>
          <w:i/>
          <w:lang w:eastAsia="ru-RU"/>
        </w:rPr>
      </w:pPr>
    </w:p>
    <w:p w14:paraId="1605760C" w14:textId="77777777" w:rsidR="008A487D" w:rsidRPr="008A487D" w:rsidRDefault="008A487D" w:rsidP="008A487D">
      <w:pPr>
        <w:spacing w:after="200" w:line="276" w:lineRule="auto"/>
        <w:ind w:firstLine="709"/>
        <w:rPr>
          <w:rFonts w:ascii="Times New Roman" w:eastAsia="Times New Roman" w:hAnsi="Times New Roman" w:cs="Times New Roman"/>
          <w:i/>
          <w:lang w:eastAsia="ru-RU"/>
        </w:rPr>
        <w:sectPr w:rsidR="008A487D" w:rsidRPr="008A487D" w:rsidSect="00A443B2">
          <w:pgSz w:w="16840" w:h="11907" w:orient="landscape"/>
          <w:pgMar w:top="851" w:right="1134" w:bottom="851" w:left="992" w:header="709" w:footer="709" w:gutter="0"/>
          <w:cols w:space="720"/>
        </w:sectPr>
      </w:pPr>
    </w:p>
    <w:p w14:paraId="6A8E7702" w14:textId="77777777" w:rsidR="008A487D" w:rsidRPr="008A487D" w:rsidRDefault="008A487D" w:rsidP="008A487D">
      <w:pPr>
        <w:spacing w:after="200" w:line="276" w:lineRule="auto"/>
        <w:ind w:left="1353"/>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lastRenderedPageBreak/>
        <w:t>3. УСЛОВИЯ РЕАЛИЗАЦИИ УЧЕБНОЙ ДИСЦИПЛИНЫ</w:t>
      </w:r>
    </w:p>
    <w:p w14:paraId="767880F5" w14:textId="77777777" w:rsidR="008A487D" w:rsidRPr="008A487D" w:rsidRDefault="008A487D" w:rsidP="008A487D">
      <w:pPr>
        <w:suppressAutoHyphens/>
        <w:spacing w:after="0" w:line="276" w:lineRule="auto"/>
        <w:ind w:firstLine="709"/>
        <w:jc w:val="both"/>
        <w:rPr>
          <w:rFonts w:ascii="Times New Roman" w:eastAsia="Times New Roman" w:hAnsi="Times New Roman" w:cs="Times New Roman"/>
          <w:bCs/>
          <w:sz w:val="24"/>
          <w:szCs w:val="24"/>
          <w:lang w:eastAsia="ru-RU"/>
        </w:rPr>
      </w:pPr>
      <w:bookmarkStart w:id="16" w:name="_Hlk90308034"/>
      <w:r w:rsidRPr="008A487D">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7F8332A" w14:textId="5C90AD9E" w:rsidR="008A487D" w:rsidRPr="008A487D" w:rsidRDefault="008A487D" w:rsidP="008A487D">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8A487D">
        <w:rPr>
          <w:rFonts w:ascii="Times New Roman" w:eastAsia="Times New Roman" w:hAnsi="Times New Roman" w:cs="Times New Roman"/>
          <w:bCs/>
          <w:sz w:val="24"/>
          <w:szCs w:val="24"/>
          <w:lang w:eastAsia="ru-RU"/>
        </w:rPr>
        <w:t>Кабинет</w:t>
      </w:r>
      <w:r w:rsidRPr="008A487D">
        <w:rPr>
          <w:rFonts w:ascii="Times New Roman" w:eastAsia="Times New Roman" w:hAnsi="Times New Roman" w:cs="Times New Roman"/>
          <w:bCs/>
          <w:i/>
          <w:sz w:val="24"/>
          <w:szCs w:val="24"/>
          <w:lang w:eastAsia="ru-RU"/>
        </w:rPr>
        <w:t xml:space="preserve"> </w:t>
      </w:r>
      <w:r w:rsidRPr="008A487D">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u w:val="single"/>
          <w:lang w:eastAsia="ru-RU"/>
        </w:rPr>
        <w:t>Информатики и ИКТ</w:t>
      </w:r>
      <w:r w:rsidRPr="008A487D">
        <w:rPr>
          <w:rFonts w:ascii="Times New Roman" w:eastAsia="Times New Roman" w:hAnsi="Times New Roman" w:cs="Times New Roman"/>
          <w:bCs/>
          <w:sz w:val="24"/>
          <w:szCs w:val="24"/>
          <w:lang w:eastAsia="ru-RU"/>
        </w:rPr>
        <w:t>»</w:t>
      </w:r>
    </w:p>
    <w:p w14:paraId="4F2D9043" w14:textId="26A0F915" w:rsidR="008A487D" w:rsidRPr="008A487D" w:rsidRDefault="008A487D" w:rsidP="008A487D">
      <w:pPr>
        <w:suppressAutoHyphens/>
        <w:spacing w:after="0" w:line="276" w:lineRule="auto"/>
        <w:ind w:firstLine="709"/>
        <w:jc w:val="both"/>
        <w:rPr>
          <w:rFonts w:ascii="Times New Roman" w:eastAsia="Times New Roman" w:hAnsi="Times New Roman" w:cs="Times New Roman"/>
          <w:bCs/>
          <w:i/>
          <w:sz w:val="24"/>
          <w:szCs w:val="24"/>
          <w:lang w:eastAsia="ru-RU"/>
        </w:rPr>
      </w:pPr>
      <w:r w:rsidRPr="008A487D">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Pr>
          <w:rFonts w:ascii="Times New Roman" w:eastAsia="Times New Roman" w:hAnsi="Times New Roman" w:cs="Times New Roman"/>
          <w:bCs/>
          <w:i/>
          <w:sz w:val="24"/>
          <w:szCs w:val="24"/>
          <w:lang w:eastAsia="ru-RU"/>
        </w:rPr>
        <w:t xml:space="preserve">профессии 15.01.05 Сварщик (ручной и частично механизированной сварки (наплавки)). </w:t>
      </w:r>
    </w:p>
    <w:p w14:paraId="42C6B77E" w14:textId="77777777" w:rsidR="008A487D" w:rsidRPr="008A487D" w:rsidRDefault="008A487D" w:rsidP="008A487D">
      <w:pPr>
        <w:suppressAutoHyphens/>
        <w:spacing w:after="0" w:line="276" w:lineRule="auto"/>
        <w:ind w:firstLine="709"/>
        <w:jc w:val="both"/>
        <w:rPr>
          <w:rFonts w:ascii="Times New Roman" w:eastAsia="Times New Roman" w:hAnsi="Times New Roman" w:cs="Times New Roman"/>
          <w:bCs/>
          <w:sz w:val="24"/>
          <w:szCs w:val="24"/>
          <w:lang w:eastAsia="ru-RU"/>
        </w:rPr>
      </w:pPr>
    </w:p>
    <w:p w14:paraId="5C7A36FC" w14:textId="77777777" w:rsidR="008A487D" w:rsidRPr="008A487D" w:rsidRDefault="008A487D" w:rsidP="008A487D">
      <w:pPr>
        <w:suppressAutoHyphens/>
        <w:spacing w:after="0" w:line="276" w:lineRule="auto"/>
        <w:ind w:firstLine="709"/>
        <w:jc w:val="both"/>
        <w:rPr>
          <w:rFonts w:ascii="Times New Roman" w:eastAsia="Times New Roman" w:hAnsi="Times New Roman" w:cs="Times New Roman"/>
          <w:b/>
          <w:bCs/>
          <w:sz w:val="24"/>
          <w:szCs w:val="24"/>
          <w:lang w:eastAsia="ru-RU"/>
        </w:rPr>
      </w:pPr>
      <w:r w:rsidRPr="008A487D">
        <w:rPr>
          <w:rFonts w:ascii="Times New Roman" w:eastAsia="Times New Roman" w:hAnsi="Times New Roman" w:cs="Times New Roman"/>
          <w:b/>
          <w:bCs/>
          <w:sz w:val="24"/>
          <w:szCs w:val="24"/>
          <w:lang w:eastAsia="ru-RU"/>
        </w:rPr>
        <w:t>3.2. Информационное обеспечение реализации программы</w:t>
      </w:r>
    </w:p>
    <w:p w14:paraId="579C560F" w14:textId="77777777" w:rsidR="008A487D" w:rsidRPr="008A487D" w:rsidRDefault="008A487D" w:rsidP="008A487D">
      <w:pPr>
        <w:suppressAutoHyphens/>
        <w:spacing w:after="0" w:line="276" w:lineRule="auto"/>
        <w:ind w:firstLine="709"/>
        <w:jc w:val="both"/>
        <w:rPr>
          <w:rFonts w:ascii="Times New Roman" w:eastAsia="Times New Roman" w:hAnsi="Times New Roman" w:cs="Times New Roman"/>
          <w:bCs/>
          <w:sz w:val="24"/>
          <w:szCs w:val="24"/>
          <w:lang w:eastAsia="ru-RU"/>
        </w:rPr>
      </w:pPr>
      <w:r w:rsidRPr="008A487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A487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17" w:name="_Hlk90308800"/>
      <w:r w:rsidRPr="008A487D">
        <w:rPr>
          <w:rFonts w:ascii="Times New Roman" w:eastAsia="Times New Roman" w:hAnsi="Times New Roman" w:cs="Times New Roman"/>
          <w:sz w:val="24"/>
          <w:szCs w:val="24"/>
          <w:lang w:eastAsia="ru-RU"/>
        </w:rPr>
        <w:t xml:space="preserve">При формировании </w:t>
      </w:r>
      <w:r w:rsidRPr="008A487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6"/>
      <w:bookmarkEnd w:id="17"/>
    </w:p>
    <w:p w14:paraId="239E6899" w14:textId="77777777" w:rsidR="008A487D" w:rsidRPr="008A487D" w:rsidRDefault="008A487D" w:rsidP="008A487D">
      <w:pPr>
        <w:suppressAutoHyphens/>
        <w:spacing w:after="0" w:line="276" w:lineRule="auto"/>
        <w:ind w:firstLine="709"/>
        <w:jc w:val="both"/>
        <w:rPr>
          <w:rFonts w:ascii="Times New Roman" w:eastAsia="Times New Roman" w:hAnsi="Times New Roman" w:cs="Times New Roman"/>
          <w:sz w:val="24"/>
          <w:szCs w:val="24"/>
          <w:lang w:eastAsia="ru-RU"/>
        </w:rPr>
      </w:pPr>
    </w:p>
    <w:p w14:paraId="0F1F85AF" w14:textId="77777777" w:rsidR="008A487D" w:rsidRPr="008A487D" w:rsidRDefault="008A487D" w:rsidP="008A487D">
      <w:pPr>
        <w:suppressAutoHyphens/>
        <w:spacing w:after="0" w:line="276" w:lineRule="auto"/>
        <w:ind w:firstLine="709"/>
        <w:jc w:val="both"/>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t>3.2.1. Основные печатные  и электронные издания</w:t>
      </w:r>
    </w:p>
    <w:p w14:paraId="475844B8" w14:textId="77777777" w:rsidR="008A487D" w:rsidRPr="008A487D" w:rsidRDefault="008A487D" w:rsidP="00BA6144">
      <w:pPr>
        <w:numPr>
          <w:ilvl w:val="0"/>
          <w:numId w:val="74"/>
        </w:numPr>
        <w:spacing w:after="0" w:line="276" w:lineRule="auto"/>
        <w:ind w:left="0" w:firstLine="0"/>
        <w:contextualSpacing/>
        <w:jc w:val="both"/>
        <w:rPr>
          <w:rFonts w:ascii="Times New Roman" w:eastAsia="Times New Roman" w:hAnsi="Times New Roman" w:cs="Times New Roman"/>
          <w:iCs/>
          <w:sz w:val="24"/>
          <w:szCs w:val="24"/>
          <w:lang w:eastAsia="ru-RU"/>
        </w:rPr>
      </w:pPr>
      <w:bookmarkStart w:id="18" w:name="_Hlk76482781"/>
      <w:r w:rsidRPr="008A487D">
        <w:rPr>
          <w:rFonts w:ascii="Times New Roman" w:eastAsia="Times New Roman" w:hAnsi="Times New Roman" w:cs="Times New Roman"/>
          <w:iCs/>
          <w:sz w:val="24"/>
          <w:szCs w:val="24"/>
          <w:lang w:eastAsia="ru-RU"/>
        </w:rPr>
        <w:t>Ганин, Н. Б. Проектирование и прочностной расчет в системе КОМПАС-3D V13 [Электронный ресурс] / Н. Б. Ганин. - 8-е изд., перераб. и доп. - Москва : ДМК Пресс, 2011. - 320 с.: ил. - ISBN 978-5-94074-753-6. - Текст : электронный. - URL: https://znanium.com/catalog/product/409455 (дата обращения: 16.06.2022). – Режим доступа: по подписке.</w:t>
      </w:r>
    </w:p>
    <w:p w14:paraId="20511EE3" w14:textId="77777777" w:rsidR="008A487D" w:rsidRPr="008A487D" w:rsidRDefault="008A487D" w:rsidP="00BA6144">
      <w:pPr>
        <w:numPr>
          <w:ilvl w:val="0"/>
          <w:numId w:val="74"/>
        </w:numPr>
        <w:spacing w:after="13" w:line="336" w:lineRule="atLeast"/>
        <w:ind w:left="0" w:firstLine="0"/>
        <w:contextualSpacing/>
        <w:jc w:val="both"/>
        <w:outlineLvl w:val="2"/>
        <w:rPr>
          <w:rFonts w:ascii="Times New Roman" w:eastAsia="Times New Roman" w:hAnsi="Times New Roman" w:cs="Times New Roman"/>
          <w:color w:val="000000"/>
          <w:sz w:val="24"/>
          <w:szCs w:val="24"/>
          <w:lang w:eastAsia="ru-RU"/>
        </w:rPr>
      </w:pPr>
      <w:r w:rsidRPr="008A487D">
        <w:rPr>
          <w:rFonts w:ascii="Times New Roman" w:eastAsia="Times New Roman" w:hAnsi="Times New Roman" w:cs="Times New Roman"/>
          <w:iCs/>
          <w:sz w:val="24"/>
          <w:szCs w:val="24"/>
          <w:lang w:eastAsia="ru-RU"/>
        </w:rPr>
        <w:t>Малышевская, Л. Г. Основы моделирования в среде автоматизированной системы проектирования "Компас 3D": Учебное пособие / Малышевская Л.Г. - Железногорск:ФГБОУ ВО СПСА ГПС МЧС России, 2017. - 72 с. - Текст : электронный. - URL: https://znanium.com/catalog/product/912689 (дата обращения: 16.06.2022). – Режим доступа: по подписке.</w:t>
      </w:r>
      <w:bookmarkEnd w:id="18"/>
    </w:p>
    <w:p w14:paraId="631AAE59" w14:textId="77777777" w:rsidR="008A487D" w:rsidRPr="008A487D" w:rsidRDefault="008A487D" w:rsidP="00BA6144">
      <w:pPr>
        <w:numPr>
          <w:ilvl w:val="0"/>
          <w:numId w:val="74"/>
        </w:numPr>
        <w:spacing w:after="13" w:line="336" w:lineRule="atLeast"/>
        <w:ind w:left="0" w:firstLine="0"/>
        <w:contextualSpacing/>
        <w:jc w:val="both"/>
        <w:outlineLvl w:val="2"/>
        <w:rPr>
          <w:rFonts w:ascii="Times New Roman" w:eastAsia="Times New Roman" w:hAnsi="Times New Roman" w:cs="Times New Roman"/>
          <w:color w:val="000000"/>
          <w:sz w:val="24"/>
          <w:szCs w:val="24"/>
          <w:lang w:eastAsia="ru-RU"/>
        </w:rPr>
      </w:pPr>
      <w:r w:rsidRPr="008A487D">
        <w:rPr>
          <w:rFonts w:ascii="Times New Roman" w:eastAsia="Times New Roman" w:hAnsi="Times New Roman" w:cs="Times New Roman"/>
          <w:sz w:val="24"/>
          <w:szCs w:val="24"/>
          <w:lang w:eastAsia="ru-RU"/>
        </w:rPr>
        <w:t xml:space="preserve"> Электронный ресурс АСКОНА  </w:t>
      </w:r>
      <w:hyperlink r:id="rId94" w:history="1">
        <w:r w:rsidRPr="008A487D">
          <w:rPr>
            <w:rFonts w:ascii="Times New Roman" w:eastAsia="Times New Roman" w:hAnsi="Times New Roman" w:cs="Times New Roman"/>
            <w:color w:val="000000"/>
            <w:sz w:val="24"/>
            <w:szCs w:val="24"/>
            <w:lang w:eastAsia="ru-RU"/>
          </w:rPr>
          <w:t>https://edu.ascon.ru/main/download/freeware/</w:t>
        </w:r>
      </w:hyperlink>
    </w:p>
    <w:p w14:paraId="119F7BE7" w14:textId="77777777" w:rsidR="008A487D" w:rsidRPr="008A487D" w:rsidRDefault="008A487D" w:rsidP="00BA6144">
      <w:pPr>
        <w:numPr>
          <w:ilvl w:val="0"/>
          <w:numId w:val="74"/>
        </w:numPr>
        <w:spacing w:after="13" w:line="336" w:lineRule="atLeast"/>
        <w:ind w:left="0" w:firstLine="0"/>
        <w:contextualSpacing/>
        <w:jc w:val="both"/>
        <w:outlineLvl w:val="2"/>
        <w:rPr>
          <w:rFonts w:ascii="Times New Roman" w:eastAsia="Times New Roman" w:hAnsi="Times New Roman" w:cs="Times New Roman"/>
          <w:color w:val="000000"/>
          <w:sz w:val="24"/>
          <w:szCs w:val="24"/>
          <w:lang w:eastAsia="ru-RU"/>
        </w:rPr>
      </w:pPr>
      <w:r w:rsidRPr="008A487D">
        <w:rPr>
          <w:rFonts w:ascii="Times New Roman" w:eastAsia="Times New Roman" w:hAnsi="Times New Roman" w:cs="Times New Roman"/>
          <w:color w:val="000000"/>
          <w:sz w:val="24"/>
          <w:szCs w:val="24"/>
          <w:lang w:eastAsia="ru-RU"/>
        </w:rPr>
        <w:t xml:space="preserve"> Бесплатный электронный ресурс для студентов. </w:t>
      </w:r>
      <w:hyperlink r:id="rId95" w:history="1">
        <w:r w:rsidRPr="008A487D">
          <w:rPr>
            <w:rFonts w:ascii="Times New Roman" w:eastAsia="Times New Roman" w:hAnsi="Times New Roman" w:cs="Times New Roman"/>
            <w:color w:val="000000"/>
            <w:sz w:val="24"/>
            <w:szCs w:val="24"/>
            <w:lang w:eastAsia="ru-RU"/>
          </w:rPr>
          <w:t>https://infoselection.ru/obrazovanie1/stranitsy/dlya-studentov/item/625-glavnye-resursy-dlya-studentov</w:t>
        </w:r>
      </w:hyperlink>
    </w:p>
    <w:p w14:paraId="2E611227" w14:textId="77777777" w:rsidR="008A487D" w:rsidRPr="008A487D" w:rsidRDefault="008A487D" w:rsidP="008A487D">
      <w:pPr>
        <w:spacing w:after="0" w:line="276" w:lineRule="auto"/>
        <w:ind w:firstLine="709"/>
        <w:contextualSpacing/>
        <w:jc w:val="both"/>
        <w:rPr>
          <w:rFonts w:ascii="Times New Roman" w:eastAsia="Times New Roman" w:hAnsi="Times New Roman" w:cs="Times New Roman"/>
          <w:b/>
          <w:bCs/>
          <w:i/>
          <w:sz w:val="24"/>
          <w:szCs w:val="24"/>
          <w:lang w:eastAsia="ru-RU"/>
        </w:rPr>
      </w:pPr>
    </w:p>
    <w:p w14:paraId="5D0235B6" w14:textId="77777777" w:rsidR="008A487D" w:rsidRPr="008A487D" w:rsidRDefault="008A487D" w:rsidP="008A487D">
      <w:pPr>
        <w:spacing w:after="0" w:line="276" w:lineRule="auto"/>
        <w:ind w:firstLine="709"/>
        <w:contextualSpacing/>
        <w:jc w:val="both"/>
        <w:rPr>
          <w:rFonts w:ascii="Times New Roman" w:eastAsia="Times New Roman" w:hAnsi="Times New Roman" w:cs="Times New Roman"/>
          <w:bCs/>
          <w:i/>
          <w:sz w:val="24"/>
          <w:szCs w:val="24"/>
          <w:lang w:eastAsia="ru-RU"/>
        </w:rPr>
      </w:pPr>
      <w:r w:rsidRPr="008A487D">
        <w:rPr>
          <w:rFonts w:ascii="Times New Roman" w:eastAsia="Times New Roman" w:hAnsi="Times New Roman" w:cs="Times New Roman"/>
          <w:b/>
          <w:bCs/>
          <w:sz w:val="24"/>
          <w:szCs w:val="24"/>
          <w:lang w:eastAsia="ru-RU"/>
        </w:rPr>
        <w:t xml:space="preserve">3.2.2. Дополнительные источники </w:t>
      </w:r>
      <w:r w:rsidRPr="008A487D">
        <w:rPr>
          <w:rFonts w:ascii="Times New Roman" w:eastAsia="Times New Roman" w:hAnsi="Times New Roman" w:cs="Times New Roman"/>
          <w:bCs/>
          <w:i/>
          <w:sz w:val="24"/>
          <w:szCs w:val="24"/>
          <w:lang w:eastAsia="ru-RU"/>
        </w:rPr>
        <w:t>(при необходимости)</w:t>
      </w:r>
    </w:p>
    <w:p w14:paraId="5EB5A69B" w14:textId="2216FEF1" w:rsidR="008A487D" w:rsidRPr="008A487D" w:rsidRDefault="008A487D" w:rsidP="008A487D">
      <w:pPr>
        <w:tabs>
          <w:tab w:val="left" w:pos="9356"/>
        </w:tabs>
        <w:autoSpaceDE w:val="0"/>
        <w:autoSpaceDN w:val="0"/>
        <w:adjustRightInd w:val="0"/>
        <w:spacing w:after="0" w:line="240" w:lineRule="auto"/>
        <w:jc w:val="both"/>
        <w:rPr>
          <w:rFonts w:ascii="Times New Roman" w:eastAsia="HiddenHorzOCR" w:hAnsi="Times New Roman" w:cs="Times New Roman"/>
          <w:color w:val="000000"/>
          <w:sz w:val="24"/>
          <w:szCs w:val="24"/>
          <w:lang w:eastAsia="ru-RU"/>
        </w:rPr>
      </w:pPr>
      <w:r w:rsidRPr="008A487D">
        <w:rPr>
          <w:rFonts w:ascii="Times New Roman" w:eastAsia="Times New Roman" w:hAnsi="Times New Roman" w:cs="Times New Roman"/>
          <w:color w:val="000000"/>
          <w:sz w:val="24"/>
          <w:szCs w:val="24"/>
          <w:lang w:eastAsia="ru-RU"/>
        </w:rPr>
        <w:t xml:space="preserve">1. </w:t>
      </w:r>
      <w:r w:rsidRPr="008A487D">
        <w:rPr>
          <w:rFonts w:ascii="Times New Roman" w:eastAsia="HiddenHorzOCR" w:hAnsi="Times New Roman" w:cs="Times New Roman"/>
          <w:color w:val="000000"/>
          <w:sz w:val="24"/>
          <w:szCs w:val="24"/>
          <w:lang w:eastAsia="ru-RU"/>
        </w:rPr>
        <w:t>Хотина Г.К. Ермакова В.А. Кожухова Е.А. «Основные nравила</w:t>
      </w:r>
      <w:r>
        <w:rPr>
          <w:rFonts w:ascii="Times New Roman" w:eastAsia="HiddenHorzOCR" w:hAnsi="Times New Roman" w:cs="Times New Roman"/>
          <w:color w:val="000000"/>
          <w:sz w:val="24"/>
          <w:szCs w:val="24"/>
          <w:lang w:eastAsia="ru-RU"/>
        </w:rPr>
        <w:t xml:space="preserve"> </w:t>
      </w:r>
      <w:r w:rsidRPr="008A487D">
        <w:rPr>
          <w:rFonts w:ascii="Times New Roman" w:eastAsia="HiddenHorzOCR" w:hAnsi="Times New Roman" w:cs="Times New Roman"/>
          <w:color w:val="000000"/>
          <w:sz w:val="24"/>
          <w:szCs w:val="24"/>
          <w:lang w:eastAsia="ru-RU"/>
        </w:rPr>
        <w:t>оформления чертежей», Методические указания. Москва, Издание МАИ,</w:t>
      </w:r>
      <w:r>
        <w:rPr>
          <w:rFonts w:ascii="Times New Roman" w:eastAsia="HiddenHorzOCR" w:hAnsi="Times New Roman" w:cs="Times New Roman"/>
          <w:color w:val="000000"/>
          <w:sz w:val="24"/>
          <w:szCs w:val="24"/>
          <w:lang w:eastAsia="ru-RU"/>
        </w:rPr>
        <w:t xml:space="preserve"> </w:t>
      </w:r>
      <w:r w:rsidRPr="008A487D">
        <w:rPr>
          <w:rFonts w:ascii="Times New Roman" w:eastAsia="Times New Roman" w:hAnsi="Times New Roman" w:cs="Times New Roman"/>
          <w:color w:val="000000"/>
          <w:sz w:val="24"/>
          <w:szCs w:val="24"/>
          <w:lang w:eastAsia="ru-RU"/>
        </w:rPr>
        <w:t xml:space="preserve">2004 </w:t>
      </w:r>
      <w:r w:rsidRPr="008A487D">
        <w:rPr>
          <w:rFonts w:ascii="Times New Roman" w:eastAsia="HiddenHorzOCR" w:hAnsi="Times New Roman" w:cs="Times New Roman"/>
          <w:color w:val="000000"/>
          <w:sz w:val="24"/>
          <w:szCs w:val="24"/>
          <w:lang w:eastAsia="ru-RU"/>
        </w:rPr>
        <w:t>г.</w:t>
      </w:r>
    </w:p>
    <w:p w14:paraId="264D06B8" w14:textId="7D73F5E8" w:rsidR="008A487D" w:rsidRPr="008A487D" w:rsidRDefault="008A487D" w:rsidP="008A487D">
      <w:pPr>
        <w:tabs>
          <w:tab w:val="left" w:pos="9356"/>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A487D">
        <w:rPr>
          <w:rFonts w:ascii="Times New Roman" w:eastAsia="Times New Roman" w:hAnsi="Times New Roman" w:cs="Times New Roman"/>
          <w:color w:val="000000"/>
          <w:sz w:val="24"/>
          <w:szCs w:val="24"/>
          <w:lang w:eastAsia="ru-RU"/>
        </w:rPr>
        <w:t xml:space="preserve">2. </w:t>
      </w:r>
      <w:r w:rsidRPr="008A487D">
        <w:rPr>
          <w:rFonts w:ascii="Times New Roman" w:eastAsia="HiddenHorzOCR" w:hAnsi="Times New Roman" w:cs="Times New Roman"/>
          <w:color w:val="000000"/>
          <w:sz w:val="24"/>
          <w:szCs w:val="24"/>
          <w:lang w:eastAsia="ru-RU"/>
        </w:rPr>
        <w:t>Изображения (виды, разрезы, сечения) nредметов. Учебное nособие под</w:t>
      </w:r>
      <w:r>
        <w:rPr>
          <w:rFonts w:ascii="Times New Roman" w:eastAsia="HiddenHorzOCR" w:hAnsi="Times New Roman" w:cs="Times New Roman"/>
          <w:color w:val="000000"/>
          <w:sz w:val="24"/>
          <w:szCs w:val="24"/>
          <w:lang w:eastAsia="ru-RU"/>
        </w:rPr>
        <w:t xml:space="preserve"> </w:t>
      </w:r>
      <w:r w:rsidRPr="008A487D">
        <w:rPr>
          <w:rFonts w:ascii="Times New Roman" w:eastAsia="HiddenHorzOCR" w:hAnsi="Times New Roman" w:cs="Times New Roman"/>
          <w:color w:val="000000"/>
          <w:sz w:val="24"/>
          <w:szCs w:val="24"/>
          <w:lang w:eastAsia="ru-RU"/>
        </w:rPr>
        <w:t xml:space="preserve">ред. Ермаковой В .А. ,- М.; МАИ, </w:t>
      </w:r>
      <w:r w:rsidRPr="008A487D">
        <w:rPr>
          <w:rFonts w:ascii="Times New Roman" w:eastAsia="Times New Roman" w:hAnsi="Times New Roman" w:cs="Times New Roman"/>
          <w:color w:val="000000"/>
          <w:sz w:val="24"/>
          <w:szCs w:val="24"/>
          <w:lang w:eastAsia="ru-RU"/>
        </w:rPr>
        <w:t>2001.</w:t>
      </w:r>
    </w:p>
    <w:p w14:paraId="5D84B9C5" w14:textId="778CAE3D" w:rsidR="008A487D" w:rsidRPr="008A487D" w:rsidRDefault="008A487D" w:rsidP="008A487D">
      <w:pPr>
        <w:tabs>
          <w:tab w:val="left" w:pos="9356"/>
        </w:tabs>
        <w:autoSpaceDE w:val="0"/>
        <w:autoSpaceDN w:val="0"/>
        <w:adjustRightInd w:val="0"/>
        <w:spacing w:after="0" w:line="240" w:lineRule="auto"/>
        <w:jc w:val="both"/>
        <w:rPr>
          <w:rFonts w:ascii="Times New Roman" w:eastAsia="HiddenHorzOCR" w:hAnsi="Times New Roman" w:cs="Times New Roman"/>
          <w:color w:val="000000"/>
          <w:sz w:val="24"/>
          <w:szCs w:val="24"/>
          <w:lang w:eastAsia="ru-RU"/>
        </w:rPr>
      </w:pPr>
      <w:r w:rsidRPr="008A487D">
        <w:rPr>
          <w:rFonts w:ascii="Times New Roman" w:eastAsia="Times New Roman" w:hAnsi="Times New Roman" w:cs="Times New Roman"/>
          <w:color w:val="000000"/>
          <w:sz w:val="24"/>
          <w:szCs w:val="24"/>
          <w:lang w:eastAsia="ru-RU"/>
        </w:rPr>
        <w:t xml:space="preserve">3. </w:t>
      </w:r>
      <w:r w:rsidRPr="008A487D">
        <w:rPr>
          <w:rFonts w:ascii="Times New Roman" w:eastAsia="HiddenHorzOCR" w:hAnsi="Times New Roman" w:cs="Times New Roman"/>
          <w:color w:val="000000"/>
          <w:sz w:val="24"/>
          <w:szCs w:val="24"/>
          <w:lang w:eastAsia="ru-RU"/>
        </w:rPr>
        <w:t>Хотина Г.К, Никишина Л. Б., Афанасьева М. Д. Рабочая тетрадь по</w:t>
      </w:r>
      <w:r>
        <w:rPr>
          <w:rFonts w:ascii="Times New Roman" w:eastAsia="HiddenHorzOCR" w:hAnsi="Times New Roman" w:cs="Times New Roman"/>
          <w:color w:val="000000"/>
          <w:sz w:val="24"/>
          <w:szCs w:val="24"/>
          <w:lang w:eastAsia="ru-RU"/>
        </w:rPr>
        <w:t xml:space="preserve"> </w:t>
      </w:r>
      <w:r w:rsidRPr="008A487D">
        <w:rPr>
          <w:rFonts w:ascii="Times New Roman" w:eastAsia="HiddenHorzOCR" w:hAnsi="Times New Roman" w:cs="Times New Roman"/>
          <w:color w:val="000000"/>
          <w:sz w:val="24"/>
          <w:szCs w:val="24"/>
          <w:lang w:eastAsia="ru-RU"/>
        </w:rPr>
        <w:t xml:space="preserve">черчению Часть </w:t>
      </w:r>
      <w:r w:rsidRPr="008A487D">
        <w:rPr>
          <w:rFonts w:ascii="Times New Roman" w:eastAsia="Times New Roman" w:hAnsi="Times New Roman" w:cs="Times New Roman"/>
          <w:color w:val="000000"/>
          <w:sz w:val="24"/>
          <w:szCs w:val="24"/>
          <w:lang w:eastAsia="ru-RU"/>
        </w:rPr>
        <w:t xml:space="preserve">1 </w:t>
      </w:r>
      <w:r w:rsidRPr="008A487D">
        <w:rPr>
          <w:rFonts w:ascii="Times New Roman" w:eastAsia="HiddenHorzOCR" w:hAnsi="Times New Roman" w:cs="Times New Roman"/>
          <w:color w:val="000000"/>
          <w:sz w:val="24"/>
          <w:szCs w:val="24"/>
          <w:lang w:eastAsia="ru-RU"/>
        </w:rPr>
        <w:t xml:space="preserve">Москва, Издание Дипак,2006 г., </w:t>
      </w:r>
      <w:r w:rsidRPr="008A487D">
        <w:rPr>
          <w:rFonts w:ascii="Times New Roman" w:eastAsia="Times New Roman" w:hAnsi="Times New Roman" w:cs="Times New Roman"/>
          <w:color w:val="000000"/>
          <w:sz w:val="24"/>
          <w:szCs w:val="24"/>
          <w:lang w:eastAsia="ru-RU"/>
        </w:rPr>
        <w:t xml:space="preserve">52 </w:t>
      </w:r>
      <w:r w:rsidRPr="008A487D">
        <w:rPr>
          <w:rFonts w:ascii="Times New Roman" w:eastAsia="HiddenHorzOCR" w:hAnsi="Times New Roman" w:cs="Times New Roman"/>
          <w:color w:val="000000"/>
          <w:sz w:val="24"/>
          <w:szCs w:val="24"/>
          <w:lang w:eastAsia="ru-RU"/>
        </w:rPr>
        <w:t>с.</w:t>
      </w:r>
    </w:p>
    <w:p w14:paraId="35EC19DE" w14:textId="470997E0" w:rsidR="008A487D" w:rsidRPr="008A487D" w:rsidRDefault="008A487D" w:rsidP="008A487D">
      <w:pPr>
        <w:tabs>
          <w:tab w:val="left" w:pos="9356"/>
        </w:tabs>
        <w:autoSpaceDE w:val="0"/>
        <w:autoSpaceDN w:val="0"/>
        <w:adjustRightInd w:val="0"/>
        <w:spacing w:after="0" w:line="240" w:lineRule="auto"/>
        <w:jc w:val="both"/>
        <w:rPr>
          <w:rFonts w:ascii="Times New Roman" w:eastAsia="HiddenHorzOCR" w:hAnsi="Times New Roman" w:cs="Times New Roman"/>
          <w:color w:val="000000"/>
          <w:sz w:val="24"/>
          <w:szCs w:val="24"/>
          <w:lang w:eastAsia="ru-RU"/>
        </w:rPr>
      </w:pPr>
      <w:r w:rsidRPr="008A487D">
        <w:rPr>
          <w:rFonts w:ascii="Times New Roman" w:eastAsia="Times New Roman" w:hAnsi="Times New Roman" w:cs="Times New Roman"/>
          <w:color w:val="000000"/>
          <w:sz w:val="24"/>
          <w:szCs w:val="24"/>
          <w:lang w:eastAsia="ru-RU"/>
        </w:rPr>
        <w:t xml:space="preserve">4. </w:t>
      </w:r>
      <w:r w:rsidRPr="008A487D">
        <w:rPr>
          <w:rFonts w:ascii="Times New Roman" w:eastAsia="HiddenHorzOCR" w:hAnsi="Times New Roman" w:cs="Times New Roman"/>
          <w:color w:val="000000"/>
          <w:sz w:val="24"/>
          <w:szCs w:val="24"/>
          <w:lang w:eastAsia="ru-RU"/>
        </w:rPr>
        <w:t>Хотина Г.К., Никишина Л. Б., Бобрик Л. П. Рабочая тетрадь по черчению</w:t>
      </w:r>
      <w:r>
        <w:rPr>
          <w:rFonts w:ascii="Times New Roman" w:eastAsia="HiddenHorzOCR" w:hAnsi="Times New Roman" w:cs="Times New Roman"/>
          <w:color w:val="000000"/>
          <w:sz w:val="24"/>
          <w:szCs w:val="24"/>
          <w:lang w:eastAsia="ru-RU"/>
        </w:rPr>
        <w:t xml:space="preserve"> </w:t>
      </w:r>
      <w:r w:rsidRPr="008A487D">
        <w:rPr>
          <w:rFonts w:ascii="Times New Roman" w:eastAsia="HiddenHorzOCR" w:hAnsi="Times New Roman" w:cs="Times New Roman"/>
          <w:color w:val="000000"/>
          <w:sz w:val="24"/>
          <w:szCs w:val="24"/>
          <w:lang w:eastAsia="ru-RU"/>
        </w:rPr>
        <w:t xml:space="preserve">Часть </w:t>
      </w:r>
      <w:r w:rsidRPr="008A487D">
        <w:rPr>
          <w:rFonts w:ascii="Times New Roman" w:eastAsia="Times New Roman" w:hAnsi="Times New Roman" w:cs="Times New Roman"/>
          <w:color w:val="000000"/>
          <w:sz w:val="24"/>
          <w:szCs w:val="24"/>
          <w:lang w:eastAsia="ru-RU"/>
        </w:rPr>
        <w:t xml:space="preserve">2 </w:t>
      </w:r>
      <w:r w:rsidRPr="008A487D">
        <w:rPr>
          <w:rFonts w:ascii="Times New Roman" w:eastAsia="HiddenHorzOCR" w:hAnsi="Times New Roman" w:cs="Times New Roman"/>
          <w:color w:val="000000"/>
          <w:sz w:val="24"/>
          <w:szCs w:val="24"/>
          <w:lang w:eastAsia="ru-RU"/>
        </w:rPr>
        <w:t xml:space="preserve">Москва, Издание Дипак,2008 г., </w:t>
      </w:r>
      <w:r w:rsidRPr="008A487D">
        <w:rPr>
          <w:rFonts w:ascii="Times New Roman" w:eastAsia="Times New Roman" w:hAnsi="Times New Roman" w:cs="Times New Roman"/>
          <w:color w:val="000000"/>
          <w:sz w:val="24"/>
          <w:szCs w:val="24"/>
          <w:lang w:eastAsia="ru-RU"/>
        </w:rPr>
        <w:t xml:space="preserve">44 </w:t>
      </w:r>
      <w:r w:rsidRPr="008A487D">
        <w:rPr>
          <w:rFonts w:ascii="Times New Roman" w:eastAsia="HiddenHorzOCR" w:hAnsi="Times New Roman" w:cs="Times New Roman"/>
          <w:color w:val="000000"/>
          <w:sz w:val="24"/>
          <w:szCs w:val="24"/>
          <w:lang w:eastAsia="ru-RU"/>
        </w:rPr>
        <w:t>с.</w:t>
      </w:r>
    </w:p>
    <w:p w14:paraId="0A7CB9CB" w14:textId="23424822" w:rsidR="008A487D" w:rsidRPr="008A487D" w:rsidRDefault="008A487D" w:rsidP="008A487D">
      <w:pPr>
        <w:tabs>
          <w:tab w:val="left" w:pos="9356"/>
        </w:tabs>
        <w:autoSpaceDE w:val="0"/>
        <w:autoSpaceDN w:val="0"/>
        <w:adjustRightInd w:val="0"/>
        <w:spacing w:after="0" w:line="240" w:lineRule="auto"/>
        <w:jc w:val="both"/>
        <w:rPr>
          <w:rFonts w:ascii="Times New Roman" w:eastAsia="HiddenHorzOCR" w:hAnsi="Times New Roman" w:cs="Times New Roman"/>
          <w:color w:val="000000"/>
          <w:sz w:val="24"/>
          <w:szCs w:val="24"/>
          <w:lang w:eastAsia="ru-RU"/>
        </w:rPr>
      </w:pPr>
      <w:r w:rsidRPr="008A487D">
        <w:rPr>
          <w:rFonts w:ascii="Times New Roman" w:eastAsia="Times New Roman" w:hAnsi="Times New Roman" w:cs="Times New Roman"/>
          <w:color w:val="000000"/>
          <w:sz w:val="24"/>
          <w:szCs w:val="24"/>
          <w:lang w:eastAsia="ru-RU"/>
        </w:rPr>
        <w:t xml:space="preserve">5. </w:t>
      </w:r>
      <w:r w:rsidRPr="008A487D">
        <w:rPr>
          <w:rFonts w:ascii="Times New Roman" w:eastAsia="HiddenHorzOCR" w:hAnsi="Times New Roman" w:cs="Times New Roman"/>
          <w:color w:val="000000"/>
          <w:sz w:val="24"/>
          <w:szCs w:val="24"/>
          <w:lang w:eastAsia="ru-RU"/>
        </w:rPr>
        <w:t>Куприков М.Ю. , Маслов Ю.В. Хотина Г.К., Никишина Л. Б., Твердотельное</w:t>
      </w:r>
      <w:r>
        <w:rPr>
          <w:rFonts w:ascii="Times New Roman" w:eastAsia="HiddenHorzOCR" w:hAnsi="Times New Roman" w:cs="Times New Roman"/>
          <w:color w:val="000000"/>
          <w:sz w:val="24"/>
          <w:szCs w:val="24"/>
          <w:lang w:eastAsia="ru-RU"/>
        </w:rPr>
        <w:t xml:space="preserve"> </w:t>
      </w:r>
      <w:r w:rsidRPr="008A487D">
        <w:rPr>
          <w:rFonts w:ascii="Times New Roman" w:eastAsia="HiddenHorzOCR" w:hAnsi="Times New Roman" w:cs="Times New Roman"/>
          <w:color w:val="000000"/>
          <w:sz w:val="24"/>
          <w:szCs w:val="24"/>
          <w:lang w:eastAsia="ru-RU"/>
        </w:rPr>
        <w:t xml:space="preserve">моделирование деталей в среде геометрического моделирования </w:t>
      </w:r>
      <w:r w:rsidRPr="008A487D">
        <w:rPr>
          <w:rFonts w:ascii="Times New Roman" w:eastAsia="Times New Roman" w:hAnsi="Times New Roman" w:cs="Times New Roman"/>
          <w:color w:val="000000"/>
          <w:sz w:val="24"/>
          <w:szCs w:val="24"/>
          <w:lang w:eastAsia="ru-RU"/>
        </w:rPr>
        <w:t>SolidWorks.</w:t>
      </w:r>
      <w:r>
        <w:rPr>
          <w:rFonts w:ascii="Times New Roman" w:eastAsia="Times New Roman" w:hAnsi="Times New Roman" w:cs="Times New Roman"/>
          <w:color w:val="000000"/>
          <w:sz w:val="24"/>
          <w:szCs w:val="24"/>
          <w:lang w:eastAsia="ru-RU"/>
        </w:rPr>
        <w:t xml:space="preserve"> </w:t>
      </w:r>
      <w:r w:rsidRPr="008A487D">
        <w:rPr>
          <w:rFonts w:ascii="Times New Roman" w:eastAsia="HiddenHorzOCR" w:hAnsi="Times New Roman" w:cs="Times New Roman"/>
          <w:color w:val="000000"/>
          <w:sz w:val="24"/>
          <w:szCs w:val="24"/>
          <w:lang w:eastAsia="ru-RU"/>
        </w:rPr>
        <w:t xml:space="preserve">Учебное пособие.- М, МАИ, </w:t>
      </w:r>
      <w:r w:rsidRPr="008A487D">
        <w:rPr>
          <w:rFonts w:ascii="Times New Roman" w:eastAsia="Times New Roman" w:hAnsi="Times New Roman" w:cs="Times New Roman"/>
          <w:color w:val="000000"/>
          <w:sz w:val="24"/>
          <w:szCs w:val="24"/>
          <w:lang w:eastAsia="ru-RU"/>
        </w:rPr>
        <w:t xml:space="preserve">2009.- 104 </w:t>
      </w:r>
      <w:r w:rsidRPr="008A487D">
        <w:rPr>
          <w:rFonts w:ascii="Times New Roman" w:eastAsia="HiddenHorzOCR" w:hAnsi="Times New Roman" w:cs="Times New Roman"/>
          <w:color w:val="000000"/>
          <w:sz w:val="24"/>
          <w:szCs w:val="24"/>
          <w:lang w:eastAsia="ru-RU"/>
        </w:rPr>
        <w:t>с.</w:t>
      </w:r>
    </w:p>
    <w:p w14:paraId="01BF4F8F" w14:textId="5695C8FD" w:rsidR="008A487D" w:rsidRPr="008A487D" w:rsidRDefault="008A487D" w:rsidP="008A487D">
      <w:pPr>
        <w:tabs>
          <w:tab w:val="left" w:pos="9356"/>
        </w:tabs>
        <w:autoSpaceDE w:val="0"/>
        <w:autoSpaceDN w:val="0"/>
        <w:adjustRightInd w:val="0"/>
        <w:spacing w:after="0" w:line="240" w:lineRule="auto"/>
        <w:jc w:val="both"/>
        <w:rPr>
          <w:rFonts w:ascii="Times New Roman" w:eastAsia="HiddenHorzOCR" w:hAnsi="Times New Roman" w:cs="Times New Roman"/>
          <w:color w:val="000000"/>
          <w:sz w:val="24"/>
          <w:szCs w:val="24"/>
          <w:lang w:eastAsia="ru-RU"/>
        </w:rPr>
      </w:pPr>
      <w:r w:rsidRPr="008A487D">
        <w:rPr>
          <w:rFonts w:ascii="Times New Roman" w:eastAsia="Times New Roman" w:hAnsi="Times New Roman" w:cs="Times New Roman"/>
          <w:color w:val="000000"/>
          <w:sz w:val="24"/>
          <w:szCs w:val="24"/>
          <w:lang w:eastAsia="ru-RU"/>
        </w:rPr>
        <w:t xml:space="preserve">6. </w:t>
      </w:r>
      <w:r w:rsidRPr="008A487D">
        <w:rPr>
          <w:rFonts w:ascii="Times New Roman" w:eastAsia="HiddenHorzOCR" w:hAnsi="Times New Roman" w:cs="Times New Roman"/>
          <w:color w:val="000000"/>
          <w:sz w:val="24"/>
          <w:szCs w:val="24"/>
          <w:lang w:eastAsia="ru-RU"/>
        </w:rPr>
        <w:t>Пшеничнова Н.В., Рипецкий А.В. Учебное пособие по курсу</w:t>
      </w:r>
      <w:r>
        <w:rPr>
          <w:rFonts w:ascii="Times New Roman" w:eastAsia="HiddenHorzOCR" w:hAnsi="Times New Roman" w:cs="Times New Roman"/>
          <w:color w:val="000000"/>
          <w:sz w:val="24"/>
          <w:szCs w:val="24"/>
          <w:lang w:eastAsia="ru-RU"/>
        </w:rPr>
        <w:t xml:space="preserve"> </w:t>
      </w:r>
      <w:r w:rsidRPr="008A487D">
        <w:rPr>
          <w:rFonts w:ascii="Times New Roman" w:eastAsia="HiddenHorzOCR" w:hAnsi="Times New Roman" w:cs="Times New Roman"/>
          <w:color w:val="000000"/>
          <w:sz w:val="24"/>
          <w:szCs w:val="24"/>
          <w:lang w:eastAsia="ru-RU"/>
        </w:rPr>
        <w:t xml:space="preserve">«Инженерная и компьютерная графика" на базе российской САПР КОПАС </w:t>
      </w:r>
      <w:r w:rsidRPr="008A487D">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8A487D">
        <w:rPr>
          <w:rFonts w:ascii="Times New Roman" w:eastAsia="Times New Roman" w:hAnsi="Times New Roman" w:cs="Times New Roman"/>
          <w:color w:val="000000"/>
          <w:sz w:val="24"/>
          <w:szCs w:val="24"/>
          <w:lang w:eastAsia="ru-RU"/>
        </w:rPr>
        <w:t xml:space="preserve">3D .. </w:t>
      </w:r>
      <w:r w:rsidRPr="008A487D">
        <w:rPr>
          <w:rFonts w:ascii="Times New Roman" w:eastAsia="HiddenHorzOCR" w:hAnsi="Times New Roman" w:cs="Times New Roman"/>
          <w:color w:val="000000"/>
          <w:sz w:val="24"/>
          <w:szCs w:val="24"/>
          <w:lang w:eastAsia="ru-RU"/>
        </w:rPr>
        <w:t xml:space="preserve">М, </w:t>
      </w:r>
      <w:r w:rsidRPr="008A487D">
        <w:rPr>
          <w:rFonts w:ascii="Times New Roman" w:eastAsia="Times New Roman" w:hAnsi="Times New Roman" w:cs="Times New Roman"/>
          <w:color w:val="000000"/>
          <w:sz w:val="24"/>
          <w:szCs w:val="24"/>
          <w:lang w:eastAsia="ru-RU"/>
        </w:rPr>
        <w:t xml:space="preserve">2014 </w:t>
      </w:r>
      <w:r w:rsidRPr="008A487D">
        <w:rPr>
          <w:rFonts w:ascii="Times New Roman" w:eastAsia="HiddenHorzOCR" w:hAnsi="Times New Roman" w:cs="Times New Roman"/>
          <w:color w:val="000000"/>
          <w:sz w:val="24"/>
          <w:szCs w:val="24"/>
          <w:lang w:eastAsia="ru-RU"/>
        </w:rPr>
        <w:t>г.27 с.</w:t>
      </w:r>
    </w:p>
    <w:p w14:paraId="235BCE35" w14:textId="77777777" w:rsidR="008A487D" w:rsidRPr="008A487D" w:rsidRDefault="008A487D" w:rsidP="00B71A33">
      <w:pPr>
        <w:tabs>
          <w:tab w:val="left" w:pos="9356"/>
        </w:tabs>
        <w:autoSpaceDE w:val="0"/>
        <w:autoSpaceDN w:val="0"/>
        <w:adjustRightInd w:val="0"/>
        <w:spacing w:after="0" w:line="240" w:lineRule="auto"/>
        <w:ind w:firstLine="567"/>
        <w:jc w:val="both"/>
        <w:rPr>
          <w:rFonts w:ascii="Times New Roman" w:eastAsia="HiddenHorzOCR" w:hAnsi="Times New Roman" w:cs="Times New Roman"/>
          <w:b/>
          <w:color w:val="000000"/>
          <w:sz w:val="24"/>
          <w:szCs w:val="24"/>
          <w:lang w:eastAsia="ru-RU"/>
        </w:rPr>
      </w:pPr>
      <w:r w:rsidRPr="008A487D">
        <w:rPr>
          <w:rFonts w:ascii="Times New Roman" w:eastAsia="HiddenHorzOCR" w:hAnsi="Times New Roman" w:cs="Times New Roman"/>
          <w:b/>
          <w:color w:val="000000"/>
          <w:sz w:val="24"/>
          <w:szCs w:val="24"/>
          <w:lang w:eastAsia="ru-RU"/>
        </w:rPr>
        <w:t>Другие виды литературы</w:t>
      </w:r>
    </w:p>
    <w:p w14:paraId="14029602" w14:textId="77777777" w:rsidR="008A487D" w:rsidRPr="008A487D" w:rsidRDefault="008A487D" w:rsidP="008A487D">
      <w:pPr>
        <w:tabs>
          <w:tab w:val="left" w:pos="9356"/>
        </w:tabs>
        <w:autoSpaceDE w:val="0"/>
        <w:autoSpaceDN w:val="0"/>
        <w:adjustRightInd w:val="0"/>
        <w:spacing w:after="0" w:line="240" w:lineRule="auto"/>
        <w:jc w:val="both"/>
        <w:rPr>
          <w:rFonts w:ascii="Times New Roman" w:eastAsia="HiddenHorzOCR" w:hAnsi="Times New Roman" w:cs="Times New Roman"/>
          <w:color w:val="000000"/>
          <w:sz w:val="24"/>
          <w:szCs w:val="24"/>
          <w:lang w:eastAsia="ru-RU"/>
        </w:rPr>
      </w:pPr>
      <w:r w:rsidRPr="008A487D">
        <w:rPr>
          <w:rFonts w:ascii="Times New Roman" w:eastAsia="Times New Roman" w:hAnsi="Times New Roman" w:cs="Times New Roman"/>
          <w:color w:val="000000"/>
          <w:sz w:val="24"/>
          <w:szCs w:val="24"/>
          <w:lang w:eastAsia="ru-RU"/>
        </w:rPr>
        <w:t xml:space="preserve">1. </w:t>
      </w:r>
      <w:r w:rsidRPr="008A487D">
        <w:rPr>
          <w:rFonts w:ascii="Times New Roman" w:eastAsia="HiddenHorzOCR" w:hAnsi="Times New Roman" w:cs="Times New Roman"/>
          <w:color w:val="000000"/>
          <w:sz w:val="24"/>
          <w:szCs w:val="24"/>
          <w:lang w:eastAsia="ru-RU"/>
        </w:rPr>
        <w:t>Стандарты ЕСКД.</w:t>
      </w:r>
    </w:p>
    <w:p w14:paraId="42419189" w14:textId="48443856" w:rsidR="008A487D" w:rsidRPr="008A487D" w:rsidRDefault="008A487D" w:rsidP="008A487D">
      <w:pPr>
        <w:tabs>
          <w:tab w:val="left" w:pos="9356"/>
        </w:tabs>
        <w:autoSpaceDE w:val="0"/>
        <w:autoSpaceDN w:val="0"/>
        <w:adjustRightInd w:val="0"/>
        <w:spacing w:after="0" w:line="240" w:lineRule="auto"/>
        <w:jc w:val="both"/>
        <w:rPr>
          <w:rFonts w:ascii="Times New Roman" w:eastAsia="HiddenHorzOCR" w:hAnsi="Times New Roman" w:cs="Times New Roman"/>
          <w:color w:val="000000"/>
          <w:sz w:val="24"/>
          <w:szCs w:val="24"/>
          <w:lang w:eastAsia="ru-RU"/>
        </w:rPr>
      </w:pPr>
      <w:r w:rsidRPr="008A487D">
        <w:rPr>
          <w:rFonts w:ascii="Times New Roman" w:eastAsia="Times New Roman" w:hAnsi="Times New Roman" w:cs="Times New Roman"/>
          <w:color w:val="000000"/>
          <w:sz w:val="24"/>
          <w:szCs w:val="24"/>
          <w:lang w:eastAsia="ru-RU"/>
        </w:rPr>
        <w:t xml:space="preserve">3.2 </w:t>
      </w:r>
      <w:r w:rsidRPr="008A487D">
        <w:rPr>
          <w:rFonts w:ascii="Times New Roman" w:eastAsia="HiddenHorzOCR" w:hAnsi="Times New Roman" w:cs="Times New Roman"/>
          <w:color w:val="000000"/>
          <w:sz w:val="24"/>
          <w:szCs w:val="24"/>
          <w:lang w:eastAsia="ru-RU"/>
        </w:rPr>
        <w:t>Технические и другие средства обучения</w:t>
      </w:r>
      <w:r w:rsidR="00B71A33">
        <w:rPr>
          <w:rFonts w:ascii="Times New Roman" w:eastAsia="HiddenHorzOCR" w:hAnsi="Times New Roman" w:cs="Times New Roman"/>
          <w:color w:val="000000"/>
          <w:sz w:val="24"/>
          <w:szCs w:val="24"/>
          <w:lang w:eastAsia="ru-RU"/>
        </w:rPr>
        <w:t xml:space="preserve"> </w:t>
      </w:r>
    </w:p>
    <w:p w14:paraId="68790132" w14:textId="77777777" w:rsidR="008A487D" w:rsidRPr="008A487D" w:rsidRDefault="008A487D" w:rsidP="008A487D">
      <w:pPr>
        <w:tabs>
          <w:tab w:val="left" w:pos="9356"/>
        </w:tabs>
        <w:autoSpaceDE w:val="0"/>
        <w:autoSpaceDN w:val="0"/>
        <w:adjustRightInd w:val="0"/>
        <w:spacing w:after="0" w:line="240" w:lineRule="auto"/>
        <w:jc w:val="both"/>
        <w:rPr>
          <w:rFonts w:ascii="Times New Roman" w:eastAsia="HiddenHorzOCR" w:hAnsi="Times New Roman" w:cs="Times New Roman"/>
          <w:color w:val="000000"/>
          <w:sz w:val="24"/>
          <w:szCs w:val="24"/>
          <w:lang w:eastAsia="ru-RU"/>
        </w:rPr>
      </w:pPr>
      <w:r w:rsidRPr="008A487D">
        <w:rPr>
          <w:rFonts w:ascii="Times New Roman" w:eastAsia="HiddenHorzOCR" w:hAnsi="Times New Roman" w:cs="Times New Roman"/>
          <w:color w:val="000000"/>
          <w:sz w:val="24"/>
          <w:szCs w:val="24"/>
          <w:lang w:eastAsia="ru-RU"/>
        </w:rPr>
        <w:t>Плакаты по темам учебной дисциплины</w:t>
      </w:r>
    </w:p>
    <w:p w14:paraId="052FBF7F" w14:textId="77777777" w:rsidR="008A487D" w:rsidRPr="008A487D" w:rsidRDefault="008A487D" w:rsidP="008A487D">
      <w:pPr>
        <w:tabs>
          <w:tab w:val="left" w:pos="9356"/>
        </w:tabs>
        <w:autoSpaceDE w:val="0"/>
        <w:autoSpaceDN w:val="0"/>
        <w:adjustRightInd w:val="0"/>
        <w:spacing w:after="0" w:line="240" w:lineRule="auto"/>
        <w:jc w:val="both"/>
        <w:rPr>
          <w:rFonts w:ascii="Times New Roman" w:eastAsia="HiddenHorzOCR" w:hAnsi="Times New Roman" w:cs="Times New Roman"/>
          <w:color w:val="000000"/>
          <w:sz w:val="24"/>
          <w:szCs w:val="24"/>
          <w:lang w:eastAsia="ru-RU"/>
        </w:rPr>
      </w:pPr>
      <w:r w:rsidRPr="008A487D">
        <w:rPr>
          <w:rFonts w:ascii="Times New Roman" w:eastAsia="HiddenHorzOCR" w:hAnsi="Times New Roman" w:cs="Times New Roman"/>
          <w:color w:val="000000"/>
          <w:sz w:val="24"/>
          <w:szCs w:val="24"/>
          <w:lang w:eastAsia="ru-RU"/>
        </w:rPr>
        <w:lastRenderedPageBreak/>
        <w:t>Модели тел: куб, призма, пирамида, цилиндр, конус, сфера.</w:t>
      </w:r>
    </w:p>
    <w:p w14:paraId="13D226EF" w14:textId="77777777" w:rsidR="008A487D" w:rsidRPr="008A487D" w:rsidRDefault="008A487D" w:rsidP="008A487D">
      <w:pPr>
        <w:spacing w:after="0" w:line="276" w:lineRule="auto"/>
        <w:ind w:firstLine="709"/>
        <w:contextualSpacing/>
        <w:rPr>
          <w:rFonts w:ascii="Times New Roman" w:eastAsia="Times New Roman" w:hAnsi="Times New Roman" w:cs="Times New Roman"/>
          <w:b/>
          <w:sz w:val="24"/>
          <w:szCs w:val="24"/>
          <w:lang w:eastAsia="ru-RU"/>
        </w:rPr>
      </w:pPr>
    </w:p>
    <w:p w14:paraId="002C505B" w14:textId="77777777" w:rsidR="008A487D" w:rsidRPr="008A487D" w:rsidRDefault="008A487D" w:rsidP="008A487D">
      <w:pPr>
        <w:spacing w:after="200" w:line="276" w:lineRule="auto"/>
        <w:contextualSpacing/>
        <w:jc w:val="center"/>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br w:type="page"/>
      </w:r>
      <w:r w:rsidRPr="008A487D">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3F136902" w14:textId="77777777" w:rsidR="008A487D" w:rsidRPr="008A487D" w:rsidRDefault="008A487D" w:rsidP="008A487D">
      <w:pPr>
        <w:spacing w:after="200" w:line="276" w:lineRule="auto"/>
        <w:contextualSpacing/>
        <w:jc w:val="center"/>
        <w:rPr>
          <w:rFonts w:ascii="Times New Roman" w:eastAsia="Times New Roman" w:hAnsi="Times New Roman" w:cs="Times New Roman"/>
          <w:b/>
          <w:sz w:val="24"/>
          <w:szCs w:val="24"/>
          <w:lang w:eastAsia="ru-RU"/>
        </w:rPr>
      </w:pPr>
      <w:r w:rsidRPr="008A487D">
        <w:rPr>
          <w:rFonts w:ascii="Times New Roman" w:eastAsia="Times New Roman" w:hAnsi="Times New Roman" w:cs="Times New Roman"/>
          <w:b/>
          <w:sz w:val="24"/>
          <w:szCs w:val="24"/>
          <w:lang w:eastAsia="ru-RU"/>
        </w:rPr>
        <w:t>УЧЕБНОЙ ДИСЦИПЛИНЫ</w:t>
      </w:r>
    </w:p>
    <w:p w14:paraId="66B0432C" w14:textId="77777777" w:rsidR="008A487D" w:rsidRPr="008A487D" w:rsidRDefault="008A487D" w:rsidP="008A487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8A487D" w:rsidRPr="008A487D" w14:paraId="4A2744AE" w14:textId="77777777" w:rsidTr="00A443B2">
        <w:tc>
          <w:tcPr>
            <w:tcW w:w="1750" w:type="pct"/>
          </w:tcPr>
          <w:p w14:paraId="64BF7134" w14:textId="77777777" w:rsidR="008A487D" w:rsidRDefault="008A487D" w:rsidP="00B71A33">
            <w:pPr>
              <w:spacing w:after="0" w:line="240" w:lineRule="auto"/>
              <w:jc w:val="center"/>
              <w:rPr>
                <w:rFonts w:ascii="Times New Roman" w:eastAsia="Times New Roman" w:hAnsi="Times New Roman" w:cs="Times New Roman"/>
                <w:b/>
                <w:bCs/>
                <w:i/>
                <w:lang w:eastAsia="ru-RU"/>
              </w:rPr>
            </w:pPr>
            <w:r w:rsidRPr="008A487D">
              <w:rPr>
                <w:rFonts w:ascii="Times New Roman" w:eastAsia="Times New Roman" w:hAnsi="Times New Roman" w:cs="Times New Roman"/>
                <w:b/>
                <w:bCs/>
                <w:i/>
                <w:lang w:eastAsia="ru-RU"/>
              </w:rPr>
              <w:t>Результаты обучения</w:t>
            </w:r>
          </w:p>
          <w:p w14:paraId="130DE839" w14:textId="7C3226FC" w:rsidR="008B0F3A" w:rsidRPr="008A487D" w:rsidRDefault="008B0F3A" w:rsidP="008B0F3A">
            <w:pPr>
              <w:spacing w:after="0" w:line="240" w:lineRule="auto"/>
              <w:rPr>
                <w:rFonts w:ascii="Times New Roman" w:eastAsia="Times New Roman" w:hAnsi="Times New Roman" w:cs="Times New Roman"/>
                <w:sz w:val="24"/>
                <w:szCs w:val="24"/>
                <w:lang w:eastAsia="ru-RU"/>
              </w:rPr>
            </w:pPr>
          </w:p>
        </w:tc>
        <w:tc>
          <w:tcPr>
            <w:tcW w:w="1507" w:type="pct"/>
          </w:tcPr>
          <w:p w14:paraId="17928224" w14:textId="77777777" w:rsidR="008A487D" w:rsidRPr="008A487D" w:rsidRDefault="008A487D" w:rsidP="008A487D">
            <w:pPr>
              <w:spacing w:after="200" w:line="240" w:lineRule="auto"/>
              <w:jc w:val="center"/>
              <w:rPr>
                <w:rFonts w:ascii="Times New Roman" w:eastAsia="Times New Roman" w:hAnsi="Times New Roman" w:cs="Times New Roman"/>
                <w:b/>
                <w:bCs/>
                <w:i/>
                <w:lang w:eastAsia="ru-RU"/>
              </w:rPr>
            </w:pPr>
            <w:r w:rsidRPr="008A487D">
              <w:rPr>
                <w:rFonts w:ascii="Times New Roman" w:eastAsia="Times New Roman" w:hAnsi="Times New Roman" w:cs="Times New Roman"/>
                <w:b/>
                <w:bCs/>
                <w:i/>
                <w:lang w:eastAsia="ru-RU"/>
              </w:rPr>
              <w:t>Критерии оценки</w:t>
            </w:r>
          </w:p>
        </w:tc>
        <w:tc>
          <w:tcPr>
            <w:tcW w:w="1743" w:type="pct"/>
          </w:tcPr>
          <w:p w14:paraId="6A9751BA" w14:textId="77777777" w:rsidR="008A487D" w:rsidRPr="008A487D" w:rsidRDefault="008A487D" w:rsidP="008A487D">
            <w:pPr>
              <w:spacing w:after="200" w:line="240" w:lineRule="auto"/>
              <w:jc w:val="center"/>
              <w:rPr>
                <w:rFonts w:ascii="Times New Roman" w:eastAsia="Times New Roman" w:hAnsi="Times New Roman" w:cs="Times New Roman"/>
                <w:b/>
                <w:bCs/>
                <w:i/>
                <w:lang w:eastAsia="ru-RU"/>
              </w:rPr>
            </w:pPr>
            <w:r w:rsidRPr="008A487D">
              <w:rPr>
                <w:rFonts w:ascii="Times New Roman" w:eastAsia="Times New Roman" w:hAnsi="Times New Roman" w:cs="Times New Roman"/>
                <w:b/>
                <w:bCs/>
                <w:i/>
                <w:lang w:eastAsia="ru-RU"/>
              </w:rPr>
              <w:t>Методы оценки</w:t>
            </w:r>
          </w:p>
        </w:tc>
      </w:tr>
      <w:tr w:rsidR="008A487D" w:rsidRPr="008A487D" w14:paraId="0F2C1E17" w14:textId="77777777" w:rsidTr="00A443B2">
        <w:tc>
          <w:tcPr>
            <w:tcW w:w="1750" w:type="pct"/>
          </w:tcPr>
          <w:p w14:paraId="5F82A791"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lang w:eastAsia="ru-RU"/>
              </w:rPr>
              <w:t>ОК 4</w:t>
            </w:r>
          </w:p>
        </w:tc>
        <w:tc>
          <w:tcPr>
            <w:tcW w:w="1507" w:type="pct"/>
          </w:tcPr>
          <w:p w14:paraId="32635625"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color w:val="000000"/>
                <w:spacing w:val="2"/>
                <w:sz w:val="24"/>
                <w:szCs w:val="24"/>
                <w:shd w:val="clear" w:color="auto" w:fill="FFFFFF"/>
                <w:lang w:eastAsia="ru-RU"/>
              </w:rPr>
              <w:t>Умение осуществлять поиск информации, необходимой для эффективного выполнения профессиональных задач.</w:t>
            </w:r>
          </w:p>
        </w:tc>
        <w:tc>
          <w:tcPr>
            <w:tcW w:w="1743" w:type="pct"/>
          </w:tcPr>
          <w:p w14:paraId="27EC9592" w14:textId="77777777" w:rsidR="008A487D" w:rsidRPr="008A487D" w:rsidRDefault="008A487D" w:rsidP="008A487D">
            <w:pPr>
              <w:spacing w:after="20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 xml:space="preserve">Текущий контроль: </w:t>
            </w:r>
          </w:p>
          <w:p w14:paraId="3A32CA7F"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lang w:eastAsia="ru-RU"/>
              </w:rPr>
              <w:t xml:space="preserve">- устный опрос; </w:t>
            </w:r>
          </w:p>
          <w:p w14:paraId="498F366A"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lang w:eastAsia="ru-RU"/>
              </w:rPr>
              <w:t xml:space="preserve">- наблюдение; </w:t>
            </w:r>
          </w:p>
          <w:p w14:paraId="162756E7"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lang w:eastAsia="ru-RU"/>
              </w:rPr>
              <w:t xml:space="preserve">- - выполнение внеаудиторной самостоятельной работы </w:t>
            </w:r>
          </w:p>
          <w:p w14:paraId="7E3D9FF3" w14:textId="77777777" w:rsidR="008A487D" w:rsidRPr="008A487D" w:rsidRDefault="008A487D" w:rsidP="008A487D">
            <w:pPr>
              <w:spacing w:after="20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 xml:space="preserve">Итоговый контроль: </w:t>
            </w:r>
          </w:p>
          <w:p w14:paraId="1D2E2AC9"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lang w:eastAsia="ru-RU"/>
              </w:rPr>
              <w:t>-защита индивидуального проекта в рамках экзаменационного задания на промежуточной аттестации</w:t>
            </w:r>
          </w:p>
        </w:tc>
      </w:tr>
      <w:tr w:rsidR="008A487D" w:rsidRPr="008A487D" w14:paraId="386AFB8A" w14:textId="77777777" w:rsidTr="00A443B2">
        <w:trPr>
          <w:trHeight w:val="896"/>
        </w:trPr>
        <w:tc>
          <w:tcPr>
            <w:tcW w:w="1750" w:type="pct"/>
          </w:tcPr>
          <w:p w14:paraId="2A8B0D42"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i/>
                <w:lang w:eastAsia="ru-RU"/>
              </w:rPr>
              <w:t>ОК</w:t>
            </w:r>
            <w:r w:rsidRPr="008A487D">
              <w:rPr>
                <w:rFonts w:ascii="Times New Roman" w:eastAsia="Times New Roman" w:hAnsi="Times New Roman" w:cs="Times New Roman"/>
                <w:bCs/>
                <w:lang w:eastAsia="ru-RU"/>
              </w:rPr>
              <w:t>5</w:t>
            </w:r>
          </w:p>
        </w:tc>
        <w:tc>
          <w:tcPr>
            <w:tcW w:w="1507" w:type="pct"/>
          </w:tcPr>
          <w:p w14:paraId="33885998"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color w:val="000000"/>
                <w:spacing w:val="2"/>
                <w:sz w:val="24"/>
                <w:szCs w:val="24"/>
                <w:shd w:val="clear" w:color="auto" w:fill="FFFFFF"/>
                <w:lang w:eastAsia="ru-RU"/>
              </w:rPr>
              <w:t>Умение использовать информационно-коммуникационные технологии в профессиональной деятельности.</w:t>
            </w:r>
          </w:p>
        </w:tc>
        <w:tc>
          <w:tcPr>
            <w:tcW w:w="1743" w:type="pct"/>
          </w:tcPr>
          <w:p w14:paraId="10E1F40A" w14:textId="77777777" w:rsidR="008A487D" w:rsidRPr="008A487D" w:rsidRDefault="008A487D" w:rsidP="008A487D">
            <w:pPr>
              <w:spacing w:after="200" w:line="240" w:lineRule="auto"/>
              <w:rPr>
                <w:rFonts w:ascii="Times New Roman" w:eastAsia="Times New Roman" w:hAnsi="Times New Roman" w:cs="Times New Roman"/>
                <w:b/>
                <w:bCs/>
                <w:i/>
                <w:lang w:eastAsia="ru-RU"/>
              </w:rPr>
            </w:pPr>
            <w:r w:rsidRPr="008A487D">
              <w:rPr>
                <w:rFonts w:ascii="Times New Roman" w:eastAsia="Times New Roman" w:hAnsi="Times New Roman" w:cs="Times New Roman"/>
                <w:b/>
                <w:bCs/>
                <w:i/>
                <w:lang w:eastAsia="ru-RU"/>
              </w:rPr>
              <w:t xml:space="preserve">Текущий контроль: </w:t>
            </w:r>
          </w:p>
          <w:p w14:paraId="475BD29D" w14:textId="77777777" w:rsidR="008A487D" w:rsidRPr="008A487D" w:rsidRDefault="008A487D" w:rsidP="008A487D">
            <w:pPr>
              <w:spacing w:after="200" w:line="240" w:lineRule="auto"/>
              <w:rPr>
                <w:rFonts w:ascii="Times New Roman" w:eastAsia="Times New Roman" w:hAnsi="Times New Roman" w:cs="Times New Roman"/>
                <w:bCs/>
                <w:i/>
                <w:lang w:eastAsia="ru-RU"/>
              </w:rPr>
            </w:pPr>
            <w:r w:rsidRPr="008A487D">
              <w:rPr>
                <w:rFonts w:ascii="Times New Roman" w:eastAsia="Times New Roman" w:hAnsi="Times New Roman" w:cs="Times New Roman"/>
                <w:bCs/>
                <w:i/>
                <w:lang w:eastAsia="ru-RU"/>
              </w:rPr>
              <w:t xml:space="preserve">- устный опрос; </w:t>
            </w:r>
          </w:p>
          <w:p w14:paraId="28ABA69B" w14:textId="77777777" w:rsidR="008A487D" w:rsidRPr="008A487D" w:rsidRDefault="008A487D" w:rsidP="008A487D">
            <w:pPr>
              <w:spacing w:after="200" w:line="240" w:lineRule="auto"/>
              <w:rPr>
                <w:rFonts w:ascii="Times New Roman" w:eastAsia="Times New Roman" w:hAnsi="Times New Roman" w:cs="Times New Roman"/>
                <w:bCs/>
                <w:i/>
                <w:lang w:eastAsia="ru-RU"/>
              </w:rPr>
            </w:pPr>
            <w:r w:rsidRPr="008A487D">
              <w:rPr>
                <w:rFonts w:ascii="Times New Roman" w:eastAsia="Times New Roman" w:hAnsi="Times New Roman" w:cs="Times New Roman"/>
                <w:bCs/>
                <w:i/>
                <w:lang w:eastAsia="ru-RU"/>
              </w:rPr>
              <w:t xml:space="preserve">- наблюдение; </w:t>
            </w:r>
          </w:p>
          <w:p w14:paraId="5C234C6B" w14:textId="77777777" w:rsidR="008A487D" w:rsidRPr="008A487D" w:rsidRDefault="008A487D" w:rsidP="008A487D">
            <w:pPr>
              <w:spacing w:after="200" w:line="240" w:lineRule="auto"/>
              <w:rPr>
                <w:rFonts w:ascii="Times New Roman" w:eastAsia="Times New Roman" w:hAnsi="Times New Roman" w:cs="Times New Roman"/>
                <w:bCs/>
                <w:i/>
                <w:lang w:eastAsia="ru-RU"/>
              </w:rPr>
            </w:pPr>
            <w:r w:rsidRPr="008A487D">
              <w:rPr>
                <w:rFonts w:ascii="Times New Roman" w:eastAsia="Times New Roman" w:hAnsi="Times New Roman" w:cs="Times New Roman"/>
                <w:bCs/>
                <w:i/>
                <w:lang w:eastAsia="ru-RU"/>
              </w:rPr>
              <w:t xml:space="preserve">- - выполнение внеаудиторной самостоятельной работы </w:t>
            </w:r>
          </w:p>
          <w:p w14:paraId="513782FB" w14:textId="77777777" w:rsidR="008A487D" w:rsidRPr="008A487D" w:rsidRDefault="008A487D" w:rsidP="008A487D">
            <w:pPr>
              <w:spacing w:after="200" w:line="240" w:lineRule="auto"/>
              <w:rPr>
                <w:rFonts w:ascii="Times New Roman" w:eastAsia="Times New Roman" w:hAnsi="Times New Roman" w:cs="Times New Roman"/>
                <w:b/>
                <w:bCs/>
                <w:i/>
                <w:lang w:eastAsia="ru-RU"/>
              </w:rPr>
            </w:pPr>
            <w:r w:rsidRPr="008A487D">
              <w:rPr>
                <w:rFonts w:ascii="Times New Roman" w:eastAsia="Times New Roman" w:hAnsi="Times New Roman" w:cs="Times New Roman"/>
                <w:b/>
                <w:bCs/>
                <w:i/>
                <w:lang w:eastAsia="ru-RU"/>
              </w:rPr>
              <w:t xml:space="preserve">Итоговый контроль: </w:t>
            </w:r>
          </w:p>
          <w:p w14:paraId="59A8B66B" w14:textId="77777777" w:rsidR="008A487D" w:rsidRPr="008A487D" w:rsidRDefault="008A487D" w:rsidP="008A487D">
            <w:pPr>
              <w:spacing w:after="200" w:line="240" w:lineRule="auto"/>
              <w:rPr>
                <w:rFonts w:ascii="Times New Roman" w:eastAsia="Times New Roman" w:hAnsi="Times New Roman" w:cs="Times New Roman"/>
                <w:bCs/>
                <w:i/>
                <w:lang w:eastAsia="ru-RU"/>
              </w:rPr>
            </w:pPr>
            <w:r w:rsidRPr="008A487D">
              <w:rPr>
                <w:rFonts w:ascii="Times New Roman" w:eastAsia="Times New Roman" w:hAnsi="Times New Roman" w:cs="Times New Roman"/>
                <w:bCs/>
                <w:i/>
                <w:lang w:eastAsia="ru-RU"/>
              </w:rPr>
              <w:t>-защита индивидуального проекта в рамках экзаменационного задания на промежуточной аттестации</w:t>
            </w:r>
          </w:p>
        </w:tc>
      </w:tr>
      <w:tr w:rsidR="008A487D" w:rsidRPr="008A487D" w14:paraId="0FC2C8F5" w14:textId="77777777" w:rsidTr="00A443B2">
        <w:trPr>
          <w:trHeight w:val="1868"/>
        </w:trPr>
        <w:tc>
          <w:tcPr>
            <w:tcW w:w="1750" w:type="pct"/>
            <w:vMerge w:val="restart"/>
          </w:tcPr>
          <w:p w14:paraId="7B40C0B6" w14:textId="77777777" w:rsidR="008A487D" w:rsidRPr="008A487D" w:rsidRDefault="008A487D" w:rsidP="008A487D">
            <w:pPr>
              <w:spacing w:after="200" w:line="240" w:lineRule="auto"/>
              <w:rPr>
                <w:rFonts w:ascii="Times New Roman" w:eastAsia="Times New Roman" w:hAnsi="Times New Roman" w:cs="Times New Roman"/>
                <w:bCs/>
                <w:i/>
                <w:lang w:eastAsia="ru-RU"/>
              </w:rPr>
            </w:pPr>
            <w:r w:rsidRPr="008A487D">
              <w:rPr>
                <w:rFonts w:ascii="Times New Roman" w:eastAsia="Times New Roman" w:hAnsi="Times New Roman" w:cs="Times New Roman"/>
                <w:bCs/>
                <w:i/>
                <w:lang w:eastAsia="ru-RU"/>
              </w:rPr>
              <w:t>ПК1.1</w:t>
            </w:r>
          </w:p>
        </w:tc>
        <w:tc>
          <w:tcPr>
            <w:tcW w:w="1507" w:type="pct"/>
          </w:tcPr>
          <w:p w14:paraId="7E2DEF50"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color w:val="000000"/>
                <w:spacing w:val="2"/>
                <w:sz w:val="24"/>
                <w:szCs w:val="24"/>
                <w:shd w:val="clear" w:color="auto" w:fill="FFFFFF"/>
                <w:lang w:eastAsia="ru-RU"/>
              </w:rPr>
              <w:t>Умение читать чертежи средней сложности и сложных сварных металлоконструкций.</w:t>
            </w:r>
          </w:p>
          <w:p w14:paraId="4342D12A" w14:textId="77777777" w:rsidR="008A487D" w:rsidRPr="008A487D" w:rsidRDefault="008A487D" w:rsidP="008A487D">
            <w:pPr>
              <w:spacing w:after="200" w:line="240" w:lineRule="auto"/>
              <w:rPr>
                <w:rFonts w:ascii="Times New Roman" w:eastAsia="Times New Roman" w:hAnsi="Times New Roman" w:cs="Times New Roman"/>
                <w:bCs/>
                <w:lang w:eastAsia="ru-RU"/>
              </w:rPr>
            </w:pPr>
          </w:p>
        </w:tc>
        <w:tc>
          <w:tcPr>
            <w:tcW w:w="1743" w:type="pct"/>
            <w:vMerge w:val="restart"/>
          </w:tcPr>
          <w:p w14:paraId="755F10E5" w14:textId="77777777" w:rsidR="008A487D" w:rsidRPr="008A487D" w:rsidRDefault="008A487D" w:rsidP="008A487D">
            <w:pPr>
              <w:spacing w:after="20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 xml:space="preserve">Текущий контроль: </w:t>
            </w:r>
          </w:p>
          <w:p w14:paraId="5B181CD2"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lang w:eastAsia="ru-RU"/>
              </w:rPr>
              <w:t xml:space="preserve">- устный опрос; </w:t>
            </w:r>
          </w:p>
          <w:p w14:paraId="47169967"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lang w:eastAsia="ru-RU"/>
              </w:rPr>
              <w:t xml:space="preserve">- наблюдение; </w:t>
            </w:r>
          </w:p>
          <w:p w14:paraId="4907DA96"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lang w:eastAsia="ru-RU"/>
              </w:rPr>
              <w:t xml:space="preserve">- - выполнение внеаудиторной самостоятельной работы </w:t>
            </w:r>
          </w:p>
          <w:p w14:paraId="4D5981FC" w14:textId="77777777" w:rsidR="008A487D" w:rsidRPr="008A487D" w:rsidRDefault="008A487D" w:rsidP="008A487D">
            <w:pPr>
              <w:spacing w:after="200" w:line="240" w:lineRule="auto"/>
              <w:rPr>
                <w:rFonts w:ascii="Times New Roman" w:eastAsia="Times New Roman" w:hAnsi="Times New Roman" w:cs="Times New Roman"/>
                <w:b/>
                <w:bCs/>
                <w:lang w:eastAsia="ru-RU"/>
              </w:rPr>
            </w:pPr>
            <w:r w:rsidRPr="008A487D">
              <w:rPr>
                <w:rFonts w:ascii="Times New Roman" w:eastAsia="Times New Roman" w:hAnsi="Times New Roman" w:cs="Times New Roman"/>
                <w:b/>
                <w:bCs/>
                <w:lang w:eastAsia="ru-RU"/>
              </w:rPr>
              <w:t xml:space="preserve">Итоговый контроль: </w:t>
            </w:r>
          </w:p>
          <w:p w14:paraId="7DDC840C"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lang w:eastAsia="ru-RU"/>
              </w:rPr>
              <w:t>-защита индивидуального проекта в рамках экзаменационного задания на промежуточной аттестации</w:t>
            </w:r>
          </w:p>
        </w:tc>
      </w:tr>
      <w:tr w:rsidR="008A487D" w:rsidRPr="008A487D" w14:paraId="1D77FDCB" w14:textId="77777777" w:rsidTr="00A443B2">
        <w:trPr>
          <w:trHeight w:val="1867"/>
        </w:trPr>
        <w:tc>
          <w:tcPr>
            <w:tcW w:w="1750" w:type="pct"/>
            <w:vMerge/>
          </w:tcPr>
          <w:p w14:paraId="3EA41793" w14:textId="77777777" w:rsidR="008A487D" w:rsidRPr="008A487D" w:rsidRDefault="008A487D" w:rsidP="008A487D">
            <w:pPr>
              <w:spacing w:after="200" w:line="240" w:lineRule="auto"/>
              <w:rPr>
                <w:rFonts w:ascii="Times New Roman" w:eastAsia="Times New Roman" w:hAnsi="Times New Roman" w:cs="Times New Roman"/>
                <w:bCs/>
                <w:i/>
                <w:lang w:eastAsia="ru-RU"/>
              </w:rPr>
            </w:pPr>
          </w:p>
        </w:tc>
        <w:tc>
          <w:tcPr>
            <w:tcW w:w="1507" w:type="pct"/>
          </w:tcPr>
          <w:p w14:paraId="38294190"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color w:val="000000"/>
                <w:spacing w:val="2"/>
                <w:sz w:val="24"/>
                <w:szCs w:val="24"/>
                <w:shd w:val="clear" w:color="auto" w:fill="FFFFFF"/>
                <w:lang w:eastAsia="ru-RU"/>
              </w:rPr>
              <w:t>.</w:t>
            </w:r>
            <w:r w:rsidRPr="008A487D">
              <w:rPr>
                <w:rFonts w:ascii="Times New Roman" w:eastAsia="Times New Roman" w:hAnsi="Times New Roman" w:cs="Times New Roman"/>
                <w:lang w:eastAsia="ru-RU"/>
              </w:rPr>
              <w:t xml:space="preserve"> Знает правила чтения чертежей </w:t>
            </w:r>
            <w:r w:rsidRPr="008A487D">
              <w:rPr>
                <w:rFonts w:ascii="Times New Roman" w:eastAsia="Times New Roman" w:hAnsi="Times New Roman" w:cs="Times New Roman"/>
                <w:color w:val="000000"/>
                <w:spacing w:val="2"/>
                <w:sz w:val="24"/>
                <w:szCs w:val="24"/>
                <w:shd w:val="clear" w:color="auto" w:fill="FFFFFF"/>
                <w:lang w:eastAsia="ru-RU"/>
              </w:rPr>
              <w:t>средней сложности и сложных сварных металлоконструкций.</w:t>
            </w:r>
          </w:p>
        </w:tc>
        <w:tc>
          <w:tcPr>
            <w:tcW w:w="1743" w:type="pct"/>
            <w:vMerge/>
          </w:tcPr>
          <w:p w14:paraId="21C4FF04" w14:textId="77777777" w:rsidR="008A487D" w:rsidRPr="008A487D" w:rsidRDefault="008A487D" w:rsidP="008A487D">
            <w:pPr>
              <w:spacing w:after="200" w:line="240" w:lineRule="auto"/>
              <w:rPr>
                <w:rFonts w:ascii="Times New Roman" w:eastAsia="Times New Roman" w:hAnsi="Times New Roman" w:cs="Times New Roman"/>
                <w:b/>
                <w:bCs/>
                <w:lang w:eastAsia="ru-RU"/>
              </w:rPr>
            </w:pPr>
          </w:p>
        </w:tc>
      </w:tr>
      <w:tr w:rsidR="008A487D" w:rsidRPr="008A487D" w14:paraId="7500E00A" w14:textId="77777777" w:rsidTr="00A443B2">
        <w:trPr>
          <w:trHeight w:val="1868"/>
        </w:trPr>
        <w:tc>
          <w:tcPr>
            <w:tcW w:w="1750" w:type="pct"/>
            <w:vMerge w:val="restart"/>
          </w:tcPr>
          <w:p w14:paraId="1F501736" w14:textId="77777777" w:rsidR="008A487D" w:rsidRPr="008A487D" w:rsidRDefault="008A487D" w:rsidP="008A487D">
            <w:pPr>
              <w:spacing w:after="200" w:line="240" w:lineRule="auto"/>
              <w:rPr>
                <w:rFonts w:ascii="Times New Roman" w:eastAsia="Times New Roman" w:hAnsi="Times New Roman" w:cs="Times New Roman"/>
                <w:bCs/>
                <w:i/>
                <w:lang w:eastAsia="ru-RU"/>
              </w:rPr>
            </w:pPr>
            <w:r w:rsidRPr="008A487D">
              <w:rPr>
                <w:rFonts w:ascii="Times New Roman" w:eastAsia="Times New Roman" w:hAnsi="Times New Roman" w:cs="Times New Roman"/>
                <w:bCs/>
                <w:i/>
                <w:lang w:eastAsia="ru-RU"/>
              </w:rPr>
              <w:t>ПК1.2</w:t>
            </w:r>
          </w:p>
        </w:tc>
        <w:tc>
          <w:tcPr>
            <w:tcW w:w="1507" w:type="pct"/>
          </w:tcPr>
          <w:p w14:paraId="5E972A83"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lang w:eastAsia="ru-RU"/>
              </w:rPr>
              <w:t xml:space="preserve">Умеет: </w:t>
            </w:r>
            <w:r w:rsidRPr="008A487D">
              <w:rPr>
                <w:rFonts w:ascii="Times New Roman" w:eastAsia="Times New Roman" w:hAnsi="Times New Roman" w:cs="Times New Roman"/>
                <w:color w:val="000000"/>
                <w:spacing w:val="2"/>
                <w:sz w:val="24"/>
                <w:szCs w:val="24"/>
                <w:shd w:val="clear" w:color="auto" w:fill="FFFFFF"/>
                <w:lang w:eastAsia="ru-RU"/>
              </w:rPr>
              <w:t>использовать конструкторскую, нормативно-техническую и производственно-технологическую документацию по сварке</w:t>
            </w:r>
          </w:p>
        </w:tc>
        <w:tc>
          <w:tcPr>
            <w:tcW w:w="1743" w:type="pct"/>
            <w:vMerge w:val="restart"/>
          </w:tcPr>
          <w:p w14:paraId="6846D0C2" w14:textId="77777777" w:rsidR="008A487D" w:rsidRPr="008A487D" w:rsidRDefault="008A487D" w:rsidP="008A487D">
            <w:pPr>
              <w:spacing w:after="200" w:line="240" w:lineRule="auto"/>
              <w:rPr>
                <w:rFonts w:ascii="Times New Roman" w:eastAsia="Times New Roman" w:hAnsi="Times New Roman" w:cs="Times New Roman"/>
                <w:b/>
                <w:bCs/>
                <w:i/>
                <w:lang w:eastAsia="ru-RU"/>
              </w:rPr>
            </w:pPr>
            <w:r w:rsidRPr="008A487D">
              <w:rPr>
                <w:rFonts w:ascii="Times New Roman" w:eastAsia="Times New Roman" w:hAnsi="Times New Roman" w:cs="Times New Roman"/>
                <w:b/>
                <w:bCs/>
                <w:i/>
                <w:lang w:eastAsia="ru-RU"/>
              </w:rPr>
              <w:t xml:space="preserve">Текущий контроль: </w:t>
            </w:r>
          </w:p>
          <w:p w14:paraId="7FC39543" w14:textId="77777777" w:rsidR="008A487D" w:rsidRPr="008A487D" w:rsidRDefault="008A487D" w:rsidP="008A487D">
            <w:pPr>
              <w:spacing w:after="200" w:line="240" w:lineRule="auto"/>
              <w:rPr>
                <w:rFonts w:ascii="Times New Roman" w:eastAsia="Times New Roman" w:hAnsi="Times New Roman" w:cs="Times New Roman"/>
                <w:bCs/>
                <w:i/>
                <w:lang w:eastAsia="ru-RU"/>
              </w:rPr>
            </w:pPr>
            <w:r w:rsidRPr="008A487D">
              <w:rPr>
                <w:rFonts w:ascii="Times New Roman" w:eastAsia="Times New Roman" w:hAnsi="Times New Roman" w:cs="Times New Roman"/>
                <w:bCs/>
                <w:i/>
                <w:lang w:eastAsia="ru-RU"/>
              </w:rPr>
              <w:t xml:space="preserve">- устный опрос; </w:t>
            </w:r>
          </w:p>
          <w:p w14:paraId="0D423609" w14:textId="77777777" w:rsidR="008A487D" w:rsidRPr="008A487D" w:rsidRDefault="008A487D" w:rsidP="008A487D">
            <w:pPr>
              <w:spacing w:after="200" w:line="240" w:lineRule="auto"/>
              <w:rPr>
                <w:rFonts w:ascii="Times New Roman" w:eastAsia="Times New Roman" w:hAnsi="Times New Roman" w:cs="Times New Roman"/>
                <w:bCs/>
                <w:i/>
                <w:lang w:eastAsia="ru-RU"/>
              </w:rPr>
            </w:pPr>
            <w:r w:rsidRPr="008A487D">
              <w:rPr>
                <w:rFonts w:ascii="Times New Roman" w:eastAsia="Times New Roman" w:hAnsi="Times New Roman" w:cs="Times New Roman"/>
                <w:bCs/>
                <w:i/>
                <w:lang w:eastAsia="ru-RU"/>
              </w:rPr>
              <w:t xml:space="preserve">- наблюдение; </w:t>
            </w:r>
          </w:p>
          <w:p w14:paraId="401FB323" w14:textId="77777777" w:rsidR="008A487D" w:rsidRPr="008A487D" w:rsidRDefault="008A487D" w:rsidP="008A487D">
            <w:pPr>
              <w:spacing w:after="200" w:line="240" w:lineRule="auto"/>
              <w:rPr>
                <w:rFonts w:ascii="Times New Roman" w:eastAsia="Times New Roman" w:hAnsi="Times New Roman" w:cs="Times New Roman"/>
                <w:bCs/>
                <w:i/>
                <w:lang w:eastAsia="ru-RU"/>
              </w:rPr>
            </w:pPr>
            <w:r w:rsidRPr="008A487D">
              <w:rPr>
                <w:rFonts w:ascii="Times New Roman" w:eastAsia="Times New Roman" w:hAnsi="Times New Roman" w:cs="Times New Roman"/>
                <w:bCs/>
                <w:i/>
                <w:lang w:eastAsia="ru-RU"/>
              </w:rPr>
              <w:t xml:space="preserve">- - выполнение внеаудиторной самостоятельной работы </w:t>
            </w:r>
          </w:p>
          <w:p w14:paraId="1B282494" w14:textId="77777777" w:rsidR="008A487D" w:rsidRPr="008A487D" w:rsidRDefault="008A487D" w:rsidP="008A487D">
            <w:pPr>
              <w:spacing w:after="200" w:line="240" w:lineRule="auto"/>
              <w:rPr>
                <w:rFonts w:ascii="Times New Roman" w:eastAsia="Times New Roman" w:hAnsi="Times New Roman" w:cs="Times New Roman"/>
                <w:b/>
                <w:bCs/>
                <w:i/>
                <w:lang w:eastAsia="ru-RU"/>
              </w:rPr>
            </w:pPr>
            <w:r w:rsidRPr="008A487D">
              <w:rPr>
                <w:rFonts w:ascii="Times New Roman" w:eastAsia="Times New Roman" w:hAnsi="Times New Roman" w:cs="Times New Roman"/>
                <w:b/>
                <w:bCs/>
                <w:i/>
                <w:lang w:eastAsia="ru-RU"/>
              </w:rPr>
              <w:lastRenderedPageBreak/>
              <w:t xml:space="preserve">Итоговый контроль: </w:t>
            </w:r>
          </w:p>
          <w:p w14:paraId="6E0FF397" w14:textId="77777777" w:rsidR="008A487D" w:rsidRPr="008A487D" w:rsidRDefault="008A487D" w:rsidP="008A487D">
            <w:pPr>
              <w:spacing w:after="200" w:line="240" w:lineRule="auto"/>
              <w:rPr>
                <w:rFonts w:ascii="Times New Roman" w:eastAsia="Times New Roman" w:hAnsi="Times New Roman" w:cs="Times New Roman"/>
                <w:bCs/>
                <w:i/>
                <w:lang w:eastAsia="ru-RU"/>
              </w:rPr>
            </w:pPr>
            <w:r w:rsidRPr="008A487D">
              <w:rPr>
                <w:rFonts w:ascii="Times New Roman" w:eastAsia="Times New Roman" w:hAnsi="Times New Roman" w:cs="Times New Roman"/>
                <w:bCs/>
                <w:i/>
                <w:lang w:eastAsia="ru-RU"/>
              </w:rPr>
              <w:t>-защита индивидуального проекта в рамках экзаменационного задания на промежуточной аттестации</w:t>
            </w:r>
          </w:p>
        </w:tc>
      </w:tr>
      <w:tr w:rsidR="008A487D" w:rsidRPr="008A487D" w14:paraId="1DDC315B" w14:textId="77777777" w:rsidTr="00A443B2">
        <w:trPr>
          <w:trHeight w:val="1867"/>
        </w:trPr>
        <w:tc>
          <w:tcPr>
            <w:tcW w:w="1750" w:type="pct"/>
            <w:vMerge/>
          </w:tcPr>
          <w:p w14:paraId="3D9FC6F6" w14:textId="77777777" w:rsidR="008A487D" w:rsidRPr="008A487D" w:rsidRDefault="008A487D" w:rsidP="008A487D">
            <w:pPr>
              <w:spacing w:after="200" w:line="240" w:lineRule="auto"/>
              <w:rPr>
                <w:rFonts w:ascii="Times New Roman" w:eastAsia="Times New Roman" w:hAnsi="Times New Roman" w:cs="Times New Roman"/>
                <w:bCs/>
                <w:i/>
                <w:lang w:eastAsia="ru-RU"/>
              </w:rPr>
            </w:pPr>
          </w:p>
        </w:tc>
        <w:tc>
          <w:tcPr>
            <w:tcW w:w="1507" w:type="pct"/>
          </w:tcPr>
          <w:p w14:paraId="35A0916D" w14:textId="77777777" w:rsidR="008A487D" w:rsidRPr="008A487D" w:rsidRDefault="008A487D" w:rsidP="008A487D">
            <w:pPr>
              <w:spacing w:after="200" w:line="240" w:lineRule="auto"/>
              <w:rPr>
                <w:rFonts w:ascii="Times New Roman" w:eastAsia="Times New Roman" w:hAnsi="Times New Roman" w:cs="Times New Roman"/>
                <w:bCs/>
                <w:lang w:eastAsia="ru-RU"/>
              </w:rPr>
            </w:pPr>
            <w:r w:rsidRPr="008A487D">
              <w:rPr>
                <w:rFonts w:ascii="Times New Roman" w:eastAsia="Times New Roman" w:hAnsi="Times New Roman" w:cs="Times New Roman"/>
                <w:bCs/>
                <w:lang w:eastAsia="ru-RU"/>
              </w:rPr>
              <w:t xml:space="preserve">Знает: </w:t>
            </w:r>
            <w:r w:rsidRPr="008A487D">
              <w:rPr>
                <w:rFonts w:ascii="Times New Roman" w:eastAsia="Times New Roman" w:hAnsi="Times New Roman" w:cs="Times New Roman"/>
                <w:color w:val="000000"/>
                <w:spacing w:val="2"/>
                <w:sz w:val="24"/>
                <w:szCs w:val="24"/>
                <w:shd w:val="clear" w:color="auto" w:fill="FFFFFF"/>
                <w:lang w:eastAsia="ru-RU"/>
              </w:rPr>
              <w:t>конструкторскую, нормативно-техническую и производственно-технологическую документацию по сварке.</w:t>
            </w:r>
          </w:p>
        </w:tc>
        <w:tc>
          <w:tcPr>
            <w:tcW w:w="1743" w:type="pct"/>
            <w:vMerge/>
          </w:tcPr>
          <w:p w14:paraId="6BF7D611" w14:textId="77777777" w:rsidR="008A487D" w:rsidRPr="008A487D" w:rsidRDefault="008A487D" w:rsidP="008A487D">
            <w:pPr>
              <w:spacing w:after="200" w:line="240" w:lineRule="auto"/>
              <w:rPr>
                <w:rFonts w:ascii="Times New Roman" w:eastAsia="Times New Roman" w:hAnsi="Times New Roman" w:cs="Times New Roman"/>
                <w:b/>
                <w:bCs/>
                <w:i/>
                <w:lang w:eastAsia="ru-RU"/>
              </w:rPr>
            </w:pPr>
          </w:p>
        </w:tc>
      </w:tr>
    </w:tbl>
    <w:p w14:paraId="235E282F" w14:textId="77777777" w:rsidR="008A487D" w:rsidRPr="008A487D" w:rsidRDefault="008A487D" w:rsidP="008A487D">
      <w:pPr>
        <w:spacing w:after="0" w:line="276" w:lineRule="auto"/>
        <w:jc w:val="both"/>
        <w:rPr>
          <w:rFonts w:ascii="Times New Roman" w:eastAsia="Times New Roman" w:hAnsi="Times New Roman" w:cs="Times New Roman"/>
          <w:b/>
          <w:szCs w:val="52"/>
          <w:lang w:eastAsia="ru-RU"/>
        </w:rPr>
      </w:pPr>
    </w:p>
    <w:p w14:paraId="6EBE7CA8" w14:textId="77777777" w:rsidR="00FA1817" w:rsidRDefault="00FA1817" w:rsidP="007A07BB">
      <w:pPr>
        <w:rPr>
          <w:rFonts w:ascii="Calibri" w:eastAsia="Calibri" w:hAnsi="Calibri" w:cs="Times New Roman"/>
        </w:rPr>
      </w:pPr>
    </w:p>
    <w:p w14:paraId="7BB7E1C6" w14:textId="77777777" w:rsidR="008B0F3A" w:rsidRDefault="008B0F3A" w:rsidP="007A07BB">
      <w:pPr>
        <w:rPr>
          <w:rFonts w:ascii="Calibri" w:eastAsia="Calibri" w:hAnsi="Calibri" w:cs="Times New Roman"/>
        </w:rPr>
      </w:pPr>
    </w:p>
    <w:p w14:paraId="585D616A" w14:textId="77777777" w:rsidR="008B0F3A" w:rsidRDefault="008B0F3A" w:rsidP="007A07BB">
      <w:pPr>
        <w:rPr>
          <w:rFonts w:ascii="Calibri" w:eastAsia="Calibri" w:hAnsi="Calibri" w:cs="Times New Roman"/>
        </w:rPr>
      </w:pPr>
    </w:p>
    <w:p w14:paraId="116EFC59" w14:textId="77777777" w:rsidR="008B0F3A" w:rsidRDefault="008B0F3A" w:rsidP="007A07BB">
      <w:pPr>
        <w:rPr>
          <w:rFonts w:ascii="Calibri" w:eastAsia="Calibri" w:hAnsi="Calibri" w:cs="Times New Roman"/>
        </w:rPr>
      </w:pPr>
    </w:p>
    <w:p w14:paraId="69D397D4" w14:textId="77777777" w:rsidR="008B0F3A" w:rsidRDefault="008B0F3A" w:rsidP="007A07BB">
      <w:pPr>
        <w:rPr>
          <w:rFonts w:ascii="Calibri" w:eastAsia="Calibri" w:hAnsi="Calibri" w:cs="Times New Roman"/>
        </w:rPr>
      </w:pPr>
    </w:p>
    <w:p w14:paraId="75749460" w14:textId="77777777" w:rsidR="008B0F3A" w:rsidRDefault="008B0F3A" w:rsidP="007A07BB">
      <w:pPr>
        <w:rPr>
          <w:rFonts w:ascii="Calibri" w:eastAsia="Calibri" w:hAnsi="Calibri" w:cs="Times New Roman"/>
        </w:rPr>
      </w:pPr>
    </w:p>
    <w:p w14:paraId="146D2A74" w14:textId="77777777" w:rsidR="008B0F3A" w:rsidRDefault="008B0F3A" w:rsidP="007A07BB">
      <w:pPr>
        <w:rPr>
          <w:rFonts w:ascii="Calibri" w:eastAsia="Calibri" w:hAnsi="Calibri" w:cs="Times New Roman"/>
        </w:rPr>
      </w:pPr>
    </w:p>
    <w:p w14:paraId="3B02561E" w14:textId="77777777" w:rsidR="008B0F3A" w:rsidRDefault="008B0F3A" w:rsidP="007A07BB">
      <w:pPr>
        <w:rPr>
          <w:rFonts w:ascii="Calibri" w:eastAsia="Calibri" w:hAnsi="Calibri" w:cs="Times New Roman"/>
        </w:rPr>
      </w:pPr>
    </w:p>
    <w:p w14:paraId="63AE9CA8" w14:textId="77777777" w:rsidR="008B0F3A" w:rsidRDefault="008B0F3A" w:rsidP="007A07BB">
      <w:pPr>
        <w:rPr>
          <w:rFonts w:ascii="Calibri" w:eastAsia="Calibri" w:hAnsi="Calibri" w:cs="Times New Roman"/>
        </w:rPr>
      </w:pPr>
    </w:p>
    <w:p w14:paraId="3CBCB81E" w14:textId="77777777" w:rsidR="008B0F3A" w:rsidRDefault="008B0F3A" w:rsidP="007A07BB">
      <w:pPr>
        <w:rPr>
          <w:rFonts w:ascii="Calibri" w:eastAsia="Calibri" w:hAnsi="Calibri" w:cs="Times New Roman"/>
        </w:rPr>
      </w:pPr>
    </w:p>
    <w:p w14:paraId="2EF01DA2" w14:textId="77777777" w:rsidR="008B0F3A" w:rsidRDefault="008B0F3A" w:rsidP="007A07BB">
      <w:pPr>
        <w:rPr>
          <w:rFonts w:ascii="Calibri" w:eastAsia="Calibri" w:hAnsi="Calibri" w:cs="Times New Roman"/>
        </w:rPr>
      </w:pPr>
    </w:p>
    <w:p w14:paraId="4CAD954F" w14:textId="77777777" w:rsidR="008B0F3A" w:rsidRDefault="008B0F3A" w:rsidP="007A07BB">
      <w:pPr>
        <w:rPr>
          <w:rFonts w:ascii="Calibri" w:eastAsia="Calibri" w:hAnsi="Calibri" w:cs="Times New Roman"/>
        </w:rPr>
      </w:pPr>
    </w:p>
    <w:p w14:paraId="3A45E026" w14:textId="77777777" w:rsidR="008B0F3A" w:rsidRDefault="008B0F3A" w:rsidP="007A07BB">
      <w:pPr>
        <w:rPr>
          <w:rFonts w:ascii="Calibri" w:eastAsia="Calibri" w:hAnsi="Calibri" w:cs="Times New Roman"/>
        </w:rPr>
      </w:pPr>
    </w:p>
    <w:p w14:paraId="25B4F397" w14:textId="77777777" w:rsidR="008B0F3A" w:rsidRDefault="008B0F3A" w:rsidP="007A07BB">
      <w:pPr>
        <w:rPr>
          <w:rFonts w:ascii="Calibri" w:eastAsia="Calibri" w:hAnsi="Calibri" w:cs="Times New Roman"/>
        </w:rPr>
      </w:pPr>
    </w:p>
    <w:p w14:paraId="29F19CE8" w14:textId="77777777" w:rsidR="008B0F3A" w:rsidRDefault="008B0F3A" w:rsidP="007A07BB">
      <w:pPr>
        <w:rPr>
          <w:rFonts w:ascii="Calibri" w:eastAsia="Calibri" w:hAnsi="Calibri" w:cs="Times New Roman"/>
        </w:rPr>
      </w:pPr>
    </w:p>
    <w:p w14:paraId="351D3AD6" w14:textId="77777777" w:rsidR="008B0F3A" w:rsidRDefault="008B0F3A" w:rsidP="007A07BB">
      <w:pPr>
        <w:rPr>
          <w:rFonts w:ascii="Calibri" w:eastAsia="Calibri" w:hAnsi="Calibri" w:cs="Times New Roman"/>
        </w:rPr>
      </w:pPr>
    </w:p>
    <w:p w14:paraId="3D66F351" w14:textId="77777777" w:rsidR="008B0F3A" w:rsidRDefault="008B0F3A" w:rsidP="007A07BB">
      <w:pPr>
        <w:rPr>
          <w:rFonts w:ascii="Calibri" w:eastAsia="Calibri" w:hAnsi="Calibri" w:cs="Times New Roman"/>
        </w:rPr>
      </w:pPr>
    </w:p>
    <w:p w14:paraId="31914085" w14:textId="77777777" w:rsidR="008B0F3A" w:rsidRDefault="008B0F3A" w:rsidP="007A07BB">
      <w:pPr>
        <w:rPr>
          <w:rFonts w:ascii="Calibri" w:eastAsia="Calibri" w:hAnsi="Calibri" w:cs="Times New Roman"/>
        </w:rPr>
      </w:pPr>
    </w:p>
    <w:p w14:paraId="2C64FCD8" w14:textId="77777777" w:rsidR="008B0F3A" w:rsidRDefault="008B0F3A" w:rsidP="007A07BB">
      <w:pPr>
        <w:rPr>
          <w:rFonts w:ascii="Calibri" w:eastAsia="Calibri" w:hAnsi="Calibri" w:cs="Times New Roman"/>
        </w:rPr>
      </w:pPr>
    </w:p>
    <w:p w14:paraId="3944ABBB" w14:textId="77777777" w:rsidR="008B0F3A" w:rsidRDefault="008B0F3A" w:rsidP="007A07BB">
      <w:pPr>
        <w:rPr>
          <w:rFonts w:ascii="Calibri" w:eastAsia="Calibri" w:hAnsi="Calibri" w:cs="Times New Roman"/>
        </w:rPr>
      </w:pPr>
    </w:p>
    <w:p w14:paraId="1A7D06CB" w14:textId="77777777" w:rsidR="008B0F3A" w:rsidRDefault="008B0F3A" w:rsidP="007A07BB">
      <w:pPr>
        <w:rPr>
          <w:rFonts w:ascii="Calibri" w:eastAsia="Calibri" w:hAnsi="Calibri" w:cs="Times New Roman"/>
        </w:rPr>
      </w:pPr>
    </w:p>
    <w:p w14:paraId="497A55C3" w14:textId="77777777" w:rsidR="008B0F3A" w:rsidRDefault="008B0F3A" w:rsidP="007A07BB">
      <w:pPr>
        <w:rPr>
          <w:rFonts w:ascii="Calibri" w:eastAsia="Calibri" w:hAnsi="Calibri" w:cs="Times New Roman"/>
        </w:rPr>
      </w:pPr>
    </w:p>
    <w:p w14:paraId="753906A2" w14:textId="77777777" w:rsidR="008B0F3A" w:rsidRDefault="008B0F3A" w:rsidP="007A07BB">
      <w:pPr>
        <w:rPr>
          <w:rFonts w:ascii="Calibri" w:eastAsia="Calibri" w:hAnsi="Calibri" w:cs="Times New Roman"/>
        </w:rPr>
      </w:pPr>
    </w:p>
    <w:p w14:paraId="0CD8AFDD" w14:textId="77777777" w:rsidR="008B0F3A" w:rsidRPr="008B0F3A" w:rsidRDefault="008B0F3A" w:rsidP="008B0F3A">
      <w:pPr>
        <w:spacing w:after="200" w:line="276" w:lineRule="auto"/>
        <w:jc w:val="center"/>
        <w:rPr>
          <w:rFonts w:ascii="Times New Roman" w:eastAsia="Times New Roman" w:hAnsi="Times New Roman" w:cs="Times New Roman"/>
          <w:b/>
          <w:i/>
          <w:sz w:val="18"/>
          <w:szCs w:val="18"/>
          <w:lang w:eastAsia="zh-CN"/>
        </w:rPr>
      </w:pPr>
    </w:p>
    <w:p w14:paraId="6FDF61D6" w14:textId="77777777" w:rsidR="008B0F3A" w:rsidRPr="008B0F3A" w:rsidRDefault="008B0F3A" w:rsidP="008B0F3A">
      <w:pPr>
        <w:spacing w:after="200" w:line="276" w:lineRule="auto"/>
        <w:jc w:val="center"/>
        <w:rPr>
          <w:rFonts w:ascii="Times New Roman" w:eastAsia="Times New Roman" w:hAnsi="Times New Roman" w:cs="Times New Roman"/>
          <w:b/>
          <w:i/>
          <w:sz w:val="18"/>
          <w:szCs w:val="18"/>
          <w:lang w:eastAsia="zh-CN"/>
        </w:rPr>
      </w:pPr>
    </w:p>
    <w:p w14:paraId="67B9438E" w14:textId="77777777" w:rsidR="008B0F3A" w:rsidRPr="008B0F3A" w:rsidRDefault="008B0F3A" w:rsidP="008B0F3A">
      <w:pPr>
        <w:spacing w:after="200" w:line="276" w:lineRule="auto"/>
        <w:jc w:val="center"/>
        <w:rPr>
          <w:rFonts w:ascii="Times New Roman" w:eastAsia="Times New Roman" w:hAnsi="Times New Roman" w:cs="Times New Roman"/>
          <w:b/>
          <w:i/>
          <w:sz w:val="18"/>
          <w:szCs w:val="18"/>
          <w:lang w:eastAsia="zh-CN"/>
        </w:rPr>
      </w:pPr>
    </w:p>
    <w:p w14:paraId="49617F51" w14:textId="77777777" w:rsidR="008B0F3A" w:rsidRPr="008B0F3A" w:rsidRDefault="008B0F3A" w:rsidP="008B0F3A">
      <w:pPr>
        <w:spacing w:after="200" w:line="276" w:lineRule="auto"/>
        <w:jc w:val="center"/>
        <w:rPr>
          <w:rFonts w:ascii="Times New Roman" w:eastAsia="Times New Roman" w:hAnsi="Times New Roman" w:cs="Times New Roman"/>
          <w:b/>
          <w:i/>
          <w:sz w:val="18"/>
          <w:szCs w:val="18"/>
          <w:lang w:eastAsia="zh-CN"/>
        </w:rPr>
      </w:pPr>
    </w:p>
    <w:p w14:paraId="3C5E335F" w14:textId="77777777" w:rsidR="008B0F3A" w:rsidRPr="008B0F3A" w:rsidRDefault="008B0F3A" w:rsidP="008B0F3A">
      <w:pPr>
        <w:spacing w:after="200" w:line="276" w:lineRule="auto"/>
        <w:jc w:val="center"/>
        <w:rPr>
          <w:rFonts w:ascii="Times New Roman" w:eastAsia="Times New Roman" w:hAnsi="Times New Roman" w:cs="Times New Roman"/>
          <w:b/>
          <w:i/>
          <w:sz w:val="18"/>
          <w:szCs w:val="18"/>
          <w:lang w:eastAsia="zh-CN"/>
        </w:rPr>
      </w:pPr>
    </w:p>
    <w:p w14:paraId="04E5A167" w14:textId="77777777" w:rsidR="008B0F3A" w:rsidRPr="008B0F3A" w:rsidRDefault="008B0F3A" w:rsidP="008B0F3A">
      <w:pPr>
        <w:spacing w:after="200" w:line="276" w:lineRule="auto"/>
        <w:jc w:val="center"/>
        <w:rPr>
          <w:rFonts w:ascii="Times New Roman" w:eastAsia="Times New Roman" w:hAnsi="Times New Roman" w:cs="Times New Roman"/>
          <w:b/>
          <w:i/>
          <w:sz w:val="18"/>
          <w:szCs w:val="18"/>
          <w:lang w:eastAsia="zh-CN"/>
        </w:rPr>
      </w:pPr>
    </w:p>
    <w:p w14:paraId="786D9061" w14:textId="77777777" w:rsidR="008B0F3A" w:rsidRPr="008B0F3A" w:rsidRDefault="008B0F3A" w:rsidP="008B0F3A">
      <w:pPr>
        <w:spacing w:after="200" w:line="276" w:lineRule="auto"/>
        <w:jc w:val="center"/>
        <w:rPr>
          <w:rFonts w:ascii="Times New Roman" w:eastAsia="Times New Roman" w:hAnsi="Times New Roman" w:cs="Times New Roman"/>
          <w:b/>
          <w:i/>
          <w:sz w:val="18"/>
          <w:szCs w:val="18"/>
          <w:lang w:eastAsia="zh-CN"/>
        </w:rPr>
      </w:pPr>
    </w:p>
    <w:p w14:paraId="1E48E0A3" w14:textId="77777777" w:rsidR="008B0F3A" w:rsidRPr="008B0F3A" w:rsidRDefault="008B0F3A" w:rsidP="008B0F3A">
      <w:pPr>
        <w:spacing w:after="200" w:line="276" w:lineRule="auto"/>
        <w:jc w:val="center"/>
        <w:rPr>
          <w:rFonts w:ascii="Times New Roman" w:eastAsia="Times New Roman" w:hAnsi="Times New Roman" w:cs="Times New Roman"/>
          <w:b/>
          <w:i/>
          <w:sz w:val="18"/>
          <w:szCs w:val="18"/>
          <w:lang w:eastAsia="zh-CN"/>
        </w:rPr>
      </w:pPr>
    </w:p>
    <w:p w14:paraId="6CDE8961" w14:textId="77777777" w:rsidR="008B0F3A" w:rsidRPr="008B0F3A" w:rsidRDefault="008B0F3A" w:rsidP="008B0F3A">
      <w:pPr>
        <w:spacing w:after="200" w:line="276" w:lineRule="auto"/>
        <w:jc w:val="center"/>
        <w:rPr>
          <w:rFonts w:ascii="Times New Roman" w:eastAsia="Times New Roman" w:hAnsi="Times New Roman" w:cs="Times New Roman"/>
          <w:b/>
          <w:i/>
          <w:sz w:val="18"/>
          <w:szCs w:val="18"/>
          <w:lang w:eastAsia="zh-CN"/>
        </w:rPr>
      </w:pPr>
    </w:p>
    <w:p w14:paraId="304948F9" w14:textId="77777777" w:rsidR="008B0F3A" w:rsidRDefault="008B0F3A" w:rsidP="008B0F3A">
      <w:pPr>
        <w:spacing w:after="200" w:line="276" w:lineRule="auto"/>
        <w:jc w:val="center"/>
        <w:rPr>
          <w:rFonts w:ascii="Times New Roman" w:eastAsia="Times New Roman" w:hAnsi="Times New Roman" w:cs="Times New Roman"/>
          <w:b/>
          <w:i/>
          <w:lang w:eastAsia="zh-CN"/>
        </w:rPr>
      </w:pPr>
    </w:p>
    <w:p w14:paraId="639D1F39" w14:textId="77777777" w:rsidR="00E063BE" w:rsidRDefault="00E063BE" w:rsidP="008B0F3A">
      <w:pPr>
        <w:spacing w:after="200" w:line="276" w:lineRule="auto"/>
        <w:jc w:val="center"/>
        <w:rPr>
          <w:rFonts w:ascii="Times New Roman" w:eastAsia="Times New Roman" w:hAnsi="Times New Roman" w:cs="Times New Roman"/>
          <w:b/>
          <w:i/>
          <w:lang w:eastAsia="zh-CN"/>
        </w:rPr>
      </w:pPr>
    </w:p>
    <w:p w14:paraId="1DC3C692" w14:textId="77777777" w:rsidR="00E063BE" w:rsidRDefault="00E063BE" w:rsidP="008B0F3A">
      <w:pPr>
        <w:spacing w:after="200" w:line="276" w:lineRule="auto"/>
        <w:jc w:val="center"/>
        <w:rPr>
          <w:rFonts w:ascii="Times New Roman" w:eastAsia="Times New Roman" w:hAnsi="Times New Roman" w:cs="Times New Roman"/>
          <w:b/>
          <w:i/>
          <w:lang w:eastAsia="zh-CN"/>
        </w:rPr>
      </w:pPr>
    </w:p>
    <w:p w14:paraId="7AA581FD" w14:textId="77777777" w:rsidR="00E063BE" w:rsidRDefault="00E063BE" w:rsidP="008B0F3A">
      <w:pPr>
        <w:spacing w:after="200" w:line="276" w:lineRule="auto"/>
        <w:jc w:val="center"/>
        <w:rPr>
          <w:rFonts w:ascii="Times New Roman" w:eastAsia="Times New Roman" w:hAnsi="Times New Roman" w:cs="Times New Roman"/>
          <w:b/>
          <w:i/>
          <w:lang w:eastAsia="zh-CN"/>
        </w:rPr>
      </w:pPr>
    </w:p>
    <w:p w14:paraId="3A78B488" w14:textId="77777777" w:rsidR="00E063BE" w:rsidRDefault="00E063BE" w:rsidP="008B0F3A">
      <w:pPr>
        <w:spacing w:after="200" w:line="276" w:lineRule="auto"/>
        <w:jc w:val="center"/>
        <w:rPr>
          <w:rFonts w:ascii="Times New Roman" w:eastAsia="Times New Roman" w:hAnsi="Times New Roman" w:cs="Times New Roman"/>
          <w:b/>
          <w:i/>
          <w:lang w:eastAsia="zh-CN"/>
        </w:rPr>
      </w:pPr>
    </w:p>
    <w:p w14:paraId="43B2955B" w14:textId="77777777" w:rsidR="00E063BE" w:rsidRPr="008B0F3A" w:rsidRDefault="00E063BE" w:rsidP="008B0F3A">
      <w:pPr>
        <w:spacing w:after="200" w:line="276" w:lineRule="auto"/>
        <w:jc w:val="center"/>
        <w:rPr>
          <w:rFonts w:ascii="Times New Roman" w:eastAsia="Times New Roman" w:hAnsi="Times New Roman" w:cs="Times New Roman"/>
          <w:b/>
          <w:i/>
          <w:lang w:eastAsia="zh-CN"/>
        </w:rPr>
      </w:pPr>
    </w:p>
    <w:p w14:paraId="37F2B722" w14:textId="77777777" w:rsidR="00E063BE" w:rsidRPr="00AF5934" w:rsidRDefault="00E063BE" w:rsidP="00E063BE">
      <w:pPr>
        <w:spacing w:line="360" w:lineRule="auto"/>
        <w:jc w:val="center"/>
        <w:rPr>
          <w:rFonts w:ascii="Times New Roman" w:eastAsia="Calibri" w:hAnsi="Times New Roman" w:cs="Times New Roman"/>
          <w:b/>
          <w:iCs/>
          <w:sz w:val="28"/>
          <w:szCs w:val="28"/>
        </w:rPr>
      </w:pPr>
      <w:r w:rsidRPr="00AF5934">
        <w:rPr>
          <w:rFonts w:ascii="Times New Roman" w:eastAsia="Calibri" w:hAnsi="Times New Roman" w:cs="Times New Roman"/>
          <w:b/>
          <w:iCs/>
          <w:sz w:val="28"/>
          <w:szCs w:val="28"/>
        </w:rPr>
        <w:t xml:space="preserve">РАБОЧАЯ ПРОГРАММА </w:t>
      </w:r>
    </w:p>
    <w:p w14:paraId="75686A1E" w14:textId="77777777" w:rsidR="00E063BE" w:rsidRDefault="00E063BE" w:rsidP="00E063BE">
      <w:pPr>
        <w:spacing w:line="360" w:lineRule="auto"/>
        <w:jc w:val="center"/>
        <w:rPr>
          <w:rFonts w:ascii="Times New Roman" w:eastAsia="Calibri" w:hAnsi="Times New Roman" w:cs="Times New Roman"/>
          <w:b/>
          <w:iCs/>
          <w:sz w:val="28"/>
          <w:szCs w:val="28"/>
        </w:rPr>
      </w:pPr>
      <w:r w:rsidRPr="00AF5934">
        <w:rPr>
          <w:rFonts w:ascii="Times New Roman" w:eastAsia="Calibri" w:hAnsi="Times New Roman" w:cs="Times New Roman"/>
          <w:b/>
          <w:iCs/>
          <w:sz w:val="28"/>
          <w:szCs w:val="28"/>
        </w:rPr>
        <w:t>ОБЩЕОБРАЗОВАТЕЛЬНОЙ УЧЕБНОЙ ДИСЦИПЛИНЫ</w:t>
      </w:r>
    </w:p>
    <w:p w14:paraId="41BBE7C6" w14:textId="77777777" w:rsidR="00E063BE" w:rsidRPr="00AF5934" w:rsidRDefault="00E063BE" w:rsidP="00E063BE">
      <w:pPr>
        <w:spacing w:line="360" w:lineRule="auto"/>
        <w:jc w:val="center"/>
        <w:rPr>
          <w:rFonts w:ascii="Times New Roman" w:eastAsia="Calibri" w:hAnsi="Times New Roman" w:cs="Times New Roman"/>
          <w:b/>
          <w:iCs/>
          <w:sz w:val="28"/>
          <w:szCs w:val="28"/>
        </w:rPr>
      </w:pPr>
      <w:r>
        <w:rPr>
          <w:rFonts w:ascii="Times New Roman" w:eastAsia="Calibri" w:hAnsi="Times New Roman" w:cs="Times New Roman"/>
          <w:b/>
          <w:iCs/>
          <w:sz w:val="28"/>
          <w:szCs w:val="28"/>
        </w:rPr>
        <w:t xml:space="preserve">Дополнительная (элективная) дисциплина по выбору </w:t>
      </w:r>
    </w:p>
    <w:p w14:paraId="60B77FE7" w14:textId="342C67D2" w:rsidR="00E063BE" w:rsidRPr="00AF5934" w:rsidRDefault="00E063BE" w:rsidP="00E063BE">
      <w:pPr>
        <w:spacing w:after="0"/>
        <w:jc w:val="center"/>
        <w:rPr>
          <w:rFonts w:ascii="Times New Roman" w:eastAsia="Calibri" w:hAnsi="Times New Roman" w:cs="Times New Roman"/>
          <w:b/>
          <w:bCs/>
          <w:i/>
          <w:iCs/>
          <w:sz w:val="28"/>
          <w:szCs w:val="28"/>
        </w:rPr>
      </w:pPr>
      <w:r w:rsidRPr="00AF5934">
        <w:rPr>
          <w:rFonts w:ascii="Times New Roman" w:eastAsia="Calibri" w:hAnsi="Times New Roman" w:cs="Times New Roman"/>
          <w:b/>
          <w:iCs/>
          <w:sz w:val="28"/>
          <w:szCs w:val="28"/>
        </w:rPr>
        <w:t>«</w:t>
      </w:r>
      <w:r w:rsidRPr="00E063BE">
        <w:rPr>
          <w:rFonts w:ascii="Times New Roman" w:eastAsia="Calibri" w:hAnsi="Times New Roman" w:cs="Times New Roman"/>
          <w:b/>
          <w:iCs/>
          <w:sz w:val="28"/>
          <w:szCs w:val="28"/>
        </w:rPr>
        <w:t>Химия в профессиональной деятельности, в форме индивидуального проекта</w:t>
      </w:r>
      <w:r>
        <w:rPr>
          <w:rFonts w:ascii="Times New Roman" w:eastAsia="Calibri" w:hAnsi="Times New Roman" w:cs="Times New Roman"/>
          <w:b/>
          <w:iCs/>
          <w:sz w:val="28"/>
          <w:szCs w:val="28"/>
        </w:rPr>
        <w:t>»</w:t>
      </w:r>
    </w:p>
    <w:p w14:paraId="7AB2AD1C" w14:textId="77777777" w:rsidR="00E063BE" w:rsidRPr="00AF5934" w:rsidRDefault="00E063BE" w:rsidP="00E063BE">
      <w:pPr>
        <w:spacing w:after="0"/>
        <w:jc w:val="center"/>
        <w:rPr>
          <w:rFonts w:ascii="Times New Roman" w:eastAsia="Calibri" w:hAnsi="Times New Roman" w:cs="Times New Roman"/>
          <w:b/>
          <w:iCs/>
          <w:sz w:val="28"/>
          <w:szCs w:val="28"/>
          <w:vertAlign w:val="subscript"/>
        </w:rPr>
      </w:pPr>
    </w:p>
    <w:p w14:paraId="33A81677" w14:textId="77777777" w:rsidR="00E063BE" w:rsidRPr="00AF5934" w:rsidRDefault="00E063BE" w:rsidP="00E063BE">
      <w:pPr>
        <w:jc w:val="center"/>
        <w:rPr>
          <w:rFonts w:ascii="Times New Roman" w:eastAsia="Calibri" w:hAnsi="Times New Roman" w:cs="Times New Roman"/>
          <w:bCs/>
          <w:iCs/>
          <w:sz w:val="28"/>
          <w:szCs w:val="28"/>
        </w:rPr>
      </w:pPr>
      <w:r w:rsidRPr="00AF5934">
        <w:rPr>
          <w:rFonts w:ascii="Times New Roman" w:eastAsia="Calibri" w:hAnsi="Times New Roman" w:cs="Times New Roman"/>
          <w:bCs/>
          <w:iCs/>
          <w:sz w:val="28"/>
          <w:szCs w:val="28"/>
        </w:rPr>
        <w:t>профиль обучения: технологический</w:t>
      </w:r>
    </w:p>
    <w:p w14:paraId="5272A07B" w14:textId="77777777" w:rsidR="00E063BE" w:rsidRPr="00AF5934" w:rsidRDefault="00E063BE" w:rsidP="00E063BE">
      <w:pPr>
        <w:rPr>
          <w:rFonts w:ascii="Times New Roman" w:eastAsia="Calibri" w:hAnsi="Times New Roman" w:cs="Times New Roman"/>
          <w:b/>
          <w:i/>
          <w:sz w:val="28"/>
          <w:szCs w:val="28"/>
        </w:rPr>
      </w:pPr>
    </w:p>
    <w:p w14:paraId="128372F1" w14:textId="77777777" w:rsidR="00E063BE" w:rsidRPr="00AF5934" w:rsidRDefault="00E063BE" w:rsidP="00E063BE">
      <w:pPr>
        <w:rPr>
          <w:rFonts w:ascii="Times New Roman" w:eastAsia="Calibri" w:hAnsi="Times New Roman" w:cs="Times New Roman"/>
          <w:b/>
          <w:i/>
          <w:sz w:val="28"/>
          <w:szCs w:val="28"/>
        </w:rPr>
      </w:pPr>
    </w:p>
    <w:p w14:paraId="57DD3C60" w14:textId="77777777" w:rsidR="00E063BE" w:rsidRPr="00AF5934" w:rsidRDefault="00E063BE" w:rsidP="00E063BE">
      <w:pPr>
        <w:jc w:val="center"/>
        <w:rPr>
          <w:rFonts w:ascii="Times New Roman" w:eastAsia="Calibri" w:hAnsi="Times New Roman" w:cs="Times New Roman"/>
          <w:bCs/>
          <w:iCs/>
          <w:sz w:val="28"/>
          <w:szCs w:val="28"/>
        </w:rPr>
      </w:pPr>
      <w:r w:rsidRPr="00AF5934">
        <w:rPr>
          <w:rFonts w:ascii="Times New Roman" w:eastAsia="Calibri" w:hAnsi="Times New Roman" w:cs="Times New Roman"/>
          <w:bCs/>
          <w:iCs/>
          <w:sz w:val="28"/>
          <w:szCs w:val="28"/>
        </w:rPr>
        <w:t>для профессии: 15.01.05 Сварщик (ручной и частично механизированной сварки (наплавки)</w:t>
      </w:r>
    </w:p>
    <w:p w14:paraId="06814051" w14:textId="77777777" w:rsidR="008B0F3A" w:rsidRPr="008B0F3A" w:rsidRDefault="008B0F3A" w:rsidP="008B0F3A">
      <w:pPr>
        <w:spacing w:after="200" w:line="276" w:lineRule="auto"/>
        <w:jc w:val="center"/>
        <w:rPr>
          <w:rFonts w:ascii="Times New Roman" w:eastAsia="Times New Roman" w:hAnsi="Times New Roman" w:cs="Times New Roman"/>
          <w:b/>
          <w:i/>
          <w:lang w:eastAsia="zh-CN"/>
        </w:rPr>
      </w:pPr>
    </w:p>
    <w:p w14:paraId="278D1E52" w14:textId="77777777" w:rsidR="008B0F3A" w:rsidRPr="008B0F3A" w:rsidRDefault="008B0F3A" w:rsidP="008B0F3A">
      <w:pPr>
        <w:spacing w:after="200" w:line="276" w:lineRule="auto"/>
        <w:jc w:val="center"/>
        <w:rPr>
          <w:rFonts w:ascii="Times New Roman" w:eastAsia="Times New Roman" w:hAnsi="Times New Roman" w:cs="Times New Roman"/>
          <w:b/>
          <w:i/>
          <w:lang w:eastAsia="zh-CN"/>
        </w:rPr>
      </w:pPr>
    </w:p>
    <w:p w14:paraId="2188AF8D" w14:textId="77777777" w:rsidR="008B0F3A" w:rsidRDefault="008B0F3A" w:rsidP="008B0F3A">
      <w:pPr>
        <w:spacing w:after="200" w:line="276" w:lineRule="auto"/>
        <w:rPr>
          <w:rFonts w:ascii="Times New Roman" w:eastAsia="Times New Roman" w:hAnsi="Times New Roman" w:cs="Times New Roman"/>
          <w:b/>
          <w:sz w:val="24"/>
          <w:szCs w:val="24"/>
          <w:lang w:eastAsia="zh-CN"/>
        </w:rPr>
      </w:pPr>
    </w:p>
    <w:p w14:paraId="2697A813" w14:textId="77777777" w:rsidR="00E063BE" w:rsidRDefault="00E063BE" w:rsidP="008B0F3A">
      <w:pPr>
        <w:spacing w:after="200" w:line="276" w:lineRule="auto"/>
        <w:rPr>
          <w:rFonts w:ascii="Times New Roman" w:eastAsia="Times New Roman" w:hAnsi="Times New Roman" w:cs="Times New Roman"/>
          <w:b/>
          <w:sz w:val="24"/>
          <w:szCs w:val="24"/>
          <w:lang w:eastAsia="zh-CN"/>
        </w:rPr>
      </w:pPr>
    </w:p>
    <w:p w14:paraId="2317B101" w14:textId="77777777" w:rsidR="00E063BE" w:rsidRDefault="00E063BE" w:rsidP="008B0F3A">
      <w:pPr>
        <w:spacing w:after="200" w:line="276" w:lineRule="auto"/>
        <w:rPr>
          <w:rFonts w:ascii="Times New Roman" w:eastAsia="Times New Roman" w:hAnsi="Times New Roman" w:cs="Times New Roman"/>
          <w:b/>
          <w:sz w:val="24"/>
          <w:szCs w:val="24"/>
          <w:lang w:eastAsia="zh-CN"/>
        </w:rPr>
      </w:pPr>
    </w:p>
    <w:p w14:paraId="5EEE2D82" w14:textId="77777777" w:rsidR="00E063BE" w:rsidRDefault="00E063BE" w:rsidP="008B0F3A">
      <w:pPr>
        <w:spacing w:after="200" w:line="276" w:lineRule="auto"/>
        <w:rPr>
          <w:rFonts w:ascii="Times New Roman" w:eastAsia="Times New Roman" w:hAnsi="Times New Roman" w:cs="Times New Roman"/>
          <w:b/>
          <w:sz w:val="24"/>
          <w:szCs w:val="24"/>
          <w:lang w:eastAsia="zh-CN"/>
        </w:rPr>
      </w:pPr>
    </w:p>
    <w:p w14:paraId="7254AC44" w14:textId="77777777" w:rsidR="00E063BE" w:rsidRDefault="00E063BE" w:rsidP="008B0F3A">
      <w:pPr>
        <w:spacing w:after="200" w:line="276" w:lineRule="auto"/>
        <w:rPr>
          <w:rFonts w:ascii="Times New Roman" w:eastAsia="Times New Roman" w:hAnsi="Times New Roman" w:cs="Times New Roman"/>
          <w:b/>
          <w:sz w:val="24"/>
          <w:szCs w:val="24"/>
          <w:lang w:eastAsia="zh-CN"/>
        </w:rPr>
      </w:pPr>
    </w:p>
    <w:p w14:paraId="356196F4" w14:textId="77777777" w:rsidR="00E063BE" w:rsidRDefault="00E063BE" w:rsidP="008B0F3A">
      <w:pPr>
        <w:spacing w:after="200" w:line="276" w:lineRule="auto"/>
        <w:rPr>
          <w:rFonts w:ascii="Times New Roman" w:eastAsia="Times New Roman" w:hAnsi="Times New Roman" w:cs="Times New Roman"/>
          <w:b/>
          <w:sz w:val="24"/>
          <w:szCs w:val="24"/>
          <w:lang w:eastAsia="zh-CN"/>
        </w:rPr>
      </w:pPr>
    </w:p>
    <w:p w14:paraId="7BE8D7FE" w14:textId="77777777" w:rsidR="00E063BE" w:rsidRDefault="00E063BE" w:rsidP="008B0F3A">
      <w:pPr>
        <w:spacing w:after="200" w:line="276" w:lineRule="auto"/>
        <w:rPr>
          <w:rFonts w:ascii="Times New Roman" w:eastAsia="Times New Roman" w:hAnsi="Times New Roman" w:cs="Times New Roman"/>
          <w:b/>
          <w:sz w:val="24"/>
          <w:szCs w:val="24"/>
          <w:lang w:eastAsia="zh-CN"/>
        </w:rPr>
      </w:pPr>
    </w:p>
    <w:p w14:paraId="15C93905" w14:textId="77777777" w:rsidR="00E063BE" w:rsidRPr="008B0F3A" w:rsidRDefault="00E063BE" w:rsidP="008B0F3A">
      <w:pPr>
        <w:spacing w:after="200" w:line="276" w:lineRule="auto"/>
        <w:rPr>
          <w:rFonts w:ascii="Times New Roman" w:eastAsia="Times New Roman" w:hAnsi="Times New Roman" w:cs="Times New Roman"/>
          <w:b/>
          <w:i/>
          <w:lang w:eastAsia="zh-CN"/>
        </w:rPr>
      </w:pPr>
    </w:p>
    <w:p w14:paraId="13C378C9" w14:textId="77777777" w:rsidR="008B0F3A" w:rsidRPr="008B0F3A" w:rsidRDefault="008B0F3A" w:rsidP="008B0F3A">
      <w:pPr>
        <w:spacing w:after="200" w:line="276" w:lineRule="auto"/>
        <w:jc w:val="center"/>
        <w:rPr>
          <w:rFonts w:ascii="Times New Roman" w:eastAsia="Times New Roman" w:hAnsi="Times New Roman" w:cs="Times New Roman"/>
          <w:b/>
          <w:bCs/>
          <w:iCs/>
          <w:lang w:eastAsia="zh-CN"/>
        </w:rPr>
      </w:pPr>
      <w:r w:rsidRPr="008B0F3A">
        <w:rPr>
          <w:rFonts w:ascii="Times New Roman" w:eastAsia="Times New Roman" w:hAnsi="Times New Roman" w:cs="Times New Roman"/>
          <w:b/>
          <w:bCs/>
          <w:iCs/>
          <w:sz w:val="24"/>
          <w:szCs w:val="24"/>
          <w:lang w:eastAsia="zh-CN"/>
        </w:rPr>
        <w:t>2022г.</w:t>
      </w:r>
      <w:r w:rsidRPr="008B0F3A">
        <w:rPr>
          <w:rFonts w:ascii="Calibri" w:eastAsia="Times New Roman" w:hAnsi="Calibri" w:cs="Times New Roman"/>
          <w:lang w:eastAsia="zh-CN"/>
        </w:rPr>
        <w:br w:type="page"/>
      </w:r>
    </w:p>
    <w:p w14:paraId="4CFD7236" w14:textId="77777777" w:rsidR="008B0F3A" w:rsidRPr="008B0F3A" w:rsidRDefault="008B0F3A" w:rsidP="008B0F3A">
      <w:pPr>
        <w:spacing w:after="200" w:line="276" w:lineRule="auto"/>
        <w:jc w:val="center"/>
        <w:rPr>
          <w:rFonts w:ascii="Times New Roman" w:eastAsia="Times New Roman" w:hAnsi="Times New Roman" w:cs="Times New Roman"/>
          <w:b/>
          <w:i/>
          <w:sz w:val="24"/>
          <w:szCs w:val="24"/>
          <w:lang w:eastAsia="zh-CN"/>
        </w:rPr>
      </w:pPr>
      <w:r w:rsidRPr="008B0F3A">
        <w:rPr>
          <w:rFonts w:ascii="Times New Roman" w:eastAsia="Times New Roman" w:hAnsi="Times New Roman" w:cs="Times New Roman"/>
          <w:b/>
          <w:i/>
          <w:sz w:val="24"/>
          <w:szCs w:val="24"/>
          <w:lang w:eastAsia="zh-CN"/>
        </w:rPr>
        <w:lastRenderedPageBreak/>
        <w:t>СОДЕРЖАНИЕ</w:t>
      </w:r>
    </w:p>
    <w:p w14:paraId="32136E7D" w14:textId="77777777" w:rsidR="008B0F3A" w:rsidRPr="008B0F3A" w:rsidRDefault="008B0F3A" w:rsidP="008B0F3A">
      <w:pPr>
        <w:spacing w:after="200" w:line="276" w:lineRule="auto"/>
        <w:rPr>
          <w:rFonts w:ascii="Times New Roman" w:eastAsia="Times New Roman" w:hAnsi="Times New Roman" w:cs="Times New Roman"/>
          <w:b/>
          <w:i/>
          <w:sz w:val="24"/>
          <w:szCs w:val="24"/>
          <w:lang w:eastAsia="zh-CN"/>
        </w:rPr>
      </w:pPr>
    </w:p>
    <w:tbl>
      <w:tblPr>
        <w:tblW w:w="9355" w:type="dxa"/>
        <w:tblInd w:w="-108" w:type="dxa"/>
        <w:tblLook w:val="0000" w:firstRow="0" w:lastRow="0" w:firstColumn="0" w:lastColumn="0" w:noHBand="0" w:noVBand="0"/>
      </w:tblPr>
      <w:tblGrid>
        <w:gridCol w:w="7501"/>
        <w:gridCol w:w="1854"/>
      </w:tblGrid>
      <w:tr w:rsidR="008B0F3A" w:rsidRPr="008B0F3A" w14:paraId="13280064" w14:textId="77777777" w:rsidTr="00A443B2">
        <w:tc>
          <w:tcPr>
            <w:tcW w:w="7501" w:type="dxa"/>
            <w:shd w:val="clear" w:color="auto" w:fill="auto"/>
          </w:tcPr>
          <w:p w14:paraId="2E828854" w14:textId="77777777" w:rsidR="008B0F3A" w:rsidRPr="008B0F3A" w:rsidRDefault="008B0F3A" w:rsidP="00BA6144">
            <w:pPr>
              <w:numPr>
                <w:ilvl w:val="0"/>
                <w:numId w:val="75"/>
              </w:numPr>
              <w:suppressAutoHyphens/>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b/>
                <w:sz w:val="24"/>
                <w:szCs w:val="24"/>
                <w:lang w:eastAsia="zh-CN"/>
              </w:rPr>
              <w:t xml:space="preserve">ОБЩАЯ ХАРАКТЕРИСТИКА </w:t>
            </w:r>
            <w:r w:rsidRPr="008B0F3A">
              <w:rPr>
                <w:rFonts w:ascii="Times New Roman" w:eastAsia="Times New Roman" w:hAnsi="Times New Roman" w:cs="Times New Roman"/>
                <w:b/>
                <w:color w:val="000000"/>
                <w:sz w:val="24"/>
                <w:szCs w:val="24"/>
                <w:lang w:eastAsia="zh-CN"/>
              </w:rPr>
              <w:t>РАБОЧЕЙ ПРОГРАММЫ</w:t>
            </w:r>
            <w:r w:rsidRPr="008B0F3A">
              <w:rPr>
                <w:rFonts w:ascii="Times New Roman" w:eastAsia="Times New Roman" w:hAnsi="Times New Roman" w:cs="Times New Roman"/>
                <w:b/>
                <w:sz w:val="24"/>
                <w:szCs w:val="24"/>
                <w:lang w:eastAsia="zh-CN"/>
              </w:rPr>
              <w:t xml:space="preserve"> УЧЕБНОЙ ДИСЦИПЛИНЫ</w:t>
            </w:r>
          </w:p>
        </w:tc>
        <w:tc>
          <w:tcPr>
            <w:tcW w:w="1854" w:type="dxa"/>
            <w:shd w:val="clear" w:color="auto" w:fill="auto"/>
          </w:tcPr>
          <w:p w14:paraId="60B4CCF7" w14:textId="77777777" w:rsidR="008B0F3A" w:rsidRPr="008B0F3A" w:rsidRDefault="008B0F3A" w:rsidP="008B0F3A">
            <w:pPr>
              <w:snapToGrid w:val="0"/>
              <w:spacing w:after="200" w:line="276" w:lineRule="auto"/>
              <w:rPr>
                <w:rFonts w:ascii="Times New Roman" w:eastAsia="Times New Roman" w:hAnsi="Times New Roman" w:cs="Times New Roman"/>
                <w:b/>
                <w:sz w:val="24"/>
                <w:szCs w:val="24"/>
                <w:lang w:eastAsia="zh-CN"/>
              </w:rPr>
            </w:pPr>
          </w:p>
        </w:tc>
      </w:tr>
      <w:tr w:rsidR="008B0F3A" w:rsidRPr="008B0F3A" w14:paraId="5FCD66F9" w14:textId="77777777" w:rsidTr="00A443B2">
        <w:tc>
          <w:tcPr>
            <w:tcW w:w="7501" w:type="dxa"/>
            <w:shd w:val="clear" w:color="auto" w:fill="auto"/>
          </w:tcPr>
          <w:p w14:paraId="00A3BBF2" w14:textId="77777777" w:rsidR="008B0F3A" w:rsidRPr="008B0F3A" w:rsidRDefault="008B0F3A" w:rsidP="00BA6144">
            <w:pPr>
              <w:numPr>
                <w:ilvl w:val="0"/>
                <w:numId w:val="75"/>
              </w:numPr>
              <w:suppressAutoHyphens/>
              <w:spacing w:after="200" w:line="276" w:lineRule="auto"/>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СТРУКТУРА И СОДЕРЖАНИЕ УЧЕБНОЙ ДИСЦИПЛИНЫ</w:t>
            </w:r>
          </w:p>
          <w:p w14:paraId="246DEE8F" w14:textId="77777777" w:rsidR="008B0F3A" w:rsidRPr="008B0F3A" w:rsidRDefault="008B0F3A" w:rsidP="00BA6144">
            <w:pPr>
              <w:numPr>
                <w:ilvl w:val="0"/>
                <w:numId w:val="75"/>
              </w:numPr>
              <w:suppressAutoHyphens/>
              <w:spacing w:after="200" w:line="276" w:lineRule="auto"/>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УСЛОВИЯ РЕАЛИЗАЦИИ УЧЕБНОЙ ДИСЦИПЛИНЫ</w:t>
            </w:r>
          </w:p>
        </w:tc>
        <w:tc>
          <w:tcPr>
            <w:tcW w:w="1854" w:type="dxa"/>
            <w:shd w:val="clear" w:color="auto" w:fill="auto"/>
          </w:tcPr>
          <w:p w14:paraId="2865ADE8" w14:textId="77777777" w:rsidR="008B0F3A" w:rsidRPr="008B0F3A" w:rsidRDefault="008B0F3A" w:rsidP="008B0F3A">
            <w:pPr>
              <w:snapToGrid w:val="0"/>
              <w:spacing w:after="200" w:line="276" w:lineRule="auto"/>
              <w:ind w:left="644"/>
              <w:rPr>
                <w:rFonts w:ascii="Times New Roman" w:eastAsia="Times New Roman" w:hAnsi="Times New Roman" w:cs="Times New Roman"/>
                <w:b/>
                <w:sz w:val="24"/>
                <w:szCs w:val="24"/>
                <w:lang w:eastAsia="zh-CN"/>
              </w:rPr>
            </w:pPr>
          </w:p>
        </w:tc>
      </w:tr>
      <w:tr w:rsidR="008B0F3A" w:rsidRPr="008B0F3A" w14:paraId="001DF0F0" w14:textId="77777777" w:rsidTr="00A443B2">
        <w:tc>
          <w:tcPr>
            <w:tcW w:w="7501" w:type="dxa"/>
            <w:shd w:val="clear" w:color="auto" w:fill="auto"/>
          </w:tcPr>
          <w:p w14:paraId="65F43DCD" w14:textId="77777777" w:rsidR="008B0F3A" w:rsidRPr="008B0F3A" w:rsidRDefault="008B0F3A" w:rsidP="00BA6144">
            <w:pPr>
              <w:numPr>
                <w:ilvl w:val="0"/>
                <w:numId w:val="75"/>
              </w:numPr>
              <w:suppressAutoHyphens/>
              <w:spacing w:after="200" w:line="276" w:lineRule="auto"/>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КОНТРОЛЬ И ОЦЕНКА РЕЗУЛЬТАТОВ ОСВОЕНИЯ УЧЕБНОЙ ДИСЦИПЛИНЫ</w:t>
            </w:r>
          </w:p>
          <w:p w14:paraId="65F3D3D0" w14:textId="77777777" w:rsidR="008B0F3A" w:rsidRPr="008B0F3A" w:rsidRDefault="008B0F3A" w:rsidP="008B0F3A">
            <w:pPr>
              <w:suppressAutoHyphens/>
              <w:spacing w:after="200" w:line="276" w:lineRule="auto"/>
              <w:rPr>
                <w:rFonts w:ascii="Times New Roman" w:eastAsia="Times New Roman" w:hAnsi="Times New Roman" w:cs="Times New Roman"/>
                <w:b/>
                <w:sz w:val="24"/>
                <w:szCs w:val="24"/>
                <w:lang w:eastAsia="zh-CN"/>
              </w:rPr>
            </w:pPr>
          </w:p>
        </w:tc>
        <w:tc>
          <w:tcPr>
            <w:tcW w:w="1854" w:type="dxa"/>
            <w:shd w:val="clear" w:color="auto" w:fill="auto"/>
          </w:tcPr>
          <w:p w14:paraId="5611B372" w14:textId="77777777" w:rsidR="008B0F3A" w:rsidRPr="008B0F3A" w:rsidRDefault="008B0F3A" w:rsidP="008B0F3A">
            <w:pPr>
              <w:snapToGrid w:val="0"/>
              <w:spacing w:after="200" w:line="276" w:lineRule="auto"/>
              <w:rPr>
                <w:rFonts w:ascii="Times New Roman" w:eastAsia="Times New Roman" w:hAnsi="Times New Roman" w:cs="Times New Roman"/>
                <w:b/>
                <w:sz w:val="24"/>
                <w:szCs w:val="24"/>
                <w:lang w:eastAsia="zh-CN"/>
              </w:rPr>
            </w:pPr>
          </w:p>
        </w:tc>
      </w:tr>
    </w:tbl>
    <w:p w14:paraId="17B0D678" w14:textId="77777777" w:rsidR="008B0F3A" w:rsidRPr="008B0F3A" w:rsidRDefault="008B0F3A" w:rsidP="00BA6144">
      <w:pPr>
        <w:numPr>
          <w:ilvl w:val="0"/>
          <w:numId w:val="79"/>
        </w:numPr>
        <w:suppressAutoHyphens/>
        <w:spacing w:after="0" w:line="276" w:lineRule="auto"/>
        <w:jc w:val="center"/>
        <w:rPr>
          <w:rFonts w:ascii="Calibri" w:eastAsia="Times New Roman" w:hAnsi="Calibri" w:cs="Times New Roman"/>
          <w:lang w:eastAsia="zh-CN"/>
        </w:rPr>
      </w:pPr>
      <w:r w:rsidRPr="008B0F3A">
        <w:rPr>
          <w:rFonts w:ascii="Calibri" w:eastAsia="Times New Roman" w:hAnsi="Calibri" w:cs="Times New Roman"/>
          <w:lang w:eastAsia="zh-CN"/>
        </w:rPr>
        <w:br w:type="page"/>
      </w:r>
      <w:r w:rsidRPr="008B0F3A">
        <w:rPr>
          <w:rFonts w:ascii="Times New Roman" w:eastAsia="Times New Roman" w:hAnsi="Times New Roman" w:cs="Times New Roman"/>
          <w:b/>
          <w:sz w:val="24"/>
          <w:szCs w:val="24"/>
          <w:lang w:eastAsia="zh-CN"/>
        </w:rPr>
        <w:lastRenderedPageBreak/>
        <w:t xml:space="preserve">ОБЩАЯ ХАРАКТЕРИСТИКА </w:t>
      </w:r>
      <w:r w:rsidRPr="008B0F3A">
        <w:rPr>
          <w:rFonts w:ascii="Times New Roman" w:eastAsia="Times New Roman" w:hAnsi="Times New Roman" w:cs="Times New Roman"/>
          <w:b/>
          <w:color w:val="000000"/>
          <w:sz w:val="24"/>
          <w:szCs w:val="24"/>
          <w:lang w:eastAsia="zh-CN"/>
        </w:rPr>
        <w:t>РАБОЧЕЙ ПРОГРАММЫ</w:t>
      </w:r>
      <w:r w:rsidRPr="008B0F3A">
        <w:rPr>
          <w:rFonts w:ascii="Times New Roman" w:eastAsia="Times New Roman" w:hAnsi="Times New Roman" w:cs="Times New Roman"/>
          <w:b/>
          <w:sz w:val="24"/>
          <w:szCs w:val="24"/>
          <w:lang w:eastAsia="zh-CN"/>
        </w:rPr>
        <w:t xml:space="preserve"> УЧЕБНОЙ ДИСЦИПЛИНЫ</w:t>
      </w:r>
    </w:p>
    <w:p w14:paraId="762084AC" w14:textId="77777777" w:rsidR="008B0F3A" w:rsidRPr="008B0F3A" w:rsidRDefault="008B0F3A" w:rsidP="008B0F3A">
      <w:pPr>
        <w:suppressAutoHyphens/>
        <w:spacing w:after="0" w:line="240" w:lineRule="auto"/>
        <w:ind w:left="720"/>
        <w:jc w:val="center"/>
        <w:rPr>
          <w:rFonts w:ascii="Calibri" w:eastAsia="Times New Roman" w:hAnsi="Calibri" w:cs="Times New Roman"/>
          <w:lang w:eastAsia="zh-CN"/>
        </w:rPr>
      </w:pPr>
      <w:r w:rsidRPr="008B0F3A">
        <w:rPr>
          <w:rFonts w:ascii="Times New Roman" w:eastAsia="Times New Roman" w:hAnsi="Times New Roman" w:cs="Times New Roman"/>
          <w:b/>
          <w:sz w:val="24"/>
          <w:szCs w:val="24"/>
          <w:lang w:eastAsia="zh-CN"/>
        </w:rPr>
        <w:t xml:space="preserve"> «Химия в профессиональной деятельности, в форме индивидуального проекта»</w:t>
      </w:r>
    </w:p>
    <w:p w14:paraId="588EA2D7" w14:textId="77777777" w:rsidR="008B0F3A" w:rsidRPr="008B0F3A" w:rsidRDefault="008B0F3A" w:rsidP="008B0F3A">
      <w:pPr>
        <w:spacing w:after="0" w:line="276" w:lineRule="auto"/>
        <w:ind w:firstLine="709"/>
        <w:jc w:val="center"/>
        <w:rPr>
          <w:rFonts w:ascii="Times New Roman" w:eastAsia="Times New Roman" w:hAnsi="Times New Roman" w:cs="Times New Roman"/>
          <w:sz w:val="24"/>
          <w:szCs w:val="24"/>
          <w:vertAlign w:val="superscript"/>
          <w:lang w:eastAsia="zh-CN"/>
        </w:rPr>
      </w:pPr>
    </w:p>
    <w:p w14:paraId="7309F4C9" w14:textId="77777777" w:rsidR="008B0F3A" w:rsidRPr="008B0F3A" w:rsidRDefault="008B0F3A" w:rsidP="008B0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zh-CN"/>
        </w:rPr>
      </w:pPr>
      <w:r w:rsidRPr="008B0F3A">
        <w:rPr>
          <w:rFonts w:ascii="Times New Roman" w:eastAsia="Times New Roman" w:hAnsi="Times New Roman" w:cs="Times New Roman"/>
          <w:b/>
          <w:sz w:val="24"/>
          <w:szCs w:val="24"/>
          <w:lang w:eastAsia="zh-CN"/>
        </w:rPr>
        <w:t xml:space="preserve">1.1. Место дисциплины в структуре основной образовательной программы: </w:t>
      </w:r>
    </w:p>
    <w:p w14:paraId="6000A553" w14:textId="77777777" w:rsidR="008B0F3A" w:rsidRPr="008B0F3A" w:rsidRDefault="008B0F3A" w:rsidP="008B0F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alibri" w:eastAsia="Times New Roman" w:hAnsi="Calibri" w:cs="Times New Roman"/>
          <w:lang w:eastAsia="zh-CN"/>
        </w:rPr>
      </w:pPr>
      <w:r w:rsidRPr="008B0F3A">
        <w:rPr>
          <w:rFonts w:ascii="Times New Roman" w:eastAsia="Times New Roman" w:hAnsi="Times New Roman" w:cs="Times New Roman"/>
          <w:sz w:val="24"/>
          <w:szCs w:val="24"/>
          <w:lang w:eastAsia="zh-CN"/>
        </w:rPr>
        <w:t xml:space="preserve">Учебная дисциплина «УДД.(ЭК.) 01 Химия в профессиональной деятельности, </w:t>
      </w:r>
    </w:p>
    <w:p w14:paraId="13D346FC" w14:textId="77777777" w:rsidR="008B0F3A" w:rsidRPr="008B0F3A" w:rsidRDefault="008B0F3A" w:rsidP="008B0F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в форме индивидуального проекта» является дополнительной</w:t>
      </w:r>
    </w:p>
    <w:p w14:paraId="2B56DF41" w14:textId="77777777" w:rsidR="008B0F3A" w:rsidRPr="008B0F3A" w:rsidRDefault="008B0F3A" w:rsidP="008B0F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 xml:space="preserve"> частью </w:t>
      </w:r>
      <w:r w:rsidRPr="008B0F3A">
        <w:rPr>
          <w:rFonts w:ascii="Times New Roman" w:eastAsia="Times New Roman" w:hAnsi="Times New Roman" w:cs="Times New Roman"/>
          <w:b/>
          <w:bCs/>
          <w:sz w:val="24"/>
          <w:szCs w:val="24"/>
          <w:lang w:eastAsia="zh-CN"/>
        </w:rPr>
        <w:t xml:space="preserve">общеобразовательного цикла </w:t>
      </w:r>
      <w:r w:rsidRPr="008B0F3A">
        <w:rPr>
          <w:rFonts w:ascii="Times New Roman" w:eastAsia="Times New Roman" w:hAnsi="Times New Roman" w:cs="Times New Roman"/>
          <w:sz w:val="24"/>
          <w:szCs w:val="24"/>
          <w:lang w:eastAsia="zh-CN"/>
        </w:rPr>
        <w:t>ПООП-П в соответствии с ФГОС СПО по по профессии  15.01.05 Сварщик (ручной и частично механизированной сварки (наплавки)</w:t>
      </w:r>
    </w:p>
    <w:p w14:paraId="3EBF92CF" w14:textId="77777777" w:rsidR="008B0F3A" w:rsidRPr="008B0F3A" w:rsidRDefault="008B0F3A" w:rsidP="008B0F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Особое значение дисциплина имеет при формировании и развитии ОК1, ОК2, ОК 3, ОК 4, ОК 5, ПК1.4.</w:t>
      </w:r>
    </w:p>
    <w:p w14:paraId="566FF301" w14:textId="77777777" w:rsidR="008B0F3A" w:rsidRPr="008B0F3A" w:rsidRDefault="008B0F3A" w:rsidP="008B0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zh-CN"/>
        </w:rPr>
      </w:pPr>
    </w:p>
    <w:p w14:paraId="1FCA451B" w14:textId="77777777" w:rsidR="008B0F3A" w:rsidRPr="008B0F3A" w:rsidRDefault="008B0F3A" w:rsidP="008B0F3A">
      <w:pPr>
        <w:suppressAutoHyphens/>
        <w:spacing w:after="0" w:line="240" w:lineRule="auto"/>
        <w:ind w:firstLine="709"/>
        <w:jc w:val="both"/>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1.2. Цель и планируемые результаты освоения дисциплины:</w:t>
      </w:r>
    </w:p>
    <w:p w14:paraId="2DC9EB2F" w14:textId="77777777" w:rsidR="008B0F3A" w:rsidRPr="008B0F3A" w:rsidRDefault="008B0F3A" w:rsidP="008B0F3A">
      <w:pPr>
        <w:suppressAutoHyphens/>
        <w:spacing w:after="0" w:line="240" w:lineRule="auto"/>
        <w:ind w:firstLine="709"/>
        <w:jc w:val="both"/>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B0F3A" w:rsidRPr="008B0F3A" w14:paraId="0612BEC5" w14:textId="77777777" w:rsidTr="00A443B2">
        <w:trPr>
          <w:trHeight w:val="649"/>
        </w:trPr>
        <w:tc>
          <w:tcPr>
            <w:tcW w:w="1589" w:type="dxa"/>
            <w:hideMark/>
          </w:tcPr>
          <w:p w14:paraId="365043C4" w14:textId="77777777" w:rsidR="008B0F3A" w:rsidRPr="008B0F3A" w:rsidRDefault="008B0F3A" w:rsidP="008B0F3A">
            <w:pPr>
              <w:suppressAutoHyphens/>
              <w:spacing w:after="0" w:line="240" w:lineRule="auto"/>
              <w:ind w:left="-794" w:firstLine="709"/>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Код ПК, ОК</w:t>
            </w:r>
          </w:p>
        </w:tc>
        <w:tc>
          <w:tcPr>
            <w:tcW w:w="3764" w:type="dxa"/>
            <w:hideMark/>
          </w:tcPr>
          <w:p w14:paraId="404479F0" w14:textId="77777777" w:rsidR="008B0F3A" w:rsidRPr="008B0F3A" w:rsidRDefault="008B0F3A" w:rsidP="008B0F3A">
            <w:pPr>
              <w:suppressAutoHyphens/>
              <w:spacing w:after="0" w:line="240" w:lineRule="auto"/>
              <w:ind w:firstLine="709"/>
              <w:jc w:val="both"/>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Умения</w:t>
            </w:r>
          </w:p>
        </w:tc>
        <w:tc>
          <w:tcPr>
            <w:tcW w:w="3895" w:type="dxa"/>
            <w:hideMark/>
          </w:tcPr>
          <w:p w14:paraId="1E06CDD2" w14:textId="77777777" w:rsidR="008B0F3A" w:rsidRPr="008B0F3A" w:rsidRDefault="008B0F3A" w:rsidP="008B0F3A">
            <w:pPr>
              <w:suppressAutoHyphens/>
              <w:spacing w:after="0" w:line="240" w:lineRule="auto"/>
              <w:ind w:firstLine="709"/>
              <w:jc w:val="both"/>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Знания</w:t>
            </w:r>
          </w:p>
        </w:tc>
      </w:tr>
      <w:tr w:rsidR="008B0F3A" w:rsidRPr="008B0F3A" w14:paraId="11731F25" w14:textId="77777777" w:rsidTr="00A443B2">
        <w:trPr>
          <w:trHeight w:val="212"/>
        </w:trPr>
        <w:tc>
          <w:tcPr>
            <w:tcW w:w="1589" w:type="dxa"/>
          </w:tcPr>
          <w:p w14:paraId="182D3800" w14:textId="77777777" w:rsidR="008B0F3A" w:rsidRPr="008B0F3A" w:rsidRDefault="008B0F3A" w:rsidP="008B0F3A">
            <w:pPr>
              <w:spacing w:after="0" w:line="240" w:lineRule="auto"/>
              <w:jc w:val="center"/>
              <w:rPr>
                <w:rFonts w:ascii="Times New Roman" w:eastAsia="Times New Roman" w:hAnsi="Times New Roman" w:cs="Times New Roman"/>
                <w:i/>
                <w:lang w:eastAsia="zh-CN"/>
              </w:rPr>
            </w:pPr>
            <w:r w:rsidRPr="008B0F3A">
              <w:rPr>
                <w:rFonts w:ascii="Times New Roman" w:eastAsia="Times New Roman" w:hAnsi="Times New Roman" w:cs="Times New Roman"/>
                <w:i/>
                <w:lang w:eastAsia="zh-CN"/>
              </w:rPr>
              <w:t>ОК 1</w:t>
            </w:r>
          </w:p>
        </w:tc>
        <w:tc>
          <w:tcPr>
            <w:tcW w:w="3764" w:type="dxa"/>
          </w:tcPr>
          <w:p w14:paraId="19CA26D4"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Уо 01.01</w:t>
            </w:r>
            <w:r w:rsidRPr="008B0F3A">
              <w:rPr>
                <w:rFonts w:ascii="Times New Roman" w:eastAsia="Times New Roman" w:hAnsi="Times New Roman" w:cs="Times New Roman"/>
                <w:lang w:eastAsia="zh-CN"/>
              </w:rPr>
              <w:tab/>
              <w:t xml:space="preserve"> Реализовать полученную квалификацию в будущей профессиональной деятельности</w:t>
            </w:r>
          </w:p>
        </w:tc>
        <w:tc>
          <w:tcPr>
            <w:tcW w:w="3895" w:type="dxa"/>
          </w:tcPr>
          <w:p w14:paraId="7B4049C9"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Зо 01.01</w:t>
            </w:r>
            <w:r w:rsidRPr="008B0F3A">
              <w:rPr>
                <w:rFonts w:ascii="Times New Roman" w:eastAsia="Times New Roman" w:hAnsi="Times New Roman" w:cs="Times New Roman"/>
                <w:lang w:eastAsia="zh-CN"/>
              </w:rPr>
              <w:tab/>
              <w:t xml:space="preserve"> Специфику будущей профессии</w:t>
            </w:r>
          </w:p>
          <w:p w14:paraId="6C5B9BC1"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Зо 01.02 </w:t>
            </w:r>
            <w:r w:rsidRPr="008B0F3A">
              <w:rPr>
                <w:rFonts w:ascii="Times New Roman" w:eastAsia="Times New Roman" w:hAnsi="Times New Roman" w:cs="Times New Roman"/>
                <w:lang w:eastAsia="zh-CN"/>
              </w:rPr>
              <w:tab/>
              <w:t>Сферу реализации полученных профессиональных навыков</w:t>
            </w:r>
          </w:p>
        </w:tc>
      </w:tr>
      <w:tr w:rsidR="008B0F3A" w:rsidRPr="008B0F3A" w14:paraId="2A2136F4" w14:textId="77777777" w:rsidTr="00A443B2">
        <w:trPr>
          <w:trHeight w:val="212"/>
        </w:trPr>
        <w:tc>
          <w:tcPr>
            <w:tcW w:w="1589" w:type="dxa"/>
          </w:tcPr>
          <w:p w14:paraId="087E94CE" w14:textId="77777777" w:rsidR="008B0F3A" w:rsidRPr="008B0F3A" w:rsidRDefault="008B0F3A" w:rsidP="008B0F3A">
            <w:pPr>
              <w:spacing w:after="0" w:line="240" w:lineRule="auto"/>
              <w:jc w:val="center"/>
              <w:rPr>
                <w:rFonts w:ascii="Times New Roman" w:eastAsia="Times New Roman" w:hAnsi="Times New Roman" w:cs="Times New Roman"/>
                <w:i/>
                <w:lang w:eastAsia="zh-CN"/>
              </w:rPr>
            </w:pPr>
            <w:r w:rsidRPr="008B0F3A">
              <w:rPr>
                <w:rFonts w:ascii="Times New Roman" w:eastAsia="Times New Roman" w:hAnsi="Times New Roman" w:cs="Times New Roman"/>
                <w:i/>
                <w:lang w:eastAsia="zh-CN"/>
              </w:rPr>
              <w:t>ОК 2</w:t>
            </w:r>
          </w:p>
        </w:tc>
        <w:tc>
          <w:tcPr>
            <w:tcW w:w="3764" w:type="dxa"/>
          </w:tcPr>
          <w:p w14:paraId="7B1F4573" w14:textId="77777777" w:rsidR="008B0F3A" w:rsidRPr="008B0F3A" w:rsidRDefault="008B0F3A" w:rsidP="008B0F3A">
            <w:pPr>
              <w:tabs>
                <w:tab w:val="left" w:pos="660"/>
              </w:tab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Уо 02.01</w:t>
            </w:r>
            <w:r w:rsidRPr="008B0F3A">
              <w:rPr>
                <w:rFonts w:ascii="Times New Roman" w:eastAsia="Times New Roman" w:hAnsi="Times New Roman" w:cs="Times New Roman"/>
                <w:lang w:eastAsia="zh-CN"/>
              </w:rPr>
              <w:tab/>
              <w:t xml:space="preserve"> распознавать задачу и/или проблему </w:t>
            </w:r>
          </w:p>
          <w:p w14:paraId="79B849D4" w14:textId="77777777" w:rsidR="008B0F3A" w:rsidRPr="008B0F3A" w:rsidRDefault="008B0F3A" w:rsidP="008B0F3A">
            <w:pPr>
              <w:tabs>
                <w:tab w:val="left" w:pos="660"/>
              </w:tab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в профессиональном и/или социальном контексте;</w:t>
            </w:r>
          </w:p>
          <w:p w14:paraId="2DF5505D" w14:textId="77777777" w:rsidR="008B0F3A" w:rsidRPr="008B0F3A" w:rsidRDefault="008B0F3A" w:rsidP="008B0F3A">
            <w:pPr>
              <w:tabs>
                <w:tab w:val="left" w:pos="660"/>
              </w:tab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Уо 02.02</w:t>
            </w:r>
            <w:r w:rsidRPr="008B0F3A">
              <w:rPr>
                <w:rFonts w:ascii="Times New Roman" w:eastAsia="Times New Roman" w:hAnsi="Times New Roman" w:cs="Times New Roman"/>
                <w:lang w:eastAsia="zh-CN"/>
              </w:rPr>
              <w:tab/>
              <w:t xml:space="preserve">анализировать задачу и/или проблему и выделять её составные части; </w:t>
            </w:r>
          </w:p>
          <w:p w14:paraId="3718CD7D" w14:textId="77777777" w:rsidR="008B0F3A" w:rsidRPr="008B0F3A" w:rsidRDefault="008B0F3A" w:rsidP="008B0F3A">
            <w:pPr>
              <w:tabs>
                <w:tab w:val="left" w:pos="660"/>
              </w:tab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Уо 02.03</w:t>
            </w:r>
            <w:r w:rsidRPr="008B0F3A">
              <w:rPr>
                <w:rFonts w:ascii="Times New Roman" w:eastAsia="Times New Roman" w:hAnsi="Times New Roman" w:cs="Times New Roman"/>
                <w:lang w:eastAsia="zh-CN"/>
              </w:rPr>
              <w:tab/>
              <w:t>определять этапы решения задачи;</w:t>
            </w:r>
          </w:p>
        </w:tc>
        <w:tc>
          <w:tcPr>
            <w:tcW w:w="3895" w:type="dxa"/>
          </w:tcPr>
          <w:p w14:paraId="4D8FF5BF"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Зо 02.01</w:t>
            </w:r>
            <w:r w:rsidRPr="008B0F3A">
              <w:rPr>
                <w:rFonts w:ascii="Times New Roman" w:eastAsia="Times New Roman" w:hAnsi="Times New Roman" w:cs="Times New Roman"/>
                <w:lang w:eastAsia="zh-CN"/>
              </w:rPr>
              <w:tab/>
              <w:t xml:space="preserve"> актуальный профессиональный </w:t>
            </w:r>
          </w:p>
          <w:p w14:paraId="26D38937"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и социальный контекст, в котором приходится работать и жить; </w:t>
            </w:r>
          </w:p>
          <w:p w14:paraId="1C43BAE1"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Зо 02.02</w:t>
            </w:r>
            <w:r w:rsidRPr="008B0F3A">
              <w:rPr>
                <w:rFonts w:ascii="Times New Roman" w:eastAsia="Times New Roman" w:hAnsi="Times New Roman" w:cs="Times New Roman"/>
                <w:lang w:eastAsia="zh-CN"/>
              </w:rPr>
              <w:tab/>
              <w:t xml:space="preserve">основные источники информации  и ресурсы для решения задач и проблем </w:t>
            </w:r>
          </w:p>
          <w:p w14:paraId="6D65108B"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в профессиональном и/или социальном контексте;</w:t>
            </w:r>
          </w:p>
          <w:p w14:paraId="59389749"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Зо 02.03</w:t>
            </w:r>
            <w:r w:rsidRPr="008B0F3A">
              <w:rPr>
                <w:rFonts w:ascii="Times New Roman" w:eastAsia="Times New Roman" w:hAnsi="Times New Roman" w:cs="Times New Roman"/>
                <w:lang w:eastAsia="zh-CN"/>
              </w:rPr>
              <w:tab/>
              <w:t xml:space="preserve">алгоритмы выполнения работ в профессиональной </w:t>
            </w:r>
          </w:p>
          <w:p w14:paraId="6B10AFD9"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и смежных областях; </w:t>
            </w:r>
          </w:p>
          <w:p w14:paraId="7A36F9FC"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Зо 02.04</w:t>
            </w:r>
            <w:r w:rsidRPr="008B0F3A">
              <w:rPr>
                <w:rFonts w:ascii="Times New Roman" w:eastAsia="Times New Roman" w:hAnsi="Times New Roman" w:cs="Times New Roman"/>
                <w:lang w:eastAsia="zh-CN"/>
              </w:rPr>
              <w:tab/>
              <w:t>методы работы в профессиональной и смежных сферах;</w:t>
            </w:r>
          </w:p>
        </w:tc>
      </w:tr>
      <w:tr w:rsidR="008B0F3A" w:rsidRPr="008B0F3A" w14:paraId="53BABB06" w14:textId="77777777" w:rsidTr="00A443B2">
        <w:trPr>
          <w:trHeight w:val="212"/>
        </w:trPr>
        <w:tc>
          <w:tcPr>
            <w:tcW w:w="1589" w:type="dxa"/>
          </w:tcPr>
          <w:p w14:paraId="5745F299" w14:textId="77777777" w:rsidR="008B0F3A" w:rsidRPr="008B0F3A" w:rsidRDefault="008B0F3A" w:rsidP="008B0F3A">
            <w:pPr>
              <w:spacing w:after="0" w:line="240" w:lineRule="auto"/>
              <w:jc w:val="center"/>
              <w:rPr>
                <w:rFonts w:ascii="Times New Roman" w:eastAsia="Times New Roman" w:hAnsi="Times New Roman" w:cs="Times New Roman"/>
                <w:i/>
                <w:lang w:eastAsia="zh-CN"/>
              </w:rPr>
            </w:pPr>
            <w:r w:rsidRPr="008B0F3A">
              <w:rPr>
                <w:rFonts w:ascii="Times New Roman" w:eastAsia="Times New Roman" w:hAnsi="Times New Roman" w:cs="Times New Roman"/>
                <w:i/>
                <w:lang w:eastAsia="zh-CN"/>
              </w:rPr>
              <w:t>ОК 3</w:t>
            </w:r>
          </w:p>
        </w:tc>
        <w:tc>
          <w:tcPr>
            <w:tcW w:w="3764" w:type="dxa"/>
          </w:tcPr>
          <w:p w14:paraId="3178CE1F" w14:textId="77777777" w:rsidR="008B0F3A" w:rsidRPr="008B0F3A" w:rsidRDefault="008B0F3A" w:rsidP="008B0F3A">
            <w:pPr>
              <w:suppressAutoHyphens/>
              <w:spacing w:after="0" w:line="240" w:lineRule="auto"/>
              <w:rPr>
                <w:rFonts w:ascii="Times New Roman" w:eastAsia="Times New Roman" w:hAnsi="Times New Roman" w:cs="Times New Roman"/>
                <w:iCs/>
                <w:sz w:val="24"/>
                <w:szCs w:val="24"/>
                <w:lang w:eastAsia="ru-RU"/>
              </w:rPr>
            </w:pPr>
            <w:r w:rsidRPr="008B0F3A">
              <w:rPr>
                <w:rFonts w:ascii="Times New Roman" w:eastAsia="Times New Roman" w:hAnsi="Times New Roman" w:cs="Times New Roman"/>
                <w:bCs/>
                <w:iCs/>
                <w:sz w:val="24"/>
                <w:szCs w:val="24"/>
                <w:lang w:eastAsia="ru-RU"/>
              </w:rPr>
              <w:t xml:space="preserve">Уо 03.01 </w:t>
            </w:r>
            <w:r w:rsidRPr="008B0F3A">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02883C61" w14:textId="77777777" w:rsidR="008B0F3A" w:rsidRPr="008B0F3A" w:rsidRDefault="008B0F3A" w:rsidP="008B0F3A">
            <w:pPr>
              <w:suppressAutoHyphens/>
              <w:spacing w:after="0" w:line="240" w:lineRule="auto"/>
              <w:rPr>
                <w:rFonts w:ascii="Times New Roman" w:eastAsia="Times New Roman" w:hAnsi="Times New Roman" w:cs="Times New Roman"/>
                <w:iCs/>
                <w:sz w:val="24"/>
                <w:szCs w:val="24"/>
                <w:lang w:eastAsia="ru-RU"/>
              </w:rPr>
            </w:pPr>
            <w:r w:rsidRPr="008B0F3A">
              <w:rPr>
                <w:rFonts w:ascii="Times New Roman" w:eastAsia="Times New Roman" w:hAnsi="Times New Roman" w:cs="Times New Roman"/>
                <w:bCs/>
                <w:iCs/>
                <w:sz w:val="24"/>
                <w:szCs w:val="24"/>
                <w:lang w:eastAsia="ru-RU"/>
              </w:rPr>
              <w:t xml:space="preserve">Уо 03.03 </w:t>
            </w:r>
            <w:r w:rsidRPr="008B0F3A">
              <w:rPr>
                <w:rFonts w:ascii="Times New Roman" w:eastAsia="Times New Roman" w:hAnsi="Times New Roman" w:cs="Times New Roman"/>
                <w:iCs/>
                <w:sz w:val="24"/>
                <w:szCs w:val="24"/>
                <w:lang w:eastAsia="ru-RU"/>
              </w:rPr>
              <w:t xml:space="preserve">составлять план действия; </w:t>
            </w:r>
          </w:p>
          <w:p w14:paraId="3F8102CC" w14:textId="77777777" w:rsidR="008B0F3A" w:rsidRPr="008B0F3A" w:rsidRDefault="008B0F3A" w:rsidP="008B0F3A">
            <w:pPr>
              <w:suppressAutoHyphens/>
              <w:spacing w:after="0" w:line="240" w:lineRule="auto"/>
              <w:rPr>
                <w:rFonts w:ascii="Times New Roman" w:eastAsia="Times New Roman" w:hAnsi="Times New Roman" w:cs="Times New Roman"/>
                <w:iCs/>
                <w:sz w:val="24"/>
                <w:szCs w:val="24"/>
                <w:lang w:eastAsia="ru-RU"/>
              </w:rPr>
            </w:pPr>
            <w:r w:rsidRPr="008B0F3A">
              <w:rPr>
                <w:rFonts w:ascii="Times New Roman" w:eastAsia="Times New Roman" w:hAnsi="Times New Roman" w:cs="Times New Roman"/>
                <w:bCs/>
                <w:iCs/>
                <w:sz w:val="24"/>
                <w:szCs w:val="24"/>
                <w:lang w:eastAsia="ru-RU"/>
              </w:rPr>
              <w:t xml:space="preserve">Уо 03.04 </w:t>
            </w:r>
            <w:r w:rsidRPr="008B0F3A">
              <w:rPr>
                <w:rFonts w:ascii="Times New Roman" w:eastAsia="Times New Roman" w:hAnsi="Times New Roman" w:cs="Times New Roman"/>
                <w:iCs/>
                <w:sz w:val="24"/>
                <w:szCs w:val="24"/>
                <w:lang w:eastAsia="ru-RU"/>
              </w:rPr>
              <w:t>определять необходимые ресурсы;</w:t>
            </w:r>
          </w:p>
          <w:p w14:paraId="5355105F" w14:textId="77777777" w:rsidR="008B0F3A" w:rsidRPr="008B0F3A" w:rsidRDefault="008B0F3A" w:rsidP="008B0F3A">
            <w:pPr>
              <w:suppressAutoHyphens/>
              <w:spacing w:after="0" w:line="240" w:lineRule="auto"/>
              <w:rPr>
                <w:rFonts w:ascii="Times New Roman" w:eastAsia="Times New Roman" w:hAnsi="Times New Roman" w:cs="Times New Roman"/>
                <w:iCs/>
                <w:sz w:val="24"/>
                <w:szCs w:val="24"/>
                <w:lang w:eastAsia="ru-RU"/>
              </w:rPr>
            </w:pPr>
            <w:r w:rsidRPr="008B0F3A">
              <w:rPr>
                <w:rFonts w:ascii="Times New Roman" w:eastAsia="Times New Roman" w:hAnsi="Times New Roman" w:cs="Times New Roman"/>
                <w:bCs/>
                <w:iCs/>
                <w:sz w:val="24"/>
                <w:szCs w:val="24"/>
                <w:lang w:eastAsia="ru-RU"/>
              </w:rPr>
              <w:t xml:space="preserve">Уо 03.05 </w:t>
            </w:r>
            <w:r w:rsidRPr="008B0F3A">
              <w:rPr>
                <w:rFonts w:ascii="Times New Roman" w:eastAsia="Times New Roman" w:hAnsi="Times New Roman" w:cs="Times New Roman"/>
                <w:iCs/>
                <w:sz w:val="24"/>
                <w:szCs w:val="24"/>
                <w:lang w:eastAsia="ru-RU"/>
              </w:rPr>
              <w:t xml:space="preserve">владеть актуальными методами работы </w:t>
            </w:r>
            <w:r w:rsidRPr="008B0F3A">
              <w:rPr>
                <w:rFonts w:ascii="Times New Roman" w:eastAsia="Times New Roman" w:hAnsi="Times New Roman" w:cs="Times New Roman"/>
                <w:iCs/>
                <w:sz w:val="24"/>
                <w:szCs w:val="24"/>
                <w:lang w:eastAsia="ru-RU"/>
              </w:rPr>
              <w:br/>
              <w:t>в профессиональной и смежных сферах;</w:t>
            </w:r>
          </w:p>
          <w:p w14:paraId="0161E934" w14:textId="77777777" w:rsidR="008B0F3A" w:rsidRPr="008B0F3A" w:rsidRDefault="008B0F3A" w:rsidP="008B0F3A">
            <w:pPr>
              <w:suppressAutoHyphens/>
              <w:spacing w:after="0" w:line="240" w:lineRule="auto"/>
              <w:rPr>
                <w:rFonts w:ascii="Times New Roman" w:eastAsia="Times New Roman" w:hAnsi="Times New Roman" w:cs="Times New Roman"/>
                <w:iCs/>
                <w:sz w:val="24"/>
                <w:szCs w:val="24"/>
                <w:lang w:eastAsia="ru-RU"/>
              </w:rPr>
            </w:pPr>
            <w:r w:rsidRPr="008B0F3A">
              <w:rPr>
                <w:rFonts w:ascii="Times New Roman" w:eastAsia="Times New Roman" w:hAnsi="Times New Roman" w:cs="Times New Roman"/>
                <w:bCs/>
                <w:iCs/>
                <w:sz w:val="24"/>
                <w:szCs w:val="24"/>
                <w:lang w:eastAsia="ru-RU"/>
              </w:rPr>
              <w:t xml:space="preserve">Уо 03.06 </w:t>
            </w:r>
            <w:r w:rsidRPr="008B0F3A">
              <w:rPr>
                <w:rFonts w:ascii="Times New Roman" w:eastAsia="Times New Roman" w:hAnsi="Times New Roman" w:cs="Times New Roman"/>
                <w:iCs/>
                <w:sz w:val="24"/>
                <w:szCs w:val="24"/>
                <w:lang w:eastAsia="ru-RU"/>
              </w:rPr>
              <w:t>реализовывать составленный план;</w:t>
            </w:r>
          </w:p>
          <w:p w14:paraId="243C1774" w14:textId="77777777" w:rsidR="008B0F3A" w:rsidRPr="008B0F3A" w:rsidRDefault="008B0F3A" w:rsidP="008B0F3A">
            <w:pPr>
              <w:suppressAutoHyphens/>
              <w:spacing w:after="0" w:line="240" w:lineRule="auto"/>
              <w:rPr>
                <w:rFonts w:ascii="Times New Roman" w:eastAsia="Times New Roman" w:hAnsi="Times New Roman" w:cs="Times New Roman"/>
                <w:iCs/>
                <w:sz w:val="24"/>
                <w:szCs w:val="24"/>
                <w:lang w:eastAsia="ru-RU"/>
              </w:rPr>
            </w:pPr>
            <w:r w:rsidRPr="008B0F3A">
              <w:rPr>
                <w:rFonts w:ascii="Times New Roman" w:eastAsia="Times New Roman" w:hAnsi="Times New Roman" w:cs="Times New Roman"/>
                <w:bCs/>
                <w:iCs/>
                <w:sz w:val="24"/>
                <w:szCs w:val="24"/>
                <w:lang w:eastAsia="ru-RU"/>
              </w:rPr>
              <w:t xml:space="preserve">Уо 03.07 </w:t>
            </w:r>
            <w:r w:rsidRPr="008B0F3A">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895" w:type="dxa"/>
          </w:tcPr>
          <w:p w14:paraId="305C9363" w14:textId="77777777" w:rsidR="008B0F3A" w:rsidRPr="008B0F3A" w:rsidRDefault="008B0F3A" w:rsidP="008B0F3A">
            <w:pPr>
              <w:spacing w:after="0" w:line="240" w:lineRule="auto"/>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Зо 03.01  структуру плана для решения задач; </w:t>
            </w:r>
          </w:p>
          <w:p w14:paraId="6A8EFE90" w14:textId="77777777" w:rsidR="008B0F3A" w:rsidRPr="008B0F3A" w:rsidRDefault="008B0F3A" w:rsidP="008B0F3A">
            <w:pPr>
              <w:spacing w:after="0" w:line="240" w:lineRule="auto"/>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Зо 03.02 порядок оценки результатов решения задач профессиональной деятельности</w:t>
            </w:r>
          </w:p>
          <w:p w14:paraId="0AC8C859" w14:textId="77777777" w:rsidR="008B0F3A" w:rsidRPr="008B0F3A" w:rsidRDefault="008B0F3A" w:rsidP="008B0F3A">
            <w:pPr>
              <w:spacing w:after="0" w:line="240" w:lineRule="auto"/>
              <w:rPr>
                <w:rFonts w:ascii="Times New Roman" w:eastAsia="Times New Roman" w:hAnsi="Times New Roman" w:cs="Times New Roman"/>
                <w:lang w:eastAsia="zh-CN"/>
              </w:rPr>
            </w:pPr>
          </w:p>
        </w:tc>
      </w:tr>
      <w:tr w:rsidR="008B0F3A" w:rsidRPr="008B0F3A" w14:paraId="3A9A58C4" w14:textId="77777777" w:rsidTr="00A443B2">
        <w:trPr>
          <w:trHeight w:val="212"/>
        </w:trPr>
        <w:tc>
          <w:tcPr>
            <w:tcW w:w="1589" w:type="dxa"/>
          </w:tcPr>
          <w:p w14:paraId="3DA5B3F7" w14:textId="77777777" w:rsidR="008B0F3A" w:rsidRPr="008B0F3A" w:rsidRDefault="008B0F3A" w:rsidP="008B0F3A">
            <w:pPr>
              <w:spacing w:after="0" w:line="240" w:lineRule="auto"/>
              <w:jc w:val="center"/>
              <w:rPr>
                <w:rFonts w:ascii="Times New Roman" w:eastAsia="Times New Roman" w:hAnsi="Times New Roman" w:cs="Times New Roman"/>
                <w:i/>
                <w:lang w:eastAsia="zh-CN"/>
              </w:rPr>
            </w:pPr>
            <w:r w:rsidRPr="008B0F3A">
              <w:rPr>
                <w:rFonts w:ascii="Times New Roman" w:eastAsia="Times New Roman" w:hAnsi="Times New Roman" w:cs="Times New Roman"/>
                <w:i/>
                <w:lang w:eastAsia="zh-CN"/>
              </w:rPr>
              <w:t>ОК 4</w:t>
            </w:r>
          </w:p>
        </w:tc>
        <w:tc>
          <w:tcPr>
            <w:tcW w:w="3764" w:type="dxa"/>
          </w:tcPr>
          <w:p w14:paraId="18F5DBF5"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Уо 04.01</w:t>
            </w:r>
            <w:r w:rsidRPr="008B0F3A">
              <w:rPr>
                <w:rFonts w:ascii="Times New Roman" w:eastAsia="Times New Roman" w:hAnsi="Times New Roman" w:cs="Times New Roman"/>
                <w:lang w:eastAsia="zh-CN"/>
              </w:rPr>
              <w:tab/>
              <w:t xml:space="preserve"> определять задачи </w:t>
            </w:r>
            <w:r w:rsidRPr="008B0F3A">
              <w:rPr>
                <w:rFonts w:ascii="Times New Roman" w:eastAsia="Times New Roman" w:hAnsi="Times New Roman" w:cs="Times New Roman"/>
                <w:lang w:eastAsia="zh-CN"/>
              </w:rPr>
              <w:lastRenderedPageBreak/>
              <w:t xml:space="preserve">для поиска информации; </w:t>
            </w:r>
          </w:p>
          <w:p w14:paraId="2B03F596"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Уо 04.02</w:t>
            </w:r>
            <w:r w:rsidRPr="008B0F3A">
              <w:rPr>
                <w:rFonts w:ascii="Times New Roman" w:eastAsia="Times New Roman" w:hAnsi="Times New Roman" w:cs="Times New Roman"/>
                <w:lang w:eastAsia="zh-CN"/>
              </w:rPr>
              <w:tab/>
              <w:t>определять необходимые источники информации;</w:t>
            </w:r>
          </w:p>
          <w:p w14:paraId="51F13C14"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Уо 04.03</w:t>
            </w:r>
            <w:r w:rsidRPr="008B0F3A">
              <w:rPr>
                <w:rFonts w:ascii="Times New Roman" w:eastAsia="Times New Roman" w:hAnsi="Times New Roman" w:cs="Times New Roman"/>
                <w:lang w:eastAsia="zh-CN"/>
              </w:rPr>
              <w:tab/>
              <w:t xml:space="preserve">планировать процесс поиска; структурировать получаемую информацию; </w:t>
            </w:r>
          </w:p>
          <w:p w14:paraId="2E9ABB23"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Уо 04.04</w:t>
            </w:r>
            <w:r w:rsidRPr="008B0F3A">
              <w:rPr>
                <w:rFonts w:ascii="Times New Roman" w:eastAsia="Times New Roman" w:hAnsi="Times New Roman" w:cs="Times New Roman"/>
                <w:lang w:eastAsia="zh-CN"/>
              </w:rPr>
              <w:tab/>
              <w:t xml:space="preserve">выделять наиболее значимое в перечне информации; </w:t>
            </w:r>
          </w:p>
          <w:p w14:paraId="0109E876"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Уо 04.05</w:t>
            </w:r>
            <w:r w:rsidRPr="008B0F3A">
              <w:rPr>
                <w:rFonts w:ascii="Times New Roman" w:eastAsia="Times New Roman" w:hAnsi="Times New Roman" w:cs="Times New Roman"/>
                <w:lang w:eastAsia="zh-CN"/>
              </w:rPr>
              <w:tab/>
              <w:t>оценивать практическую значимость результатов поиска;</w:t>
            </w:r>
          </w:p>
        </w:tc>
        <w:tc>
          <w:tcPr>
            <w:tcW w:w="3895" w:type="dxa"/>
          </w:tcPr>
          <w:p w14:paraId="7427B9ED"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lastRenderedPageBreak/>
              <w:t>Зо 04.01</w:t>
            </w:r>
            <w:r w:rsidRPr="008B0F3A">
              <w:rPr>
                <w:rFonts w:ascii="Times New Roman" w:eastAsia="Times New Roman" w:hAnsi="Times New Roman" w:cs="Times New Roman"/>
                <w:lang w:eastAsia="zh-CN"/>
              </w:rPr>
              <w:tab/>
              <w:t xml:space="preserve"> номенклатура </w:t>
            </w:r>
            <w:r w:rsidRPr="008B0F3A">
              <w:rPr>
                <w:rFonts w:ascii="Times New Roman" w:eastAsia="Times New Roman" w:hAnsi="Times New Roman" w:cs="Times New Roman"/>
                <w:lang w:eastAsia="zh-CN"/>
              </w:rPr>
              <w:lastRenderedPageBreak/>
              <w:t xml:space="preserve">информационных источников, применяемых в профессиональной деятельности; </w:t>
            </w:r>
          </w:p>
          <w:p w14:paraId="3314A8BE"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Зо 04.02</w:t>
            </w:r>
            <w:r w:rsidRPr="008B0F3A">
              <w:rPr>
                <w:rFonts w:ascii="Times New Roman" w:eastAsia="Times New Roman" w:hAnsi="Times New Roman" w:cs="Times New Roman"/>
                <w:lang w:eastAsia="zh-CN"/>
              </w:rPr>
              <w:tab/>
              <w:t>приемы структурирования информации;</w:t>
            </w:r>
          </w:p>
        </w:tc>
      </w:tr>
      <w:tr w:rsidR="008B0F3A" w:rsidRPr="008B0F3A" w14:paraId="56B354BA" w14:textId="77777777" w:rsidTr="00A443B2">
        <w:trPr>
          <w:trHeight w:val="212"/>
        </w:trPr>
        <w:tc>
          <w:tcPr>
            <w:tcW w:w="1589" w:type="dxa"/>
          </w:tcPr>
          <w:p w14:paraId="4E4C2594" w14:textId="77777777" w:rsidR="008B0F3A" w:rsidRPr="008B0F3A" w:rsidRDefault="008B0F3A" w:rsidP="008B0F3A">
            <w:pPr>
              <w:spacing w:after="0" w:line="240" w:lineRule="auto"/>
              <w:jc w:val="center"/>
              <w:rPr>
                <w:rFonts w:ascii="Times New Roman" w:eastAsia="Times New Roman" w:hAnsi="Times New Roman" w:cs="Times New Roman"/>
                <w:i/>
                <w:lang w:eastAsia="zh-CN"/>
              </w:rPr>
            </w:pPr>
            <w:r w:rsidRPr="008B0F3A">
              <w:rPr>
                <w:rFonts w:ascii="Times New Roman" w:eastAsia="Times New Roman" w:hAnsi="Times New Roman" w:cs="Times New Roman"/>
                <w:i/>
                <w:lang w:eastAsia="zh-CN"/>
              </w:rPr>
              <w:lastRenderedPageBreak/>
              <w:t xml:space="preserve">ОК 5 </w:t>
            </w:r>
          </w:p>
        </w:tc>
        <w:tc>
          <w:tcPr>
            <w:tcW w:w="3764" w:type="dxa"/>
          </w:tcPr>
          <w:p w14:paraId="5A4A7874" w14:textId="77777777" w:rsidR="008B0F3A" w:rsidRPr="008B0F3A" w:rsidRDefault="008B0F3A" w:rsidP="008B0F3A">
            <w:pPr>
              <w:tabs>
                <w:tab w:val="left" w:pos="855"/>
              </w:tab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ab/>
              <w:t>Уо 05.01</w:t>
            </w:r>
            <w:r w:rsidRPr="008B0F3A">
              <w:rPr>
                <w:rFonts w:ascii="Times New Roman" w:eastAsia="Times New Roman" w:hAnsi="Times New Roman" w:cs="Times New Roman"/>
                <w:lang w:eastAsia="zh-CN"/>
              </w:rPr>
              <w:tab/>
              <w:t xml:space="preserve"> оформлять результаты поиска, применять средства информационных технологий для решения профессиональных задач;</w:t>
            </w:r>
          </w:p>
          <w:p w14:paraId="75FBE43C" w14:textId="77777777" w:rsidR="008B0F3A" w:rsidRPr="008B0F3A" w:rsidRDefault="008B0F3A" w:rsidP="008B0F3A">
            <w:pPr>
              <w:tabs>
                <w:tab w:val="left" w:pos="855"/>
              </w:tab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Уо 05.02</w:t>
            </w:r>
            <w:r w:rsidRPr="008B0F3A">
              <w:rPr>
                <w:rFonts w:ascii="Times New Roman" w:eastAsia="Times New Roman" w:hAnsi="Times New Roman" w:cs="Times New Roman"/>
                <w:lang w:eastAsia="zh-CN"/>
              </w:rPr>
              <w:tab/>
              <w:t>использовать современное программное обеспечение;</w:t>
            </w:r>
          </w:p>
          <w:p w14:paraId="5B6FD9CA" w14:textId="77777777" w:rsidR="008B0F3A" w:rsidRPr="008B0F3A" w:rsidRDefault="008B0F3A" w:rsidP="008B0F3A">
            <w:pPr>
              <w:tabs>
                <w:tab w:val="left" w:pos="855"/>
              </w:tab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Уо 05.03</w:t>
            </w:r>
            <w:r w:rsidRPr="008B0F3A">
              <w:rPr>
                <w:rFonts w:ascii="Times New Roman" w:eastAsia="Times New Roman" w:hAnsi="Times New Roman" w:cs="Times New Roman"/>
                <w:lang w:eastAsia="zh-CN"/>
              </w:rPr>
              <w:tab/>
              <w:t>использовать различные цифровые средства для решения профессиональных задач</w:t>
            </w:r>
          </w:p>
        </w:tc>
        <w:tc>
          <w:tcPr>
            <w:tcW w:w="3895" w:type="dxa"/>
          </w:tcPr>
          <w:p w14:paraId="6D030E4B"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Зо 05.01</w:t>
            </w:r>
            <w:r w:rsidRPr="008B0F3A">
              <w:rPr>
                <w:rFonts w:ascii="Times New Roman" w:eastAsia="Times New Roman" w:hAnsi="Times New Roman" w:cs="Times New Roman"/>
                <w:lang w:eastAsia="zh-CN"/>
              </w:rPr>
              <w:tab/>
              <w:t xml:space="preserve"> формат оформления результатов поиска информации, современные средства и устройства информатизации;</w:t>
            </w:r>
          </w:p>
          <w:p w14:paraId="29485360"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Зо 05.02</w:t>
            </w:r>
            <w:r w:rsidRPr="008B0F3A">
              <w:rPr>
                <w:rFonts w:ascii="Times New Roman" w:eastAsia="Times New Roman" w:hAnsi="Times New Roman" w:cs="Times New Roman"/>
                <w:lang w:eastAsia="zh-CN"/>
              </w:rPr>
              <w:tab/>
              <w:t>порядок их применения и программное обеспечение в профессиональной деятельности в том числе с использованием цифровых средств</w:t>
            </w:r>
          </w:p>
        </w:tc>
      </w:tr>
      <w:tr w:rsidR="008B0F3A" w:rsidRPr="008B0F3A" w14:paraId="1C0A5AF3" w14:textId="77777777" w:rsidTr="00A443B2">
        <w:trPr>
          <w:trHeight w:val="212"/>
        </w:trPr>
        <w:tc>
          <w:tcPr>
            <w:tcW w:w="1589" w:type="dxa"/>
          </w:tcPr>
          <w:p w14:paraId="38C64F05" w14:textId="77777777" w:rsidR="008B0F3A" w:rsidRPr="008B0F3A" w:rsidRDefault="008B0F3A" w:rsidP="008B0F3A">
            <w:pPr>
              <w:spacing w:after="0" w:line="240" w:lineRule="auto"/>
              <w:jc w:val="center"/>
              <w:rPr>
                <w:rFonts w:ascii="Times New Roman" w:eastAsia="Times New Roman" w:hAnsi="Times New Roman" w:cs="Times New Roman"/>
                <w:i/>
                <w:lang w:eastAsia="zh-CN"/>
              </w:rPr>
            </w:pPr>
            <w:r w:rsidRPr="008B0F3A">
              <w:rPr>
                <w:rFonts w:ascii="Times New Roman" w:eastAsia="Times New Roman" w:hAnsi="Times New Roman" w:cs="Times New Roman"/>
                <w:i/>
                <w:lang w:eastAsia="zh-CN"/>
              </w:rPr>
              <w:t>ПК 1.4.</w:t>
            </w:r>
          </w:p>
        </w:tc>
        <w:tc>
          <w:tcPr>
            <w:tcW w:w="3764" w:type="dxa"/>
          </w:tcPr>
          <w:p w14:paraId="2AD2386D"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У 1.4.03 </w:t>
            </w:r>
            <w:r w:rsidRPr="008B0F3A">
              <w:rPr>
                <w:rFonts w:ascii="Times New Roman" w:eastAsia="Times New Roman" w:hAnsi="Times New Roman" w:cs="Times New Roman"/>
                <w:lang w:eastAsia="zh-CN"/>
              </w:rPr>
              <w:tab/>
              <w:t>пользоваться справочными таблицами для определения свойств материалов;</w:t>
            </w:r>
          </w:p>
          <w:p w14:paraId="5DCB7D9F"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У.1.4.04 </w:t>
            </w:r>
            <w:r w:rsidRPr="008B0F3A">
              <w:rPr>
                <w:rFonts w:ascii="Times New Roman" w:eastAsia="Times New Roman" w:hAnsi="Times New Roman" w:cs="Times New Roman"/>
                <w:lang w:eastAsia="zh-CN"/>
              </w:rPr>
              <w:tab/>
              <w:t>выбирать материалы для осуществления профессиональной деятельности;</w:t>
            </w:r>
          </w:p>
          <w:p w14:paraId="629F164D" w14:textId="77777777" w:rsidR="008B0F3A" w:rsidRPr="008B0F3A" w:rsidRDefault="008B0F3A" w:rsidP="008B0F3A">
            <w:pPr>
              <w:spacing w:after="0" w:line="240" w:lineRule="auto"/>
              <w:jc w:val="both"/>
              <w:rPr>
                <w:rFonts w:ascii="Times New Roman" w:eastAsia="Times New Roman" w:hAnsi="Times New Roman" w:cs="Times New Roman"/>
                <w:lang w:eastAsia="zh-CN"/>
              </w:rPr>
            </w:pPr>
          </w:p>
        </w:tc>
        <w:tc>
          <w:tcPr>
            <w:tcW w:w="3895" w:type="dxa"/>
          </w:tcPr>
          <w:p w14:paraId="0C276423"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 1.4.05</w:t>
            </w:r>
            <w:r w:rsidRPr="008B0F3A">
              <w:rPr>
                <w:rFonts w:ascii="Times New Roman" w:eastAsia="Times New Roman" w:hAnsi="Times New Roman" w:cs="Times New Roman"/>
                <w:lang w:eastAsia="zh-CN"/>
              </w:rPr>
              <w:tab/>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p w14:paraId="5E395639"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 1.4.06</w:t>
            </w:r>
            <w:r w:rsidRPr="008B0F3A">
              <w:rPr>
                <w:rFonts w:ascii="Times New Roman" w:eastAsia="Times New Roman" w:hAnsi="Times New Roman" w:cs="Times New Roman"/>
                <w:lang w:eastAsia="zh-CN"/>
              </w:rPr>
              <w:tab/>
              <w:t>правила применения охлаждающих и смазывающих материалов;</w:t>
            </w:r>
          </w:p>
          <w:p w14:paraId="58ADBBCC" w14:textId="77777777" w:rsidR="008B0F3A" w:rsidRPr="008B0F3A" w:rsidRDefault="008B0F3A" w:rsidP="008B0F3A">
            <w:pPr>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З 1.2.07</w:t>
            </w:r>
            <w:r w:rsidRPr="008B0F3A">
              <w:rPr>
                <w:rFonts w:ascii="Times New Roman" w:eastAsia="Times New Roman" w:hAnsi="Times New Roman" w:cs="Times New Roman"/>
                <w:lang w:eastAsia="zh-CN"/>
              </w:rPr>
              <w:tab/>
              <w:t>механические испытания образцов материалов;</w:t>
            </w:r>
          </w:p>
        </w:tc>
      </w:tr>
    </w:tbl>
    <w:p w14:paraId="544FEDF3" w14:textId="77777777" w:rsidR="008B0F3A" w:rsidRPr="008B0F3A" w:rsidRDefault="008B0F3A" w:rsidP="008B0F3A">
      <w:pPr>
        <w:suppressAutoHyphens/>
        <w:spacing w:after="0" w:line="240" w:lineRule="auto"/>
        <w:ind w:firstLine="709"/>
        <w:jc w:val="both"/>
        <w:rPr>
          <w:rFonts w:ascii="Times New Roman" w:eastAsia="Times New Roman" w:hAnsi="Times New Roman" w:cs="Times New Roman"/>
          <w:sz w:val="24"/>
          <w:szCs w:val="24"/>
          <w:lang w:eastAsia="zh-CN"/>
        </w:rPr>
      </w:pPr>
    </w:p>
    <w:p w14:paraId="19685CAB"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53B7DA58"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4F405415"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71E69BF7"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36FA59FA"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3D5AA06A"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58C8DF1E"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2D246F38"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69CB91B4"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41A1A8D7"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71D72302"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6566FAEF"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3AB5A2BA" w14:textId="77777777" w:rsidR="008B0F3A" w:rsidRPr="008B0F3A" w:rsidRDefault="008B0F3A" w:rsidP="008B0F3A">
      <w:pPr>
        <w:suppressAutoHyphens/>
        <w:spacing w:after="240" w:line="240" w:lineRule="auto"/>
        <w:ind w:firstLine="709"/>
        <w:rPr>
          <w:rFonts w:ascii="Times New Roman" w:eastAsia="Times New Roman" w:hAnsi="Times New Roman" w:cs="Times New Roman"/>
          <w:b/>
          <w:lang w:eastAsia="zh-CN"/>
        </w:rPr>
      </w:pPr>
    </w:p>
    <w:p w14:paraId="653095BB" w14:textId="77777777" w:rsidR="008B0F3A" w:rsidRPr="008B0F3A" w:rsidRDefault="008B0F3A" w:rsidP="008B0F3A">
      <w:pPr>
        <w:suppressAutoHyphens/>
        <w:spacing w:after="240" w:line="240" w:lineRule="auto"/>
        <w:jc w:val="center"/>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2. СТРУКТУРА И СОДЕРЖАНИЕ УЧЕБНОЙ ДИСЦИПЛИНЫ</w:t>
      </w:r>
    </w:p>
    <w:p w14:paraId="13ED10CF" w14:textId="77777777" w:rsidR="008B0F3A" w:rsidRPr="008B0F3A" w:rsidRDefault="008B0F3A" w:rsidP="008B0F3A">
      <w:pPr>
        <w:suppressAutoHyphens/>
        <w:spacing w:after="240" w:line="240" w:lineRule="auto"/>
        <w:ind w:firstLine="709"/>
        <w:rPr>
          <w:rFonts w:ascii="Calibri" w:eastAsia="Times New Roman" w:hAnsi="Calibri" w:cs="Times New Roman"/>
          <w:lang w:eastAsia="zh-CN"/>
        </w:rPr>
      </w:pPr>
      <w:r w:rsidRPr="008B0F3A">
        <w:rPr>
          <w:rFonts w:ascii="Calibri" w:eastAsia="Times New Roman" w:hAnsi="Calibri" w:cs="Times New Roman"/>
          <w:lang w:eastAsia="zh-CN"/>
        </w:rPr>
        <w:t>2.1. Объем учебной дисциплины и виды учебной работы</w:t>
      </w:r>
    </w:p>
    <w:tbl>
      <w:tblPr>
        <w:tblW w:w="5000" w:type="pct"/>
        <w:tblInd w:w="-115" w:type="dxa"/>
        <w:tblBorders>
          <w:top w:val="single" w:sz="6" w:space="0" w:color="000000"/>
          <w:left w:val="single" w:sz="6" w:space="0" w:color="000000"/>
          <w:bottom w:val="single" w:sz="6" w:space="0" w:color="000000"/>
          <w:insideH w:val="single" w:sz="6" w:space="0" w:color="000000"/>
        </w:tblBorders>
        <w:tblCellMar>
          <w:left w:w="100" w:type="dxa"/>
        </w:tblCellMar>
        <w:tblLook w:val="0000" w:firstRow="0" w:lastRow="0" w:firstColumn="0" w:lastColumn="0" w:noHBand="0" w:noVBand="0"/>
      </w:tblPr>
      <w:tblGrid>
        <w:gridCol w:w="7037"/>
        <w:gridCol w:w="2526"/>
      </w:tblGrid>
      <w:tr w:rsidR="008B0F3A" w:rsidRPr="008B0F3A" w14:paraId="0F65FADD" w14:textId="77777777" w:rsidTr="00A443B2">
        <w:trPr>
          <w:trHeight w:val="490"/>
        </w:trPr>
        <w:tc>
          <w:tcPr>
            <w:tcW w:w="7037" w:type="dxa"/>
            <w:tcBorders>
              <w:top w:val="single" w:sz="6" w:space="0" w:color="000000"/>
              <w:left w:val="single" w:sz="6" w:space="0" w:color="000000"/>
              <w:bottom w:val="single" w:sz="6" w:space="0" w:color="000000"/>
            </w:tcBorders>
            <w:shd w:val="clear" w:color="auto" w:fill="auto"/>
            <w:vAlign w:val="center"/>
          </w:tcPr>
          <w:p w14:paraId="08AAA1EE" w14:textId="77777777" w:rsidR="008B0F3A" w:rsidRPr="008B0F3A" w:rsidRDefault="008B0F3A" w:rsidP="008B0F3A">
            <w:pPr>
              <w:suppressAutoHyphens/>
              <w:spacing w:after="200" w:line="276" w:lineRule="auto"/>
              <w:rPr>
                <w:rFonts w:ascii="Times New Roman" w:eastAsia="Times New Roman" w:hAnsi="Times New Roman" w:cs="Times New Roman"/>
                <w:b/>
                <w:lang w:eastAsia="zh-CN"/>
              </w:rPr>
            </w:pPr>
            <w:r w:rsidRPr="008B0F3A">
              <w:rPr>
                <w:rFonts w:ascii="Times New Roman" w:eastAsia="Times New Roman" w:hAnsi="Times New Roman" w:cs="Times New Roman"/>
                <w:b/>
                <w:lang w:eastAsia="zh-CN"/>
              </w:rPr>
              <w:t>Вид учебной работы</w:t>
            </w:r>
          </w:p>
        </w:tc>
        <w:tc>
          <w:tcPr>
            <w:tcW w:w="25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12DAF1" w14:textId="77777777" w:rsidR="008B0F3A" w:rsidRPr="008B0F3A" w:rsidRDefault="008B0F3A" w:rsidP="008B0F3A">
            <w:pPr>
              <w:suppressAutoHyphens/>
              <w:spacing w:after="200" w:line="276" w:lineRule="auto"/>
              <w:rPr>
                <w:rFonts w:ascii="Times New Roman" w:eastAsia="Times New Roman" w:hAnsi="Times New Roman" w:cs="Times New Roman"/>
                <w:b/>
                <w:iCs/>
                <w:lang w:eastAsia="zh-CN"/>
              </w:rPr>
            </w:pPr>
            <w:r w:rsidRPr="008B0F3A">
              <w:rPr>
                <w:rFonts w:ascii="Times New Roman" w:eastAsia="Times New Roman" w:hAnsi="Times New Roman" w:cs="Times New Roman"/>
                <w:b/>
                <w:iCs/>
                <w:lang w:eastAsia="zh-CN"/>
              </w:rPr>
              <w:t>Объем в часах</w:t>
            </w:r>
          </w:p>
        </w:tc>
      </w:tr>
      <w:tr w:rsidR="008B0F3A" w:rsidRPr="008B0F3A" w14:paraId="40CF9CA3" w14:textId="77777777" w:rsidTr="00A443B2">
        <w:trPr>
          <w:trHeight w:val="490"/>
        </w:trPr>
        <w:tc>
          <w:tcPr>
            <w:tcW w:w="7037" w:type="dxa"/>
            <w:tcBorders>
              <w:top w:val="single" w:sz="6" w:space="0" w:color="000000"/>
              <w:left w:val="single" w:sz="6" w:space="0" w:color="000000"/>
              <w:bottom w:val="single" w:sz="6" w:space="0" w:color="000000"/>
            </w:tcBorders>
            <w:shd w:val="clear" w:color="auto" w:fill="auto"/>
            <w:vAlign w:val="center"/>
          </w:tcPr>
          <w:p w14:paraId="5655A34F" w14:textId="77777777" w:rsidR="008B0F3A" w:rsidRPr="008B0F3A" w:rsidRDefault="008B0F3A" w:rsidP="008B0F3A">
            <w:pPr>
              <w:suppressAutoHyphens/>
              <w:spacing w:after="0" w:line="276" w:lineRule="auto"/>
              <w:rPr>
                <w:rFonts w:ascii="Times New Roman" w:eastAsia="Times New Roman" w:hAnsi="Times New Roman" w:cs="Times New Roman"/>
                <w:b/>
                <w:lang w:eastAsia="zh-CN"/>
              </w:rPr>
            </w:pPr>
            <w:r w:rsidRPr="008B0F3A">
              <w:rPr>
                <w:rFonts w:ascii="Times New Roman" w:eastAsia="Times New Roman" w:hAnsi="Times New Roman" w:cs="Times New Roman"/>
                <w:b/>
                <w:lang w:eastAsia="zh-CN"/>
              </w:rPr>
              <w:t xml:space="preserve">Максимальная учебная нагрузка </w:t>
            </w:r>
          </w:p>
        </w:tc>
        <w:tc>
          <w:tcPr>
            <w:tcW w:w="25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67024A" w14:textId="77777777" w:rsidR="008B0F3A" w:rsidRPr="008B0F3A" w:rsidRDefault="008B0F3A" w:rsidP="008B0F3A">
            <w:pPr>
              <w:suppressAutoHyphens/>
              <w:spacing w:after="0" w:line="276" w:lineRule="auto"/>
              <w:rPr>
                <w:rFonts w:ascii="Times New Roman" w:eastAsia="Times New Roman" w:hAnsi="Times New Roman" w:cs="Times New Roman"/>
                <w:iCs/>
                <w:lang w:eastAsia="zh-CN"/>
              </w:rPr>
            </w:pPr>
            <w:r w:rsidRPr="008B0F3A">
              <w:rPr>
                <w:rFonts w:ascii="Times New Roman" w:eastAsia="Times New Roman" w:hAnsi="Times New Roman" w:cs="Times New Roman"/>
                <w:iCs/>
                <w:lang w:eastAsia="zh-CN"/>
              </w:rPr>
              <w:t>84</w:t>
            </w:r>
          </w:p>
        </w:tc>
      </w:tr>
      <w:tr w:rsidR="008B0F3A" w:rsidRPr="008B0F3A" w14:paraId="4E0C332B" w14:textId="77777777" w:rsidTr="00A443B2">
        <w:trPr>
          <w:trHeight w:val="490"/>
        </w:trPr>
        <w:tc>
          <w:tcPr>
            <w:tcW w:w="7037" w:type="dxa"/>
            <w:tcBorders>
              <w:top w:val="single" w:sz="6" w:space="0" w:color="000000"/>
              <w:left w:val="single" w:sz="6" w:space="0" w:color="000000"/>
              <w:bottom w:val="single" w:sz="6" w:space="0" w:color="000000"/>
            </w:tcBorders>
            <w:shd w:val="clear" w:color="auto" w:fill="auto"/>
            <w:vAlign w:val="center"/>
          </w:tcPr>
          <w:p w14:paraId="77B8E530" w14:textId="77777777" w:rsidR="008B0F3A" w:rsidRPr="008B0F3A" w:rsidRDefault="008B0F3A" w:rsidP="008B0F3A">
            <w:pPr>
              <w:suppressAutoHyphens/>
              <w:spacing w:after="0" w:line="276" w:lineRule="auto"/>
              <w:rPr>
                <w:rFonts w:ascii="Times New Roman" w:eastAsia="Times New Roman" w:hAnsi="Times New Roman" w:cs="Times New Roman"/>
                <w:b/>
                <w:lang w:eastAsia="zh-CN"/>
              </w:rPr>
            </w:pPr>
            <w:r w:rsidRPr="008B0F3A">
              <w:rPr>
                <w:rFonts w:ascii="Times New Roman" w:eastAsia="Times New Roman" w:hAnsi="Times New Roman" w:cs="Times New Roman"/>
                <w:b/>
                <w:lang w:eastAsia="zh-CN"/>
              </w:rPr>
              <w:t xml:space="preserve">Внеаудиторная самостоятельная работа </w:t>
            </w:r>
          </w:p>
        </w:tc>
        <w:tc>
          <w:tcPr>
            <w:tcW w:w="25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B3D69B0" w14:textId="77777777" w:rsidR="008B0F3A" w:rsidRPr="008B0F3A" w:rsidRDefault="008B0F3A" w:rsidP="008B0F3A">
            <w:pPr>
              <w:suppressAutoHyphens/>
              <w:spacing w:after="0" w:line="276" w:lineRule="auto"/>
              <w:rPr>
                <w:rFonts w:ascii="Times New Roman" w:eastAsia="Times New Roman" w:hAnsi="Times New Roman" w:cs="Times New Roman"/>
                <w:iCs/>
                <w:lang w:eastAsia="zh-CN"/>
              </w:rPr>
            </w:pPr>
            <w:r w:rsidRPr="008B0F3A">
              <w:rPr>
                <w:rFonts w:ascii="Times New Roman" w:eastAsia="Times New Roman" w:hAnsi="Times New Roman" w:cs="Times New Roman"/>
                <w:iCs/>
                <w:lang w:eastAsia="zh-CN"/>
              </w:rPr>
              <w:t>28</w:t>
            </w:r>
          </w:p>
        </w:tc>
      </w:tr>
      <w:tr w:rsidR="008B0F3A" w:rsidRPr="008B0F3A" w14:paraId="78FD3779" w14:textId="77777777" w:rsidTr="00A443B2">
        <w:trPr>
          <w:trHeight w:val="490"/>
        </w:trPr>
        <w:tc>
          <w:tcPr>
            <w:tcW w:w="7037" w:type="dxa"/>
            <w:tcBorders>
              <w:top w:val="single" w:sz="6" w:space="0" w:color="000000"/>
              <w:left w:val="single" w:sz="6" w:space="0" w:color="000000"/>
              <w:bottom w:val="single" w:sz="6" w:space="0" w:color="000000"/>
            </w:tcBorders>
            <w:shd w:val="clear" w:color="auto" w:fill="auto"/>
            <w:vAlign w:val="center"/>
          </w:tcPr>
          <w:p w14:paraId="4513D53C" w14:textId="77777777" w:rsidR="008B0F3A" w:rsidRPr="008B0F3A" w:rsidRDefault="008B0F3A" w:rsidP="008B0F3A">
            <w:pPr>
              <w:suppressAutoHyphens/>
              <w:spacing w:after="0" w:line="276" w:lineRule="auto"/>
              <w:rPr>
                <w:rFonts w:ascii="Times New Roman" w:eastAsia="Times New Roman" w:hAnsi="Times New Roman" w:cs="Times New Roman"/>
                <w:b/>
                <w:lang w:eastAsia="zh-CN"/>
              </w:rPr>
            </w:pPr>
            <w:r w:rsidRPr="008B0F3A">
              <w:rPr>
                <w:rFonts w:ascii="Times New Roman" w:eastAsia="Times New Roman" w:hAnsi="Times New Roman" w:cs="Times New Roman"/>
                <w:b/>
                <w:lang w:eastAsia="zh-CN"/>
              </w:rPr>
              <w:t xml:space="preserve">Обязательная учебная нагрузка </w:t>
            </w:r>
          </w:p>
        </w:tc>
        <w:tc>
          <w:tcPr>
            <w:tcW w:w="25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4E825C2" w14:textId="77777777" w:rsidR="008B0F3A" w:rsidRPr="008B0F3A" w:rsidRDefault="008B0F3A" w:rsidP="008B0F3A">
            <w:pPr>
              <w:suppressAutoHyphens/>
              <w:spacing w:after="0" w:line="276" w:lineRule="auto"/>
              <w:rPr>
                <w:rFonts w:ascii="Times New Roman" w:eastAsia="Times New Roman" w:hAnsi="Times New Roman" w:cs="Times New Roman"/>
                <w:iCs/>
                <w:lang w:eastAsia="zh-CN"/>
              </w:rPr>
            </w:pPr>
            <w:r w:rsidRPr="008B0F3A">
              <w:rPr>
                <w:rFonts w:ascii="Times New Roman" w:eastAsia="Times New Roman" w:hAnsi="Times New Roman" w:cs="Times New Roman"/>
                <w:iCs/>
                <w:lang w:eastAsia="zh-CN"/>
              </w:rPr>
              <w:t>56</w:t>
            </w:r>
          </w:p>
        </w:tc>
      </w:tr>
      <w:tr w:rsidR="008B0F3A" w:rsidRPr="008B0F3A" w14:paraId="5842FFA8" w14:textId="77777777" w:rsidTr="00A443B2">
        <w:trPr>
          <w:trHeight w:val="490"/>
        </w:trPr>
        <w:tc>
          <w:tcPr>
            <w:tcW w:w="7037" w:type="dxa"/>
            <w:tcBorders>
              <w:top w:val="single" w:sz="6" w:space="0" w:color="000000"/>
              <w:left w:val="single" w:sz="6" w:space="0" w:color="000000"/>
              <w:bottom w:val="single" w:sz="6" w:space="0" w:color="000000"/>
            </w:tcBorders>
            <w:shd w:val="clear" w:color="auto" w:fill="auto"/>
            <w:vAlign w:val="center"/>
          </w:tcPr>
          <w:p w14:paraId="25461F69" w14:textId="77777777" w:rsidR="008B0F3A" w:rsidRPr="008B0F3A" w:rsidRDefault="008B0F3A" w:rsidP="008B0F3A">
            <w:pPr>
              <w:suppressAutoHyphens/>
              <w:spacing w:after="0" w:line="276" w:lineRule="auto"/>
              <w:rPr>
                <w:rFonts w:ascii="Times New Roman" w:eastAsia="Times New Roman" w:hAnsi="Times New Roman" w:cs="Times New Roman"/>
                <w:b/>
                <w:lang w:eastAsia="zh-CN"/>
              </w:rPr>
            </w:pPr>
            <w:r w:rsidRPr="008B0F3A">
              <w:rPr>
                <w:rFonts w:ascii="Times New Roman" w:eastAsia="Times New Roman" w:hAnsi="Times New Roman" w:cs="Times New Roman"/>
                <w:b/>
                <w:lang w:eastAsia="zh-CN"/>
              </w:rPr>
              <w:t>в т.ч. в форме практической подготовки</w:t>
            </w:r>
          </w:p>
        </w:tc>
        <w:tc>
          <w:tcPr>
            <w:tcW w:w="25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2FBBC4" w14:textId="77777777" w:rsidR="008B0F3A" w:rsidRPr="008B0F3A" w:rsidRDefault="008B0F3A" w:rsidP="008B0F3A">
            <w:pPr>
              <w:suppressAutoHyphens/>
              <w:spacing w:after="0" w:line="276" w:lineRule="auto"/>
              <w:rPr>
                <w:rFonts w:ascii="Times New Roman" w:eastAsia="Times New Roman" w:hAnsi="Times New Roman" w:cs="Times New Roman"/>
                <w:iCs/>
                <w:lang w:eastAsia="zh-CN"/>
              </w:rPr>
            </w:pPr>
            <w:r w:rsidRPr="008B0F3A">
              <w:rPr>
                <w:rFonts w:ascii="Times New Roman" w:eastAsia="Times New Roman" w:hAnsi="Times New Roman" w:cs="Times New Roman"/>
                <w:iCs/>
                <w:lang w:eastAsia="zh-CN"/>
              </w:rPr>
              <w:t>34</w:t>
            </w:r>
          </w:p>
        </w:tc>
      </w:tr>
      <w:tr w:rsidR="008B0F3A" w:rsidRPr="008B0F3A" w14:paraId="1A29BE87" w14:textId="77777777" w:rsidTr="00A443B2">
        <w:trPr>
          <w:trHeight w:val="490"/>
        </w:trPr>
        <w:tc>
          <w:tcPr>
            <w:tcW w:w="7037" w:type="dxa"/>
            <w:tcBorders>
              <w:top w:val="single" w:sz="6" w:space="0" w:color="000000"/>
              <w:left w:val="single" w:sz="6" w:space="0" w:color="000000"/>
              <w:bottom w:val="single" w:sz="6" w:space="0" w:color="000000"/>
            </w:tcBorders>
            <w:shd w:val="clear" w:color="auto" w:fill="auto"/>
            <w:vAlign w:val="center"/>
          </w:tcPr>
          <w:p w14:paraId="1D56A561" w14:textId="77777777" w:rsidR="008B0F3A" w:rsidRPr="008B0F3A" w:rsidRDefault="008B0F3A" w:rsidP="008B0F3A">
            <w:pPr>
              <w:suppressAutoHyphens/>
              <w:spacing w:after="0" w:line="276" w:lineRule="auto"/>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теоретическое обучение</w:t>
            </w:r>
          </w:p>
        </w:tc>
        <w:tc>
          <w:tcPr>
            <w:tcW w:w="25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0132972" w14:textId="77777777" w:rsidR="008B0F3A" w:rsidRPr="008B0F3A" w:rsidRDefault="008B0F3A" w:rsidP="008B0F3A">
            <w:pPr>
              <w:suppressAutoHyphens/>
              <w:spacing w:after="0" w:line="276" w:lineRule="auto"/>
              <w:rPr>
                <w:rFonts w:ascii="Times New Roman" w:eastAsia="Times New Roman" w:hAnsi="Times New Roman" w:cs="Times New Roman"/>
                <w:iCs/>
                <w:lang w:eastAsia="zh-CN"/>
              </w:rPr>
            </w:pPr>
            <w:r w:rsidRPr="008B0F3A">
              <w:rPr>
                <w:rFonts w:ascii="Times New Roman" w:eastAsia="Times New Roman" w:hAnsi="Times New Roman" w:cs="Times New Roman"/>
                <w:iCs/>
                <w:lang w:eastAsia="zh-CN"/>
              </w:rPr>
              <w:t>22</w:t>
            </w:r>
          </w:p>
        </w:tc>
      </w:tr>
      <w:tr w:rsidR="008B0F3A" w:rsidRPr="008B0F3A" w14:paraId="47F14E11" w14:textId="77777777" w:rsidTr="00A443B2">
        <w:trPr>
          <w:trHeight w:val="490"/>
        </w:trPr>
        <w:tc>
          <w:tcPr>
            <w:tcW w:w="7037" w:type="dxa"/>
            <w:tcBorders>
              <w:top w:val="single" w:sz="6" w:space="0" w:color="000000"/>
              <w:left w:val="single" w:sz="6" w:space="0" w:color="000000"/>
              <w:bottom w:val="single" w:sz="6" w:space="0" w:color="000000"/>
            </w:tcBorders>
            <w:shd w:val="clear" w:color="auto" w:fill="auto"/>
            <w:vAlign w:val="center"/>
          </w:tcPr>
          <w:p w14:paraId="4E7EF8CA" w14:textId="77777777" w:rsidR="008B0F3A" w:rsidRPr="008B0F3A" w:rsidRDefault="008B0F3A" w:rsidP="008B0F3A">
            <w:pPr>
              <w:suppressAutoHyphens/>
              <w:spacing w:after="0" w:line="276" w:lineRule="auto"/>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практические занятия</w:t>
            </w:r>
            <w:r w:rsidRPr="008B0F3A">
              <w:rPr>
                <w:rFonts w:ascii="Times New Roman" w:eastAsia="Times New Roman" w:hAnsi="Times New Roman" w:cs="Times New Roman"/>
                <w:i/>
                <w:lang w:eastAsia="zh-CN"/>
              </w:rPr>
              <w:t xml:space="preserve"> </w:t>
            </w:r>
          </w:p>
        </w:tc>
        <w:tc>
          <w:tcPr>
            <w:tcW w:w="25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1B3C9D" w14:textId="77777777" w:rsidR="008B0F3A" w:rsidRPr="008B0F3A" w:rsidRDefault="008B0F3A" w:rsidP="008B0F3A">
            <w:pPr>
              <w:suppressAutoHyphens/>
              <w:spacing w:after="0" w:line="276" w:lineRule="auto"/>
              <w:rPr>
                <w:rFonts w:ascii="Times New Roman" w:eastAsia="Times New Roman" w:hAnsi="Times New Roman" w:cs="Times New Roman"/>
                <w:iCs/>
                <w:lang w:eastAsia="zh-CN"/>
              </w:rPr>
            </w:pPr>
            <w:r w:rsidRPr="008B0F3A">
              <w:rPr>
                <w:rFonts w:ascii="Times New Roman" w:eastAsia="Times New Roman" w:hAnsi="Times New Roman" w:cs="Times New Roman"/>
                <w:iCs/>
                <w:lang w:eastAsia="zh-CN"/>
              </w:rPr>
              <w:t>34</w:t>
            </w:r>
          </w:p>
        </w:tc>
      </w:tr>
      <w:tr w:rsidR="008B0F3A" w:rsidRPr="008B0F3A" w14:paraId="0F51260F" w14:textId="77777777" w:rsidTr="00A443B2">
        <w:trPr>
          <w:trHeight w:val="331"/>
        </w:trPr>
        <w:tc>
          <w:tcPr>
            <w:tcW w:w="956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0F4CC5E9" w14:textId="77777777" w:rsidR="008B0F3A" w:rsidRPr="008B0F3A" w:rsidRDefault="008B0F3A" w:rsidP="008B0F3A">
            <w:pPr>
              <w:suppressAutoHyphens/>
              <w:spacing w:after="0" w:line="276" w:lineRule="auto"/>
              <w:rPr>
                <w:rFonts w:ascii="Times New Roman" w:eastAsia="Times New Roman" w:hAnsi="Times New Roman" w:cs="Times New Roman"/>
                <w:iCs/>
                <w:lang w:eastAsia="zh-CN"/>
              </w:rPr>
            </w:pPr>
            <w:r w:rsidRPr="008B0F3A">
              <w:rPr>
                <w:rFonts w:ascii="Times New Roman" w:eastAsia="Times New Roman" w:hAnsi="Times New Roman" w:cs="Times New Roman"/>
                <w:b/>
                <w:iCs/>
                <w:lang w:eastAsia="zh-CN"/>
              </w:rPr>
              <w:t>Промежуточная аттестация в форме экзамена</w:t>
            </w:r>
          </w:p>
        </w:tc>
      </w:tr>
    </w:tbl>
    <w:p w14:paraId="372DB995" w14:textId="77777777" w:rsidR="008B0F3A" w:rsidRPr="008B0F3A" w:rsidRDefault="008B0F3A" w:rsidP="008B0F3A">
      <w:pPr>
        <w:spacing w:after="200" w:line="276" w:lineRule="auto"/>
        <w:rPr>
          <w:rFonts w:ascii="Calibri" w:eastAsia="Times New Roman" w:hAnsi="Calibri" w:cs="Times New Roman"/>
          <w:lang w:eastAsia="zh-CN"/>
        </w:rPr>
        <w:sectPr w:rsidR="008B0F3A" w:rsidRPr="008B0F3A">
          <w:pgSz w:w="11906" w:h="16838"/>
          <w:pgMar w:top="1134" w:right="850" w:bottom="284" w:left="1701" w:header="0" w:footer="0" w:gutter="0"/>
          <w:cols w:space="720"/>
          <w:formProt w:val="0"/>
          <w:docGrid w:linePitch="299"/>
        </w:sectPr>
      </w:pPr>
    </w:p>
    <w:p w14:paraId="70356271" w14:textId="77777777" w:rsidR="008B0F3A" w:rsidRPr="008B0F3A" w:rsidRDefault="008B0F3A" w:rsidP="008B0F3A">
      <w:pPr>
        <w:spacing w:after="200" w:line="276" w:lineRule="auto"/>
        <w:ind w:firstLine="709"/>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lastRenderedPageBreak/>
        <w:t xml:space="preserve">2.2. Тематический план и содержание учебной дисциплины </w:t>
      </w:r>
    </w:p>
    <w:tbl>
      <w:tblPr>
        <w:tblW w:w="5176" w:type="pct"/>
        <w:tblInd w:w="-113"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2475"/>
        <w:gridCol w:w="7948"/>
        <w:gridCol w:w="1675"/>
        <w:gridCol w:w="2009"/>
        <w:gridCol w:w="1194"/>
      </w:tblGrid>
      <w:tr w:rsidR="008B0F3A" w:rsidRPr="008B0F3A" w14:paraId="38873075" w14:textId="77777777" w:rsidTr="00A443B2">
        <w:trPr>
          <w:trHeight w:val="11"/>
        </w:trPr>
        <w:tc>
          <w:tcPr>
            <w:tcW w:w="2475" w:type="dxa"/>
            <w:vMerge w:val="restart"/>
            <w:tcBorders>
              <w:top w:val="single" w:sz="4" w:space="0" w:color="000000"/>
              <w:left w:val="single" w:sz="4" w:space="0" w:color="000000"/>
              <w:bottom w:val="single" w:sz="4" w:space="0" w:color="000000"/>
            </w:tcBorders>
            <w:shd w:val="clear" w:color="auto" w:fill="auto"/>
            <w:vAlign w:val="center"/>
          </w:tcPr>
          <w:p w14:paraId="4B0E76AC" w14:textId="77777777" w:rsidR="008B0F3A" w:rsidRPr="008B0F3A" w:rsidRDefault="008B0F3A" w:rsidP="008B0F3A">
            <w:pPr>
              <w:suppressAutoHyphens/>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Наименование разделов и тем</w:t>
            </w:r>
          </w:p>
        </w:tc>
        <w:tc>
          <w:tcPr>
            <w:tcW w:w="7948" w:type="dxa"/>
            <w:vMerge w:val="restart"/>
            <w:tcBorders>
              <w:top w:val="single" w:sz="4" w:space="0" w:color="000000"/>
              <w:left w:val="single" w:sz="4" w:space="0" w:color="000000"/>
              <w:bottom w:val="single" w:sz="4" w:space="0" w:color="000000"/>
            </w:tcBorders>
            <w:shd w:val="clear" w:color="auto" w:fill="auto"/>
            <w:vAlign w:val="center"/>
          </w:tcPr>
          <w:p w14:paraId="04EB7470" w14:textId="77777777" w:rsidR="008B0F3A" w:rsidRPr="008B0F3A" w:rsidRDefault="008B0F3A" w:rsidP="008B0F3A">
            <w:pPr>
              <w:suppressAutoHyphens/>
              <w:spacing w:after="200" w:line="276" w:lineRule="auto"/>
              <w:ind w:left="907"/>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Содержание учебного материала и формы организации деятельности обучающихся</w:t>
            </w:r>
          </w:p>
        </w:tc>
        <w:tc>
          <w:tcPr>
            <w:tcW w:w="1675" w:type="dxa"/>
            <w:vMerge w:val="restart"/>
            <w:tcBorders>
              <w:top w:val="single" w:sz="4" w:space="0" w:color="000000"/>
              <w:left w:val="single" w:sz="4" w:space="0" w:color="000000"/>
              <w:bottom w:val="single" w:sz="4" w:space="0" w:color="000000"/>
            </w:tcBorders>
            <w:shd w:val="clear" w:color="auto" w:fill="auto"/>
            <w:vAlign w:val="center"/>
          </w:tcPr>
          <w:p w14:paraId="57DE98E5" w14:textId="77777777" w:rsidR="008B0F3A" w:rsidRPr="008B0F3A" w:rsidRDefault="008B0F3A" w:rsidP="008B0F3A">
            <w:pPr>
              <w:suppressAutoHyphens/>
              <w:spacing w:after="0" w:line="240"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Объем, акад. ч / в том числе в форме практической подготовки, акад ч</w:t>
            </w:r>
          </w:p>
        </w:tc>
        <w:tc>
          <w:tcPr>
            <w:tcW w:w="3203" w:type="dxa"/>
            <w:gridSpan w:val="2"/>
            <w:tcBorders>
              <w:top w:val="single" w:sz="4" w:space="0" w:color="000000"/>
              <w:left w:val="single" w:sz="4" w:space="0" w:color="000000"/>
              <w:bottom w:val="single" w:sz="4" w:space="0" w:color="000000"/>
              <w:right w:val="single" w:sz="4" w:space="0" w:color="000000"/>
            </w:tcBorders>
            <w:shd w:val="clear" w:color="auto" w:fill="auto"/>
          </w:tcPr>
          <w:p w14:paraId="119C697A" w14:textId="77777777" w:rsidR="008B0F3A" w:rsidRPr="008B0F3A" w:rsidRDefault="008B0F3A" w:rsidP="008B0F3A">
            <w:pPr>
              <w:suppressAutoHyphens/>
              <w:spacing w:after="200" w:line="276" w:lineRule="auto"/>
              <w:jc w:val="center"/>
              <w:rPr>
                <w:rFonts w:ascii="Times New Roman" w:eastAsia="Times New Roman" w:hAnsi="Times New Roman" w:cs="Times New Roman"/>
                <w:sz w:val="24"/>
                <w:szCs w:val="24"/>
                <w:lang w:eastAsia="zh-CN"/>
              </w:rPr>
            </w:pPr>
            <w:r w:rsidRPr="008B0F3A">
              <w:rPr>
                <w:rFonts w:ascii="Times New Roman" w:eastAsia="Times New Roman" w:hAnsi="Times New Roman" w:cs="Times New Roman"/>
                <w:b/>
                <w:bCs/>
                <w:sz w:val="24"/>
                <w:szCs w:val="24"/>
                <w:lang w:eastAsia="zh-CN"/>
              </w:rPr>
              <w:t>Коды компетенций и личностных результатов</w:t>
            </w:r>
            <w:r w:rsidRPr="008B0F3A">
              <w:rPr>
                <w:rFonts w:ascii="Times New Roman" w:eastAsia="Times New Roman" w:hAnsi="Times New Roman" w:cs="Times New Roman"/>
                <w:b/>
                <w:bCs/>
                <w:sz w:val="24"/>
                <w:szCs w:val="24"/>
                <w:vertAlign w:val="superscript"/>
                <w:lang w:eastAsia="zh-CN"/>
              </w:rPr>
              <w:footnoteReference w:id="8"/>
            </w:r>
            <w:r w:rsidRPr="008B0F3A">
              <w:rPr>
                <w:rFonts w:ascii="Times New Roman" w:eastAsia="Times New Roman" w:hAnsi="Times New Roman" w:cs="Times New Roman"/>
                <w:b/>
                <w:bCs/>
                <w:sz w:val="24"/>
                <w:szCs w:val="24"/>
                <w:lang w:eastAsia="zh-CN"/>
              </w:rPr>
              <w:t>, формированию которых способствует элемент программы</w:t>
            </w:r>
          </w:p>
        </w:tc>
      </w:tr>
      <w:tr w:rsidR="008B0F3A" w:rsidRPr="008B0F3A" w14:paraId="7FDE4656" w14:textId="77777777" w:rsidTr="00A443B2">
        <w:trPr>
          <w:trHeight w:val="11"/>
        </w:trPr>
        <w:tc>
          <w:tcPr>
            <w:tcW w:w="2475" w:type="dxa"/>
            <w:vMerge/>
            <w:tcBorders>
              <w:left w:val="single" w:sz="4" w:space="0" w:color="000000"/>
              <w:bottom w:val="single" w:sz="4" w:space="0" w:color="000000"/>
            </w:tcBorders>
            <w:shd w:val="clear" w:color="auto" w:fill="auto"/>
            <w:vAlign w:val="center"/>
          </w:tcPr>
          <w:p w14:paraId="355AC8C1" w14:textId="77777777" w:rsidR="008B0F3A" w:rsidRPr="008B0F3A" w:rsidRDefault="008B0F3A" w:rsidP="008B0F3A">
            <w:pPr>
              <w:suppressAutoHyphens/>
              <w:spacing w:after="200" w:line="276" w:lineRule="auto"/>
              <w:jc w:val="center"/>
              <w:rPr>
                <w:rFonts w:ascii="Times New Roman" w:eastAsia="Times New Roman" w:hAnsi="Times New Roman" w:cs="Times New Roman"/>
                <w:b/>
                <w:bCs/>
                <w:lang w:eastAsia="zh-CN"/>
              </w:rPr>
            </w:pPr>
          </w:p>
        </w:tc>
        <w:tc>
          <w:tcPr>
            <w:tcW w:w="7948" w:type="dxa"/>
            <w:vMerge/>
            <w:tcBorders>
              <w:left w:val="single" w:sz="4" w:space="0" w:color="000000"/>
              <w:bottom w:val="single" w:sz="4" w:space="0" w:color="000000"/>
            </w:tcBorders>
            <w:shd w:val="clear" w:color="auto" w:fill="auto"/>
            <w:vAlign w:val="center"/>
          </w:tcPr>
          <w:p w14:paraId="76D45C31" w14:textId="77777777" w:rsidR="008B0F3A" w:rsidRPr="008B0F3A" w:rsidRDefault="008B0F3A" w:rsidP="008B0F3A">
            <w:pPr>
              <w:suppressAutoHyphens/>
              <w:spacing w:after="200" w:line="276" w:lineRule="auto"/>
              <w:jc w:val="center"/>
              <w:rPr>
                <w:rFonts w:ascii="Times New Roman" w:eastAsia="Times New Roman" w:hAnsi="Times New Roman" w:cs="Times New Roman"/>
                <w:b/>
                <w:bCs/>
                <w:lang w:eastAsia="zh-CN"/>
              </w:rPr>
            </w:pPr>
          </w:p>
        </w:tc>
        <w:tc>
          <w:tcPr>
            <w:tcW w:w="1675" w:type="dxa"/>
            <w:vMerge/>
            <w:tcBorders>
              <w:left w:val="single" w:sz="4" w:space="0" w:color="000000"/>
              <w:bottom w:val="single" w:sz="4" w:space="0" w:color="000000"/>
            </w:tcBorders>
            <w:shd w:val="clear" w:color="auto" w:fill="auto"/>
            <w:vAlign w:val="center"/>
          </w:tcPr>
          <w:p w14:paraId="4BE1B9F6" w14:textId="77777777" w:rsidR="008B0F3A" w:rsidRPr="008B0F3A" w:rsidRDefault="008B0F3A" w:rsidP="008B0F3A">
            <w:pPr>
              <w:suppressAutoHyphens/>
              <w:spacing w:after="0" w:line="240" w:lineRule="auto"/>
              <w:jc w:val="center"/>
              <w:rPr>
                <w:rFonts w:ascii="Times New Roman" w:eastAsia="Times New Roman" w:hAnsi="Times New Roman" w:cs="Times New Roman"/>
                <w:b/>
                <w:bCs/>
                <w:lang w:eastAsia="zh-CN"/>
              </w:rPr>
            </w:pPr>
          </w:p>
        </w:tc>
        <w:tc>
          <w:tcPr>
            <w:tcW w:w="2009" w:type="dxa"/>
            <w:tcBorders>
              <w:left w:val="single" w:sz="4" w:space="0" w:color="000000"/>
              <w:bottom w:val="single" w:sz="4" w:space="0" w:color="000000"/>
            </w:tcBorders>
            <w:shd w:val="clear" w:color="auto" w:fill="auto"/>
          </w:tcPr>
          <w:p w14:paraId="2DA7FD71" w14:textId="77777777" w:rsidR="008B0F3A" w:rsidRPr="008B0F3A" w:rsidRDefault="008B0F3A" w:rsidP="008B0F3A">
            <w:pPr>
              <w:suppressAutoHyphens/>
              <w:spacing w:after="200" w:line="276" w:lineRule="auto"/>
              <w:jc w:val="center"/>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Код ПК, ОК</w:t>
            </w:r>
          </w:p>
        </w:tc>
        <w:tc>
          <w:tcPr>
            <w:tcW w:w="1194" w:type="dxa"/>
            <w:tcBorders>
              <w:left w:val="single" w:sz="4" w:space="0" w:color="000000"/>
              <w:bottom w:val="single" w:sz="4" w:space="0" w:color="000000"/>
              <w:right w:val="single" w:sz="4" w:space="0" w:color="000000"/>
            </w:tcBorders>
            <w:shd w:val="clear" w:color="auto" w:fill="auto"/>
          </w:tcPr>
          <w:p w14:paraId="20B2A12F" w14:textId="77777777" w:rsidR="008B0F3A" w:rsidRPr="008B0F3A" w:rsidRDefault="008B0F3A" w:rsidP="008B0F3A">
            <w:pPr>
              <w:suppressAutoHyphens/>
              <w:spacing w:after="200" w:line="276" w:lineRule="auto"/>
              <w:jc w:val="center"/>
              <w:rPr>
                <w:rFonts w:ascii="Calibri" w:eastAsia="Times New Roman" w:hAnsi="Calibri" w:cs="Times New Roman"/>
                <w:lang w:eastAsia="zh-CN"/>
              </w:rPr>
            </w:pPr>
            <w:r w:rsidRPr="008B0F3A">
              <w:rPr>
                <w:rFonts w:ascii="Times New Roman" w:eastAsia="Times New Roman" w:hAnsi="Times New Roman" w:cs="Times New Roman"/>
                <w:sz w:val="24"/>
                <w:szCs w:val="24"/>
                <w:lang w:eastAsia="zh-CN"/>
              </w:rPr>
              <w:t>Код  У/З</w:t>
            </w:r>
          </w:p>
        </w:tc>
      </w:tr>
      <w:tr w:rsidR="008B0F3A" w:rsidRPr="008B0F3A" w14:paraId="4E183C61" w14:textId="77777777" w:rsidTr="00A443B2">
        <w:trPr>
          <w:trHeight w:val="23"/>
        </w:trPr>
        <w:tc>
          <w:tcPr>
            <w:tcW w:w="2475" w:type="dxa"/>
            <w:tcBorders>
              <w:top w:val="single" w:sz="4" w:space="0" w:color="000000"/>
              <w:left w:val="single" w:sz="4" w:space="0" w:color="000000"/>
              <w:bottom w:val="single" w:sz="4" w:space="0" w:color="000000"/>
            </w:tcBorders>
            <w:shd w:val="clear" w:color="auto" w:fill="auto"/>
          </w:tcPr>
          <w:p w14:paraId="0D3D4F46" w14:textId="77777777" w:rsidR="008B0F3A" w:rsidRPr="008B0F3A" w:rsidRDefault="008B0F3A" w:rsidP="008B0F3A">
            <w:pPr>
              <w:spacing w:after="0" w:line="240" w:lineRule="auto"/>
              <w:jc w:val="center"/>
              <w:rPr>
                <w:rFonts w:ascii="Times New Roman" w:eastAsia="Times New Roman" w:hAnsi="Times New Roman" w:cs="Times New Roman"/>
                <w:b/>
                <w:bCs/>
                <w:i/>
                <w:iCs/>
                <w:lang w:eastAsia="zh-CN"/>
              </w:rPr>
            </w:pPr>
            <w:r w:rsidRPr="008B0F3A">
              <w:rPr>
                <w:rFonts w:ascii="Times New Roman" w:eastAsia="Times New Roman" w:hAnsi="Times New Roman" w:cs="Times New Roman"/>
                <w:b/>
                <w:bCs/>
                <w:i/>
                <w:iCs/>
                <w:lang w:eastAsia="zh-CN"/>
              </w:rPr>
              <w:t>1</w:t>
            </w:r>
          </w:p>
        </w:tc>
        <w:tc>
          <w:tcPr>
            <w:tcW w:w="7948" w:type="dxa"/>
            <w:tcBorders>
              <w:top w:val="single" w:sz="4" w:space="0" w:color="000000"/>
              <w:left w:val="single" w:sz="4" w:space="0" w:color="000000"/>
              <w:bottom w:val="single" w:sz="4" w:space="0" w:color="000000"/>
            </w:tcBorders>
            <w:shd w:val="clear" w:color="auto" w:fill="auto"/>
          </w:tcPr>
          <w:p w14:paraId="0416F7FD" w14:textId="77777777" w:rsidR="008B0F3A" w:rsidRPr="008B0F3A" w:rsidRDefault="008B0F3A" w:rsidP="008B0F3A">
            <w:pPr>
              <w:spacing w:after="0" w:line="240" w:lineRule="auto"/>
              <w:jc w:val="center"/>
              <w:rPr>
                <w:rFonts w:ascii="Times New Roman" w:eastAsia="Times New Roman" w:hAnsi="Times New Roman" w:cs="Times New Roman"/>
                <w:b/>
                <w:bCs/>
                <w:i/>
                <w:iCs/>
                <w:lang w:eastAsia="zh-CN"/>
              </w:rPr>
            </w:pPr>
            <w:r w:rsidRPr="008B0F3A">
              <w:rPr>
                <w:rFonts w:ascii="Times New Roman" w:eastAsia="Times New Roman" w:hAnsi="Times New Roman" w:cs="Times New Roman"/>
                <w:b/>
                <w:bCs/>
                <w:i/>
                <w:iCs/>
                <w:lang w:eastAsia="zh-CN"/>
              </w:rPr>
              <w:t>2</w:t>
            </w:r>
          </w:p>
        </w:tc>
        <w:tc>
          <w:tcPr>
            <w:tcW w:w="1675" w:type="dxa"/>
            <w:tcBorders>
              <w:top w:val="single" w:sz="4" w:space="0" w:color="000000"/>
              <w:left w:val="single" w:sz="4" w:space="0" w:color="000000"/>
              <w:bottom w:val="single" w:sz="4" w:space="0" w:color="000000"/>
            </w:tcBorders>
            <w:shd w:val="clear" w:color="auto" w:fill="auto"/>
          </w:tcPr>
          <w:p w14:paraId="00346A4C" w14:textId="77777777" w:rsidR="008B0F3A" w:rsidRPr="008B0F3A" w:rsidRDefault="008B0F3A" w:rsidP="008B0F3A">
            <w:pPr>
              <w:spacing w:after="0" w:line="240" w:lineRule="auto"/>
              <w:jc w:val="center"/>
              <w:rPr>
                <w:rFonts w:ascii="Times New Roman" w:eastAsia="Times New Roman" w:hAnsi="Times New Roman" w:cs="Times New Roman"/>
                <w:b/>
                <w:bCs/>
                <w:i/>
                <w:iCs/>
                <w:lang w:eastAsia="zh-CN"/>
              </w:rPr>
            </w:pPr>
            <w:r w:rsidRPr="008B0F3A">
              <w:rPr>
                <w:rFonts w:ascii="Times New Roman" w:eastAsia="Times New Roman" w:hAnsi="Times New Roman" w:cs="Times New Roman"/>
                <w:b/>
                <w:bCs/>
                <w:i/>
                <w:iCs/>
                <w:lang w:eastAsia="zh-CN"/>
              </w:rPr>
              <w:t>3</w:t>
            </w:r>
          </w:p>
        </w:tc>
        <w:tc>
          <w:tcPr>
            <w:tcW w:w="2009" w:type="dxa"/>
            <w:tcBorders>
              <w:top w:val="single" w:sz="4" w:space="0" w:color="000000"/>
              <w:left w:val="single" w:sz="4" w:space="0" w:color="000000"/>
              <w:bottom w:val="single" w:sz="4" w:space="0" w:color="000000"/>
            </w:tcBorders>
            <w:shd w:val="clear" w:color="auto" w:fill="auto"/>
          </w:tcPr>
          <w:p w14:paraId="75DEA0BA" w14:textId="77777777" w:rsidR="008B0F3A" w:rsidRPr="008B0F3A" w:rsidRDefault="008B0F3A" w:rsidP="008B0F3A">
            <w:pPr>
              <w:snapToGrid w:val="0"/>
              <w:spacing w:after="0" w:line="240" w:lineRule="auto"/>
              <w:jc w:val="center"/>
              <w:rPr>
                <w:rFonts w:ascii="Times New Roman" w:eastAsia="Times New Roman" w:hAnsi="Times New Roman" w:cs="Times New Roman"/>
                <w:b/>
                <w:bCs/>
                <w:i/>
                <w:iCs/>
                <w:lang w:eastAsia="zh-CN"/>
              </w:rPr>
            </w:pP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78C8E579" w14:textId="77777777" w:rsidR="008B0F3A" w:rsidRPr="008B0F3A" w:rsidRDefault="008B0F3A" w:rsidP="008B0F3A">
            <w:pPr>
              <w:snapToGrid w:val="0"/>
              <w:spacing w:after="0" w:line="240" w:lineRule="auto"/>
              <w:jc w:val="center"/>
              <w:rPr>
                <w:rFonts w:ascii="Times New Roman" w:eastAsia="Times New Roman" w:hAnsi="Times New Roman" w:cs="Times New Roman"/>
                <w:b/>
                <w:bCs/>
                <w:i/>
                <w:iCs/>
                <w:lang w:eastAsia="zh-CN"/>
              </w:rPr>
            </w:pPr>
          </w:p>
        </w:tc>
      </w:tr>
      <w:tr w:rsidR="008B0F3A" w:rsidRPr="008B0F3A" w14:paraId="118B576B" w14:textId="77777777" w:rsidTr="00A443B2">
        <w:trPr>
          <w:trHeight w:val="23"/>
        </w:trPr>
        <w:tc>
          <w:tcPr>
            <w:tcW w:w="2475" w:type="dxa"/>
            <w:tcBorders>
              <w:top w:val="single" w:sz="4" w:space="0" w:color="000000"/>
              <w:left w:val="single" w:sz="4" w:space="0" w:color="000000"/>
              <w:bottom w:val="single" w:sz="4" w:space="0" w:color="000000"/>
            </w:tcBorders>
            <w:shd w:val="clear" w:color="auto" w:fill="auto"/>
          </w:tcPr>
          <w:p w14:paraId="12D144F6" w14:textId="77777777" w:rsidR="008B0F3A" w:rsidRPr="008B0F3A" w:rsidRDefault="008B0F3A" w:rsidP="008B0F3A">
            <w:pPr>
              <w:spacing w:after="0" w:line="276"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Введение</w:t>
            </w:r>
          </w:p>
        </w:tc>
        <w:tc>
          <w:tcPr>
            <w:tcW w:w="7948" w:type="dxa"/>
            <w:tcBorders>
              <w:top w:val="single" w:sz="4" w:space="0" w:color="000000"/>
              <w:left w:val="single" w:sz="4" w:space="0" w:color="000000"/>
              <w:bottom w:val="single" w:sz="4" w:space="0" w:color="000000"/>
            </w:tcBorders>
            <w:shd w:val="clear" w:color="auto" w:fill="auto"/>
          </w:tcPr>
          <w:p w14:paraId="014F3E2E" w14:textId="77777777" w:rsidR="008B0F3A" w:rsidRPr="008B0F3A" w:rsidRDefault="008B0F3A" w:rsidP="008B0F3A">
            <w:pPr>
              <w:spacing w:after="0" w:line="240" w:lineRule="auto"/>
              <w:rPr>
                <w:rFonts w:ascii="Calibri" w:eastAsia="Times New Roman" w:hAnsi="Calibri" w:cs="Times New Roman"/>
                <w:lang w:eastAsia="zh-CN"/>
              </w:rPr>
            </w:pPr>
            <w:r w:rsidRPr="008B0F3A">
              <w:rPr>
                <w:rFonts w:ascii="Times New Roman" w:eastAsia="Times New Roman" w:hAnsi="Times New Roman" w:cs="Times New Roman"/>
                <w:lang w:eastAsia="zh-CN"/>
              </w:rPr>
              <w:t>Цели задачи курса.</w:t>
            </w:r>
            <w:r w:rsidRPr="008B0F3A">
              <w:rPr>
                <w:rFonts w:ascii="Calibri" w:eastAsia="Times New Roman" w:hAnsi="Calibri" w:cs="Times New Roman"/>
                <w:lang w:eastAsia="zh-CN"/>
              </w:rPr>
              <w:t xml:space="preserve"> П</w:t>
            </w:r>
            <w:r w:rsidRPr="008B0F3A">
              <w:rPr>
                <w:rFonts w:ascii="Times New Roman" w:eastAsia="Times New Roman" w:hAnsi="Times New Roman" w:cs="Times New Roman"/>
                <w:sz w:val="24"/>
                <w:szCs w:val="24"/>
                <w:lang w:eastAsia="zh-CN"/>
              </w:rPr>
              <w:t xml:space="preserve">роектная деятельность как процесс и результат. </w:t>
            </w:r>
          </w:p>
        </w:tc>
        <w:tc>
          <w:tcPr>
            <w:tcW w:w="1675" w:type="dxa"/>
            <w:tcBorders>
              <w:top w:val="single" w:sz="4" w:space="0" w:color="000000"/>
              <w:left w:val="single" w:sz="4" w:space="0" w:color="000000"/>
              <w:bottom w:val="single" w:sz="4" w:space="0" w:color="000000"/>
            </w:tcBorders>
            <w:shd w:val="clear" w:color="auto" w:fill="auto"/>
            <w:vAlign w:val="center"/>
          </w:tcPr>
          <w:p w14:paraId="58110FA6" w14:textId="77777777" w:rsidR="008B0F3A" w:rsidRPr="008B0F3A" w:rsidRDefault="008B0F3A" w:rsidP="008B0F3A">
            <w:pPr>
              <w:suppressAutoHyphens/>
              <w:spacing w:after="0" w:line="276" w:lineRule="auto"/>
              <w:jc w:val="center"/>
              <w:rPr>
                <w:rFonts w:ascii="Times New Roman" w:eastAsia="Times New Roman" w:hAnsi="Times New Roman" w:cs="Times New Roman"/>
                <w:iCs/>
                <w:lang w:eastAsia="zh-CN"/>
              </w:rPr>
            </w:pPr>
            <w:r w:rsidRPr="008B0F3A">
              <w:rPr>
                <w:rFonts w:ascii="Times New Roman" w:eastAsia="Times New Roman" w:hAnsi="Times New Roman" w:cs="Times New Roman"/>
                <w:iCs/>
                <w:lang w:eastAsia="zh-CN"/>
              </w:rPr>
              <w:t>1</w:t>
            </w:r>
          </w:p>
        </w:tc>
        <w:tc>
          <w:tcPr>
            <w:tcW w:w="2009" w:type="dxa"/>
            <w:tcBorders>
              <w:top w:val="single" w:sz="4" w:space="0" w:color="000000"/>
              <w:left w:val="single" w:sz="4" w:space="0" w:color="000000"/>
              <w:bottom w:val="single" w:sz="4" w:space="0" w:color="000000"/>
            </w:tcBorders>
            <w:shd w:val="clear" w:color="auto" w:fill="auto"/>
          </w:tcPr>
          <w:p w14:paraId="21924234" w14:textId="77777777" w:rsidR="008B0F3A" w:rsidRPr="008B0F3A" w:rsidRDefault="008B0F3A" w:rsidP="008B0F3A">
            <w:pPr>
              <w:spacing w:after="0" w:line="276" w:lineRule="auto"/>
              <w:rPr>
                <w:rFonts w:ascii="Times New Roman" w:eastAsia="Times New Roman" w:hAnsi="Times New Roman" w:cs="Times New Roman"/>
                <w:sz w:val="24"/>
                <w:szCs w:val="24"/>
                <w:lang w:eastAsia="zh-CN"/>
              </w:rPr>
            </w:pP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03027D3E" w14:textId="77777777" w:rsidR="008B0F3A" w:rsidRPr="008B0F3A" w:rsidRDefault="008B0F3A" w:rsidP="008B0F3A">
            <w:pPr>
              <w:spacing w:after="0" w:line="276" w:lineRule="auto"/>
              <w:rPr>
                <w:rFonts w:ascii="Times New Roman" w:eastAsia="Times New Roman" w:hAnsi="Times New Roman" w:cs="Times New Roman"/>
                <w:sz w:val="24"/>
                <w:szCs w:val="24"/>
                <w:lang w:eastAsia="zh-CN"/>
              </w:rPr>
            </w:pPr>
          </w:p>
        </w:tc>
      </w:tr>
      <w:tr w:rsidR="008B0F3A" w:rsidRPr="008B0F3A" w14:paraId="45C8EFC6" w14:textId="77777777" w:rsidTr="00A443B2">
        <w:trPr>
          <w:trHeight w:val="23"/>
        </w:trPr>
        <w:tc>
          <w:tcPr>
            <w:tcW w:w="2475" w:type="dxa"/>
            <w:vMerge w:val="restart"/>
            <w:tcBorders>
              <w:left w:val="single" w:sz="4" w:space="0" w:color="000000"/>
            </w:tcBorders>
            <w:shd w:val="clear" w:color="auto" w:fill="auto"/>
          </w:tcPr>
          <w:p w14:paraId="29A55793" w14:textId="77777777" w:rsidR="008B0F3A" w:rsidRPr="008B0F3A" w:rsidRDefault="008B0F3A" w:rsidP="008B0F3A">
            <w:pPr>
              <w:spacing w:after="0" w:line="276"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Металлы. Сплавы</w:t>
            </w:r>
          </w:p>
          <w:p w14:paraId="471D799E"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50CF8CB9"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45566561"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1E7C21B7"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1B263D67"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250E5CAE"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330644E5"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128DDC30"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6744CC7E"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5565DA4F"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3F74EF0D"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0403A436"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1ABF60F8"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3AF7CA28"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4F1345FC" w14:textId="77777777" w:rsidR="008B0F3A" w:rsidRPr="008B0F3A" w:rsidRDefault="008B0F3A" w:rsidP="008B0F3A">
            <w:pPr>
              <w:spacing w:after="0" w:line="276" w:lineRule="auto"/>
              <w:rPr>
                <w:rFonts w:ascii="Times New Roman" w:eastAsia="Times New Roman" w:hAnsi="Times New Roman" w:cs="Times New Roman"/>
                <w:b/>
                <w:bCs/>
                <w:lang w:eastAsia="zh-CN"/>
              </w:rPr>
            </w:pPr>
          </w:p>
          <w:p w14:paraId="3170AC24" w14:textId="77777777" w:rsidR="008B0F3A" w:rsidRPr="008B0F3A" w:rsidRDefault="008B0F3A" w:rsidP="008B0F3A">
            <w:pPr>
              <w:spacing w:after="0" w:line="276" w:lineRule="auto"/>
              <w:rPr>
                <w:rFonts w:ascii="Times New Roman" w:eastAsia="Times New Roman" w:hAnsi="Times New Roman" w:cs="Times New Roman"/>
                <w:b/>
                <w:bCs/>
                <w:lang w:eastAsia="zh-CN"/>
              </w:rPr>
            </w:pPr>
          </w:p>
        </w:tc>
        <w:tc>
          <w:tcPr>
            <w:tcW w:w="7948" w:type="dxa"/>
            <w:tcBorders>
              <w:left w:val="single" w:sz="4" w:space="0" w:color="000000"/>
              <w:bottom w:val="single" w:sz="4" w:space="0" w:color="000000"/>
            </w:tcBorders>
            <w:shd w:val="clear" w:color="auto" w:fill="auto"/>
          </w:tcPr>
          <w:p w14:paraId="4A88A184" w14:textId="77777777" w:rsidR="008B0F3A" w:rsidRPr="008B0F3A" w:rsidRDefault="008B0F3A" w:rsidP="008B0F3A">
            <w:pPr>
              <w:spacing w:after="0" w:line="240" w:lineRule="auto"/>
              <w:jc w:val="both"/>
              <w:rPr>
                <w:rFonts w:ascii="Calibri" w:eastAsia="Times New Roman" w:hAnsi="Calibri" w:cs="Times New Roman"/>
                <w:lang w:eastAsia="zh-CN"/>
              </w:rPr>
            </w:pPr>
            <w:r w:rsidRPr="008B0F3A">
              <w:rPr>
                <w:rFonts w:ascii="Times New Roman" w:eastAsia="Times New Roman" w:hAnsi="Times New Roman" w:cs="Times New Roman"/>
                <w:sz w:val="24"/>
                <w:szCs w:val="24"/>
                <w:lang w:eastAsia="zh-CN"/>
              </w:rPr>
              <w:lastRenderedPageBreak/>
              <w:t>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Оксиды металлов. Основания. Коррозия металлов. Металлотермия. Общие способы получения металлов. Понятие о металлургии. Пирометаллургия, гидрометаллургия и электрометаллургия. Металлургические процессы при сварке. Образование сварочной ванны. Сплавы черные и цветные.</w:t>
            </w:r>
          </w:p>
        </w:tc>
        <w:tc>
          <w:tcPr>
            <w:tcW w:w="1675" w:type="dxa"/>
            <w:tcBorders>
              <w:left w:val="single" w:sz="4" w:space="0" w:color="000000"/>
              <w:bottom w:val="single" w:sz="4" w:space="0" w:color="000000"/>
            </w:tcBorders>
            <w:shd w:val="clear" w:color="auto" w:fill="auto"/>
            <w:vAlign w:val="center"/>
          </w:tcPr>
          <w:p w14:paraId="76A926E2" w14:textId="77777777" w:rsidR="008B0F3A" w:rsidRPr="008B0F3A" w:rsidRDefault="008B0F3A" w:rsidP="008B0F3A">
            <w:pPr>
              <w:suppressAutoHyphens/>
              <w:spacing w:after="0" w:line="276" w:lineRule="auto"/>
              <w:jc w:val="center"/>
              <w:rPr>
                <w:rFonts w:ascii="Times New Roman" w:eastAsia="Times New Roman" w:hAnsi="Times New Roman" w:cs="Times New Roman"/>
                <w:iCs/>
                <w:lang w:eastAsia="zh-CN"/>
              </w:rPr>
            </w:pPr>
            <w:r w:rsidRPr="008B0F3A">
              <w:rPr>
                <w:rFonts w:ascii="Times New Roman" w:eastAsia="Times New Roman" w:hAnsi="Times New Roman" w:cs="Times New Roman"/>
                <w:b/>
                <w:bCs/>
                <w:iCs/>
                <w:lang w:eastAsia="zh-CN"/>
              </w:rPr>
              <w:t>17</w:t>
            </w:r>
          </w:p>
          <w:p w14:paraId="52459573" w14:textId="77777777" w:rsidR="008B0F3A" w:rsidRPr="008B0F3A" w:rsidRDefault="008B0F3A" w:rsidP="008B0F3A">
            <w:pPr>
              <w:suppressAutoHyphens/>
              <w:spacing w:after="0" w:line="276" w:lineRule="auto"/>
              <w:jc w:val="center"/>
              <w:rPr>
                <w:rFonts w:ascii="Times New Roman" w:eastAsia="Times New Roman" w:hAnsi="Times New Roman" w:cs="Times New Roman"/>
                <w:iCs/>
                <w:lang w:eastAsia="zh-CN"/>
              </w:rPr>
            </w:pPr>
          </w:p>
        </w:tc>
        <w:tc>
          <w:tcPr>
            <w:tcW w:w="2009" w:type="dxa"/>
            <w:vMerge w:val="restart"/>
            <w:tcBorders>
              <w:left w:val="single" w:sz="4" w:space="0" w:color="000000"/>
            </w:tcBorders>
            <w:shd w:val="clear" w:color="auto" w:fill="auto"/>
          </w:tcPr>
          <w:p w14:paraId="5283459A" w14:textId="77777777" w:rsidR="008B0F3A" w:rsidRPr="008B0F3A" w:rsidRDefault="008B0F3A" w:rsidP="008B0F3A">
            <w:pPr>
              <w:spacing w:after="0" w:line="276" w:lineRule="auto"/>
              <w:rPr>
                <w:rFonts w:ascii="Times New Roman" w:eastAsia="Times New Roman" w:hAnsi="Times New Roman" w:cs="Times New Roman"/>
                <w:b/>
                <w:i/>
                <w:lang w:eastAsia="zh-CN"/>
              </w:rPr>
            </w:pPr>
            <w:r w:rsidRPr="008B0F3A">
              <w:rPr>
                <w:rFonts w:ascii="Times New Roman" w:eastAsia="Times New Roman" w:hAnsi="Times New Roman" w:cs="Times New Roman"/>
                <w:b/>
                <w:i/>
                <w:lang w:eastAsia="zh-CN"/>
              </w:rPr>
              <w:t>ОК 1, ОК 2, ОК 3, ОК4</w:t>
            </w:r>
          </w:p>
          <w:p w14:paraId="11120335" w14:textId="77777777" w:rsidR="008B0F3A" w:rsidRPr="008B0F3A" w:rsidRDefault="008B0F3A" w:rsidP="008B0F3A">
            <w:pPr>
              <w:spacing w:after="0" w:line="276" w:lineRule="auto"/>
              <w:rPr>
                <w:rFonts w:ascii="Times New Roman" w:eastAsia="Times New Roman" w:hAnsi="Times New Roman" w:cs="Times New Roman"/>
                <w:b/>
                <w:i/>
                <w:lang w:eastAsia="zh-CN"/>
              </w:rPr>
            </w:pPr>
            <w:r w:rsidRPr="008B0F3A">
              <w:rPr>
                <w:rFonts w:ascii="Times New Roman" w:eastAsia="Times New Roman" w:hAnsi="Times New Roman" w:cs="Times New Roman"/>
                <w:b/>
                <w:i/>
                <w:lang w:eastAsia="zh-CN"/>
              </w:rPr>
              <w:t>ПК 1.4</w:t>
            </w:r>
          </w:p>
        </w:tc>
        <w:tc>
          <w:tcPr>
            <w:tcW w:w="1194" w:type="dxa"/>
            <w:vMerge w:val="restart"/>
            <w:tcBorders>
              <w:left w:val="single" w:sz="4" w:space="0" w:color="000000"/>
              <w:right w:val="single" w:sz="4" w:space="0" w:color="000000"/>
            </w:tcBorders>
            <w:shd w:val="clear" w:color="auto" w:fill="auto"/>
          </w:tcPr>
          <w:p w14:paraId="7B11CF0F" w14:textId="77777777" w:rsidR="008B0F3A" w:rsidRPr="008B0F3A" w:rsidRDefault="008B0F3A" w:rsidP="008B0F3A">
            <w:pPr>
              <w:spacing w:before="120" w:after="12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Уо 01.01</w:t>
            </w:r>
          </w:p>
          <w:p w14:paraId="7541653D" w14:textId="77777777" w:rsidR="008B0F3A" w:rsidRPr="008B0F3A" w:rsidRDefault="008B0F3A" w:rsidP="008B0F3A">
            <w:pPr>
              <w:spacing w:before="120" w:after="12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Уо 02.01</w:t>
            </w:r>
          </w:p>
          <w:p w14:paraId="68D5B97D" w14:textId="77777777" w:rsidR="008B0F3A" w:rsidRPr="008B0F3A" w:rsidRDefault="008B0F3A" w:rsidP="008B0F3A">
            <w:pPr>
              <w:spacing w:before="120" w:after="12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Зо 01.01</w:t>
            </w:r>
          </w:p>
          <w:p w14:paraId="6A39D2A4" w14:textId="77777777" w:rsidR="008B0F3A" w:rsidRPr="008B0F3A" w:rsidRDefault="008B0F3A" w:rsidP="008B0F3A">
            <w:pPr>
              <w:spacing w:before="120" w:after="12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 xml:space="preserve">Зо 01.02 </w:t>
            </w:r>
          </w:p>
          <w:p w14:paraId="4752BC70" w14:textId="77777777" w:rsidR="008B0F3A" w:rsidRPr="008B0F3A" w:rsidRDefault="008B0F3A" w:rsidP="008B0F3A">
            <w:pPr>
              <w:spacing w:before="120" w:after="12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Зо 02.01</w:t>
            </w:r>
          </w:p>
          <w:p w14:paraId="4C13ECE1" w14:textId="77777777" w:rsidR="008B0F3A" w:rsidRPr="008B0F3A" w:rsidRDefault="008B0F3A" w:rsidP="008B0F3A">
            <w:pPr>
              <w:spacing w:before="120" w:after="12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bCs/>
                <w:iCs/>
                <w:sz w:val="24"/>
                <w:szCs w:val="24"/>
                <w:lang w:eastAsia="ru-RU"/>
              </w:rPr>
              <w:t xml:space="preserve">Уо 03.05 </w:t>
            </w:r>
          </w:p>
          <w:p w14:paraId="33734590" w14:textId="77777777" w:rsidR="008B0F3A" w:rsidRPr="008B0F3A" w:rsidRDefault="008B0F3A" w:rsidP="008B0F3A">
            <w:pPr>
              <w:spacing w:before="120" w:after="12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bCs/>
                <w:iCs/>
                <w:sz w:val="24"/>
                <w:szCs w:val="24"/>
                <w:lang w:eastAsia="ru-RU"/>
              </w:rPr>
              <w:t xml:space="preserve">Уо 03.07 </w:t>
            </w:r>
          </w:p>
          <w:p w14:paraId="68406646" w14:textId="77777777" w:rsidR="008B0F3A" w:rsidRPr="008B0F3A" w:rsidRDefault="008B0F3A" w:rsidP="008B0F3A">
            <w:pPr>
              <w:spacing w:before="120" w:after="12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 xml:space="preserve">Зо 03.01  </w:t>
            </w:r>
          </w:p>
          <w:p w14:paraId="09A077C8" w14:textId="77777777" w:rsidR="008B0F3A" w:rsidRPr="008B0F3A" w:rsidRDefault="008B0F3A" w:rsidP="008B0F3A">
            <w:pPr>
              <w:spacing w:before="120" w:after="12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Уо 04.01</w:t>
            </w:r>
          </w:p>
          <w:p w14:paraId="6C1FD9CB" w14:textId="77777777" w:rsidR="008B0F3A" w:rsidRPr="008B0F3A" w:rsidRDefault="008B0F3A" w:rsidP="008B0F3A">
            <w:pPr>
              <w:spacing w:before="120" w:after="12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З 1.4.05</w:t>
            </w:r>
          </w:p>
          <w:p w14:paraId="1CF32C0C" w14:textId="77777777" w:rsidR="008B0F3A" w:rsidRPr="008B0F3A" w:rsidRDefault="008B0F3A" w:rsidP="008B0F3A">
            <w:pPr>
              <w:spacing w:before="120" w:after="12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lastRenderedPageBreak/>
              <w:t xml:space="preserve">У 1.4.03 </w:t>
            </w:r>
          </w:p>
          <w:p w14:paraId="37ED8008" w14:textId="77777777" w:rsidR="008B0F3A" w:rsidRPr="008B0F3A" w:rsidRDefault="008B0F3A" w:rsidP="008B0F3A">
            <w:pPr>
              <w:spacing w:after="200" w:line="276" w:lineRule="auto"/>
              <w:rPr>
                <w:rFonts w:ascii="Times New Roman" w:eastAsia="Times New Roman" w:hAnsi="Times New Roman" w:cs="Times New Roman"/>
                <w:lang w:eastAsia="zh-CN"/>
              </w:rPr>
            </w:pPr>
          </w:p>
          <w:p w14:paraId="2D558B2C" w14:textId="77777777" w:rsidR="008B0F3A" w:rsidRPr="008B0F3A" w:rsidRDefault="008B0F3A" w:rsidP="008B0F3A">
            <w:pPr>
              <w:spacing w:after="200" w:line="276" w:lineRule="auto"/>
              <w:rPr>
                <w:rFonts w:ascii="Times New Roman" w:eastAsia="Times New Roman" w:hAnsi="Times New Roman" w:cs="Times New Roman"/>
                <w:lang w:eastAsia="zh-CN"/>
              </w:rPr>
            </w:pPr>
          </w:p>
        </w:tc>
      </w:tr>
      <w:tr w:rsidR="008B0F3A" w:rsidRPr="008B0F3A" w14:paraId="469A7AB0" w14:textId="77777777" w:rsidTr="00A443B2">
        <w:trPr>
          <w:trHeight w:val="23"/>
        </w:trPr>
        <w:tc>
          <w:tcPr>
            <w:tcW w:w="2475" w:type="dxa"/>
            <w:vMerge/>
            <w:tcBorders>
              <w:left w:val="single" w:sz="4" w:space="0" w:color="000000"/>
            </w:tcBorders>
            <w:shd w:val="clear" w:color="auto" w:fill="auto"/>
          </w:tcPr>
          <w:p w14:paraId="48A36222" w14:textId="77777777" w:rsidR="008B0F3A" w:rsidRPr="008B0F3A" w:rsidRDefault="008B0F3A" w:rsidP="008B0F3A">
            <w:pPr>
              <w:snapToGrid w:val="0"/>
              <w:spacing w:after="200" w:line="276" w:lineRule="auto"/>
              <w:rPr>
                <w:rFonts w:ascii="Times New Roman" w:eastAsia="Times New Roman" w:hAnsi="Times New Roman" w:cs="Times New Roman"/>
                <w:b/>
                <w:bCs/>
                <w:i/>
                <w:lang w:eastAsia="zh-CN"/>
              </w:rPr>
            </w:pPr>
          </w:p>
        </w:tc>
        <w:tc>
          <w:tcPr>
            <w:tcW w:w="7948" w:type="dxa"/>
            <w:tcBorders>
              <w:top w:val="single" w:sz="4" w:space="0" w:color="000000"/>
              <w:left w:val="single" w:sz="4" w:space="0" w:color="000000"/>
              <w:bottom w:val="single" w:sz="4" w:space="0" w:color="000000"/>
            </w:tcBorders>
            <w:shd w:val="clear" w:color="auto" w:fill="auto"/>
          </w:tcPr>
          <w:p w14:paraId="3EF89F13" w14:textId="77777777" w:rsidR="008B0F3A" w:rsidRPr="008B0F3A" w:rsidRDefault="008B0F3A" w:rsidP="008B0F3A">
            <w:pPr>
              <w:spacing w:after="200" w:line="276" w:lineRule="auto"/>
              <w:jc w:val="both"/>
              <w:rPr>
                <w:rFonts w:ascii="Times New Roman" w:eastAsia="Times New Roman" w:hAnsi="Times New Roman" w:cs="Times New Roman"/>
                <w:b/>
                <w:i/>
                <w:lang w:eastAsia="zh-CN"/>
              </w:rPr>
            </w:pPr>
            <w:r w:rsidRPr="008B0F3A">
              <w:rPr>
                <w:rFonts w:ascii="Times New Roman" w:eastAsia="Times New Roman" w:hAnsi="Times New Roman" w:cs="Times New Roman"/>
                <w:b/>
                <w:bCs/>
                <w:lang w:eastAsia="zh-CN"/>
              </w:rPr>
              <w:t>В том числе практических и лабораторных занятий</w:t>
            </w:r>
          </w:p>
        </w:tc>
        <w:tc>
          <w:tcPr>
            <w:tcW w:w="1675" w:type="dxa"/>
            <w:tcBorders>
              <w:top w:val="single" w:sz="4" w:space="0" w:color="000000"/>
              <w:left w:val="single" w:sz="4" w:space="0" w:color="000000"/>
              <w:bottom w:val="single" w:sz="4" w:space="0" w:color="000000"/>
            </w:tcBorders>
            <w:shd w:val="clear" w:color="auto" w:fill="auto"/>
            <w:vAlign w:val="center"/>
          </w:tcPr>
          <w:p w14:paraId="62FB64E1" w14:textId="77777777" w:rsidR="008B0F3A" w:rsidRPr="008B0F3A" w:rsidRDefault="008B0F3A" w:rsidP="008B0F3A">
            <w:pPr>
              <w:suppressAutoHyphens/>
              <w:spacing w:after="200" w:line="276" w:lineRule="auto"/>
              <w:jc w:val="center"/>
              <w:rPr>
                <w:rFonts w:ascii="Times New Roman" w:eastAsia="Times New Roman" w:hAnsi="Times New Roman" w:cs="Times New Roman"/>
                <w:iCs/>
                <w:lang w:eastAsia="zh-CN"/>
              </w:rPr>
            </w:pPr>
            <w:r w:rsidRPr="008B0F3A">
              <w:rPr>
                <w:rFonts w:ascii="Times New Roman" w:eastAsia="Times New Roman" w:hAnsi="Times New Roman" w:cs="Times New Roman"/>
                <w:iCs/>
                <w:lang w:eastAsia="zh-CN"/>
              </w:rPr>
              <w:t>4</w:t>
            </w:r>
          </w:p>
        </w:tc>
        <w:tc>
          <w:tcPr>
            <w:tcW w:w="2009" w:type="dxa"/>
            <w:vMerge/>
            <w:tcBorders>
              <w:left w:val="single" w:sz="4" w:space="0" w:color="000000"/>
            </w:tcBorders>
            <w:shd w:val="clear" w:color="auto" w:fill="auto"/>
          </w:tcPr>
          <w:p w14:paraId="615A08CB" w14:textId="77777777" w:rsidR="008B0F3A" w:rsidRPr="008B0F3A" w:rsidRDefault="008B0F3A" w:rsidP="008B0F3A">
            <w:pPr>
              <w:snapToGrid w:val="0"/>
              <w:spacing w:after="200" w:line="276" w:lineRule="auto"/>
              <w:rPr>
                <w:rFonts w:ascii="Times New Roman" w:eastAsia="Times New Roman" w:hAnsi="Times New Roman" w:cs="Times New Roman"/>
                <w:b/>
                <w:i/>
                <w:lang w:eastAsia="zh-CN"/>
              </w:rPr>
            </w:pPr>
          </w:p>
        </w:tc>
        <w:tc>
          <w:tcPr>
            <w:tcW w:w="1194" w:type="dxa"/>
            <w:vMerge/>
            <w:tcBorders>
              <w:left w:val="single" w:sz="4" w:space="0" w:color="000000"/>
              <w:right w:val="single" w:sz="4" w:space="0" w:color="000000"/>
            </w:tcBorders>
            <w:shd w:val="clear" w:color="auto" w:fill="auto"/>
          </w:tcPr>
          <w:p w14:paraId="561033A7" w14:textId="77777777" w:rsidR="008B0F3A" w:rsidRPr="008B0F3A" w:rsidRDefault="008B0F3A" w:rsidP="008B0F3A">
            <w:pPr>
              <w:snapToGrid w:val="0"/>
              <w:spacing w:after="200" w:line="276" w:lineRule="auto"/>
              <w:rPr>
                <w:rFonts w:ascii="Times New Roman" w:eastAsia="Times New Roman" w:hAnsi="Times New Roman" w:cs="Times New Roman"/>
                <w:b/>
                <w:i/>
                <w:lang w:eastAsia="zh-CN"/>
              </w:rPr>
            </w:pPr>
          </w:p>
        </w:tc>
      </w:tr>
      <w:tr w:rsidR="008B0F3A" w:rsidRPr="008B0F3A" w14:paraId="784AEB7B" w14:textId="77777777" w:rsidTr="00A443B2">
        <w:trPr>
          <w:trHeight w:val="23"/>
        </w:trPr>
        <w:tc>
          <w:tcPr>
            <w:tcW w:w="2475" w:type="dxa"/>
            <w:vMerge/>
            <w:tcBorders>
              <w:left w:val="single" w:sz="4" w:space="0" w:color="000000"/>
            </w:tcBorders>
            <w:shd w:val="clear" w:color="auto" w:fill="auto"/>
          </w:tcPr>
          <w:p w14:paraId="2F6196CB" w14:textId="77777777" w:rsidR="008B0F3A" w:rsidRPr="008B0F3A" w:rsidRDefault="008B0F3A" w:rsidP="008B0F3A">
            <w:pPr>
              <w:snapToGrid w:val="0"/>
              <w:spacing w:after="200" w:line="276" w:lineRule="auto"/>
              <w:rPr>
                <w:rFonts w:ascii="Times New Roman" w:eastAsia="Times New Roman" w:hAnsi="Times New Roman" w:cs="Times New Roman"/>
                <w:b/>
                <w:bCs/>
                <w:i/>
                <w:lang w:eastAsia="zh-CN"/>
              </w:rPr>
            </w:pPr>
          </w:p>
        </w:tc>
        <w:tc>
          <w:tcPr>
            <w:tcW w:w="7948" w:type="dxa"/>
            <w:tcBorders>
              <w:top w:val="single" w:sz="4" w:space="0" w:color="000000"/>
              <w:left w:val="single" w:sz="4" w:space="0" w:color="000000"/>
              <w:bottom w:val="single" w:sz="4" w:space="0" w:color="000000"/>
            </w:tcBorders>
            <w:shd w:val="clear" w:color="auto" w:fill="auto"/>
          </w:tcPr>
          <w:p w14:paraId="4DE2AFF4" w14:textId="77777777" w:rsidR="008B0F3A" w:rsidRPr="008B0F3A" w:rsidRDefault="008B0F3A" w:rsidP="008B0F3A">
            <w:pPr>
              <w:spacing w:after="200" w:line="276" w:lineRule="auto"/>
              <w:jc w:val="both"/>
              <w:rPr>
                <w:rFonts w:ascii="Calibri" w:eastAsia="Times New Roman" w:hAnsi="Calibri" w:cs="Times New Roman"/>
                <w:lang w:eastAsia="zh-CN"/>
              </w:rPr>
            </w:pPr>
            <w:r w:rsidRPr="008B0F3A">
              <w:rPr>
                <w:rFonts w:ascii="Times New Roman" w:eastAsia="Times New Roman" w:hAnsi="Times New Roman" w:cs="Times New Roman"/>
                <w:bCs/>
                <w:lang w:eastAsia="zh-CN"/>
              </w:rPr>
              <w:t>Лабораторная работа 1. Металлы и сплавы.</w:t>
            </w:r>
          </w:p>
        </w:tc>
        <w:tc>
          <w:tcPr>
            <w:tcW w:w="1675" w:type="dxa"/>
            <w:tcBorders>
              <w:top w:val="single" w:sz="4" w:space="0" w:color="000000"/>
              <w:left w:val="single" w:sz="4" w:space="0" w:color="000000"/>
              <w:bottom w:val="single" w:sz="4" w:space="0" w:color="000000"/>
            </w:tcBorders>
            <w:shd w:val="clear" w:color="auto" w:fill="auto"/>
            <w:vAlign w:val="center"/>
          </w:tcPr>
          <w:p w14:paraId="0C85050D" w14:textId="77777777" w:rsidR="008B0F3A" w:rsidRPr="008B0F3A" w:rsidRDefault="008B0F3A" w:rsidP="008B0F3A">
            <w:pPr>
              <w:suppressAutoHyphens/>
              <w:spacing w:after="200" w:line="276" w:lineRule="auto"/>
              <w:jc w:val="center"/>
              <w:rPr>
                <w:rFonts w:ascii="Times New Roman" w:eastAsia="Times New Roman" w:hAnsi="Times New Roman" w:cs="Times New Roman"/>
                <w:iCs/>
                <w:lang w:eastAsia="zh-CN"/>
              </w:rPr>
            </w:pPr>
            <w:r w:rsidRPr="008B0F3A">
              <w:rPr>
                <w:rFonts w:ascii="Times New Roman" w:eastAsia="Times New Roman" w:hAnsi="Times New Roman" w:cs="Times New Roman"/>
                <w:iCs/>
                <w:lang w:eastAsia="zh-CN"/>
              </w:rPr>
              <w:t>2</w:t>
            </w:r>
          </w:p>
        </w:tc>
        <w:tc>
          <w:tcPr>
            <w:tcW w:w="2009" w:type="dxa"/>
            <w:vMerge/>
            <w:tcBorders>
              <w:left w:val="single" w:sz="4" w:space="0" w:color="000000"/>
            </w:tcBorders>
            <w:shd w:val="clear" w:color="auto" w:fill="auto"/>
          </w:tcPr>
          <w:p w14:paraId="661F7C4B" w14:textId="77777777" w:rsidR="008B0F3A" w:rsidRPr="008B0F3A" w:rsidRDefault="008B0F3A" w:rsidP="008B0F3A">
            <w:pPr>
              <w:snapToGrid w:val="0"/>
              <w:spacing w:after="200" w:line="276" w:lineRule="auto"/>
              <w:rPr>
                <w:rFonts w:ascii="Times New Roman" w:eastAsia="Times New Roman" w:hAnsi="Times New Roman" w:cs="Times New Roman"/>
                <w:b/>
                <w:i/>
                <w:lang w:eastAsia="zh-CN"/>
              </w:rPr>
            </w:pPr>
          </w:p>
        </w:tc>
        <w:tc>
          <w:tcPr>
            <w:tcW w:w="1194" w:type="dxa"/>
            <w:vMerge/>
            <w:tcBorders>
              <w:left w:val="single" w:sz="4" w:space="0" w:color="000000"/>
              <w:right w:val="single" w:sz="4" w:space="0" w:color="000000"/>
            </w:tcBorders>
            <w:shd w:val="clear" w:color="auto" w:fill="auto"/>
          </w:tcPr>
          <w:p w14:paraId="60F02867" w14:textId="77777777" w:rsidR="008B0F3A" w:rsidRPr="008B0F3A" w:rsidRDefault="008B0F3A" w:rsidP="008B0F3A">
            <w:pPr>
              <w:snapToGrid w:val="0"/>
              <w:spacing w:after="200" w:line="276" w:lineRule="auto"/>
              <w:rPr>
                <w:rFonts w:ascii="Times New Roman" w:eastAsia="Times New Roman" w:hAnsi="Times New Roman" w:cs="Times New Roman"/>
                <w:b/>
                <w:i/>
                <w:lang w:eastAsia="zh-CN"/>
              </w:rPr>
            </w:pPr>
          </w:p>
        </w:tc>
      </w:tr>
      <w:tr w:rsidR="008B0F3A" w:rsidRPr="008B0F3A" w14:paraId="4E1C1E07" w14:textId="77777777" w:rsidTr="00A443B2">
        <w:trPr>
          <w:trHeight w:val="527"/>
        </w:trPr>
        <w:tc>
          <w:tcPr>
            <w:tcW w:w="2475" w:type="dxa"/>
            <w:vMerge/>
            <w:tcBorders>
              <w:left w:val="single" w:sz="4" w:space="0" w:color="000000"/>
            </w:tcBorders>
            <w:shd w:val="clear" w:color="auto" w:fill="auto"/>
          </w:tcPr>
          <w:p w14:paraId="6D38B562" w14:textId="77777777" w:rsidR="008B0F3A" w:rsidRPr="008B0F3A" w:rsidRDefault="008B0F3A" w:rsidP="008B0F3A">
            <w:pPr>
              <w:snapToGrid w:val="0"/>
              <w:spacing w:after="200" w:line="276" w:lineRule="auto"/>
              <w:rPr>
                <w:rFonts w:ascii="Times New Roman" w:eastAsia="Times New Roman" w:hAnsi="Times New Roman" w:cs="Times New Roman"/>
                <w:b/>
                <w:bCs/>
                <w:i/>
                <w:lang w:eastAsia="zh-CN"/>
              </w:rPr>
            </w:pPr>
          </w:p>
        </w:tc>
        <w:tc>
          <w:tcPr>
            <w:tcW w:w="7948" w:type="dxa"/>
            <w:tcBorders>
              <w:top w:val="single" w:sz="4" w:space="0" w:color="000000"/>
              <w:left w:val="single" w:sz="4" w:space="0" w:color="000000"/>
              <w:bottom w:val="single" w:sz="4" w:space="0" w:color="000000"/>
            </w:tcBorders>
            <w:shd w:val="clear" w:color="auto" w:fill="auto"/>
            <w:vAlign w:val="bottom"/>
          </w:tcPr>
          <w:p w14:paraId="3393596D" w14:textId="77777777" w:rsidR="008B0F3A" w:rsidRPr="008B0F3A" w:rsidRDefault="008B0F3A" w:rsidP="008B0F3A">
            <w:pPr>
              <w:spacing w:after="200" w:line="276" w:lineRule="auto"/>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Лабораторная работа2.  Получение металлов из оксидов и  из растворов солей.</w:t>
            </w:r>
          </w:p>
        </w:tc>
        <w:tc>
          <w:tcPr>
            <w:tcW w:w="1675" w:type="dxa"/>
            <w:tcBorders>
              <w:top w:val="single" w:sz="4" w:space="0" w:color="000000"/>
              <w:left w:val="single" w:sz="4" w:space="0" w:color="000000"/>
              <w:bottom w:val="single" w:sz="4" w:space="0" w:color="000000"/>
            </w:tcBorders>
            <w:shd w:val="clear" w:color="auto" w:fill="auto"/>
            <w:vAlign w:val="center"/>
          </w:tcPr>
          <w:p w14:paraId="36DA88EF" w14:textId="77777777" w:rsidR="008B0F3A" w:rsidRPr="008B0F3A" w:rsidRDefault="008B0F3A" w:rsidP="008B0F3A">
            <w:pPr>
              <w:suppressAutoHyphens/>
              <w:spacing w:after="200" w:line="276" w:lineRule="auto"/>
              <w:jc w:val="center"/>
              <w:rPr>
                <w:rFonts w:ascii="Times New Roman" w:eastAsia="Times New Roman" w:hAnsi="Times New Roman" w:cs="Times New Roman"/>
                <w:iCs/>
                <w:lang w:eastAsia="zh-CN"/>
              </w:rPr>
            </w:pPr>
            <w:r w:rsidRPr="008B0F3A">
              <w:rPr>
                <w:rFonts w:ascii="Times New Roman" w:eastAsia="Times New Roman" w:hAnsi="Times New Roman" w:cs="Times New Roman"/>
                <w:iCs/>
                <w:lang w:eastAsia="zh-CN"/>
              </w:rPr>
              <w:t>2</w:t>
            </w:r>
          </w:p>
        </w:tc>
        <w:tc>
          <w:tcPr>
            <w:tcW w:w="2009" w:type="dxa"/>
            <w:vMerge/>
            <w:tcBorders>
              <w:left w:val="single" w:sz="4" w:space="0" w:color="000000"/>
            </w:tcBorders>
            <w:shd w:val="clear" w:color="auto" w:fill="auto"/>
          </w:tcPr>
          <w:p w14:paraId="78C40699" w14:textId="77777777" w:rsidR="008B0F3A" w:rsidRPr="008B0F3A" w:rsidRDefault="008B0F3A" w:rsidP="008B0F3A">
            <w:pPr>
              <w:snapToGrid w:val="0"/>
              <w:spacing w:after="200" w:line="276" w:lineRule="auto"/>
              <w:rPr>
                <w:rFonts w:ascii="Times New Roman" w:eastAsia="Times New Roman" w:hAnsi="Times New Roman" w:cs="Times New Roman"/>
                <w:b/>
                <w:i/>
                <w:lang w:eastAsia="zh-CN"/>
              </w:rPr>
            </w:pPr>
          </w:p>
        </w:tc>
        <w:tc>
          <w:tcPr>
            <w:tcW w:w="1194" w:type="dxa"/>
            <w:vMerge/>
            <w:tcBorders>
              <w:left w:val="single" w:sz="4" w:space="0" w:color="000000"/>
              <w:right w:val="single" w:sz="4" w:space="0" w:color="000000"/>
            </w:tcBorders>
            <w:shd w:val="clear" w:color="auto" w:fill="auto"/>
          </w:tcPr>
          <w:p w14:paraId="133E0A41" w14:textId="77777777" w:rsidR="008B0F3A" w:rsidRPr="008B0F3A" w:rsidRDefault="008B0F3A" w:rsidP="008B0F3A">
            <w:pPr>
              <w:snapToGrid w:val="0"/>
              <w:spacing w:after="200" w:line="276" w:lineRule="auto"/>
              <w:rPr>
                <w:rFonts w:ascii="Times New Roman" w:eastAsia="Times New Roman" w:hAnsi="Times New Roman" w:cs="Times New Roman"/>
                <w:b/>
                <w:i/>
                <w:lang w:eastAsia="zh-CN"/>
              </w:rPr>
            </w:pPr>
          </w:p>
        </w:tc>
      </w:tr>
      <w:tr w:rsidR="008B0F3A" w:rsidRPr="008B0F3A" w14:paraId="696BDFB1" w14:textId="77777777" w:rsidTr="00A443B2">
        <w:trPr>
          <w:trHeight w:val="23"/>
        </w:trPr>
        <w:tc>
          <w:tcPr>
            <w:tcW w:w="2475" w:type="dxa"/>
            <w:vMerge/>
            <w:tcBorders>
              <w:left w:val="single" w:sz="4" w:space="0" w:color="000000"/>
            </w:tcBorders>
            <w:shd w:val="clear" w:color="auto" w:fill="auto"/>
          </w:tcPr>
          <w:p w14:paraId="27B8D826" w14:textId="77777777" w:rsidR="008B0F3A" w:rsidRPr="008B0F3A" w:rsidRDefault="008B0F3A" w:rsidP="008B0F3A">
            <w:pPr>
              <w:snapToGrid w:val="0"/>
              <w:spacing w:after="200" w:line="276" w:lineRule="auto"/>
              <w:rPr>
                <w:rFonts w:ascii="Times New Roman" w:eastAsia="Times New Roman" w:hAnsi="Times New Roman" w:cs="Times New Roman"/>
                <w:b/>
                <w:bCs/>
                <w:i/>
                <w:lang w:eastAsia="zh-CN"/>
              </w:rPr>
            </w:pPr>
          </w:p>
        </w:tc>
        <w:tc>
          <w:tcPr>
            <w:tcW w:w="7948" w:type="dxa"/>
            <w:tcBorders>
              <w:left w:val="single" w:sz="4" w:space="0" w:color="000000"/>
              <w:bottom w:val="single" w:sz="4" w:space="0" w:color="000000"/>
            </w:tcBorders>
            <w:shd w:val="clear" w:color="auto" w:fill="auto"/>
          </w:tcPr>
          <w:p w14:paraId="7948E8F7" w14:textId="77777777" w:rsidR="008B0F3A" w:rsidRPr="008B0F3A" w:rsidRDefault="008B0F3A" w:rsidP="008B0F3A">
            <w:pPr>
              <w:spacing w:after="200" w:line="276"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Самостоятельная работа обучающихся</w:t>
            </w:r>
            <w:r w:rsidRPr="008B0F3A">
              <w:rPr>
                <w:rFonts w:ascii="Times New Roman" w:eastAsia="Times New Roman" w:hAnsi="Times New Roman" w:cs="Times New Roman"/>
                <w:b/>
                <w:bCs/>
                <w:vertAlign w:val="superscript"/>
                <w:lang w:eastAsia="zh-CN"/>
              </w:rPr>
              <w:footnoteReference w:id="9"/>
            </w:r>
          </w:p>
        </w:tc>
        <w:tc>
          <w:tcPr>
            <w:tcW w:w="1675" w:type="dxa"/>
            <w:tcBorders>
              <w:left w:val="single" w:sz="4" w:space="0" w:color="000000"/>
              <w:bottom w:val="single" w:sz="4" w:space="0" w:color="000000"/>
            </w:tcBorders>
            <w:shd w:val="clear" w:color="auto" w:fill="auto"/>
            <w:vAlign w:val="center"/>
          </w:tcPr>
          <w:p w14:paraId="7D1E50A6" w14:textId="77777777" w:rsidR="008B0F3A" w:rsidRPr="008B0F3A" w:rsidRDefault="008B0F3A" w:rsidP="008B0F3A">
            <w:pPr>
              <w:suppressAutoHyphens/>
              <w:spacing w:after="200" w:line="276" w:lineRule="auto"/>
              <w:jc w:val="center"/>
              <w:rPr>
                <w:rFonts w:ascii="Times New Roman" w:eastAsia="Times New Roman" w:hAnsi="Times New Roman" w:cs="Times New Roman"/>
                <w:b/>
                <w:bCs/>
                <w:iCs/>
                <w:lang w:eastAsia="zh-CN"/>
              </w:rPr>
            </w:pPr>
            <w:r w:rsidRPr="008B0F3A">
              <w:rPr>
                <w:rFonts w:ascii="Times New Roman" w:eastAsia="Times New Roman" w:hAnsi="Times New Roman" w:cs="Times New Roman"/>
                <w:b/>
                <w:iCs/>
                <w:lang w:eastAsia="zh-CN"/>
              </w:rPr>
              <w:t>6</w:t>
            </w:r>
          </w:p>
        </w:tc>
        <w:tc>
          <w:tcPr>
            <w:tcW w:w="2009" w:type="dxa"/>
            <w:vMerge/>
            <w:tcBorders>
              <w:left w:val="single" w:sz="4" w:space="0" w:color="000000"/>
            </w:tcBorders>
            <w:shd w:val="clear" w:color="auto" w:fill="auto"/>
          </w:tcPr>
          <w:p w14:paraId="0F08F980" w14:textId="77777777" w:rsidR="008B0F3A" w:rsidRPr="008B0F3A" w:rsidRDefault="008B0F3A" w:rsidP="008B0F3A">
            <w:pPr>
              <w:snapToGrid w:val="0"/>
              <w:spacing w:after="200" w:line="276" w:lineRule="auto"/>
              <w:rPr>
                <w:rFonts w:ascii="Times New Roman" w:eastAsia="Times New Roman" w:hAnsi="Times New Roman" w:cs="Times New Roman"/>
                <w:b/>
                <w:lang w:eastAsia="zh-CN"/>
              </w:rPr>
            </w:pPr>
          </w:p>
        </w:tc>
        <w:tc>
          <w:tcPr>
            <w:tcW w:w="1194" w:type="dxa"/>
            <w:vMerge/>
            <w:tcBorders>
              <w:left w:val="single" w:sz="4" w:space="0" w:color="000000"/>
              <w:right w:val="single" w:sz="4" w:space="0" w:color="000000"/>
            </w:tcBorders>
            <w:shd w:val="clear" w:color="auto" w:fill="auto"/>
          </w:tcPr>
          <w:p w14:paraId="66586D74" w14:textId="77777777" w:rsidR="008B0F3A" w:rsidRPr="008B0F3A" w:rsidRDefault="008B0F3A" w:rsidP="008B0F3A">
            <w:pPr>
              <w:snapToGrid w:val="0"/>
              <w:spacing w:after="200" w:line="276" w:lineRule="auto"/>
              <w:rPr>
                <w:rFonts w:ascii="Times New Roman" w:eastAsia="Times New Roman" w:hAnsi="Times New Roman" w:cs="Times New Roman"/>
                <w:b/>
                <w:lang w:eastAsia="zh-CN"/>
              </w:rPr>
            </w:pPr>
          </w:p>
        </w:tc>
      </w:tr>
      <w:tr w:rsidR="008B0F3A" w:rsidRPr="008B0F3A" w14:paraId="7F651AEB" w14:textId="77777777" w:rsidTr="00A443B2">
        <w:trPr>
          <w:trHeight w:val="1049"/>
        </w:trPr>
        <w:tc>
          <w:tcPr>
            <w:tcW w:w="2475" w:type="dxa"/>
            <w:vMerge/>
            <w:tcBorders>
              <w:left w:val="single" w:sz="4" w:space="0" w:color="000000"/>
              <w:bottom w:val="single" w:sz="4" w:space="0" w:color="000000"/>
            </w:tcBorders>
            <w:shd w:val="clear" w:color="auto" w:fill="auto"/>
          </w:tcPr>
          <w:p w14:paraId="6A71805C" w14:textId="77777777" w:rsidR="008B0F3A" w:rsidRPr="008B0F3A" w:rsidRDefault="008B0F3A" w:rsidP="008B0F3A">
            <w:pPr>
              <w:spacing w:after="0" w:line="276" w:lineRule="auto"/>
              <w:rPr>
                <w:rFonts w:ascii="Times New Roman" w:eastAsia="Times New Roman" w:hAnsi="Times New Roman" w:cs="Times New Roman"/>
                <w:b/>
                <w:bCs/>
                <w:lang w:eastAsia="zh-CN"/>
              </w:rPr>
            </w:pPr>
          </w:p>
        </w:tc>
        <w:tc>
          <w:tcPr>
            <w:tcW w:w="7948" w:type="dxa"/>
            <w:tcBorders>
              <w:top w:val="single" w:sz="4" w:space="0" w:color="000000"/>
              <w:left w:val="single" w:sz="4" w:space="0" w:color="000000"/>
              <w:bottom w:val="single" w:sz="4" w:space="0" w:color="000000"/>
            </w:tcBorders>
            <w:shd w:val="clear" w:color="auto" w:fill="auto"/>
          </w:tcPr>
          <w:p w14:paraId="1F563B51" w14:textId="77777777" w:rsidR="008B0F3A" w:rsidRPr="008B0F3A" w:rsidRDefault="008B0F3A" w:rsidP="008B0F3A">
            <w:pPr>
              <w:spacing w:after="0" w:line="276" w:lineRule="auto"/>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Способы защиты металлов от коррозии. Виды сплавов, состав,  свойства, назначение.  Руды. Электрометалургия. Электролиз. Гальванопластика. Гальваностегия. Электролитическая диссоциация.</w:t>
            </w:r>
          </w:p>
        </w:tc>
        <w:tc>
          <w:tcPr>
            <w:tcW w:w="1675" w:type="dxa"/>
            <w:tcBorders>
              <w:top w:val="single" w:sz="4" w:space="0" w:color="000000"/>
              <w:left w:val="single" w:sz="4" w:space="0" w:color="000000"/>
              <w:bottom w:val="single" w:sz="4" w:space="0" w:color="000000"/>
            </w:tcBorders>
            <w:shd w:val="clear" w:color="auto" w:fill="auto"/>
            <w:vAlign w:val="center"/>
          </w:tcPr>
          <w:p w14:paraId="4A2E497F" w14:textId="77777777" w:rsidR="008B0F3A" w:rsidRPr="008B0F3A" w:rsidRDefault="008B0F3A" w:rsidP="008B0F3A">
            <w:pPr>
              <w:spacing w:after="0" w:line="276" w:lineRule="auto"/>
              <w:jc w:val="center"/>
              <w:rPr>
                <w:rFonts w:ascii="Times New Roman" w:eastAsia="Times New Roman" w:hAnsi="Times New Roman" w:cs="Times New Roman"/>
                <w:b/>
                <w:lang w:eastAsia="zh-CN"/>
              </w:rPr>
            </w:pPr>
            <w:r w:rsidRPr="008B0F3A">
              <w:rPr>
                <w:rFonts w:ascii="Times New Roman" w:eastAsia="Times New Roman" w:hAnsi="Times New Roman" w:cs="Times New Roman"/>
                <w:b/>
                <w:lang w:eastAsia="zh-CN"/>
              </w:rPr>
              <w:t>6</w:t>
            </w:r>
          </w:p>
        </w:tc>
        <w:tc>
          <w:tcPr>
            <w:tcW w:w="2009" w:type="dxa"/>
            <w:vMerge/>
            <w:tcBorders>
              <w:left w:val="single" w:sz="4" w:space="0" w:color="000000"/>
              <w:bottom w:val="single" w:sz="4" w:space="0" w:color="000000"/>
            </w:tcBorders>
            <w:shd w:val="clear" w:color="auto" w:fill="auto"/>
          </w:tcPr>
          <w:p w14:paraId="6CC67A61" w14:textId="77777777" w:rsidR="008B0F3A" w:rsidRPr="008B0F3A" w:rsidRDefault="008B0F3A" w:rsidP="008B0F3A">
            <w:pPr>
              <w:spacing w:after="0" w:line="276" w:lineRule="auto"/>
              <w:rPr>
                <w:rFonts w:ascii="Times New Roman" w:eastAsia="Times New Roman" w:hAnsi="Times New Roman" w:cs="Times New Roman"/>
                <w:sz w:val="24"/>
                <w:szCs w:val="24"/>
                <w:lang w:eastAsia="zh-CN"/>
              </w:rPr>
            </w:pPr>
          </w:p>
        </w:tc>
        <w:tc>
          <w:tcPr>
            <w:tcW w:w="1194" w:type="dxa"/>
            <w:vMerge/>
            <w:tcBorders>
              <w:left w:val="single" w:sz="4" w:space="0" w:color="000000"/>
              <w:bottom w:val="single" w:sz="4" w:space="0" w:color="000000"/>
              <w:right w:val="single" w:sz="4" w:space="0" w:color="000000"/>
            </w:tcBorders>
            <w:shd w:val="clear" w:color="auto" w:fill="auto"/>
          </w:tcPr>
          <w:p w14:paraId="1551D500" w14:textId="77777777" w:rsidR="008B0F3A" w:rsidRPr="008B0F3A" w:rsidRDefault="008B0F3A" w:rsidP="008B0F3A">
            <w:pPr>
              <w:spacing w:after="0" w:line="276" w:lineRule="auto"/>
              <w:rPr>
                <w:rFonts w:ascii="Times New Roman" w:eastAsia="Times New Roman" w:hAnsi="Times New Roman" w:cs="Times New Roman"/>
                <w:sz w:val="24"/>
                <w:szCs w:val="24"/>
                <w:lang w:eastAsia="zh-CN"/>
              </w:rPr>
            </w:pPr>
          </w:p>
        </w:tc>
      </w:tr>
      <w:tr w:rsidR="008B0F3A" w:rsidRPr="008B0F3A" w14:paraId="4E93473A" w14:textId="77777777" w:rsidTr="00A443B2">
        <w:trPr>
          <w:trHeight w:val="1687"/>
        </w:trPr>
        <w:tc>
          <w:tcPr>
            <w:tcW w:w="2475" w:type="dxa"/>
            <w:vMerge w:val="restart"/>
            <w:tcBorders>
              <w:top w:val="single" w:sz="4" w:space="0" w:color="000000"/>
              <w:left w:val="single" w:sz="4" w:space="0" w:color="000000"/>
            </w:tcBorders>
            <w:shd w:val="clear" w:color="auto" w:fill="auto"/>
          </w:tcPr>
          <w:p w14:paraId="64C692DE" w14:textId="77777777" w:rsidR="008B0F3A" w:rsidRPr="008B0F3A" w:rsidRDefault="008B0F3A" w:rsidP="008B0F3A">
            <w:pPr>
              <w:spacing w:after="0" w:line="276" w:lineRule="auto"/>
              <w:rPr>
                <w:rFonts w:ascii="Calibri" w:eastAsia="Times New Roman" w:hAnsi="Calibri" w:cs="Times New Roman"/>
                <w:lang w:eastAsia="zh-CN"/>
              </w:rPr>
            </w:pPr>
            <w:r w:rsidRPr="008B0F3A">
              <w:rPr>
                <w:rFonts w:ascii="Times New Roman" w:eastAsia="Times New Roman" w:hAnsi="Times New Roman" w:cs="Times New Roman"/>
                <w:b/>
                <w:bCs/>
                <w:lang w:eastAsia="zh-CN"/>
              </w:rPr>
              <w:lastRenderedPageBreak/>
              <w:t>Неметаллы. Газы, используемые при сварке.</w:t>
            </w:r>
          </w:p>
        </w:tc>
        <w:tc>
          <w:tcPr>
            <w:tcW w:w="7948" w:type="dxa"/>
            <w:tcBorders>
              <w:top w:val="single" w:sz="4" w:space="0" w:color="000000"/>
              <w:left w:val="single" w:sz="4" w:space="0" w:color="000000"/>
              <w:bottom w:val="single" w:sz="4" w:space="0" w:color="000000"/>
            </w:tcBorders>
            <w:shd w:val="clear" w:color="auto" w:fill="auto"/>
          </w:tcPr>
          <w:p w14:paraId="30FD4543" w14:textId="77777777" w:rsidR="008B0F3A" w:rsidRPr="008B0F3A" w:rsidRDefault="008B0F3A" w:rsidP="008B0F3A">
            <w:pPr>
              <w:spacing w:after="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bCs/>
                <w:sz w:val="24"/>
                <w:szCs w:val="24"/>
                <w:lang w:eastAsia="zh-CN"/>
              </w:rPr>
              <w:t>Неметаллы. Оксиды неметаллов. Кислоты. Инертные газы. Аргон.</w:t>
            </w:r>
          </w:p>
          <w:p w14:paraId="7F56E36B" w14:textId="77777777" w:rsidR="008B0F3A" w:rsidRPr="008B0F3A" w:rsidRDefault="008B0F3A" w:rsidP="008B0F3A">
            <w:pPr>
              <w:spacing w:after="0" w:line="276" w:lineRule="auto"/>
              <w:rPr>
                <w:rFonts w:ascii="Calibri" w:eastAsia="Times New Roman" w:hAnsi="Calibri" w:cs="Times New Roman"/>
                <w:lang w:eastAsia="zh-CN"/>
              </w:rPr>
            </w:pPr>
            <w:r w:rsidRPr="008B0F3A">
              <w:rPr>
                <w:rFonts w:ascii="Times New Roman" w:eastAsia="Times New Roman" w:hAnsi="Times New Roman" w:cs="Times New Roman"/>
                <w:bCs/>
                <w:sz w:val="24"/>
                <w:szCs w:val="24"/>
                <w:lang w:eastAsia="zh-CN"/>
              </w:rPr>
              <w:t xml:space="preserve">Влияние кислорода, серы, фосфора,  водорода, азота, углерода  на металл сварного шва. </w:t>
            </w:r>
            <w:r w:rsidRPr="008B0F3A">
              <w:rPr>
                <w:rFonts w:ascii="Times New Roman" w:eastAsia="Times New Roman" w:hAnsi="Times New Roman" w:cs="Times New Roman"/>
                <w:sz w:val="24"/>
                <w:szCs w:val="24"/>
                <w:lang w:eastAsia="zh-CN"/>
              </w:rPr>
              <w:t>Характеристика горючих газов, применяемых при сварке: ацетилен,  водород, коксовый газ,  м</w:t>
            </w:r>
            <w:r w:rsidRPr="008B0F3A">
              <w:rPr>
                <w:rFonts w:ascii="Calibri" w:eastAsia="Times New Roman" w:hAnsi="Calibri" w:cs="Times New Roman"/>
                <w:lang w:eastAsia="zh-CN"/>
              </w:rPr>
              <w:t>етан, пропан, б</w:t>
            </w:r>
            <w:r w:rsidRPr="008B0F3A">
              <w:rPr>
                <w:rFonts w:ascii="Times New Roman" w:eastAsia="Times New Roman" w:hAnsi="Times New Roman" w:cs="Times New Roman"/>
                <w:sz w:val="24"/>
                <w:szCs w:val="24"/>
                <w:lang w:eastAsia="zh-CN"/>
              </w:rPr>
              <w:t xml:space="preserve">утан. </w:t>
            </w:r>
          </w:p>
        </w:tc>
        <w:tc>
          <w:tcPr>
            <w:tcW w:w="1675" w:type="dxa"/>
            <w:tcBorders>
              <w:top w:val="single" w:sz="4" w:space="0" w:color="000000"/>
              <w:left w:val="single" w:sz="4" w:space="0" w:color="000000"/>
              <w:bottom w:val="single" w:sz="4" w:space="0" w:color="000000"/>
            </w:tcBorders>
            <w:shd w:val="clear" w:color="auto" w:fill="auto"/>
            <w:vAlign w:val="center"/>
          </w:tcPr>
          <w:p w14:paraId="435F7608" w14:textId="77777777" w:rsidR="008B0F3A" w:rsidRPr="008B0F3A" w:rsidRDefault="008B0F3A" w:rsidP="008B0F3A">
            <w:pPr>
              <w:spacing w:after="0" w:line="276" w:lineRule="auto"/>
              <w:jc w:val="center"/>
              <w:rPr>
                <w:rFonts w:ascii="Times New Roman" w:eastAsia="Times New Roman" w:hAnsi="Times New Roman" w:cs="Times New Roman"/>
                <w:b/>
                <w:lang w:eastAsia="zh-CN"/>
              </w:rPr>
            </w:pPr>
            <w:r w:rsidRPr="008B0F3A">
              <w:rPr>
                <w:rFonts w:ascii="Times New Roman" w:eastAsia="Times New Roman" w:hAnsi="Times New Roman" w:cs="Times New Roman"/>
                <w:b/>
                <w:lang w:eastAsia="zh-CN"/>
              </w:rPr>
              <w:t>8</w:t>
            </w:r>
          </w:p>
          <w:p w14:paraId="403FFBFB" w14:textId="77777777" w:rsidR="008B0F3A" w:rsidRPr="008B0F3A" w:rsidRDefault="008B0F3A" w:rsidP="008B0F3A">
            <w:pPr>
              <w:spacing w:after="0" w:line="276" w:lineRule="auto"/>
              <w:jc w:val="center"/>
              <w:rPr>
                <w:rFonts w:ascii="Times New Roman" w:eastAsia="Times New Roman" w:hAnsi="Times New Roman" w:cs="Times New Roman"/>
                <w:b/>
                <w:bCs/>
                <w:lang w:eastAsia="zh-CN"/>
              </w:rPr>
            </w:pPr>
          </w:p>
        </w:tc>
        <w:tc>
          <w:tcPr>
            <w:tcW w:w="2009" w:type="dxa"/>
            <w:vMerge w:val="restart"/>
            <w:tcBorders>
              <w:top w:val="single" w:sz="4" w:space="0" w:color="000000"/>
              <w:left w:val="single" w:sz="4" w:space="0" w:color="000000"/>
            </w:tcBorders>
            <w:shd w:val="clear" w:color="auto" w:fill="auto"/>
          </w:tcPr>
          <w:p w14:paraId="71B29550" w14:textId="77777777" w:rsidR="008B0F3A" w:rsidRPr="008B0F3A" w:rsidRDefault="008B0F3A" w:rsidP="008B0F3A">
            <w:pPr>
              <w:spacing w:after="0" w:line="276" w:lineRule="auto"/>
              <w:rPr>
                <w:rFonts w:ascii="Times New Roman" w:eastAsia="Times New Roman" w:hAnsi="Times New Roman" w:cs="Times New Roman"/>
                <w:b/>
                <w:i/>
                <w:lang w:eastAsia="zh-CN"/>
              </w:rPr>
            </w:pPr>
            <w:r w:rsidRPr="008B0F3A">
              <w:rPr>
                <w:rFonts w:ascii="Times New Roman" w:eastAsia="Times New Roman" w:hAnsi="Times New Roman" w:cs="Times New Roman"/>
                <w:b/>
                <w:i/>
                <w:lang w:eastAsia="zh-CN"/>
              </w:rPr>
              <w:t>ОК 1, ОК 2, ОК 3, ОК4</w:t>
            </w:r>
          </w:p>
          <w:p w14:paraId="6B1702B0" w14:textId="77777777" w:rsidR="008B0F3A" w:rsidRPr="008B0F3A" w:rsidRDefault="008B0F3A" w:rsidP="008B0F3A">
            <w:pPr>
              <w:spacing w:after="0" w:line="276" w:lineRule="auto"/>
              <w:rPr>
                <w:rFonts w:ascii="Times New Roman" w:eastAsia="Times New Roman" w:hAnsi="Times New Roman" w:cs="Times New Roman"/>
                <w:b/>
                <w:lang w:eastAsia="zh-CN"/>
              </w:rPr>
            </w:pPr>
            <w:r w:rsidRPr="008B0F3A">
              <w:rPr>
                <w:rFonts w:ascii="Times New Roman" w:eastAsia="Times New Roman" w:hAnsi="Times New Roman" w:cs="Times New Roman"/>
                <w:b/>
                <w:i/>
                <w:lang w:eastAsia="zh-CN"/>
              </w:rPr>
              <w:t>ПК 1.4</w:t>
            </w:r>
          </w:p>
        </w:tc>
        <w:tc>
          <w:tcPr>
            <w:tcW w:w="1194" w:type="dxa"/>
            <w:vMerge w:val="restart"/>
            <w:tcBorders>
              <w:top w:val="single" w:sz="4" w:space="0" w:color="000000"/>
              <w:left w:val="single" w:sz="4" w:space="0" w:color="000000"/>
              <w:right w:val="single" w:sz="4" w:space="0" w:color="000000"/>
            </w:tcBorders>
            <w:shd w:val="clear" w:color="auto" w:fill="auto"/>
          </w:tcPr>
          <w:p w14:paraId="6CCF180A" w14:textId="77777777" w:rsidR="008B0F3A" w:rsidRPr="008B0F3A" w:rsidRDefault="008B0F3A" w:rsidP="008B0F3A">
            <w:pPr>
              <w:spacing w:after="20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Уо 01.01</w:t>
            </w:r>
          </w:p>
          <w:p w14:paraId="5FDA2C72" w14:textId="77777777" w:rsidR="008B0F3A" w:rsidRPr="008B0F3A" w:rsidRDefault="008B0F3A" w:rsidP="008B0F3A">
            <w:pPr>
              <w:spacing w:after="20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bCs/>
                <w:iCs/>
                <w:sz w:val="24"/>
                <w:szCs w:val="24"/>
                <w:lang w:eastAsia="ru-RU"/>
              </w:rPr>
              <w:t xml:space="preserve">Уо 03.01 </w:t>
            </w:r>
          </w:p>
          <w:p w14:paraId="4FE7F225" w14:textId="77777777" w:rsidR="008B0F3A" w:rsidRPr="008B0F3A" w:rsidRDefault="008B0F3A" w:rsidP="008B0F3A">
            <w:pPr>
              <w:spacing w:after="20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bCs/>
                <w:iCs/>
                <w:sz w:val="24"/>
                <w:szCs w:val="24"/>
                <w:lang w:eastAsia="ru-RU"/>
              </w:rPr>
              <w:t xml:space="preserve">Уо 03.05 </w:t>
            </w:r>
          </w:p>
          <w:p w14:paraId="10416264" w14:textId="77777777" w:rsidR="008B0F3A" w:rsidRPr="008B0F3A" w:rsidRDefault="008B0F3A" w:rsidP="008B0F3A">
            <w:pPr>
              <w:spacing w:after="20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Уо 04.01</w:t>
            </w:r>
          </w:p>
          <w:p w14:paraId="37684DDA" w14:textId="77777777" w:rsidR="008B0F3A" w:rsidRPr="008B0F3A" w:rsidRDefault="008B0F3A" w:rsidP="008B0F3A">
            <w:pPr>
              <w:spacing w:after="20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Уо 04.02</w:t>
            </w:r>
          </w:p>
          <w:p w14:paraId="377F6E86" w14:textId="77777777" w:rsidR="008B0F3A" w:rsidRPr="008B0F3A" w:rsidRDefault="008B0F3A" w:rsidP="008B0F3A">
            <w:pPr>
              <w:spacing w:after="20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 xml:space="preserve">У.1.4.04 </w:t>
            </w:r>
          </w:p>
          <w:p w14:paraId="2EBFEBB7" w14:textId="77777777" w:rsidR="008B0F3A" w:rsidRPr="008B0F3A" w:rsidRDefault="008B0F3A" w:rsidP="008B0F3A">
            <w:pPr>
              <w:spacing w:after="20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Зо 01.01</w:t>
            </w:r>
          </w:p>
          <w:p w14:paraId="13C28793" w14:textId="77777777" w:rsidR="008B0F3A" w:rsidRPr="008B0F3A" w:rsidRDefault="008B0F3A" w:rsidP="008B0F3A">
            <w:pPr>
              <w:spacing w:after="20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Зо 02.02</w:t>
            </w:r>
          </w:p>
          <w:p w14:paraId="28D7DFCE" w14:textId="77777777" w:rsidR="008B0F3A" w:rsidRPr="008B0F3A" w:rsidRDefault="008B0F3A" w:rsidP="008B0F3A">
            <w:pPr>
              <w:spacing w:after="20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Зо 02.01</w:t>
            </w:r>
          </w:p>
          <w:p w14:paraId="7CB1ADA9" w14:textId="77777777" w:rsidR="008B0F3A" w:rsidRPr="008B0F3A" w:rsidRDefault="008B0F3A" w:rsidP="008B0F3A">
            <w:pPr>
              <w:spacing w:after="200" w:line="360" w:lineRule="auto"/>
              <w:contextualSpacing/>
              <w:rPr>
                <w:rFonts w:ascii="Calibri" w:eastAsia="Times New Roman" w:hAnsi="Calibri" w:cs="Times New Roman"/>
                <w:lang w:eastAsia="zh-CN"/>
              </w:rPr>
            </w:pPr>
            <w:r w:rsidRPr="008B0F3A">
              <w:rPr>
                <w:rFonts w:ascii="Times New Roman" w:eastAsia="Times New Roman" w:hAnsi="Times New Roman" w:cs="Times New Roman"/>
                <w:lang w:eastAsia="zh-CN"/>
              </w:rPr>
              <w:t>Зо 04.02</w:t>
            </w:r>
          </w:p>
          <w:p w14:paraId="476025B4" w14:textId="77777777" w:rsidR="008B0F3A" w:rsidRPr="008B0F3A" w:rsidRDefault="008B0F3A" w:rsidP="008B0F3A">
            <w:pPr>
              <w:spacing w:after="0" w:line="240" w:lineRule="auto"/>
              <w:contextualSpacing/>
              <w:rPr>
                <w:rFonts w:ascii="Times New Roman" w:eastAsia="Times New Roman" w:hAnsi="Times New Roman" w:cs="Times New Roman"/>
                <w:b/>
                <w:lang w:eastAsia="zh-CN"/>
              </w:rPr>
            </w:pPr>
          </w:p>
        </w:tc>
      </w:tr>
      <w:tr w:rsidR="008B0F3A" w:rsidRPr="008B0F3A" w14:paraId="6236832C" w14:textId="77777777" w:rsidTr="00A443B2">
        <w:trPr>
          <w:trHeight w:val="23"/>
        </w:trPr>
        <w:tc>
          <w:tcPr>
            <w:tcW w:w="2475" w:type="dxa"/>
            <w:vMerge/>
            <w:tcBorders>
              <w:left w:val="single" w:sz="4" w:space="0" w:color="000000"/>
            </w:tcBorders>
            <w:shd w:val="clear" w:color="auto" w:fill="auto"/>
          </w:tcPr>
          <w:p w14:paraId="032057F0"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7948" w:type="dxa"/>
            <w:tcBorders>
              <w:top w:val="single" w:sz="4" w:space="0" w:color="000000"/>
              <w:left w:val="single" w:sz="4" w:space="0" w:color="000000"/>
              <w:bottom w:val="single" w:sz="4" w:space="0" w:color="000000"/>
            </w:tcBorders>
            <w:shd w:val="clear" w:color="auto" w:fill="auto"/>
          </w:tcPr>
          <w:p w14:paraId="0ADA39D4" w14:textId="77777777" w:rsidR="008B0F3A" w:rsidRPr="008B0F3A" w:rsidRDefault="008B0F3A" w:rsidP="008B0F3A">
            <w:pPr>
              <w:spacing w:after="200" w:line="276" w:lineRule="auto"/>
              <w:rPr>
                <w:rFonts w:ascii="Times New Roman" w:eastAsia="Times New Roman" w:hAnsi="Times New Roman" w:cs="Times New Roman"/>
                <w:b/>
                <w:lang w:eastAsia="zh-CN"/>
              </w:rPr>
            </w:pPr>
            <w:r w:rsidRPr="008B0F3A">
              <w:rPr>
                <w:rFonts w:ascii="Times New Roman" w:eastAsia="Times New Roman" w:hAnsi="Times New Roman" w:cs="Times New Roman"/>
                <w:b/>
                <w:bCs/>
                <w:lang w:eastAsia="zh-CN"/>
              </w:rPr>
              <w:t>В том числе практических и лабораторных занятий</w:t>
            </w:r>
          </w:p>
        </w:tc>
        <w:tc>
          <w:tcPr>
            <w:tcW w:w="1675" w:type="dxa"/>
            <w:tcBorders>
              <w:top w:val="single" w:sz="4" w:space="0" w:color="000000"/>
              <w:left w:val="single" w:sz="4" w:space="0" w:color="000000"/>
              <w:bottom w:val="single" w:sz="4" w:space="0" w:color="000000"/>
            </w:tcBorders>
            <w:shd w:val="clear" w:color="auto" w:fill="auto"/>
            <w:vAlign w:val="center"/>
          </w:tcPr>
          <w:p w14:paraId="70E930DD"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w:t>
            </w:r>
          </w:p>
        </w:tc>
        <w:tc>
          <w:tcPr>
            <w:tcW w:w="2009" w:type="dxa"/>
            <w:vMerge/>
            <w:tcBorders>
              <w:left w:val="single" w:sz="4" w:space="0" w:color="000000"/>
            </w:tcBorders>
            <w:shd w:val="clear" w:color="auto" w:fill="auto"/>
          </w:tcPr>
          <w:p w14:paraId="3D047D9F"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70540451" w14:textId="77777777" w:rsidR="008B0F3A" w:rsidRPr="008B0F3A" w:rsidRDefault="008B0F3A" w:rsidP="008B0F3A">
            <w:pPr>
              <w:snapToGrid w:val="0"/>
              <w:spacing w:after="200" w:line="240" w:lineRule="auto"/>
              <w:contextualSpacing/>
              <w:rPr>
                <w:rFonts w:ascii="Times New Roman" w:eastAsia="Times New Roman" w:hAnsi="Times New Roman" w:cs="Times New Roman"/>
                <w:b/>
                <w:bCs/>
                <w:lang w:eastAsia="zh-CN"/>
              </w:rPr>
            </w:pPr>
          </w:p>
        </w:tc>
      </w:tr>
      <w:tr w:rsidR="008B0F3A" w:rsidRPr="008B0F3A" w14:paraId="6EF1AC81" w14:textId="77777777" w:rsidTr="00A443B2">
        <w:trPr>
          <w:trHeight w:val="23"/>
        </w:trPr>
        <w:tc>
          <w:tcPr>
            <w:tcW w:w="2475" w:type="dxa"/>
            <w:vMerge/>
            <w:tcBorders>
              <w:left w:val="single" w:sz="4" w:space="0" w:color="000000"/>
            </w:tcBorders>
            <w:shd w:val="clear" w:color="auto" w:fill="auto"/>
          </w:tcPr>
          <w:p w14:paraId="6053109D"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7948" w:type="dxa"/>
            <w:tcBorders>
              <w:top w:val="single" w:sz="4" w:space="0" w:color="000000"/>
              <w:left w:val="single" w:sz="4" w:space="0" w:color="000000"/>
              <w:bottom w:val="single" w:sz="4" w:space="0" w:color="000000"/>
            </w:tcBorders>
            <w:shd w:val="clear" w:color="auto" w:fill="auto"/>
          </w:tcPr>
          <w:p w14:paraId="6DB14ADF" w14:textId="77777777" w:rsidR="008B0F3A" w:rsidRPr="008B0F3A" w:rsidRDefault="008B0F3A" w:rsidP="008B0F3A">
            <w:pPr>
              <w:spacing w:after="200" w:line="276" w:lineRule="auto"/>
              <w:rPr>
                <w:rFonts w:ascii="Times New Roman" w:eastAsia="Times New Roman" w:hAnsi="Times New Roman" w:cs="Times New Roman"/>
                <w:b/>
                <w:lang w:eastAsia="zh-CN"/>
              </w:rPr>
            </w:pPr>
          </w:p>
        </w:tc>
        <w:tc>
          <w:tcPr>
            <w:tcW w:w="1675" w:type="dxa"/>
            <w:tcBorders>
              <w:top w:val="single" w:sz="4" w:space="0" w:color="000000"/>
              <w:left w:val="single" w:sz="4" w:space="0" w:color="000000"/>
              <w:bottom w:val="single" w:sz="4" w:space="0" w:color="000000"/>
            </w:tcBorders>
            <w:shd w:val="clear" w:color="auto" w:fill="auto"/>
            <w:vAlign w:val="center"/>
          </w:tcPr>
          <w:p w14:paraId="4592462C"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w:t>
            </w:r>
          </w:p>
        </w:tc>
        <w:tc>
          <w:tcPr>
            <w:tcW w:w="2009" w:type="dxa"/>
            <w:vMerge/>
            <w:tcBorders>
              <w:left w:val="single" w:sz="4" w:space="0" w:color="000000"/>
            </w:tcBorders>
            <w:shd w:val="clear" w:color="auto" w:fill="auto"/>
          </w:tcPr>
          <w:p w14:paraId="179AD4E3"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29E5C635" w14:textId="77777777" w:rsidR="008B0F3A" w:rsidRPr="008B0F3A" w:rsidRDefault="008B0F3A" w:rsidP="008B0F3A">
            <w:pPr>
              <w:snapToGrid w:val="0"/>
              <w:spacing w:after="200" w:line="240" w:lineRule="auto"/>
              <w:contextualSpacing/>
              <w:rPr>
                <w:rFonts w:ascii="Times New Roman" w:eastAsia="Times New Roman" w:hAnsi="Times New Roman" w:cs="Times New Roman"/>
                <w:b/>
                <w:bCs/>
                <w:lang w:eastAsia="zh-CN"/>
              </w:rPr>
            </w:pPr>
          </w:p>
        </w:tc>
      </w:tr>
      <w:tr w:rsidR="008B0F3A" w:rsidRPr="008B0F3A" w14:paraId="78ED3060" w14:textId="77777777" w:rsidTr="00A443B2">
        <w:trPr>
          <w:trHeight w:val="23"/>
        </w:trPr>
        <w:tc>
          <w:tcPr>
            <w:tcW w:w="2475" w:type="dxa"/>
            <w:vMerge/>
            <w:tcBorders>
              <w:left w:val="single" w:sz="4" w:space="0" w:color="000000"/>
            </w:tcBorders>
            <w:shd w:val="clear" w:color="auto" w:fill="auto"/>
          </w:tcPr>
          <w:p w14:paraId="4873B51E"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7948" w:type="dxa"/>
            <w:tcBorders>
              <w:top w:val="single" w:sz="4" w:space="0" w:color="000000"/>
              <w:left w:val="single" w:sz="4" w:space="0" w:color="000000"/>
              <w:bottom w:val="single" w:sz="4" w:space="0" w:color="000000"/>
            </w:tcBorders>
            <w:shd w:val="clear" w:color="auto" w:fill="auto"/>
          </w:tcPr>
          <w:p w14:paraId="19F81B3D" w14:textId="77777777" w:rsidR="008B0F3A" w:rsidRPr="008B0F3A" w:rsidRDefault="008B0F3A" w:rsidP="008B0F3A">
            <w:pPr>
              <w:suppressAutoHyphens/>
              <w:spacing w:after="200" w:line="276"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Самостоятельная работа обучающихся </w:t>
            </w:r>
          </w:p>
        </w:tc>
        <w:tc>
          <w:tcPr>
            <w:tcW w:w="1675" w:type="dxa"/>
            <w:tcBorders>
              <w:top w:val="single" w:sz="4" w:space="0" w:color="000000"/>
              <w:left w:val="single" w:sz="4" w:space="0" w:color="000000"/>
              <w:bottom w:val="single" w:sz="4" w:space="0" w:color="000000"/>
            </w:tcBorders>
            <w:shd w:val="clear" w:color="auto" w:fill="auto"/>
            <w:vAlign w:val="center"/>
          </w:tcPr>
          <w:p w14:paraId="5E39B6BE"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4</w:t>
            </w:r>
          </w:p>
        </w:tc>
        <w:tc>
          <w:tcPr>
            <w:tcW w:w="2009" w:type="dxa"/>
            <w:vMerge/>
            <w:tcBorders>
              <w:left w:val="single" w:sz="4" w:space="0" w:color="000000"/>
            </w:tcBorders>
            <w:shd w:val="clear" w:color="auto" w:fill="auto"/>
          </w:tcPr>
          <w:p w14:paraId="67249114"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00DEA85A" w14:textId="77777777" w:rsidR="008B0F3A" w:rsidRPr="008B0F3A" w:rsidRDefault="008B0F3A" w:rsidP="008B0F3A">
            <w:pPr>
              <w:snapToGrid w:val="0"/>
              <w:spacing w:after="200" w:line="240" w:lineRule="auto"/>
              <w:contextualSpacing/>
              <w:rPr>
                <w:rFonts w:ascii="Times New Roman" w:eastAsia="Times New Roman" w:hAnsi="Times New Roman" w:cs="Times New Roman"/>
                <w:b/>
                <w:bCs/>
                <w:lang w:eastAsia="zh-CN"/>
              </w:rPr>
            </w:pPr>
          </w:p>
        </w:tc>
      </w:tr>
      <w:tr w:rsidR="008B0F3A" w:rsidRPr="008B0F3A" w14:paraId="73D0C34D" w14:textId="77777777" w:rsidTr="00A443B2">
        <w:trPr>
          <w:trHeight w:val="23"/>
        </w:trPr>
        <w:tc>
          <w:tcPr>
            <w:tcW w:w="2475" w:type="dxa"/>
            <w:vMerge/>
            <w:tcBorders>
              <w:left w:val="single" w:sz="4" w:space="0" w:color="000000"/>
              <w:bottom w:val="single" w:sz="4" w:space="0" w:color="000000"/>
            </w:tcBorders>
            <w:shd w:val="clear" w:color="auto" w:fill="auto"/>
          </w:tcPr>
          <w:p w14:paraId="3E65CF1C"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7948" w:type="dxa"/>
            <w:tcBorders>
              <w:top w:val="single" w:sz="4" w:space="0" w:color="000000"/>
              <w:left w:val="single" w:sz="4" w:space="0" w:color="000000"/>
              <w:bottom w:val="single" w:sz="4" w:space="0" w:color="000000"/>
            </w:tcBorders>
            <w:shd w:val="clear" w:color="auto" w:fill="auto"/>
          </w:tcPr>
          <w:p w14:paraId="62C72A54" w14:textId="77777777" w:rsidR="008B0F3A" w:rsidRPr="008B0F3A" w:rsidRDefault="008B0F3A" w:rsidP="008B0F3A">
            <w:pPr>
              <w:suppressAutoHyphens/>
              <w:spacing w:after="200" w:line="276" w:lineRule="auto"/>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 xml:space="preserve">Природные источники углеводородов. Характеристика углеводородов их использование человеком. Свойства, применение кислот в промышленности и в быту. </w:t>
            </w:r>
          </w:p>
        </w:tc>
        <w:tc>
          <w:tcPr>
            <w:tcW w:w="1675" w:type="dxa"/>
            <w:tcBorders>
              <w:top w:val="single" w:sz="4" w:space="0" w:color="000000"/>
              <w:left w:val="single" w:sz="4" w:space="0" w:color="000000"/>
              <w:bottom w:val="single" w:sz="4" w:space="0" w:color="000000"/>
            </w:tcBorders>
            <w:shd w:val="clear" w:color="auto" w:fill="auto"/>
            <w:vAlign w:val="center"/>
          </w:tcPr>
          <w:p w14:paraId="0DAFCB76"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p>
        </w:tc>
        <w:tc>
          <w:tcPr>
            <w:tcW w:w="2009" w:type="dxa"/>
            <w:vMerge/>
            <w:tcBorders>
              <w:left w:val="single" w:sz="4" w:space="0" w:color="000000"/>
              <w:bottom w:val="single" w:sz="4" w:space="0" w:color="000000"/>
            </w:tcBorders>
            <w:shd w:val="clear" w:color="auto" w:fill="auto"/>
          </w:tcPr>
          <w:p w14:paraId="2C1D1368"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bottom w:val="single" w:sz="4" w:space="0" w:color="000000"/>
              <w:right w:val="single" w:sz="4" w:space="0" w:color="000000"/>
            </w:tcBorders>
            <w:shd w:val="clear" w:color="auto" w:fill="auto"/>
          </w:tcPr>
          <w:p w14:paraId="727E56B1" w14:textId="77777777" w:rsidR="008B0F3A" w:rsidRPr="008B0F3A" w:rsidRDefault="008B0F3A" w:rsidP="008B0F3A">
            <w:pPr>
              <w:snapToGrid w:val="0"/>
              <w:spacing w:after="200" w:line="240" w:lineRule="auto"/>
              <w:contextualSpacing/>
              <w:rPr>
                <w:rFonts w:ascii="Times New Roman" w:eastAsia="Times New Roman" w:hAnsi="Times New Roman" w:cs="Times New Roman"/>
                <w:b/>
                <w:bCs/>
                <w:lang w:eastAsia="zh-CN"/>
              </w:rPr>
            </w:pPr>
          </w:p>
        </w:tc>
      </w:tr>
      <w:tr w:rsidR="008B0F3A" w:rsidRPr="008B0F3A" w14:paraId="584E5401" w14:textId="77777777" w:rsidTr="00A443B2">
        <w:trPr>
          <w:trHeight w:val="23"/>
        </w:trPr>
        <w:tc>
          <w:tcPr>
            <w:tcW w:w="2475" w:type="dxa"/>
            <w:vMerge w:val="restart"/>
            <w:tcBorders>
              <w:top w:val="single" w:sz="4" w:space="0" w:color="000000"/>
              <w:left w:val="single" w:sz="4" w:space="0" w:color="000000"/>
            </w:tcBorders>
            <w:shd w:val="clear" w:color="auto" w:fill="auto"/>
          </w:tcPr>
          <w:p w14:paraId="2AE15CAE" w14:textId="77777777" w:rsidR="008B0F3A" w:rsidRPr="008B0F3A" w:rsidRDefault="008B0F3A" w:rsidP="008B0F3A">
            <w:pPr>
              <w:snapToGrid w:val="0"/>
              <w:spacing w:before="120" w:after="120" w:line="240" w:lineRule="auto"/>
              <w:rPr>
                <w:rFonts w:ascii="Times New Roman" w:eastAsia="Times New Roman" w:hAnsi="Times New Roman" w:cs="Times New Roman"/>
                <w:b/>
                <w:bCs/>
                <w:sz w:val="24"/>
                <w:szCs w:val="24"/>
                <w:lang w:eastAsia="zh-CN"/>
              </w:rPr>
            </w:pPr>
            <w:r w:rsidRPr="008B0F3A">
              <w:rPr>
                <w:rFonts w:ascii="Times New Roman" w:eastAsia="Times New Roman" w:hAnsi="Times New Roman" w:cs="Times New Roman"/>
                <w:b/>
                <w:bCs/>
                <w:sz w:val="24"/>
                <w:szCs w:val="24"/>
                <w:lang w:eastAsia="zh-CN"/>
              </w:rPr>
              <w:t>Проектная деятельность</w:t>
            </w:r>
          </w:p>
        </w:tc>
        <w:tc>
          <w:tcPr>
            <w:tcW w:w="7948" w:type="dxa"/>
            <w:tcBorders>
              <w:top w:val="single" w:sz="4" w:space="0" w:color="000000"/>
              <w:left w:val="single" w:sz="4" w:space="0" w:color="000000"/>
              <w:bottom w:val="single" w:sz="4" w:space="0" w:color="000000"/>
            </w:tcBorders>
            <w:shd w:val="clear" w:color="auto" w:fill="auto"/>
          </w:tcPr>
          <w:p w14:paraId="22AD54DB" w14:textId="77777777" w:rsidR="008B0F3A" w:rsidRPr="008B0F3A" w:rsidRDefault="008B0F3A" w:rsidP="008B0F3A">
            <w:pPr>
              <w:spacing w:after="0" w:line="240" w:lineRule="auto"/>
              <w:jc w:val="both"/>
              <w:rPr>
                <w:rFonts w:ascii="Times New Roman" w:eastAsia="Calibri" w:hAnsi="Times New Roman" w:cs="Times New Roman"/>
              </w:rPr>
            </w:pPr>
            <w:r w:rsidRPr="008B0F3A">
              <w:rPr>
                <w:rFonts w:ascii="Times New Roman" w:eastAsia="Calibri" w:hAnsi="Times New Roman" w:cs="Times New Roman"/>
              </w:rPr>
              <w:t>Понятие проект, проектирование. Типы и виды проектов. Классификация проектов. Особенности и структура различных видов проектов, их типологические признаки. Основы  методологии как науки. Основные формы организации деятельности - организационная культура. Общие понятия о науке. Общие закономерности развития науки. Структура научного знания. Критерии научности знания. Классификация научного знания. Формы организации научного знания.</w:t>
            </w:r>
          </w:p>
          <w:p w14:paraId="6E9D20A2" w14:textId="77777777" w:rsidR="008B0F3A" w:rsidRPr="008B0F3A" w:rsidRDefault="008B0F3A" w:rsidP="008B0F3A">
            <w:pPr>
              <w:spacing w:after="0" w:line="240" w:lineRule="auto"/>
              <w:jc w:val="both"/>
              <w:rPr>
                <w:rFonts w:ascii="Times New Roman" w:eastAsia="Calibri" w:hAnsi="Times New Roman" w:cs="Times New Roman"/>
              </w:rPr>
            </w:pPr>
            <w:r w:rsidRPr="008B0F3A">
              <w:rPr>
                <w:rFonts w:ascii="Times New Roman" w:eastAsia="Calibri" w:hAnsi="Times New Roman" w:cs="Times New Roman"/>
              </w:rPr>
              <w:t>Научное исследование. Основные понятия научно-исследовательской работы. Исследовательский проект. Особенности исследовательского проекта.</w:t>
            </w:r>
          </w:p>
          <w:p w14:paraId="1CF9E735" w14:textId="77777777" w:rsidR="008B0F3A" w:rsidRPr="008B0F3A" w:rsidRDefault="008B0F3A" w:rsidP="008B0F3A">
            <w:pPr>
              <w:spacing w:after="0" w:line="240" w:lineRule="auto"/>
              <w:jc w:val="both"/>
              <w:rPr>
                <w:rFonts w:ascii="Times New Roman" w:eastAsia="Calibri" w:hAnsi="Times New Roman" w:cs="Times New Roman"/>
              </w:rPr>
            </w:pPr>
            <w:r w:rsidRPr="008B0F3A">
              <w:rPr>
                <w:rFonts w:ascii="Times New Roman" w:eastAsia="Calibri" w:hAnsi="Times New Roman" w:cs="Times New Roman"/>
              </w:rPr>
              <w:t xml:space="preserve">Классификация методов научного исследования. Теоретические методы (анализ, синтез, сравнение, абстрагирование, конкретизация, обобщение, формализация, индукция, дедукция, идеализация, аналогия, моделирование, мысленные эксперимент, воображение, диалектика как метод, научные теории, проверенные практикой, доказательство, метод анализа систем знаний, дедуктивный метод, </w:t>
            </w:r>
            <w:r w:rsidRPr="008B0F3A">
              <w:rPr>
                <w:rFonts w:ascii="Times New Roman" w:eastAsia="Calibri" w:hAnsi="Times New Roman" w:cs="Times New Roman"/>
              </w:rPr>
              <w:lastRenderedPageBreak/>
              <w:t>индуктивно-дедуктивный метод, выявление и разрешение противоречий, постановка проблем, построение гипотез) и эмпирические методы (изучение литературы, документов и результатов деятельности, наблюдение, измерение, опрос, экспертные оценки, тестирование, методы отслеживания объекта, методы преобразования объекта и методы исследования объекта во времени).</w:t>
            </w:r>
          </w:p>
          <w:p w14:paraId="3A279593" w14:textId="77777777" w:rsidR="008B0F3A" w:rsidRPr="008B0F3A" w:rsidRDefault="008B0F3A" w:rsidP="008B0F3A">
            <w:pPr>
              <w:spacing w:after="0" w:line="240" w:lineRule="auto"/>
              <w:jc w:val="both"/>
              <w:rPr>
                <w:rFonts w:ascii="Times New Roman" w:eastAsia="Calibri" w:hAnsi="Times New Roman" w:cs="Times New Roman"/>
              </w:rPr>
            </w:pPr>
            <w:r w:rsidRPr="008B0F3A">
              <w:rPr>
                <w:rFonts w:ascii="Times New Roman" w:eastAsia="Calibri" w:hAnsi="Times New Roman" w:cs="Times New Roman"/>
              </w:rPr>
              <w:t>Цикл научно-исследовательского проекта: фазы (фаза проектирования, технологическая фаза и рефлексивная фаза), стадии (концептуальная, стадия моделирования, стадия конструирования исследования, стадия технологической подготовки исследования, стадия проведения исследования, стадия оформления результатов) и этапы (выявление противоречия, формулирование проблемы, определение цели исследования, выбор критериев, построение гипотезы, уточнение и конкретизация гипотезы, этап определения задач исследования, исследование условий, построение программы исследования, теоретический этап, эмпирический этап, апробация результатов, оформление результатов). Логическая структура исследования: проектирование исследования, проведение исследования, включая оформление результатов, оценка и самооценка проекта, рефлексия результатов исследовательского проекта.</w:t>
            </w:r>
          </w:p>
          <w:p w14:paraId="1BA20085" w14:textId="77777777" w:rsidR="008B0F3A" w:rsidRPr="008B0F3A" w:rsidRDefault="008B0F3A" w:rsidP="008B0F3A">
            <w:pPr>
              <w:spacing w:after="0" w:line="240" w:lineRule="auto"/>
              <w:jc w:val="both"/>
              <w:rPr>
                <w:rFonts w:ascii="Times New Roman" w:eastAsia="Calibri" w:hAnsi="Times New Roman" w:cs="Times New Roman"/>
              </w:rPr>
            </w:pPr>
            <w:r w:rsidRPr="008B0F3A">
              <w:rPr>
                <w:rFonts w:ascii="Times New Roman" w:eastAsia="Calibri" w:hAnsi="Times New Roman" w:cs="Times New Roman"/>
              </w:rPr>
              <w:t>Содержание работы в рамках фазы проектирования. Концептуальная стадия фазы проектирования исследования: выявление противоречия, формулирование проблемы, определение цели исследования, формирование критериев. Замысел проекта. Классификация типов исследования по их направленности: фундаментальные, прикладные, разработки.</w:t>
            </w:r>
          </w:p>
          <w:p w14:paraId="30FAB92C" w14:textId="77777777" w:rsidR="008B0F3A" w:rsidRPr="008B0F3A" w:rsidRDefault="008B0F3A" w:rsidP="008B0F3A">
            <w:pPr>
              <w:spacing w:after="0" w:line="240" w:lineRule="auto"/>
              <w:jc w:val="both"/>
              <w:rPr>
                <w:rFonts w:ascii="Times New Roman" w:eastAsia="Calibri" w:hAnsi="Times New Roman" w:cs="Times New Roman"/>
              </w:rPr>
            </w:pPr>
            <w:r w:rsidRPr="008B0F3A">
              <w:rPr>
                <w:rFonts w:ascii="Times New Roman" w:eastAsia="Calibri" w:hAnsi="Times New Roman" w:cs="Times New Roman"/>
              </w:rPr>
              <w:t>Этап выявления противоречий. Понятие противоречие.</w:t>
            </w:r>
          </w:p>
          <w:p w14:paraId="1D9E9212" w14:textId="77777777" w:rsidR="008B0F3A" w:rsidRPr="008B0F3A" w:rsidRDefault="008B0F3A" w:rsidP="008B0F3A">
            <w:pPr>
              <w:spacing w:after="0" w:line="240" w:lineRule="auto"/>
              <w:jc w:val="both"/>
              <w:rPr>
                <w:rFonts w:ascii="Times New Roman" w:eastAsia="Calibri" w:hAnsi="Times New Roman" w:cs="Times New Roman"/>
              </w:rPr>
            </w:pPr>
            <w:r w:rsidRPr="008B0F3A">
              <w:rPr>
                <w:rFonts w:ascii="Times New Roman" w:eastAsia="Calibri" w:hAnsi="Times New Roman" w:cs="Times New Roman"/>
              </w:rPr>
              <w:t>Этап постановки (формулирования) проблемы. Научная проблема. Постановка проблемы, оценка проблемы, обоснование проблемы, структурирование проблемы.</w:t>
            </w:r>
          </w:p>
        </w:tc>
        <w:tc>
          <w:tcPr>
            <w:tcW w:w="1675" w:type="dxa"/>
            <w:tcBorders>
              <w:top w:val="single" w:sz="4" w:space="0" w:color="000000"/>
              <w:left w:val="single" w:sz="4" w:space="0" w:color="000000"/>
              <w:bottom w:val="single" w:sz="4" w:space="0" w:color="000000"/>
            </w:tcBorders>
            <w:shd w:val="clear" w:color="auto" w:fill="auto"/>
            <w:vAlign w:val="center"/>
          </w:tcPr>
          <w:p w14:paraId="67568225"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lastRenderedPageBreak/>
              <w:t>30</w:t>
            </w:r>
          </w:p>
        </w:tc>
        <w:tc>
          <w:tcPr>
            <w:tcW w:w="2009" w:type="dxa"/>
            <w:vMerge w:val="restart"/>
            <w:tcBorders>
              <w:top w:val="single" w:sz="4" w:space="0" w:color="000000"/>
              <w:left w:val="single" w:sz="4" w:space="0" w:color="000000"/>
            </w:tcBorders>
            <w:shd w:val="clear" w:color="auto" w:fill="auto"/>
          </w:tcPr>
          <w:p w14:paraId="7CCBBBD3" w14:textId="77777777" w:rsidR="008B0F3A" w:rsidRPr="008B0F3A" w:rsidRDefault="008B0F3A" w:rsidP="008B0F3A">
            <w:pPr>
              <w:snapToGrid w:val="0"/>
              <w:spacing w:after="200" w:line="276" w:lineRule="auto"/>
              <w:rPr>
                <w:rFonts w:ascii="Times New Roman" w:eastAsia="Times New Roman" w:hAnsi="Times New Roman" w:cs="Times New Roman"/>
                <w:b/>
                <w:bCs/>
                <w:i/>
                <w:lang w:eastAsia="zh-CN"/>
              </w:rPr>
            </w:pPr>
            <w:r w:rsidRPr="008B0F3A">
              <w:rPr>
                <w:rFonts w:ascii="Times New Roman" w:eastAsia="Times New Roman" w:hAnsi="Times New Roman" w:cs="Times New Roman"/>
                <w:b/>
                <w:bCs/>
                <w:i/>
                <w:lang w:eastAsia="zh-CN"/>
              </w:rPr>
              <w:t>ОК 1, ОК 2, ОК 3, ОК4, ОК5</w:t>
            </w:r>
          </w:p>
          <w:p w14:paraId="2EF18D8E"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i/>
                <w:lang w:eastAsia="zh-CN"/>
              </w:rPr>
              <w:t>ПК 1.4</w:t>
            </w:r>
          </w:p>
        </w:tc>
        <w:tc>
          <w:tcPr>
            <w:tcW w:w="1194" w:type="dxa"/>
            <w:vMerge w:val="restart"/>
            <w:tcBorders>
              <w:top w:val="single" w:sz="4" w:space="0" w:color="000000"/>
              <w:left w:val="single" w:sz="4" w:space="0" w:color="000000"/>
              <w:right w:val="single" w:sz="4" w:space="0" w:color="000000"/>
            </w:tcBorders>
            <w:shd w:val="clear" w:color="auto" w:fill="auto"/>
          </w:tcPr>
          <w:p w14:paraId="03D05CD4"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Уо 01.01</w:t>
            </w:r>
          </w:p>
          <w:p w14:paraId="6B85D521"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Уо 02.01</w:t>
            </w:r>
          </w:p>
          <w:p w14:paraId="084E41F6"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Уо 02.02</w:t>
            </w:r>
          </w:p>
          <w:p w14:paraId="3D452E4B"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Уо 02.03</w:t>
            </w:r>
          </w:p>
          <w:p w14:paraId="220DC85E"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bCs/>
                <w:iCs/>
                <w:sz w:val="24"/>
                <w:szCs w:val="24"/>
                <w:lang w:eastAsia="ru-RU"/>
              </w:rPr>
              <w:t xml:space="preserve">Уо 03.01 </w:t>
            </w:r>
          </w:p>
          <w:p w14:paraId="05CC7ED1"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bCs/>
                <w:iCs/>
                <w:sz w:val="24"/>
                <w:szCs w:val="24"/>
                <w:lang w:eastAsia="ru-RU"/>
              </w:rPr>
              <w:t xml:space="preserve">Уо 03.03 </w:t>
            </w:r>
          </w:p>
          <w:p w14:paraId="1129C20A"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bCs/>
                <w:iCs/>
                <w:sz w:val="24"/>
                <w:szCs w:val="24"/>
                <w:lang w:eastAsia="ru-RU"/>
              </w:rPr>
              <w:t xml:space="preserve">Уо 03.04 </w:t>
            </w:r>
          </w:p>
          <w:p w14:paraId="0A05B042"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bCs/>
                <w:iCs/>
                <w:sz w:val="24"/>
                <w:szCs w:val="24"/>
                <w:lang w:eastAsia="ru-RU"/>
              </w:rPr>
              <w:lastRenderedPageBreak/>
              <w:t xml:space="preserve">Уо 03.05 </w:t>
            </w:r>
          </w:p>
          <w:p w14:paraId="1747976A"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bCs/>
                <w:iCs/>
                <w:sz w:val="24"/>
                <w:szCs w:val="24"/>
                <w:lang w:eastAsia="ru-RU"/>
              </w:rPr>
              <w:t xml:space="preserve">Уо 03.06 </w:t>
            </w:r>
          </w:p>
          <w:p w14:paraId="30888344"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bCs/>
                <w:iCs/>
                <w:sz w:val="24"/>
                <w:szCs w:val="24"/>
                <w:lang w:eastAsia="ru-RU"/>
              </w:rPr>
              <w:t xml:space="preserve">Уо 03.07 </w:t>
            </w:r>
          </w:p>
          <w:p w14:paraId="0020A5AB"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Уо 04.01</w:t>
            </w:r>
          </w:p>
          <w:p w14:paraId="7F803C0D"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Уо 04.02</w:t>
            </w:r>
          </w:p>
          <w:p w14:paraId="758CC1FF"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Уо 04.03</w:t>
            </w:r>
          </w:p>
          <w:p w14:paraId="33FB44DB"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Уо 05.01</w:t>
            </w:r>
          </w:p>
          <w:p w14:paraId="498D4AB8"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Зо 05.02</w:t>
            </w:r>
          </w:p>
          <w:p w14:paraId="4C78416C"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Уо 05.03</w:t>
            </w:r>
          </w:p>
          <w:p w14:paraId="3C729823"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 xml:space="preserve">У.1.4.04 </w:t>
            </w:r>
          </w:p>
          <w:p w14:paraId="134350A2"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Зо 01.01</w:t>
            </w:r>
          </w:p>
          <w:p w14:paraId="18790922"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 xml:space="preserve">Зо 01.02 </w:t>
            </w:r>
          </w:p>
          <w:p w14:paraId="76600C41"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Зо 02.01</w:t>
            </w:r>
          </w:p>
          <w:p w14:paraId="5DC30E93"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Зо 02.02</w:t>
            </w:r>
          </w:p>
          <w:p w14:paraId="1F130C13"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Зо 02.03</w:t>
            </w:r>
          </w:p>
          <w:p w14:paraId="38C2F33E"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 xml:space="preserve">Зо 03.01  </w:t>
            </w:r>
          </w:p>
          <w:p w14:paraId="29FA7029"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 xml:space="preserve">Зо 03.02 </w:t>
            </w:r>
          </w:p>
          <w:p w14:paraId="07AD982F"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Зо 04.01</w:t>
            </w:r>
          </w:p>
          <w:p w14:paraId="29B3FAE6"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lastRenderedPageBreak/>
              <w:t>Зо 04.02</w:t>
            </w:r>
          </w:p>
          <w:p w14:paraId="78AD0964"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Зо 05.01</w:t>
            </w:r>
          </w:p>
          <w:p w14:paraId="214E383E"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Уо 05.02</w:t>
            </w:r>
          </w:p>
          <w:p w14:paraId="50D06030"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p w14:paraId="6506FE15" w14:textId="77777777" w:rsidR="008B0F3A" w:rsidRPr="008B0F3A" w:rsidRDefault="008B0F3A" w:rsidP="008B0F3A">
            <w:pPr>
              <w:spacing w:after="200" w:line="276" w:lineRule="auto"/>
              <w:rPr>
                <w:rFonts w:ascii="Times New Roman" w:eastAsia="Times New Roman" w:hAnsi="Times New Roman" w:cs="Times New Roman"/>
                <w:lang w:eastAsia="zh-CN"/>
              </w:rPr>
            </w:pPr>
          </w:p>
        </w:tc>
      </w:tr>
      <w:tr w:rsidR="008B0F3A" w:rsidRPr="008B0F3A" w14:paraId="60FAEEED" w14:textId="77777777" w:rsidTr="00A443B2">
        <w:trPr>
          <w:trHeight w:val="23"/>
        </w:trPr>
        <w:tc>
          <w:tcPr>
            <w:tcW w:w="2475" w:type="dxa"/>
            <w:vMerge/>
            <w:tcBorders>
              <w:left w:val="single" w:sz="4" w:space="0" w:color="000000"/>
            </w:tcBorders>
            <w:shd w:val="clear" w:color="auto" w:fill="auto"/>
          </w:tcPr>
          <w:p w14:paraId="4FF9852D" w14:textId="77777777" w:rsidR="008B0F3A" w:rsidRPr="008B0F3A" w:rsidRDefault="008B0F3A" w:rsidP="008B0F3A">
            <w:p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3276EEE2"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b/>
                <w:sz w:val="24"/>
                <w:szCs w:val="24"/>
                <w:lang w:eastAsia="zh-CN"/>
              </w:rPr>
              <w:t>В том числе практических и лабораторных занятий</w:t>
            </w:r>
            <w:r w:rsidRPr="008B0F3A">
              <w:rPr>
                <w:rFonts w:ascii="Times New Roman" w:eastAsia="Times New Roman" w:hAnsi="Times New Roman" w:cs="Times New Roman"/>
                <w:b/>
                <w:sz w:val="24"/>
                <w:szCs w:val="24"/>
                <w:lang w:eastAsia="zh-CN"/>
              </w:rPr>
              <w:tab/>
            </w:r>
          </w:p>
        </w:tc>
        <w:tc>
          <w:tcPr>
            <w:tcW w:w="1675" w:type="dxa"/>
            <w:tcBorders>
              <w:top w:val="single" w:sz="4" w:space="0" w:color="000000"/>
              <w:left w:val="single" w:sz="4" w:space="0" w:color="000000"/>
              <w:bottom w:val="single" w:sz="4" w:space="0" w:color="000000"/>
            </w:tcBorders>
            <w:shd w:val="clear" w:color="auto" w:fill="auto"/>
            <w:vAlign w:val="center"/>
          </w:tcPr>
          <w:p w14:paraId="17B71E49"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30</w:t>
            </w:r>
          </w:p>
        </w:tc>
        <w:tc>
          <w:tcPr>
            <w:tcW w:w="2009" w:type="dxa"/>
            <w:vMerge/>
            <w:tcBorders>
              <w:left w:val="single" w:sz="4" w:space="0" w:color="000000"/>
            </w:tcBorders>
            <w:shd w:val="clear" w:color="auto" w:fill="auto"/>
          </w:tcPr>
          <w:p w14:paraId="67118340"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25E518F3"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567FEBFD" w14:textId="77777777" w:rsidTr="00A443B2">
        <w:trPr>
          <w:trHeight w:val="23"/>
        </w:trPr>
        <w:tc>
          <w:tcPr>
            <w:tcW w:w="2475" w:type="dxa"/>
            <w:vMerge/>
            <w:tcBorders>
              <w:left w:val="single" w:sz="4" w:space="0" w:color="000000"/>
            </w:tcBorders>
            <w:shd w:val="clear" w:color="auto" w:fill="auto"/>
          </w:tcPr>
          <w:p w14:paraId="15ACF356" w14:textId="77777777" w:rsidR="008B0F3A" w:rsidRPr="008B0F3A" w:rsidRDefault="008B0F3A" w:rsidP="008B0F3A">
            <w:p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26FFD9AC" w14:textId="77777777" w:rsidR="008B0F3A" w:rsidRPr="008B0F3A" w:rsidRDefault="008B0F3A" w:rsidP="008B0F3A">
            <w:pPr>
              <w:suppressLineNumbers/>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sz w:val="24"/>
                <w:szCs w:val="24"/>
                <w:lang w:eastAsia="zh-CN"/>
              </w:rPr>
              <w:t xml:space="preserve">Практическая работа </w:t>
            </w:r>
            <w:bookmarkStart w:id="19" w:name="page3R_mcid101"/>
            <w:bookmarkEnd w:id="19"/>
            <w:r w:rsidRPr="008B0F3A">
              <w:rPr>
                <w:rFonts w:ascii="Times New Roman" w:eastAsia="Times New Roman" w:hAnsi="Times New Roman" w:cs="Times New Roman"/>
                <w:sz w:val="24"/>
                <w:szCs w:val="24"/>
                <w:lang w:eastAsia="zh-CN"/>
              </w:rPr>
              <w:t>1. Выбор проблемы. Определение темы.</w:t>
            </w:r>
          </w:p>
        </w:tc>
        <w:tc>
          <w:tcPr>
            <w:tcW w:w="1675" w:type="dxa"/>
            <w:tcBorders>
              <w:top w:val="single" w:sz="4" w:space="0" w:color="000000"/>
              <w:left w:val="single" w:sz="4" w:space="0" w:color="000000"/>
              <w:bottom w:val="single" w:sz="4" w:space="0" w:color="000000"/>
            </w:tcBorders>
            <w:shd w:val="clear" w:color="auto" w:fill="auto"/>
            <w:vAlign w:val="center"/>
          </w:tcPr>
          <w:p w14:paraId="404E7480"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1CD82440"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2AF3653F"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2376287A" w14:textId="77777777" w:rsidTr="00A443B2">
        <w:trPr>
          <w:trHeight w:val="23"/>
        </w:trPr>
        <w:tc>
          <w:tcPr>
            <w:tcW w:w="2475" w:type="dxa"/>
            <w:vMerge/>
            <w:tcBorders>
              <w:left w:val="single" w:sz="4" w:space="0" w:color="000000"/>
            </w:tcBorders>
            <w:shd w:val="clear" w:color="auto" w:fill="auto"/>
          </w:tcPr>
          <w:p w14:paraId="048D3B68"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392CA6E0"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Практическая работа 2. Описание актуальности, цели и задач  проекта</w:t>
            </w:r>
            <w:bookmarkStart w:id="20" w:name="page3R_mcid301"/>
            <w:bookmarkEnd w:id="20"/>
            <w:r w:rsidRPr="008B0F3A">
              <w:rPr>
                <w:rFonts w:ascii="Times New Roman" w:eastAsia="Times New Roman" w:hAnsi="Times New Roman" w:cs="Times New Roman"/>
                <w:sz w:val="24"/>
                <w:szCs w:val="24"/>
                <w:lang w:eastAsia="zh-CN"/>
              </w:rPr>
              <w:t xml:space="preserve">. </w:t>
            </w:r>
          </w:p>
        </w:tc>
        <w:tc>
          <w:tcPr>
            <w:tcW w:w="1675" w:type="dxa"/>
            <w:tcBorders>
              <w:top w:val="single" w:sz="4" w:space="0" w:color="000000"/>
              <w:left w:val="single" w:sz="4" w:space="0" w:color="000000"/>
              <w:bottom w:val="single" w:sz="4" w:space="0" w:color="000000"/>
            </w:tcBorders>
            <w:shd w:val="clear" w:color="auto" w:fill="auto"/>
            <w:vAlign w:val="center"/>
          </w:tcPr>
          <w:p w14:paraId="010AABA8"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1167FC10"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5D3DB5D9"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42B01384" w14:textId="77777777" w:rsidTr="00A443B2">
        <w:trPr>
          <w:trHeight w:val="23"/>
        </w:trPr>
        <w:tc>
          <w:tcPr>
            <w:tcW w:w="2475" w:type="dxa"/>
            <w:vMerge/>
            <w:tcBorders>
              <w:left w:val="single" w:sz="4" w:space="0" w:color="000000"/>
            </w:tcBorders>
            <w:shd w:val="clear" w:color="auto" w:fill="auto"/>
          </w:tcPr>
          <w:p w14:paraId="06FB9C00"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7D9C7101"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 xml:space="preserve">Практическая работа 3. Работа над введением </w:t>
            </w:r>
          </w:p>
        </w:tc>
        <w:tc>
          <w:tcPr>
            <w:tcW w:w="1675" w:type="dxa"/>
            <w:tcBorders>
              <w:top w:val="single" w:sz="4" w:space="0" w:color="000000"/>
              <w:left w:val="single" w:sz="4" w:space="0" w:color="000000"/>
              <w:bottom w:val="single" w:sz="4" w:space="0" w:color="000000"/>
            </w:tcBorders>
            <w:shd w:val="clear" w:color="auto" w:fill="auto"/>
            <w:vAlign w:val="center"/>
          </w:tcPr>
          <w:p w14:paraId="75A83EBA"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527B6014"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6221B881"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56D64A3C" w14:textId="77777777" w:rsidTr="00A443B2">
        <w:trPr>
          <w:trHeight w:val="23"/>
        </w:trPr>
        <w:tc>
          <w:tcPr>
            <w:tcW w:w="2475" w:type="dxa"/>
            <w:vMerge/>
            <w:tcBorders>
              <w:left w:val="single" w:sz="4" w:space="0" w:color="000000"/>
            </w:tcBorders>
            <w:shd w:val="clear" w:color="auto" w:fill="auto"/>
          </w:tcPr>
          <w:p w14:paraId="77E982F2"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54516F81"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 xml:space="preserve">Практическая работа 4. Составление плана работы над проектом. </w:t>
            </w:r>
            <w:r w:rsidRPr="008B0F3A">
              <w:rPr>
                <w:rFonts w:ascii="Times New Roman" w:eastAsia="Times New Roman" w:hAnsi="Times New Roman" w:cs="Times New Roman"/>
                <w:sz w:val="24"/>
                <w:szCs w:val="24"/>
                <w:lang w:eastAsia="zh-CN"/>
              </w:rPr>
              <w:lastRenderedPageBreak/>
              <w:t>Планирование способов сбора и анализа информации.</w:t>
            </w:r>
          </w:p>
        </w:tc>
        <w:tc>
          <w:tcPr>
            <w:tcW w:w="1675" w:type="dxa"/>
            <w:tcBorders>
              <w:top w:val="single" w:sz="4" w:space="0" w:color="000000"/>
              <w:left w:val="single" w:sz="4" w:space="0" w:color="000000"/>
              <w:bottom w:val="single" w:sz="4" w:space="0" w:color="000000"/>
            </w:tcBorders>
            <w:shd w:val="clear" w:color="auto" w:fill="auto"/>
            <w:vAlign w:val="center"/>
          </w:tcPr>
          <w:p w14:paraId="532F8FCA"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lastRenderedPageBreak/>
              <w:t>2</w:t>
            </w:r>
          </w:p>
        </w:tc>
        <w:tc>
          <w:tcPr>
            <w:tcW w:w="2009" w:type="dxa"/>
            <w:vMerge/>
            <w:tcBorders>
              <w:left w:val="single" w:sz="4" w:space="0" w:color="000000"/>
            </w:tcBorders>
            <w:shd w:val="clear" w:color="auto" w:fill="auto"/>
          </w:tcPr>
          <w:p w14:paraId="62AC0FBF"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7DE50AA5"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4B125359" w14:textId="77777777" w:rsidTr="00A443B2">
        <w:trPr>
          <w:trHeight w:val="23"/>
        </w:trPr>
        <w:tc>
          <w:tcPr>
            <w:tcW w:w="2475" w:type="dxa"/>
            <w:vMerge/>
            <w:tcBorders>
              <w:left w:val="single" w:sz="4" w:space="0" w:color="000000"/>
            </w:tcBorders>
            <w:shd w:val="clear" w:color="auto" w:fill="auto"/>
          </w:tcPr>
          <w:p w14:paraId="75EAC805"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4B085B0E"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Практическая работа 5. Поиск  литературы . Систематизация материала в соответствии с целями проекта</w:t>
            </w:r>
          </w:p>
        </w:tc>
        <w:tc>
          <w:tcPr>
            <w:tcW w:w="1675" w:type="dxa"/>
            <w:tcBorders>
              <w:top w:val="single" w:sz="4" w:space="0" w:color="000000"/>
              <w:left w:val="single" w:sz="4" w:space="0" w:color="000000"/>
              <w:bottom w:val="single" w:sz="4" w:space="0" w:color="000000"/>
            </w:tcBorders>
            <w:shd w:val="clear" w:color="auto" w:fill="auto"/>
            <w:vAlign w:val="center"/>
          </w:tcPr>
          <w:p w14:paraId="1A9A1004"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23651A75"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78B4CC66"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3DCF26C7" w14:textId="77777777" w:rsidTr="00A443B2">
        <w:trPr>
          <w:trHeight w:val="23"/>
        </w:trPr>
        <w:tc>
          <w:tcPr>
            <w:tcW w:w="2475" w:type="dxa"/>
            <w:vMerge/>
            <w:tcBorders>
              <w:left w:val="single" w:sz="4" w:space="0" w:color="000000"/>
            </w:tcBorders>
            <w:shd w:val="clear" w:color="auto" w:fill="auto"/>
          </w:tcPr>
          <w:p w14:paraId="1914658F"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3E88EBD3"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Практическая работа 6. Составление содержания проекта</w:t>
            </w:r>
          </w:p>
        </w:tc>
        <w:tc>
          <w:tcPr>
            <w:tcW w:w="1675" w:type="dxa"/>
            <w:tcBorders>
              <w:top w:val="single" w:sz="4" w:space="0" w:color="000000"/>
              <w:left w:val="single" w:sz="4" w:space="0" w:color="000000"/>
              <w:bottom w:val="single" w:sz="4" w:space="0" w:color="000000"/>
            </w:tcBorders>
            <w:shd w:val="clear" w:color="auto" w:fill="auto"/>
            <w:vAlign w:val="center"/>
          </w:tcPr>
          <w:p w14:paraId="25CBE56E"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1A2D7665"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5D23B477"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2735EDA1" w14:textId="77777777" w:rsidTr="00A443B2">
        <w:trPr>
          <w:trHeight w:val="23"/>
        </w:trPr>
        <w:tc>
          <w:tcPr>
            <w:tcW w:w="2475" w:type="dxa"/>
            <w:vMerge/>
            <w:tcBorders>
              <w:left w:val="single" w:sz="4" w:space="0" w:color="000000"/>
            </w:tcBorders>
            <w:shd w:val="clear" w:color="auto" w:fill="auto"/>
          </w:tcPr>
          <w:p w14:paraId="4F0F6933"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1D439941"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Практическая работа 7.  Работа с параграфами теоретической части.</w:t>
            </w:r>
            <w:r w:rsidRPr="008B0F3A">
              <w:rPr>
                <w:rFonts w:ascii="Times New Roman" w:eastAsia="Calibri" w:hAnsi="Times New Roman" w:cs="Times New Roman"/>
                <w:sz w:val="24"/>
                <w:szCs w:val="24"/>
              </w:rPr>
              <w:t xml:space="preserve"> (</w:t>
            </w:r>
            <w:r w:rsidRPr="008B0F3A">
              <w:rPr>
                <w:rFonts w:ascii="Times New Roman" w:eastAsia="Times New Roman" w:hAnsi="Times New Roman" w:cs="Times New Roman"/>
                <w:sz w:val="24"/>
                <w:szCs w:val="24"/>
                <w:lang w:eastAsia="zh-CN"/>
              </w:rPr>
              <w:t>Оформление ссылок, сносок. Оформление таблиц, рисунков и иллюстрированных плакатов)</w:t>
            </w:r>
          </w:p>
        </w:tc>
        <w:tc>
          <w:tcPr>
            <w:tcW w:w="1675" w:type="dxa"/>
            <w:tcBorders>
              <w:top w:val="single" w:sz="4" w:space="0" w:color="000000"/>
              <w:left w:val="single" w:sz="4" w:space="0" w:color="000000"/>
              <w:bottom w:val="single" w:sz="4" w:space="0" w:color="000000"/>
            </w:tcBorders>
            <w:shd w:val="clear" w:color="auto" w:fill="auto"/>
            <w:vAlign w:val="center"/>
          </w:tcPr>
          <w:p w14:paraId="455B1047"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518C6070"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115C9111"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172F9691" w14:textId="77777777" w:rsidTr="00A443B2">
        <w:trPr>
          <w:trHeight w:val="23"/>
        </w:trPr>
        <w:tc>
          <w:tcPr>
            <w:tcW w:w="2475" w:type="dxa"/>
            <w:vMerge/>
            <w:tcBorders>
              <w:left w:val="single" w:sz="4" w:space="0" w:color="000000"/>
            </w:tcBorders>
            <w:shd w:val="clear" w:color="auto" w:fill="auto"/>
          </w:tcPr>
          <w:p w14:paraId="5AE9F2A8"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5C0F0792"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Практическая работа 8. Составление выводов по 1 главе</w:t>
            </w:r>
          </w:p>
        </w:tc>
        <w:tc>
          <w:tcPr>
            <w:tcW w:w="1675" w:type="dxa"/>
            <w:tcBorders>
              <w:top w:val="single" w:sz="4" w:space="0" w:color="000000"/>
              <w:left w:val="single" w:sz="4" w:space="0" w:color="000000"/>
              <w:bottom w:val="single" w:sz="4" w:space="0" w:color="000000"/>
            </w:tcBorders>
            <w:shd w:val="clear" w:color="auto" w:fill="auto"/>
            <w:vAlign w:val="center"/>
          </w:tcPr>
          <w:p w14:paraId="47A2657F"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3C1CA3D6"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31C61565"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2E3621AE" w14:textId="77777777" w:rsidTr="00A443B2">
        <w:trPr>
          <w:trHeight w:val="23"/>
        </w:trPr>
        <w:tc>
          <w:tcPr>
            <w:tcW w:w="2475" w:type="dxa"/>
            <w:vMerge/>
            <w:tcBorders>
              <w:left w:val="single" w:sz="4" w:space="0" w:color="000000"/>
            </w:tcBorders>
            <w:shd w:val="clear" w:color="auto" w:fill="auto"/>
          </w:tcPr>
          <w:p w14:paraId="17AFE81C"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52682CD3"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Практическая работа 9. Создание продукта проекта</w:t>
            </w:r>
          </w:p>
          <w:p w14:paraId="018C6C67"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(Модель. Схема. Вебсайт в Интернете. Видеофильм. Выставка. Газета.</w:t>
            </w:r>
          </w:p>
          <w:p w14:paraId="0327656B"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Фоторепортаж. Статья. Справочник. Буклет.)</w:t>
            </w:r>
          </w:p>
        </w:tc>
        <w:tc>
          <w:tcPr>
            <w:tcW w:w="1675" w:type="dxa"/>
            <w:tcBorders>
              <w:top w:val="single" w:sz="4" w:space="0" w:color="000000"/>
              <w:left w:val="single" w:sz="4" w:space="0" w:color="000000"/>
              <w:bottom w:val="single" w:sz="4" w:space="0" w:color="000000"/>
            </w:tcBorders>
            <w:shd w:val="clear" w:color="auto" w:fill="auto"/>
            <w:vAlign w:val="center"/>
          </w:tcPr>
          <w:p w14:paraId="196A5D9E"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209627AA"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3B7C64DC"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23AEB187" w14:textId="77777777" w:rsidTr="00A443B2">
        <w:trPr>
          <w:trHeight w:val="23"/>
        </w:trPr>
        <w:tc>
          <w:tcPr>
            <w:tcW w:w="2475" w:type="dxa"/>
            <w:vMerge/>
            <w:tcBorders>
              <w:left w:val="single" w:sz="4" w:space="0" w:color="000000"/>
            </w:tcBorders>
            <w:shd w:val="clear" w:color="auto" w:fill="auto"/>
          </w:tcPr>
          <w:p w14:paraId="6DB6D298"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19BA0EE0"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Практическая работа 10. Составление заключения</w:t>
            </w:r>
          </w:p>
        </w:tc>
        <w:tc>
          <w:tcPr>
            <w:tcW w:w="1675" w:type="dxa"/>
            <w:tcBorders>
              <w:top w:val="single" w:sz="4" w:space="0" w:color="000000"/>
              <w:left w:val="single" w:sz="4" w:space="0" w:color="000000"/>
              <w:bottom w:val="single" w:sz="4" w:space="0" w:color="000000"/>
            </w:tcBorders>
            <w:shd w:val="clear" w:color="auto" w:fill="auto"/>
            <w:vAlign w:val="center"/>
          </w:tcPr>
          <w:p w14:paraId="11D97262"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5E05C642"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1E93B5B5"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03A7EE67" w14:textId="77777777" w:rsidTr="00A443B2">
        <w:trPr>
          <w:trHeight w:val="23"/>
        </w:trPr>
        <w:tc>
          <w:tcPr>
            <w:tcW w:w="2475" w:type="dxa"/>
            <w:vMerge/>
            <w:tcBorders>
              <w:left w:val="single" w:sz="4" w:space="0" w:color="000000"/>
            </w:tcBorders>
            <w:shd w:val="clear" w:color="auto" w:fill="auto"/>
          </w:tcPr>
          <w:p w14:paraId="7FDD5A89"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69E73972"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 xml:space="preserve">Практическая работа 11. Оформление библиографических источников </w:t>
            </w:r>
          </w:p>
        </w:tc>
        <w:tc>
          <w:tcPr>
            <w:tcW w:w="1675" w:type="dxa"/>
            <w:tcBorders>
              <w:top w:val="single" w:sz="4" w:space="0" w:color="000000"/>
              <w:left w:val="single" w:sz="4" w:space="0" w:color="000000"/>
              <w:bottom w:val="single" w:sz="4" w:space="0" w:color="000000"/>
            </w:tcBorders>
            <w:shd w:val="clear" w:color="auto" w:fill="auto"/>
            <w:vAlign w:val="center"/>
          </w:tcPr>
          <w:p w14:paraId="6693B808"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4C080125"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6A20B40B"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20F1FDED" w14:textId="77777777" w:rsidTr="00A443B2">
        <w:trPr>
          <w:trHeight w:val="23"/>
        </w:trPr>
        <w:tc>
          <w:tcPr>
            <w:tcW w:w="2475" w:type="dxa"/>
            <w:vMerge/>
            <w:tcBorders>
              <w:left w:val="single" w:sz="4" w:space="0" w:color="000000"/>
            </w:tcBorders>
            <w:shd w:val="clear" w:color="auto" w:fill="auto"/>
          </w:tcPr>
          <w:p w14:paraId="5C71A82D"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0F4DC07C"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Практическая работа 12. Составление доклада. Подготовка к  защите проекта.</w:t>
            </w:r>
          </w:p>
        </w:tc>
        <w:tc>
          <w:tcPr>
            <w:tcW w:w="1675" w:type="dxa"/>
            <w:tcBorders>
              <w:top w:val="single" w:sz="4" w:space="0" w:color="000000"/>
              <w:left w:val="single" w:sz="4" w:space="0" w:color="000000"/>
              <w:bottom w:val="single" w:sz="4" w:space="0" w:color="000000"/>
            </w:tcBorders>
            <w:shd w:val="clear" w:color="auto" w:fill="auto"/>
            <w:vAlign w:val="center"/>
          </w:tcPr>
          <w:p w14:paraId="34DE0B5F"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45670970"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1CE1E3EF"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2CC0D210" w14:textId="77777777" w:rsidTr="00A443B2">
        <w:trPr>
          <w:trHeight w:val="23"/>
        </w:trPr>
        <w:tc>
          <w:tcPr>
            <w:tcW w:w="2475" w:type="dxa"/>
            <w:vMerge/>
            <w:tcBorders>
              <w:left w:val="single" w:sz="4" w:space="0" w:color="000000"/>
            </w:tcBorders>
            <w:shd w:val="clear" w:color="auto" w:fill="auto"/>
          </w:tcPr>
          <w:p w14:paraId="7EA7261D"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6D6E2F80"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 xml:space="preserve">Практическая работа 13. Создание компьютерной презентации </w:t>
            </w:r>
          </w:p>
        </w:tc>
        <w:tc>
          <w:tcPr>
            <w:tcW w:w="1675" w:type="dxa"/>
            <w:tcBorders>
              <w:top w:val="single" w:sz="4" w:space="0" w:color="000000"/>
              <w:left w:val="single" w:sz="4" w:space="0" w:color="000000"/>
              <w:bottom w:val="single" w:sz="4" w:space="0" w:color="000000"/>
            </w:tcBorders>
            <w:shd w:val="clear" w:color="auto" w:fill="auto"/>
            <w:vAlign w:val="center"/>
          </w:tcPr>
          <w:p w14:paraId="37214334"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121BE58E"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53422CE3"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6EEF7913" w14:textId="77777777" w:rsidTr="00A443B2">
        <w:trPr>
          <w:trHeight w:val="23"/>
        </w:trPr>
        <w:tc>
          <w:tcPr>
            <w:tcW w:w="2475" w:type="dxa"/>
            <w:vMerge/>
            <w:tcBorders>
              <w:left w:val="single" w:sz="4" w:space="0" w:color="000000"/>
            </w:tcBorders>
            <w:shd w:val="clear" w:color="auto" w:fill="auto"/>
          </w:tcPr>
          <w:p w14:paraId="7C47823B"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5E5C0A24" w14:textId="77777777" w:rsidR="008B0F3A" w:rsidRPr="008B0F3A" w:rsidRDefault="008B0F3A" w:rsidP="008B0F3A">
            <w:pPr>
              <w:suppressLineNumbers/>
              <w:spacing w:after="200" w:line="276" w:lineRule="auto"/>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Практическая работа 14. Предзащита</w:t>
            </w:r>
          </w:p>
        </w:tc>
        <w:tc>
          <w:tcPr>
            <w:tcW w:w="1675" w:type="dxa"/>
            <w:tcBorders>
              <w:top w:val="single" w:sz="4" w:space="0" w:color="000000"/>
              <w:left w:val="single" w:sz="4" w:space="0" w:color="000000"/>
              <w:bottom w:val="single" w:sz="4" w:space="0" w:color="000000"/>
            </w:tcBorders>
            <w:shd w:val="clear" w:color="auto" w:fill="auto"/>
            <w:vAlign w:val="center"/>
          </w:tcPr>
          <w:p w14:paraId="0BFDF8E6"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tcBorders>
            <w:shd w:val="clear" w:color="auto" w:fill="auto"/>
          </w:tcPr>
          <w:p w14:paraId="29423FA9"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right w:val="single" w:sz="4" w:space="0" w:color="000000"/>
            </w:tcBorders>
            <w:shd w:val="clear" w:color="auto" w:fill="auto"/>
          </w:tcPr>
          <w:p w14:paraId="6D910165"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3EECD904" w14:textId="77777777" w:rsidTr="00A443B2">
        <w:trPr>
          <w:trHeight w:val="23"/>
        </w:trPr>
        <w:tc>
          <w:tcPr>
            <w:tcW w:w="2475" w:type="dxa"/>
            <w:vMerge/>
            <w:tcBorders>
              <w:left w:val="single" w:sz="4" w:space="0" w:color="000000"/>
            </w:tcBorders>
            <w:shd w:val="clear" w:color="auto" w:fill="auto"/>
          </w:tcPr>
          <w:p w14:paraId="7404B1A1" w14:textId="77777777" w:rsidR="008B0F3A" w:rsidRPr="008B0F3A" w:rsidRDefault="008B0F3A" w:rsidP="00BA6144">
            <w:pPr>
              <w:numPr>
                <w:ilvl w:val="0"/>
                <w:numId w:val="80"/>
              </w:numPr>
              <w:snapToGrid w:val="0"/>
              <w:spacing w:before="120" w:after="120" w:line="240" w:lineRule="auto"/>
              <w:rPr>
                <w:rFonts w:ascii="Times New Roman" w:eastAsia="Times New Roman" w:hAnsi="Times New Roman" w:cs="Times New Roman"/>
                <w:b/>
                <w:bCs/>
                <w:sz w:val="24"/>
                <w:szCs w:val="24"/>
                <w:lang w:eastAsia="zh-CN"/>
              </w:rPr>
            </w:pPr>
          </w:p>
        </w:tc>
        <w:tc>
          <w:tcPr>
            <w:tcW w:w="7948" w:type="dxa"/>
            <w:tcBorders>
              <w:top w:val="single" w:sz="4" w:space="0" w:color="000000"/>
              <w:left w:val="single" w:sz="4" w:space="0" w:color="000000"/>
              <w:bottom w:val="single" w:sz="4" w:space="0" w:color="000000"/>
            </w:tcBorders>
            <w:shd w:val="clear" w:color="auto" w:fill="auto"/>
          </w:tcPr>
          <w:p w14:paraId="731F64B2" w14:textId="77777777" w:rsidR="008B0F3A" w:rsidRPr="008B0F3A" w:rsidRDefault="008B0F3A" w:rsidP="008B0F3A">
            <w:pPr>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sz w:val="24"/>
                <w:szCs w:val="24"/>
                <w:lang w:eastAsia="zh-CN"/>
              </w:rPr>
              <w:t>Практическая работа 15. Доработка проекта с учетом замечаний и предложений</w:t>
            </w:r>
            <w:r w:rsidRPr="008B0F3A">
              <w:rPr>
                <w:rFonts w:ascii="Times New Roman" w:eastAsia="Calibri" w:hAnsi="Times New Roman" w:cs="Times New Roman"/>
                <w:sz w:val="24"/>
                <w:szCs w:val="24"/>
              </w:rPr>
              <w:t xml:space="preserve"> </w:t>
            </w:r>
          </w:p>
        </w:tc>
        <w:tc>
          <w:tcPr>
            <w:tcW w:w="1675" w:type="dxa"/>
            <w:tcBorders>
              <w:top w:val="single" w:sz="4" w:space="0" w:color="000000"/>
              <w:left w:val="single" w:sz="4" w:space="0" w:color="000000"/>
              <w:bottom w:val="single" w:sz="4" w:space="0" w:color="000000"/>
            </w:tcBorders>
            <w:shd w:val="clear" w:color="auto" w:fill="auto"/>
            <w:vAlign w:val="center"/>
          </w:tcPr>
          <w:p w14:paraId="16670092" w14:textId="77777777" w:rsidR="008B0F3A" w:rsidRPr="008B0F3A" w:rsidRDefault="008B0F3A" w:rsidP="008B0F3A">
            <w:pPr>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2</w:t>
            </w:r>
          </w:p>
        </w:tc>
        <w:tc>
          <w:tcPr>
            <w:tcW w:w="2009" w:type="dxa"/>
            <w:vMerge/>
            <w:tcBorders>
              <w:left w:val="single" w:sz="4" w:space="0" w:color="000000"/>
              <w:bottom w:val="single" w:sz="4" w:space="0" w:color="000000"/>
            </w:tcBorders>
            <w:shd w:val="clear" w:color="auto" w:fill="auto"/>
          </w:tcPr>
          <w:p w14:paraId="088D96EB"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c>
          <w:tcPr>
            <w:tcW w:w="1194" w:type="dxa"/>
            <w:vMerge/>
            <w:tcBorders>
              <w:left w:val="single" w:sz="4" w:space="0" w:color="000000"/>
              <w:bottom w:val="single" w:sz="4" w:space="0" w:color="000000"/>
              <w:right w:val="single" w:sz="4" w:space="0" w:color="000000"/>
            </w:tcBorders>
            <w:shd w:val="clear" w:color="auto" w:fill="auto"/>
          </w:tcPr>
          <w:p w14:paraId="3AE3597D" w14:textId="77777777" w:rsidR="008B0F3A" w:rsidRPr="008B0F3A" w:rsidRDefault="008B0F3A" w:rsidP="008B0F3A">
            <w:pPr>
              <w:snapToGrid w:val="0"/>
              <w:spacing w:after="200" w:line="276" w:lineRule="auto"/>
              <w:rPr>
                <w:rFonts w:ascii="Times New Roman" w:eastAsia="Times New Roman" w:hAnsi="Times New Roman" w:cs="Times New Roman"/>
                <w:b/>
                <w:bCs/>
                <w:lang w:eastAsia="zh-CN"/>
              </w:rPr>
            </w:pPr>
          </w:p>
        </w:tc>
      </w:tr>
      <w:tr w:rsidR="008B0F3A" w:rsidRPr="008B0F3A" w14:paraId="1A4CDFAA" w14:textId="77777777" w:rsidTr="00A443B2">
        <w:trPr>
          <w:trHeight w:val="23"/>
        </w:trPr>
        <w:tc>
          <w:tcPr>
            <w:tcW w:w="10423" w:type="dxa"/>
            <w:gridSpan w:val="2"/>
            <w:tcBorders>
              <w:top w:val="single" w:sz="4" w:space="0" w:color="000000"/>
              <w:left w:val="single" w:sz="4" w:space="0" w:color="000000"/>
              <w:bottom w:val="single" w:sz="4" w:space="0" w:color="000000"/>
            </w:tcBorders>
            <w:shd w:val="clear" w:color="auto" w:fill="auto"/>
          </w:tcPr>
          <w:p w14:paraId="1F4E48AB" w14:textId="77777777" w:rsidR="008B0F3A" w:rsidRPr="008B0F3A" w:rsidRDefault="008B0F3A" w:rsidP="008B0F3A">
            <w:pPr>
              <w:suppressAutoHyphens/>
              <w:spacing w:after="200" w:line="276" w:lineRule="auto"/>
              <w:jc w:val="center"/>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lastRenderedPageBreak/>
              <w:t>Проектные работы для обязательного выполнения</w:t>
            </w:r>
          </w:p>
          <w:p w14:paraId="19469646" w14:textId="77777777" w:rsidR="008B0F3A" w:rsidRPr="008B0F3A" w:rsidRDefault="008B0F3A" w:rsidP="008B0F3A">
            <w:pPr>
              <w:suppressAutoHyphens/>
              <w:spacing w:after="200" w:line="276"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Тематика проектных работ</w:t>
            </w:r>
          </w:p>
          <w:p w14:paraId="43FFC037"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sz w:val="24"/>
                <w:szCs w:val="24"/>
                <w:lang w:eastAsia="zh-CN"/>
              </w:rPr>
            </w:pPr>
            <w:r w:rsidRPr="008B0F3A">
              <w:rPr>
                <w:rFonts w:ascii="Times New Roman" w:eastAsia="Times New Roman" w:hAnsi="Times New Roman" w:cs="Times New Roman"/>
                <w:bCs/>
                <w:sz w:val="24"/>
                <w:szCs w:val="24"/>
                <w:lang w:eastAsia="zh-CN"/>
              </w:rPr>
              <w:t>Алюминий и его сварка (на основе знаний химии).</w:t>
            </w:r>
          </w:p>
          <w:p w14:paraId="457DCE14"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Аргоновая сварка и химические процессы в ней.</w:t>
            </w:r>
          </w:p>
          <w:p w14:paraId="0657B5C7"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sz w:val="24"/>
                <w:szCs w:val="24"/>
                <w:lang w:eastAsia="zh-CN"/>
              </w:rPr>
            </w:pPr>
            <w:r w:rsidRPr="008B0F3A">
              <w:rPr>
                <w:rFonts w:ascii="Times New Roman" w:eastAsia="Times New Roman" w:hAnsi="Times New Roman" w:cs="Times New Roman"/>
                <w:bCs/>
                <w:sz w:val="24"/>
                <w:szCs w:val="24"/>
                <w:lang w:eastAsia="zh-CN"/>
              </w:rPr>
              <w:t>Сплавы алюминия и использование их в технике (химическое обоснование).</w:t>
            </w:r>
          </w:p>
          <w:p w14:paraId="6DE544F8"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sz w:val="24"/>
                <w:szCs w:val="24"/>
                <w:lang w:eastAsia="zh-CN"/>
              </w:rPr>
            </w:pPr>
            <w:r w:rsidRPr="008B0F3A">
              <w:rPr>
                <w:rFonts w:ascii="Times New Roman" w:eastAsia="Times New Roman" w:hAnsi="Times New Roman" w:cs="Times New Roman"/>
                <w:bCs/>
                <w:sz w:val="24"/>
                <w:szCs w:val="24"/>
                <w:lang w:eastAsia="zh-CN"/>
              </w:rPr>
              <w:t>Принципы работы сварочного оборудования и его химические основы.</w:t>
            </w:r>
          </w:p>
          <w:p w14:paraId="0F93C858"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sz w:val="24"/>
                <w:szCs w:val="24"/>
                <w:lang w:eastAsia="zh-CN"/>
              </w:rPr>
            </w:pPr>
            <w:r w:rsidRPr="008B0F3A">
              <w:rPr>
                <w:rFonts w:ascii="Times New Roman" w:eastAsia="Times New Roman" w:hAnsi="Times New Roman" w:cs="Times New Roman"/>
                <w:bCs/>
                <w:sz w:val="24"/>
                <w:szCs w:val="24"/>
                <w:lang w:eastAsia="zh-CN"/>
              </w:rPr>
              <w:t>Техника безопасности сварщика с химической точки зрения.</w:t>
            </w:r>
          </w:p>
          <w:p w14:paraId="3379A153"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Химические процессы в газовой и дуговой сварке.</w:t>
            </w:r>
          </w:p>
          <w:p w14:paraId="5C2EC052"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Влияние химических элементов на здоровье сварщика.</w:t>
            </w:r>
          </w:p>
          <w:p w14:paraId="0894FB76"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Металлургические процессы при сварке металлов.</w:t>
            </w:r>
          </w:p>
          <w:p w14:paraId="567F8009"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sz w:val="24"/>
                <w:szCs w:val="24"/>
                <w:lang w:eastAsia="zh-CN"/>
              </w:rPr>
            </w:pPr>
            <w:r w:rsidRPr="008B0F3A">
              <w:rPr>
                <w:rFonts w:ascii="Times New Roman" w:eastAsia="Times New Roman" w:hAnsi="Times New Roman" w:cs="Times New Roman"/>
                <w:bCs/>
                <w:sz w:val="24"/>
                <w:szCs w:val="24"/>
                <w:lang w:eastAsia="zh-CN"/>
              </w:rPr>
              <w:t>Принципы газовой сварки и резки металлов со стороны химических процессов .</w:t>
            </w:r>
          </w:p>
          <w:p w14:paraId="745FAC83"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sz w:val="24"/>
                <w:szCs w:val="24"/>
                <w:lang w:eastAsia="zh-CN"/>
              </w:rPr>
            </w:pPr>
            <w:r w:rsidRPr="008B0F3A">
              <w:rPr>
                <w:rFonts w:ascii="Times New Roman" w:eastAsia="Times New Roman" w:hAnsi="Times New Roman" w:cs="Times New Roman"/>
                <w:bCs/>
                <w:sz w:val="24"/>
                <w:szCs w:val="24"/>
                <w:lang w:eastAsia="zh-CN"/>
              </w:rPr>
              <w:t>Чугун и его сварка. Химическое обоснование возможности сварки чугуна.</w:t>
            </w:r>
          </w:p>
          <w:p w14:paraId="156A163A"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Электроды как химический продукт.</w:t>
            </w:r>
          </w:p>
          <w:p w14:paraId="21E373A2"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Металлы и их возможности сваривания с химической точки зрения.</w:t>
            </w:r>
          </w:p>
          <w:p w14:paraId="2DD7C90C"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Спецодежда для сварщика с химической точки зрения (обоснованность применения данных материалов).</w:t>
            </w:r>
          </w:p>
          <w:p w14:paraId="4A4897DE"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Обоснование использования разных видов электродов с химической точки зрения.</w:t>
            </w:r>
          </w:p>
          <w:p w14:paraId="5DF6F690" w14:textId="77777777" w:rsidR="008B0F3A" w:rsidRPr="008B0F3A" w:rsidRDefault="008B0F3A" w:rsidP="00BA6144">
            <w:pPr>
              <w:numPr>
                <w:ilvl w:val="0"/>
                <w:numId w:val="81"/>
              </w:numPr>
              <w:suppressAutoHyphens/>
              <w:spacing w:after="0" w:line="240" w:lineRule="auto"/>
              <w:ind w:left="680" w:hanging="340"/>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Химический состав материалов и оборудования используемых при сварке металлов.</w:t>
            </w:r>
          </w:p>
          <w:p w14:paraId="665DE720" w14:textId="77777777" w:rsidR="008B0F3A" w:rsidRPr="008B0F3A" w:rsidRDefault="008B0F3A" w:rsidP="00BA6144">
            <w:pPr>
              <w:numPr>
                <w:ilvl w:val="0"/>
                <w:numId w:val="81"/>
              </w:numPr>
              <w:suppressAutoHyphens/>
              <w:spacing w:after="0" w:line="240" w:lineRule="auto"/>
              <w:rPr>
                <w:rFonts w:ascii="Times New Roman" w:eastAsia="Times New Roman" w:hAnsi="Times New Roman" w:cs="Times New Roman"/>
                <w:bCs/>
                <w:i/>
                <w:sz w:val="24"/>
                <w:szCs w:val="24"/>
                <w:lang w:eastAsia="zh-CN"/>
              </w:rPr>
            </w:pPr>
            <w:r w:rsidRPr="008B0F3A">
              <w:rPr>
                <w:rFonts w:ascii="Times New Roman" w:eastAsia="Times New Roman" w:hAnsi="Times New Roman" w:cs="Times New Roman"/>
                <w:bCs/>
                <w:sz w:val="24"/>
                <w:szCs w:val="24"/>
                <w:lang w:eastAsia="zh-CN"/>
              </w:rPr>
              <w:t>О</w:t>
            </w:r>
            <w:r w:rsidRPr="008B0F3A">
              <w:rPr>
                <w:rFonts w:ascii="Arial" w:eastAsia="Times New Roman" w:hAnsi="Arial" w:cs="Arial"/>
                <w:color w:val="000000"/>
                <w:sz w:val="23"/>
                <w:szCs w:val="23"/>
                <w:lang w:eastAsia="zh-CN"/>
              </w:rPr>
              <w:t>с</w:t>
            </w:r>
            <w:r w:rsidRPr="008B0F3A">
              <w:rPr>
                <w:rFonts w:ascii="Times New Roman" w:eastAsia="Times New Roman" w:hAnsi="Times New Roman" w:cs="Times New Roman"/>
                <w:bCs/>
                <w:sz w:val="24"/>
                <w:szCs w:val="24"/>
                <w:lang w:eastAsia="zh-CN"/>
              </w:rPr>
              <w:t>обенности  сварки бронзы и латуни</w:t>
            </w:r>
          </w:p>
          <w:p w14:paraId="3B789748" w14:textId="77777777" w:rsidR="008B0F3A" w:rsidRPr="008B0F3A" w:rsidRDefault="008B0F3A" w:rsidP="00BA6144">
            <w:pPr>
              <w:numPr>
                <w:ilvl w:val="0"/>
                <w:numId w:val="81"/>
              </w:numPr>
              <w:suppressAutoHyphens/>
              <w:spacing w:after="0" w:line="240" w:lineRule="auto"/>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Сварка в углекислом газе</w:t>
            </w:r>
          </w:p>
          <w:p w14:paraId="1C508B23" w14:textId="77777777" w:rsidR="008B0F3A" w:rsidRPr="008B0F3A" w:rsidRDefault="008B0F3A" w:rsidP="00BA6144">
            <w:pPr>
              <w:numPr>
                <w:ilvl w:val="0"/>
                <w:numId w:val="81"/>
              </w:numPr>
              <w:suppressAutoHyphens/>
              <w:spacing w:after="0" w:line="240" w:lineRule="auto"/>
              <w:rPr>
                <w:rFonts w:ascii="Times New Roman" w:eastAsia="Times New Roman" w:hAnsi="Times New Roman" w:cs="Times New Roman"/>
                <w:bCs/>
                <w:i/>
                <w:sz w:val="24"/>
                <w:szCs w:val="24"/>
                <w:lang w:eastAsia="zh-CN"/>
              </w:rPr>
            </w:pPr>
            <w:r w:rsidRPr="008B0F3A">
              <w:rPr>
                <w:rFonts w:ascii="Times New Roman" w:eastAsia="Times New Roman" w:hAnsi="Times New Roman" w:cs="Times New Roman"/>
                <w:bCs/>
                <w:sz w:val="24"/>
                <w:szCs w:val="24"/>
                <w:lang w:eastAsia="zh-CN"/>
              </w:rPr>
              <w:t>Сварка в защитных газах</w:t>
            </w:r>
          </w:p>
        </w:tc>
        <w:tc>
          <w:tcPr>
            <w:tcW w:w="1675" w:type="dxa"/>
            <w:tcBorders>
              <w:top w:val="single" w:sz="4" w:space="0" w:color="000000"/>
              <w:left w:val="single" w:sz="4" w:space="0" w:color="000000"/>
              <w:bottom w:val="single" w:sz="4" w:space="0" w:color="000000"/>
            </w:tcBorders>
            <w:shd w:val="clear" w:color="auto" w:fill="auto"/>
            <w:vAlign w:val="center"/>
          </w:tcPr>
          <w:p w14:paraId="58F6795B" w14:textId="77777777" w:rsidR="008B0F3A" w:rsidRPr="008B0F3A" w:rsidRDefault="008B0F3A" w:rsidP="008B0F3A">
            <w:pPr>
              <w:spacing w:after="200" w:line="276" w:lineRule="auto"/>
              <w:jc w:val="center"/>
              <w:rPr>
                <w:rFonts w:ascii="Times New Roman" w:eastAsia="Times New Roman" w:hAnsi="Times New Roman" w:cs="Times New Roman"/>
                <w:b/>
                <w:lang w:eastAsia="zh-CN"/>
              </w:rPr>
            </w:pPr>
          </w:p>
        </w:tc>
        <w:tc>
          <w:tcPr>
            <w:tcW w:w="2009" w:type="dxa"/>
            <w:tcBorders>
              <w:top w:val="single" w:sz="4" w:space="0" w:color="000000"/>
              <w:left w:val="single" w:sz="4" w:space="0" w:color="000000"/>
              <w:bottom w:val="single" w:sz="4" w:space="0" w:color="000000"/>
            </w:tcBorders>
            <w:shd w:val="clear" w:color="auto" w:fill="auto"/>
          </w:tcPr>
          <w:p w14:paraId="029A8861" w14:textId="77777777" w:rsidR="008B0F3A" w:rsidRPr="008B0F3A" w:rsidRDefault="008B0F3A" w:rsidP="008B0F3A">
            <w:pPr>
              <w:snapToGrid w:val="0"/>
              <w:spacing w:after="200" w:line="276" w:lineRule="auto"/>
              <w:rPr>
                <w:rFonts w:ascii="Times New Roman" w:eastAsia="Times New Roman" w:hAnsi="Times New Roman" w:cs="Times New Roman"/>
                <w:b/>
                <w:lang w:eastAsia="zh-CN"/>
              </w:rPr>
            </w:pP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7D6EAF6D" w14:textId="77777777" w:rsidR="008B0F3A" w:rsidRPr="008B0F3A" w:rsidRDefault="008B0F3A" w:rsidP="008B0F3A">
            <w:pPr>
              <w:snapToGrid w:val="0"/>
              <w:spacing w:after="200" w:line="276" w:lineRule="auto"/>
              <w:rPr>
                <w:rFonts w:ascii="Times New Roman" w:eastAsia="Times New Roman" w:hAnsi="Times New Roman" w:cs="Times New Roman"/>
                <w:b/>
                <w:lang w:eastAsia="zh-CN"/>
              </w:rPr>
            </w:pPr>
          </w:p>
        </w:tc>
      </w:tr>
      <w:tr w:rsidR="008B0F3A" w:rsidRPr="008B0F3A" w14:paraId="22026797" w14:textId="77777777" w:rsidTr="00A443B2">
        <w:trPr>
          <w:trHeight w:val="23"/>
        </w:trPr>
        <w:tc>
          <w:tcPr>
            <w:tcW w:w="10423" w:type="dxa"/>
            <w:gridSpan w:val="2"/>
            <w:tcBorders>
              <w:top w:val="single" w:sz="4" w:space="0" w:color="000000"/>
              <w:left w:val="single" w:sz="4" w:space="0" w:color="000000"/>
              <w:bottom w:val="single" w:sz="4" w:space="0" w:color="000000"/>
            </w:tcBorders>
            <w:shd w:val="clear" w:color="auto" w:fill="auto"/>
          </w:tcPr>
          <w:p w14:paraId="122D38EE" w14:textId="77777777" w:rsidR="008B0F3A" w:rsidRPr="008B0F3A" w:rsidRDefault="008B0F3A" w:rsidP="008B0F3A">
            <w:pPr>
              <w:suppressAutoHyphens/>
              <w:spacing w:after="200" w:line="276" w:lineRule="auto"/>
              <w:rPr>
                <w:rFonts w:ascii="Times New Roman" w:eastAsia="Times New Roman" w:hAnsi="Times New Roman" w:cs="Times New Roman"/>
                <w:b/>
                <w:lang w:eastAsia="zh-CN"/>
              </w:rPr>
            </w:pPr>
            <w:r w:rsidRPr="008B0F3A">
              <w:rPr>
                <w:rFonts w:ascii="Times New Roman" w:eastAsia="Times New Roman" w:hAnsi="Times New Roman" w:cs="Times New Roman"/>
                <w:b/>
                <w:lang w:eastAsia="zh-CN"/>
              </w:rPr>
              <w:t xml:space="preserve">Самостоятельная учебная работа обучающегося над проектом </w:t>
            </w:r>
          </w:p>
          <w:p w14:paraId="6BEDB077" w14:textId="77777777" w:rsidR="008B0F3A" w:rsidRPr="008B0F3A" w:rsidRDefault="008B0F3A" w:rsidP="008B0F3A">
            <w:pPr>
              <w:suppressAutoHyphens/>
              <w:spacing w:after="200" w:line="276" w:lineRule="auto"/>
              <w:rPr>
                <w:rFonts w:ascii="Calibri" w:eastAsia="Times New Roman" w:hAnsi="Calibri" w:cs="Times New Roman"/>
                <w:lang w:eastAsia="zh-CN"/>
              </w:rPr>
            </w:pPr>
            <w:r w:rsidRPr="008B0F3A">
              <w:rPr>
                <w:rFonts w:ascii="Times New Roman" w:eastAsia="Times New Roman" w:hAnsi="Times New Roman" w:cs="Times New Roman"/>
                <w:lang w:eastAsia="zh-CN"/>
              </w:rPr>
              <w:t xml:space="preserve">Составление плана исследования по теме работы, </w:t>
            </w:r>
            <w:r w:rsidRPr="008B0F3A">
              <w:rPr>
                <w:rFonts w:ascii="Times New Roman" w:eastAsia="Times New Roman" w:hAnsi="Times New Roman" w:cs="Times New Roman"/>
                <w:bCs/>
                <w:lang w:eastAsia="zh-CN"/>
              </w:rPr>
              <w:t xml:space="preserve"> </w:t>
            </w:r>
            <w:r w:rsidRPr="008B0F3A">
              <w:rPr>
                <w:rFonts w:ascii="Times New Roman" w:eastAsia="Times New Roman" w:hAnsi="Times New Roman" w:cs="Times New Roman"/>
                <w:bCs/>
                <w:iCs/>
                <w:lang w:eastAsia="zh-CN"/>
              </w:rPr>
              <w:t xml:space="preserve">планирование выполнения проекта, определение цели задач работы, Поиск материала в  печатных источниках, изучение литературных источников. </w:t>
            </w:r>
            <w:r w:rsidRPr="008B0F3A">
              <w:rPr>
                <w:rFonts w:ascii="Times New Roman" w:eastAsia="Times New Roman" w:hAnsi="Times New Roman" w:cs="Times New Roman"/>
                <w:lang w:eastAsia="zh-CN"/>
              </w:rPr>
              <w:t xml:space="preserve">Отбор материала по теме исследования. Анализ отобранного материала. Работа с интернет-ресурсами. Определение  структуры работы. Распределение материала по параграфам. </w:t>
            </w:r>
            <w:r w:rsidRPr="008B0F3A">
              <w:rPr>
                <w:rFonts w:ascii="Times New Roman" w:eastAsia="Times New Roman" w:hAnsi="Times New Roman" w:cs="Times New Roman"/>
                <w:bCs/>
                <w:iCs/>
                <w:lang w:eastAsia="zh-CN"/>
              </w:rPr>
              <w:t>Отбор и анализ цифрового материала. Работа над теоретической главой, работа по созданию продукта проекта, обработка результатов, оформление проекта</w:t>
            </w:r>
          </w:p>
        </w:tc>
        <w:tc>
          <w:tcPr>
            <w:tcW w:w="1675" w:type="dxa"/>
            <w:tcBorders>
              <w:top w:val="single" w:sz="4" w:space="0" w:color="000000"/>
              <w:left w:val="single" w:sz="4" w:space="0" w:color="000000"/>
              <w:bottom w:val="single" w:sz="4" w:space="0" w:color="000000"/>
            </w:tcBorders>
            <w:shd w:val="clear" w:color="auto" w:fill="auto"/>
            <w:vAlign w:val="center"/>
          </w:tcPr>
          <w:p w14:paraId="1897B34E" w14:textId="77777777" w:rsidR="008B0F3A" w:rsidRPr="008B0F3A" w:rsidRDefault="008B0F3A" w:rsidP="008B0F3A">
            <w:pPr>
              <w:spacing w:after="200" w:line="276" w:lineRule="auto"/>
              <w:jc w:val="center"/>
              <w:rPr>
                <w:rFonts w:ascii="Times New Roman" w:eastAsia="Times New Roman" w:hAnsi="Times New Roman" w:cs="Times New Roman"/>
                <w:b/>
                <w:i/>
                <w:lang w:eastAsia="zh-CN"/>
              </w:rPr>
            </w:pPr>
            <w:r w:rsidRPr="008B0F3A">
              <w:rPr>
                <w:rFonts w:ascii="Times New Roman" w:eastAsia="Times New Roman" w:hAnsi="Times New Roman" w:cs="Times New Roman"/>
                <w:b/>
                <w:i/>
                <w:lang w:eastAsia="zh-CN"/>
              </w:rPr>
              <w:t>18</w:t>
            </w:r>
          </w:p>
        </w:tc>
        <w:tc>
          <w:tcPr>
            <w:tcW w:w="2009" w:type="dxa"/>
            <w:tcBorders>
              <w:top w:val="single" w:sz="4" w:space="0" w:color="000000"/>
              <w:left w:val="single" w:sz="4" w:space="0" w:color="000000"/>
              <w:bottom w:val="single" w:sz="4" w:space="0" w:color="000000"/>
            </w:tcBorders>
            <w:shd w:val="clear" w:color="auto" w:fill="auto"/>
          </w:tcPr>
          <w:p w14:paraId="0EC6645F" w14:textId="77777777" w:rsidR="008B0F3A" w:rsidRPr="008B0F3A" w:rsidRDefault="008B0F3A" w:rsidP="008B0F3A">
            <w:pPr>
              <w:snapToGrid w:val="0"/>
              <w:spacing w:after="200" w:line="276" w:lineRule="auto"/>
              <w:rPr>
                <w:rFonts w:ascii="Times New Roman" w:eastAsia="Times New Roman" w:hAnsi="Times New Roman" w:cs="Times New Roman"/>
                <w:b/>
                <w:i/>
                <w:lang w:eastAsia="zh-CN"/>
              </w:rPr>
            </w:pP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6C054A5B" w14:textId="77777777" w:rsidR="008B0F3A" w:rsidRPr="008B0F3A" w:rsidRDefault="008B0F3A" w:rsidP="008B0F3A">
            <w:pPr>
              <w:snapToGrid w:val="0"/>
              <w:spacing w:after="200" w:line="276" w:lineRule="auto"/>
              <w:rPr>
                <w:rFonts w:ascii="Times New Roman" w:eastAsia="Times New Roman" w:hAnsi="Times New Roman" w:cs="Times New Roman"/>
                <w:b/>
                <w:i/>
                <w:lang w:eastAsia="zh-CN"/>
              </w:rPr>
            </w:pPr>
          </w:p>
        </w:tc>
      </w:tr>
      <w:tr w:rsidR="008B0F3A" w:rsidRPr="008B0F3A" w14:paraId="5289E073" w14:textId="77777777" w:rsidTr="00A443B2">
        <w:trPr>
          <w:trHeight w:val="23"/>
        </w:trPr>
        <w:tc>
          <w:tcPr>
            <w:tcW w:w="10423" w:type="dxa"/>
            <w:gridSpan w:val="2"/>
            <w:tcBorders>
              <w:top w:val="single" w:sz="4" w:space="0" w:color="000000"/>
              <w:left w:val="single" w:sz="4" w:space="0" w:color="000000"/>
              <w:bottom w:val="single" w:sz="4" w:space="0" w:color="000000"/>
            </w:tcBorders>
            <w:shd w:val="clear" w:color="auto" w:fill="auto"/>
          </w:tcPr>
          <w:p w14:paraId="514CE04D" w14:textId="77777777" w:rsidR="008B0F3A" w:rsidRPr="008B0F3A" w:rsidRDefault="008B0F3A" w:rsidP="008B0F3A">
            <w:pPr>
              <w:spacing w:after="200" w:line="276"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Всего:</w:t>
            </w:r>
          </w:p>
        </w:tc>
        <w:tc>
          <w:tcPr>
            <w:tcW w:w="1675" w:type="dxa"/>
            <w:tcBorders>
              <w:top w:val="single" w:sz="4" w:space="0" w:color="000000"/>
              <w:left w:val="single" w:sz="4" w:space="0" w:color="000000"/>
              <w:bottom w:val="single" w:sz="4" w:space="0" w:color="000000"/>
            </w:tcBorders>
            <w:shd w:val="clear" w:color="auto" w:fill="auto"/>
            <w:vAlign w:val="center"/>
          </w:tcPr>
          <w:p w14:paraId="0D45B8A7" w14:textId="77777777" w:rsidR="008B0F3A" w:rsidRPr="008B0F3A" w:rsidRDefault="008B0F3A" w:rsidP="008B0F3A">
            <w:pPr>
              <w:spacing w:after="200" w:line="276" w:lineRule="auto"/>
              <w:jc w:val="center"/>
              <w:rPr>
                <w:rFonts w:ascii="Times New Roman" w:eastAsia="Times New Roman" w:hAnsi="Times New Roman" w:cs="Times New Roman"/>
                <w:b/>
                <w:bCs/>
                <w:i/>
                <w:lang w:eastAsia="zh-CN"/>
              </w:rPr>
            </w:pPr>
            <w:r w:rsidRPr="008B0F3A">
              <w:rPr>
                <w:rFonts w:ascii="Times New Roman" w:eastAsia="Times New Roman" w:hAnsi="Times New Roman" w:cs="Times New Roman"/>
                <w:b/>
                <w:bCs/>
                <w:i/>
                <w:lang w:eastAsia="zh-CN"/>
              </w:rPr>
              <w:t>84</w:t>
            </w:r>
          </w:p>
        </w:tc>
        <w:tc>
          <w:tcPr>
            <w:tcW w:w="2009" w:type="dxa"/>
            <w:tcBorders>
              <w:top w:val="single" w:sz="4" w:space="0" w:color="000000"/>
              <w:left w:val="single" w:sz="4" w:space="0" w:color="000000"/>
              <w:bottom w:val="single" w:sz="4" w:space="0" w:color="000000"/>
            </w:tcBorders>
            <w:shd w:val="clear" w:color="auto" w:fill="auto"/>
          </w:tcPr>
          <w:p w14:paraId="46C98781" w14:textId="77777777" w:rsidR="008B0F3A" w:rsidRPr="008B0F3A" w:rsidRDefault="008B0F3A" w:rsidP="008B0F3A">
            <w:pPr>
              <w:snapToGrid w:val="0"/>
              <w:spacing w:after="200" w:line="276" w:lineRule="auto"/>
              <w:rPr>
                <w:rFonts w:ascii="Times New Roman" w:eastAsia="Times New Roman" w:hAnsi="Times New Roman" w:cs="Times New Roman"/>
                <w:b/>
                <w:bCs/>
                <w:i/>
                <w:lang w:eastAsia="zh-CN"/>
              </w:rPr>
            </w:pP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3C60397A" w14:textId="77777777" w:rsidR="008B0F3A" w:rsidRPr="008B0F3A" w:rsidRDefault="008B0F3A" w:rsidP="008B0F3A">
            <w:pPr>
              <w:snapToGrid w:val="0"/>
              <w:spacing w:after="200" w:line="276" w:lineRule="auto"/>
              <w:rPr>
                <w:rFonts w:ascii="Times New Roman" w:eastAsia="Times New Roman" w:hAnsi="Times New Roman" w:cs="Times New Roman"/>
                <w:b/>
                <w:bCs/>
                <w:i/>
                <w:lang w:eastAsia="zh-CN"/>
              </w:rPr>
            </w:pPr>
          </w:p>
        </w:tc>
      </w:tr>
    </w:tbl>
    <w:p w14:paraId="0E748189" w14:textId="77777777" w:rsidR="008B0F3A" w:rsidRPr="008B0F3A" w:rsidRDefault="008B0F3A" w:rsidP="008B0F3A">
      <w:pPr>
        <w:spacing w:after="200" w:line="276" w:lineRule="auto"/>
        <w:ind w:left="1353"/>
        <w:rPr>
          <w:rFonts w:ascii="Times New Roman" w:eastAsia="Times New Roman" w:hAnsi="Times New Roman" w:cs="Times New Roman"/>
          <w:b/>
          <w:bCs/>
          <w:lang w:eastAsia="zh-CN"/>
        </w:rPr>
        <w:sectPr w:rsidR="008B0F3A" w:rsidRPr="008B0F3A" w:rsidSect="00A443B2">
          <w:footerReference w:type="default" r:id="rId96"/>
          <w:pgSz w:w="16838" w:h="11906" w:orient="landscape"/>
          <w:pgMar w:top="851" w:right="1134" w:bottom="1701" w:left="1134" w:header="0" w:footer="709" w:gutter="0"/>
          <w:cols w:space="720"/>
          <w:formProt w:val="0"/>
          <w:docGrid w:linePitch="360"/>
        </w:sectPr>
      </w:pPr>
    </w:p>
    <w:p w14:paraId="269A0B82" w14:textId="77777777" w:rsidR="008B0F3A" w:rsidRPr="008B0F3A" w:rsidRDefault="008B0F3A" w:rsidP="008B0F3A">
      <w:pPr>
        <w:spacing w:after="200" w:line="276" w:lineRule="auto"/>
        <w:ind w:left="1353"/>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lastRenderedPageBreak/>
        <w:t>3.УСЛОВИЯ РЕАЛИЗАЦИИ УЧЕБНОЙ ДИСЦИПЛИНЫ</w:t>
      </w:r>
    </w:p>
    <w:p w14:paraId="7EB8508A" w14:textId="77777777" w:rsidR="008B0F3A" w:rsidRPr="008B0F3A" w:rsidRDefault="008B0F3A" w:rsidP="008B0F3A">
      <w:pPr>
        <w:suppressAutoHyphens/>
        <w:spacing w:after="0" w:line="276" w:lineRule="auto"/>
        <w:ind w:firstLine="709"/>
        <w:jc w:val="both"/>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3.1. Для реализации программы учебной дисциплины должны быть предусмотрены следующие специальные помещения:</w:t>
      </w:r>
    </w:p>
    <w:p w14:paraId="7FF6C7EC" w14:textId="77777777" w:rsidR="008B0F3A" w:rsidRPr="008B0F3A" w:rsidRDefault="008B0F3A" w:rsidP="008B0F3A">
      <w:pPr>
        <w:suppressAutoHyphens/>
        <w:spacing w:after="0" w:line="276" w:lineRule="auto"/>
        <w:ind w:firstLine="709"/>
        <w:jc w:val="both"/>
        <w:rPr>
          <w:rFonts w:ascii="Times New Roman" w:eastAsia="Times New Roman" w:hAnsi="Times New Roman" w:cs="Times New Roman"/>
          <w:bCs/>
          <w:i/>
          <w:sz w:val="24"/>
          <w:szCs w:val="24"/>
          <w:lang w:eastAsia="zh-CN"/>
        </w:rPr>
      </w:pPr>
      <w:r w:rsidRPr="008B0F3A">
        <w:rPr>
          <w:rFonts w:ascii="Times New Roman" w:eastAsia="Times New Roman" w:hAnsi="Times New Roman" w:cs="Times New Roman"/>
          <w:bCs/>
          <w:sz w:val="24"/>
          <w:szCs w:val="24"/>
          <w:lang w:eastAsia="zh-CN"/>
        </w:rPr>
        <w:t>Кабинет химии с компьютерами и выходом в сеть Интернет</w:t>
      </w:r>
      <w:r w:rsidRPr="008B0F3A">
        <w:rPr>
          <w:rFonts w:ascii="Times New Roman" w:eastAsia="Times New Roman" w:hAnsi="Times New Roman" w:cs="Times New Roman"/>
          <w:sz w:val="24"/>
          <w:szCs w:val="24"/>
        </w:rPr>
        <w:t>,</w:t>
      </w:r>
      <w:r w:rsidRPr="008B0F3A">
        <w:rPr>
          <w:rFonts w:ascii="Times New Roman" w:eastAsia="Times New Roman" w:hAnsi="Times New Roman" w:cs="Times New Roman"/>
          <w:bCs/>
          <w:sz w:val="24"/>
          <w:szCs w:val="24"/>
          <w:lang w:eastAsia="zh-CN"/>
        </w:rPr>
        <w:t xml:space="preserve"> оснащенный в соответствии с п. 6.1.2.1 образовательной программы по </w:t>
      </w:r>
      <w:r w:rsidRPr="008B0F3A">
        <w:rPr>
          <w:rFonts w:ascii="Times New Roman" w:eastAsia="Times New Roman" w:hAnsi="Times New Roman" w:cs="Times New Roman"/>
          <w:bCs/>
          <w:i/>
          <w:sz w:val="24"/>
          <w:szCs w:val="24"/>
          <w:lang w:eastAsia="zh-CN"/>
        </w:rPr>
        <w:t>профессии  15.01.05 Сварщик (ручной и частично механизированной сварки (наплавки)</w:t>
      </w:r>
    </w:p>
    <w:p w14:paraId="3960AA70" w14:textId="77777777" w:rsidR="008B0F3A" w:rsidRPr="008B0F3A" w:rsidRDefault="008B0F3A" w:rsidP="008B0F3A">
      <w:pPr>
        <w:suppressAutoHyphens/>
        <w:autoSpaceDE w:val="0"/>
        <w:spacing w:after="0" w:line="276" w:lineRule="auto"/>
        <w:ind w:firstLine="709"/>
        <w:jc w:val="both"/>
        <w:rPr>
          <w:rFonts w:ascii="Times New Roman" w:eastAsia="Times New Roman" w:hAnsi="Times New Roman" w:cs="Times New Roman"/>
          <w:sz w:val="24"/>
          <w:szCs w:val="24"/>
        </w:rPr>
      </w:pPr>
      <w:r w:rsidRPr="008B0F3A">
        <w:rPr>
          <w:rFonts w:ascii="Times New Roman" w:eastAsia="Times New Roman" w:hAnsi="Times New Roman" w:cs="Times New Roman"/>
          <w:sz w:val="24"/>
          <w:szCs w:val="24"/>
        </w:rPr>
        <w:t>Залы:</w:t>
      </w:r>
    </w:p>
    <w:p w14:paraId="4C774E59" w14:textId="77777777" w:rsidR="008B0F3A" w:rsidRPr="008B0F3A" w:rsidRDefault="008B0F3A" w:rsidP="008B0F3A">
      <w:pPr>
        <w:suppressAutoHyphens/>
        <w:autoSpaceDE w:val="0"/>
        <w:spacing w:after="0" w:line="276" w:lineRule="auto"/>
        <w:ind w:firstLine="709"/>
        <w:jc w:val="both"/>
        <w:rPr>
          <w:rFonts w:ascii="Times New Roman" w:eastAsia="Times New Roman" w:hAnsi="Times New Roman" w:cs="Times New Roman"/>
          <w:sz w:val="24"/>
          <w:szCs w:val="24"/>
        </w:rPr>
      </w:pPr>
      <w:r w:rsidRPr="008B0F3A">
        <w:rPr>
          <w:rFonts w:ascii="Times New Roman" w:eastAsia="Times New Roman" w:hAnsi="Times New Roman" w:cs="Times New Roman"/>
          <w:sz w:val="24"/>
          <w:szCs w:val="24"/>
        </w:rPr>
        <w:t>библиотека, читальный зал с выходом в сеть Интернет.</w:t>
      </w:r>
    </w:p>
    <w:p w14:paraId="180586FF" w14:textId="77777777" w:rsidR="008B0F3A" w:rsidRPr="008B0F3A" w:rsidRDefault="008B0F3A" w:rsidP="008B0F3A">
      <w:pPr>
        <w:suppressAutoHyphens/>
        <w:autoSpaceDE w:val="0"/>
        <w:spacing w:after="0" w:line="276" w:lineRule="auto"/>
        <w:ind w:firstLine="709"/>
        <w:jc w:val="both"/>
        <w:rPr>
          <w:rFonts w:ascii="Times New Roman" w:eastAsia="Times New Roman" w:hAnsi="Times New Roman" w:cs="Times New Roman"/>
          <w:sz w:val="24"/>
          <w:szCs w:val="24"/>
        </w:rPr>
      </w:pPr>
    </w:p>
    <w:p w14:paraId="2718B63C" w14:textId="77777777" w:rsidR="008B0F3A" w:rsidRPr="008B0F3A" w:rsidRDefault="008B0F3A" w:rsidP="008B0F3A">
      <w:pPr>
        <w:suppressAutoHyphens/>
        <w:autoSpaceDE w:val="0"/>
        <w:spacing w:after="0" w:line="276" w:lineRule="auto"/>
        <w:ind w:firstLine="709"/>
        <w:jc w:val="both"/>
        <w:rPr>
          <w:rFonts w:ascii="Times New Roman" w:eastAsia="Times New Roman" w:hAnsi="Times New Roman" w:cs="Times New Roman"/>
          <w:i/>
          <w:sz w:val="24"/>
          <w:szCs w:val="24"/>
          <w:vertAlign w:val="superscript"/>
        </w:rPr>
      </w:pPr>
      <w:r w:rsidRPr="008B0F3A">
        <w:rPr>
          <w:rFonts w:ascii="Times New Roman" w:eastAsia="Times New Roman" w:hAnsi="Times New Roman" w:cs="Times New Roman"/>
          <w:i/>
          <w:sz w:val="24"/>
          <w:szCs w:val="24"/>
          <w:vertAlign w:val="superscript"/>
        </w:rPr>
        <w:t xml:space="preserve">                                    </w:t>
      </w:r>
    </w:p>
    <w:p w14:paraId="7A13EE37" w14:textId="77777777" w:rsidR="008B0F3A" w:rsidRPr="008B0F3A" w:rsidRDefault="008B0F3A" w:rsidP="008B0F3A">
      <w:pPr>
        <w:suppressAutoHyphens/>
        <w:spacing w:after="0" w:line="276" w:lineRule="auto"/>
        <w:ind w:firstLine="709"/>
        <w:jc w:val="both"/>
        <w:rPr>
          <w:rFonts w:ascii="Times New Roman" w:eastAsia="Times New Roman" w:hAnsi="Times New Roman" w:cs="Times New Roman"/>
          <w:bCs/>
          <w:i/>
          <w:sz w:val="24"/>
          <w:szCs w:val="24"/>
          <w:vertAlign w:val="superscript"/>
        </w:rPr>
      </w:pPr>
    </w:p>
    <w:p w14:paraId="69A6ACB0" w14:textId="77777777" w:rsidR="008B0F3A" w:rsidRPr="008B0F3A" w:rsidRDefault="008B0F3A" w:rsidP="008B0F3A">
      <w:pPr>
        <w:suppressAutoHyphens/>
        <w:spacing w:after="0" w:line="276" w:lineRule="auto"/>
        <w:ind w:firstLine="709"/>
        <w:jc w:val="both"/>
        <w:rPr>
          <w:rFonts w:ascii="Times New Roman" w:eastAsia="Times New Roman" w:hAnsi="Times New Roman" w:cs="Times New Roman"/>
          <w:b/>
          <w:bCs/>
          <w:sz w:val="24"/>
          <w:szCs w:val="24"/>
          <w:lang w:eastAsia="zh-CN"/>
        </w:rPr>
      </w:pPr>
      <w:r w:rsidRPr="008B0F3A">
        <w:rPr>
          <w:rFonts w:ascii="Times New Roman" w:eastAsia="Times New Roman" w:hAnsi="Times New Roman" w:cs="Times New Roman"/>
          <w:b/>
          <w:bCs/>
          <w:sz w:val="24"/>
          <w:szCs w:val="24"/>
          <w:lang w:eastAsia="zh-CN"/>
        </w:rPr>
        <w:t>3.2. Информационное обеспечение реализации программы</w:t>
      </w:r>
    </w:p>
    <w:p w14:paraId="3A3BCDC1" w14:textId="77777777" w:rsidR="008B0F3A" w:rsidRPr="008B0F3A" w:rsidRDefault="008B0F3A" w:rsidP="008B0F3A">
      <w:pPr>
        <w:spacing w:after="0" w:line="276" w:lineRule="auto"/>
        <w:ind w:left="360" w:firstLine="348"/>
        <w:contextualSpacing/>
        <w:jc w:val="both"/>
        <w:rPr>
          <w:rFonts w:ascii="Calibri" w:eastAsia="Times New Roman" w:hAnsi="Calibri" w:cs="Times New Roman"/>
          <w:lang w:eastAsia="zh-CN"/>
        </w:rPr>
      </w:pPr>
      <w:r w:rsidRPr="008B0F3A">
        <w:rPr>
          <w:rFonts w:ascii="Times New Roman" w:eastAsia="Times New Roman" w:hAnsi="Times New Roman" w:cs="Times New Roman"/>
          <w:bCs/>
          <w:sz w:val="24"/>
          <w:szCs w:val="24"/>
          <w:lang w:eastAsia="zh-CN"/>
        </w:rPr>
        <w:t>Для реализации программы библиотечный фонд образовательной организации должен иметь п</w:t>
      </w:r>
      <w:r w:rsidRPr="008B0F3A">
        <w:rPr>
          <w:rFonts w:ascii="Times New Roman" w:eastAsia="Times New Roman" w:hAnsi="Times New Roman" w:cs="Times New Roman"/>
          <w:sz w:val="24"/>
          <w:szCs w:val="24"/>
          <w:lang w:eastAsia="zh-C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0F3A">
        <w:rPr>
          <w:rFonts w:ascii="Times New Roman" w:eastAsia="Times New Roman" w:hAnsi="Times New Roman" w:cs="Times New Roman"/>
          <w:bCs/>
          <w:sz w:val="24"/>
          <w:szCs w:val="24"/>
          <w:lang w:eastAsia="zh-CN"/>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8B0F3A">
        <w:rPr>
          <w:rFonts w:ascii="Times New Roman" w:eastAsia="Times New Roman" w:hAnsi="Times New Roman" w:cs="Times New Roman"/>
          <w:b/>
          <w:sz w:val="24"/>
          <w:szCs w:val="24"/>
          <w:lang w:eastAsia="zh-CN"/>
        </w:rPr>
        <w:t xml:space="preserve"> </w:t>
      </w:r>
      <w:r w:rsidRPr="008B0F3A">
        <w:rPr>
          <w:rFonts w:ascii="Times New Roman" w:eastAsia="Times New Roman" w:hAnsi="Times New Roman" w:cs="Times New Roman"/>
          <w:bCs/>
          <w:sz w:val="24"/>
          <w:szCs w:val="24"/>
          <w:lang w:eastAsia="zh-CN"/>
        </w:rPr>
        <w:t>Каждому обучающемуся должен быть обеспечен доступ к комплектам библиотечного фонда, состоящим не менее чем из 6 наименований отечественных журналов.</w:t>
      </w:r>
      <w:r w:rsidRPr="008B0F3A">
        <w:rPr>
          <w:rFonts w:ascii="Times New Roman" w:eastAsia="Times New Roman" w:hAnsi="Times New Roman" w:cs="Times New Roman"/>
          <w:sz w:val="24"/>
          <w:szCs w:val="24"/>
          <w:lang w:eastAsia="zh-CN"/>
        </w:rPr>
        <w:t xml:space="preserve"> 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каждых 100 обучающихся.</w:t>
      </w:r>
    </w:p>
    <w:p w14:paraId="23513B95" w14:textId="77777777" w:rsidR="008B0F3A" w:rsidRPr="008B0F3A" w:rsidRDefault="008B0F3A" w:rsidP="008B0F3A">
      <w:pPr>
        <w:suppressAutoHyphens/>
        <w:spacing w:after="0" w:line="276" w:lineRule="auto"/>
        <w:ind w:firstLine="709"/>
        <w:jc w:val="both"/>
        <w:rPr>
          <w:rFonts w:ascii="Times New Roman" w:eastAsia="Times New Roman" w:hAnsi="Times New Roman" w:cs="Times New Roman"/>
          <w:bCs/>
          <w:sz w:val="24"/>
          <w:szCs w:val="24"/>
          <w:lang w:eastAsia="zh-CN"/>
        </w:rPr>
      </w:pPr>
    </w:p>
    <w:p w14:paraId="7E678E21" w14:textId="77777777" w:rsidR="008B0F3A" w:rsidRPr="008B0F3A" w:rsidRDefault="008B0F3A" w:rsidP="008B0F3A">
      <w:pPr>
        <w:suppressAutoHyphens/>
        <w:spacing w:after="0" w:line="276" w:lineRule="auto"/>
        <w:ind w:firstLine="709"/>
        <w:jc w:val="both"/>
        <w:rPr>
          <w:rFonts w:ascii="Times New Roman" w:eastAsia="Times New Roman" w:hAnsi="Times New Roman" w:cs="Times New Roman"/>
          <w:bCs/>
          <w:sz w:val="24"/>
          <w:szCs w:val="24"/>
          <w:lang w:eastAsia="zh-CN"/>
        </w:rPr>
      </w:pPr>
    </w:p>
    <w:p w14:paraId="65C4815F" w14:textId="77777777" w:rsidR="008B0F3A" w:rsidRPr="008B0F3A" w:rsidRDefault="008B0F3A" w:rsidP="008B0F3A">
      <w:pPr>
        <w:suppressAutoHyphens/>
        <w:spacing w:after="0" w:line="276" w:lineRule="auto"/>
        <w:ind w:firstLine="709"/>
        <w:jc w:val="both"/>
        <w:rPr>
          <w:rFonts w:ascii="Times New Roman" w:eastAsia="Times New Roman" w:hAnsi="Times New Roman" w:cs="Times New Roman"/>
          <w:bCs/>
          <w:sz w:val="24"/>
          <w:szCs w:val="24"/>
          <w:lang w:eastAsia="zh-CN"/>
        </w:rPr>
      </w:pPr>
    </w:p>
    <w:p w14:paraId="3EA3FD3E" w14:textId="77777777" w:rsidR="008B0F3A" w:rsidRPr="008B0F3A" w:rsidRDefault="008B0F3A" w:rsidP="008B0F3A">
      <w:pPr>
        <w:suppressAutoHyphens/>
        <w:spacing w:after="0" w:line="276" w:lineRule="auto"/>
        <w:ind w:firstLine="709"/>
        <w:jc w:val="both"/>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3.2.1. Основные печатные издания</w:t>
      </w:r>
      <w:r w:rsidRPr="008B0F3A">
        <w:rPr>
          <w:rFonts w:ascii="Calibri" w:eastAsia="Times New Roman" w:hAnsi="Calibri" w:cs="Times New Roman"/>
          <w:lang w:eastAsia="zh-CN"/>
        </w:rPr>
        <w:t xml:space="preserve"> </w:t>
      </w:r>
    </w:p>
    <w:p w14:paraId="3437044C" w14:textId="77777777" w:rsidR="008B0F3A" w:rsidRPr="008B0F3A" w:rsidRDefault="008B0F3A" w:rsidP="008B0F3A">
      <w:pPr>
        <w:spacing w:after="0" w:line="276" w:lineRule="auto"/>
        <w:ind w:firstLine="709"/>
        <w:contextualSpacing/>
        <w:rPr>
          <w:rFonts w:ascii="Times New Roman" w:eastAsia="Times New Roman" w:hAnsi="Times New Roman" w:cs="Times New Roman"/>
          <w:b/>
          <w:sz w:val="24"/>
          <w:szCs w:val="24"/>
          <w:lang w:eastAsia="zh-CN"/>
        </w:rPr>
      </w:pPr>
    </w:p>
    <w:p w14:paraId="3DACAA1B" w14:textId="77777777" w:rsidR="008B0F3A" w:rsidRPr="008B0F3A" w:rsidRDefault="008B0F3A" w:rsidP="00BA6144">
      <w:pPr>
        <w:numPr>
          <w:ilvl w:val="0"/>
          <w:numId w:val="76"/>
        </w:numPr>
        <w:spacing w:after="0" w:line="276" w:lineRule="auto"/>
        <w:contextualSpacing/>
        <w:rPr>
          <w:rFonts w:ascii="Calibri" w:eastAsia="Times New Roman" w:hAnsi="Calibri" w:cs="Times New Roman"/>
          <w:lang w:eastAsia="zh-CN"/>
        </w:rPr>
      </w:pPr>
      <w:r w:rsidRPr="008B0F3A">
        <w:rPr>
          <w:rFonts w:ascii="Times New Roman" w:eastAsia="Times New Roman" w:hAnsi="Times New Roman" w:cs="Times New Roman"/>
          <w:sz w:val="24"/>
          <w:szCs w:val="24"/>
          <w:lang w:eastAsia="zh-CN"/>
        </w:rPr>
        <w:t xml:space="preserve">Габриелян О. С., Остроумов И. Г. Химия для профессий и специальностей технического профиля: учебник: Рекомендовано ФГАУ «ФИРО». — 9-е изд., стер. — 256 c. </w:t>
      </w:r>
    </w:p>
    <w:p w14:paraId="2406A720" w14:textId="77777777" w:rsidR="008B0F3A" w:rsidRPr="008B0F3A" w:rsidRDefault="008B0F3A" w:rsidP="00BA6144">
      <w:pPr>
        <w:numPr>
          <w:ilvl w:val="0"/>
          <w:numId w:val="76"/>
        </w:numPr>
        <w:spacing w:after="0" w:line="276" w:lineRule="auto"/>
        <w:contextualSpacing/>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Габриелян О. С., Лысова Г. Г. Химия. Тесты, задачи и упражнения: учеб. пособие: Рекомендовано ФГАУ «ФИРО». — 8-е изд., стер. — 128 c.</w:t>
      </w:r>
    </w:p>
    <w:p w14:paraId="2E463DE2" w14:textId="77777777" w:rsidR="008B0F3A" w:rsidRPr="008B0F3A" w:rsidRDefault="008B0F3A" w:rsidP="00BA6144">
      <w:pPr>
        <w:numPr>
          <w:ilvl w:val="0"/>
          <w:numId w:val="76"/>
        </w:numPr>
        <w:spacing w:after="0" w:line="276" w:lineRule="auto"/>
        <w:contextualSpacing/>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 xml:space="preserve">Габриелян О. С., Лысова Г. Г. Химия. Книга для преподавателя: метод. пособие: Рекомендовано ФГАУ «ФИРО». — 336 c. </w:t>
      </w:r>
    </w:p>
    <w:p w14:paraId="57C0D6F9" w14:textId="77777777" w:rsidR="008B0F3A" w:rsidRPr="008B0F3A" w:rsidRDefault="008B0F3A" w:rsidP="00BA6144">
      <w:pPr>
        <w:numPr>
          <w:ilvl w:val="0"/>
          <w:numId w:val="76"/>
        </w:numPr>
        <w:spacing w:after="0" w:line="276" w:lineRule="auto"/>
        <w:contextualSpacing/>
        <w:rPr>
          <w:rFonts w:ascii="Times New Roman" w:eastAsia="Times New Roman" w:hAnsi="Times New Roman" w:cs="Times New Roman"/>
          <w:sz w:val="24"/>
          <w:szCs w:val="24"/>
          <w:lang w:eastAsia="zh-CN"/>
        </w:rPr>
      </w:pPr>
      <w:r w:rsidRPr="008B0F3A">
        <w:rPr>
          <w:rFonts w:ascii="Times New Roman" w:eastAsia="Times New Roman" w:hAnsi="Times New Roman" w:cs="Times New Roman"/>
          <w:sz w:val="24"/>
          <w:szCs w:val="24"/>
          <w:lang w:eastAsia="zh-CN"/>
        </w:rPr>
        <w:t>Химия для профессий и специальностей технического профиля : учебник для студ. учреждений сред. проф. образования / О.С.Габриелян, И.Г.Остроумов. — 4-е изд., стер. — М. : Издательский центр «Академия», 2017. — 272 с.</w:t>
      </w:r>
    </w:p>
    <w:p w14:paraId="1C04006D" w14:textId="77777777" w:rsidR="008B0F3A" w:rsidRPr="008B0F3A" w:rsidRDefault="008B0F3A" w:rsidP="008B0F3A">
      <w:pPr>
        <w:spacing w:after="0" w:line="276" w:lineRule="auto"/>
        <w:ind w:firstLine="709"/>
        <w:contextualSpacing/>
        <w:rPr>
          <w:rFonts w:ascii="Times New Roman" w:eastAsia="Times New Roman" w:hAnsi="Times New Roman" w:cs="Times New Roman"/>
          <w:sz w:val="24"/>
          <w:szCs w:val="24"/>
          <w:lang w:eastAsia="zh-CN"/>
        </w:rPr>
      </w:pPr>
    </w:p>
    <w:p w14:paraId="609113A3" w14:textId="77777777" w:rsidR="008B0F3A" w:rsidRPr="008B0F3A" w:rsidRDefault="008B0F3A" w:rsidP="008B0F3A">
      <w:pPr>
        <w:spacing w:after="0" w:line="276" w:lineRule="auto"/>
        <w:ind w:firstLine="709"/>
        <w:contextualSpacing/>
        <w:rPr>
          <w:rFonts w:ascii="Times New Roman" w:eastAsia="Times New Roman" w:hAnsi="Times New Roman" w:cs="Times New Roman"/>
          <w:b/>
          <w:sz w:val="24"/>
          <w:szCs w:val="24"/>
          <w:lang w:eastAsia="zh-CN"/>
        </w:rPr>
      </w:pPr>
    </w:p>
    <w:p w14:paraId="38AB3D57" w14:textId="77777777" w:rsidR="008B0F3A" w:rsidRPr="008B0F3A" w:rsidRDefault="008B0F3A" w:rsidP="008B0F3A">
      <w:pPr>
        <w:spacing w:after="0" w:line="276" w:lineRule="auto"/>
        <w:ind w:firstLine="709"/>
        <w:contextualSpacing/>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 xml:space="preserve">3.2.2. Основные электронные издания </w:t>
      </w:r>
    </w:p>
    <w:p w14:paraId="1C5D0661" w14:textId="77777777" w:rsidR="008B0F3A" w:rsidRPr="008B0F3A" w:rsidRDefault="008B0F3A" w:rsidP="00BA6144">
      <w:pPr>
        <w:numPr>
          <w:ilvl w:val="0"/>
          <w:numId w:val="77"/>
        </w:numPr>
        <w:shd w:val="clear" w:color="auto" w:fill="FFFFFF"/>
        <w:spacing w:after="280" w:line="276" w:lineRule="auto"/>
        <w:jc w:val="both"/>
        <w:rPr>
          <w:rFonts w:ascii="Times New Roman" w:eastAsia="Times New Roman" w:hAnsi="Times New Roman" w:cs="Times New Roman"/>
          <w:color w:val="000000"/>
          <w:sz w:val="24"/>
          <w:szCs w:val="24"/>
          <w:lang w:eastAsia="zh-CN"/>
        </w:rPr>
      </w:pPr>
      <w:r w:rsidRPr="008B0F3A">
        <w:rPr>
          <w:rFonts w:ascii="Times New Roman" w:eastAsia="Times New Roman" w:hAnsi="Times New Roman" w:cs="Times New Roman"/>
          <w:color w:val="000000"/>
          <w:sz w:val="24"/>
          <w:szCs w:val="24"/>
          <w:lang w:eastAsia="zh-CN"/>
        </w:rPr>
        <w:t>Материаловедение: Электронный учебно-методический комплекс: Рекомендовано ФГБУ «ФИРО. Основы материаловедения для сварщиков: Электронный учебно-методический комплекс: Рекомендовано ФГБУ «ФИРО».</w:t>
      </w:r>
    </w:p>
    <w:p w14:paraId="37CA6D90" w14:textId="77777777" w:rsidR="008B0F3A" w:rsidRPr="008B0F3A" w:rsidRDefault="008B0F3A" w:rsidP="008B0F3A">
      <w:pPr>
        <w:spacing w:after="0" w:line="276" w:lineRule="auto"/>
        <w:ind w:firstLine="709"/>
        <w:contextualSpacing/>
        <w:jc w:val="both"/>
        <w:rPr>
          <w:rFonts w:ascii="Times New Roman" w:eastAsia="Times New Roman" w:hAnsi="Times New Roman" w:cs="Times New Roman"/>
          <w:bCs/>
          <w:i/>
          <w:sz w:val="24"/>
          <w:szCs w:val="24"/>
          <w:lang w:eastAsia="zh-CN"/>
        </w:rPr>
      </w:pPr>
      <w:r w:rsidRPr="008B0F3A">
        <w:rPr>
          <w:rFonts w:ascii="Times New Roman" w:eastAsia="Times New Roman" w:hAnsi="Times New Roman" w:cs="Times New Roman"/>
          <w:b/>
          <w:bCs/>
          <w:sz w:val="24"/>
          <w:szCs w:val="24"/>
          <w:lang w:eastAsia="zh-CN"/>
        </w:rPr>
        <w:lastRenderedPageBreak/>
        <w:t xml:space="preserve">3.2.3. Дополнительные источники </w:t>
      </w:r>
    </w:p>
    <w:p w14:paraId="6BD9FB3C" w14:textId="77777777" w:rsidR="008B0F3A" w:rsidRPr="008B0F3A" w:rsidRDefault="008B0F3A" w:rsidP="00BA6144">
      <w:pPr>
        <w:numPr>
          <w:ilvl w:val="0"/>
          <w:numId w:val="78"/>
        </w:numPr>
        <w:spacing w:after="0" w:line="276" w:lineRule="auto"/>
        <w:contextualSpacing/>
        <w:jc w:val="both"/>
        <w:rPr>
          <w:rFonts w:ascii="Times New Roman" w:eastAsia="Times New Roman" w:hAnsi="Times New Roman" w:cs="Times New Roman"/>
          <w:b/>
          <w:bCs/>
          <w:i/>
          <w:sz w:val="24"/>
          <w:szCs w:val="24"/>
          <w:lang w:eastAsia="zh-CN"/>
        </w:rPr>
      </w:pPr>
      <w:r w:rsidRPr="008B0F3A">
        <w:rPr>
          <w:rFonts w:ascii="Times New Roman" w:eastAsia="Times New Roman" w:hAnsi="Times New Roman" w:cs="Times New Roman"/>
          <w:color w:val="000000"/>
          <w:sz w:val="24"/>
          <w:szCs w:val="24"/>
          <w:lang w:eastAsia="zh-CN"/>
        </w:rPr>
        <w:t>Габриелян О. С., Остроумов И. Г. Химия для профессий и специальностей технического профиля: учебник для студ. учреждений сред. проф. образования. — М., 2014.</w:t>
      </w:r>
    </w:p>
    <w:p w14:paraId="24882968" w14:textId="77777777" w:rsidR="008B0F3A" w:rsidRPr="008B0F3A" w:rsidRDefault="008B0F3A" w:rsidP="00BA6144">
      <w:pPr>
        <w:numPr>
          <w:ilvl w:val="0"/>
          <w:numId w:val="78"/>
        </w:numPr>
        <w:spacing w:after="0" w:line="276" w:lineRule="auto"/>
        <w:contextualSpacing/>
        <w:jc w:val="both"/>
        <w:rPr>
          <w:rFonts w:ascii="Times New Roman" w:eastAsia="Times New Roman" w:hAnsi="Times New Roman" w:cs="Times New Roman"/>
          <w:b/>
          <w:bCs/>
          <w:i/>
          <w:sz w:val="24"/>
          <w:szCs w:val="24"/>
          <w:lang w:eastAsia="zh-CN"/>
        </w:rPr>
      </w:pPr>
      <w:r w:rsidRPr="008B0F3A">
        <w:rPr>
          <w:rFonts w:ascii="Times New Roman" w:eastAsia="Times New Roman" w:hAnsi="Times New Roman" w:cs="Times New Roman"/>
          <w:color w:val="000000"/>
          <w:sz w:val="24"/>
          <w:szCs w:val="24"/>
          <w:lang w:eastAsia="zh-CN"/>
        </w:rPr>
        <w:t>Ерохин Ю.М., Ковалева И.Б. Химия для профессий и специальностей технического и естественно-научного профилей: учебник: Рекомендовано ФГАУ «ФИРО». — 8-е изд., стер. — 496 c.</w:t>
      </w:r>
    </w:p>
    <w:p w14:paraId="16A930F5" w14:textId="77777777" w:rsidR="008B0F3A" w:rsidRPr="008B0F3A" w:rsidRDefault="008B0F3A" w:rsidP="00BA6144">
      <w:pPr>
        <w:numPr>
          <w:ilvl w:val="0"/>
          <w:numId w:val="78"/>
        </w:numPr>
        <w:spacing w:after="0" w:line="276" w:lineRule="auto"/>
        <w:contextualSpacing/>
        <w:jc w:val="both"/>
        <w:rPr>
          <w:rFonts w:ascii="Times New Roman" w:eastAsia="Times New Roman" w:hAnsi="Times New Roman" w:cs="Times New Roman"/>
          <w:color w:val="000000"/>
          <w:sz w:val="24"/>
          <w:szCs w:val="24"/>
          <w:lang w:eastAsia="zh-CN"/>
        </w:rPr>
      </w:pPr>
      <w:r w:rsidRPr="008B0F3A">
        <w:rPr>
          <w:rFonts w:ascii="Times New Roman" w:eastAsia="Times New Roman" w:hAnsi="Times New Roman" w:cs="Times New Roman"/>
          <w:color w:val="000000"/>
          <w:sz w:val="24"/>
          <w:szCs w:val="24"/>
          <w:lang w:eastAsia="zh-CN"/>
        </w:rPr>
        <w:t>Основы материаловедения (металлообработка): Электронный учебно-методический комплекс: Рекомендовано ФГБУ «ФИРО».</w:t>
      </w:r>
    </w:p>
    <w:p w14:paraId="73C7E6FD" w14:textId="77777777" w:rsidR="008B0F3A" w:rsidRPr="008B0F3A" w:rsidRDefault="008B0F3A" w:rsidP="00BA6144">
      <w:pPr>
        <w:numPr>
          <w:ilvl w:val="0"/>
          <w:numId w:val="78"/>
        </w:numPr>
        <w:shd w:val="clear" w:color="auto" w:fill="FFFFFF"/>
        <w:spacing w:after="200" w:line="276" w:lineRule="auto"/>
        <w:jc w:val="both"/>
        <w:rPr>
          <w:rFonts w:ascii="Calibri" w:eastAsia="Times New Roman" w:hAnsi="Calibri" w:cs="Times New Roman"/>
          <w:lang w:eastAsia="zh-CN"/>
        </w:rPr>
      </w:pPr>
      <w:r w:rsidRPr="008B0F3A">
        <w:rPr>
          <w:rFonts w:ascii="Times New Roman" w:eastAsia="Times New Roman" w:hAnsi="Times New Roman" w:cs="Times New Roman"/>
          <w:color w:val="000000"/>
          <w:sz w:val="24"/>
          <w:szCs w:val="24"/>
          <w:lang w:eastAsia="zh-CN"/>
        </w:rPr>
        <w:t xml:space="preserve">Сладков С. А., Остроумов И. Г., Габриелян О. С., Лукьянова Н. Н. Химия для профессий и специальностей технического профиля. Электронное приложение (электронное учебное издание) для студ. учреждений сред. проф. образования. — М., 2014. </w:t>
      </w:r>
    </w:p>
    <w:p w14:paraId="56F57CC2" w14:textId="77777777" w:rsidR="008B0F3A" w:rsidRPr="008B0F3A" w:rsidRDefault="008B0F3A" w:rsidP="00BA6144">
      <w:pPr>
        <w:numPr>
          <w:ilvl w:val="0"/>
          <w:numId w:val="78"/>
        </w:numPr>
        <w:shd w:val="clear" w:color="auto" w:fill="FFFFFF"/>
        <w:spacing w:after="200" w:line="276" w:lineRule="auto"/>
        <w:jc w:val="both"/>
        <w:rPr>
          <w:rFonts w:ascii="Times New Roman" w:eastAsia="Times New Roman" w:hAnsi="Times New Roman" w:cs="Times New Roman"/>
          <w:color w:val="000000"/>
          <w:sz w:val="24"/>
          <w:szCs w:val="24"/>
          <w:lang w:eastAsia="zh-CN"/>
        </w:rPr>
      </w:pPr>
      <w:r w:rsidRPr="008B0F3A">
        <w:rPr>
          <w:rFonts w:ascii="Times New Roman" w:eastAsia="Times New Roman" w:hAnsi="Times New Roman" w:cs="Times New Roman"/>
          <w:color w:val="000000"/>
          <w:sz w:val="24"/>
          <w:szCs w:val="24"/>
          <w:lang w:eastAsia="zh-CN"/>
        </w:rPr>
        <w:t>Федеральный закон от 29.11.2012 № 273-ФЗ «Об образовании в Российской Федерации».</w:t>
      </w:r>
    </w:p>
    <w:p w14:paraId="22BFFA44" w14:textId="77777777" w:rsidR="008B0F3A" w:rsidRPr="008B0F3A" w:rsidRDefault="008B0F3A" w:rsidP="00BA6144">
      <w:pPr>
        <w:numPr>
          <w:ilvl w:val="0"/>
          <w:numId w:val="78"/>
        </w:numPr>
        <w:shd w:val="clear" w:color="auto" w:fill="FFFFFF"/>
        <w:spacing w:after="200" w:line="276" w:lineRule="auto"/>
        <w:jc w:val="both"/>
        <w:rPr>
          <w:rFonts w:ascii="Times New Roman" w:eastAsia="Times New Roman" w:hAnsi="Times New Roman" w:cs="Times New Roman"/>
          <w:color w:val="000000"/>
          <w:sz w:val="24"/>
          <w:szCs w:val="24"/>
          <w:lang w:eastAsia="zh-CN"/>
        </w:rPr>
      </w:pPr>
      <w:r w:rsidRPr="008B0F3A">
        <w:rPr>
          <w:rFonts w:ascii="Times New Roman" w:eastAsia="Times New Roman" w:hAnsi="Times New Roman" w:cs="Times New Roman"/>
          <w:color w:val="000000"/>
          <w:sz w:val="24"/>
          <w:szCs w:val="24"/>
          <w:lang w:eastAsia="zh-CN"/>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39F0C9BC" w14:textId="77777777" w:rsidR="008B0F3A" w:rsidRPr="008B0F3A" w:rsidRDefault="008B0F3A" w:rsidP="00BA6144">
      <w:pPr>
        <w:numPr>
          <w:ilvl w:val="0"/>
          <w:numId w:val="78"/>
        </w:numPr>
        <w:shd w:val="clear" w:color="auto" w:fill="FFFFFF"/>
        <w:spacing w:after="200" w:line="276" w:lineRule="auto"/>
        <w:jc w:val="both"/>
        <w:rPr>
          <w:rFonts w:ascii="Times New Roman" w:eastAsia="Times New Roman" w:hAnsi="Times New Roman" w:cs="Times New Roman"/>
          <w:color w:val="000000"/>
          <w:sz w:val="24"/>
          <w:szCs w:val="24"/>
          <w:lang w:eastAsia="zh-CN"/>
        </w:rPr>
      </w:pPr>
      <w:r w:rsidRPr="008B0F3A">
        <w:rPr>
          <w:rFonts w:ascii="Times New Roman" w:eastAsia="Times New Roman" w:hAnsi="Times New Roman" w:cs="Times New Roman"/>
          <w:color w:val="000000"/>
          <w:sz w:val="24"/>
          <w:szCs w:val="24"/>
          <w:lang w:eastAsia="zh-CN"/>
        </w:rPr>
        <w:t>Приказ Министерства образования и науки РФ от 29.12.2014 № 1645 «О внесении изменений в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657812A0" w14:textId="77777777" w:rsidR="008B0F3A" w:rsidRPr="008B0F3A" w:rsidRDefault="008B0F3A" w:rsidP="00BA6144">
      <w:pPr>
        <w:numPr>
          <w:ilvl w:val="0"/>
          <w:numId w:val="78"/>
        </w:numPr>
        <w:shd w:val="clear" w:color="auto" w:fill="FFFFFF"/>
        <w:spacing w:after="280" w:line="276" w:lineRule="auto"/>
        <w:jc w:val="both"/>
        <w:rPr>
          <w:rFonts w:ascii="Times New Roman" w:eastAsia="Times New Roman" w:hAnsi="Times New Roman" w:cs="Times New Roman"/>
          <w:color w:val="000000"/>
          <w:sz w:val="20"/>
          <w:szCs w:val="20"/>
          <w:lang w:eastAsia="zh-CN"/>
        </w:rPr>
      </w:pPr>
      <w:r w:rsidRPr="008B0F3A">
        <w:rPr>
          <w:rFonts w:ascii="Times New Roman" w:eastAsia="Times New Roman" w:hAnsi="Times New Roman" w:cs="Times New Roman"/>
          <w:color w:val="000000"/>
          <w:sz w:val="24"/>
          <w:szCs w:val="24"/>
          <w:lang w:eastAsia="zh-CN"/>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r w:rsidRPr="008B0F3A">
        <w:rPr>
          <w:rFonts w:ascii="Times New Roman" w:eastAsia="Times New Roman" w:hAnsi="Times New Roman" w:cs="Times New Roman"/>
          <w:color w:val="000000"/>
          <w:sz w:val="28"/>
          <w:szCs w:val="28"/>
          <w:lang w:eastAsia="zh-CN"/>
        </w:rPr>
        <w:t>».</w:t>
      </w:r>
    </w:p>
    <w:p w14:paraId="4A6F8274" w14:textId="77777777" w:rsidR="008B0F3A" w:rsidRPr="008B0F3A" w:rsidRDefault="008B0F3A" w:rsidP="008B0F3A">
      <w:pPr>
        <w:shd w:val="clear" w:color="auto" w:fill="FFFFFF"/>
        <w:spacing w:after="0" w:line="276" w:lineRule="auto"/>
        <w:rPr>
          <w:rFonts w:ascii="Times New Roman" w:eastAsia="Times New Roman" w:hAnsi="Times New Roman" w:cs="Times New Roman"/>
          <w:color w:val="000000"/>
          <w:sz w:val="20"/>
          <w:szCs w:val="20"/>
          <w:lang w:eastAsia="zh-CN"/>
        </w:rPr>
      </w:pPr>
      <w:r w:rsidRPr="008B0F3A">
        <w:rPr>
          <w:rFonts w:ascii="Times New Roman" w:eastAsia="Times New Roman" w:hAnsi="Times New Roman" w:cs="Times New Roman"/>
          <w:color w:val="000000"/>
          <w:sz w:val="28"/>
          <w:szCs w:val="28"/>
          <w:lang w:eastAsia="zh-CN"/>
        </w:rPr>
        <w:t>Интернет-ресурсы</w:t>
      </w:r>
    </w:p>
    <w:p w14:paraId="32EC7F6C" w14:textId="77777777" w:rsidR="008B0F3A" w:rsidRPr="008B0F3A" w:rsidRDefault="008B0F3A" w:rsidP="008B0F3A">
      <w:pPr>
        <w:shd w:val="clear" w:color="auto" w:fill="FFFFFF"/>
        <w:spacing w:after="0" w:line="276" w:lineRule="auto"/>
        <w:rPr>
          <w:rFonts w:ascii="Times New Roman" w:eastAsia="Times New Roman" w:hAnsi="Times New Roman" w:cs="Times New Roman"/>
          <w:color w:val="000000"/>
          <w:sz w:val="20"/>
          <w:szCs w:val="20"/>
          <w:lang w:eastAsia="zh-CN"/>
        </w:rPr>
      </w:pPr>
    </w:p>
    <w:p w14:paraId="35E11F90" w14:textId="77777777" w:rsidR="008B0F3A" w:rsidRPr="008B0F3A" w:rsidRDefault="008B0F3A" w:rsidP="008B0F3A">
      <w:pPr>
        <w:shd w:val="clear" w:color="auto" w:fill="FFFFFF"/>
        <w:spacing w:after="0" w:line="276" w:lineRule="auto"/>
        <w:rPr>
          <w:rFonts w:ascii="Times New Roman" w:eastAsia="Times New Roman" w:hAnsi="Times New Roman" w:cs="Times New Roman"/>
          <w:color w:val="000000"/>
          <w:sz w:val="20"/>
          <w:szCs w:val="20"/>
          <w:lang w:eastAsia="zh-CN"/>
        </w:rPr>
      </w:pPr>
      <w:r w:rsidRPr="008B0F3A">
        <w:rPr>
          <w:rFonts w:ascii="Times New Roman" w:eastAsia="Times New Roman" w:hAnsi="Times New Roman" w:cs="Times New Roman"/>
          <w:color w:val="000000"/>
          <w:sz w:val="28"/>
          <w:szCs w:val="28"/>
          <w:lang w:eastAsia="zh-CN"/>
        </w:rPr>
        <w:t>www. hemi. wallst. ru (Образовательный сайт для школьников «Химия»).</w:t>
      </w:r>
    </w:p>
    <w:p w14:paraId="18849C2D" w14:textId="77777777" w:rsidR="008B0F3A" w:rsidRPr="008B0F3A" w:rsidRDefault="008B0F3A" w:rsidP="008B0F3A">
      <w:pPr>
        <w:shd w:val="clear" w:color="auto" w:fill="FFFFFF"/>
        <w:spacing w:after="0" w:line="276" w:lineRule="auto"/>
        <w:rPr>
          <w:rFonts w:ascii="Times New Roman" w:eastAsia="Times New Roman" w:hAnsi="Times New Roman" w:cs="Times New Roman"/>
          <w:color w:val="000000"/>
          <w:sz w:val="20"/>
          <w:szCs w:val="20"/>
          <w:lang w:eastAsia="zh-CN"/>
        </w:rPr>
      </w:pPr>
      <w:r w:rsidRPr="008B0F3A">
        <w:rPr>
          <w:rFonts w:ascii="Times New Roman" w:eastAsia="Times New Roman" w:hAnsi="Times New Roman" w:cs="Times New Roman"/>
          <w:color w:val="000000"/>
          <w:sz w:val="28"/>
          <w:szCs w:val="28"/>
          <w:lang w:eastAsia="zh-CN"/>
        </w:rPr>
        <w:t>www. alhimikov. net (Образовательный сайт для школьников).</w:t>
      </w:r>
    </w:p>
    <w:p w14:paraId="32681B0D" w14:textId="77777777" w:rsidR="008B0F3A" w:rsidRPr="008B0F3A" w:rsidRDefault="008B0F3A" w:rsidP="008B0F3A">
      <w:pPr>
        <w:shd w:val="clear" w:color="auto" w:fill="FFFFFF"/>
        <w:spacing w:after="0" w:line="276" w:lineRule="auto"/>
        <w:rPr>
          <w:rFonts w:ascii="Times New Roman" w:eastAsia="Times New Roman" w:hAnsi="Times New Roman" w:cs="Times New Roman"/>
          <w:color w:val="000000"/>
          <w:sz w:val="20"/>
          <w:szCs w:val="20"/>
          <w:lang w:eastAsia="zh-CN"/>
        </w:rPr>
      </w:pPr>
      <w:r w:rsidRPr="008B0F3A">
        <w:rPr>
          <w:rFonts w:ascii="Times New Roman" w:eastAsia="Times New Roman" w:hAnsi="Times New Roman" w:cs="Times New Roman"/>
          <w:color w:val="000000"/>
          <w:sz w:val="28"/>
          <w:szCs w:val="28"/>
          <w:lang w:eastAsia="zh-CN"/>
        </w:rPr>
        <w:t>www. chem. msu. su (Электронная библиотека по химии).</w:t>
      </w:r>
    </w:p>
    <w:p w14:paraId="5EE29E1C" w14:textId="77777777" w:rsidR="008B0F3A" w:rsidRPr="008B0F3A" w:rsidRDefault="008B0F3A" w:rsidP="008B0F3A">
      <w:pPr>
        <w:shd w:val="clear" w:color="auto" w:fill="FFFFFF"/>
        <w:spacing w:after="0" w:line="276" w:lineRule="auto"/>
        <w:rPr>
          <w:rFonts w:ascii="Times New Roman" w:eastAsia="Times New Roman" w:hAnsi="Times New Roman" w:cs="Times New Roman"/>
          <w:color w:val="000000"/>
          <w:sz w:val="20"/>
          <w:szCs w:val="20"/>
          <w:lang w:eastAsia="zh-CN"/>
        </w:rPr>
      </w:pPr>
      <w:r w:rsidRPr="008B0F3A">
        <w:rPr>
          <w:rFonts w:ascii="Times New Roman" w:eastAsia="Times New Roman" w:hAnsi="Times New Roman" w:cs="Times New Roman"/>
          <w:color w:val="000000"/>
          <w:sz w:val="28"/>
          <w:szCs w:val="28"/>
          <w:lang w:eastAsia="zh-CN"/>
        </w:rPr>
        <w:t>www. hvsh. ru (журнал «Химия в школе»).</w:t>
      </w:r>
    </w:p>
    <w:p w14:paraId="36D87097" w14:textId="77777777" w:rsidR="008B0F3A" w:rsidRPr="008B0F3A" w:rsidRDefault="008B0F3A" w:rsidP="008B0F3A">
      <w:pPr>
        <w:shd w:val="clear" w:color="auto" w:fill="FFFFFF"/>
        <w:spacing w:after="0" w:line="276" w:lineRule="auto"/>
        <w:rPr>
          <w:rFonts w:ascii="Times New Roman" w:eastAsia="Times New Roman" w:hAnsi="Times New Roman" w:cs="Times New Roman"/>
          <w:color w:val="000000"/>
          <w:sz w:val="20"/>
          <w:szCs w:val="20"/>
          <w:lang w:eastAsia="zh-CN"/>
        </w:rPr>
      </w:pPr>
      <w:r w:rsidRPr="008B0F3A">
        <w:rPr>
          <w:rFonts w:ascii="Times New Roman" w:eastAsia="Times New Roman" w:hAnsi="Times New Roman" w:cs="Times New Roman"/>
          <w:color w:val="000000"/>
          <w:sz w:val="28"/>
          <w:szCs w:val="28"/>
          <w:lang w:eastAsia="zh-CN"/>
        </w:rPr>
        <w:t>www. hij. ru (журнал «Химия и жизнь»).</w:t>
      </w:r>
    </w:p>
    <w:p w14:paraId="28641138" w14:textId="77777777" w:rsidR="008B0F3A" w:rsidRPr="008B0F3A" w:rsidRDefault="008B0F3A" w:rsidP="008B0F3A">
      <w:pPr>
        <w:shd w:val="clear" w:color="auto" w:fill="FFFFFF"/>
        <w:spacing w:after="0" w:line="276" w:lineRule="auto"/>
        <w:rPr>
          <w:rFonts w:ascii="Times New Roman" w:eastAsia="Times New Roman" w:hAnsi="Times New Roman" w:cs="Times New Roman"/>
          <w:color w:val="000000"/>
          <w:sz w:val="20"/>
          <w:szCs w:val="20"/>
          <w:lang w:eastAsia="zh-CN"/>
        </w:rPr>
      </w:pPr>
      <w:r w:rsidRPr="008B0F3A">
        <w:rPr>
          <w:rFonts w:ascii="Times New Roman" w:eastAsia="Times New Roman" w:hAnsi="Times New Roman" w:cs="Times New Roman"/>
          <w:color w:val="000000"/>
          <w:sz w:val="28"/>
          <w:szCs w:val="28"/>
          <w:lang w:eastAsia="zh-CN"/>
        </w:rPr>
        <w:t>www. chemistry-chemists. com (электронный журнал «Химики и химия»)</w:t>
      </w:r>
    </w:p>
    <w:p w14:paraId="21F56C4F" w14:textId="77777777" w:rsidR="008B0F3A" w:rsidRPr="008B0F3A" w:rsidRDefault="008B0F3A" w:rsidP="008B0F3A">
      <w:pPr>
        <w:spacing w:after="200" w:line="276" w:lineRule="auto"/>
        <w:contextualSpacing/>
        <w:jc w:val="center"/>
        <w:rPr>
          <w:rFonts w:ascii="Times New Roman" w:eastAsia="Times New Roman" w:hAnsi="Times New Roman" w:cs="Times New Roman"/>
          <w:b/>
          <w:sz w:val="24"/>
          <w:szCs w:val="24"/>
          <w:lang w:eastAsia="zh-CN"/>
        </w:rPr>
      </w:pPr>
    </w:p>
    <w:p w14:paraId="5F48D9CE" w14:textId="77777777" w:rsidR="008B0F3A" w:rsidRPr="008B0F3A" w:rsidRDefault="008B0F3A" w:rsidP="008B0F3A">
      <w:pPr>
        <w:spacing w:after="200" w:line="276" w:lineRule="auto"/>
        <w:contextualSpacing/>
        <w:jc w:val="center"/>
        <w:rPr>
          <w:rFonts w:ascii="Times New Roman" w:eastAsia="Times New Roman" w:hAnsi="Times New Roman" w:cs="Times New Roman"/>
          <w:b/>
          <w:sz w:val="24"/>
          <w:szCs w:val="24"/>
          <w:lang w:eastAsia="zh-CN"/>
        </w:rPr>
      </w:pPr>
    </w:p>
    <w:p w14:paraId="08D89C24" w14:textId="77777777" w:rsidR="008B0F3A" w:rsidRPr="008B0F3A" w:rsidRDefault="008B0F3A" w:rsidP="008B0F3A">
      <w:pPr>
        <w:spacing w:after="200" w:line="276" w:lineRule="auto"/>
        <w:contextualSpacing/>
        <w:jc w:val="center"/>
        <w:rPr>
          <w:rFonts w:ascii="Times New Roman" w:eastAsia="Times New Roman" w:hAnsi="Times New Roman" w:cs="Times New Roman"/>
          <w:b/>
          <w:sz w:val="24"/>
          <w:szCs w:val="24"/>
          <w:lang w:eastAsia="zh-CN"/>
        </w:rPr>
      </w:pPr>
    </w:p>
    <w:p w14:paraId="78EABE8E" w14:textId="77777777" w:rsidR="008B0F3A" w:rsidRPr="008B0F3A" w:rsidRDefault="008B0F3A" w:rsidP="008B0F3A">
      <w:pPr>
        <w:spacing w:after="200" w:line="276" w:lineRule="auto"/>
        <w:contextualSpacing/>
        <w:jc w:val="center"/>
        <w:rPr>
          <w:rFonts w:ascii="Times New Roman" w:eastAsia="Times New Roman" w:hAnsi="Times New Roman" w:cs="Times New Roman"/>
          <w:b/>
          <w:sz w:val="24"/>
          <w:szCs w:val="24"/>
          <w:lang w:eastAsia="zh-CN"/>
        </w:rPr>
      </w:pPr>
    </w:p>
    <w:p w14:paraId="609D579A" w14:textId="77777777" w:rsidR="008B0F3A" w:rsidRPr="008B0F3A" w:rsidRDefault="008B0F3A" w:rsidP="008B0F3A">
      <w:pPr>
        <w:spacing w:after="200" w:line="276" w:lineRule="auto"/>
        <w:contextualSpacing/>
        <w:jc w:val="center"/>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lastRenderedPageBreak/>
        <w:t xml:space="preserve">4. КОНТРОЛЬ И ОЦЕНКА РЕЗУЛЬТАТОВ ОСВОЕНИЯ  </w:t>
      </w:r>
    </w:p>
    <w:p w14:paraId="0F369F44" w14:textId="77777777" w:rsidR="008B0F3A" w:rsidRPr="008B0F3A" w:rsidRDefault="008B0F3A" w:rsidP="008B0F3A">
      <w:pPr>
        <w:spacing w:after="200" w:line="276" w:lineRule="auto"/>
        <w:contextualSpacing/>
        <w:jc w:val="center"/>
        <w:rPr>
          <w:rFonts w:ascii="Times New Roman" w:eastAsia="Times New Roman" w:hAnsi="Times New Roman" w:cs="Times New Roman"/>
          <w:b/>
          <w:sz w:val="24"/>
          <w:szCs w:val="24"/>
          <w:lang w:eastAsia="zh-CN"/>
        </w:rPr>
      </w:pPr>
      <w:r w:rsidRPr="008B0F3A">
        <w:rPr>
          <w:rFonts w:ascii="Times New Roman" w:eastAsia="Times New Roman" w:hAnsi="Times New Roman" w:cs="Times New Roman"/>
          <w:b/>
          <w:sz w:val="24"/>
          <w:szCs w:val="24"/>
          <w:lang w:eastAsia="zh-CN"/>
        </w:rPr>
        <w:t>УЧЕБНОЙ ДИСЦИПЛИНЫ</w:t>
      </w:r>
    </w:p>
    <w:p w14:paraId="3D88B1E5" w14:textId="77777777" w:rsidR="008B0F3A" w:rsidRPr="008B0F3A" w:rsidRDefault="008B0F3A" w:rsidP="008B0F3A">
      <w:pPr>
        <w:spacing w:after="200" w:line="276" w:lineRule="auto"/>
        <w:contextualSpacing/>
        <w:jc w:val="center"/>
        <w:rPr>
          <w:rFonts w:ascii="Times New Roman" w:eastAsia="Times New Roman" w:hAnsi="Times New Roman" w:cs="Times New Roman"/>
          <w:b/>
          <w:sz w:val="24"/>
          <w:szCs w:val="24"/>
          <w:lang w:eastAsia="zh-CN"/>
        </w:rPr>
      </w:pPr>
    </w:p>
    <w:tbl>
      <w:tblPr>
        <w:tblW w:w="5000" w:type="pct"/>
        <w:tblInd w:w="-113"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343"/>
        <w:gridCol w:w="2880"/>
        <w:gridCol w:w="3342"/>
      </w:tblGrid>
      <w:tr w:rsidR="008B0F3A" w:rsidRPr="008B0F3A" w14:paraId="58C09B05" w14:textId="77777777" w:rsidTr="00A443B2">
        <w:tc>
          <w:tcPr>
            <w:tcW w:w="3343" w:type="dxa"/>
            <w:tcBorders>
              <w:top w:val="single" w:sz="4" w:space="0" w:color="000000"/>
              <w:left w:val="single" w:sz="4" w:space="0" w:color="000000"/>
              <w:bottom w:val="single" w:sz="4" w:space="0" w:color="000000"/>
            </w:tcBorders>
            <w:shd w:val="clear" w:color="auto" w:fill="auto"/>
          </w:tcPr>
          <w:p w14:paraId="401D6EE4" w14:textId="77777777" w:rsidR="008B0F3A" w:rsidRPr="008B0F3A" w:rsidRDefault="008B0F3A" w:rsidP="008B0F3A">
            <w:pPr>
              <w:spacing w:after="0" w:line="240" w:lineRule="auto"/>
              <w:jc w:val="center"/>
              <w:rPr>
                <w:rFonts w:ascii="Times New Roman" w:eastAsia="Times New Roman" w:hAnsi="Times New Roman" w:cs="Times New Roman"/>
                <w:sz w:val="24"/>
                <w:szCs w:val="24"/>
                <w:lang w:eastAsia="zh-CN"/>
              </w:rPr>
            </w:pPr>
            <w:r w:rsidRPr="008B0F3A">
              <w:rPr>
                <w:rFonts w:ascii="Times New Roman" w:eastAsia="Times New Roman" w:hAnsi="Times New Roman" w:cs="Times New Roman"/>
                <w:b/>
                <w:bCs/>
                <w:i/>
                <w:lang w:eastAsia="zh-CN"/>
              </w:rPr>
              <w:t>Результаты обучения</w:t>
            </w:r>
            <w:r w:rsidRPr="008B0F3A">
              <w:rPr>
                <w:rFonts w:ascii="Times New Roman" w:eastAsia="Times New Roman" w:hAnsi="Times New Roman" w:cs="Times New Roman"/>
                <w:i/>
                <w:vertAlign w:val="superscript"/>
                <w:lang w:eastAsia="zh-CN"/>
              </w:rPr>
              <w:footnoteReference w:id="10"/>
            </w:r>
          </w:p>
        </w:tc>
        <w:tc>
          <w:tcPr>
            <w:tcW w:w="2880" w:type="dxa"/>
            <w:tcBorders>
              <w:top w:val="single" w:sz="4" w:space="0" w:color="000000"/>
              <w:left w:val="single" w:sz="4" w:space="0" w:color="000000"/>
              <w:bottom w:val="single" w:sz="4" w:space="0" w:color="000000"/>
            </w:tcBorders>
            <w:shd w:val="clear" w:color="auto" w:fill="auto"/>
          </w:tcPr>
          <w:p w14:paraId="4433EC5B" w14:textId="77777777" w:rsidR="008B0F3A" w:rsidRPr="008B0F3A" w:rsidRDefault="008B0F3A" w:rsidP="008B0F3A">
            <w:pPr>
              <w:spacing w:after="200" w:line="240" w:lineRule="auto"/>
              <w:jc w:val="center"/>
              <w:rPr>
                <w:rFonts w:ascii="Times New Roman" w:eastAsia="Times New Roman" w:hAnsi="Times New Roman" w:cs="Times New Roman"/>
                <w:b/>
                <w:bCs/>
                <w:i/>
                <w:lang w:eastAsia="zh-CN"/>
              </w:rPr>
            </w:pPr>
            <w:r w:rsidRPr="008B0F3A">
              <w:rPr>
                <w:rFonts w:ascii="Times New Roman" w:eastAsia="Times New Roman" w:hAnsi="Times New Roman" w:cs="Times New Roman"/>
                <w:b/>
                <w:bCs/>
                <w:i/>
                <w:lang w:eastAsia="zh-CN"/>
              </w:rPr>
              <w:t>Критерии оценки</w:t>
            </w:r>
          </w:p>
        </w:tc>
        <w:tc>
          <w:tcPr>
            <w:tcW w:w="3342" w:type="dxa"/>
            <w:tcBorders>
              <w:top w:val="single" w:sz="4" w:space="0" w:color="000000"/>
              <w:left w:val="single" w:sz="4" w:space="0" w:color="000000"/>
              <w:bottom w:val="single" w:sz="4" w:space="0" w:color="000000"/>
              <w:right w:val="single" w:sz="4" w:space="0" w:color="000000"/>
            </w:tcBorders>
            <w:shd w:val="clear" w:color="auto" w:fill="auto"/>
          </w:tcPr>
          <w:p w14:paraId="16FF3C7F" w14:textId="77777777" w:rsidR="008B0F3A" w:rsidRPr="008B0F3A" w:rsidRDefault="008B0F3A" w:rsidP="008B0F3A">
            <w:pPr>
              <w:spacing w:after="200" w:line="240" w:lineRule="auto"/>
              <w:jc w:val="center"/>
              <w:rPr>
                <w:rFonts w:ascii="Times New Roman" w:eastAsia="Times New Roman" w:hAnsi="Times New Roman" w:cs="Times New Roman"/>
                <w:b/>
                <w:bCs/>
                <w:i/>
                <w:lang w:eastAsia="zh-CN"/>
              </w:rPr>
            </w:pPr>
            <w:r w:rsidRPr="008B0F3A">
              <w:rPr>
                <w:rFonts w:ascii="Times New Roman" w:eastAsia="Times New Roman" w:hAnsi="Times New Roman" w:cs="Times New Roman"/>
                <w:b/>
                <w:bCs/>
                <w:i/>
                <w:lang w:eastAsia="zh-CN"/>
              </w:rPr>
              <w:t>Методы оценки</w:t>
            </w:r>
          </w:p>
        </w:tc>
      </w:tr>
      <w:tr w:rsidR="008B0F3A" w:rsidRPr="008B0F3A" w14:paraId="698BBDBE" w14:textId="77777777" w:rsidTr="00A443B2">
        <w:tc>
          <w:tcPr>
            <w:tcW w:w="3343" w:type="dxa"/>
            <w:tcBorders>
              <w:top w:val="single" w:sz="4" w:space="0" w:color="000000"/>
              <w:left w:val="single" w:sz="4" w:space="0" w:color="000000"/>
              <w:bottom w:val="single" w:sz="4" w:space="0" w:color="000000"/>
            </w:tcBorders>
            <w:shd w:val="clear" w:color="auto" w:fill="auto"/>
          </w:tcPr>
          <w:p w14:paraId="7007E236" w14:textId="77777777" w:rsidR="008B0F3A" w:rsidRPr="008B0F3A" w:rsidRDefault="008B0F3A" w:rsidP="008B0F3A">
            <w:pPr>
              <w:tabs>
                <w:tab w:val="left" w:pos="510"/>
              </w:tabs>
              <w:suppressAutoHyphens/>
              <w:spacing w:after="0" w:line="276" w:lineRule="auto"/>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ОК 1 </w:t>
            </w:r>
            <w:r w:rsidRPr="008B0F3A">
              <w:rPr>
                <w:rFonts w:ascii="Times New Roman" w:eastAsia="Times New Roman" w:hAnsi="Times New Roman" w:cs="Times New Roman"/>
                <w:iCs/>
                <w:lang w:eastAsia="zh-CN"/>
              </w:rPr>
              <w:t>Понимать сущность и социальную значимость будущей профессии, проявлять к ней устойчивый интерес.</w:t>
            </w:r>
          </w:p>
        </w:tc>
        <w:tc>
          <w:tcPr>
            <w:tcW w:w="2880" w:type="dxa"/>
            <w:tcBorders>
              <w:top w:val="single" w:sz="4" w:space="0" w:color="000000"/>
              <w:left w:val="single" w:sz="4" w:space="0" w:color="000000"/>
              <w:bottom w:val="single" w:sz="4" w:space="0" w:color="000000"/>
            </w:tcBorders>
            <w:shd w:val="clear" w:color="auto" w:fill="auto"/>
          </w:tcPr>
          <w:p w14:paraId="797E11D2" w14:textId="77777777" w:rsidR="008B0F3A" w:rsidRPr="008B0F3A" w:rsidRDefault="008B0F3A" w:rsidP="008B0F3A">
            <w:pPr>
              <w:suppressAutoHyphens/>
              <w:spacing w:after="0" w:line="276"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Понимает сущность и социальную значимость своей будущей профессии, проявляет к ней устойчивый интерес </w:t>
            </w:r>
          </w:p>
        </w:tc>
        <w:tc>
          <w:tcPr>
            <w:tcW w:w="3342" w:type="dxa"/>
            <w:tcBorders>
              <w:top w:val="single" w:sz="4" w:space="0" w:color="000000"/>
              <w:left w:val="single" w:sz="4" w:space="0" w:color="000000"/>
              <w:bottom w:val="single" w:sz="4" w:space="0" w:color="000000"/>
              <w:right w:val="single" w:sz="4" w:space="0" w:color="000000"/>
            </w:tcBorders>
            <w:shd w:val="clear" w:color="auto" w:fill="auto"/>
          </w:tcPr>
          <w:p w14:paraId="747EAE2E"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Текущий контроль: </w:t>
            </w:r>
          </w:p>
          <w:p w14:paraId="3AED1585" w14:textId="77777777" w:rsidR="008B0F3A" w:rsidRPr="008B0F3A" w:rsidRDefault="008B0F3A" w:rsidP="008B0F3A">
            <w:pPr>
              <w:spacing w:after="0" w:line="240" w:lineRule="auto"/>
              <w:jc w:val="both"/>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 xml:space="preserve">- устный опрос; </w:t>
            </w:r>
          </w:p>
          <w:p w14:paraId="345F5E11" w14:textId="77777777" w:rsidR="008B0F3A" w:rsidRPr="008B0F3A" w:rsidRDefault="008B0F3A" w:rsidP="008B0F3A">
            <w:pPr>
              <w:spacing w:after="0" w:line="240" w:lineRule="auto"/>
              <w:jc w:val="both"/>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 xml:space="preserve">-  выполнение внеаудиторной самостоятельной работы </w:t>
            </w:r>
          </w:p>
          <w:p w14:paraId="49A88858" w14:textId="77777777" w:rsidR="008B0F3A" w:rsidRPr="008B0F3A" w:rsidRDefault="008B0F3A" w:rsidP="008B0F3A">
            <w:pPr>
              <w:spacing w:after="0" w:line="240" w:lineRule="auto"/>
              <w:jc w:val="both"/>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 xml:space="preserve">- выполнение практических работ </w:t>
            </w:r>
          </w:p>
          <w:p w14:paraId="61836D76"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Итоговый контроль: </w:t>
            </w:r>
          </w:p>
          <w:p w14:paraId="0A0B2B60" w14:textId="77777777" w:rsidR="008B0F3A" w:rsidRPr="008B0F3A" w:rsidRDefault="008B0F3A" w:rsidP="008B0F3A">
            <w:pPr>
              <w:spacing w:after="0" w:line="240" w:lineRule="auto"/>
              <w:jc w:val="both"/>
              <w:rPr>
                <w:rFonts w:ascii="Times New Roman" w:eastAsia="Times New Roman" w:hAnsi="Times New Roman" w:cs="Times New Roman"/>
                <w:b/>
                <w:bCs/>
                <w:i/>
                <w:lang w:eastAsia="zh-CN"/>
              </w:rPr>
            </w:pPr>
            <w:r w:rsidRPr="008B0F3A">
              <w:rPr>
                <w:rFonts w:ascii="Times New Roman" w:eastAsia="Times New Roman" w:hAnsi="Times New Roman" w:cs="Times New Roman"/>
                <w:bCs/>
                <w:lang w:eastAsia="zh-CN"/>
              </w:rPr>
              <w:t xml:space="preserve">- защита проектов в рамках промежуточной аттестации </w:t>
            </w:r>
          </w:p>
        </w:tc>
      </w:tr>
      <w:tr w:rsidR="008B0F3A" w:rsidRPr="008B0F3A" w14:paraId="7FF08242" w14:textId="77777777" w:rsidTr="00A443B2">
        <w:tc>
          <w:tcPr>
            <w:tcW w:w="3343" w:type="dxa"/>
            <w:tcBorders>
              <w:top w:val="single" w:sz="4" w:space="0" w:color="000000"/>
              <w:left w:val="single" w:sz="4" w:space="0" w:color="000000"/>
              <w:bottom w:val="single" w:sz="4" w:space="0" w:color="000000"/>
            </w:tcBorders>
            <w:shd w:val="clear" w:color="auto" w:fill="auto"/>
          </w:tcPr>
          <w:p w14:paraId="30FB00E2" w14:textId="77777777" w:rsidR="008B0F3A" w:rsidRPr="008B0F3A" w:rsidRDefault="008B0F3A" w:rsidP="008B0F3A">
            <w:pPr>
              <w:spacing w:after="0" w:line="240" w:lineRule="auto"/>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ОК 2. Организовывать собственную деятельность, исходя из цели и способов ее достижения, определенных руководителем.</w:t>
            </w:r>
          </w:p>
          <w:p w14:paraId="285DB64B" w14:textId="77777777" w:rsidR="008B0F3A" w:rsidRPr="008B0F3A" w:rsidRDefault="008B0F3A" w:rsidP="008B0F3A">
            <w:pPr>
              <w:spacing w:after="0" w:line="240" w:lineRule="auto"/>
              <w:jc w:val="center"/>
              <w:rPr>
                <w:rFonts w:ascii="Times New Roman" w:eastAsia="Times New Roman" w:hAnsi="Times New Roman" w:cs="Times New Roman"/>
                <w:bCs/>
                <w:lang w:eastAsia="zh-CN"/>
              </w:rPr>
            </w:pPr>
          </w:p>
        </w:tc>
        <w:tc>
          <w:tcPr>
            <w:tcW w:w="2880" w:type="dxa"/>
            <w:tcBorders>
              <w:top w:val="single" w:sz="4" w:space="0" w:color="000000"/>
              <w:left w:val="single" w:sz="4" w:space="0" w:color="000000"/>
              <w:bottom w:val="single" w:sz="4" w:space="0" w:color="000000"/>
            </w:tcBorders>
            <w:shd w:val="clear" w:color="auto" w:fill="auto"/>
          </w:tcPr>
          <w:p w14:paraId="2E272D12" w14:textId="77777777" w:rsidR="008B0F3A" w:rsidRPr="008B0F3A" w:rsidRDefault="008B0F3A" w:rsidP="008B0F3A">
            <w:pPr>
              <w:spacing w:after="0" w:line="240" w:lineRule="auto"/>
              <w:jc w:val="center"/>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Организует  собственную деятельность, исходя из цели и способов ее достижения, определенных руководителем.</w:t>
            </w:r>
          </w:p>
          <w:p w14:paraId="2FF8CC81" w14:textId="77777777" w:rsidR="008B0F3A" w:rsidRPr="008B0F3A" w:rsidRDefault="008B0F3A" w:rsidP="008B0F3A">
            <w:pPr>
              <w:spacing w:after="0" w:line="240" w:lineRule="auto"/>
              <w:jc w:val="center"/>
              <w:rPr>
                <w:rFonts w:ascii="Times New Roman" w:eastAsia="Times New Roman" w:hAnsi="Times New Roman" w:cs="Times New Roman"/>
                <w:bCs/>
                <w:sz w:val="24"/>
                <w:szCs w:val="24"/>
                <w:lang w:eastAsia="zh-CN"/>
              </w:rPr>
            </w:pPr>
          </w:p>
        </w:tc>
        <w:tc>
          <w:tcPr>
            <w:tcW w:w="3342" w:type="dxa"/>
            <w:tcBorders>
              <w:top w:val="single" w:sz="4" w:space="0" w:color="000000"/>
              <w:left w:val="single" w:sz="4" w:space="0" w:color="000000"/>
              <w:bottom w:val="single" w:sz="4" w:space="0" w:color="000000"/>
              <w:right w:val="single" w:sz="4" w:space="0" w:color="000000"/>
            </w:tcBorders>
            <w:shd w:val="clear" w:color="auto" w:fill="auto"/>
          </w:tcPr>
          <w:p w14:paraId="76CA36D8"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Текущий контроль: </w:t>
            </w:r>
          </w:p>
          <w:p w14:paraId="46A6EF55"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устный опрос; </w:t>
            </w:r>
          </w:p>
          <w:p w14:paraId="0D387B41"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выполнение внеаудиторной самостоятельной работы </w:t>
            </w:r>
          </w:p>
          <w:p w14:paraId="4ADD2B41"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выполнение практических работ </w:t>
            </w:r>
          </w:p>
          <w:p w14:paraId="21D130C3"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Итоговый контроль: </w:t>
            </w:r>
          </w:p>
          <w:p w14:paraId="71485BA3" w14:textId="77777777" w:rsidR="008B0F3A" w:rsidRPr="008B0F3A" w:rsidRDefault="008B0F3A" w:rsidP="008B0F3A">
            <w:pPr>
              <w:spacing w:after="0" w:line="240" w:lineRule="auto"/>
              <w:jc w:val="both"/>
              <w:rPr>
                <w:rFonts w:ascii="Times New Roman" w:eastAsia="Times New Roman" w:hAnsi="Times New Roman" w:cs="Times New Roman"/>
                <w:b/>
                <w:bCs/>
                <w:i/>
                <w:sz w:val="24"/>
                <w:szCs w:val="24"/>
                <w:lang w:eastAsia="zh-CN"/>
              </w:rPr>
            </w:pPr>
            <w:r w:rsidRPr="008B0F3A">
              <w:rPr>
                <w:rFonts w:ascii="Times New Roman" w:eastAsia="Times New Roman" w:hAnsi="Times New Roman" w:cs="Times New Roman"/>
                <w:b/>
                <w:bCs/>
                <w:lang w:eastAsia="zh-CN"/>
              </w:rPr>
              <w:t>- защита проектов в рамках промежуточной аттестации</w:t>
            </w:r>
          </w:p>
        </w:tc>
      </w:tr>
      <w:tr w:rsidR="008B0F3A" w:rsidRPr="008B0F3A" w14:paraId="26C5B47A" w14:textId="77777777" w:rsidTr="00A443B2">
        <w:trPr>
          <w:trHeight w:val="896"/>
        </w:trPr>
        <w:tc>
          <w:tcPr>
            <w:tcW w:w="3343" w:type="dxa"/>
            <w:tcBorders>
              <w:top w:val="single" w:sz="4" w:space="0" w:color="000000"/>
              <w:left w:val="single" w:sz="4" w:space="0" w:color="000000"/>
              <w:bottom w:val="single" w:sz="4" w:space="0" w:color="000000"/>
            </w:tcBorders>
            <w:shd w:val="clear" w:color="auto" w:fill="auto"/>
          </w:tcPr>
          <w:p w14:paraId="48C21C88" w14:textId="77777777" w:rsidR="008B0F3A" w:rsidRPr="008B0F3A" w:rsidRDefault="008B0F3A" w:rsidP="008B0F3A">
            <w:pPr>
              <w:spacing w:after="0" w:line="240" w:lineRule="auto"/>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59CD5F4D" w14:textId="77777777" w:rsidR="008B0F3A" w:rsidRPr="008B0F3A" w:rsidRDefault="008B0F3A" w:rsidP="008B0F3A">
            <w:pPr>
              <w:spacing w:after="0" w:line="240" w:lineRule="auto"/>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w:t>
            </w:r>
          </w:p>
        </w:tc>
        <w:tc>
          <w:tcPr>
            <w:tcW w:w="2880" w:type="dxa"/>
            <w:tcBorders>
              <w:top w:val="single" w:sz="4" w:space="0" w:color="000000"/>
              <w:left w:val="single" w:sz="4" w:space="0" w:color="000000"/>
              <w:bottom w:val="single" w:sz="4" w:space="0" w:color="000000"/>
            </w:tcBorders>
            <w:shd w:val="clear" w:color="auto" w:fill="auto"/>
          </w:tcPr>
          <w:p w14:paraId="36CDFB45" w14:textId="77777777" w:rsidR="008B0F3A" w:rsidRPr="008B0F3A" w:rsidRDefault="008B0F3A" w:rsidP="008B0F3A">
            <w:pPr>
              <w:spacing w:after="0" w:line="240" w:lineRule="auto"/>
              <w:jc w:val="center"/>
              <w:rPr>
                <w:rFonts w:ascii="Times New Roman" w:eastAsia="Times New Roman" w:hAnsi="Times New Roman" w:cs="Times New Roman"/>
                <w:bCs/>
                <w:sz w:val="24"/>
                <w:szCs w:val="24"/>
                <w:lang w:eastAsia="zh-CN"/>
              </w:rPr>
            </w:pPr>
            <w:r w:rsidRPr="008B0F3A">
              <w:rPr>
                <w:rFonts w:ascii="Times New Roman" w:eastAsia="Times New Roman" w:hAnsi="Times New Roman" w:cs="Times New Roman"/>
                <w:bCs/>
                <w:sz w:val="24"/>
                <w:szCs w:val="24"/>
                <w:lang w:eastAsia="zh-CN"/>
              </w:rPr>
              <w:t>Умеет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342" w:type="dxa"/>
            <w:tcBorders>
              <w:top w:val="single" w:sz="4" w:space="0" w:color="000000"/>
              <w:left w:val="single" w:sz="4" w:space="0" w:color="000000"/>
              <w:bottom w:val="single" w:sz="4" w:space="0" w:color="000000"/>
              <w:right w:val="single" w:sz="4" w:space="0" w:color="000000"/>
            </w:tcBorders>
            <w:shd w:val="clear" w:color="auto" w:fill="auto"/>
          </w:tcPr>
          <w:p w14:paraId="172D47EE"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Текущий контроль: </w:t>
            </w:r>
          </w:p>
          <w:p w14:paraId="3F2D4256"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устный опрос; </w:t>
            </w:r>
          </w:p>
          <w:p w14:paraId="4656C505"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выполнение внеаудиторной самостоятельной работы </w:t>
            </w:r>
          </w:p>
          <w:p w14:paraId="09D11A40"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выполнение практических работ </w:t>
            </w:r>
          </w:p>
          <w:p w14:paraId="35E8BD07" w14:textId="77777777" w:rsidR="008B0F3A" w:rsidRPr="008B0F3A" w:rsidRDefault="008B0F3A" w:rsidP="008B0F3A">
            <w:pPr>
              <w:spacing w:after="0" w:line="240" w:lineRule="auto"/>
              <w:jc w:val="both"/>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Итоговый контроль: </w:t>
            </w:r>
          </w:p>
          <w:p w14:paraId="3CA87CBA" w14:textId="77777777" w:rsidR="008B0F3A" w:rsidRPr="008B0F3A" w:rsidRDefault="008B0F3A" w:rsidP="008B0F3A">
            <w:pPr>
              <w:spacing w:after="0" w:line="240" w:lineRule="auto"/>
              <w:jc w:val="both"/>
              <w:rPr>
                <w:rFonts w:ascii="Times New Roman" w:eastAsia="Times New Roman" w:hAnsi="Times New Roman" w:cs="Times New Roman"/>
                <w:b/>
                <w:bCs/>
                <w:i/>
                <w:sz w:val="24"/>
                <w:szCs w:val="24"/>
                <w:lang w:eastAsia="zh-CN"/>
              </w:rPr>
            </w:pPr>
            <w:r w:rsidRPr="008B0F3A">
              <w:rPr>
                <w:rFonts w:ascii="Times New Roman" w:eastAsia="Times New Roman" w:hAnsi="Times New Roman" w:cs="Times New Roman"/>
                <w:b/>
                <w:bCs/>
                <w:lang w:eastAsia="zh-CN"/>
              </w:rPr>
              <w:t>- защита проектов в рамках промежуточной аттестации</w:t>
            </w:r>
          </w:p>
        </w:tc>
      </w:tr>
      <w:tr w:rsidR="008B0F3A" w:rsidRPr="008B0F3A" w14:paraId="2B73AAB8" w14:textId="77777777" w:rsidTr="00A443B2">
        <w:trPr>
          <w:trHeight w:val="896"/>
        </w:trPr>
        <w:tc>
          <w:tcPr>
            <w:tcW w:w="3343" w:type="dxa"/>
            <w:tcBorders>
              <w:top w:val="single" w:sz="4" w:space="0" w:color="000000"/>
              <w:left w:val="single" w:sz="4" w:space="0" w:color="000000"/>
              <w:bottom w:val="single" w:sz="4" w:space="0" w:color="000000"/>
            </w:tcBorders>
            <w:shd w:val="clear" w:color="auto" w:fill="auto"/>
          </w:tcPr>
          <w:p w14:paraId="09A97C0C" w14:textId="77777777" w:rsidR="008B0F3A" w:rsidRPr="008B0F3A" w:rsidRDefault="008B0F3A" w:rsidP="008B0F3A">
            <w:pPr>
              <w:suppressAutoHyphens/>
              <w:spacing w:after="0" w:line="240" w:lineRule="auto"/>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ОК 4. </w:t>
            </w:r>
          </w:p>
          <w:p w14:paraId="46089606" w14:textId="77777777" w:rsidR="008B0F3A" w:rsidRPr="008B0F3A" w:rsidRDefault="008B0F3A" w:rsidP="008B0F3A">
            <w:pPr>
              <w:suppressAutoHyphens/>
              <w:spacing w:after="0" w:line="240" w:lineRule="auto"/>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Осуществлять поиск информации, необходимой для эффективного выполнения профессиональных задач.</w:t>
            </w:r>
          </w:p>
        </w:tc>
        <w:tc>
          <w:tcPr>
            <w:tcW w:w="2880" w:type="dxa"/>
            <w:tcBorders>
              <w:top w:val="single" w:sz="4" w:space="0" w:color="000000"/>
              <w:left w:val="single" w:sz="4" w:space="0" w:color="000000"/>
              <w:bottom w:val="single" w:sz="4" w:space="0" w:color="000000"/>
            </w:tcBorders>
            <w:shd w:val="clear" w:color="auto" w:fill="auto"/>
          </w:tcPr>
          <w:p w14:paraId="527050D3" w14:textId="77777777" w:rsidR="008B0F3A" w:rsidRPr="008B0F3A" w:rsidRDefault="008B0F3A" w:rsidP="008B0F3A">
            <w:pPr>
              <w:suppressAutoHyphen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Осуществляет поиск информации необходимой для эффективного выполнения профессиональных задач</w:t>
            </w:r>
          </w:p>
        </w:tc>
        <w:tc>
          <w:tcPr>
            <w:tcW w:w="3342" w:type="dxa"/>
            <w:tcBorders>
              <w:top w:val="single" w:sz="4" w:space="0" w:color="000000"/>
              <w:left w:val="single" w:sz="4" w:space="0" w:color="000000"/>
              <w:bottom w:val="single" w:sz="4" w:space="0" w:color="000000"/>
              <w:right w:val="single" w:sz="4" w:space="0" w:color="000000"/>
            </w:tcBorders>
            <w:shd w:val="clear" w:color="auto" w:fill="auto"/>
          </w:tcPr>
          <w:p w14:paraId="39D99707" w14:textId="77777777" w:rsidR="008B0F3A" w:rsidRPr="008B0F3A" w:rsidRDefault="008B0F3A" w:rsidP="008B0F3A">
            <w:pPr>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Текущий контроль: </w:t>
            </w:r>
          </w:p>
          <w:p w14:paraId="6B83C25B" w14:textId="77777777" w:rsidR="008B0F3A" w:rsidRPr="008B0F3A" w:rsidRDefault="008B0F3A" w:rsidP="008B0F3A">
            <w:pPr>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устный опрос; </w:t>
            </w:r>
          </w:p>
          <w:p w14:paraId="38C3FC98" w14:textId="77777777" w:rsidR="008B0F3A" w:rsidRPr="008B0F3A" w:rsidRDefault="008B0F3A" w:rsidP="008B0F3A">
            <w:pPr>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выполнение внеаудиторной самостоятельной работы </w:t>
            </w:r>
          </w:p>
          <w:p w14:paraId="51BE1D79" w14:textId="77777777" w:rsidR="008B0F3A" w:rsidRPr="008B0F3A" w:rsidRDefault="008B0F3A" w:rsidP="008B0F3A">
            <w:pPr>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выполнение практических работ </w:t>
            </w:r>
          </w:p>
          <w:p w14:paraId="057D8506" w14:textId="77777777" w:rsidR="008B0F3A" w:rsidRPr="008B0F3A" w:rsidRDefault="008B0F3A" w:rsidP="008B0F3A">
            <w:pPr>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Итоговый контроль: </w:t>
            </w:r>
          </w:p>
          <w:p w14:paraId="3B64F765" w14:textId="77777777" w:rsidR="008B0F3A" w:rsidRPr="008B0F3A" w:rsidRDefault="008B0F3A" w:rsidP="008B0F3A">
            <w:pPr>
              <w:spacing w:after="0" w:line="240" w:lineRule="auto"/>
              <w:rPr>
                <w:rFonts w:ascii="Times New Roman" w:eastAsia="Times New Roman" w:hAnsi="Times New Roman" w:cs="Times New Roman"/>
                <w:lang w:eastAsia="zh-CN"/>
              </w:rPr>
            </w:pPr>
            <w:r w:rsidRPr="008B0F3A">
              <w:rPr>
                <w:rFonts w:ascii="Times New Roman" w:eastAsia="Times New Roman" w:hAnsi="Times New Roman" w:cs="Times New Roman"/>
                <w:b/>
                <w:bCs/>
                <w:lang w:eastAsia="zh-CN"/>
              </w:rPr>
              <w:t>- защита проектов в рамках промежуточной аттестации</w:t>
            </w:r>
          </w:p>
        </w:tc>
      </w:tr>
      <w:tr w:rsidR="008B0F3A" w:rsidRPr="008B0F3A" w14:paraId="542DD070" w14:textId="77777777" w:rsidTr="00A443B2">
        <w:trPr>
          <w:trHeight w:val="896"/>
        </w:trPr>
        <w:tc>
          <w:tcPr>
            <w:tcW w:w="3343" w:type="dxa"/>
            <w:tcBorders>
              <w:top w:val="single" w:sz="4" w:space="0" w:color="000000"/>
              <w:left w:val="single" w:sz="4" w:space="0" w:color="000000"/>
              <w:bottom w:val="single" w:sz="4" w:space="0" w:color="000000"/>
            </w:tcBorders>
            <w:shd w:val="clear" w:color="auto" w:fill="auto"/>
          </w:tcPr>
          <w:p w14:paraId="0F692432" w14:textId="77777777" w:rsidR="008B0F3A" w:rsidRPr="008B0F3A" w:rsidRDefault="008B0F3A" w:rsidP="008B0F3A">
            <w:pPr>
              <w:suppressAutoHyphens/>
              <w:spacing w:after="0" w:line="240" w:lineRule="auto"/>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ОК 05. Использовать информационно-коммуникационные технологии в профессиональной деятельности.</w:t>
            </w:r>
          </w:p>
        </w:tc>
        <w:tc>
          <w:tcPr>
            <w:tcW w:w="2880" w:type="dxa"/>
            <w:tcBorders>
              <w:top w:val="single" w:sz="4" w:space="0" w:color="000000"/>
              <w:left w:val="single" w:sz="4" w:space="0" w:color="000000"/>
              <w:bottom w:val="single" w:sz="4" w:space="0" w:color="000000"/>
            </w:tcBorders>
            <w:shd w:val="clear" w:color="auto" w:fill="auto"/>
          </w:tcPr>
          <w:p w14:paraId="4F9E535A" w14:textId="77777777" w:rsidR="008B0F3A" w:rsidRPr="008B0F3A" w:rsidRDefault="008B0F3A" w:rsidP="008B0F3A">
            <w:pPr>
              <w:suppressAutoHyphen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Использует информационно-коммуникативные технологии в профессиональной деятельности </w:t>
            </w:r>
          </w:p>
        </w:tc>
        <w:tc>
          <w:tcPr>
            <w:tcW w:w="3342" w:type="dxa"/>
            <w:tcBorders>
              <w:top w:val="single" w:sz="4" w:space="0" w:color="000000"/>
              <w:left w:val="single" w:sz="4" w:space="0" w:color="000000"/>
              <w:bottom w:val="single" w:sz="4" w:space="0" w:color="000000"/>
              <w:right w:val="single" w:sz="4" w:space="0" w:color="000000"/>
            </w:tcBorders>
            <w:shd w:val="clear" w:color="auto" w:fill="auto"/>
          </w:tcPr>
          <w:p w14:paraId="07F07E96" w14:textId="77777777" w:rsidR="008B0F3A" w:rsidRPr="008B0F3A" w:rsidRDefault="008B0F3A" w:rsidP="008B0F3A">
            <w:pPr>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Текущий контроль: </w:t>
            </w:r>
          </w:p>
          <w:p w14:paraId="303500A2" w14:textId="77777777" w:rsidR="008B0F3A" w:rsidRPr="008B0F3A" w:rsidRDefault="008B0F3A" w:rsidP="008B0F3A">
            <w:pPr>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устный опрос; </w:t>
            </w:r>
          </w:p>
          <w:p w14:paraId="7C660CE8" w14:textId="77777777" w:rsidR="008B0F3A" w:rsidRPr="008B0F3A" w:rsidRDefault="008B0F3A" w:rsidP="008B0F3A">
            <w:pPr>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выполнение внеаудиторной самостоятельной работы </w:t>
            </w:r>
          </w:p>
          <w:p w14:paraId="720A1A1D" w14:textId="77777777" w:rsidR="008B0F3A" w:rsidRPr="008B0F3A" w:rsidRDefault="008B0F3A" w:rsidP="008B0F3A">
            <w:pPr>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 выполнение практических работ </w:t>
            </w:r>
          </w:p>
          <w:p w14:paraId="0898B1DD" w14:textId="77777777" w:rsidR="008B0F3A" w:rsidRPr="008B0F3A" w:rsidRDefault="008B0F3A" w:rsidP="008B0F3A">
            <w:pPr>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Итоговый контроль: </w:t>
            </w:r>
          </w:p>
          <w:p w14:paraId="64EC3157" w14:textId="77777777" w:rsidR="008B0F3A" w:rsidRPr="008B0F3A" w:rsidRDefault="008B0F3A" w:rsidP="008B0F3A">
            <w:pPr>
              <w:spacing w:after="0" w:line="240" w:lineRule="auto"/>
              <w:rPr>
                <w:rFonts w:ascii="Times New Roman" w:eastAsia="Times New Roman" w:hAnsi="Times New Roman" w:cs="Times New Roman"/>
                <w:bCs/>
                <w:lang w:eastAsia="zh-CN"/>
              </w:rPr>
            </w:pPr>
            <w:r w:rsidRPr="008B0F3A">
              <w:rPr>
                <w:rFonts w:ascii="Times New Roman" w:eastAsia="Times New Roman" w:hAnsi="Times New Roman" w:cs="Times New Roman"/>
                <w:b/>
                <w:bCs/>
                <w:lang w:eastAsia="zh-CN"/>
              </w:rPr>
              <w:t>- защита проектов в рамках промежуточной аттестации</w:t>
            </w:r>
          </w:p>
        </w:tc>
      </w:tr>
      <w:tr w:rsidR="008B0F3A" w:rsidRPr="008B0F3A" w14:paraId="304BB86D" w14:textId="77777777" w:rsidTr="00A443B2">
        <w:trPr>
          <w:trHeight w:val="896"/>
        </w:trPr>
        <w:tc>
          <w:tcPr>
            <w:tcW w:w="3343" w:type="dxa"/>
            <w:tcBorders>
              <w:top w:val="single" w:sz="4" w:space="0" w:color="000000"/>
              <w:left w:val="single" w:sz="4" w:space="0" w:color="000000"/>
              <w:bottom w:val="single" w:sz="4" w:space="0" w:color="000000"/>
            </w:tcBorders>
            <w:shd w:val="clear" w:color="auto" w:fill="auto"/>
          </w:tcPr>
          <w:p w14:paraId="7CA23FDC" w14:textId="77777777" w:rsidR="008B0F3A" w:rsidRPr="008B0F3A" w:rsidRDefault="008B0F3A" w:rsidP="008B0F3A">
            <w:pPr>
              <w:suppressAutoHyphens/>
              <w:spacing w:after="0" w:line="240" w:lineRule="auto"/>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ПК 1.4. </w:t>
            </w:r>
          </w:p>
        </w:tc>
        <w:tc>
          <w:tcPr>
            <w:tcW w:w="2880" w:type="dxa"/>
            <w:tcBorders>
              <w:top w:val="single" w:sz="4" w:space="0" w:color="000000"/>
              <w:left w:val="single" w:sz="4" w:space="0" w:color="000000"/>
              <w:bottom w:val="single" w:sz="4" w:space="0" w:color="000000"/>
            </w:tcBorders>
            <w:shd w:val="clear" w:color="auto" w:fill="auto"/>
          </w:tcPr>
          <w:p w14:paraId="7778DFB1" w14:textId="77777777" w:rsidR="008B0F3A" w:rsidRPr="008B0F3A" w:rsidRDefault="008B0F3A" w:rsidP="008B0F3A">
            <w:pPr>
              <w:suppressAutoHyphen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Умеет: </w:t>
            </w:r>
          </w:p>
          <w:p w14:paraId="732A8468" w14:textId="77777777" w:rsidR="008B0F3A" w:rsidRPr="008B0F3A" w:rsidRDefault="008B0F3A" w:rsidP="008B0F3A">
            <w:pPr>
              <w:suppressAutoHyphen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 пользоваться справочными таблицами </w:t>
            </w:r>
            <w:r w:rsidRPr="008B0F3A">
              <w:rPr>
                <w:rFonts w:ascii="Times New Roman" w:eastAsia="Times New Roman" w:hAnsi="Times New Roman" w:cs="Times New Roman"/>
                <w:lang w:eastAsia="zh-CN"/>
              </w:rPr>
              <w:lastRenderedPageBreak/>
              <w:t>для определения свойств материалов;</w:t>
            </w:r>
          </w:p>
          <w:p w14:paraId="41267468" w14:textId="77777777" w:rsidR="008B0F3A" w:rsidRPr="008B0F3A" w:rsidRDefault="008B0F3A" w:rsidP="008B0F3A">
            <w:pPr>
              <w:suppressAutoHyphen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выбирать материалы для осуществления профессиональной деятельности;</w:t>
            </w:r>
          </w:p>
          <w:p w14:paraId="7B4C7F89" w14:textId="77777777" w:rsidR="008B0F3A" w:rsidRPr="008B0F3A" w:rsidRDefault="008B0F3A" w:rsidP="008B0F3A">
            <w:pPr>
              <w:suppressAutoHyphens/>
              <w:spacing w:after="0" w:line="240" w:lineRule="auto"/>
              <w:jc w:val="both"/>
              <w:rPr>
                <w:rFonts w:ascii="Times New Roman" w:eastAsia="Times New Roman" w:hAnsi="Times New Roman" w:cs="Times New Roman"/>
                <w:lang w:eastAsia="zh-CN"/>
              </w:rPr>
            </w:pPr>
          </w:p>
        </w:tc>
        <w:tc>
          <w:tcPr>
            <w:tcW w:w="3342" w:type="dxa"/>
            <w:tcBorders>
              <w:top w:val="single" w:sz="4" w:space="0" w:color="000000"/>
              <w:left w:val="single" w:sz="4" w:space="0" w:color="000000"/>
              <w:bottom w:val="single" w:sz="4" w:space="0" w:color="000000"/>
              <w:right w:val="single" w:sz="4" w:space="0" w:color="000000"/>
            </w:tcBorders>
            <w:shd w:val="clear" w:color="auto" w:fill="auto"/>
          </w:tcPr>
          <w:p w14:paraId="40C5AF18" w14:textId="77777777" w:rsidR="008B0F3A" w:rsidRPr="008B0F3A" w:rsidRDefault="008B0F3A" w:rsidP="008B0F3A">
            <w:pPr>
              <w:suppressAutoHyphens/>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lastRenderedPageBreak/>
              <w:t xml:space="preserve">Текущий контроль: </w:t>
            </w:r>
          </w:p>
          <w:p w14:paraId="7ADAFD2A" w14:textId="77777777" w:rsidR="008B0F3A" w:rsidRPr="008B0F3A" w:rsidRDefault="008B0F3A" w:rsidP="008B0F3A">
            <w:pPr>
              <w:suppressAutoHyphens/>
              <w:spacing w:after="0" w:line="240" w:lineRule="auto"/>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 xml:space="preserve">- оценивание выполненных работ на практических  занятиях </w:t>
            </w:r>
            <w:r w:rsidRPr="008B0F3A">
              <w:rPr>
                <w:rFonts w:ascii="Times New Roman" w:eastAsia="Times New Roman" w:hAnsi="Times New Roman" w:cs="Times New Roman"/>
                <w:bCs/>
                <w:lang w:eastAsia="zh-CN"/>
              </w:rPr>
              <w:lastRenderedPageBreak/>
              <w:t>по дисциплине;</w:t>
            </w:r>
          </w:p>
          <w:p w14:paraId="3E2F1F1B" w14:textId="77777777" w:rsidR="008B0F3A" w:rsidRPr="008B0F3A" w:rsidRDefault="008B0F3A" w:rsidP="008B0F3A">
            <w:pPr>
              <w:suppressAutoHyphens/>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Итоговый контроль: </w:t>
            </w:r>
          </w:p>
          <w:p w14:paraId="30C9298C" w14:textId="77777777" w:rsidR="008B0F3A" w:rsidRPr="008B0F3A" w:rsidRDefault="008B0F3A" w:rsidP="008B0F3A">
            <w:pPr>
              <w:suppressAutoHyphens/>
              <w:spacing w:after="0" w:line="240" w:lineRule="auto"/>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 xml:space="preserve">- </w:t>
            </w:r>
            <w:r w:rsidRPr="008B0F3A">
              <w:rPr>
                <w:rFonts w:ascii="Times New Roman" w:eastAsia="Times New Roman" w:hAnsi="Times New Roman" w:cs="Times New Roman"/>
                <w:b/>
                <w:bCs/>
                <w:lang w:eastAsia="zh-CN"/>
              </w:rPr>
              <w:t>защита проектов в рамках промежуточной аттестации</w:t>
            </w:r>
          </w:p>
        </w:tc>
      </w:tr>
      <w:tr w:rsidR="008B0F3A" w:rsidRPr="008B0F3A" w14:paraId="27CB6BB5" w14:textId="77777777" w:rsidTr="00A443B2">
        <w:trPr>
          <w:trHeight w:val="896"/>
        </w:trPr>
        <w:tc>
          <w:tcPr>
            <w:tcW w:w="3343" w:type="dxa"/>
            <w:tcBorders>
              <w:top w:val="single" w:sz="4" w:space="0" w:color="000000"/>
              <w:left w:val="single" w:sz="4" w:space="0" w:color="000000"/>
              <w:bottom w:val="single" w:sz="4" w:space="0" w:color="000000"/>
            </w:tcBorders>
            <w:shd w:val="clear" w:color="auto" w:fill="auto"/>
          </w:tcPr>
          <w:p w14:paraId="63EEFBE5" w14:textId="77777777" w:rsidR="008B0F3A" w:rsidRPr="008B0F3A" w:rsidRDefault="008B0F3A" w:rsidP="008B0F3A">
            <w:pPr>
              <w:suppressAutoHyphens/>
              <w:spacing w:after="0" w:line="240" w:lineRule="auto"/>
              <w:rPr>
                <w:rFonts w:ascii="Times New Roman" w:eastAsia="Times New Roman" w:hAnsi="Times New Roman" w:cs="Times New Roman"/>
                <w:lang w:eastAsia="zh-CN"/>
              </w:rPr>
            </w:pPr>
          </w:p>
        </w:tc>
        <w:tc>
          <w:tcPr>
            <w:tcW w:w="2880" w:type="dxa"/>
            <w:tcBorders>
              <w:top w:val="single" w:sz="4" w:space="0" w:color="000000"/>
              <w:left w:val="single" w:sz="4" w:space="0" w:color="000000"/>
              <w:bottom w:val="single" w:sz="4" w:space="0" w:color="000000"/>
            </w:tcBorders>
            <w:shd w:val="clear" w:color="auto" w:fill="auto"/>
          </w:tcPr>
          <w:p w14:paraId="62427946" w14:textId="77777777" w:rsidR="008B0F3A" w:rsidRPr="008B0F3A" w:rsidRDefault="008B0F3A" w:rsidP="008B0F3A">
            <w:pPr>
              <w:suppressAutoHyphen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xml:space="preserve">Знает: </w:t>
            </w:r>
          </w:p>
          <w:p w14:paraId="2B3360A7" w14:textId="77777777" w:rsidR="008B0F3A" w:rsidRPr="008B0F3A" w:rsidRDefault="008B0F3A" w:rsidP="008B0F3A">
            <w:pPr>
              <w:suppressAutoHyphen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p w14:paraId="6D0FA18F" w14:textId="77777777" w:rsidR="008B0F3A" w:rsidRPr="008B0F3A" w:rsidRDefault="008B0F3A" w:rsidP="008B0F3A">
            <w:pPr>
              <w:suppressAutoHyphen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правила применения охлаждающих и смазывающих материалов;</w:t>
            </w:r>
          </w:p>
          <w:p w14:paraId="0BB5E250" w14:textId="77777777" w:rsidR="008B0F3A" w:rsidRPr="008B0F3A" w:rsidRDefault="008B0F3A" w:rsidP="008B0F3A">
            <w:pPr>
              <w:suppressAutoHyphens/>
              <w:spacing w:after="0" w:line="240" w:lineRule="auto"/>
              <w:jc w:val="both"/>
              <w:rPr>
                <w:rFonts w:ascii="Times New Roman" w:eastAsia="Times New Roman" w:hAnsi="Times New Roman" w:cs="Times New Roman"/>
                <w:lang w:eastAsia="zh-CN"/>
              </w:rPr>
            </w:pPr>
            <w:r w:rsidRPr="008B0F3A">
              <w:rPr>
                <w:rFonts w:ascii="Times New Roman" w:eastAsia="Times New Roman" w:hAnsi="Times New Roman" w:cs="Times New Roman"/>
                <w:lang w:eastAsia="zh-CN"/>
              </w:rPr>
              <w:t>- механические испытания образцов материалов</w:t>
            </w:r>
          </w:p>
        </w:tc>
        <w:tc>
          <w:tcPr>
            <w:tcW w:w="3342" w:type="dxa"/>
            <w:tcBorders>
              <w:top w:val="single" w:sz="4" w:space="0" w:color="000000"/>
              <w:left w:val="single" w:sz="4" w:space="0" w:color="000000"/>
              <w:bottom w:val="single" w:sz="4" w:space="0" w:color="000000"/>
              <w:right w:val="single" w:sz="4" w:space="0" w:color="000000"/>
            </w:tcBorders>
            <w:shd w:val="clear" w:color="auto" w:fill="auto"/>
          </w:tcPr>
          <w:p w14:paraId="5BB7D82C" w14:textId="77777777" w:rsidR="008B0F3A" w:rsidRPr="008B0F3A" w:rsidRDefault="008B0F3A" w:rsidP="008B0F3A">
            <w:pPr>
              <w:suppressAutoHyphens/>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Текущий контроль:</w:t>
            </w:r>
          </w:p>
          <w:p w14:paraId="36ED0A45" w14:textId="77777777" w:rsidR="008B0F3A" w:rsidRPr="008B0F3A" w:rsidRDefault="008B0F3A" w:rsidP="008B0F3A">
            <w:pPr>
              <w:suppressAutoHyphens/>
              <w:spacing w:after="0" w:line="240" w:lineRule="auto"/>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 xml:space="preserve">- устный опрос; </w:t>
            </w:r>
          </w:p>
          <w:p w14:paraId="3EAFBD54" w14:textId="77777777" w:rsidR="008B0F3A" w:rsidRPr="008B0F3A" w:rsidRDefault="008B0F3A" w:rsidP="008B0F3A">
            <w:pPr>
              <w:suppressAutoHyphens/>
              <w:spacing w:after="0" w:line="240" w:lineRule="auto"/>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 xml:space="preserve">-  тестирование; </w:t>
            </w:r>
          </w:p>
          <w:p w14:paraId="76FF0532" w14:textId="77777777" w:rsidR="008B0F3A" w:rsidRPr="008B0F3A" w:rsidRDefault="008B0F3A" w:rsidP="008B0F3A">
            <w:pPr>
              <w:suppressAutoHyphens/>
              <w:spacing w:after="0" w:line="240" w:lineRule="auto"/>
              <w:rPr>
                <w:rFonts w:ascii="Times New Roman" w:eastAsia="Times New Roman" w:hAnsi="Times New Roman" w:cs="Times New Roman"/>
                <w:bCs/>
                <w:lang w:eastAsia="zh-CN"/>
              </w:rPr>
            </w:pPr>
            <w:r w:rsidRPr="008B0F3A">
              <w:rPr>
                <w:rFonts w:ascii="Times New Roman" w:eastAsia="Times New Roman" w:hAnsi="Times New Roman" w:cs="Times New Roman"/>
                <w:bCs/>
                <w:lang w:eastAsia="zh-CN"/>
              </w:rPr>
              <w:t xml:space="preserve">- выполнение внеаудиторной самостоятельной работы </w:t>
            </w:r>
          </w:p>
          <w:p w14:paraId="30774C85" w14:textId="77777777" w:rsidR="008B0F3A" w:rsidRPr="008B0F3A" w:rsidRDefault="008B0F3A" w:rsidP="008B0F3A">
            <w:pPr>
              <w:suppressAutoHyphens/>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
                <w:bCs/>
                <w:lang w:eastAsia="zh-CN"/>
              </w:rPr>
              <w:t xml:space="preserve">Итоговый контроль: </w:t>
            </w:r>
          </w:p>
          <w:p w14:paraId="6BBF5FCF" w14:textId="77777777" w:rsidR="008B0F3A" w:rsidRPr="008B0F3A" w:rsidRDefault="008B0F3A" w:rsidP="008B0F3A">
            <w:pPr>
              <w:suppressAutoHyphens/>
              <w:spacing w:after="0" w:line="240" w:lineRule="auto"/>
              <w:rPr>
                <w:rFonts w:ascii="Times New Roman" w:eastAsia="Times New Roman" w:hAnsi="Times New Roman" w:cs="Times New Roman"/>
                <w:b/>
                <w:bCs/>
                <w:lang w:eastAsia="zh-CN"/>
              </w:rPr>
            </w:pPr>
            <w:r w:rsidRPr="008B0F3A">
              <w:rPr>
                <w:rFonts w:ascii="Times New Roman" w:eastAsia="Times New Roman" w:hAnsi="Times New Roman" w:cs="Times New Roman"/>
                <w:bCs/>
                <w:lang w:eastAsia="zh-CN"/>
              </w:rPr>
              <w:t xml:space="preserve">- </w:t>
            </w:r>
            <w:r w:rsidRPr="008B0F3A">
              <w:rPr>
                <w:rFonts w:ascii="Times New Roman" w:eastAsia="Times New Roman" w:hAnsi="Times New Roman" w:cs="Times New Roman"/>
                <w:b/>
                <w:bCs/>
                <w:lang w:eastAsia="zh-CN"/>
              </w:rPr>
              <w:t>защита проектов в рамках промежуточной аттестации</w:t>
            </w:r>
          </w:p>
        </w:tc>
      </w:tr>
    </w:tbl>
    <w:p w14:paraId="41EFBA9F" w14:textId="77777777" w:rsidR="008B0F3A" w:rsidRPr="008B0F3A" w:rsidRDefault="008B0F3A" w:rsidP="008B0F3A">
      <w:pPr>
        <w:spacing w:after="0" w:line="276" w:lineRule="auto"/>
        <w:jc w:val="both"/>
        <w:rPr>
          <w:rFonts w:ascii="Times New Roman" w:eastAsia="Times New Roman" w:hAnsi="Times New Roman" w:cs="Times New Roman"/>
          <w:b/>
          <w:szCs w:val="52"/>
          <w:lang w:eastAsia="zh-CN"/>
        </w:rPr>
        <w:sectPr w:rsidR="008B0F3A" w:rsidRPr="008B0F3A" w:rsidSect="00A443B2">
          <w:pgSz w:w="11906" w:h="16838"/>
          <w:pgMar w:top="1134" w:right="851" w:bottom="1134" w:left="1701" w:header="0" w:footer="709" w:gutter="0"/>
          <w:cols w:space="720"/>
          <w:formProt w:val="0"/>
          <w:docGrid w:linePitch="360"/>
        </w:sectPr>
      </w:pPr>
    </w:p>
    <w:p w14:paraId="456BA3FE" w14:textId="77777777" w:rsidR="00E063BE" w:rsidRDefault="00E063BE" w:rsidP="00E063BE">
      <w:pPr>
        <w:spacing w:line="360" w:lineRule="auto"/>
        <w:jc w:val="center"/>
        <w:rPr>
          <w:rFonts w:ascii="Times New Roman" w:eastAsia="Calibri" w:hAnsi="Times New Roman" w:cs="Times New Roman"/>
          <w:b/>
          <w:iCs/>
          <w:sz w:val="28"/>
          <w:szCs w:val="28"/>
        </w:rPr>
      </w:pPr>
    </w:p>
    <w:p w14:paraId="4D7F27DB" w14:textId="77777777" w:rsidR="00E063BE" w:rsidRDefault="00E063BE" w:rsidP="00E063BE">
      <w:pPr>
        <w:spacing w:line="360" w:lineRule="auto"/>
        <w:jc w:val="center"/>
        <w:rPr>
          <w:rFonts w:ascii="Times New Roman" w:eastAsia="Calibri" w:hAnsi="Times New Roman" w:cs="Times New Roman"/>
          <w:b/>
          <w:iCs/>
          <w:sz w:val="28"/>
          <w:szCs w:val="28"/>
        </w:rPr>
      </w:pPr>
    </w:p>
    <w:p w14:paraId="2228DB92" w14:textId="77777777" w:rsidR="00E063BE" w:rsidRDefault="00E063BE" w:rsidP="00E063BE">
      <w:pPr>
        <w:spacing w:line="360" w:lineRule="auto"/>
        <w:jc w:val="center"/>
        <w:rPr>
          <w:rFonts w:ascii="Times New Roman" w:eastAsia="Calibri" w:hAnsi="Times New Roman" w:cs="Times New Roman"/>
          <w:b/>
          <w:iCs/>
          <w:sz w:val="28"/>
          <w:szCs w:val="28"/>
        </w:rPr>
      </w:pPr>
    </w:p>
    <w:p w14:paraId="147C2FCE" w14:textId="77777777" w:rsidR="00E063BE" w:rsidRDefault="00E063BE" w:rsidP="00E063BE">
      <w:pPr>
        <w:spacing w:line="360" w:lineRule="auto"/>
        <w:jc w:val="center"/>
        <w:rPr>
          <w:rFonts w:ascii="Times New Roman" w:eastAsia="Calibri" w:hAnsi="Times New Roman" w:cs="Times New Roman"/>
          <w:b/>
          <w:iCs/>
          <w:sz w:val="28"/>
          <w:szCs w:val="28"/>
        </w:rPr>
      </w:pPr>
    </w:p>
    <w:p w14:paraId="7B42BB6A" w14:textId="77777777" w:rsidR="00E063BE" w:rsidRDefault="00E063BE" w:rsidP="00E063BE">
      <w:pPr>
        <w:spacing w:line="360" w:lineRule="auto"/>
        <w:jc w:val="center"/>
        <w:rPr>
          <w:rFonts w:ascii="Times New Roman" w:eastAsia="Calibri" w:hAnsi="Times New Roman" w:cs="Times New Roman"/>
          <w:b/>
          <w:iCs/>
          <w:sz w:val="28"/>
          <w:szCs w:val="28"/>
        </w:rPr>
      </w:pPr>
    </w:p>
    <w:p w14:paraId="4A1CB995" w14:textId="77777777" w:rsidR="00E063BE" w:rsidRDefault="00E063BE" w:rsidP="00E063BE">
      <w:pPr>
        <w:spacing w:line="360" w:lineRule="auto"/>
        <w:jc w:val="center"/>
        <w:rPr>
          <w:rFonts w:ascii="Times New Roman" w:eastAsia="Calibri" w:hAnsi="Times New Roman" w:cs="Times New Roman"/>
          <w:b/>
          <w:iCs/>
          <w:sz w:val="28"/>
          <w:szCs w:val="28"/>
        </w:rPr>
      </w:pPr>
    </w:p>
    <w:p w14:paraId="025EE17F" w14:textId="77777777" w:rsidR="00E063BE" w:rsidRPr="00AF5934" w:rsidRDefault="00E063BE" w:rsidP="00E063BE">
      <w:pPr>
        <w:spacing w:line="360" w:lineRule="auto"/>
        <w:jc w:val="center"/>
        <w:rPr>
          <w:rFonts w:ascii="Times New Roman" w:eastAsia="Calibri" w:hAnsi="Times New Roman" w:cs="Times New Roman"/>
          <w:b/>
          <w:iCs/>
          <w:sz w:val="28"/>
          <w:szCs w:val="28"/>
        </w:rPr>
      </w:pPr>
      <w:r w:rsidRPr="00AF5934">
        <w:rPr>
          <w:rFonts w:ascii="Times New Roman" w:eastAsia="Calibri" w:hAnsi="Times New Roman" w:cs="Times New Roman"/>
          <w:b/>
          <w:iCs/>
          <w:sz w:val="28"/>
          <w:szCs w:val="28"/>
        </w:rPr>
        <w:t xml:space="preserve">РАБОЧАЯ ПРОГРАММА </w:t>
      </w:r>
    </w:p>
    <w:p w14:paraId="0CFD6DFA" w14:textId="77777777" w:rsidR="00E063BE" w:rsidRDefault="00E063BE" w:rsidP="00E063BE">
      <w:pPr>
        <w:spacing w:line="360" w:lineRule="auto"/>
        <w:jc w:val="center"/>
        <w:rPr>
          <w:rFonts w:ascii="Times New Roman" w:eastAsia="Calibri" w:hAnsi="Times New Roman" w:cs="Times New Roman"/>
          <w:b/>
          <w:iCs/>
          <w:sz w:val="28"/>
          <w:szCs w:val="28"/>
        </w:rPr>
      </w:pPr>
      <w:r w:rsidRPr="00AF5934">
        <w:rPr>
          <w:rFonts w:ascii="Times New Roman" w:eastAsia="Calibri" w:hAnsi="Times New Roman" w:cs="Times New Roman"/>
          <w:b/>
          <w:iCs/>
          <w:sz w:val="28"/>
          <w:szCs w:val="28"/>
        </w:rPr>
        <w:t>ОБЩЕОБРАЗОВАТЕЛЬНОЙ УЧЕБНОЙ ДИСЦИПЛИНЫ</w:t>
      </w:r>
    </w:p>
    <w:p w14:paraId="7170C312" w14:textId="77777777" w:rsidR="00E063BE" w:rsidRPr="00AF5934" w:rsidRDefault="00E063BE" w:rsidP="00E063BE">
      <w:pPr>
        <w:spacing w:line="360" w:lineRule="auto"/>
        <w:jc w:val="center"/>
        <w:rPr>
          <w:rFonts w:ascii="Times New Roman" w:eastAsia="Calibri" w:hAnsi="Times New Roman" w:cs="Times New Roman"/>
          <w:b/>
          <w:iCs/>
          <w:sz w:val="28"/>
          <w:szCs w:val="28"/>
        </w:rPr>
      </w:pPr>
      <w:r>
        <w:rPr>
          <w:rFonts w:ascii="Times New Roman" w:eastAsia="Calibri" w:hAnsi="Times New Roman" w:cs="Times New Roman"/>
          <w:b/>
          <w:iCs/>
          <w:sz w:val="28"/>
          <w:szCs w:val="28"/>
        </w:rPr>
        <w:t xml:space="preserve">Дополнительная (элективная) дисциплина по выбору </w:t>
      </w:r>
    </w:p>
    <w:p w14:paraId="0DF883AB" w14:textId="18E1AC81" w:rsidR="00E063BE" w:rsidRPr="00AF5934" w:rsidRDefault="00E063BE" w:rsidP="00E063BE">
      <w:pPr>
        <w:spacing w:after="0"/>
        <w:jc w:val="center"/>
        <w:rPr>
          <w:rFonts w:ascii="Times New Roman" w:eastAsia="Calibri" w:hAnsi="Times New Roman" w:cs="Times New Roman"/>
          <w:b/>
          <w:bCs/>
          <w:i/>
          <w:iCs/>
          <w:sz w:val="28"/>
          <w:szCs w:val="28"/>
        </w:rPr>
      </w:pPr>
      <w:r w:rsidRPr="00AF5934">
        <w:rPr>
          <w:rFonts w:ascii="Times New Roman" w:eastAsia="Calibri" w:hAnsi="Times New Roman" w:cs="Times New Roman"/>
          <w:b/>
          <w:iCs/>
          <w:sz w:val="28"/>
          <w:szCs w:val="28"/>
        </w:rPr>
        <w:t>«</w:t>
      </w:r>
      <w:r>
        <w:rPr>
          <w:rFonts w:ascii="Times New Roman" w:eastAsia="Calibri" w:hAnsi="Times New Roman" w:cs="Times New Roman"/>
          <w:b/>
          <w:iCs/>
          <w:sz w:val="28"/>
          <w:szCs w:val="28"/>
        </w:rPr>
        <w:t>Прикладная физика»</w:t>
      </w:r>
    </w:p>
    <w:p w14:paraId="11DFDE50" w14:textId="77777777" w:rsidR="00E063BE" w:rsidRPr="00AF5934" w:rsidRDefault="00E063BE" w:rsidP="00E063BE">
      <w:pPr>
        <w:spacing w:after="0"/>
        <w:jc w:val="center"/>
        <w:rPr>
          <w:rFonts w:ascii="Times New Roman" w:eastAsia="Calibri" w:hAnsi="Times New Roman" w:cs="Times New Roman"/>
          <w:b/>
          <w:iCs/>
          <w:sz w:val="28"/>
          <w:szCs w:val="28"/>
          <w:vertAlign w:val="subscript"/>
        </w:rPr>
      </w:pPr>
    </w:p>
    <w:p w14:paraId="54605676" w14:textId="77777777" w:rsidR="00E063BE" w:rsidRPr="00AF5934" w:rsidRDefault="00E063BE" w:rsidP="00E063BE">
      <w:pPr>
        <w:jc w:val="center"/>
        <w:rPr>
          <w:rFonts w:ascii="Times New Roman" w:eastAsia="Calibri" w:hAnsi="Times New Roman" w:cs="Times New Roman"/>
          <w:bCs/>
          <w:iCs/>
          <w:sz w:val="28"/>
          <w:szCs w:val="28"/>
        </w:rPr>
      </w:pPr>
      <w:r w:rsidRPr="00AF5934">
        <w:rPr>
          <w:rFonts w:ascii="Times New Roman" w:eastAsia="Calibri" w:hAnsi="Times New Roman" w:cs="Times New Roman"/>
          <w:bCs/>
          <w:iCs/>
          <w:sz w:val="28"/>
          <w:szCs w:val="28"/>
        </w:rPr>
        <w:t>профиль обучения: технологический</w:t>
      </w:r>
    </w:p>
    <w:p w14:paraId="0EE1DDF0" w14:textId="77777777" w:rsidR="00E063BE" w:rsidRPr="00AF5934" w:rsidRDefault="00E063BE" w:rsidP="00E063BE">
      <w:pPr>
        <w:rPr>
          <w:rFonts w:ascii="Times New Roman" w:eastAsia="Calibri" w:hAnsi="Times New Roman" w:cs="Times New Roman"/>
          <w:b/>
          <w:i/>
          <w:sz w:val="28"/>
          <w:szCs w:val="28"/>
        </w:rPr>
      </w:pPr>
    </w:p>
    <w:p w14:paraId="0A0BF757" w14:textId="77777777" w:rsidR="00E063BE" w:rsidRPr="00AF5934" w:rsidRDefault="00E063BE" w:rsidP="00E063BE">
      <w:pPr>
        <w:rPr>
          <w:rFonts w:ascii="Times New Roman" w:eastAsia="Calibri" w:hAnsi="Times New Roman" w:cs="Times New Roman"/>
          <w:b/>
          <w:i/>
          <w:sz w:val="28"/>
          <w:szCs w:val="28"/>
        </w:rPr>
      </w:pPr>
    </w:p>
    <w:p w14:paraId="081C6C19" w14:textId="77777777" w:rsidR="00E063BE" w:rsidRPr="00AF5934" w:rsidRDefault="00E063BE" w:rsidP="00E063BE">
      <w:pPr>
        <w:jc w:val="center"/>
        <w:rPr>
          <w:rFonts w:ascii="Times New Roman" w:eastAsia="Calibri" w:hAnsi="Times New Roman" w:cs="Times New Roman"/>
          <w:bCs/>
          <w:iCs/>
          <w:sz w:val="28"/>
          <w:szCs w:val="28"/>
        </w:rPr>
      </w:pPr>
      <w:r w:rsidRPr="00AF5934">
        <w:rPr>
          <w:rFonts w:ascii="Times New Roman" w:eastAsia="Calibri" w:hAnsi="Times New Roman" w:cs="Times New Roman"/>
          <w:bCs/>
          <w:iCs/>
          <w:sz w:val="28"/>
          <w:szCs w:val="28"/>
        </w:rPr>
        <w:t>для профессии: 15.01.05 Сварщик (ручной и частично механизированной сварки (наплавки)</w:t>
      </w:r>
    </w:p>
    <w:p w14:paraId="14A9C4A0" w14:textId="77777777" w:rsidR="008B0F3A" w:rsidRDefault="008B0F3A" w:rsidP="008B0F3A">
      <w:pPr>
        <w:spacing w:after="0" w:line="276" w:lineRule="auto"/>
        <w:jc w:val="both"/>
        <w:rPr>
          <w:rFonts w:ascii="Calibri" w:eastAsia="Calibri" w:hAnsi="Calibri" w:cs="Times New Roman"/>
        </w:rPr>
      </w:pPr>
    </w:p>
    <w:p w14:paraId="4B086E82" w14:textId="77777777" w:rsidR="00E063BE" w:rsidRDefault="00E063BE" w:rsidP="008B0F3A">
      <w:pPr>
        <w:spacing w:after="0" w:line="276" w:lineRule="auto"/>
        <w:jc w:val="both"/>
        <w:rPr>
          <w:rFonts w:ascii="Calibri" w:eastAsia="Calibri" w:hAnsi="Calibri" w:cs="Times New Roman"/>
        </w:rPr>
      </w:pPr>
    </w:p>
    <w:p w14:paraId="1D8441DA" w14:textId="77777777" w:rsidR="00E063BE" w:rsidRDefault="00E063BE" w:rsidP="008B0F3A">
      <w:pPr>
        <w:spacing w:after="0" w:line="276" w:lineRule="auto"/>
        <w:jc w:val="both"/>
        <w:rPr>
          <w:rFonts w:ascii="Calibri" w:eastAsia="Calibri" w:hAnsi="Calibri" w:cs="Times New Roman"/>
        </w:rPr>
      </w:pPr>
    </w:p>
    <w:p w14:paraId="75DF0CC0" w14:textId="77777777" w:rsidR="00E063BE" w:rsidRDefault="00E063BE" w:rsidP="008B0F3A">
      <w:pPr>
        <w:spacing w:after="0" w:line="276" w:lineRule="auto"/>
        <w:jc w:val="both"/>
        <w:rPr>
          <w:rFonts w:ascii="Calibri" w:eastAsia="Calibri" w:hAnsi="Calibri" w:cs="Times New Roman"/>
        </w:rPr>
      </w:pPr>
    </w:p>
    <w:p w14:paraId="24A380AB" w14:textId="77777777" w:rsidR="00E063BE" w:rsidRDefault="00E063BE" w:rsidP="008B0F3A">
      <w:pPr>
        <w:spacing w:after="0" w:line="276" w:lineRule="auto"/>
        <w:jc w:val="both"/>
        <w:rPr>
          <w:rFonts w:ascii="Calibri" w:eastAsia="Calibri" w:hAnsi="Calibri" w:cs="Times New Roman"/>
        </w:rPr>
      </w:pPr>
    </w:p>
    <w:p w14:paraId="2F8BF59E" w14:textId="77777777" w:rsidR="00E063BE" w:rsidRDefault="00E063BE" w:rsidP="008B0F3A">
      <w:pPr>
        <w:spacing w:after="0" w:line="276" w:lineRule="auto"/>
        <w:jc w:val="both"/>
        <w:rPr>
          <w:rFonts w:ascii="Calibri" w:eastAsia="Calibri" w:hAnsi="Calibri" w:cs="Times New Roman"/>
        </w:rPr>
      </w:pPr>
    </w:p>
    <w:p w14:paraId="275A6B8B" w14:textId="77777777" w:rsidR="00E063BE" w:rsidRDefault="00E063BE" w:rsidP="008B0F3A">
      <w:pPr>
        <w:spacing w:after="0" w:line="276" w:lineRule="auto"/>
        <w:jc w:val="both"/>
        <w:rPr>
          <w:rFonts w:ascii="Calibri" w:eastAsia="Calibri" w:hAnsi="Calibri" w:cs="Times New Roman"/>
        </w:rPr>
      </w:pPr>
    </w:p>
    <w:p w14:paraId="52DC6F5D" w14:textId="77777777" w:rsidR="00E063BE" w:rsidRDefault="00E063BE" w:rsidP="008B0F3A">
      <w:pPr>
        <w:spacing w:after="0" w:line="276" w:lineRule="auto"/>
        <w:jc w:val="both"/>
        <w:rPr>
          <w:rFonts w:ascii="Calibri" w:eastAsia="Calibri" w:hAnsi="Calibri" w:cs="Times New Roman"/>
        </w:rPr>
      </w:pPr>
    </w:p>
    <w:p w14:paraId="6DA921A4" w14:textId="77777777" w:rsidR="00E063BE" w:rsidRDefault="00E063BE" w:rsidP="008B0F3A">
      <w:pPr>
        <w:spacing w:after="0" w:line="276" w:lineRule="auto"/>
        <w:jc w:val="both"/>
        <w:rPr>
          <w:rFonts w:ascii="Calibri" w:eastAsia="Calibri" w:hAnsi="Calibri" w:cs="Times New Roman"/>
        </w:rPr>
      </w:pPr>
    </w:p>
    <w:p w14:paraId="0C7C8F23" w14:textId="77777777" w:rsidR="00E063BE" w:rsidRDefault="00E063BE" w:rsidP="008B0F3A">
      <w:pPr>
        <w:spacing w:after="0" w:line="276" w:lineRule="auto"/>
        <w:jc w:val="both"/>
        <w:rPr>
          <w:rFonts w:ascii="Calibri" w:eastAsia="Calibri" w:hAnsi="Calibri" w:cs="Times New Roman"/>
        </w:rPr>
      </w:pPr>
    </w:p>
    <w:p w14:paraId="218BDD40" w14:textId="77777777" w:rsidR="00E063BE" w:rsidRDefault="00E063BE" w:rsidP="008B0F3A">
      <w:pPr>
        <w:spacing w:after="0" w:line="276" w:lineRule="auto"/>
        <w:jc w:val="both"/>
        <w:rPr>
          <w:rFonts w:ascii="Calibri" w:eastAsia="Calibri" w:hAnsi="Calibri" w:cs="Times New Roman"/>
        </w:rPr>
      </w:pPr>
    </w:p>
    <w:p w14:paraId="0DB3A82F" w14:textId="77777777" w:rsidR="00E063BE" w:rsidRDefault="00E063BE" w:rsidP="008B0F3A">
      <w:pPr>
        <w:spacing w:after="0" w:line="276" w:lineRule="auto"/>
        <w:jc w:val="both"/>
        <w:rPr>
          <w:rFonts w:ascii="Calibri" w:eastAsia="Calibri" w:hAnsi="Calibri" w:cs="Times New Roman"/>
        </w:rPr>
      </w:pPr>
    </w:p>
    <w:p w14:paraId="1EC0C811" w14:textId="77777777" w:rsidR="00E063BE" w:rsidRDefault="00E063BE" w:rsidP="008B0F3A">
      <w:pPr>
        <w:spacing w:after="0" w:line="276" w:lineRule="auto"/>
        <w:jc w:val="both"/>
        <w:rPr>
          <w:rFonts w:ascii="Calibri" w:eastAsia="Calibri" w:hAnsi="Calibri" w:cs="Times New Roman"/>
        </w:rPr>
      </w:pPr>
    </w:p>
    <w:p w14:paraId="64C7F596" w14:textId="77777777" w:rsidR="00E063BE" w:rsidRDefault="00E063BE" w:rsidP="008B0F3A">
      <w:pPr>
        <w:spacing w:after="0" w:line="276" w:lineRule="auto"/>
        <w:jc w:val="both"/>
        <w:rPr>
          <w:rFonts w:ascii="Calibri" w:eastAsia="Calibri" w:hAnsi="Calibri" w:cs="Times New Roman"/>
        </w:rPr>
      </w:pPr>
    </w:p>
    <w:p w14:paraId="66256B48" w14:textId="77777777" w:rsidR="00E063BE" w:rsidRDefault="00E063BE" w:rsidP="008B0F3A">
      <w:pPr>
        <w:spacing w:after="0" w:line="276" w:lineRule="auto"/>
        <w:jc w:val="both"/>
        <w:rPr>
          <w:rFonts w:ascii="Calibri" w:eastAsia="Calibri" w:hAnsi="Calibri" w:cs="Times New Roman"/>
        </w:rPr>
      </w:pPr>
    </w:p>
    <w:p w14:paraId="4491A9A9" w14:textId="77777777" w:rsidR="00E063BE" w:rsidRDefault="00E063BE" w:rsidP="008B0F3A">
      <w:pPr>
        <w:spacing w:after="0" w:line="276" w:lineRule="auto"/>
        <w:jc w:val="both"/>
        <w:rPr>
          <w:rFonts w:ascii="Calibri" w:eastAsia="Calibri" w:hAnsi="Calibri" w:cs="Times New Roman"/>
        </w:rPr>
      </w:pPr>
    </w:p>
    <w:p w14:paraId="16F919AC" w14:textId="6D5AAB35" w:rsidR="00E063BE" w:rsidRDefault="00E063BE" w:rsidP="00E063BE">
      <w:pPr>
        <w:spacing w:after="0" w:line="276" w:lineRule="auto"/>
        <w:jc w:val="center"/>
        <w:rPr>
          <w:rFonts w:ascii="Calibri" w:eastAsia="Calibri" w:hAnsi="Calibri" w:cs="Times New Roman"/>
          <w:b/>
        </w:rPr>
      </w:pPr>
      <w:r w:rsidRPr="00E063BE">
        <w:rPr>
          <w:rFonts w:ascii="Calibri" w:eastAsia="Calibri" w:hAnsi="Calibri" w:cs="Times New Roman"/>
          <w:b/>
        </w:rPr>
        <w:t>2022г</w:t>
      </w:r>
    </w:p>
    <w:p w14:paraId="10615051" w14:textId="77777777" w:rsidR="00E063BE" w:rsidRPr="00E063BE" w:rsidRDefault="00E063BE" w:rsidP="00BA6144">
      <w:pPr>
        <w:keepNext/>
        <w:pageBreakBefore/>
        <w:numPr>
          <w:ilvl w:val="0"/>
          <w:numId w:val="70"/>
        </w:numPr>
        <w:tabs>
          <w:tab w:val="clear" w:pos="432"/>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jc w:val="center"/>
        <w:outlineLvl w:val="0"/>
        <w:rPr>
          <w:rFonts w:ascii="Times New Roman" w:eastAsia="Times New Roman" w:hAnsi="Times New Roman" w:cs="Times New Roman"/>
          <w:sz w:val="24"/>
          <w:szCs w:val="24"/>
          <w:lang w:eastAsia="zh-CN"/>
        </w:rPr>
      </w:pPr>
      <w:r w:rsidRPr="00E063BE">
        <w:rPr>
          <w:rFonts w:ascii="Times New Roman" w:eastAsia="Times New Roman" w:hAnsi="Times New Roman" w:cs="Times New Roman"/>
          <w:b/>
          <w:sz w:val="28"/>
          <w:szCs w:val="28"/>
          <w:lang w:eastAsia="zh-CN"/>
        </w:rPr>
        <w:lastRenderedPageBreak/>
        <w:t>СОДЕРЖАНИЕ</w:t>
      </w:r>
    </w:p>
    <w:p w14:paraId="0052E5DB"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8"/>
          <w:szCs w:val="28"/>
          <w:lang w:eastAsia="zh-CN"/>
        </w:rPr>
      </w:pPr>
    </w:p>
    <w:tbl>
      <w:tblPr>
        <w:tblW w:w="0" w:type="auto"/>
        <w:tblLayout w:type="fixed"/>
        <w:tblLook w:val="04A0" w:firstRow="1" w:lastRow="0" w:firstColumn="1" w:lastColumn="0" w:noHBand="0" w:noVBand="1"/>
      </w:tblPr>
      <w:tblGrid>
        <w:gridCol w:w="8188"/>
        <w:gridCol w:w="1383"/>
      </w:tblGrid>
      <w:tr w:rsidR="00E063BE" w:rsidRPr="00E063BE" w14:paraId="1268E1A7" w14:textId="77777777" w:rsidTr="00A443B2">
        <w:tc>
          <w:tcPr>
            <w:tcW w:w="8188" w:type="dxa"/>
          </w:tcPr>
          <w:p w14:paraId="0748BF67" w14:textId="77777777" w:rsidR="00E063BE" w:rsidRPr="00E063BE" w:rsidRDefault="00E063BE" w:rsidP="00BA6144">
            <w:pPr>
              <w:keepNext/>
              <w:numPr>
                <w:ilvl w:val="0"/>
                <w:numId w:val="70"/>
              </w:numPr>
              <w:tabs>
                <w:tab w:val="clear" w:pos="432"/>
                <w:tab w:val="num" w:pos="0"/>
              </w:tabs>
              <w:suppressAutoHyphens/>
              <w:autoSpaceDE w:val="0"/>
              <w:snapToGrid w:val="0"/>
              <w:spacing w:after="0" w:line="240" w:lineRule="auto"/>
              <w:ind w:left="284" w:firstLine="0"/>
              <w:jc w:val="both"/>
              <w:outlineLvl w:val="0"/>
              <w:rPr>
                <w:rFonts w:ascii="Times New Roman" w:eastAsia="Times New Roman" w:hAnsi="Times New Roman" w:cs="Times New Roman"/>
                <w:b/>
                <w:caps/>
                <w:sz w:val="24"/>
                <w:szCs w:val="24"/>
                <w:lang w:eastAsia="zh-CN"/>
              </w:rPr>
            </w:pPr>
          </w:p>
        </w:tc>
        <w:tc>
          <w:tcPr>
            <w:tcW w:w="1383" w:type="dxa"/>
            <w:hideMark/>
          </w:tcPr>
          <w:p w14:paraId="0CE398C8" w14:textId="77777777" w:rsidR="00E063BE" w:rsidRPr="00E063BE" w:rsidRDefault="00E063BE" w:rsidP="00E063BE">
            <w:pPr>
              <w:suppressAutoHyphens/>
              <w:snapToGrid w:val="0"/>
              <w:spacing w:after="0" w:line="240" w:lineRule="auto"/>
              <w:jc w:val="center"/>
              <w:rPr>
                <w:rFonts w:ascii="Times New Roman" w:eastAsia="Times New Roman" w:hAnsi="Times New Roman" w:cs="Times New Roman"/>
                <w:sz w:val="24"/>
                <w:szCs w:val="24"/>
                <w:lang w:eastAsia="zh-CN"/>
              </w:rPr>
            </w:pPr>
            <w:r w:rsidRPr="00E063BE">
              <w:rPr>
                <w:rFonts w:ascii="Times New Roman" w:eastAsia="Times New Roman" w:hAnsi="Times New Roman" w:cs="Times New Roman"/>
                <w:sz w:val="28"/>
                <w:szCs w:val="28"/>
                <w:lang w:eastAsia="zh-CN"/>
              </w:rPr>
              <w:t>стр.</w:t>
            </w:r>
          </w:p>
        </w:tc>
      </w:tr>
      <w:tr w:rsidR="00E063BE" w:rsidRPr="00E063BE" w14:paraId="02DBAD60" w14:textId="77777777" w:rsidTr="00A443B2">
        <w:tc>
          <w:tcPr>
            <w:tcW w:w="8188" w:type="dxa"/>
          </w:tcPr>
          <w:p w14:paraId="5CA5864E" w14:textId="77777777" w:rsidR="00E063BE" w:rsidRPr="00E063BE" w:rsidRDefault="00E063BE" w:rsidP="00BA6144">
            <w:pPr>
              <w:keepNext/>
              <w:numPr>
                <w:ilvl w:val="0"/>
                <w:numId w:val="70"/>
              </w:numPr>
              <w:tabs>
                <w:tab w:val="clear" w:pos="432"/>
                <w:tab w:val="num" w:pos="0"/>
              </w:tabs>
              <w:suppressAutoHyphens/>
              <w:autoSpaceDE w:val="0"/>
              <w:snapToGrid w:val="0"/>
              <w:spacing w:after="0" w:line="240" w:lineRule="auto"/>
              <w:ind w:left="0" w:firstLine="0"/>
              <w:jc w:val="both"/>
              <w:outlineLvl w:val="0"/>
              <w:rPr>
                <w:rFonts w:ascii="Times New Roman" w:eastAsia="Times New Roman" w:hAnsi="Times New Roman" w:cs="Times New Roman"/>
                <w:b/>
                <w:caps/>
                <w:sz w:val="20"/>
                <w:szCs w:val="20"/>
                <w:lang w:eastAsia="zh-CN"/>
              </w:rPr>
            </w:pPr>
          </w:p>
          <w:p w14:paraId="551E51F3" w14:textId="77777777" w:rsidR="00E063BE" w:rsidRPr="00E063BE" w:rsidRDefault="00E063BE" w:rsidP="00BA6144">
            <w:pPr>
              <w:keepNext/>
              <w:numPr>
                <w:ilvl w:val="0"/>
                <w:numId w:val="70"/>
              </w:numPr>
              <w:tabs>
                <w:tab w:val="clear" w:pos="432"/>
                <w:tab w:val="num" w:pos="0"/>
              </w:tabs>
              <w:suppressAutoHyphens/>
              <w:autoSpaceDE w:val="0"/>
              <w:spacing w:after="0" w:line="240" w:lineRule="auto"/>
              <w:ind w:left="0" w:firstLine="284"/>
              <w:jc w:val="both"/>
              <w:outlineLvl w:val="0"/>
              <w:rPr>
                <w:rFonts w:ascii="Times New Roman" w:eastAsia="Times New Roman" w:hAnsi="Times New Roman" w:cs="Times New Roman"/>
                <w:sz w:val="24"/>
                <w:szCs w:val="24"/>
                <w:lang w:eastAsia="zh-CN"/>
              </w:rPr>
            </w:pPr>
            <w:r w:rsidRPr="00E063BE">
              <w:rPr>
                <w:rFonts w:ascii="Times New Roman" w:eastAsia="Times New Roman" w:hAnsi="Times New Roman" w:cs="Times New Roman"/>
                <w:b/>
                <w:caps/>
                <w:sz w:val="24"/>
                <w:szCs w:val="24"/>
                <w:lang w:eastAsia="zh-CN"/>
              </w:rPr>
              <w:t>ОБЩАЯ ХАРАКТЕРИСТИКА ПРОГРАММЫ УЧЕБНОЙ ДИСЦИПЛИНЫ</w:t>
            </w:r>
          </w:p>
          <w:p w14:paraId="073ABB89" w14:textId="77777777" w:rsidR="00E063BE" w:rsidRPr="00E063BE" w:rsidRDefault="00E063BE" w:rsidP="00E063BE">
            <w:pPr>
              <w:suppressAutoHyphens/>
              <w:spacing w:after="0" w:line="240" w:lineRule="auto"/>
              <w:rPr>
                <w:rFonts w:ascii="Times New Roman" w:eastAsia="Times New Roman" w:hAnsi="Times New Roman" w:cs="Times New Roman"/>
                <w:b/>
                <w:caps/>
                <w:sz w:val="24"/>
                <w:szCs w:val="24"/>
                <w:lang w:eastAsia="zh-CN"/>
              </w:rPr>
            </w:pPr>
          </w:p>
        </w:tc>
        <w:tc>
          <w:tcPr>
            <w:tcW w:w="1383" w:type="dxa"/>
          </w:tcPr>
          <w:p w14:paraId="73392B97" w14:textId="77777777" w:rsidR="00E063BE" w:rsidRPr="00E063BE" w:rsidRDefault="00E063BE" w:rsidP="00E063BE">
            <w:pPr>
              <w:suppressAutoHyphens/>
              <w:snapToGrid w:val="0"/>
              <w:spacing w:after="0" w:line="240" w:lineRule="auto"/>
              <w:jc w:val="center"/>
              <w:rPr>
                <w:rFonts w:ascii="Times New Roman" w:eastAsia="Times New Roman" w:hAnsi="Times New Roman" w:cs="Times New Roman"/>
                <w:b/>
                <w:caps/>
                <w:sz w:val="28"/>
                <w:szCs w:val="28"/>
                <w:lang w:eastAsia="zh-CN"/>
              </w:rPr>
            </w:pPr>
          </w:p>
          <w:p w14:paraId="734A423A" w14:textId="77777777" w:rsidR="00E063BE" w:rsidRPr="00E063BE" w:rsidRDefault="00E063BE" w:rsidP="00E063BE">
            <w:pPr>
              <w:suppressAutoHyphens/>
              <w:spacing w:after="0" w:line="240" w:lineRule="auto"/>
              <w:jc w:val="center"/>
              <w:rPr>
                <w:rFonts w:ascii="Times New Roman" w:eastAsia="Times New Roman" w:hAnsi="Times New Roman" w:cs="Times New Roman"/>
                <w:sz w:val="24"/>
                <w:szCs w:val="24"/>
                <w:lang w:eastAsia="zh-CN"/>
              </w:rPr>
            </w:pPr>
            <w:r w:rsidRPr="00E063BE">
              <w:rPr>
                <w:rFonts w:ascii="Times New Roman" w:eastAsia="Times New Roman" w:hAnsi="Times New Roman" w:cs="Times New Roman"/>
                <w:sz w:val="28"/>
                <w:szCs w:val="28"/>
                <w:lang w:eastAsia="zh-CN"/>
              </w:rPr>
              <w:t>5</w:t>
            </w:r>
          </w:p>
        </w:tc>
      </w:tr>
      <w:tr w:rsidR="00E063BE" w:rsidRPr="00E063BE" w14:paraId="33AAA3AE" w14:textId="77777777" w:rsidTr="00A443B2">
        <w:tc>
          <w:tcPr>
            <w:tcW w:w="8188" w:type="dxa"/>
          </w:tcPr>
          <w:p w14:paraId="4096EA8E" w14:textId="77777777" w:rsidR="00E063BE" w:rsidRPr="00E063BE" w:rsidRDefault="00E063BE" w:rsidP="00BA6144">
            <w:pPr>
              <w:keepNext/>
              <w:numPr>
                <w:ilvl w:val="0"/>
                <w:numId w:val="70"/>
              </w:numPr>
              <w:tabs>
                <w:tab w:val="clear" w:pos="432"/>
                <w:tab w:val="num" w:pos="0"/>
              </w:tabs>
              <w:suppressAutoHyphens/>
              <w:autoSpaceDE w:val="0"/>
              <w:snapToGrid w:val="0"/>
              <w:spacing w:after="0" w:line="240" w:lineRule="auto"/>
              <w:ind w:left="0" w:firstLine="284"/>
              <w:outlineLvl w:val="0"/>
              <w:rPr>
                <w:rFonts w:ascii="Times New Roman" w:eastAsia="Times New Roman" w:hAnsi="Times New Roman" w:cs="Times New Roman"/>
                <w:sz w:val="24"/>
                <w:szCs w:val="24"/>
                <w:lang w:eastAsia="zh-CN"/>
              </w:rPr>
            </w:pPr>
            <w:r w:rsidRPr="00E063BE">
              <w:rPr>
                <w:rFonts w:ascii="Times New Roman" w:eastAsia="Times New Roman" w:hAnsi="Times New Roman" w:cs="Times New Roman"/>
                <w:b/>
                <w:caps/>
                <w:sz w:val="24"/>
                <w:szCs w:val="24"/>
                <w:lang w:eastAsia="zh-CN"/>
              </w:rPr>
              <w:t>СТРУКТУРА и содержание ПРОГРАММЫ УЧЕБНОЙ ДИСЦИПЛИНЫ</w:t>
            </w:r>
          </w:p>
          <w:p w14:paraId="78B129A5" w14:textId="77777777" w:rsidR="00E063BE" w:rsidRPr="00E063BE" w:rsidRDefault="00E063BE" w:rsidP="00BA6144">
            <w:pPr>
              <w:keepNext/>
              <w:numPr>
                <w:ilvl w:val="0"/>
                <w:numId w:val="70"/>
              </w:numPr>
              <w:tabs>
                <w:tab w:val="clear" w:pos="432"/>
                <w:tab w:val="num" w:pos="0"/>
              </w:tabs>
              <w:suppressAutoHyphens/>
              <w:autoSpaceDE w:val="0"/>
              <w:spacing w:after="0" w:line="240" w:lineRule="auto"/>
              <w:ind w:left="284" w:firstLine="0"/>
              <w:jc w:val="both"/>
              <w:outlineLvl w:val="0"/>
              <w:rPr>
                <w:rFonts w:ascii="Times New Roman" w:eastAsia="Times New Roman" w:hAnsi="Times New Roman" w:cs="Times New Roman"/>
                <w:b/>
                <w:caps/>
                <w:sz w:val="24"/>
                <w:szCs w:val="24"/>
                <w:lang w:eastAsia="zh-CN"/>
              </w:rPr>
            </w:pPr>
          </w:p>
        </w:tc>
        <w:tc>
          <w:tcPr>
            <w:tcW w:w="1383" w:type="dxa"/>
            <w:hideMark/>
          </w:tcPr>
          <w:p w14:paraId="3F978A8A" w14:textId="77777777" w:rsidR="00E063BE" w:rsidRPr="00E063BE" w:rsidRDefault="00E063BE" w:rsidP="00E063BE">
            <w:pPr>
              <w:suppressAutoHyphens/>
              <w:snapToGrid w:val="0"/>
              <w:spacing w:after="0" w:line="240" w:lineRule="auto"/>
              <w:jc w:val="center"/>
              <w:rPr>
                <w:rFonts w:ascii="Times New Roman" w:eastAsia="Times New Roman" w:hAnsi="Times New Roman" w:cs="Times New Roman"/>
                <w:sz w:val="24"/>
                <w:szCs w:val="24"/>
                <w:lang w:eastAsia="zh-CN"/>
              </w:rPr>
            </w:pPr>
            <w:r w:rsidRPr="00E063BE">
              <w:rPr>
                <w:rFonts w:ascii="Times New Roman" w:eastAsia="Times New Roman" w:hAnsi="Times New Roman" w:cs="Times New Roman"/>
                <w:sz w:val="28"/>
                <w:szCs w:val="28"/>
                <w:lang w:eastAsia="zh-CN"/>
              </w:rPr>
              <w:t>8</w:t>
            </w:r>
          </w:p>
        </w:tc>
      </w:tr>
      <w:tr w:rsidR="00E063BE" w:rsidRPr="00E063BE" w14:paraId="5FE596FC" w14:textId="77777777" w:rsidTr="00A443B2">
        <w:trPr>
          <w:trHeight w:val="670"/>
        </w:trPr>
        <w:tc>
          <w:tcPr>
            <w:tcW w:w="8188" w:type="dxa"/>
          </w:tcPr>
          <w:p w14:paraId="345611FE" w14:textId="77777777" w:rsidR="00E063BE" w:rsidRPr="00E063BE" w:rsidRDefault="00E063BE" w:rsidP="00BA6144">
            <w:pPr>
              <w:keepNext/>
              <w:numPr>
                <w:ilvl w:val="0"/>
                <w:numId w:val="70"/>
              </w:numPr>
              <w:tabs>
                <w:tab w:val="clear" w:pos="432"/>
                <w:tab w:val="num" w:pos="0"/>
              </w:tabs>
              <w:suppressAutoHyphens/>
              <w:autoSpaceDE w:val="0"/>
              <w:snapToGrid w:val="0"/>
              <w:spacing w:after="0" w:line="240" w:lineRule="auto"/>
              <w:ind w:left="0" w:firstLine="284"/>
              <w:jc w:val="both"/>
              <w:outlineLvl w:val="0"/>
              <w:rPr>
                <w:rFonts w:ascii="Times New Roman" w:eastAsia="Times New Roman" w:hAnsi="Times New Roman" w:cs="Times New Roman"/>
                <w:sz w:val="24"/>
                <w:szCs w:val="24"/>
                <w:lang w:eastAsia="zh-CN"/>
              </w:rPr>
            </w:pPr>
            <w:r w:rsidRPr="00E063BE">
              <w:rPr>
                <w:rFonts w:ascii="Times New Roman" w:eastAsia="Times New Roman" w:hAnsi="Times New Roman" w:cs="Times New Roman"/>
                <w:b/>
                <w:caps/>
                <w:sz w:val="24"/>
                <w:szCs w:val="24"/>
                <w:lang w:eastAsia="zh-CN"/>
              </w:rPr>
              <w:t>условия реализации ПРОГРАММЫ учебной дисциплины</w:t>
            </w:r>
          </w:p>
          <w:p w14:paraId="64FD178F" w14:textId="77777777" w:rsidR="00E063BE" w:rsidRPr="00E063BE" w:rsidRDefault="00E063BE" w:rsidP="00BA6144">
            <w:pPr>
              <w:keepNext/>
              <w:numPr>
                <w:ilvl w:val="0"/>
                <w:numId w:val="70"/>
              </w:numPr>
              <w:tabs>
                <w:tab w:val="clear" w:pos="432"/>
                <w:tab w:val="left" w:pos="0"/>
              </w:tabs>
              <w:suppressAutoHyphens/>
              <w:autoSpaceDE w:val="0"/>
              <w:spacing w:after="0" w:line="240" w:lineRule="auto"/>
              <w:ind w:left="284" w:firstLine="284"/>
              <w:jc w:val="both"/>
              <w:outlineLvl w:val="0"/>
              <w:rPr>
                <w:rFonts w:ascii="Times New Roman" w:eastAsia="Times New Roman" w:hAnsi="Times New Roman" w:cs="Times New Roman"/>
                <w:b/>
                <w:caps/>
                <w:sz w:val="24"/>
                <w:szCs w:val="24"/>
                <w:lang w:eastAsia="zh-CN"/>
              </w:rPr>
            </w:pPr>
          </w:p>
        </w:tc>
        <w:tc>
          <w:tcPr>
            <w:tcW w:w="1383" w:type="dxa"/>
            <w:hideMark/>
          </w:tcPr>
          <w:p w14:paraId="5C7DC46E" w14:textId="77777777" w:rsidR="00E063BE" w:rsidRPr="00E063BE" w:rsidRDefault="00E063BE" w:rsidP="00E063BE">
            <w:pPr>
              <w:suppressAutoHyphens/>
              <w:snapToGrid w:val="0"/>
              <w:spacing w:after="0" w:line="240" w:lineRule="auto"/>
              <w:jc w:val="center"/>
              <w:rPr>
                <w:rFonts w:ascii="Times New Roman" w:eastAsia="Times New Roman" w:hAnsi="Times New Roman" w:cs="Times New Roman"/>
                <w:sz w:val="24"/>
                <w:szCs w:val="24"/>
                <w:lang w:eastAsia="zh-CN"/>
              </w:rPr>
            </w:pPr>
            <w:r w:rsidRPr="00E063BE">
              <w:rPr>
                <w:rFonts w:ascii="Times New Roman" w:eastAsia="Times New Roman" w:hAnsi="Times New Roman" w:cs="Times New Roman"/>
                <w:sz w:val="28"/>
                <w:szCs w:val="28"/>
                <w:lang w:eastAsia="zh-CN"/>
              </w:rPr>
              <w:t>26</w:t>
            </w:r>
          </w:p>
        </w:tc>
      </w:tr>
      <w:tr w:rsidR="00E063BE" w:rsidRPr="00E063BE" w14:paraId="2BDF5B02" w14:textId="77777777" w:rsidTr="00A443B2">
        <w:tc>
          <w:tcPr>
            <w:tcW w:w="8188" w:type="dxa"/>
          </w:tcPr>
          <w:p w14:paraId="05DE3863" w14:textId="77777777" w:rsidR="00E063BE" w:rsidRPr="00E063BE" w:rsidRDefault="00E063BE" w:rsidP="00BA6144">
            <w:pPr>
              <w:keepNext/>
              <w:numPr>
                <w:ilvl w:val="0"/>
                <w:numId w:val="70"/>
              </w:numPr>
              <w:tabs>
                <w:tab w:val="clear" w:pos="432"/>
                <w:tab w:val="num" w:pos="0"/>
              </w:tabs>
              <w:suppressAutoHyphens/>
              <w:autoSpaceDE w:val="0"/>
              <w:snapToGrid w:val="0"/>
              <w:spacing w:after="0" w:line="240" w:lineRule="auto"/>
              <w:ind w:left="0" w:firstLine="284"/>
              <w:jc w:val="both"/>
              <w:outlineLvl w:val="0"/>
              <w:rPr>
                <w:rFonts w:ascii="Times New Roman" w:eastAsia="Times New Roman" w:hAnsi="Times New Roman" w:cs="Times New Roman"/>
                <w:sz w:val="24"/>
                <w:szCs w:val="24"/>
                <w:lang w:eastAsia="zh-CN"/>
              </w:rPr>
            </w:pPr>
            <w:r w:rsidRPr="00E063BE">
              <w:rPr>
                <w:rFonts w:ascii="Times New Roman" w:eastAsia="Times New Roman" w:hAnsi="Times New Roman" w:cs="Times New Roman"/>
                <w:b/>
                <w:caps/>
                <w:sz w:val="24"/>
                <w:szCs w:val="24"/>
                <w:lang w:eastAsia="zh-CN"/>
              </w:rPr>
              <w:t>Контроль и оценка результатов Освоения учебной дисциплины</w:t>
            </w:r>
          </w:p>
          <w:p w14:paraId="3925E497" w14:textId="77777777" w:rsidR="00E063BE" w:rsidRPr="00E063BE" w:rsidRDefault="00E063BE" w:rsidP="00BA6144">
            <w:pPr>
              <w:keepNext/>
              <w:numPr>
                <w:ilvl w:val="0"/>
                <w:numId w:val="70"/>
              </w:numPr>
              <w:tabs>
                <w:tab w:val="clear" w:pos="432"/>
                <w:tab w:val="num" w:pos="0"/>
              </w:tabs>
              <w:suppressAutoHyphens/>
              <w:autoSpaceDE w:val="0"/>
              <w:spacing w:after="0" w:line="240" w:lineRule="auto"/>
              <w:ind w:left="284" w:firstLine="0"/>
              <w:jc w:val="both"/>
              <w:outlineLvl w:val="0"/>
              <w:rPr>
                <w:rFonts w:ascii="Times New Roman" w:eastAsia="Times New Roman" w:hAnsi="Times New Roman" w:cs="Times New Roman"/>
                <w:b/>
                <w:caps/>
                <w:sz w:val="24"/>
                <w:szCs w:val="24"/>
                <w:lang w:eastAsia="zh-CN"/>
              </w:rPr>
            </w:pPr>
          </w:p>
        </w:tc>
        <w:tc>
          <w:tcPr>
            <w:tcW w:w="1383" w:type="dxa"/>
            <w:hideMark/>
          </w:tcPr>
          <w:p w14:paraId="7DBF384A" w14:textId="77777777" w:rsidR="00E063BE" w:rsidRPr="00E063BE" w:rsidRDefault="00E063BE" w:rsidP="00E063BE">
            <w:pPr>
              <w:suppressAutoHyphens/>
              <w:snapToGrid w:val="0"/>
              <w:spacing w:after="0" w:line="240" w:lineRule="auto"/>
              <w:jc w:val="center"/>
              <w:rPr>
                <w:rFonts w:ascii="Times New Roman" w:eastAsia="Times New Roman" w:hAnsi="Times New Roman" w:cs="Times New Roman"/>
                <w:sz w:val="24"/>
                <w:szCs w:val="24"/>
                <w:lang w:eastAsia="zh-CN"/>
              </w:rPr>
            </w:pPr>
            <w:r w:rsidRPr="00E063BE">
              <w:rPr>
                <w:rFonts w:ascii="Times New Roman" w:eastAsia="Times New Roman" w:hAnsi="Times New Roman" w:cs="Times New Roman"/>
                <w:sz w:val="28"/>
                <w:szCs w:val="28"/>
                <w:lang w:eastAsia="zh-CN"/>
              </w:rPr>
              <w:t>28</w:t>
            </w:r>
          </w:p>
        </w:tc>
      </w:tr>
    </w:tbl>
    <w:p w14:paraId="32B31366"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zh-CN"/>
        </w:rPr>
      </w:pPr>
    </w:p>
    <w:p w14:paraId="1AFC0853"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eastAsia="Times New Roman" w:hAnsi="Times New Roman" w:cs="Times New Roman"/>
          <w:bCs/>
          <w:i/>
          <w:sz w:val="24"/>
          <w:szCs w:val="24"/>
          <w:lang w:eastAsia="zh-CN"/>
        </w:rPr>
      </w:pPr>
    </w:p>
    <w:p w14:paraId="51D80A94"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681AB2F8"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6350C0D0"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2C01DAE8"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5E37CCF9"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1DBF4C5E"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4EE178CE"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3AE45BB1"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659E5B82"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07296BA3"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5B1304C9"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03AB722F"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63481C69"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6076CFD8"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49107A4B"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18306D82"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14E5DB09"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5110B4B2"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08F0F4FF"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1EF3966F"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01DED1DB"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5C257481"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23F370AE"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4D367856"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3DB34CC4" w14:textId="77777777" w:rsidR="00E063BE" w:rsidRPr="00E063BE" w:rsidRDefault="00E063BE" w:rsidP="00E063BE">
      <w:pPr>
        <w:spacing w:after="0" w:line="276" w:lineRule="auto"/>
        <w:jc w:val="center"/>
        <w:rPr>
          <w:rFonts w:ascii="Times New Roman" w:eastAsia="Times New Roman" w:hAnsi="Times New Roman" w:cs="Times New Roman"/>
          <w:b/>
          <w:sz w:val="28"/>
          <w:szCs w:val="28"/>
          <w:lang w:eastAsia="ru-RU"/>
        </w:rPr>
      </w:pPr>
      <w:r w:rsidRPr="00E063BE">
        <w:rPr>
          <w:rFonts w:ascii="Times New Roman" w:eastAsia="Times New Roman" w:hAnsi="Times New Roman" w:cs="Times New Roman"/>
          <w:b/>
          <w:sz w:val="28"/>
          <w:szCs w:val="28"/>
          <w:lang w:eastAsia="ru-RU"/>
        </w:rPr>
        <w:lastRenderedPageBreak/>
        <w:t xml:space="preserve">1. ОБЩАЯ ХАРАКТЕРИСТИКА ПРИМЕРНОЙ РАБОЧЕЙ ПРОГРАММЫ УЧЕБНОЙ ДИСЦИПЛИНЫ </w:t>
      </w:r>
      <w:r w:rsidRPr="00E063BE">
        <w:rPr>
          <w:rFonts w:ascii="Times New Roman" w:eastAsia="Times New Roman" w:hAnsi="Times New Roman" w:cs="Times New Roman"/>
          <w:b/>
          <w:iCs/>
          <w:sz w:val="28"/>
          <w:szCs w:val="28"/>
          <w:lang w:eastAsia="ru-RU"/>
        </w:rPr>
        <w:t xml:space="preserve"> </w:t>
      </w:r>
    </w:p>
    <w:p w14:paraId="2294C6A8"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4095F180"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E063BE">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E063BE">
        <w:rPr>
          <w:rFonts w:ascii="Times New Roman" w:eastAsia="Times New Roman" w:hAnsi="Times New Roman" w:cs="Times New Roman"/>
          <w:sz w:val="28"/>
          <w:szCs w:val="28"/>
          <w:lang w:eastAsia="ru-RU"/>
        </w:rPr>
        <w:tab/>
      </w:r>
    </w:p>
    <w:p w14:paraId="535E8681" w14:textId="77777777" w:rsidR="00E063BE" w:rsidRPr="00E063BE" w:rsidRDefault="00E063BE" w:rsidP="00E063B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Учебная дисциплина «</w:t>
      </w:r>
      <w:r w:rsidRPr="00E063BE">
        <w:rPr>
          <w:rFonts w:ascii="Times New Roman" w:eastAsia="Times New Roman" w:hAnsi="Times New Roman" w:cs="Times New Roman"/>
          <w:b/>
          <w:iCs/>
          <w:sz w:val="28"/>
          <w:szCs w:val="28"/>
          <w:lang w:eastAsia="ru-RU"/>
        </w:rPr>
        <w:t>Прикладная физика</w:t>
      </w:r>
      <w:r w:rsidRPr="00E063BE">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E063BE">
        <w:rPr>
          <w:rFonts w:ascii="Times New Roman" w:eastAsia="Times New Roman" w:hAnsi="Times New Roman" w:cs="Times New Roman"/>
          <w:i/>
          <w:sz w:val="28"/>
          <w:szCs w:val="28"/>
          <w:lang w:eastAsia="ru-RU"/>
        </w:rPr>
        <w:t>профессии 15.01.05 Сварщик (ручной и частично механизированной сварки (наплавки))</w:t>
      </w:r>
      <w:r w:rsidRPr="00E063BE">
        <w:rPr>
          <w:rFonts w:ascii="Times New Roman" w:eastAsia="Times New Roman" w:hAnsi="Times New Roman" w:cs="Times New Roman"/>
          <w:sz w:val="28"/>
          <w:szCs w:val="28"/>
          <w:lang w:eastAsia="ru-RU"/>
        </w:rPr>
        <w:t xml:space="preserve">. </w:t>
      </w:r>
    </w:p>
    <w:p w14:paraId="6C5AD5E2" w14:textId="77777777" w:rsidR="00E063BE" w:rsidRPr="00E063BE" w:rsidRDefault="00E063BE" w:rsidP="00E063BE">
      <w:pPr>
        <w:spacing w:after="0" w:line="276" w:lineRule="auto"/>
        <w:ind w:firstLine="709"/>
        <w:rPr>
          <w:rFonts w:ascii="Times New Roman" w:eastAsia="Times New Roman" w:hAnsi="Times New Roman" w:cs="Times New Roman"/>
          <w:b/>
          <w:sz w:val="28"/>
          <w:szCs w:val="28"/>
          <w:lang w:eastAsia="ru-RU"/>
        </w:rPr>
      </w:pPr>
      <w:r w:rsidRPr="00E063BE">
        <w:rPr>
          <w:rFonts w:ascii="Times New Roman" w:eastAsia="Times New Roman" w:hAnsi="Times New Roman" w:cs="Times New Roman"/>
          <w:b/>
          <w:sz w:val="28"/>
          <w:szCs w:val="28"/>
          <w:lang w:eastAsia="ru-RU"/>
        </w:rPr>
        <w:t>1.2. Планируемые результаты освоения дисциплины:</w:t>
      </w:r>
    </w:p>
    <w:p w14:paraId="73CC22D4" w14:textId="77777777" w:rsidR="00E063BE" w:rsidRPr="00E063BE" w:rsidRDefault="00E063BE" w:rsidP="00E063B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p>
    <w:tbl>
      <w:tblPr>
        <w:tblStyle w:val="aa"/>
        <w:tblW w:w="0" w:type="auto"/>
        <w:tblLook w:val="04A0" w:firstRow="1" w:lastRow="0" w:firstColumn="1" w:lastColumn="0" w:noHBand="0" w:noVBand="1"/>
      </w:tblPr>
      <w:tblGrid>
        <w:gridCol w:w="1526"/>
        <w:gridCol w:w="7938"/>
      </w:tblGrid>
      <w:tr w:rsidR="00E063BE" w:rsidRPr="00E063BE" w14:paraId="5322491F" w14:textId="77777777" w:rsidTr="00A443B2">
        <w:tc>
          <w:tcPr>
            <w:tcW w:w="1526" w:type="dxa"/>
            <w:shd w:val="clear" w:color="auto" w:fill="auto"/>
          </w:tcPr>
          <w:p w14:paraId="79611639" w14:textId="77777777" w:rsidR="00E063BE" w:rsidRPr="00E063BE" w:rsidRDefault="00E063BE" w:rsidP="00E063BE">
            <w:pPr>
              <w:rPr>
                <w:rFonts w:ascii="Times New Roman" w:hAnsi="Times New Roman"/>
                <w:iCs/>
                <w:sz w:val="24"/>
                <w:szCs w:val="24"/>
              </w:rPr>
            </w:pPr>
            <w:r w:rsidRPr="00E063BE">
              <w:rPr>
                <w:rFonts w:ascii="Times New Roman" w:hAnsi="Times New Roman"/>
                <w:iCs/>
                <w:sz w:val="24"/>
                <w:szCs w:val="24"/>
              </w:rPr>
              <w:t xml:space="preserve">ОК 01 </w:t>
            </w:r>
          </w:p>
          <w:p w14:paraId="1C9E889D" w14:textId="77777777" w:rsidR="00E063BE" w:rsidRPr="00E063BE" w:rsidRDefault="00E063BE" w:rsidP="00E063BE">
            <w:pPr>
              <w:suppressAutoHyphens/>
              <w:jc w:val="both"/>
              <w:rPr>
                <w:rFonts w:ascii="Times New Roman" w:eastAsia="Times New Roman" w:hAnsi="Times New Roman"/>
                <w:sz w:val="28"/>
                <w:szCs w:val="28"/>
              </w:rPr>
            </w:pPr>
          </w:p>
        </w:tc>
        <w:tc>
          <w:tcPr>
            <w:tcW w:w="7938" w:type="dxa"/>
            <w:shd w:val="clear" w:color="auto" w:fill="auto"/>
          </w:tcPr>
          <w:p w14:paraId="08EBA4EA" w14:textId="77777777" w:rsidR="00E063BE" w:rsidRPr="00E063BE" w:rsidRDefault="00E063BE" w:rsidP="00E063BE">
            <w:pPr>
              <w:suppressAutoHyphens/>
              <w:jc w:val="both"/>
              <w:rPr>
                <w:rFonts w:ascii="Times New Roman" w:eastAsia="Times New Roman" w:hAnsi="Times New Roman"/>
                <w:sz w:val="28"/>
                <w:szCs w:val="28"/>
              </w:rPr>
            </w:pPr>
            <w:r w:rsidRPr="00E063BE">
              <w:rPr>
                <w:rFonts w:ascii="Times New Roman" w:hAnsi="Times New Roman"/>
                <w:iCs/>
                <w:sz w:val="24"/>
                <w:szCs w:val="24"/>
              </w:rPr>
              <w:t>Понимать сущность и социальную значимость будущей профессии, проявлять к ней устойчивый интерес.</w:t>
            </w:r>
          </w:p>
        </w:tc>
      </w:tr>
      <w:tr w:rsidR="00E063BE" w:rsidRPr="00E063BE" w14:paraId="65119C74" w14:textId="77777777" w:rsidTr="00A443B2">
        <w:tc>
          <w:tcPr>
            <w:tcW w:w="1526" w:type="dxa"/>
            <w:shd w:val="clear" w:color="auto" w:fill="auto"/>
          </w:tcPr>
          <w:p w14:paraId="655C193B" w14:textId="77777777" w:rsidR="00E063BE" w:rsidRPr="00E063BE" w:rsidRDefault="00E063BE" w:rsidP="00E063BE">
            <w:pPr>
              <w:suppressAutoHyphens/>
              <w:jc w:val="both"/>
              <w:rPr>
                <w:rFonts w:ascii="Times New Roman" w:eastAsia="Times New Roman" w:hAnsi="Times New Roman"/>
                <w:sz w:val="28"/>
                <w:szCs w:val="28"/>
              </w:rPr>
            </w:pPr>
            <w:r w:rsidRPr="00E063BE">
              <w:rPr>
                <w:rFonts w:ascii="Times New Roman" w:hAnsi="Times New Roman"/>
                <w:iCs/>
                <w:sz w:val="24"/>
                <w:szCs w:val="24"/>
              </w:rPr>
              <w:t>ОК 02</w:t>
            </w:r>
          </w:p>
        </w:tc>
        <w:tc>
          <w:tcPr>
            <w:tcW w:w="7938" w:type="dxa"/>
            <w:shd w:val="clear" w:color="auto" w:fill="auto"/>
          </w:tcPr>
          <w:p w14:paraId="1940C6A6" w14:textId="77777777" w:rsidR="00E063BE" w:rsidRPr="00E063BE" w:rsidRDefault="00E063BE" w:rsidP="00E063BE">
            <w:pPr>
              <w:suppressAutoHyphens/>
              <w:jc w:val="both"/>
              <w:rPr>
                <w:rFonts w:ascii="Times New Roman" w:eastAsia="Times New Roman" w:hAnsi="Times New Roman"/>
                <w:sz w:val="28"/>
                <w:szCs w:val="28"/>
              </w:rPr>
            </w:pPr>
            <w:r w:rsidRPr="00E063BE">
              <w:rPr>
                <w:rFonts w:ascii="Times New Roman" w:hAnsi="Times New Roman"/>
                <w:iCs/>
                <w:sz w:val="24"/>
                <w:szCs w:val="24"/>
              </w:rPr>
              <w:t>Организовывать собственную деятельность, исходя из цели и способов ее достижения, определенных руководителем.</w:t>
            </w:r>
          </w:p>
        </w:tc>
      </w:tr>
      <w:tr w:rsidR="00E063BE" w:rsidRPr="00E063BE" w14:paraId="6AE08CC4" w14:textId="77777777" w:rsidTr="00A443B2">
        <w:tc>
          <w:tcPr>
            <w:tcW w:w="1526" w:type="dxa"/>
            <w:shd w:val="clear" w:color="auto" w:fill="auto"/>
          </w:tcPr>
          <w:p w14:paraId="6FABF949" w14:textId="77777777" w:rsidR="00E063BE" w:rsidRPr="00E063BE" w:rsidRDefault="00E063BE" w:rsidP="00E063BE">
            <w:pPr>
              <w:suppressAutoHyphens/>
              <w:jc w:val="both"/>
              <w:rPr>
                <w:rFonts w:ascii="Times New Roman" w:eastAsia="Times New Roman" w:hAnsi="Times New Roman"/>
                <w:sz w:val="28"/>
                <w:szCs w:val="28"/>
              </w:rPr>
            </w:pPr>
            <w:r w:rsidRPr="00E063BE">
              <w:rPr>
                <w:rFonts w:ascii="Times New Roman" w:hAnsi="Times New Roman"/>
                <w:iCs/>
                <w:sz w:val="24"/>
                <w:szCs w:val="24"/>
              </w:rPr>
              <w:t xml:space="preserve">ОК 03 </w:t>
            </w:r>
          </w:p>
        </w:tc>
        <w:tc>
          <w:tcPr>
            <w:tcW w:w="7938" w:type="dxa"/>
            <w:shd w:val="clear" w:color="auto" w:fill="auto"/>
          </w:tcPr>
          <w:p w14:paraId="33875BFB" w14:textId="77777777" w:rsidR="00E063BE" w:rsidRPr="00E063BE" w:rsidRDefault="00E063BE" w:rsidP="00E063BE">
            <w:pPr>
              <w:suppressAutoHyphens/>
              <w:jc w:val="both"/>
              <w:rPr>
                <w:rFonts w:ascii="Times New Roman" w:eastAsia="Times New Roman" w:hAnsi="Times New Roman"/>
                <w:sz w:val="28"/>
                <w:szCs w:val="28"/>
              </w:rPr>
            </w:pPr>
            <w:r w:rsidRPr="00E063BE">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E063BE" w:rsidRPr="00E063BE" w14:paraId="3D0ABBF8" w14:textId="77777777" w:rsidTr="00A443B2">
        <w:tc>
          <w:tcPr>
            <w:tcW w:w="1526" w:type="dxa"/>
            <w:shd w:val="clear" w:color="auto" w:fill="auto"/>
          </w:tcPr>
          <w:p w14:paraId="43851A36" w14:textId="77777777" w:rsidR="00E063BE" w:rsidRPr="00E063BE" w:rsidRDefault="00E063BE" w:rsidP="00E063BE">
            <w:pPr>
              <w:suppressAutoHyphens/>
              <w:jc w:val="both"/>
              <w:rPr>
                <w:rFonts w:ascii="Times New Roman" w:hAnsi="Times New Roman"/>
                <w:iCs/>
                <w:sz w:val="24"/>
                <w:szCs w:val="24"/>
              </w:rPr>
            </w:pPr>
            <w:r w:rsidRPr="00E063BE">
              <w:rPr>
                <w:rFonts w:ascii="Times New Roman" w:hAnsi="Times New Roman"/>
                <w:iCs/>
                <w:sz w:val="24"/>
                <w:szCs w:val="24"/>
              </w:rPr>
              <w:t>ОК 04</w:t>
            </w:r>
          </w:p>
        </w:tc>
        <w:tc>
          <w:tcPr>
            <w:tcW w:w="7938" w:type="dxa"/>
            <w:shd w:val="clear" w:color="auto" w:fill="auto"/>
          </w:tcPr>
          <w:p w14:paraId="644B6FBE" w14:textId="77777777" w:rsidR="00E063BE" w:rsidRPr="00E063BE" w:rsidRDefault="00E063BE" w:rsidP="00E063BE">
            <w:pPr>
              <w:suppressAutoHyphens/>
              <w:jc w:val="both"/>
              <w:rPr>
                <w:rFonts w:ascii="Times New Roman" w:hAnsi="Times New Roman"/>
                <w:sz w:val="24"/>
                <w:szCs w:val="24"/>
              </w:rPr>
            </w:pPr>
            <w:r w:rsidRPr="00E063BE">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r>
      <w:tr w:rsidR="00E063BE" w:rsidRPr="00E063BE" w14:paraId="370E8CBC" w14:textId="77777777" w:rsidTr="00A443B2">
        <w:tc>
          <w:tcPr>
            <w:tcW w:w="1526" w:type="dxa"/>
            <w:shd w:val="clear" w:color="auto" w:fill="auto"/>
          </w:tcPr>
          <w:p w14:paraId="5FD9DACE" w14:textId="77777777" w:rsidR="00E063BE" w:rsidRPr="00E063BE" w:rsidRDefault="00E063BE" w:rsidP="00E063BE">
            <w:pPr>
              <w:suppressAutoHyphens/>
              <w:jc w:val="both"/>
              <w:rPr>
                <w:rFonts w:ascii="Times New Roman" w:hAnsi="Times New Roman"/>
                <w:iCs/>
                <w:sz w:val="24"/>
                <w:szCs w:val="24"/>
              </w:rPr>
            </w:pPr>
            <w:r w:rsidRPr="00E063BE">
              <w:rPr>
                <w:rFonts w:ascii="Times New Roman" w:hAnsi="Times New Roman"/>
                <w:iCs/>
                <w:sz w:val="24"/>
                <w:szCs w:val="24"/>
              </w:rPr>
              <w:t>ОК 05</w:t>
            </w:r>
          </w:p>
        </w:tc>
        <w:tc>
          <w:tcPr>
            <w:tcW w:w="7938" w:type="dxa"/>
            <w:shd w:val="clear" w:color="auto" w:fill="auto"/>
          </w:tcPr>
          <w:p w14:paraId="43ABF624" w14:textId="77777777" w:rsidR="00E063BE" w:rsidRPr="00E063BE" w:rsidRDefault="00E063BE" w:rsidP="00E063BE">
            <w:pPr>
              <w:suppressAutoHyphens/>
              <w:jc w:val="both"/>
              <w:rPr>
                <w:rFonts w:ascii="Times New Roman" w:hAnsi="Times New Roman"/>
                <w:sz w:val="24"/>
                <w:szCs w:val="24"/>
              </w:rPr>
            </w:pPr>
            <w:r w:rsidRPr="00E063BE">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E063BE" w:rsidRPr="00E063BE" w14:paraId="655B3864" w14:textId="77777777" w:rsidTr="00A443B2">
        <w:tc>
          <w:tcPr>
            <w:tcW w:w="1526" w:type="dxa"/>
            <w:shd w:val="clear" w:color="auto" w:fill="auto"/>
          </w:tcPr>
          <w:p w14:paraId="4439D0FA" w14:textId="77777777" w:rsidR="00E063BE" w:rsidRPr="00E063BE" w:rsidRDefault="00E063BE" w:rsidP="00E063BE">
            <w:pPr>
              <w:suppressAutoHyphens/>
              <w:jc w:val="both"/>
              <w:rPr>
                <w:rFonts w:ascii="Times New Roman" w:hAnsi="Times New Roman"/>
                <w:iCs/>
                <w:sz w:val="24"/>
                <w:szCs w:val="24"/>
              </w:rPr>
            </w:pPr>
            <w:r w:rsidRPr="00E063BE">
              <w:rPr>
                <w:rFonts w:ascii="Times New Roman" w:hAnsi="Times New Roman"/>
                <w:iCs/>
                <w:sz w:val="24"/>
                <w:szCs w:val="24"/>
              </w:rPr>
              <w:t>ОК 06</w:t>
            </w:r>
          </w:p>
        </w:tc>
        <w:tc>
          <w:tcPr>
            <w:tcW w:w="7938" w:type="dxa"/>
            <w:shd w:val="clear" w:color="auto" w:fill="auto"/>
          </w:tcPr>
          <w:p w14:paraId="7912E800" w14:textId="77777777" w:rsidR="00E063BE" w:rsidRPr="00E063BE" w:rsidRDefault="00E063BE" w:rsidP="00E063BE">
            <w:pPr>
              <w:suppressAutoHyphens/>
              <w:jc w:val="both"/>
              <w:rPr>
                <w:rFonts w:ascii="Times New Roman" w:hAnsi="Times New Roman"/>
                <w:sz w:val="24"/>
                <w:szCs w:val="24"/>
              </w:rPr>
            </w:pPr>
            <w:r w:rsidRPr="00E063BE">
              <w:rPr>
                <w:rFonts w:ascii="Times New Roman" w:hAnsi="Times New Roman"/>
                <w:sz w:val="24"/>
                <w:szCs w:val="24"/>
              </w:rPr>
              <w:t>Работать в команде, эффективно общаться с коллегами, руководством.</w:t>
            </w:r>
          </w:p>
        </w:tc>
      </w:tr>
      <w:tr w:rsidR="00E063BE" w:rsidRPr="00E063BE" w14:paraId="5C5429FB" w14:textId="77777777" w:rsidTr="00A443B2">
        <w:tc>
          <w:tcPr>
            <w:tcW w:w="1526" w:type="dxa"/>
            <w:shd w:val="clear" w:color="auto" w:fill="auto"/>
          </w:tcPr>
          <w:p w14:paraId="778F3FD9" w14:textId="77777777" w:rsidR="00E063BE" w:rsidRPr="00E063BE" w:rsidRDefault="00E063BE" w:rsidP="00E063BE">
            <w:pPr>
              <w:suppressAutoHyphens/>
              <w:jc w:val="both"/>
              <w:rPr>
                <w:rFonts w:ascii="Times New Roman" w:hAnsi="Times New Roman"/>
                <w:iCs/>
                <w:sz w:val="24"/>
                <w:szCs w:val="24"/>
              </w:rPr>
            </w:pPr>
            <w:r w:rsidRPr="00E063BE">
              <w:rPr>
                <w:rFonts w:ascii="Times New Roman" w:hAnsi="Times New Roman"/>
                <w:iCs/>
                <w:sz w:val="24"/>
                <w:szCs w:val="24"/>
              </w:rPr>
              <w:t>ОК 07</w:t>
            </w:r>
          </w:p>
        </w:tc>
        <w:tc>
          <w:tcPr>
            <w:tcW w:w="7938" w:type="dxa"/>
            <w:shd w:val="clear" w:color="auto" w:fill="auto"/>
          </w:tcPr>
          <w:p w14:paraId="4D915AC6" w14:textId="77777777" w:rsidR="00E063BE" w:rsidRPr="00E063BE" w:rsidRDefault="00E063BE" w:rsidP="00E063BE">
            <w:pPr>
              <w:suppressAutoHyphens/>
              <w:jc w:val="both"/>
              <w:rPr>
                <w:rFonts w:ascii="Times New Roman" w:hAnsi="Times New Roman"/>
                <w:sz w:val="24"/>
                <w:szCs w:val="24"/>
              </w:rPr>
            </w:pPr>
            <w:r w:rsidRPr="00E063BE">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E063BE" w:rsidRPr="00E063BE" w14:paraId="43E99524" w14:textId="77777777" w:rsidTr="00A443B2">
        <w:tc>
          <w:tcPr>
            <w:tcW w:w="1526" w:type="dxa"/>
            <w:shd w:val="clear" w:color="auto" w:fill="auto"/>
          </w:tcPr>
          <w:p w14:paraId="23DB6A09" w14:textId="77777777" w:rsidR="00E063BE" w:rsidRPr="00E063BE" w:rsidRDefault="00E063BE" w:rsidP="00E063BE">
            <w:pPr>
              <w:tabs>
                <w:tab w:val="left" w:pos="1110"/>
              </w:tabs>
              <w:suppressAutoHyphens/>
              <w:jc w:val="both"/>
              <w:rPr>
                <w:rFonts w:ascii="Times New Roman" w:hAnsi="Times New Roman"/>
                <w:iCs/>
                <w:sz w:val="24"/>
                <w:szCs w:val="24"/>
              </w:rPr>
            </w:pPr>
            <w:r w:rsidRPr="00E063BE">
              <w:rPr>
                <w:rFonts w:ascii="Times New Roman" w:hAnsi="Times New Roman"/>
                <w:iCs/>
                <w:sz w:val="24"/>
                <w:szCs w:val="24"/>
              </w:rPr>
              <w:t>ОК 08</w:t>
            </w:r>
            <w:r w:rsidRPr="00E063BE">
              <w:rPr>
                <w:rFonts w:ascii="Times New Roman" w:hAnsi="Times New Roman"/>
                <w:iCs/>
                <w:sz w:val="24"/>
                <w:szCs w:val="24"/>
              </w:rPr>
              <w:tab/>
            </w:r>
          </w:p>
        </w:tc>
        <w:tc>
          <w:tcPr>
            <w:tcW w:w="7938" w:type="dxa"/>
            <w:shd w:val="clear" w:color="auto" w:fill="auto"/>
          </w:tcPr>
          <w:p w14:paraId="337FABAB" w14:textId="77777777" w:rsidR="00E063BE" w:rsidRPr="00E063BE" w:rsidRDefault="00E063BE" w:rsidP="00E063BE">
            <w:pPr>
              <w:suppressAutoHyphens/>
              <w:jc w:val="both"/>
              <w:rPr>
                <w:rFonts w:ascii="Times New Roman" w:hAnsi="Times New Roman"/>
                <w:sz w:val="24"/>
                <w:szCs w:val="24"/>
              </w:rPr>
            </w:pPr>
            <w:r w:rsidRPr="00E063BE">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r w:rsidR="00E063BE" w:rsidRPr="00E063BE" w14:paraId="1BCB6E37" w14:textId="77777777" w:rsidTr="00A443B2">
        <w:tc>
          <w:tcPr>
            <w:tcW w:w="1526" w:type="dxa"/>
            <w:shd w:val="clear" w:color="auto" w:fill="auto"/>
          </w:tcPr>
          <w:p w14:paraId="730B4DA2" w14:textId="77777777" w:rsidR="00E063BE" w:rsidRPr="00E063BE" w:rsidRDefault="00E063BE" w:rsidP="00E063BE">
            <w:pPr>
              <w:tabs>
                <w:tab w:val="left" w:pos="1110"/>
              </w:tabs>
              <w:suppressAutoHyphens/>
              <w:jc w:val="both"/>
              <w:rPr>
                <w:rFonts w:ascii="Times New Roman" w:hAnsi="Times New Roman"/>
                <w:iCs/>
                <w:sz w:val="24"/>
                <w:szCs w:val="24"/>
              </w:rPr>
            </w:pPr>
            <w:r w:rsidRPr="00E063BE">
              <w:rPr>
                <w:rFonts w:ascii="Times New Roman" w:hAnsi="Times New Roman"/>
                <w:b/>
                <w:bCs/>
                <w:i/>
                <w:iCs/>
                <w:sz w:val="24"/>
                <w:szCs w:val="24"/>
              </w:rPr>
              <w:t>ПК1.9, ПК 1.10, ПК 2.1, ПК 2.4, ПК 2.5</w:t>
            </w:r>
          </w:p>
        </w:tc>
        <w:tc>
          <w:tcPr>
            <w:tcW w:w="7938" w:type="dxa"/>
            <w:shd w:val="clear" w:color="auto" w:fill="auto"/>
          </w:tcPr>
          <w:p w14:paraId="13AE2B9A" w14:textId="77777777" w:rsidR="00E063BE" w:rsidRPr="00E063BE" w:rsidRDefault="00E063BE" w:rsidP="00E063BE">
            <w:pPr>
              <w:suppressAutoHyphens/>
              <w:jc w:val="both"/>
              <w:rPr>
                <w:rFonts w:ascii="Times New Roman" w:hAnsi="Times New Roman"/>
                <w:sz w:val="24"/>
                <w:szCs w:val="24"/>
              </w:rPr>
            </w:pPr>
          </w:p>
        </w:tc>
      </w:tr>
    </w:tbl>
    <w:p w14:paraId="66500174" w14:textId="77777777" w:rsidR="00E063BE" w:rsidRPr="00E063BE" w:rsidRDefault="00E063BE" w:rsidP="00E063BE">
      <w:pPr>
        <w:suppressAutoHyphens/>
        <w:spacing w:after="0" w:line="240" w:lineRule="auto"/>
        <w:ind w:firstLine="709"/>
        <w:jc w:val="both"/>
        <w:rPr>
          <w:rFonts w:ascii="Times New Roman" w:eastAsia="Times New Roman" w:hAnsi="Times New Roman" w:cs="Times New Roman"/>
          <w:sz w:val="28"/>
          <w:szCs w:val="28"/>
          <w:lang w:eastAsia="ru-RU"/>
        </w:rPr>
      </w:pPr>
    </w:p>
    <w:p w14:paraId="2654B84D" w14:textId="77777777" w:rsidR="00E063BE" w:rsidRPr="00E063BE" w:rsidRDefault="00E063BE" w:rsidP="00E063BE">
      <w:pPr>
        <w:suppressAutoHyphens/>
        <w:spacing w:after="0" w:line="240" w:lineRule="auto"/>
        <w:ind w:firstLine="709"/>
        <w:jc w:val="both"/>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14:paraId="1B2F30CD" w14:textId="77777777" w:rsidR="00E063BE" w:rsidRPr="00E063BE" w:rsidRDefault="00E063BE" w:rsidP="00E063BE">
      <w:pPr>
        <w:suppressAutoHyphens/>
        <w:spacing w:after="0" w:line="240" w:lineRule="auto"/>
        <w:ind w:firstLine="709"/>
        <w:jc w:val="both"/>
        <w:rPr>
          <w:rFonts w:ascii="Times New Roman" w:eastAsia="Times New Roman" w:hAnsi="Times New Roman" w:cs="Times New Roman"/>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875"/>
      </w:tblGrid>
      <w:tr w:rsidR="00E063BE" w:rsidRPr="00E063BE" w14:paraId="6C71D901" w14:textId="77777777" w:rsidTr="00A443B2">
        <w:trPr>
          <w:trHeight w:val="212"/>
        </w:trPr>
        <w:tc>
          <w:tcPr>
            <w:tcW w:w="1589" w:type="dxa"/>
          </w:tcPr>
          <w:p w14:paraId="7C6FDF3E" w14:textId="77777777" w:rsidR="00E063BE" w:rsidRPr="00E063BE" w:rsidRDefault="00E063BE" w:rsidP="00E063BE">
            <w:pPr>
              <w:suppressAutoHyphens/>
              <w:spacing w:after="0" w:line="240" w:lineRule="auto"/>
              <w:rPr>
                <w:rFonts w:ascii="Times New Roman" w:eastAsia="Times New Roman" w:hAnsi="Times New Roman" w:cs="Times New Roman"/>
                <w:i/>
                <w:lang w:eastAsia="ru-RU"/>
              </w:rPr>
            </w:pPr>
            <w:r w:rsidRPr="00E063BE">
              <w:rPr>
                <w:rFonts w:ascii="Times New Roman" w:eastAsia="Times New Roman" w:hAnsi="Times New Roman" w:cs="Times New Roman"/>
                <w:b/>
                <w:bCs/>
                <w:sz w:val="24"/>
                <w:szCs w:val="24"/>
                <w:lang w:eastAsia="ru-RU"/>
              </w:rPr>
              <w:t>Коды результатов</w:t>
            </w:r>
          </w:p>
        </w:tc>
        <w:tc>
          <w:tcPr>
            <w:tcW w:w="7875" w:type="dxa"/>
          </w:tcPr>
          <w:p w14:paraId="6AD44542" w14:textId="77777777" w:rsidR="00E063BE" w:rsidRPr="00E063BE" w:rsidRDefault="00E063BE" w:rsidP="00E063BE">
            <w:pPr>
              <w:suppressAutoHyphens/>
              <w:spacing w:after="0" w:line="240" w:lineRule="auto"/>
              <w:jc w:val="center"/>
              <w:rPr>
                <w:rFonts w:ascii="Times New Roman" w:eastAsia="Times New Roman" w:hAnsi="Times New Roman" w:cs="Times New Roman"/>
                <w:i/>
                <w:lang w:eastAsia="ru-RU"/>
              </w:rPr>
            </w:pPr>
            <w:r w:rsidRPr="00E063BE">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E063BE" w:rsidRPr="00E063BE" w14:paraId="451962C1" w14:textId="77777777" w:rsidTr="00A443B2">
        <w:trPr>
          <w:trHeight w:val="212"/>
        </w:trPr>
        <w:tc>
          <w:tcPr>
            <w:tcW w:w="1589" w:type="dxa"/>
          </w:tcPr>
          <w:p w14:paraId="669EE815" w14:textId="77777777" w:rsidR="00E063BE" w:rsidRPr="00E063BE" w:rsidRDefault="00E063BE" w:rsidP="00E063BE">
            <w:pPr>
              <w:suppressAutoHyphens/>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bCs/>
                <w:sz w:val="24"/>
                <w:szCs w:val="24"/>
                <w:lang w:eastAsia="ru-RU"/>
              </w:rPr>
              <w:t>ЛР 01</w:t>
            </w:r>
          </w:p>
        </w:tc>
        <w:tc>
          <w:tcPr>
            <w:tcW w:w="7875" w:type="dxa"/>
          </w:tcPr>
          <w:p w14:paraId="793A5D0B" w14:textId="77777777" w:rsidR="00E063BE" w:rsidRPr="00E063BE" w:rsidRDefault="00E063BE" w:rsidP="00E063BE">
            <w:pPr>
              <w:spacing w:after="0" w:line="240" w:lineRule="auto"/>
              <w:jc w:val="both"/>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p w14:paraId="4F107305" w14:textId="77777777" w:rsidR="00E063BE" w:rsidRPr="00E063BE" w:rsidRDefault="00E063BE" w:rsidP="00E063BE">
            <w:pPr>
              <w:spacing w:after="0" w:line="240" w:lineRule="auto"/>
              <w:jc w:val="both"/>
              <w:rPr>
                <w:rFonts w:ascii="Times New Roman" w:eastAsia="Times New Roman" w:hAnsi="Times New Roman" w:cs="Times New Roman"/>
                <w:i/>
                <w:sz w:val="24"/>
                <w:szCs w:val="24"/>
                <w:lang w:eastAsia="ru-RU"/>
              </w:rPr>
            </w:pPr>
          </w:p>
        </w:tc>
      </w:tr>
      <w:tr w:rsidR="00E063BE" w:rsidRPr="00E063BE" w14:paraId="6A0024A2" w14:textId="77777777" w:rsidTr="00A443B2">
        <w:trPr>
          <w:trHeight w:val="212"/>
        </w:trPr>
        <w:tc>
          <w:tcPr>
            <w:tcW w:w="1589" w:type="dxa"/>
          </w:tcPr>
          <w:p w14:paraId="79EE5B14" w14:textId="77777777" w:rsidR="00E063BE" w:rsidRPr="00E063BE" w:rsidRDefault="00E063BE" w:rsidP="00E063BE">
            <w:pPr>
              <w:suppressAutoHyphens/>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bCs/>
                <w:sz w:val="24"/>
                <w:szCs w:val="24"/>
                <w:lang w:eastAsia="ru-RU"/>
              </w:rPr>
              <w:t>ЛР 02</w:t>
            </w:r>
          </w:p>
        </w:tc>
        <w:tc>
          <w:tcPr>
            <w:tcW w:w="7875" w:type="dxa"/>
          </w:tcPr>
          <w:p w14:paraId="48290DB8" w14:textId="77777777" w:rsidR="00E063BE" w:rsidRPr="00E063BE" w:rsidRDefault="00E063BE" w:rsidP="00E063BE">
            <w:pPr>
              <w:spacing w:after="0" w:line="240" w:lineRule="auto"/>
              <w:jc w:val="both"/>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 xml:space="preserve">готовность к продолжению образования и повышения квалификации в </w:t>
            </w:r>
            <w:r w:rsidRPr="00E063BE">
              <w:rPr>
                <w:rFonts w:ascii="Times New Roman" w:eastAsia="Times New Roman" w:hAnsi="Times New Roman" w:cs="Times New Roman"/>
                <w:sz w:val="24"/>
                <w:szCs w:val="24"/>
                <w:lang w:eastAsia="ru-RU"/>
              </w:rPr>
              <w:lastRenderedPageBreak/>
              <w:t>избранной профессиональной деятельности и объективное осознание роли физических компетенций в этом</w:t>
            </w:r>
          </w:p>
        </w:tc>
      </w:tr>
      <w:tr w:rsidR="00E063BE" w:rsidRPr="00E063BE" w14:paraId="1AAF4D2F" w14:textId="77777777" w:rsidTr="00A443B2">
        <w:trPr>
          <w:trHeight w:val="212"/>
        </w:trPr>
        <w:tc>
          <w:tcPr>
            <w:tcW w:w="1589" w:type="dxa"/>
          </w:tcPr>
          <w:p w14:paraId="228A3E0F" w14:textId="77777777" w:rsidR="00E063BE" w:rsidRPr="00E063BE" w:rsidRDefault="00E063BE" w:rsidP="00E063BE">
            <w:pPr>
              <w:suppressAutoHyphens/>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bCs/>
                <w:sz w:val="24"/>
                <w:szCs w:val="24"/>
                <w:lang w:eastAsia="ru-RU"/>
              </w:rPr>
              <w:lastRenderedPageBreak/>
              <w:t>ЛР 03</w:t>
            </w:r>
          </w:p>
        </w:tc>
        <w:tc>
          <w:tcPr>
            <w:tcW w:w="7875" w:type="dxa"/>
          </w:tcPr>
          <w:p w14:paraId="2C7B8BCF" w14:textId="77777777" w:rsidR="00E063BE" w:rsidRPr="00E063BE" w:rsidRDefault="00E063BE" w:rsidP="00E063BE">
            <w:pPr>
              <w:spacing w:after="0" w:line="240" w:lineRule="auto"/>
              <w:jc w:val="both"/>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tc>
      </w:tr>
      <w:tr w:rsidR="00E063BE" w:rsidRPr="00E063BE" w14:paraId="713D642C" w14:textId="77777777" w:rsidTr="00A443B2">
        <w:trPr>
          <w:trHeight w:val="212"/>
        </w:trPr>
        <w:tc>
          <w:tcPr>
            <w:tcW w:w="1589" w:type="dxa"/>
          </w:tcPr>
          <w:p w14:paraId="5230B467" w14:textId="77777777" w:rsidR="00E063BE" w:rsidRPr="00E063BE" w:rsidRDefault="00E063BE" w:rsidP="00E063BE">
            <w:pPr>
              <w:suppressAutoHyphens/>
              <w:spacing w:after="0" w:line="240" w:lineRule="auto"/>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bCs/>
                <w:sz w:val="24"/>
                <w:szCs w:val="24"/>
                <w:lang w:eastAsia="ru-RU"/>
              </w:rPr>
              <w:t>ЛР 04</w:t>
            </w:r>
          </w:p>
        </w:tc>
        <w:tc>
          <w:tcPr>
            <w:tcW w:w="7875" w:type="dxa"/>
          </w:tcPr>
          <w:p w14:paraId="3185B354" w14:textId="77777777" w:rsidR="00E063BE" w:rsidRPr="00E063BE" w:rsidRDefault="00E063BE" w:rsidP="00E063BE">
            <w:pPr>
              <w:spacing w:after="0" w:line="240" w:lineRule="auto"/>
              <w:jc w:val="both"/>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sz w:val="24"/>
                <w:szCs w:val="24"/>
                <w:lang w:eastAsia="ru-RU"/>
              </w:rPr>
              <w:t>умение самостоятельно добывать новые для себя физические знания, используя для этого доступные источники информации</w:t>
            </w:r>
          </w:p>
        </w:tc>
      </w:tr>
      <w:tr w:rsidR="00E063BE" w:rsidRPr="00E063BE" w14:paraId="69563435" w14:textId="77777777" w:rsidTr="00A443B2">
        <w:trPr>
          <w:trHeight w:val="212"/>
        </w:trPr>
        <w:tc>
          <w:tcPr>
            <w:tcW w:w="1589" w:type="dxa"/>
          </w:tcPr>
          <w:p w14:paraId="5B38D0D6" w14:textId="77777777" w:rsidR="00E063BE" w:rsidRPr="00E063BE" w:rsidRDefault="00E063BE" w:rsidP="00E063BE">
            <w:pPr>
              <w:suppressAutoHyphens/>
              <w:spacing w:after="0" w:line="240" w:lineRule="auto"/>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bCs/>
                <w:sz w:val="24"/>
                <w:szCs w:val="24"/>
                <w:lang w:eastAsia="ru-RU"/>
              </w:rPr>
              <w:t>ЛР 05</w:t>
            </w:r>
          </w:p>
        </w:tc>
        <w:tc>
          <w:tcPr>
            <w:tcW w:w="7875" w:type="dxa"/>
          </w:tcPr>
          <w:p w14:paraId="2DB08E77" w14:textId="77777777" w:rsidR="00E063BE" w:rsidRPr="00E063BE" w:rsidRDefault="00E063BE" w:rsidP="00E063BE">
            <w:pPr>
              <w:spacing w:after="0" w:line="240" w:lineRule="auto"/>
              <w:jc w:val="both"/>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sz w:val="24"/>
                <w:szCs w:val="24"/>
                <w:lang w:eastAsia="ru-RU"/>
              </w:rPr>
              <w:t>умение выстраивать конструктивные взаимоотношения в команде по решению общих задач;</w:t>
            </w:r>
          </w:p>
        </w:tc>
      </w:tr>
      <w:tr w:rsidR="00E063BE" w:rsidRPr="00E063BE" w14:paraId="5D6FA65E" w14:textId="77777777" w:rsidTr="00A443B2">
        <w:trPr>
          <w:trHeight w:val="212"/>
        </w:trPr>
        <w:tc>
          <w:tcPr>
            <w:tcW w:w="1589" w:type="dxa"/>
          </w:tcPr>
          <w:p w14:paraId="2B1DD250" w14:textId="77777777" w:rsidR="00E063BE" w:rsidRPr="00E063BE" w:rsidRDefault="00E063BE" w:rsidP="00E063BE">
            <w:pPr>
              <w:suppressAutoHyphens/>
              <w:spacing w:after="0" w:line="240" w:lineRule="auto"/>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bCs/>
                <w:sz w:val="24"/>
                <w:szCs w:val="24"/>
                <w:lang w:eastAsia="ru-RU"/>
              </w:rPr>
              <w:t>ЛР06</w:t>
            </w:r>
          </w:p>
        </w:tc>
        <w:tc>
          <w:tcPr>
            <w:tcW w:w="7875" w:type="dxa"/>
          </w:tcPr>
          <w:p w14:paraId="321A009C" w14:textId="77777777" w:rsidR="00E063BE" w:rsidRPr="00E063BE" w:rsidRDefault="00E063BE" w:rsidP="00E063BE">
            <w:pPr>
              <w:spacing w:after="0" w:line="240" w:lineRule="auto"/>
              <w:jc w:val="both"/>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умение управлять своей познавательной деятельностью, проводить самооценку уровня собственного интеллектуального развития;</w:t>
            </w:r>
          </w:p>
          <w:p w14:paraId="2A962755" w14:textId="77777777" w:rsidR="00E063BE" w:rsidRPr="00E063BE" w:rsidRDefault="00E063BE" w:rsidP="00E063BE">
            <w:pPr>
              <w:spacing w:after="0" w:line="240" w:lineRule="auto"/>
              <w:jc w:val="both"/>
              <w:rPr>
                <w:rFonts w:ascii="Times New Roman" w:eastAsia="Times New Roman" w:hAnsi="Times New Roman" w:cs="Times New Roman"/>
                <w:sz w:val="24"/>
                <w:szCs w:val="24"/>
                <w:lang w:eastAsia="ru-RU"/>
              </w:rPr>
            </w:pPr>
          </w:p>
        </w:tc>
      </w:tr>
      <w:tr w:rsidR="00E063BE" w:rsidRPr="00E063BE" w14:paraId="3F2F6C3C" w14:textId="77777777" w:rsidTr="00A443B2">
        <w:trPr>
          <w:trHeight w:val="212"/>
        </w:trPr>
        <w:tc>
          <w:tcPr>
            <w:tcW w:w="1589" w:type="dxa"/>
          </w:tcPr>
          <w:p w14:paraId="1F4E50B9" w14:textId="77777777" w:rsidR="00E063BE" w:rsidRPr="00E063BE" w:rsidRDefault="00E063BE" w:rsidP="00E063BE">
            <w:pPr>
              <w:suppressAutoHyphens/>
              <w:spacing w:after="0" w:line="240" w:lineRule="auto"/>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bCs/>
                <w:sz w:val="24"/>
                <w:szCs w:val="24"/>
                <w:lang w:eastAsia="ru-RU"/>
              </w:rPr>
              <w:t>ЛР с ОВЗ 01</w:t>
            </w:r>
          </w:p>
        </w:tc>
        <w:tc>
          <w:tcPr>
            <w:tcW w:w="7875" w:type="dxa"/>
          </w:tcPr>
          <w:p w14:paraId="1A7B8441" w14:textId="77777777" w:rsidR="00E063BE" w:rsidRPr="00E063BE" w:rsidRDefault="00E063BE" w:rsidP="00E063BE">
            <w:pPr>
              <w:spacing w:after="0" w:line="240" w:lineRule="auto"/>
              <w:jc w:val="both"/>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для глухих ,слабослышащих, позднооглохших обучающихся: способность к социальной адаптации и интеграции в обществе ,в том числе  при реализации  возможностей коммуникации  на основе словесной речи(включая устную коммуникацию) а также при желании коммуникации на основе жестовой речи с лицами, имеющими нарушение слуха</w:t>
            </w:r>
          </w:p>
          <w:p w14:paraId="0F8D6A30" w14:textId="77777777" w:rsidR="00E063BE" w:rsidRPr="00E063BE" w:rsidRDefault="00E063BE" w:rsidP="00E063BE">
            <w:pPr>
              <w:spacing w:after="0" w:line="240" w:lineRule="auto"/>
              <w:jc w:val="both"/>
              <w:rPr>
                <w:rFonts w:ascii="Times New Roman" w:eastAsia="Times New Roman" w:hAnsi="Times New Roman" w:cs="Times New Roman"/>
                <w:sz w:val="24"/>
                <w:szCs w:val="24"/>
                <w:lang w:eastAsia="ru-RU"/>
              </w:rPr>
            </w:pPr>
          </w:p>
        </w:tc>
      </w:tr>
      <w:tr w:rsidR="00E063BE" w:rsidRPr="00E063BE" w14:paraId="4F894C91" w14:textId="77777777" w:rsidTr="00A443B2">
        <w:trPr>
          <w:trHeight w:val="212"/>
        </w:trPr>
        <w:tc>
          <w:tcPr>
            <w:tcW w:w="1589" w:type="dxa"/>
          </w:tcPr>
          <w:p w14:paraId="19580780" w14:textId="77777777" w:rsidR="00E063BE" w:rsidRPr="00E063BE" w:rsidRDefault="00E063BE" w:rsidP="00E063BE">
            <w:pPr>
              <w:suppressAutoHyphens/>
              <w:spacing w:after="0" w:line="240" w:lineRule="auto"/>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bCs/>
                <w:sz w:val="24"/>
                <w:szCs w:val="24"/>
                <w:lang w:eastAsia="ru-RU"/>
              </w:rPr>
              <w:t>ЛР с ОВЗ 02</w:t>
            </w:r>
          </w:p>
        </w:tc>
        <w:tc>
          <w:tcPr>
            <w:tcW w:w="7875" w:type="dxa"/>
          </w:tcPr>
          <w:p w14:paraId="61247AD6" w14:textId="77777777" w:rsidR="00E063BE" w:rsidRPr="00E063BE" w:rsidRDefault="00E063BE" w:rsidP="00E063BE">
            <w:pPr>
              <w:spacing w:after="0" w:line="240" w:lineRule="auto"/>
              <w:jc w:val="both"/>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для обучающихся  с нарушениями опорно-двигательного аппарата: владение навыками пространственной и социально-бытовой ориентировки, умение самостоятельно и безопасно передвигаться в знакомом и незнакомом пространстве с использованием специального оборудования ;способность к осмыслению социального окружения, своего места в нем ,принятие соответствующих возрасту ценностей и социальных ролей 3.для обучающихся с расстройствами  аутистического спектра: формирование умения следовать отработанной системе правил поведения и взаимодействия в привычных бытовых ,учебных и социальных ситуациях, удерживать границы взаимодействия; знание своих предпочтений(ограничений)в бытовой сфере и сфере интересов</w:t>
            </w:r>
          </w:p>
        </w:tc>
      </w:tr>
      <w:tr w:rsidR="00E063BE" w:rsidRPr="00E063BE" w14:paraId="6D658010" w14:textId="77777777" w:rsidTr="00A443B2">
        <w:trPr>
          <w:trHeight w:val="212"/>
        </w:trPr>
        <w:tc>
          <w:tcPr>
            <w:tcW w:w="1589" w:type="dxa"/>
          </w:tcPr>
          <w:p w14:paraId="614B34EF" w14:textId="77777777" w:rsidR="00E063BE" w:rsidRPr="00E063BE" w:rsidRDefault="00E063BE" w:rsidP="00E063BE">
            <w:pPr>
              <w:suppressAutoHyphens/>
              <w:spacing w:after="0" w:line="240" w:lineRule="auto"/>
              <w:rPr>
                <w:rFonts w:ascii="Times New Roman" w:eastAsia="Times New Roman" w:hAnsi="Times New Roman" w:cs="Times New Roman"/>
                <w:iCs/>
                <w:sz w:val="24"/>
                <w:szCs w:val="24"/>
                <w:lang w:eastAsia="ru-RU"/>
              </w:rPr>
            </w:pPr>
            <w:r w:rsidRPr="00E063BE">
              <w:rPr>
                <w:rFonts w:ascii="Times New Roman" w:eastAsia="Times New Roman" w:hAnsi="Times New Roman" w:cs="Times New Roman"/>
                <w:bCs/>
                <w:sz w:val="24"/>
                <w:szCs w:val="24"/>
                <w:lang w:eastAsia="ru-RU"/>
              </w:rPr>
              <w:t>МР 01</w:t>
            </w:r>
          </w:p>
        </w:tc>
        <w:tc>
          <w:tcPr>
            <w:tcW w:w="7875" w:type="dxa"/>
          </w:tcPr>
          <w:p w14:paraId="1D3AA1FF" w14:textId="77777777" w:rsidR="00E063BE" w:rsidRPr="00E063BE" w:rsidRDefault="00E063BE" w:rsidP="00E063BE">
            <w:pPr>
              <w:autoSpaceDE w:val="0"/>
              <w:autoSpaceDN w:val="0"/>
              <w:adjustRightInd w:val="0"/>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8"/>
                <w:szCs w:val="24"/>
                <w:lang w:eastAsia="ru-RU"/>
              </w:rPr>
              <w:t>использование различных видов познавательной деятельности для решения физических задач, применение основных методов познания (наблюдения, описания, измерения, эксперимента) для изучения различных сторон окружающей деятельности;</w:t>
            </w:r>
          </w:p>
        </w:tc>
      </w:tr>
      <w:tr w:rsidR="00E063BE" w:rsidRPr="00E063BE" w14:paraId="7438B823" w14:textId="77777777" w:rsidTr="00A443B2">
        <w:trPr>
          <w:trHeight w:val="212"/>
        </w:trPr>
        <w:tc>
          <w:tcPr>
            <w:tcW w:w="1589" w:type="dxa"/>
          </w:tcPr>
          <w:p w14:paraId="69EECA24" w14:textId="77777777" w:rsidR="00E063BE" w:rsidRPr="00E063BE" w:rsidRDefault="00E063BE" w:rsidP="00E063BE">
            <w:pPr>
              <w:suppressAutoHyphens/>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bCs/>
                <w:sz w:val="24"/>
                <w:szCs w:val="24"/>
                <w:lang w:eastAsia="ru-RU"/>
              </w:rPr>
              <w:t>МР 02</w:t>
            </w:r>
          </w:p>
        </w:tc>
        <w:tc>
          <w:tcPr>
            <w:tcW w:w="7875" w:type="dxa"/>
          </w:tcPr>
          <w:p w14:paraId="08CDA950"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14:paraId="54E51A8F"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p>
        </w:tc>
      </w:tr>
      <w:tr w:rsidR="00E063BE" w:rsidRPr="00E063BE" w14:paraId="51D1C07E" w14:textId="77777777" w:rsidTr="00A443B2">
        <w:trPr>
          <w:trHeight w:val="212"/>
        </w:trPr>
        <w:tc>
          <w:tcPr>
            <w:tcW w:w="1589" w:type="dxa"/>
          </w:tcPr>
          <w:p w14:paraId="3EFD0EE6" w14:textId="77777777" w:rsidR="00E063BE" w:rsidRPr="00E063BE" w:rsidRDefault="00E063BE" w:rsidP="00E063BE">
            <w:pPr>
              <w:suppressAutoHyphens/>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bCs/>
                <w:sz w:val="24"/>
                <w:szCs w:val="24"/>
                <w:lang w:eastAsia="ru-RU"/>
              </w:rPr>
              <w:t>МР 03</w:t>
            </w:r>
          </w:p>
        </w:tc>
        <w:tc>
          <w:tcPr>
            <w:tcW w:w="7875" w:type="dxa"/>
          </w:tcPr>
          <w:p w14:paraId="0D3174E2"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умение генерировать идеи и определять средства, необходимые для их реализации;</w:t>
            </w:r>
          </w:p>
          <w:p w14:paraId="3D5DC816" w14:textId="77777777" w:rsidR="00E063BE" w:rsidRPr="00E063BE" w:rsidRDefault="00E063BE" w:rsidP="00E063BE">
            <w:pPr>
              <w:spacing w:after="0" w:line="240" w:lineRule="auto"/>
              <w:rPr>
                <w:rFonts w:ascii="Times New Roman" w:eastAsia="Times New Roman" w:hAnsi="Times New Roman" w:cs="Times New Roman"/>
                <w:bCs/>
                <w:sz w:val="24"/>
                <w:szCs w:val="24"/>
                <w:lang w:eastAsia="ru-RU"/>
              </w:rPr>
            </w:pPr>
          </w:p>
        </w:tc>
      </w:tr>
      <w:tr w:rsidR="00E063BE" w:rsidRPr="00E063BE" w14:paraId="2F93E4BE" w14:textId="77777777" w:rsidTr="00A443B2">
        <w:trPr>
          <w:trHeight w:val="212"/>
        </w:trPr>
        <w:tc>
          <w:tcPr>
            <w:tcW w:w="1589" w:type="dxa"/>
          </w:tcPr>
          <w:p w14:paraId="76D28D11" w14:textId="77777777" w:rsidR="00E063BE" w:rsidRPr="00E063BE" w:rsidRDefault="00E063BE" w:rsidP="00E063BE">
            <w:pPr>
              <w:suppressAutoHyphens/>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bCs/>
                <w:sz w:val="24"/>
                <w:szCs w:val="24"/>
                <w:lang w:eastAsia="ru-RU"/>
              </w:rPr>
              <w:t>МР 04</w:t>
            </w:r>
          </w:p>
        </w:tc>
        <w:tc>
          <w:tcPr>
            <w:tcW w:w="7875" w:type="dxa"/>
          </w:tcPr>
          <w:p w14:paraId="067AC994"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умение использовать различные источники для получения физической информации, оценивать её достоверность</w:t>
            </w:r>
          </w:p>
        </w:tc>
      </w:tr>
      <w:tr w:rsidR="00E063BE" w:rsidRPr="00E063BE" w14:paraId="2BE565F0" w14:textId="77777777" w:rsidTr="00A443B2">
        <w:trPr>
          <w:trHeight w:val="212"/>
        </w:trPr>
        <w:tc>
          <w:tcPr>
            <w:tcW w:w="1589" w:type="dxa"/>
          </w:tcPr>
          <w:p w14:paraId="57BB2CC8" w14:textId="77777777" w:rsidR="00E063BE" w:rsidRPr="00E063BE" w:rsidRDefault="00E063BE" w:rsidP="00E063BE">
            <w:pPr>
              <w:suppressAutoHyphens/>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bCs/>
                <w:sz w:val="24"/>
                <w:szCs w:val="24"/>
                <w:lang w:eastAsia="ru-RU"/>
              </w:rPr>
              <w:t>МР 05</w:t>
            </w:r>
          </w:p>
        </w:tc>
        <w:tc>
          <w:tcPr>
            <w:tcW w:w="7875" w:type="dxa"/>
          </w:tcPr>
          <w:p w14:paraId="42B1D3BE"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умение анализировать и представлять информацию в различных видах;</w:t>
            </w:r>
          </w:p>
          <w:p w14:paraId="3B14E6C2" w14:textId="77777777" w:rsidR="00E063BE" w:rsidRPr="00E063BE" w:rsidRDefault="00E063BE" w:rsidP="00E063BE">
            <w:pPr>
              <w:spacing w:after="0" w:line="240" w:lineRule="auto"/>
              <w:rPr>
                <w:rFonts w:ascii="Times New Roman" w:eastAsia="Times New Roman" w:hAnsi="Times New Roman" w:cs="Times New Roman"/>
                <w:bCs/>
                <w:sz w:val="24"/>
                <w:szCs w:val="24"/>
                <w:lang w:eastAsia="ru-RU"/>
              </w:rPr>
            </w:pPr>
          </w:p>
        </w:tc>
      </w:tr>
      <w:tr w:rsidR="00E063BE" w:rsidRPr="00E063BE" w14:paraId="14E5B008" w14:textId="77777777" w:rsidTr="00A443B2">
        <w:trPr>
          <w:trHeight w:val="212"/>
        </w:trPr>
        <w:tc>
          <w:tcPr>
            <w:tcW w:w="1589" w:type="dxa"/>
          </w:tcPr>
          <w:p w14:paraId="1A846A47" w14:textId="77777777" w:rsidR="00E063BE" w:rsidRPr="00E063BE" w:rsidRDefault="00E063BE" w:rsidP="00E063BE">
            <w:pPr>
              <w:suppressAutoHyphens/>
              <w:spacing w:after="0" w:line="240" w:lineRule="auto"/>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bCs/>
                <w:sz w:val="24"/>
                <w:szCs w:val="24"/>
                <w:lang w:eastAsia="ru-RU"/>
              </w:rPr>
              <w:t>МР 06</w:t>
            </w:r>
          </w:p>
        </w:tc>
        <w:tc>
          <w:tcPr>
            <w:tcW w:w="7875" w:type="dxa"/>
          </w:tcPr>
          <w:p w14:paraId="64EDE136" w14:textId="77777777" w:rsidR="00E063BE" w:rsidRPr="00E063BE" w:rsidRDefault="00E063BE" w:rsidP="00E063BE">
            <w:pPr>
              <w:spacing w:after="0" w:line="240" w:lineRule="auto"/>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sz w:val="24"/>
                <w:szCs w:val="24"/>
                <w:lang w:eastAsia="ru-RU"/>
              </w:rPr>
              <w:t xml:space="preserve">умение публично представлять результаты собственного исследования, вести дискуссии, доступно и гармонично сочетая содержание и формы </w:t>
            </w:r>
            <w:r w:rsidRPr="00E063BE">
              <w:rPr>
                <w:rFonts w:ascii="Times New Roman" w:eastAsia="Times New Roman" w:hAnsi="Times New Roman" w:cs="Times New Roman"/>
                <w:sz w:val="24"/>
                <w:szCs w:val="24"/>
                <w:lang w:eastAsia="ru-RU"/>
              </w:rPr>
              <w:lastRenderedPageBreak/>
              <w:t>представляемой информации;</w:t>
            </w:r>
          </w:p>
        </w:tc>
      </w:tr>
      <w:tr w:rsidR="00E063BE" w:rsidRPr="00E063BE" w14:paraId="255A79F8" w14:textId="77777777" w:rsidTr="00A443B2">
        <w:trPr>
          <w:trHeight w:val="212"/>
        </w:trPr>
        <w:tc>
          <w:tcPr>
            <w:tcW w:w="1589" w:type="dxa"/>
          </w:tcPr>
          <w:p w14:paraId="4A9EED76" w14:textId="77777777" w:rsidR="00E063BE" w:rsidRPr="00E063BE" w:rsidRDefault="00E063BE" w:rsidP="00E063BE">
            <w:pPr>
              <w:suppressAutoHyphens/>
              <w:spacing w:after="0" w:line="240" w:lineRule="auto"/>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bCs/>
                <w:sz w:val="24"/>
                <w:szCs w:val="24"/>
                <w:lang w:eastAsia="ru-RU"/>
              </w:rPr>
              <w:lastRenderedPageBreak/>
              <w:t>МР с ОВЗ 01</w:t>
            </w:r>
          </w:p>
        </w:tc>
        <w:tc>
          <w:tcPr>
            <w:tcW w:w="7875" w:type="dxa"/>
          </w:tcPr>
          <w:p w14:paraId="4E089771"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 xml:space="preserve">для обучающихся, с расстройствами акустичесогоспектра: </w:t>
            </w:r>
          </w:p>
          <w:p w14:paraId="3AA6A025" w14:textId="77777777" w:rsidR="00E063BE" w:rsidRPr="00E063BE" w:rsidRDefault="00E063BE" w:rsidP="00E063BE">
            <w:pPr>
              <w:spacing w:after="0" w:line="240" w:lineRule="auto"/>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sz w:val="24"/>
                <w:szCs w:val="24"/>
                <w:lang w:eastAsia="ru-RU"/>
              </w:rPr>
              <w:t>-- способность планировать контролировать и оценивать собственные учебные действия в соответствии с поставленной с поставленной задачей и условиями ее реализации при сопровождающей помощи педагогического работника и организующей помощи тьютора</w:t>
            </w:r>
          </w:p>
        </w:tc>
      </w:tr>
      <w:tr w:rsidR="00E063BE" w:rsidRPr="00E063BE" w14:paraId="2EFC0DC3" w14:textId="77777777" w:rsidTr="00A443B2">
        <w:trPr>
          <w:trHeight w:val="212"/>
        </w:trPr>
        <w:tc>
          <w:tcPr>
            <w:tcW w:w="1589" w:type="dxa"/>
          </w:tcPr>
          <w:p w14:paraId="1B05E05C" w14:textId="77777777" w:rsidR="00E063BE" w:rsidRPr="00E063BE" w:rsidRDefault="00E063BE" w:rsidP="00E063BE">
            <w:pPr>
              <w:suppressAutoHyphens/>
              <w:spacing w:after="0" w:line="240" w:lineRule="auto"/>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bCs/>
                <w:sz w:val="24"/>
                <w:szCs w:val="24"/>
                <w:lang w:eastAsia="ru-RU"/>
              </w:rPr>
              <w:t>МР с ОВЗ 02</w:t>
            </w:r>
          </w:p>
        </w:tc>
        <w:tc>
          <w:tcPr>
            <w:tcW w:w="7875" w:type="dxa"/>
          </w:tcPr>
          <w:p w14:paraId="4B7CE4EA"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 xml:space="preserve">для обучающихся с расстройствами  акустического спектра: </w:t>
            </w:r>
          </w:p>
          <w:p w14:paraId="1166C764"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 xml:space="preserve">овладение умением определять наиболее эффективные способы достижения результата при сопровождающей помощи педагогического работника и организующей помощи тьютора; овладение умением выполнять действия по заданному алгоритму или образцу при сопровождающей помощи педагогического работника и организующей помощи тьютора; овладение умением оценивать результат своей деятельности в соответствии с заданными эталонами при организующей помощи тьютора; овладение умением адекватно реагировать в стандартной ситуации на успех и неудачу, конструктивно действовать даже в ситуациях неуспеха при организующей помощи тьютора; овладение умением активного использования знаково-символических средств для представления информации об изучаемых объектах и процессах, различных схем решения учебных и практических задач при организующей помощи педагога-психолога и тьютора; способность самостоятельно обратиться к педагогическому работнику (педагогу-психологу, социальному педагогу) в случае личных затруднений в решении какого-либо вопроса; способность самостоятельно действовать в соответствии с заданными эталонами при поиске информации в различных источниках, критически оценивать и интерпретировать получаемую информацию из различных источников. </w:t>
            </w:r>
          </w:p>
        </w:tc>
      </w:tr>
      <w:tr w:rsidR="00E063BE" w:rsidRPr="00E063BE" w14:paraId="7BA9CB3B" w14:textId="77777777" w:rsidTr="00A443B2">
        <w:trPr>
          <w:trHeight w:val="212"/>
        </w:trPr>
        <w:tc>
          <w:tcPr>
            <w:tcW w:w="1589" w:type="dxa"/>
          </w:tcPr>
          <w:p w14:paraId="16A8C1CB" w14:textId="77777777" w:rsidR="00E063BE" w:rsidRPr="00E063BE" w:rsidRDefault="00E063BE" w:rsidP="00E063BE">
            <w:pPr>
              <w:suppressAutoHyphens/>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 xml:space="preserve"> ПРу 01</w:t>
            </w:r>
          </w:p>
        </w:tc>
        <w:tc>
          <w:tcPr>
            <w:tcW w:w="7875" w:type="dxa"/>
          </w:tcPr>
          <w:p w14:paraId="631F34F4"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сформированность представлений о роли и месте физики в современной научной картине мира</w:t>
            </w:r>
          </w:p>
          <w:p w14:paraId="3F3F54ED"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сформированность системы знаний об общих физических закономерностях, законах, теориях, представлений о действии во Вселенной физических законов, открытых в земных условиях;</w:t>
            </w:r>
          </w:p>
        </w:tc>
      </w:tr>
      <w:tr w:rsidR="00E063BE" w:rsidRPr="00E063BE" w14:paraId="0A8217B9" w14:textId="77777777" w:rsidTr="00A443B2">
        <w:trPr>
          <w:trHeight w:val="212"/>
        </w:trPr>
        <w:tc>
          <w:tcPr>
            <w:tcW w:w="1589" w:type="dxa"/>
          </w:tcPr>
          <w:p w14:paraId="3BE68D0C"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ПРу 02</w:t>
            </w:r>
          </w:p>
        </w:tc>
        <w:tc>
          <w:tcPr>
            <w:tcW w:w="7875" w:type="dxa"/>
          </w:tcPr>
          <w:p w14:paraId="16BDCD85"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tc>
      </w:tr>
      <w:tr w:rsidR="00E063BE" w:rsidRPr="00E063BE" w14:paraId="41BE8140" w14:textId="77777777" w:rsidTr="00A443B2">
        <w:trPr>
          <w:trHeight w:val="212"/>
        </w:trPr>
        <w:tc>
          <w:tcPr>
            <w:tcW w:w="1589" w:type="dxa"/>
          </w:tcPr>
          <w:p w14:paraId="3BD4D4B9"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ПРу 03</w:t>
            </w:r>
          </w:p>
        </w:tc>
        <w:tc>
          <w:tcPr>
            <w:tcW w:w="7875" w:type="dxa"/>
          </w:tcPr>
          <w:p w14:paraId="6EF17FBE"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сформированность умения исследовать и анализировать разнообразные физические явления и свойства объектов, объяснять принципы работы и характеристики приборов и устройств, объяснять связь основных космических объектов с геофизическими явлениями</w:t>
            </w:r>
          </w:p>
        </w:tc>
      </w:tr>
      <w:tr w:rsidR="00E063BE" w:rsidRPr="00E063BE" w14:paraId="432AA36A" w14:textId="77777777" w:rsidTr="00A443B2">
        <w:trPr>
          <w:trHeight w:val="212"/>
        </w:trPr>
        <w:tc>
          <w:tcPr>
            <w:tcW w:w="1589" w:type="dxa"/>
          </w:tcPr>
          <w:p w14:paraId="44715D60"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ПРу 04</w:t>
            </w:r>
          </w:p>
          <w:p w14:paraId="4C17FFA5"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p>
        </w:tc>
        <w:tc>
          <w:tcPr>
            <w:tcW w:w="7875" w:type="dxa"/>
          </w:tcPr>
          <w:p w14:paraId="4FB739A1"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tc>
      </w:tr>
      <w:tr w:rsidR="00E063BE" w:rsidRPr="00E063BE" w14:paraId="79527A9A" w14:textId="77777777" w:rsidTr="00A443B2">
        <w:trPr>
          <w:trHeight w:val="212"/>
        </w:trPr>
        <w:tc>
          <w:tcPr>
            <w:tcW w:w="1589" w:type="dxa"/>
          </w:tcPr>
          <w:p w14:paraId="55CBEFC0"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ПРу 05</w:t>
            </w:r>
          </w:p>
          <w:p w14:paraId="0BB97537"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p>
        </w:tc>
        <w:tc>
          <w:tcPr>
            <w:tcW w:w="7875" w:type="dxa"/>
          </w:tcPr>
          <w:p w14:paraId="64D27800"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владение умениями выдвигать гипотезы на основе знания основополагающих физических закономерностей и законов, проверять их экспериментальными средствами, формулируя цель исследования;</w:t>
            </w:r>
          </w:p>
        </w:tc>
      </w:tr>
      <w:tr w:rsidR="00E063BE" w:rsidRPr="00E063BE" w14:paraId="07D1F479" w14:textId="77777777" w:rsidTr="00A443B2">
        <w:trPr>
          <w:trHeight w:val="212"/>
        </w:trPr>
        <w:tc>
          <w:tcPr>
            <w:tcW w:w="1589" w:type="dxa"/>
          </w:tcPr>
          <w:p w14:paraId="6C3667A5"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ПРу 06</w:t>
            </w:r>
          </w:p>
        </w:tc>
        <w:tc>
          <w:tcPr>
            <w:tcW w:w="7875" w:type="dxa"/>
          </w:tcPr>
          <w:p w14:paraId="7E330EF6"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владение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p>
        </w:tc>
      </w:tr>
      <w:tr w:rsidR="00E063BE" w:rsidRPr="00E063BE" w14:paraId="39D24F86" w14:textId="77777777" w:rsidTr="00A443B2">
        <w:trPr>
          <w:trHeight w:val="212"/>
        </w:trPr>
        <w:tc>
          <w:tcPr>
            <w:tcW w:w="1589" w:type="dxa"/>
          </w:tcPr>
          <w:p w14:paraId="1C9C783D"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ПРу 07</w:t>
            </w:r>
          </w:p>
          <w:p w14:paraId="39BD6B11"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p>
        </w:tc>
        <w:tc>
          <w:tcPr>
            <w:tcW w:w="7875" w:type="dxa"/>
          </w:tcPr>
          <w:p w14:paraId="32C139C7"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lastRenderedPageBreak/>
              <w:t xml:space="preserve">сформированность умений прогнозировать, анализировать и оценивать </w:t>
            </w:r>
            <w:r w:rsidRPr="00E063BE">
              <w:rPr>
                <w:rFonts w:ascii="Times New Roman" w:eastAsia="Times New Roman" w:hAnsi="Times New Roman" w:cs="Times New Roman"/>
                <w:sz w:val="24"/>
                <w:szCs w:val="24"/>
                <w:lang w:eastAsia="ru-RU"/>
              </w:rPr>
              <w:lastRenderedPageBreak/>
              <w:t>последствия бытовой и производственной деятельности человека, связанной с физическими процессами, с позиций экологической безопасности.</w:t>
            </w:r>
          </w:p>
        </w:tc>
      </w:tr>
      <w:tr w:rsidR="00E063BE" w:rsidRPr="00E063BE" w14:paraId="7324119C" w14:textId="77777777" w:rsidTr="00A443B2">
        <w:trPr>
          <w:trHeight w:val="212"/>
        </w:trPr>
        <w:tc>
          <w:tcPr>
            <w:tcW w:w="1589" w:type="dxa"/>
          </w:tcPr>
          <w:p w14:paraId="5441A56A"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lastRenderedPageBreak/>
              <w:t>ПРу 08</w:t>
            </w:r>
          </w:p>
        </w:tc>
        <w:tc>
          <w:tcPr>
            <w:tcW w:w="7875" w:type="dxa"/>
          </w:tcPr>
          <w:p w14:paraId="7573B643"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tc>
      </w:tr>
      <w:tr w:rsidR="00E063BE" w:rsidRPr="00E063BE" w14:paraId="5CC6BFE3" w14:textId="77777777" w:rsidTr="00A443B2">
        <w:trPr>
          <w:trHeight w:val="212"/>
        </w:trPr>
        <w:tc>
          <w:tcPr>
            <w:tcW w:w="1589" w:type="dxa"/>
          </w:tcPr>
          <w:p w14:paraId="49C495D1"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ПРу 09.</w:t>
            </w:r>
          </w:p>
          <w:p w14:paraId="15B44E6B"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p>
        </w:tc>
        <w:tc>
          <w:tcPr>
            <w:tcW w:w="7875" w:type="dxa"/>
          </w:tcPr>
          <w:p w14:paraId="41310A08"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14:paraId="115AA05D"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p>
        </w:tc>
      </w:tr>
      <w:tr w:rsidR="00E063BE" w:rsidRPr="00E063BE" w14:paraId="6E6A4AC8" w14:textId="77777777" w:rsidTr="00A443B2">
        <w:trPr>
          <w:trHeight w:val="212"/>
        </w:trPr>
        <w:tc>
          <w:tcPr>
            <w:tcW w:w="1589" w:type="dxa"/>
          </w:tcPr>
          <w:p w14:paraId="4FBC58D5"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ПРу10</w:t>
            </w:r>
          </w:p>
        </w:tc>
        <w:tc>
          <w:tcPr>
            <w:tcW w:w="7875" w:type="dxa"/>
          </w:tcPr>
          <w:p w14:paraId="07A8B667"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 владение основными методами научного познания, используемыми в физике: наблюдением, описанием, измерением, экспериментом</w:t>
            </w:r>
          </w:p>
        </w:tc>
      </w:tr>
      <w:tr w:rsidR="00E063BE" w:rsidRPr="00E063BE" w14:paraId="53CE2D03" w14:textId="77777777" w:rsidTr="00A443B2">
        <w:trPr>
          <w:trHeight w:val="212"/>
        </w:trPr>
        <w:tc>
          <w:tcPr>
            <w:tcW w:w="1589" w:type="dxa"/>
          </w:tcPr>
          <w:p w14:paraId="7EC3D1CA"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ПРу 11</w:t>
            </w:r>
          </w:p>
        </w:tc>
        <w:tc>
          <w:tcPr>
            <w:tcW w:w="7875" w:type="dxa"/>
          </w:tcPr>
          <w:p w14:paraId="39542B65"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14:paraId="6D1182A7"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p>
        </w:tc>
      </w:tr>
      <w:tr w:rsidR="00E063BE" w:rsidRPr="00E063BE" w14:paraId="254AAD62" w14:textId="77777777" w:rsidTr="00A443B2">
        <w:trPr>
          <w:trHeight w:val="212"/>
        </w:trPr>
        <w:tc>
          <w:tcPr>
            <w:tcW w:w="1589" w:type="dxa"/>
          </w:tcPr>
          <w:p w14:paraId="27A1BF1B" w14:textId="77777777" w:rsidR="00E063BE" w:rsidRPr="00E063BE" w:rsidRDefault="00E063BE" w:rsidP="00E063BE">
            <w:pPr>
              <w:suppressAutoHyphens/>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ПРу 13</w:t>
            </w:r>
          </w:p>
        </w:tc>
        <w:tc>
          <w:tcPr>
            <w:tcW w:w="7875" w:type="dxa"/>
          </w:tcPr>
          <w:p w14:paraId="032D41AF"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 сформированность умения решать физические задачи;</w:t>
            </w:r>
          </w:p>
          <w:p w14:paraId="7A3D8600"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p>
        </w:tc>
      </w:tr>
      <w:tr w:rsidR="00E063BE" w:rsidRPr="00E063BE" w14:paraId="760736B5" w14:textId="77777777" w:rsidTr="00A443B2">
        <w:trPr>
          <w:trHeight w:val="212"/>
        </w:trPr>
        <w:tc>
          <w:tcPr>
            <w:tcW w:w="1589" w:type="dxa"/>
          </w:tcPr>
          <w:p w14:paraId="3CEA4B10" w14:textId="77777777" w:rsidR="00E063BE" w:rsidRPr="00E063BE" w:rsidRDefault="00E063BE" w:rsidP="00E063BE">
            <w:pPr>
              <w:suppressAutoHyphens/>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ПРу 14</w:t>
            </w:r>
          </w:p>
        </w:tc>
        <w:tc>
          <w:tcPr>
            <w:tcW w:w="7875" w:type="dxa"/>
          </w:tcPr>
          <w:p w14:paraId="034E8314"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сформированность умения применять полученные знания для объяснения условий протекания физических явлений  природе, профессиональной сфере и для принятия практических решений в повседневной жизни</w:t>
            </w:r>
          </w:p>
        </w:tc>
      </w:tr>
      <w:tr w:rsidR="00E063BE" w:rsidRPr="00E063BE" w14:paraId="7BC0DE1E" w14:textId="77777777" w:rsidTr="00A443B2">
        <w:trPr>
          <w:trHeight w:val="212"/>
        </w:trPr>
        <w:tc>
          <w:tcPr>
            <w:tcW w:w="1589" w:type="dxa"/>
          </w:tcPr>
          <w:p w14:paraId="0DCAB08D" w14:textId="77777777" w:rsidR="00E063BE" w:rsidRPr="00E063BE" w:rsidRDefault="00E063BE" w:rsidP="00E063BE">
            <w:pPr>
              <w:suppressAutoHyphens/>
              <w:spacing w:after="0" w:line="240"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sz w:val="24"/>
                <w:szCs w:val="24"/>
                <w:lang w:eastAsia="ru-RU"/>
              </w:rPr>
              <w:t>ПРу 15</w:t>
            </w:r>
          </w:p>
        </w:tc>
        <w:tc>
          <w:tcPr>
            <w:tcW w:w="7875" w:type="dxa"/>
          </w:tcPr>
          <w:p w14:paraId="33E3BFE7"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сформированность собственной позиции по отношениюк физической информации, получаемой из разных источников.</w:t>
            </w:r>
          </w:p>
          <w:p w14:paraId="4345E0FA" w14:textId="77777777" w:rsidR="00E063BE" w:rsidRPr="00E063BE" w:rsidRDefault="00E063BE" w:rsidP="00E063BE">
            <w:pPr>
              <w:spacing w:after="0" w:line="240"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 развить способности для формирования общих компетенций:</w:t>
            </w:r>
          </w:p>
          <w:p w14:paraId="6AD4AB69" w14:textId="77777777" w:rsidR="00E063BE" w:rsidRPr="00E063BE" w:rsidRDefault="00E063BE" w:rsidP="00E063BE">
            <w:pPr>
              <w:spacing w:after="0" w:line="240" w:lineRule="auto"/>
              <w:rPr>
                <w:rFonts w:ascii="Times New Roman" w:eastAsia="Times New Roman" w:hAnsi="Times New Roman" w:cs="Times New Roman"/>
                <w:i/>
                <w:sz w:val="24"/>
                <w:szCs w:val="24"/>
                <w:lang w:eastAsia="ru-RU"/>
              </w:rPr>
            </w:pPr>
          </w:p>
        </w:tc>
      </w:tr>
    </w:tbl>
    <w:p w14:paraId="31161238" w14:textId="77777777" w:rsidR="00E063BE" w:rsidRPr="00E063BE" w:rsidRDefault="00E063BE" w:rsidP="00E063BE">
      <w:pPr>
        <w:suppressAutoHyphens/>
        <w:spacing w:after="240" w:line="240" w:lineRule="auto"/>
        <w:rPr>
          <w:rFonts w:ascii="Times New Roman" w:eastAsia="Times New Roman" w:hAnsi="Times New Roman" w:cs="Times New Roman"/>
          <w:b/>
          <w:lang w:eastAsia="ru-RU"/>
        </w:rPr>
      </w:pPr>
    </w:p>
    <w:p w14:paraId="36C5C8C8" w14:textId="77777777" w:rsidR="00E063BE" w:rsidRPr="00E063BE" w:rsidRDefault="00E063BE" w:rsidP="00E063BE">
      <w:pPr>
        <w:suppressAutoHyphens/>
        <w:spacing w:after="240" w:line="240" w:lineRule="auto"/>
        <w:jc w:val="center"/>
        <w:rPr>
          <w:rFonts w:ascii="Times New Roman" w:eastAsia="Times New Roman" w:hAnsi="Times New Roman" w:cs="Times New Roman"/>
          <w:b/>
          <w:sz w:val="28"/>
          <w:szCs w:val="28"/>
          <w:lang w:eastAsia="ru-RU"/>
        </w:rPr>
      </w:pPr>
      <w:r w:rsidRPr="00E063BE">
        <w:rPr>
          <w:rFonts w:ascii="Times New Roman" w:eastAsia="Times New Roman" w:hAnsi="Times New Roman" w:cs="Times New Roman"/>
          <w:b/>
          <w:sz w:val="28"/>
          <w:szCs w:val="28"/>
          <w:lang w:eastAsia="ru-RU"/>
        </w:rPr>
        <w:t>2. СТРУКТУРА И СОДЕРЖАНИЕ УЧЕБНОЙ ДИСЦИПЛИНЫ</w:t>
      </w:r>
    </w:p>
    <w:p w14:paraId="5CB483B6" w14:textId="77777777" w:rsidR="00E063BE" w:rsidRPr="00E063BE" w:rsidRDefault="00E063BE" w:rsidP="00E063BE">
      <w:pPr>
        <w:suppressAutoHyphens/>
        <w:spacing w:after="240" w:line="240" w:lineRule="auto"/>
        <w:ind w:firstLine="709"/>
        <w:rPr>
          <w:rFonts w:ascii="Times New Roman" w:eastAsia="Times New Roman" w:hAnsi="Times New Roman" w:cs="Times New Roman"/>
          <w:b/>
          <w:sz w:val="28"/>
          <w:szCs w:val="28"/>
          <w:lang w:eastAsia="ru-RU"/>
        </w:rPr>
      </w:pPr>
      <w:r w:rsidRPr="00E063BE">
        <w:rPr>
          <w:rFonts w:ascii="Times New Roman" w:eastAsia="Times New Roman" w:hAnsi="Times New Roman" w:cs="Times New Roman"/>
          <w:b/>
          <w:sz w:val="28"/>
          <w:szCs w:val="28"/>
          <w:lang w:eastAsia="ru-RU"/>
        </w:rPr>
        <w:t>2.1. Объем учебной дисциплины и виды учебной работы</w:t>
      </w:r>
    </w:p>
    <w:p w14:paraId="142DBBE8" w14:textId="77777777" w:rsidR="00E063BE" w:rsidRPr="00E063BE" w:rsidRDefault="00E063BE" w:rsidP="00E063BE">
      <w:pPr>
        <w:suppressAutoHyphens/>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E063BE" w:rsidRPr="00E063BE" w14:paraId="139CE3C5" w14:textId="77777777" w:rsidTr="00A443B2">
        <w:trPr>
          <w:trHeight w:val="490"/>
        </w:trPr>
        <w:tc>
          <w:tcPr>
            <w:tcW w:w="3685" w:type="pct"/>
          </w:tcPr>
          <w:p w14:paraId="398E5E24" w14:textId="77777777" w:rsidR="00E063BE" w:rsidRPr="00E063BE" w:rsidRDefault="00E063BE" w:rsidP="00E063BE">
            <w:pPr>
              <w:suppressAutoHyphens/>
              <w:spacing w:after="200" w:line="276" w:lineRule="auto"/>
              <w:rPr>
                <w:rFonts w:ascii="Times New Roman" w:eastAsia="Times New Roman" w:hAnsi="Times New Roman" w:cs="Times New Roman"/>
                <w:b/>
                <w:sz w:val="24"/>
                <w:szCs w:val="24"/>
                <w:lang w:eastAsia="ru-RU"/>
              </w:rPr>
            </w:pPr>
            <w:r w:rsidRPr="00E063BE">
              <w:rPr>
                <w:rFonts w:ascii="Times New Roman" w:eastAsia="Times New Roman" w:hAnsi="Times New Roman" w:cs="Times New Roman"/>
                <w:b/>
                <w:sz w:val="24"/>
                <w:szCs w:val="24"/>
                <w:lang w:eastAsia="ru-RU"/>
              </w:rPr>
              <w:t>Вид учебной работы</w:t>
            </w:r>
          </w:p>
        </w:tc>
        <w:tc>
          <w:tcPr>
            <w:tcW w:w="1315" w:type="pct"/>
          </w:tcPr>
          <w:p w14:paraId="25BE6106" w14:textId="77777777" w:rsidR="00E063BE" w:rsidRPr="00E063BE" w:rsidRDefault="00E063BE" w:rsidP="00E063BE">
            <w:pPr>
              <w:suppressAutoHyphens/>
              <w:spacing w:after="200" w:line="276" w:lineRule="auto"/>
              <w:rPr>
                <w:rFonts w:ascii="Times New Roman" w:eastAsia="Times New Roman" w:hAnsi="Times New Roman" w:cs="Times New Roman"/>
                <w:b/>
                <w:iCs/>
                <w:sz w:val="24"/>
                <w:szCs w:val="24"/>
                <w:lang w:eastAsia="ru-RU"/>
              </w:rPr>
            </w:pPr>
            <w:r w:rsidRPr="00E063BE">
              <w:rPr>
                <w:rFonts w:ascii="Times New Roman" w:eastAsia="Times New Roman" w:hAnsi="Times New Roman" w:cs="Times New Roman"/>
                <w:b/>
                <w:sz w:val="24"/>
                <w:szCs w:val="24"/>
                <w:lang w:eastAsia="ru-RU"/>
              </w:rPr>
              <w:t>Объем в часах</w:t>
            </w:r>
          </w:p>
        </w:tc>
      </w:tr>
      <w:tr w:rsidR="00E063BE" w:rsidRPr="00E063BE" w14:paraId="4D93805D" w14:textId="77777777" w:rsidTr="00A443B2">
        <w:trPr>
          <w:trHeight w:val="490"/>
        </w:trPr>
        <w:tc>
          <w:tcPr>
            <w:tcW w:w="3685" w:type="pct"/>
          </w:tcPr>
          <w:p w14:paraId="04DAC613" w14:textId="77777777" w:rsidR="00E063BE" w:rsidRPr="00E063BE" w:rsidRDefault="00E063BE" w:rsidP="00E063BE">
            <w:pPr>
              <w:suppressAutoHyphens/>
              <w:spacing w:after="200" w:line="276" w:lineRule="auto"/>
              <w:rPr>
                <w:rFonts w:ascii="Times New Roman" w:eastAsia="Times New Roman" w:hAnsi="Times New Roman" w:cs="Times New Roman"/>
                <w:b/>
                <w:sz w:val="24"/>
                <w:szCs w:val="24"/>
                <w:lang w:eastAsia="ru-RU"/>
              </w:rPr>
            </w:pPr>
            <w:r w:rsidRPr="00E063BE">
              <w:rPr>
                <w:rFonts w:ascii="Times New Roman" w:eastAsia="Times New Roman" w:hAnsi="Times New Roman" w:cs="Times New Roman"/>
                <w:b/>
                <w:sz w:val="24"/>
                <w:szCs w:val="24"/>
                <w:lang w:eastAsia="ru-RU"/>
              </w:rPr>
              <w:t xml:space="preserve">Максимальная учебная нагрузка </w:t>
            </w:r>
          </w:p>
        </w:tc>
        <w:tc>
          <w:tcPr>
            <w:tcW w:w="1315" w:type="pct"/>
          </w:tcPr>
          <w:p w14:paraId="57ED81A5" w14:textId="77777777" w:rsidR="00E063BE" w:rsidRPr="00E063BE" w:rsidRDefault="00E063BE" w:rsidP="00E063BE">
            <w:pPr>
              <w:suppressAutoHyphens/>
              <w:spacing w:after="200" w:line="276" w:lineRule="auto"/>
              <w:rPr>
                <w:rFonts w:ascii="Times New Roman" w:eastAsia="Times New Roman" w:hAnsi="Times New Roman" w:cs="Times New Roman"/>
                <w:b/>
                <w:sz w:val="24"/>
                <w:szCs w:val="24"/>
                <w:lang w:eastAsia="ru-RU"/>
              </w:rPr>
            </w:pPr>
            <w:r w:rsidRPr="00E063BE">
              <w:rPr>
                <w:rFonts w:ascii="Times New Roman" w:eastAsia="Times New Roman" w:hAnsi="Times New Roman" w:cs="Times New Roman"/>
                <w:b/>
                <w:sz w:val="24"/>
                <w:szCs w:val="24"/>
                <w:lang w:eastAsia="ru-RU"/>
              </w:rPr>
              <w:t>84</w:t>
            </w:r>
          </w:p>
        </w:tc>
      </w:tr>
      <w:tr w:rsidR="00E063BE" w:rsidRPr="00E063BE" w14:paraId="0D03D9AF" w14:textId="77777777" w:rsidTr="00A443B2">
        <w:trPr>
          <w:trHeight w:val="490"/>
        </w:trPr>
        <w:tc>
          <w:tcPr>
            <w:tcW w:w="3685" w:type="pct"/>
          </w:tcPr>
          <w:p w14:paraId="2EB05F6E" w14:textId="77777777" w:rsidR="00E063BE" w:rsidRPr="00E063BE" w:rsidRDefault="00E063BE" w:rsidP="00E063BE">
            <w:pPr>
              <w:suppressAutoHyphens/>
              <w:spacing w:after="200" w:line="276" w:lineRule="auto"/>
              <w:rPr>
                <w:rFonts w:ascii="Times New Roman" w:eastAsia="Times New Roman" w:hAnsi="Times New Roman" w:cs="Times New Roman"/>
                <w:b/>
                <w:sz w:val="24"/>
                <w:szCs w:val="24"/>
                <w:lang w:eastAsia="ru-RU"/>
              </w:rPr>
            </w:pPr>
            <w:r w:rsidRPr="00E063BE">
              <w:rPr>
                <w:rFonts w:ascii="Times New Roman" w:eastAsia="Times New Roman" w:hAnsi="Times New Roman" w:cs="Times New Roman"/>
                <w:b/>
                <w:sz w:val="24"/>
                <w:szCs w:val="24"/>
                <w:lang w:eastAsia="ru-RU"/>
              </w:rPr>
              <w:t>Внеаудиторная самостоятельная работа</w:t>
            </w:r>
          </w:p>
        </w:tc>
        <w:tc>
          <w:tcPr>
            <w:tcW w:w="1315" w:type="pct"/>
          </w:tcPr>
          <w:p w14:paraId="3F49CB2A" w14:textId="77777777" w:rsidR="00E063BE" w:rsidRPr="00E063BE" w:rsidRDefault="00E063BE" w:rsidP="00E063BE">
            <w:pPr>
              <w:suppressAutoHyphens/>
              <w:spacing w:after="200" w:line="276" w:lineRule="auto"/>
              <w:rPr>
                <w:rFonts w:ascii="Times New Roman" w:eastAsia="Times New Roman" w:hAnsi="Times New Roman" w:cs="Times New Roman"/>
                <w:b/>
                <w:sz w:val="24"/>
                <w:szCs w:val="24"/>
                <w:lang w:eastAsia="ru-RU"/>
              </w:rPr>
            </w:pPr>
            <w:r w:rsidRPr="00E063BE">
              <w:rPr>
                <w:rFonts w:ascii="Times New Roman" w:eastAsia="Times New Roman" w:hAnsi="Times New Roman" w:cs="Times New Roman"/>
                <w:b/>
                <w:sz w:val="24"/>
                <w:szCs w:val="24"/>
                <w:lang w:eastAsia="ru-RU"/>
              </w:rPr>
              <w:t>28</w:t>
            </w:r>
          </w:p>
        </w:tc>
      </w:tr>
      <w:tr w:rsidR="00E063BE" w:rsidRPr="00E063BE" w14:paraId="039FABE8" w14:textId="77777777" w:rsidTr="00A443B2">
        <w:trPr>
          <w:trHeight w:val="490"/>
        </w:trPr>
        <w:tc>
          <w:tcPr>
            <w:tcW w:w="3685" w:type="pct"/>
          </w:tcPr>
          <w:p w14:paraId="67C2D6BA" w14:textId="77777777" w:rsidR="00E063BE" w:rsidRPr="00E063BE" w:rsidRDefault="00E063BE" w:rsidP="00E063BE">
            <w:pPr>
              <w:suppressAutoHyphens/>
              <w:spacing w:after="0" w:line="276" w:lineRule="auto"/>
              <w:rPr>
                <w:rFonts w:ascii="Times New Roman" w:eastAsia="Times New Roman" w:hAnsi="Times New Roman" w:cs="Times New Roman"/>
                <w:b/>
                <w:sz w:val="24"/>
                <w:szCs w:val="24"/>
                <w:lang w:eastAsia="ru-RU"/>
              </w:rPr>
            </w:pPr>
            <w:r w:rsidRPr="00E063BE">
              <w:rPr>
                <w:rFonts w:ascii="Times New Roman" w:eastAsia="Times New Roman" w:hAnsi="Times New Roman" w:cs="Times New Roman"/>
                <w:b/>
                <w:sz w:val="24"/>
                <w:szCs w:val="24"/>
                <w:lang w:eastAsia="ru-RU"/>
              </w:rPr>
              <w:t xml:space="preserve">Обязательная учебная нагрузка </w:t>
            </w:r>
          </w:p>
        </w:tc>
        <w:tc>
          <w:tcPr>
            <w:tcW w:w="1315" w:type="pct"/>
          </w:tcPr>
          <w:p w14:paraId="38B49AB4" w14:textId="77777777" w:rsidR="00E063BE" w:rsidRPr="00E063BE" w:rsidRDefault="00E063BE" w:rsidP="00E063BE">
            <w:pPr>
              <w:suppressAutoHyphens/>
              <w:spacing w:after="0" w:line="276" w:lineRule="auto"/>
              <w:rPr>
                <w:rFonts w:ascii="Times New Roman" w:eastAsia="Times New Roman" w:hAnsi="Times New Roman" w:cs="Times New Roman"/>
                <w:b/>
                <w:iCs/>
                <w:sz w:val="24"/>
                <w:szCs w:val="24"/>
                <w:lang w:eastAsia="ru-RU"/>
              </w:rPr>
            </w:pPr>
            <w:r w:rsidRPr="00E063BE">
              <w:rPr>
                <w:rFonts w:ascii="Times New Roman" w:eastAsia="Times New Roman" w:hAnsi="Times New Roman" w:cs="Times New Roman"/>
                <w:b/>
                <w:sz w:val="24"/>
                <w:szCs w:val="24"/>
                <w:lang w:eastAsia="ru-RU"/>
              </w:rPr>
              <w:t>56</w:t>
            </w:r>
          </w:p>
        </w:tc>
      </w:tr>
      <w:tr w:rsidR="00E063BE" w:rsidRPr="00E063BE" w14:paraId="33414938" w14:textId="77777777" w:rsidTr="00A443B2">
        <w:trPr>
          <w:trHeight w:val="490"/>
        </w:trPr>
        <w:tc>
          <w:tcPr>
            <w:tcW w:w="3685" w:type="pct"/>
          </w:tcPr>
          <w:p w14:paraId="1F92A5D2" w14:textId="77777777" w:rsidR="00E063BE" w:rsidRPr="00E063BE" w:rsidRDefault="00E063BE" w:rsidP="00E063BE">
            <w:pPr>
              <w:suppressAutoHyphens/>
              <w:spacing w:after="0" w:line="276" w:lineRule="auto"/>
              <w:rPr>
                <w:rFonts w:ascii="Times New Roman" w:eastAsia="Times New Roman" w:hAnsi="Times New Roman" w:cs="Times New Roman"/>
                <w:i/>
                <w:sz w:val="24"/>
                <w:szCs w:val="24"/>
                <w:lang w:eastAsia="ru-RU"/>
              </w:rPr>
            </w:pPr>
            <w:r w:rsidRPr="00E063BE">
              <w:rPr>
                <w:rFonts w:ascii="Times New Roman" w:eastAsia="Times New Roman" w:hAnsi="Times New Roman" w:cs="Times New Roman"/>
                <w:i/>
                <w:sz w:val="24"/>
                <w:szCs w:val="24"/>
                <w:lang w:eastAsia="ru-RU"/>
              </w:rPr>
              <w:t xml:space="preserve">1. </w:t>
            </w:r>
            <w:r w:rsidRPr="00E063BE">
              <w:rPr>
                <w:rFonts w:ascii="Times New Roman" w:eastAsia="Times New Roman" w:hAnsi="Times New Roman" w:cs="Times New Roman"/>
                <w:b/>
                <w:bCs/>
                <w:i/>
                <w:sz w:val="24"/>
                <w:szCs w:val="24"/>
                <w:lang w:eastAsia="ru-RU"/>
              </w:rPr>
              <w:t>Основное содержание</w:t>
            </w:r>
          </w:p>
        </w:tc>
        <w:tc>
          <w:tcPr>
            <w:tcW w:w="1315" w:type="pct"/>
          </w:tcPr>
          <w:p w14:paraId="57F02827" w14:textId="77777777" w:rsidR="00E063BE" w:rsidRPr="00E063BE" w:rsidRDefault="00E063BE" w:rsidP="00E063BE">
            <w:pPr>
              <w:suppressAutoHyphens/>
              <w:spacing w:after="0" w:line="276" w:lineRule="auto"/>
              <w:rPr>
                <w:rFonts w:ascii="Times New Roman" w:eastAsia="Times New Roman" w:hAnsi="Times New Roman" w:cs="Times New Roman"/>
                <w:b/>
                <w:i/>
                <w:iCs/>
                <w:sz w:val="24"/>
                <w:szCs w:val="24"/>
                <w:lang w:eastAsia="ru-RU"/>
              </w:rPr>
            </w:pPr>
            <w:r w:rsidRPr="00E063BE">
              <w:rPr>
                <w:rFonts w:ascii="Times New Roman" w:eastAsia="Times New Roman" w:hAnsi="Times New Roman" w:cs="Times New Roman"/>
                <w:b/>
                <w:i/>
                <w:iCs/>
                <w:sz w:val="24"/>
                <w:szCs w:val="24"/>
                <w:lang w:eastAsia="ru-RU"/>
              </w:rPr>
              <w:t>56</w:t>
            </w:r>
          </w:p>
        </w:tc>
      </w:tr>
      <w:tr w:rsidR="00E063BE" w:rsidRPr="00E063BE" w14:paraId="50EE86CD" w14:textId="77777777" w:rsidTr="00A443B2">
        <w:trPr>
          <w:trHeight w:val="490"/>
        </w:trPr>
        <w:tc>
          <w:tcPr>
            <w:tcW w:w="3685" w:type="pct"/>
          </w:tcPr>
          <w:p w14:paraId="6AA2B625" w14:textId="77777777" w:rsidR="00E063BE" w:rsidRPr="00E063BE" w:rsidRDefault="00E063BE" w:rsidP="00E063BE">
            <w:pPr>
              <w:suppressAutoHyphens/>
              <w:spacing w:after="0" w:line="276"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в т. ч.:</w:t>
            </w:r>
          </w:p>
        </w:tc>
        <w:tc>
          <w:tcPr>
            <w:tcW w:w="1315" w:type="pct"/>
          </w:tcPr>
          <w:p w14:paraId="7F328A3F" w14:textId="77777777" w:rsidR="00E063BE" w:rsidRPr="00E063BE" w:rsidRDefault="00E063BE" w:rsidP="00E063BE">
            <w:pPr>
              <w:suppressAutoHyphens/>
              <w:spacing w:after="0" w:line="276" w:lineRule="auto"/>
              <w:rPr>
                <w:rFonts w:ascii="Times New Roman" w:eastAsia="Times New Roman" w:hAnsi="Times New Roman" w:cs="Times New Roman"/>
                <w:iCs/>
                <w:sz w:val="24"/>
                <w:szCs w:val="24"/>
                <w:lang w:eastAsia="ru-RU"/>
              </w:rPr>
            </w:pPr>
          </w:p>
        </w:tc>
      </w:tr>
      <w:tr w:rsidR="00E063BE" w:rsidRPr="00E063BE" w14:paraId="6F181BAF" w14:textId="77777777" w:rsidTr="00A443B2">
        <w:trPr>
          <w:trHeight w:val="490"/>
        </w:trPr>
        <w:tc>
          <w:tcPr>
            <w:tcW w:w="3685" w:type="pct"/>
            <w:shd w:val="clear" w:color="auto" w:fill="auto"/>
          </w:tcPr>
          <w:p w14:paraId="69B6404F" w14:textId="77777777" w:rsidR="00E063BE" w:rsidRPr="00E063BE" w:rsidRDefault="00E063BE" w:rsidP="00E063BE">
            <w:pPr>
              <w:suppressAutoHyphens/>
              <w:spacing w:after="0" w:line="276" w:lineRule="auto"/>
              <w:rPr>
                <w:rFonts w:ascii="Times New Roman" w:eastAsia="Times New Roman" w:hAnsi="Times New Roman" w:cs="Times New Roman"/>
                <w:b/>
                <w:sz w:val="24"/>
                <w:szCs w:val="24"/>
                <w:lang w:eastAsia="ru-RU"/>
              </w:rPr>
            </w:pPr>
            <w:r w:rsidRPr="00E063BE">
              <w:rPr>
                <w:rFonts w:ascii="Times New Roman" w:eastAsia="Times New Roman" w:hAnsi="Times New Roman" w:cs="Times New Roman"/>
                <w:sz w:val="24"/>
                <w:szCs w:val="24"/>
                <w:lang w:eastAsia="ru-RU"/>
              </w:rPr>
              <w:t>теоретическое обучение</w:t>
            </w:r>
          </w:p>
        </w:tc>
        <w:tc>
          <w:tcPr>
            <w:tcW w:w="1315" w:type="pct"/>
            <w:shd w:val="clear" w:color="auto" w:fill="auto"/>
          </w:tcPr>
          <w:p w14:paraId="0FCE0EBD" w14:textId="77777777" w:rsidR="00E063BE" w:rsidRPr="00E063BE" w:rsidRDefault="00E063BE" w:rsidP="00E063BE">
            <w:pPr>
              <w:suppressAutoHyphens/>
              <w:spacing w:after="0" w:line="276" w:lineRule="auto"/>
              <w:rPr>
                <w:rFonts w:ascii="Times New Roman" w:eastAsia="Times New Roman" w:hAnsi="Times New Roman" w:cs="Times New Roman"/>
                <w:iCs/>
                <w:sz w:val="24"/>
                <w:szCs w:val="24"/>
                <w:lang w:eastAsia="ru-RU"/>
              </w:rPr>
            </w:pPr>
            <w:r w:rsidRPr="00E063BE">
              <w:rPr>
                <w:rFonts w:ascii="Times New Roman" w:eastAsia="Times New Roman" w:hAnsi="Times New Roman" w:cs="Times New Roman"/>
                <w:iCs/>
                <w:sz w:val="24"/>
                <w:szCs w:val="24"/>
                <w:lang w:eastAsia="ru-RU"/>
              </w:rPr>
              <w:t>2</w:t>
            </w:r>
          </w:p>
        </w:tc>
      </w:tr>
      <w:tr w:rsidR="00E063BE" w:rsidRPr="00E063BE" w14:paraId="18B03F12" w14:textId="77777777" w:rsidTr="00A443B2">
        <w:trPr>
          <w:trHeight w:val="490"/>
        </w:trPr>
        <w:tc>
          <w:tcPr>
            <w:tcW w:w="3685" w:type="pct"/>
            <w:shd w:val="clear" w:color="auto" w:fill="auto"/>
          </w:tcPr>
          <w:p w14:paraId="0AEAFD2B" w14:textId="77777777" w:rsidR="00E063BE" w:rsidRPr="00E063BE" w:rsidRDefault="00E063BE" w:rsidP="00E063BE">
            <w:pPr>
              <w:suppressAutoHyphens/>
              <w:spacing w:after="0" w:line="276" w:lineRule="auto"/>
              <w:rPr>
                <w:rFonts w:ascii="Times New Roman" w:eastAsia="Times New Roman" w:hAnsi="Times New Roman" w:cs="Times New Roman"/>
                <w:b/>
                <w:sz w:val="24"/>
                <w:szCs w:val="24"/>
                <w:lang w:eastAsia="ru-RU"/>
              </w:rPr>
            </w:pPr>
            <w:r w:rsidRPr="00E063BE">
              <w:rPr>
                <w:rFonts w:ascii="Times New Roman" w:eastAsia="Times New Roman" w:hAnsi="Times New Roman" w:cs="Times New Roman"/>
                <w:sz w:val="24"/>
                <w:szCs w:val="24"/>
                <w:lang w:eastAsia="ru-RU"/>
              </w:rPr>
              <w:t xml:space="preserve">практические занятия </w:t>
            </w:r>
          </w:p>
        </w:tc>
        <w:tc>
          <w:tcPr>
            <w:tcW w:w="1315" w:type="pct"/>
            <w:shd w:val="clear" w:color="auto" w:fill="auto"/>
          </w:tcPr>
          <w:p w14:paraId="73FF0002" w14:textId="77777777" w:rsidR="00E063BE" w:rsidRPr="00E063BE" w:rsidRDefault="00E063BE" w:rsidP="00E063BE">
            <w:pPr>
              <w:suppressAutoHyphens/>
              <w:spacing w:after="0" w:line="276" w:lineRule="auto"/>
              <w:rPr>
                <w:rFonts w:ascii="Times New Roman" w:eastAsia="Times New Roman" w:hAnsi="Times New Roman" w:cs="Times New Roman"/>
                <w:iCs/>
                <w:sz w:val="24"/>
                <w:szCs w:val="24"/>
                <w:lang w:eastAsia="ru-RU"/>
              </w:rPr>
            </w:pPr>
            <w:r w:rsidRPr="00E063BE">
              <w:rPr>
                <w:rFonts w:ascii="Times New Roman" w:eastAsia="Times New Roman" w:hAnsi="Times New Roman" w:cs="Times New Roman"/>
                <w:iCs/>
                <w:sz w:val="24"/>
                <w:szCs w:val="24"/>
                <w:lang w:eastAsia="ru-RU"/>
              </w:rPr>
              <w:t>30</w:t>
            </w:r>
          </w:p>
        </w:tc>
      </w:tr>
      <w:tr w:rsidR="00E063BE" w:rsidRPr="00E063BE" w14:paraId="18498A85" w14:textId="77777777" w:rsidTr="00A443B2">
        <w:trPr>
          <w:trHeight w:val="490"/>
        </w:trPr>
        <w:tc>
          <w:tcPr>
            <w:tcW w:w="3685" w:type="pct"/>
            <w:shd w:val="clear" w:color="auto" w:fill="auto"/>
          </w:tcPr>
          <w:p w14:paraId="3C705035" w14:textId="77777777" w:rsidR="00E063BE" w:rsidRPr="00E063BE" w:rsidRDefault="00E063BE" w:rsidP="00E063BE">
            <w:pPr>
              <w:suppressAutoHyphens/>
              <w:spacing w:after="0" w:line="276" w:lineRule="auto"/>
              <w:rPr>
                <w:rFonts w:ascii="Times New Roman" w:eastAsia="Times New Roman" w:hAnsi="Times New Roman" w:cs="Times New Roman"/>
                <w:b/>
                <w:i/>
                <w:sz w:val="24"/>
                <w:szCs w:val="24"/>
                <w:lang w:eastAsia="ru-RU"/>
              </w:rPr>
            </w:pPr>
            <w:r w:rsidRPr="00E063BE">
              <w:rPr>
                <w:rFonts w:ascii="Times New Roman" w:eastAsia="Times New Roman" w:hAnsi="Times New Roman" w:cs="Times New Roman"/>
                <w:i/>
                <w:sz w:val="24"/>
                <w:szCs w:val="24"/>
                <w:lang w:eastAsia="ru-RU"/>
              </w:rPr>
              <w:t xml:space="preserve">2. </w:t>
            </w:r>
            <w:r w:rsidRPr="00E063BE">
              <w:rPr>
                <w:rFonts w:ascii="Times New Roman" w:eastAsia="Times New Roman" w:hAnsi="Times New Roman" w:cs="Times New Roman"/>
                <w:b/>
                <w:bCs/>
                <w:i/>
                <w:sz w:val="24"/>
                <w:szCs w:val="24"/>
                <w:lang w:eastAsia="ru-RU"/>
              </w:rPr>
              <w:t>Профессионально ориентированное содержание</w:t>
            </w:r>
          </w:p>
        </w:tc>
        <w:tc>
          <w:tcPr>
            <w:tcW w:w="1315" w:type="pct"/>
            <w:shd w:val="clear" w:color="auto" w:fill="auto"/>
          </w:tcPr>
          <w:p w14:paraId="3BC1E3B6" w14:textId="77777777" w:rsidR="00E063BE" w:rsidRPr="00E063BE" w:rsidRDefault="00E063BE" w:rsidP="00E063BE">
            <w:pPr>
              <w:suppressAutoHyphens/>
              <w:spacing w:after="0" w:line="276" w:lineRule="auto"/>
              <w:rPr>
                <w:rFonts w:ascii="Times New Roman" w:eastAsia="Times New Roman" w:hAnsi="Times New Roman" w:cs="Times New Roman"/>
                <w:b/>
                <w:i/>
                <w:iCs/>
                <w:sz w:val="24"/>
                <w:szCs w:val="24"/>
                <w:lang w:eastAsia="ru-RU"/>
              </w:rPr>
            </w:pPr>
            <w:r w:rsidRPr="00E063BE">
              <w:rPr>
                <w:rFonts w:ascii="Times New Roman" w:eastAsia="Times New Roman" w:hAnsi="Times New Roman" w:cs="Times New Roman"/>
                <w:b/>
                <w:i/>
                <w:iCs/>
                <w:sz w:val="24"/>
                <w:szCs w:val="24"/>
                <w:lang w:eastAsia="ru-RU"/>
              </w:rPr>
              <w:t>24</w:t>
            </w:r>
          </w:p>
        </w:tc>
      </w:tr>
      <w:tr w:rsidR="00E063BE" w:rsidRPr="00E063BE" w14:paraId="11FF94BB" w14:textId="77777777" w:rsidTr="00A443B2">
        <w:trPr>
          <w:trHeight w:val="490"/>
        </w:trPr>
        <w:tc>
          <w:tcPr>
            <w:tcW w:w="3685" w:type="pct"/>
            <w:shd w:val="clear" w:color="auto" w:fill="auto"/>
          </w:tcPr>
          <w:p w14:paraId="5853DC25" w14:textId="77777777" w:rsidR="00E063BE" w:rsidRPr="00E063BE" w:rsidRDefault="00E063BE" w:rsidP="00E063BE">
            <w:pPr>
              <w:suppressAutoHyphens/>
              <w:spacing w:after="0" w:line="276" w:lineRule="auto"/>
              <w:rPr>
                <w:rFonts w:ascii="Times New Roman" w:eastAsia="Times New Roman" w:hAnsi="Times New Roman" w:cs="Times New Roman"/>
                <w:b/>
                <w:sz w:val="24"/>
                <w:szCs w:val="24"/>
                <w:lang w:eastAsia="ru-RU"/>
              </w:rPr>
            </w:pPr>
            <w:r w:rsidRPr="00E063BE">
              <w:rPr>
                <w:rFonts w:ascii="Times New Roman" w:eastAsia="Times New Roman" w:hAnsi="Times New Roman" w:cs="Times New Roman"/>
                <w:sz w:val="24"/>
                <w:szCs w:val="24"/>
                <w:lang w:eastAsia="ru-RU"/>
              </w:rPr>
              <w:lastRenderedPageBreak/>
              <w:t>в т. ч.:</w:t>
            </w:r>
          </w:p>
        </w:tc>
        <w:tc>
          <w:tcPr>
            <w:tcW w:w="1315" w:type="pct"/>
            <w:shd w:val="clear" w:color="auto" w:fill="auto"/>
          </w:tcPr>
          <w:p w14:paraId="24314A64" w14:textId="77777777" w:rsidR="00E063BE" w:rsidRPr="00E063BE" w:rsidRDefault="00E063BE" w:rsidP="00E063BE">
            <w:pPr>
              <w:suppressAutoHyphens/>
              <w:spacing w:after="0" w:line="276" w:lineRule="auto"/>
              <w:rPr>
                <w:rFonts w:ascii="Times New Roman" w:eastAsia="Times New Roman" w:hAnsi="Times New Roman" w:cs="Times New Roman"/>
                <w:iCs/>
                <w:sz w:val="24"/>
                <w:szCs w:val="24"/>
                <w:lang w:eastAsia="ru-RU"/>
              </w:rPr>
            </w:pPr>
          </w:p>
        </w:tc>
      </w:tr>
      <w:tr w:rsidR="00E063BE" w:rsidRPr="00E063BE" w14:paraId="2F7E3C88" w14:textId="77777777" w:rsidTr="00A443B2">
        <w:trPr>
          <w:trHeight w:val="490"/>
        </w:trPr>
        <w:tc>
          <w:tcPr>
            <w:tcW w:w="3685" w:type="pct"/>
            <w:shd w:val="clear" w:color="auto" w:fill="auto"/>
          </w:tcPr>
          <w:p w14:paraId="14F97878" w14:textId="77777777" w:rsidR="00E063BE" w:rsidRPr="00E063BE" w:rsidRDefault="00E063BE" w:rsidP="00E063BE">
            <w:pPr>
              <w:suppressAutoHyphens/>
              <w:spacing w:after="0" w:line="276" w:lineRule="auto"/>
              <w:rPr>
                <w:rFonts w:ascii="Times New Roman" w:eastAsia="Times New Roman" w:hAnsi="Times New Roman" w:cs="Times New Roman"/>
                <w:b/>
                <w:sz w:val="24"/>
                <w:szCs w:val="24"/>
                <w:lang w:eastAsia="ru-RU"/>
              </w:rPr>
            </w:pPr>
            <w:r w:rsidRPr="00E063BE">
              <w:rPr>
                <w:rFonts w:ascii="Times New Roman" w:eastAsia="Times New Roman" w:hAnsi="Times New Roman" w:cs="Times New Roman"/>
                <w:sz w:val="24"/>
                <w:szCs w:val="24"/>
                <w:lang w:eastAsia="ru-RU"/>
              </w:rPr>
              <w:t>теоретическое обучение</w:t>
            </w:r>
          </w:p>
        </w:tc>
        <w:tc>
          <w:tcPr>
            <w:tcW w:w="1315" w:type="pct"/>
            <w:shd w:val="clear" w:color="auto" w:fill="auto"/>
          </w:tcPr>
          <w:p w14:paraId="418F3F5A" w14:textId="77777777" w:rsidR="00E063BE" w:rsidRPr="00E063BE" w:rsidRDefault="00E063BE" w:rsidP="00E063BE">
            <w:pPr>
              <w:suppressAutoHyphens/>
              <w:spacing w:after="0" w:line="276" w:lineRule="auto"/>
              <w:rPr>
                <w:rFonts w:ascii="Times New Roman" w:eastAsia="Times New Roman" w:hAnsi="Times New Roman" w:cs="Times New Roman"/>
                <w:iCs/>
                <w:sz w:val="24"/>
                <w:szCs w:val="24"/>
                <w:lang w:eastAsia="ru-RU"/>
              </w:rPr>
            </w:pPr>
            <w:r w:rsidRPr="00E063BE">
              <w:rPr>
                <w:rFonts w:ascii="Times New Roman" w:eastAsia="Times New Roman" w:hAnsi="Times New Roman" w:cs="Times New Roman"/>
                <w:iCs/>
                <w:sz w:val="24"/>
                <w:szCs w:val="24"/>
                <w:lang w:eastAsia="ru-RU"/>
              </w:rPr>
              <w:t>0</w:t>
            </w:r>
          </w:p>
        </w:tc>
      </w:tr>
      <w:tr w:rsidR="00E063BE" w:rsidRPr="00E063BE" w14:paraId="3C6EEB63" w14:textId="77777777" w:rsidTr="00A443B2">
        <w:trPr>
          <w:trHeight w:val="490"/>
        </w:trPr>
        <w:tc>
          <w:tcPr>
            <w:tcW w:w="3685" w:type="pct"/>
          </w:tcPr>
          <w:p w14:paraId="18E50945" w14:textId="77777777" w:rsidR="00E063BE" w:rsidRPr="00E063BE" w:rsidRDefault="00E063BE" w:rsidP="00E063BE">
            <w:pPr>
              <w:suppressAutoHyphens/>
              <w:spacing w:after="0" w:line="276"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 xml:space="preserve">практические занятия </w:t>
            </w:r>
          </w:p>
        </w:tc>
        <w:tc>
          <w:tcPr>
            <w:tcW w:w="1315" w:type="pct"/>
          </w:tcPr>
          <w:p w14:paraId="25A16A12" w14:textId="77777777" w:rsidR="00E063BE" w:rsidRPr="00E063BE" w:rsidRDefault="00E063BE" w:rsidP="00E063BE">
            <w:pPr>
              <w:suppressAutoHyphens/>
              <w:spacing w:after="0" w:line="276" w:lineRule="auto"/>
              <w:rPr>
                <w:rFonts w:ascii="Times New Roman" w:eastAsia="Times New Roman" w:hAnsi="Times New Roman" w:cs="Times New Roman"/>
                <w:iCs/>
                <w:sz w:val="24"/>
                <w:szCs w:val="24"/>
                <w:lang w:eastAsia="ru-RU"/>
              </w:rPr>
            </w:pPr>
            <w:r w:rsidRPr="00E063BE">
              <w:rPr>
                <w:rFonts w:ascii="Times New Roman" w:eastAsia="Times New Roman" w:hAnsi="Times New Roman" w:cs="Times New Roman"/>
                <w:iCs/>
                <w:sz w:val="24"/>
                <w:szCs w:val="24"/>
                <w:lang w:eastAsia="ru-RU"/>
              </w:rPr>
              <w:t>24</w:t>
            </w:r>
          </w:p>
        </w:tc>
      </w:tr>
      <w:tr w:rsidR="00E063BE" w:rsidRPr="00E063BE" w14:paraId="3B904918" w14:textId="77777777" w:rsidTr="00A443B2">
        <w:trPr>
          <w:trHeight w:val="331"/>
        </w:trPr>
        <w:tc>
          <w:tcPr>
            <w:tcW w:w="5000" w:type="pct"/>
            <w:gridSpan w:val="2"/>
          </w:tcPr>
          <w:p w14:paraId="06490D4F" w14:textId="77777777" w:rsidR="00E063BE" w:rsidRPr="00E063BE" w:rsidRDefault="00E063BE" w:rsidP="00E063BE">
            <w:pPr>
              <w:suppressAutoHyphens/>
              <w:spacing w:after="0" w:line="276" w:lineRule="auto"/>
              <w:rPr>
                <w:rFonts w:ascii="Times New Roman" w:eastAsia="Times New Roman" w:hAnsi="Times New Roman" w:cs="Times New Roman"/>
                <w:b/>
                <w:iCs/>
                <w:sz w:val="24"/>
                <w:szCs w:val="24"/>
                <w:highlight w:val="yellow"/>
                <w:lang w:eastAsia="ru-RU"/>
              </w:rPr>
            </w:pPr>
            <w:r w:rsidRPr="00E063BE">
              <w:rPr>
                <w:rFonts w:ascii="Times New Roman" w:eastAsia="Times New Roman" w:hAnsi="Times New Roman" w:cs="Times New Roman"/>
                <w:b/>
                <w:sz w:val="24"/>
                <w:szCs w:val="24"/>
                <w:lang w:eastAsia="ru-RU"/>
              </w:rPr>
              <w:t>Промежуточная аттестация  в форме дифференцированного зачёта</w:t>
            </w:r>
          </w:p>
        </w:tc>
      </w:tr>
    </w:tbl>
    <w:p w14:paraId="2950FCCE" w14:textId="77777777" w:rsidR="00E063BE" w:rsidRPr="00E063BE" w:rsidRDefault="00E063BE" w:rsidP="00E063BE">
      <w:pPr>
        <w:suppressAutoHyphens/>
        <w:spacing w:after="120" w:line="276" w:lineRule="auto"/>
        <w:rPr>
          <w:rFonts w:ascii="Times New Roman" w:eastAsia="Times New Roman" w:hAnsi="Times New Roman" w:cs="Times New Roman"/>
          <w:b/>
          <w:i/>
          <w:lang w:eastAsia="ru-RU"/>
        </w:rPr>
      </w:pPr>
    </w:p>
    <w:p w14:paraId="22FF3192"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8"/>
          <w:szCs w:val="28"/>
          <w:lang w:eastAsia="ar-SA"/>
        </w:rPr>
      </w:pPr>
    </w:p>
    <w:p w14:paraId="331D7380"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rFonts w:ascii="Times New Roman" w:eastAsia="Times New Roman" w:hAnsi="Times New Roman" w:cs="Times New Roman"/>
          <w:sz w:val="28"/>
          <w:szCs w:val="28"/>
          <w:lang w:eastAsia="ar-SA"/>
        </w:rPr>
      </w:pPr>
    </w:p>
    <w:p w14:paraId="0BE4B797"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8"/>
          <w:szCs w:val="28"/>
          <w:lang w:eastAsia="ar-SA"/>
        </w:rPr>
      </w:pPr>
    </w:p>
    <w:p w14:paraId="6063D746"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8"/>
          <w:szCs w:val="28"/>
          <w:lang w:eastAsia="ar-SA"/>
        </w:rPr>
      </w:pPr>
    </w:p>
    <w:p w14:paraId="714673D7"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ar-SA"/>
        </w:rPr>
      </w:pPr>
    </w:p>
    <w:p w14:paraId="36D6F006"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ar-SA"/>
        </w:rPr>
      </w:pPr>
    </w:p>
    <w:p w14:paraId="6EC2E5D3"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ar-SA"/>
        </w:rPr>
      </w:pPr>
    </w:p>
    <w:p w14:paraId="45F7D314"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eastAsia="Times New Roman" w:hAnsi="Times New Roman" w:cs="Times New Roman"/>
          <w:sz w:val="24"/>
          <w:szCs w:val="24"/>
          <w:lang w:eastAsia="zh-CN"/>
        </w:rPr>
      </w:pPr>
    </w:p>
    <w:p w14:paraId="4F6970D2"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eastAsia="Times New Roman" w:hAnsi="Times New Roman" w:cs="Times New Roman"/>
          <w:sz w:val="24"/>
          <w:szCs w:val="24"/>
          <w:lang w:eastAsia="zh-CN"/>
        </w:rPr>
      </w:pPr>
    </w:p>
    <w:p w14:paraId="1B19F7DE"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eastAsia="Times New Roman" w:hAnsi="Times New Roman" w:cs="Times New Roman"/>
          <w:sz w:val="24"/>
          <w:szCs w:val="24"/>
          <w:lang w:eastAsia="zh-CN"/>
        </w:rPr>
      </w:pPr>
    </w:p>
    <w:p w14:paraId="4E46AF61"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eastAsia="Times New Roman" w:hAnsi="Times New Roman" w:cs="Times New Roman"/>
          <w:sz w:val="24"/>
          <w:szCs w:val="24"/>
          <w:lang w:eastAsia="zh-CN"/>
        </w:rPr>
      </w:pPr>
    </w:p>
    <w:p w14:paraId="08C2EAC4"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eastAsia="Times New Roman" w:hAnsi="Times New Roman" w:cs="Times New Roman"/>
          <w:sz w:val="24"/>
          <w:szCs w:val="24"/>
          <w:lang w:eastAsia="zh-CN"/>
        </w:rPr>
      </w:pPr>
    </w:p>
    <w:p w14:paraId="38B52277"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eastAsia="Times New Roman" w:hAnsi="Times New Roman" w:cs="Times New Roman"/>
          <w:sz w:val="24"/>
          <w:szCs w:val="24"/>
          <w:lang w:eastAsia="zh-CN"/>
        </w:rPr>
      </w:pPr>
    </w:p>
    <w:p w14:paraId="17F81117"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eastAsia="Times New Roman" w:hAnsi="Times New Roman" w:cs="Times New Roman"/>
          <w:sz w:val="24"/>
          <w:szCs w:val="24"/>
          <w:lang w:eastAsia="zh-CN"/>
        </w:rPr>
      </w:pPr>
    </w:p>
    <w:p w14:paraId="22B45B60"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eastAsia="Times New Roman" w:hAnsi="Times New Roman" w:cs="Times New Roman"/>
          <w:sz w:val="24"/>
          <w:szCs w:val="24"/>
          <w:lang w:eastAsia="zh-CN"/>
        </w:rPr>
        <w:sectPr w:rsidR="00E063BE" w:rsidRPr="00E063BE" w:rsidSect="00A443B2">
          <w:pgSz w:w="11906" w:h="16838"/>
          <w:pgMar w:top="1701" w:right="1134" w:bottom="851" w:left="1134" w:header="709" w:footer="709" w:gutter="0"/>
          <w:cols w:space="708"/>
          <w:docGrid w:linePitch="360"/>
        </w:sectPr>
      </w:pPr>
    </w:p>
    <w:p w14:paraId="7C22384E"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eastAsia="Times New Roman" w:hAnsi="Times New Roman" w:cs="Times New Roman"/>
          <w:sz w:val="24"/>
          <w:szCs w:val="24"/>
          <w:lang w:eastAsia="zh-CN"/>
        </w:rPr>
      </w:pPr>
    </w:p>
    <w:p w14:paraId="47D6FEA6"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851"/>
        <w:jc w:val="both"/>
        <w:rPr>
          <w:rFonts w:ascii="Times New Roman" w:eastAsia="Times New Roman" w:hAnsi="Times New Roman" w:cs="Times New Roman"/>
          <w:sz w:val="24"/>
          <w:szCs w:val="24"/>
          <w:lang w:eastAsia="zh-CN"/>
        </w:rPr>
      </w:pPr>
    </w:p>
    <w:p w14:paraId="1DF3F8F4" w14:textId="77777777" w:rsidR="00E063BE" w:rsidRPr="00E063BE" w:rsidRDefault="00E063BE" w:rsidP="00E063BE">
      <w:pPr>
        <w:spacing w:after="200" w:line="276" w:lineRule="auto"/>
        <w:jc w:val="center"/>
        <w:rPr>
          <w:rFonts w:ascii="Times New Roman" w:eastAsia="Times New Roman" w:hAnsi="Times New Roman" w:cs="Times New Roman"/>
          <w:b/>
          <w:sz w:val="28"/>
          <w:szCs w:val="28"/>
          <w:lang w:eastAsia="ru-RU"/>
        </w:rPr>
      </w:pPr>
      <w:r w:rsidRPr="00E063BE">
        <w:rPr>
          <w:rFonts w:ascii="Times New Roman" w:eastAsia="Times New Roman" w:hAnsi="Times New Roman" w:cs="Times New Roman"/>
          <w:b/>
          <w:sz w:val="28"/>
          <w:szCs w:val="28"/>
          <w:lang w:eastAsia="ru-RU"/>
        </w:rPr>
        <w:t>2. Тематический план и содержание общеобразовательной учебной дисциплины</w:t>
      </w:r>
      <w:r w:rsidRPr="00E063BE">
        <w:rPr>
          <w:rFonts w:ascii="Times New Roman" w:eastAsia="Times New Roman" w:hAnsi="Times New Roman" w:cs="Times New Roman"/>
          <w:b/>
          <w:caps/>
          <w:sz w:val="28"/>
          <w:szCs w:val="28"/>
          <w:lang w:eastAsia="ru-RU"/>
        </w:rPr>
        <w:t xml:space="preserve"> «</w:t>
      </w:r>
      <w:r w:rsidRPr="00E063BE">
        <w:rPr>
          <w:rFonts w:ascii="Times New Roman" w:eastAsia="Times New Roman" w:hAnsi="Times New Roman" w:cs="Times New Roman"/>
          <w:b/>
          <w:sz w:val="28"/>
          <w:szCs w:val="28"/>
          <w:lang w:eastAsia="ru-RU"/>
        </w:rPr>
        <w:t>Физика в профессиональной деятельности».</w:t>
      </w:r>
    </w:p>
    <w:tbl>
      <w:tblPr>
        <w:tblW w:w="15695" w:type="dxa"/>
        <w:tblInd w:w="-885" w:type="dxa"/>
        <w:tblLayout w:type="fixed"/>
        <w:tblLook w:val="0000" w:firstRow="0" w:lastRow="0" w:firstColumn="0" w:lastColumn="0" w:noHBand="0" w:noVBand="0"/>
      </w:tblPr>
      <w:tblGrid>
        <w:gridCol w:w="2269"/>
        <w:gridCol w:w="1134"/>
        <w:gridCol w:w="8930"/>
        <w:gridCol w:w="1276"/>
        <w:gridCol w:w="2086"/>
      </w:tblGrid>
      <w:tr w:rsidR="00E063BE" w:rsidRPr="00E063BE" w14:paraId="749EC2D2" w14:textId="77777777" w:rsidTr="00A443B2">
        <w:trPr>
          <w:trHeight w:val="23"/>
        </w:trPr>
        <w:tc>
          <w:tcPr>
            <w:tcW w:w="2269" w:type="dxa"/>
            <w:tcBorders>
              <w:top w:val="single" w:sz="4" w:space="0" w:color="000000"/>
              <w:left w:val="single" w:sz="4" w:space="0" w:color="000000"/>
              <w:bottom w:val="single" w:sz="4" w:space="0" w:color="000000"/>
            </w:tcBorders>
            <w:shd w:val="clear" w:color="auto" w:fill="auto"/>
          </w:tcPr>
          <w:p w14:paraId="33A26988" w14:textId="77777777" w:rsidR="00E063BE" w:rsidRPr="00E063BE" w:rsidRDefault="00E063BE" w:rsidP="00E063BE">
            <w:pPr>
              <w:snapToGrid w:val="0"/>
              <w:spacing w:after="200" w:line="276" w:lineRule="auto"/>
              <w:jc w:val="center"/>
              <w:rPr>
                <w:rFonts w:ascii="Times New Roman" w:eastAsia="Times New Roman" w:hAnsi="Times New Roman" w:cs="Times New Roman"/>
                <w:lang w:eastAsia="ru-RU"/>
              </w:rPr>
            </w:pPr>
            <w:r w:rsidRPr="00E063BE">
              <w:rPr>
                <w:rFonts w:ascii="Times New Roman" w:eastAsia="Times New Roman" w:hAnsi="Times New Roman" w:cs="Times New Roman"/>
                <w:b/>
                <w:bCs/>
                <w:lang w:eastAsia="ru-RU"/>
              </w:rPr>
              <w:t>Наименование</w:t>
            </w:r>
          </w:p>
          <w:p w14:paraId="78B7456B" w14:textId="77777777" w:rsidR="00E063BE" w:rsidRPr="00E063BE" w:rsidRDefault="00E063BE" w:rsidP="00E063BE">
            <w:pPr>
              <w:spacing w:after="200" w:line="276" w:lineRule="auto"/>
              <w:jc w:val="center"/>
              <w:rPr>
                <w:rFonts w:ascii="Times New Roman" w:eastAsia="Times New Roman" w:hAnsi="Times New Roman" w:cs="Times New Roman"/>
                <w:lang w:eastAsia="ru-RU"/>
              </w:rPr>
            </w:pPr>
            <w:r w:rsidRPr="00E063BE">
              <w:rPr>
                <w:rFonts w:ascii="Times New Roman" w:eastAsia="Times New Roman" w:hAnsi="Times New Roman" w:cs="Times New Roman"/>
                <w:b/>
                <w:bCs/>
                <w:lang w:eastAsia="ru-RU"/>
              </w:rPr>
              <w:t xml:space="preserve">  тем</w:t>
            </w:r>
          </w:p>
        </w:tc>
        <w:tc>
          <w:tcPr>
            <w:tcW w:w="10064" w:type="dxa"/>
            <w:gridSpan w:val="2"/>
            <w:tcBorders>
              <w:top w:val="single" w:sz="4" w:space="0" w:color="000000"/>
              <w:left w:val="single" w:sz="4" w:space="0" w:color="000000"/>
              <w:bottom w:val="single" w:sz="4" w:space="0" w:color="000000"/>
            </w:tcBorders>
            <w:shd w:val="clear" w:color="auto" w:fill="auto"/>
          </w:tcPr>
          <w:p w14:paraId="29EF10DC" w14:textId="77777777" w:rsidR="00E063BE" w:rsidRPr="00E063BE" w:rsidRDefault="00E063BE" w:rsidP="00E063BE">
            <w:pPr>
              <w:snapToGrid w:val="0"/>
              <w:spacing w:after="200" w:line="276" w:lineRule="auto"/>
              <w:jc w:val="center"/>
              <w:rPr>
                <w:rFonts w:ascii="Times New Roman" w:eastAsia="Times New Roman" w:hAnsi="Times New Roman" w:cs="Times New Roman"/>
                <w:lang w:eastAsia="ru-RU"/>
              </w:rPr>
            </w:pPr>
            <w:r w:rsidRPr="00E063BE">
              <w:rPr>
                <w:rFonts w:ascii="Times New Roman" w:eastAsia="Times New Roman" w:hAnsi="Times New Roman" w:cs="Times New Roman"/>
                <w:b/>
                <w:bCs/>
                <w:lang w:eastAsia="ru-RU"/>
              </w:rPr>
              <w:t xml:space="preserve">Содержание учебного материала, лабораторные и практические занятия, </w:t>
            </w:r>
          </w:p>
          <w:p w14:paraId="53668C7B" w14:textId="77777777" w:rsidR="00E063BE" w:rsidRPr="00E063BE" w:rsidRDefault="00E063BE" w:rsidP="00E063BE">
            <w:pPr>
              <w:spacing w:after="200" w:line="276" w:lineRule="auto"/>
              <w:jc w:val="center"/>
              <w:rPr>
                <w:rFonts w:ascii="Times New Roman" w:eastAsia="Times New Roman" w:hAnsi="Times New Roman" w:cs="Times New Roman"/>
                <w:lang w:eastAsia="ru-RU"/>
              </w:rPr>
            </w:pPr>
            <w:r w:rsidRPr="00E063BE">
              <w:rPr>
                <w:rFonts w:ascii="Times New Roman" w:eastAsia="Times New Roman" w:hAnsi="Times New Roman" w:cs="Times New Roman"/>
                <w:b/>
                <w:bCs/>
                <w:lang w:eastAsia="ru-RU"/>
              </w:rPr>
              <w:t>самостоятельная работа обучающихся</w:t>
            </w:r>
          </w:p>
        </w:tc>
        <w:tc>
          <w:tcPr>
            <w:tcW w:w="1276" w:type="dxa"/>
            <w:tcBorders>
              <w:top w:val="single" w:sz="4" w:space="0" w:color="000000"/>
              <w:left w:val="single" w:sz="4" w:space="0" w:color="000000"/>
              <w:bottom w:val="single" w:sz="4" w:space="0" w:color="000000"/>
            </w:tcBorders>
            <w:shd w:val="clear" w:color="auto" w:fill="auto"/>
          </w:tcPr>
          <w:p w14:paraId="20282C3E" w14:textId="77777777" w:rsidR="00E063BE" w:rsidRPr="00E063BE" w:rsidRDefault="00E063BE" w:rsidP="00E063BE">
            <w:pPr>
              <w:snapToGrid w:val="0"/>
              <w:spacing w:after="200" w:line="276" w:lineRule="auto"/>
              <w:jc w:val="center"/>
              <w:rPr>
                <w:rFonts w:ascii="Times New Roman" w:eastAsia="Times New Roman" w:hAnsi="Times New Roman" w:cs="Times New Roman"/>
                <w:lang w:eastAsia="ru-RU"/>
              </w:rPr>
            </w:pPr>
            <w:r w:rsidRPr="00E063BE">
              <w:rPr>
                <w:rFonts w:ascii="Times New Roman" w:eastAsia="Calibri" w:hAnsi="Times New Roman" w:cs="Times New Roman"/>
                <w:b/>
                <w:bCs/>
                <w:lang w:eastAsia="ru-RU"/>
              </w:rPr>
              <w:t>Объем часов</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14:paraId="40360D08" w14:textId="77777777" w:rsidR="00E063BE" w:rsidRPr="00E063BE" w:rsidRDefault="00E063BE" w:rsidP="00E063BE">
            <w:pPr>
              <w:snapToGrid w:val="0"/>
              <w:spacing w:after="200" w:line="276" w:lineRule="auto"/>
              <w:jc w:val="center"/>
              <w:rPr>
                <w:rFonts w:ascii="Times New Roman" w:eastAsia="Times New Roman" w:hAnsi="Times New Roman" w:cs="Times New Roman"/>
                <w:lang w:eastAsia="ru-RU"/>
              </w:rPr>
            </w:pPr>
            <w:r w:rsidRPr="00E063BE">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E063BE" w:rsidRPr="00E063BE" w14:paraId="501B69AE" w14:textId="77777777" w:rsidTr="00A443B2">
        <w:trPr>
          <w:trHeight w:val="23"/>
        </w:trPr>
        <w:tc>
          <w:tcPr>
            <w:tcW w:w="2269" w:type="dxa"/>
            <w:tcBorders>
              <w:top w:val="single" w:sz="4" w:space="0" w:color="000000"/>
              <w:left w:val="single" w:sz="4" w:space="0" w:color="000000"/>
              <w:bottom w:val="single" w:sz="4" w:space="0" w:color="000000"/>
            </w:tcBorders>
            <w:shd w:val="clear" w:color="auto" w:fill="auto"/>
          </w:tcPr>
          <w:p w14:paraId="09A4E71B" w14:textId="77777777" w:rsidR="00E063BE" w:rsidRPr="00E063BE" w:rsidRDefault="00E063BE" w:rsidP="00E063BE">
            <w:pPr>
              <w:snapToGrid w:val="0"/>
              <w:spacing w:after="200" w:line="276" w:lineRule="auto"/>
              <w:jc w:val="center"/>
              <w:rPr>
                <w:rFonts w:ascii="Times New Roman" w:eastAsia="Times New Roman" w:hAnsi="Times New Roman" w:cs="Times New Roman"/>
                <w:b/>
                <w:lang w:eastAsia="ru-RU"/>
              </w:rPr>
            </w:pPr>
            <w:r w:rsidRPr="00E063BE">
              <w:rPr>
                <w:rFonts w:ascii="Times New Roman" w:eastAsia="Times New Roman" w:hAnsi="Times New Roman" w:cs="Times New Roman"/>
                <w:b/>
                <w:lang w:eastAsia="ru-RU"/>
              </w:rPr>
              <w:t>1</w:t>
            </w:r>
          </w:p>
        </w:tc>
        <w:tc>
          <w:tcPr>
            <w:tcW w:w="10064" w:type="dxa"/>
            <w:gridSpan w:val="2"/>
            <w:tcBorders>
              <w:top w:val="single" w:sz="4" w:space="0" w:color="000000"/>
              <w:left w:val="single" w:sz="4" w:space="0" w:color="000000"/>
              <w:bottom w:val="single" w:sz="4" w:space="0" w:color="000000"/>
            </w:tcBorders>
            <w:shd w:val="clear" w:color="auto" w:fill="auto"/>
          </w:tcPr>
          <w:p w14:paraId="1642B12E" w14:textId="77777777" w:rsidR="00E063BE" w:rsidRPr="00E063BE" w:rsidRDefault="00E063BE" w:rsidP="00E063BE">
            <w:pPr>
              <w:snapToGrid w:val="0"/>
              <w:spacing w:after="200" w:line="276" w:lineRule="auto"/>
              <w:jc w:val="center"/>
              <w:rPr>
                <w:rFonts w:ascii="Times New Roman" w:eastAsia="Times New Roman" w:hAnsi="Times New Roman" w:cs="Times New Roman"/>
                <w:b/>
                <w:lang w:eastAsia="ru-RU"/>
              </w:rPr>
            </w:pPr>
            <w:r w:rsidRPr="00E063BE">
              <w:rPr>
                <w:rFonts w:ascii="Times New Roman" w:eastAsia="Calibri" w:hAnsi="Times New Roman" w:cs="Times New Roman"/>
                <w:b/>
                <w:bCs/>
                <w:lang w:eastAsia="ru-RU"/>
              </w:rPr>
              <w:t>2</w:t>
            </w:r>
          </w:p>
        </w:tc>
        <w:tc>
          <w:tcPr>
            <w:tcW w:w="1276" w:type="dxa"/>
            <w:tcBorders>
              <w:top w:val="single" w:sz="4" w:space="0" w:color="000000"/>
              <w:left w:val="single" w:sz="4" w:space="0" w:color="000000"/>
              <w:bottom w:val="single" w:sz="4" w:space="0" w:color="000000"/>
            </w:tcBorders>
            <w:shd w:val="clear" w:color="auto" w:fill="auto"/>
          </w:tcPr>
          <w:p w14:paraId="1793F84C" w14:textId="77777777" w:rsidR="00E063BE" w:rsidRPr="00E063BE" w:rsidRDefault="00E063BE" w:rsidP="00E063BE">
            <w:pPr>
              <w:snapToGrid w:val="0"/>
              <w:spacing w:after="200" w:line="276" w:lineRule="auto"/>
              <w:jc w:val="center"/>
              <w:rPr>
                <w:rFonts w:ascii="Times New Roman" w:eastAsia="Times New Roman" w:hAnsi="Times New Roman" w:cs="Times New Roman"/>
                <w:lang w:eastAsia="ru-RU"/>
              </w:rPr>
            </w:pP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14:paraId="22A93322" w14:textId="77777777" w:rsidR="00E063BE" w:rsidRPr="00E063BE" w:rsidRDefault="00E063BE" w:rsidP="00E063BE">
            <w:pPr>
              <w:snapToGrid w:val="0"/>
              <w:spacing w:after="200" w:line="276" w:lineRule="auto"/>
              <w:jc w:val="center"/>
              <w:rPr>
                <w:rFonts w:ascii="Times New Roman" w:eastAsia="Times New Roman" w:hAnsi="Times New Roman" w:cs="Times New Roman"/>
                <w:lang w:eastAsia="ru-RU"/>
              </w:rPr>
            </w:pPr>
            <w:r w:rsidRPr="00E063BE">
              <w:rPr>
                <w:rFonts w:ascii="Times New Roman" w:eastAsia="Calibri" w:hAnsi="Times New Roman" w:cs="Times New Roman"/>
                <w:b/>
                <w:bCs/>
                <w:lang w:eastAsia="ru-RU"/>
              </w:rPr>
              <w:t>4</w:t>
            </w:r>
          </w:p>
        </w:tc>
      </w:tr>
      <w:tr w:rsidR="00E063BE" w:rsidRPr="00E063BE" w14:paraId="7C2B16F8" w14:textId="77777777" w:rsidTr="00A443B2">
        <w:trPr>
          <w:trHeight w:val="23"/>
        </w:trPr>
        <w:tc>
          <w:tcPr>
            <w:tcW w:w="2269" w:type="dxa"/>
            <w:tcBorders>
              <w:top w:val="single" w:sz="4" w:space="0" w:color="000000"/>
              <w:left w:val="single" w:sz="4" w:space="0" w:color="000000"/>
              <w:bottom w:val="single" w:sz="4" w:space="0" w:color="000000"/>
            </w:tcBorders>
            <w:shd w:val="clear" w:color="auto" w:fill="auto"/>
          </w:tcPr>
          <w:p w14:paraId="46B2193E" w14:textId="77777777" w:rsidR="00E063BE" w:rsidRPr="00E063BE" w:rsidRDefault="00E063BE" w:rsidP="00E063BE">
            <w:pPr>
              <w:snapToGrid w:val="0"/>
              <w:spacing w:after="200" w:line="276" w:lineRule="auto"/>
              <w:rPr>
                <w:rFonts w:ascii="Times New Roman" w:eastAsia="Calibri" w:hAnsi="Times New Roman" w:cs="Times New Roman"/>
                <w:b/>
                <w:bCs/>
                <w:lang w:eastAsia="ru-RU"/>
              </w:rPr>
            </w:pPr>
            <w:r w:rsidRPr="00E063BE">
              <w:rPr>
                <w:rFonts w:ascii="Times New Roman" w:eastAsia="Calibri" w:hAnsi="Times New Roman" w:cs="Times New Roman"/>
                <w:b/>
                <w:bCs/>
                <w:lang w:eastAsia="ru-RU"/>
              </w:rPr>
              <w:t>1.  Введение</w:t>
            </w:r>
          </w:p>
        </w:tc>
        <w:tc>
          <w:tcPr>
            <w:tcW w:w="10064" w:type="dxa"/>
            <w:gridSpan w:val="2"/>
            <w:tcBorders>
              <w:top w:val="single" w:sz="4" w:space="0" w:color="000000"/>
              <w:left w:val="single" w:sz="4" w:space="0" w:color="000000"/>
              <w:bottom w:val="single" w:sz="4" w:space="0" w:color="000000"/>
            </w:tcBorders>
            <w:shd w:val="clear" w:color="auto" w:fill="auto"/>
          </w:tcPr>
          <w:p w14:paraId="397F41FB" w14:textId="77777777" w:rsidR="00E063BE" w:rsidRPr="00E063BE" w:rsidRDefault="00E063BE" w:rsidP="00E063BE">
            <w:pPr>
              <w:snapToGrid w:val="0"/>
              <w:spacing w:after="200" w:line="276"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 xml:space="preserve"> Основное содержание</w:t>
            </w:r>
          </w:p>
          <w:p w14:paraId="62130795" w14:textId="77777777" w:rsidR="00E063BE" w:rsidRPr="00E063BE" w:rsidRDefault="00E063BE" w:rsidP="00E063BE">
            <w:pPr>
              <w:snapToGrid w:val="0"/>
              <w:spacing w:after="200" w:line="276" w:lineRule="auto"/>
              <w:rPr>
                <w:rFonts w:ascii="Times New Roman" w:eastAsia="Times New Roman" w:hAnsi="Times New Roman" w:cs="Times New Roman"/>
                <w:sz w:val="24"/>
                <w:szCs w:val="24"/>
                <w:lang w:eastAsia="ru-RU"/>
              </w:rPr>
            </w:pPr>
            <w:r w:rsidRPr="00E063BE">
              <w:rPr>
                <w:rFonts w:ascii="Times New Roman" w:eastAsia="Times New Roman" w:hAnsi="Times New Roman" w:cs="Times New Roman"/>
                <w:b/>
                <w:bCs/>
                <w:sz w:val="24"/>
                <w:szCs w:val="24"/>
                <w:lang w:eastAsia="ru-RU"/>
              </w:rPr>
              <w:t xml:space="preserve">Практические занятия № 1-4 </w:t>
            </w:r>
            <w:r w:rsidRPr="00E063BE">
              <w:rPr>
                <w:rFonts w:ascii="Times New Roman" w:eastAsia="Times New Roman" w:hAnsi="Times New Roman" w:cs="Times New Roman"/>
                <w:sz w:val="24"/>
                <w:szCs w:val="24"/>
                <w:lang w:eastAsia="ru-RU"/>
              </w:rPr>
              <w:t>Физическая задача. Правила и приемы решения физических задач. Аналитический  и графический способы. Экспериментальные задачи и  обучающие задачи –ключи. Комбинированные задачи и способы их решения.</w:t>
            </w:r>
          </w:p>
          <w:p w14:paraId="0F16D153" w14:textId="77777777" w:rsidR="00E063BE" w:rsidRPr="00E063BE" w:rsidRDefault="00E063BE" w:rsidP="00E063BE">
            <w:pPr>
              <w:suppressAutoHyphens/>
              <w:spacing w:after="0" w:line="240" w:lineRule="auto"/>
              <w:rPr>
                <w:rFonts w:ascii="Times New Roman" w:eastAsia="Times New Roman" w:hAnsi="Times New Roman" w:cs="Times New Roman"/>
                <w:lang w:eastAsia="ru-RU"/>
              </w:rPr>
            </w:pPr>
          </w:p>
        </w:tc>
        <w:tc>
          <w:tcPr>
            <w:tcW w:w="1276" w:type="dxa"/>
            <w:tcBorders>
              <w:top w:val="single" w:sz="4" w:space="0" w:color="000000"/>
              <w:left w:val="single" w:sz="4" w:space="0" w:color="000000"/>
              <w:bottom w:val="single" w:sz="4" w:space="0" w:color="000000"/>
            </w:tcBorders>
            <w:shd w:val="clear" w:color="auto" w:fill="auto"/>
          </w:tcPr>
          <w:p w14:paraId="796909BB" w14:textId="77777777" w:rsidR="00E063BE" w:rsidRPr="00E063BE" w:rsidRDefault="00E063BE" w:rsidP="00E063BE">
            <w:pPr>
              <w:snapToGrid w:val="0"/>
              <w:spacing w:after="200" w:line="276" w:lineRule="auto"/>
              <w:jc w:val="center"/>
              <w:rPr>
                <w:rFonts w:ascii="Times New Roman" w:eastAsia="Times New Roman" w:hAnsi="Times New Roman" w:cs="Times New Roman"/>
                <w:b/>
                <w:lang w:eastAsia="ru-RU"/>
              </w:rPr>
            </w:pPr>
            <w:r w:rsidRPr="00E063BE">
              <w:rPr>
                <w:rFonts w:ascii="Times New Roman" w:eastAsia="Times New Roman" w:hAnsi="Times New Roman" w:cs="Times New Roman"/>
                <w:b/>
                <w:lang w:eastAsia="ru-RU"/>
              </w:rPr>
              <w:t>4</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14:paraId="4DA74E0F"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266A6A7F"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5B8443D5"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 xml:space="preserve">ОК 1-8, </w:t>
            </w:r>
            <w:r w:rsidRPr="00E063BE">
              <w:rPr>
                <w:rFonts w:ascii="Times New Roman" w:eastAsia="Times New Roman" w:hAnsi="Times New Roman" w:cs="Times New Roman"/>
                <w:b/>
                <w:bCs/>
                <w:i/>
                <w:iCs/>
                <w:color w:val="FF0000"/>
                <w:lang w:eastAsia="ru-RU"/>
              </w:rPr>
              <w:t>ПК1.9, ПК 1.10, ПК 2.1, ПК 2.4, ПК 2.5</w:t>
            </w:r>
          </w:p>
        </w:tc>
      </w:tr>
      <w:tr w:rsidR="00E063BE" w:rsidRPr="00E063BE" w14:paraId="38DA1B42" w14:textId="77777777" w:rsidTr="00A443B2">
        <w:trPr>
          <w:cantSplit/>
          <w:trHeight w:val="165"/>
        </w:trPr>
        <w:tc>
          <w:tcPr>
            <w:tcW w:w="2269" w:type="dxa"/>
            <w:tcBorders>
              <w:left w:val="single" w:sz="4" w:space="0" w:color="000000"/>
              <w:bottom w:val="single" w:sz="4" w:space="0" w:color="000000"/>
            </w:tcBorders>
            <w:shd w:val="clear" w:color="auto" w:fill="auto"/>
          </w:tcPr>
          <w:p w14:paraId="1C1D2B12" w14:textId="77777777" w:rsidR="00E063BE" w:rsidRPr="00E063BE" w:rsidRDefault="00E063BE" w:rsidP="00E063BE">
            <w:pPr>
              <w:snapToGrid w:val="0"/>
              <w:spacing w:after="200" w:line="276" w:lineRule="auto"/>
              <w:contextualSpacing/>
              <w:rPr>
                <w:rFonts w:ascii="Times New Roman" w:eastAsia="Calibri" w:hAnsi="Times New Roman" w:cs="Times New Roman"/>
                <w:b/>
                <w:bCs/>
                <w:lang w:eastAsia="ru-RU"/>
              </w:rPr>
            </w:pPr>
            <w:r w:rsidRPr="00E063BE">
              <w:rPr>
                <w:rFonts w:ascii="Times New Roman" w:eastAsia="Calibri" w:hAnsi="Times New Roman" w:cs="Times New Roman"/>
                <w:b/>
                <w:bCs/>
                <w:lang w:eastAsia="ru-RU"/>
              </w:rPr>
              <w:lastRenderedPageBreak/>
              <w:t>2 Механика</w:t>
            </w:r>
          </w:p>
          <w:p w14:paraId="260A1880"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z w:val="24"/>
                <w:szCs w:val="24"/>
                <w:lang w:eastAsia="ru-RU"/>
              </w:rPr>
              <w:t>Кинематика материальной точки, твердого тела</w:t>
            </w:r>
          </w:p>
        </w:tc>
        <w:tc>
          <w:tcPr>
            <w:tcW w:w="10064" w:type="dxa"/>
            <w:gridSpan w:val="2"/>
            <w:tcBorders>
              <w:left w:val="single" w:sz="4" w:space="0" w:color="000000"/>
              <w:bottom w:val="single" w:sz="4" w:space="0" w:color="000000"/>
            </w:tcBorders>
            <w:shd w:val="clear" w:color="auto" w:fill="auto"/>
          </w:tcPr>
          <w:p w14:paraId="6C5A9A7F" w14:textId="77777777" w:rsidR="00E063BE" w:rsidRPr="00E063BE" w:rsidRDefault="00E063BE" w:rsidP="00E063BE">
            <w:pPr>
              <w:snapToGrid w:val="0"/>
              <w:spacing w:after="200" w:line="240" w:lineRule="auto"/>
              <w:jc w:val="both"/>
              <w:rPr>
                <w:rFonts w:ascii="Times New Roman" w:eastAsia="Times New Roman" w:hAnsi="Times New Roman" w:cs="Times New Roman"/>
                <w:b/>
                <w:bCs/>
                <w:sz w:val="24"/>
                <w:szCs w:val="24"/>
                <w:lang w:eastAsia="ru-RU"/>
              </w:rPr>
            </w:pPr>
            <w:r w:rsidRPr="00E063BE">
              <w:rPr>
                <w:rFonts w:ascii="Times New Roman" w:eastAsia="Times New Roman" w:hAnsi="Times New Roman" w:cs="Times New Roman"/>
                <w:sz w:val="24"/>
                <w:szCs w:val="24"/>
                <w:lang w:eastAsia="ru-RU"/>
              </w:rPr>
              <w:t>Основное содержание</w:t>
            </w:r>
          </w:p>
          <w:p w14:paraId="6AE5FC96" w14:textId="77777777" w:rsidR="00E063BE" w:rsidRPr="00E063BE" w:rsidRDefault="00E063BE" w:rsidP="00E063BE">
            <w:pPr>
              <w:snapToGrid w:val="0"/>
              <w:spacing w:after="200" w:line="240" w:lineRule="auto"/>
              <w:jc w:val="both"/>
              <w:rPr>
                <w:rFonts w:ascii="Times New Roman" w:eastAsia="Times New Roman" w:hAnsi="Times New Roman" w:cs="Times New Roman"/>
                <w:sz w:val="24"/>
                <w:szCs w:val="24"/>
                <w:lang w:eastAsia="ru-RU"/>
              </w:rPr>
            </w:pPr>
            <w:r w:rsidRPr="00E063BE">
              <w:rPr>
                <w:rFonts w:ascii="Times New Roman" w:eastAsia="Times New Roman" w:hAnsi="Times New Roman" w:cs="Times New Roman"/>
                <w:b/>
                <w:bCs/>
                <w:sz w:val="24"/>
                <w:szCs w:val="24"/>
                <w:lang w:eastAsia="ru-RU"/>
              </w:rPr>
              <w:t xml:space="preserve">Практические занятия № 5-8 </w:t>
            </w:r>
            <w:r w:rsidRPr="00E063BE">
              <w:rPr>
                <w:rFonts w:ascii="Times New Roman" w:eastAsia="Times New Roman" w:hAnsi="Times New Roman" w:cs="Times New Roman"/>
                <w:sz w:val="24"/>
                <w:szCs w:val="24"/>
                <w:lang w:eastAsia="ru-RU"/>
              </w:rPr>
              <w:t>Механическое движение, его характеристики, относительность движения; виды движения, средняя скорость. Движение тела по горизонтали и вертикали. Движение тела по наклонной плоскости. Движение связанных тел.</w:t>
            </w:r>
          </w:p>
          <w:p w14:paraId="1417E97A" w14:textId="77777777" w:rsidR="00E063BE" w:rsidRPr="00E063BE" w:rsidRDefault="00E063BE" w:rsidP="00E063BE">
            <w:pPr>
              <w:snapToGrid w:val="0"/>
              <w:spacing w:after="200" w:line="240" w:lineRule="auto"/>
              <w:jc w:val="both"/>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Равномерное движение: уравнение движения, графики</w:t>
            </w:r>
          </w:p>
          <w:p w14:paraId="74649ED8" w14:textId="77777777" w:rsidR="00E063BE" w:rsidRPr="00E063BE" w:rsidRDefault="00E063BE" w:rsidP="00E063BE">
            <w:pPr>
              <w:snapToGrid w:val="0"/>
              <w:spacing w:after="200" w:line="240" w:lineRule="auto"/>
              <w:jc w:val="both"/>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Равнопеременное движение: уравнение движения, графики.</w:t>
            </w:r>
          </w:p>
          <w:p w14:paraId="532EC725" w14:textId="77777777" w:rsidR="00E063BE" w:rsidRPr="00E063BE" w:rsidRDefault="00E063BE" w:rsidP="00E063BE">
            <w:pPr>
              <w:snapToGrid w:val="0"/>
              <w:spacing w:after="200" w:line="240" w:lineRule="auto"/>
              <w:jc w:val="both"/>
              <w:rPr>
                <w:rFonts w:ascii="Times New Roman" w:eastAsia="Times New Roman" w:hAnsi="Times New Roman" w:cs="Times New Roman"/>
                <w:sz w:val="24"/>
                <w:szCs w:val="24"/>
                <w:lang w:eastAsia="ru-RU"/>
              </w:rPr>
            </w:pPr>
            <w:r w:rsidRPr="00E063BE">
              <w:rPr>
                <w:rFonts w:ascii="Times New Roman" w:eastAsia="Times New Roman" w:hAnsi="Times New Roman" w:cs="Times New Roman"/>
                <w:sz w:val="24"/>
                <w:szCs w:val="24"/>
                <w:lang w:eastAsia="ru-RU"/>
              </w:rPr>
              <w:t>Равномерное движение тела по окружности.</w:t>
            </w:r>
          </w:p>
          <w:p w14:paraId="449AA7E3" w14:textId="77777777" w:rsidR="00E063BE" w:rsidRPr="00E063BE" w:rsidRDefault="00E063BE" w:rsidP="00E063BE">
            <w:pPr>
              <w:snapToGrid w:val="0"/>
              <w:spacing w:after="200" w:line="240" w:lineRule="auto"/>
              <w:jc w:val="both"/>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Решение задач по теме «Кинематика».</w:t>
            </w:r>
          </w:p>
          <w:p w14:paraId="7C279A4F"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1657C9A7"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p>
          <w:p w14:paraId="40DFD65F" w14:textId="77777777" w:rsidR="00E063BE" w:rsidRPr="00E063BE" w:rsidRDefault="00E063BE" w:rsidP="00E063BE">
            <w:pPr>
              <w:snapToGrid w:val="0"/>
              <w:spacing w:after="200" w:line="240" w:lineRule="auto"/>
              <w:jc w:val="both"/>
              <w:rPr>
                <w:rFonts w:ascii="Times New Roman" w:eastAsia="Times New Roman" w:hAnsi="Times New Roman" w:cs="Times New Roman"/>
                <w:lang w:eastAsia="ru-RU"/>
              </w:rPr>
            </w:pPr>
            <w:r w:rsidRPr="00E063BE">
              <w:rPr>
                <w:rFonts w:ascii="Times New Roman" w:eastAsia="Calibri" w:hAnsi="Times New Roman" w:cs="Times New Roman"/>
                <w:sz w:val="24"/>
                <w:szCs w:val="24"/>
                <w:lang w:eastAsia="ru-RU"/>
              </w:rPr>
              <w:t>5. Виды движений .Траектории движения электрода при сварке.</w:t>
            </w:r>
          </w:p>
        </w:tc>
        <w:tc>
          <w:tcPr>
            <w:tcW w:w="1276" w:type="dxa"/>
            <w:tcBorders>
              <w:left w:val="single" w:sz="4" w:space="0" w:color="000000"/>
              <w:bottom w:val="single" w:sz="4" w:space="0" w:color="000000"/>
            </w:tcBorders>
            <w:shd w:val="clear" w:color="auto" w:fill="auto"/>
          </w:tcPr>
          <w:p w14:paraId="662FD805"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4</w:t>
            </w:r>
          </w:p>
        </w:tc>
        <w:tc>
          <w:tcPr>
            <w:tcW w:w="2086" w:type="dxa"/>
            <w:tcBorders>
              <w:left w:val="single" w:sz="4" w:space="0" w:color="000000"/>
              <w:bottom w:val="single" w:sz="4" w:space="0" w:color="000000"/>
              <w:right w:val="single" w:sz="4" w:space="0" w:color="000000"/>
            </w:tcBorders>
            <w:shd w:val="clear" w:color="auto" w:fill="auto"/>
          </w:tcPr>
          <w:p w14:paraId="547F2C07"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2DC8FE2F"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12CC0B4C"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1-8, ПК1.9, ПК 1.10, ПК 2.1, ПК 2.4, ПК 2.5</w:t>
            </w:r>
          </w:p>
        </w:tc>
      </w:tr>
      <w:tr w:rsidR="00E063BE" w:rsidRPr="00E063BE" w14:paraId="608ED64D" w14:textId="77777777" w:rsidTr="00A443B2">
        <w:trPr>
          <w:cantSplit/>
          <w:trHeight w:val="165"/>
        </w:trPr>
        <w:tc>
          <w:tcPr>
            <w:tcW w:w="2269" w:type="dxa"/>
            <w:tcBorders>
              <w:left w:val="single" w:sz="4" w:space="0" w:color="000000"/>
              <w:bottom w:val="single" w:sz="4" w:space="0" w:color="000000"/>
            </w:tcBorders>
            <w:shd w:val="clear" w:color="auto" w:fill="auto"/>
          </w:tcPr>
          <w:p w14:paraId="225472BE"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3.</w:t>
            </w:r>
            <w:r w:rsidRPr="00E063BE">
              <w:rPr>
                <w:rFonts w:ascii="Times New Roman" w:eastAsia="Times New Roman" w:hAnsi="Times New Roman" w:cs="Times New Roman"/>
                <w:b/>
                <w:bCs/>
                <w:sz w:val="24"/>
                <w:szCs w:val="24"/>
                <w:lang w:eastAsia="ru-RU"/>
              </w:rPr>
              <w:t xml:space="preserve"> Динамика</w:t>
            </w:r>
          </w:p>
        </w:tc>
        <w:tc>
          <w:tcPr>
            <w:tcW w:w="10064" w:type="dxa"/>
            <w:gridSpan w:val="2"/>
            <w:tcBorders>
              <w:left w:val="single" w:sz="4" w:space="0" w:color="000000"/>
              <w:bottom w:val="single" w:sz="4" w:space="0" w:color="000000"/>
            </w:tcBorders>
            <w:shd w:val="clear" w:color="auto" w:fill="auto"/>
          </w:tcPr>
          <w:p w14:paraId="1CC2AC9B" w14:textId="77777777" w:rsidR="00E063BE" w:rsidRPr="00E063BE" w:rsidRDefault="00E063BE" w:rsidP="00E063BE">
            <w:pPr>
              <w:snapToGrid w:val="0"/>
              <w:spacing w:after="200" w:line="276" w:lineRule="auto"/>
              <w:jc w:val="both"/>
              <w:rPr>
                <w:rFonts w:ascii="Times New Roman" w:eastAsia="Times New Roman" w:hAnsi="Times New Roman" w:cs="Times New Roman"/>
                <w:b/>
                <w:bCs/>
                <w:lang w:eastAsia="ru-RU"/>
              </w:rPr>
            </w:pPr>
            <w:r w:rsidRPr="00E063BE">
              <w:rPr>
                <w:rFonts w:ascii="Times New Roman" w:eastAsia="Times New Roman" w:hAnsi="Times New Roman" w:cs="Times New Roman"/>
                <w:sz w:val="24"/>
                <w:szCs w:val="24"/>
                <w:lang w:eastAsia="ru-RU"/>
              </w:rPr>
              <w:t>Основное содержание</w:t>
            </w:r>
          </w:p>
          <w:p w14:paraId="73647805" w14:textId="77777777" w:rsidR="00E063BE" w:rsidRPr="00E063BE" w:rsidRDefault="00E063BE" w:rsidP="00E063BE">
            <w:pPr>
              <w:snapToGrid w:val="0"/>
              <w:spacing w:after="200" w:line="276" w:lineRule="auto"/>
              <w:jc w:val="both"/>
              <w:rPr>
                <w:rFonts w:ascii="Times New Roman" w:eastAsia="Times New Roman" w:hAnsi="Times New Roman" w:cs="Times New Roman"/>
                <w:sz w:val="24"/>
                <w:szCs w:val="24"/>
                <w:lang w:eastAsia="ru-RU"/>
              </w:rPr>
            </w:pPr>
            <w:r w:rsidRPr="00E063BE">
              <w:rPr>
                <w:rFonts w:ascii="Times New Roman" w:eastAsia="Times New Roman" w:hAnsi="Times New Roman" w:cs="Times New Roman"/>
                <w:b/>
                <w:bCs/>
                <w:lang w:eastAsia="ru-RU"/>
              </w:rPr>
              <w:t xml:space="preserve">Практические занятия № 9-14  </w:t>
            </w:r>
            <w:r w:rsidRPr="00E063BE">
              <w:rPr>
                <w:rFonts w:ascii="Times New Roman" w:eastAsia="Times New Roman" w:hAnsi="Times New Roman" w:cs="Times New Roman"/>
                <w:sz w:val="24"/>
                <w:szCs w:val="24"/>
                <w:lang w:eastAsia="ru-RU"/>
              </w:rPr>
              <w:t>Законы Ньютона, виды сил, сила, масса. Движение тела по горизонтали и вертикали. Движение тела по наклонной плоскости. Движение связанных тел. Элементы статики.</w:t>
            </w:r>
          </w:p>
          <w:p w14:paraId="705D3D1E" w14:textId="77777777" w:rsidR="00E063BE" w:rsidRPr="00E063BE" w:rsidRDefault="00E063BE" w:rsidP="00E063BE">
            <w:pPr>
              <w:snapToGrid w:val="0"/>
              <w:spacing w:after="200" w:line="276" w:lineRule="auto"/>
              <w:jc w:val="both"/>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Решение задач по теме « Динамика».</w:t>
            </w:r>
          </w:p>
          <w:p w14:paraId="43FE97EB"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1916DB21" w14:textId="77777777" w:rsidR="00E063BE" w:rsidRPr="00E063BE" w:rsidRDefault="00E063BE" w:rsidP="00E063BE">
            <w:pPr>
              <w:snapToGrid w:val="0"/>
              <w:spacing w:after="200" w:line="276" w:lineRule="auto"/>
              <w:jc w:val="both"/>
              <w:rPr>
                <w:rFonts w:ascii="Times New Roman" w:eastAsia="Times New Roman" w:hAnsi="Times New Roman" w:cs="Times New Roman"/>
                <w:lang w:eastAsia="ru-RU"/>
              </w:rPr>
            </w:pPr>
            <w:r w:rsidRPr="00E063BE">
              <w:rPr>
                <w:rFonts w:ascii="Times New Roman" w:eastAsia="Calibri" w:hAnsi="Times New Roman" w:cs="Times New Roman"/>
                <w:sz w:val="24"/>
                <w:szCs w:val="24"/>
                <w:lang w:eastAsia="ru-RU"/>
              </w:rPr>
              <w:t>.Силы действующие при переносе электродного металла</w:t>
            </w:r>
          </w:p>
        </w:tc>
        <w:tc>
          <w:tcPr>
            <w:tcW w:w="1276" w:type="dxa"/>
            <w:tcBorders>
              <w:left w:val="single" w:sz="4" w:space="0" w:color="000000"/>
              <w:bottom w:val="single" w:sz="4" w:space="0" w:color="000000"/>
            </w:tcBorders>
            <w:shd w:val="clear" w:color="auto" w:fill="auto"/>
          </w:tcPr>
          <w:p w14:paraId="1CE142C7"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6</w:t>
            </w:r>
          </w:p>
        </w:tc>
        <w:tc>
          <w:tcPr>
            <w:tcW w:w="2086" w:type="dxa"/>
            <w:tcBorders>
              <w:left w:val="single" w:sz="4" w:space="0" w:color="000000"/>
              <w:bottom w:val="single" w:sz="4" w:space="0" w:color="000000"/>
              <w:right w:val="single" w:sz="4" w:space="0" w:color="000000"/>
            </w:tcBorders>
            <w:shd w:val="clear" w:color="auto" w:fill="auto"/>
          </w:tcPr>
          <w:p w14:paraId="08CB9234"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04B49A6E"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1F9510A8"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p>
          <w:p w14:paraId="34ACB454"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1-8, ПК1.9, ПК 1.10, ПК 2.1, ПК 2.4, ПК 2.5</w:t>
            </w:r>
          </w:p>
        </w:tc>
      </w:tr>
      <w:tr w:rsidR="00E063BE" w:rsidRPr="00E063BE" w14:paraId="14F1DC8C" w14:textId="77777777" w:rsidTr="00A443B2">
        <w:trPr>
          <w:cantSplit/>
          <w:trHeight w:val="165"/>
        </w:trPr>
        <w:tc>
          <w:tcPr>
            <w:tcW w:w="2269" w:type="dxa"/>
            <w:tcBorders>
              <w:left w:val="single" w:sz="4" w:space="0" w:color="000000"/>
              <w:bottom w:val="single" w:sz="4" w:space="0" w:color="000000"/>
            </w:tcBorders>
            <w:shd w:val="clear" w:color="auto" w:fill="auto"/>
          </w:tcPr>
          <w:p w14:paraId="62C0355E" w14:textId="77777777" w:rsidR="00E063BE" w:rsidRPr="00E063BE" w:rsidRDefault="00E063BE" w:rsidP="00E063BE">
            <w:pPr>
              <w:snapToGrid w:val="0"/>
              <w:spacing w:after="200" w:line="276" w:lineRule="auto"/>
              <w:contextualSpacing/>
              <w:jc w:val="both"/>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lastRenderedPageBreak/>
              <w:t>4.</w:t>
            </w:r>
            <w:r w:rsidRPr="00E063BE">
              <w:rPr>
                <w:rFonts w:ascii="Times New Roman" w:eastAsia="Times New Roman" w:hAnsi="Times New Roman" w:cs="Times New Roman"/>
                <w:b/>
                <w:bCs/>
                <w:sz w:val="24"/>
                <w:szCs w:val="24"/>
                <w:lang w:eastAsia="ru-RU"/>
              </w:rPr>
              <w:t>Законы сохранения</w:t>
            </w:r>
          </w:p>
        </w:tc>
        <w:tc>
          <w:tcPr>
            <w:tcW w:w="10064" w:type="dxa"/>
            <w:gridSpan w:val="2"/>
            <w:tcBorders>
              <w:left w:val="single" w:sz="4" w:space="0" w:color="000000"/>
              <w:bottom w:val="single" w:sz="4" w:space="0" w:color="000000"/>
            </w:tcBorders>
            <w:shd w:val="clear" w:color="auto" w:fill="auto"/>
          </w:tcPr>
          <w:p w14:paraId="02CC387C" w14:textId="77777777" w:rsidR="00E063BE" w:rsidRPr="00E063BE" w:rsidRDefault="00E063BE" w:rsidP="00E063BE">
            <w:pPr>
              <w:snapToGrid w:val="0"/>
              <w:spacing w:after="200" w:line="276" w:lineRule="auto"/>
              <w:jc w:val="both"/>
              <w:rPr>
                <w:rFonts w:ascii="Times New Roman" w:eastAsia="Times New Roman" w:hAnsi="Times New Roman" w:cs="Times New Roman"/>
                <w:b/>
                <w:bCs/>
                <w:sz w:val="24"/>
                <w:szCs w:val="24"/>
                <w:lang w:eastAsia="ru-RU"/>
              </w:rPr>
            </w:pPr>
            <w:r w:rsidRPr="00E063BE">
              <w:rPr>
                <w:rFonts w:ascii="Times New Roman" w:eastAsia="Times New Roman" w:hAnsi="Times New Roman" w:cs="Times New Roman"/>
                <w:sz w:val="24"/>
                <w:szCs w:val="24"/>
                <w:lang w:eastAsia="ru-RU"/>
              </w:rPr>
              <w:t>Основное содержание</w:t>
            </w:r>
          </w:p>
          <w:p w14:paraId="6F9F9EA6" w14:textId="77777777" w:rsidR="00E063BE" w:rsidRPr="00E063BE" w:rsidRDefault="00E063BE" w:rsidP="00E063BE">
            <w:pPr>
              <w:snapToGrid w:val="0"/>
              <w:spacing w:after="200" w:line="276" w:lineRule="auto"/>
              <w:jc w:val="both"/>
              <w:rPr>
                <w:rFonts w:ascii="Times New Roman" w:eastAsia="Times New Roman" w:hAnsi="Times New Roman" w:cs="Times New Roman"/>
                <w:sz w:val="24"/>
                <w:szCs w:val="24"/>
                <w:lang w:eastAsia="ru-RU"/>
              </w:rPr>
            </w:pPr>
            <w:r w:rsidRPr="00E063BE">
              <w:rPr>
                <w:rFonts w:ascii="Times New Roman" w:eastAsia="Times New Roman" w:hAnsi="Times New Roman" w:cs="Times New Roman"/>
                <w:b/>
                <w:bCs/>
                <w:sz w:val="24"/>
                <w:szCs w:val="24"/>
                <w:lang w:eastAsia="ru-RU"/>
              </w:rPr>
              <w:t xml:space="preserve">Практические занятия №15-18 </w:t>
            </w:r>
            <w:r w:rsidRPr="00E063BE">
              <w:rPr>
                <w:rFonts w:ascii="Times New Roman" w:eastAsia="Times New Roman" w:hAnsi="Times New Roman" w:cs="Times New Roman"/>
                <w:sz w:val="24"/>
                <w:szCs w:val="24"/>
                <w:lang w:eastAsia="ru-RU"/>
              </w:rPr>
              <w:t>Импульс силы, импульс тела, закон сохранения импульса тела. Работа и мощность, простые механизмы. Механическая энергия и ее виды, закон сохранения механической энергии.</w:t>
            </w:r>
          </w:p>
          <w:p w14:paraId="59962996" w14:textId="77777777" w:rsidR="00E063BE" w:rsidRPr="00E063BE" w:rsidRDefault="00E063BE" w:rsidP="00E063BE">
            <w:pPr>
              <w:snapToGrid w:val="0"/>
              <w:spacing w:after="200" w:line="276" w:lineRule="auto"/>
              <w:jc w:val="both"/>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Решение задач по теме « Законы сохранения».</w:t>
            </w:r>
          </w:p>
          <w:p w14:paraId="70C643D2"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0124B173" w14:textId="77777777" w:rsidR="00E063BE" w:rsidRPr="00E063BE" w:rsidRDefault="00E063BE" w:rsidP="00E063BE">
            <w:pPr>
              <w:snapToGrid w:val="0"/>
              <w:spacing w:after="200" w:line="276" w:lineRule="auto"/>
              <w:jc w:val="both"/>
              <w:rPr>
                <w:rFonts w:ascii="Times New Roman" w:eastAsia="Times New Roman" w:hAnsi="Times New Roman" w:cs="Times New Roman"/>
                <w:lang w:eastAsia="ru-RU"/>
              </w:rPr>
            </w:pPr>
            <w:r w:rsidRPr="00E063BE">
              <w:rPr>
                <w:rFonts w:ascii="Calibri" w:eastAsia="Times New Roman" w:hAnsi="Calibri" w:cs="Times New Roman"/>
                <w:lang w:eastAsia="ru-RU"/>
              </w:rPr>
              <w:t xml:space="preserve"> </w:t>
            </w:r>
            <w:r w:rsidRPr="00E063BE">
              <w:rPr>
                <w:rFonts w:ascii="Times New Roman" w:eastAsia="Calibri" w:hAnsi="Times New Roman" w:cs="Times New Roman"/>
                <w:b/>
                <w:i/>
                <w:sz w:val="24"/>
                <w:szCs w:val="24"/>
                <w:lang w:eastAsia="ru-RU"/>
              </w:rPr>
              <w:t>Преобразование видов энергии при сварке трением</w:t>
            </w:r>
            <w:r w:rsidRPr="00E063BE">
              <w:rPr>
                <w:rFonts w:ascii="Calibri" w:eastAsia="Times New Roman" w:hAnsi="Calibri" w:cs="Times New Roman"/>
                <w:lang w:eastAsia="ru-RU"/>
              </w:rPr>
              <w:t xml:space="preserve">              </w:t>
            </w:r>
          </w:p>
        </w:tc>
        <w:tc>
          <w:tcPr>
            <w:tcW w:w="1276" w:type="dxa"/>
            <w:tcBorders>
              <w:left w:val="single" w:sz="4" w:space="0" w:color="000000"/>
              <w:bottom w:val="single" w:sz="4" w:space="0" w:color="000000"/>
            </w:tcBorders>
            <w:shd w:val="clear" w:color="auto" w:fill="auto"/>
          </w:tcPr>
          <w:p w14:paraId="77B83A74"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4</w:t>
            </w:r>
          </w:p>
        </w:tc>
        <w:tc>
          <w:tcPr>
            <w:tcW w:w="2086" w:type="dxa"/>
            <w:tcBorders>
              <w:left w:val="single" w:sz="4" w:space="0" w:color="000000"/>
              <w:bottom w:val="single" w:sz="4" w:space="0" w:color="000000"/>
              <w:right w:val="single" w:sz="4" w:space="0" w:color="000000"/>
            </w:tcBorders>
            <w:shd w:val="clear" w:color="auto" w:fill="auto"/>
          </w:tcPr>
          <w:p w14:paraId="71A75E63"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3CDCF713"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03FF582A"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p>
          <w:p w14:paraId="75E608F0"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1-11, ПК1.9, ПК 1.10, ПК 2.1, ПК 2.4, ПК 2.5</w:t>
            </w:r>
          </w:p>
        </w:tc>
      </w:tr>
      <w:tr w:rsidR="00E063BE" w:rsidRPr="00E063BE" w14:paraId="1F9AE5A3" w14:textId="77777777" w:rsidTr="00A443B2">
        <w:trPr>
          <w:cantSplit/>
          <w:trHeight w:val="165"/>
        </w:trPr>
        <w:tc>
          <w:tcPr>
            <w:tcW w:w="2269" w:type="dxa"/>
            <w:tcBorders>
              <w:left w:val="single" w:sz="4" w:space="0" w:color="000000"/>
              <w:bottom w:val="single" w:sz="4" w:space="0" w:color="000000"/>
            </w:tcBorders>
            <w:shd w:val="clear" w:color="auto" w:fill="auto"/>
          </w:tcPr>
          <w:p w14:paraId="1DA695FE"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spacing w:val="1"/>
                <w:lang w:eastAsia="ru-RU"/>
              </w:rPr>
              <w:t>5.</w:t>
            </w:r>
            <w:r w:rsidRPr="00E063BE">
              <w:rPr>
                <w:rFonts w:ascii="Times New Roman" w:eastAsia="Times New Roman" w:hAnsi="Times New Roman" w:cs="Times New Roman"/>
                <w:b/>
                <w:bCs/>
                <w:sz w:val="24"/>
                <w:szCs w:val="24"/>
                <w:lang w:eastAsia="ru-RU"/>
              </w:rPr>
              <w:t xml:space="preserve"> Молекулярная физика</w:t>
            </w:r>
          </w:p>
        </w:tc>
        <w:tc>
          <w:tcPr>
            <w:tcW w:w="10064" w:type="dxa"/>
            <w:gridSpan w:val="2"/>
            <w:tcBorders>
              <w:left w:val="single" w:sz="4" w:space="0" w:color="000000"/>
              <w:bottom w:val="single" w:sz="4" w:space="0" w:color="000000"/>
            </w:tcBorders>
            <w:shd w:val="clear" w:color="auto" w:fill="auto"/>
          </w:tcPr>
          <w:p w14:paraId="1AD4EE6B" w14:textId="77777777" w:rsidR="00E063BE" w:rsidRPr="00E063BE" w:rsidRDefault="00E063BE" w:rsidP="00E063BE">
            <w:pPr>
              <w:snapToGrid w:val="0"/>
              <w:spacing w:after="200" w:line="276" w:lineRule="auto"/>
              <w:jc w:val="both"/>
              <w:rPr>
                <w:rFonts w:ascii="Times New Roman" w:eastAsia="Times New Roman" w:hAnsi="Times New Roman" w:cs="Times New Roman"/>
                <w:b/>
                <w:bCs/>
                <w:sz w:val="24"/>
                <w:szCs w:val="24"/>
                <w:lang w:eastAsia="ru-RU"/>
              </w:rPr>
            </w:pPr>
            <w:r w:rsidRPr="00E063BE">
              <w:rPr>
                <w:rFonts w:ascii="Times New Roman" w:eastAsia="Times New Roman" w:hAnsi="Times New Roman" w:cs="Times New Roman"/>
                <w:sz w:val="24"/>
                <w:szCs w:val="24"/>
                <w:lang w:eastAsia="ru-RU"/>
              </w:rPr>
              <w:t>Основное содержание</w:t>
            </w:r>
          </w:p>
          <w:p w14:paraId="75CB3ABC" w14:textId="77777777" w:rsidR="00E063BE" w:rsidRPr="00E063BE" w:rsidRDefault="00E063BE" w:rsidP="00E063BE">
            <w:pPr>
              <w:snapToGrid w:val="0"/>
              <w:spacing w:after="200" w:line="276" w:lineRule="auto"/>
              <w:jc w:val="both"/>
              <w:rPr>
                <w:rFonts w:ascii="Times New Roman" w:eastAsia="Times New Roman" w:hAnsi="Times New Roman" w:cs="Times New Roman"/>
                <w:sz w:val="24"/>
                <w:szCs w:val="24"/>
                <w:lang w:eastAsia="ru-RU"/>
              </w:rPr>
            </w:pPr>
            <w:r w:rsidRPr="00E063BE">
              <w:rPr>
                <w:rFonts w:ascii="Times New Roman" w:eastAsia="Times New Roman" w:hAnsi="Times New Roman" w:cs="Times New Roman"/>
                <w:b/>
                <w:bCs/>
                <w:sz w:val="24"/>
                <w:szCs w:val="24"/>
                <w:lang w:eastAsia="ru-RU"/>
              </w:rPr>
              <w:t xml:space="preserve">Практические занятия №19-24 </w:t>
            </w:r>
            <w:r w:rsidRPr="00E063BE">
              <w:rPr>
                <w:rFonts w:ascii="Times New Roman" w:eastAsia="Times New Roman" w:hAnsi="Times New Roman" w:cs="Times New Roman"/>
                <w:sz w:val="24"/>
                <w:szCs w:val="24"/>
                <w:lang w:eastAsia="ru-RU"/>
              </w:rPr>
              <w:t>Основы МКТ, идеальный газ, газовые законы, уравнение состояния. Агрегатные состояния вещества, фазовые переходы, уравнение теплового баланса. Агрегатные состояния вещества, фазовые переходы, уравнение теплового баланса.</w:t>
            </w:r>
          </w:p>
          <w:p w14:paraId="10994386" w14:textId="77777777" w:rsidR="00E063BE" w:rsidRPr="00E063BE" w:rsidRDefault="00E063BE" w:rsidP="00E063BE">
            <w:pPr>
              <w:snapToGrid w:val="0"/>
              <w:spacing w:after="200" w:line="276" w:lineRule="auto"/>
              <w:jc w:val="both"/>
              <w:rPr>
                <w:rFonts w:ascii="Times New Roman" w:eastAsia="Times New Roman" w:hAnsi="Times New Roman" w:cs="Times New Roman"/>
                <w:bCs/>
                <w:sz w:val="24"/>
                <w:szCs w:val="24"/>
                <w:lang w:eastAsia="ru-RU"/>
              </w:rPr>
            </w:pPr>
            <w:r w:rsidRPr="00E063BE">
              <w:rPr>
                <w:rFonts w:ascii="Times New Roman" w:eastAsia="Times New Roman" w:hAnsi="Times New Roman" w:cs="Times New Roman"/>
                <w:lang w:eastAsia="ru-RU"/>
              </w:rPr>
              <w:t>Решение задач по теме  «</w:t>
            </w:r>
            <w:r w:rsidRPr="00E063BE">
              <w:rPr>
                <w:rFonts w:ascii="Times New Roman" w:eastAsia="Times New Roman" w:hAnsi="Times New Roman" w:cs="Times New Roman"/>
                <w:bCs/>
                <w:sz w:val="24"/>
                <w:szCs w:val="24"/>
                <w:lang w:eastAsia="ru-RU"/>
              </w:rPr>
              <w:t>Молекулярная физика»</w:t>
            </w:r>
          </w:p>
          <w:p w14:paraId="62C01DA8"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7F3E95C9" w14:textId="77777777" w:rsidR="00E063BE" w:rsidRPr="00E063BE" w:rsidRDefault="00E063BE" w:rsidP="00E063BE">
            <w:pPr>
              <w:spacing w:after="200" w:line="276" w:lineRule="auto"/>
              <w:rPr>
                <w:rFonts w:ascii="Times New Roman" w:eastAsia="Times New Roman" w:hAnsi="Times New Roman" w:cs="Times New Roman"/>
                <w:b/>
                <w:i/>
                <w:sz w:val="24"/>
                <w:szCs w:val="28"/>
                <w:lang w:eastAsia="ru-RU"/>
              </w:rPr>
            </w:pPr>
            <w:r w:rsidRPr="00E063BE">
              <w:rPr>
                <w:rFonts w:ascii="Times New Roman" w:eastAsia="Times New Roman" w:hAnsi="Times New Roman" w:cs="Times New Roman"/>
                <w:b/>
                <w:i/>
                <w:sz w:val="24"/>
                <w:szCs w:val="28"/>
                <w:lang w:eastAsia="ru-RU"/>
              </w:rPr>
              <w:t>Зависимость давления кислорода от температуры в газовых баллонах.</w:t>
            </w:r>
          </w:p>
          <w:p w14:paraId="1F054578" w14:textId="77777777" w:rsidR="00E063BE" w:rsidRPr="00E063BE" w:rsidRDefault="00E063BE" w:rsidP="00E063BE">
            <w:pPr>
              <w:spacing w:after="200" w:line="276" w:lineRule="auto"/>
              <w:rPr>
                <w:rFonts w:ascii="Times New Roman" w:eastAsia="Times New Roman" w:hAnsi="Times New Roman" w:cs="Times New Roman"/>
                <w:b/>
                <w:i/>
                <w:sz w:val="24"/>
                <w:szCs w:val="28"/>
                <w:lang w:eastAsia="ru-RU"/>
              </w:rPr>
            </w:pPr>
            <w:r w:rsidRPr="00E063BE">
              <w:rPr>
                <w:rFonts w:ascii="Times New Roman" w:eastAsia="Times New Roman" w:hAnsi="Times New Roman" w:cs="Times New Roman"/>
                <w:b/>
                <w:i/>
                <w:sz w:val="24"/>
                <w:szCs w:val="28"/>
                <w:lang w:eastAsia="ru-RU"/>
              </w:rPr>
              <w:t>Получение кислорода из воздуха методом испарения</w:t>
            </w:r>
          </w:p>
          <w:p w14:paraId="2846D367" w14:textId="77777777" w:rsidR="00E063BE" w:rsidRPr="00E063BE" w:rsidRDefault="00E063BE" w:rsidP="00E063BE">
            <w:pPr>
              <w:snapToGrid w:val="0"/>
              <w:spacing w:after="200" w:line="276" w:lineRule="auto"/>
              <w:jc w:val="both"/>
              <w:rPr>
                <w:rFonts w:ascii="Times New Roman" w:eastAsia="Times New Roman" w:hAnsi="Times New Roman" w:cs="Times New Roman"/>
                <w:lang w:eastAsia="ru-RU"/>
              </w:rPr>
            </w:pPr>
          </w:p>
        </w:tc>
        <w:tc>
          <w:tcPr>
            <w:tcW w:w="1276" w:type="dxa"/>
            <w:tcBorders>
              <w:left w:val="single" w:sz="4" w:space="0" w:color="000000"/>
              <w:bottom w:val="single" w:sz="4" w:space="0" w:color="000000"/>
            </w:tcBorders>
            <w:shd w:val="clear" w:color="auto" w:fill="auto"/>
          </w:tcPr>
          <w:p w14:paraId="4028E2D8"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6</w:t>
            </w:r>
          </w:p>
        </w:tc>
        <w:tc>
          <w:tcPr>
            <w:tcW w:w="2086" w:type="dxa"/>
            <w:tcBorders>
              <w:left w:val="single" w:sz="4" w:space="0" w:color="000000"/>
              <w:bottom w:val="single" w:sz="4" w:space="0" w:color="000000"/>
              <w:right w:val="single" w:sz="4" w:space="0" w:color="000000"/>
            </w:tcBorders>
            <w:shd w:val="clear" w:color="auto" w:fill="auto"/>
          </w:tcPr>
          <w:p w14:paraId="7B935CCB"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5F5BE044"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62B768BE"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p>
          <w:p w14:paraId="313A2B46"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1-8, ПК1.9, ПК 1.10, ПК 2.1, ПК 2.4, ПК 2.5</w:t>
            </w:r>
          </w:p>
        </w:tc>
      </w:tr>
      <w:tr w:rsidR="00E063BE" w:rsidRPr="00E063BE" w14:paraId="7EFC9146" w14:textId="77777777" w:rsidTr="00A443B2">
        <w:trPr>
          <w:cantSplit/>
          <w:trHeight w:val="723"/>
        </w:trPr>
        <w:tc>
          <w:tcPr>
            <w:tcW w:w="2269" w:type="dxa"/>
            <w:tcBorders>
              <w:left w:val="single" w:sz="4" w:space="0" w:color="000000"/>
              <w:bottom w:val="single" w:sz="4" w:space="0" w:color="000000"/>
            </w:tcBorders>
            <w:shd w:val="clear" w:color="auto" w:fill="auto"/>
          </w:tcPr>
          <w:p w14:paraId="14686374"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z w:val="24"/>
                <w:szCs w:val="24"/>
                <w:lang w:eastAsia="ru-RU"/>
              </w:rPr>
            </w:pPr>
            <w:r w:rsidRPr="00E063BE">
              <w:rPr>
                <w:rFonts w:ascii="Times New Roman" w:eastAsia="Times New Roman" w:hAnsi="Times New Roman" w:cs="Times New Roman"/>
                <w:b/>
                <w:lang w:eastAsia="ru-RU"/>
              </w:rPr>
              <w:lastRenderedPageBreak/>
              <w:t>6.</w:t>
            </w:r>
            <w:r w:rsidRPr="00E063BE">
              <w:rPr>
                <w:rFonts w:ascii="Times New Roman" w:eastAsia="Times New Roman" w:hAnsi="Times New Roman" w:cs="Times New Roman"/>
                <w:b/>
                <w:bCs/>
                <w:sz w:val="24"/>
                <w:szCs w:val="24"/>
                <w:lang w:eastAsia="ru-RU"/>
              </w:rPr>
              <w:t xml:space="preserve"> Основы электродинамики</w:t>
            </w:r>
          </w:p>
          <w:p w14:paraId="03BC0654"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z w:val="24"/>
                <w:szCs w:val="24"/>
                <w:lang w:eastAsia="ru-RU"/>
              </w:rPr>
              <w:t>Электростатика</w:t>
            </w:r>
          </w:p>
        </w:tc>
        <w:tc>
          <w:tcPr>
            <w:tcW w:w="10064" w:type="dxa"/>
            <w:gridSpan w:val="2"/>
            <w:tcBorders>
              <w:left w:val="single" w:sz="4" w:space="0" w:color="000000"/>
              <w:bottom w:val="single" w:sz="4" w:space="0" w:color="000000"/>
            </w:tcBorders>
            <w:shd w:val="clear" w:color="auto" w:fill="auto"/>
          </w:tcPr>
          <w:p w14:paraId="5F4B65EF" w14:textId="77777777" w:rsidR="00E063BE" w:rsidRPr="00E063BE" w:rsidRDefault="00E063BE" w:rsidP="00E063BE">
            <w:pPr>
              <w:snapToGrid w:val="0"/>
              <w:spacing w:after="0" w:line="240" w:lineRule="auto"/>
              <w:jc w:val="both"/>
              <w:textAlignment w:val="baseline"/>
              <w:rPr>
                <w:rFonts w:ascii="Times New Roman" w:eastAsia="Times New Roman" w:hAnsi="Times New Roman" w:cs="Times New Roman"/>
                <w:b/>
                <w:bCs/>
                <w:color w:val="000000"/>
                <w:sz w:val="24"/>
                <w:szCs w:val="24"/>
                <w:lang w:eastAsia="ru-RU"/>
              </w:rPr>
            </w:pPr>
            <w:r w:rsidRPr="00E063BE">
              <w:rPr>
                <w:rFonts w:ascii="Times New Roman" w:eastAsia="Times New Roman" w:hAnsi="Times New Roman" w:cs="Times New Roman"/>
                <w:color w:val="000000"/>
                <w:sz w:val="24"/>
                <w:szCs w:val="24"/>
                <w:lang w:eastAsia="zh-CN"/>
              </w:rPr>
              <w:t>Основное содержание</w:t>
            </w:r>
          </w:p>
          <w:p w14:paraId="6A925C1C" w14:textId="77777777" w:rsidR="00E063BE" w:rsidRPr="00E063BE" w:rsidRDefault="00E063BE" w:rsidP="00E063BE">
            <w:pPr>
              <w:snapToGrid w:val="0"/>
              <w:spacing w:after="0" w:line="240" w:lineRule="auto"/>
              <w:jc w:val="both"/>
              <w:textAlignment w:val="baseline"/>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b/>
                <w:bCs/>
                <w:color w:val="000000"/>
                <w:sz w:val="24"/>
                <w:szCs w:val="24"/>
                <w:lang w:eastAsia="ru-RU"/>
              </w:rPr>
              <w:t xml:space="preserve">Практические занятия №25-28 </w:t>
            </w:r>
            <w:r w:rsidRPr="00E063BE">
              <w:rPr>
                <w:rFonts w:ascii="Times New Roman" w:eastAsia="Times New Roman" w:hAnsi="Times New Roman" w:cs="Times New Roman"/>
                <w:color w:val="000000"/>
                <w:sz w:val="24"/>
                <w:szCs w:val="24"/>
                <w:lang w:eastAsia="ru-RU"/>
              </w:rPr>
              <w:t>Взаимодействие зарядов, электрическое поле и его характеристики. Электроемкость, конденсаторы. Соединения конденсаторов</w:t>
            </w:r>
          </w:p>
          <w:p w14:paraId="0BE499A8" w14:textId="77777777" w:rsidR="00E063BE" w:rsidRPr="00E063BE" w:rsidRDefault="00E063BE" w:rsidP="00E063BE">
            <w:pPr>
              <w:spacing w:after="200" w:line="276" w:lineRule="auto"/>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Решение задач по теме  «Электростатика».</w:t>
            </w:r>
          </w:p>
          <w:p w14:paraId="5BE782B1"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5B8DB723" w14:textId="77777777" w:rsidR="00E063BE" w:rsidRPr="00E063BE" w:rsidRDefault="00E063BE" w:rsidP="00E063BE">
            <w:pPr>
              <w:spacing w:after="200" w:line="276" w:lineRule="auto"/>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Конденсаторная сварка</w:t>
            </w:r>
          </w:p>
        </w:tc>
        <w:tc>
          <w:tcPr>
            <w:tcW w:w="1276" w:type="dxa"/>
            <w:tcBorders>
              <w:left w:val="single" w:sz="4" w:space="0" w:color="000000"/>
              <w:bottom w:val="single" w:sz="4" w:space="0" w:color="000000"/>
            </w:tcBorders>
            <w:shd w:val="clear" w:color="auto" w:fill="auto"/>
          </w:tcPr>
          <w:p w14:paraId="66B796B3"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4</w:t>
            </w:r>
          </w:p>
        </w:tc>
        <w:tc>
          <w:tcPr>
            <w:tcW w:w="2086" w:type="dxa"/>
            <w:tcBorders>
              <w:left w:val="single" w:sz="4" w:space="0" w:color="000000"/>
              <w:bottom w:val="single" w:sz="4" w:space="0" w:color="000000"/>
              <w:right w:val="single" w:sz="4" w:space="0" w:color="000000"/>
            </w:tcBorders>
            <w:shd w:val="clear" w:color="auto" w:fill="auto"/>
          </w:tcPr>
          <w:p w14:paraId="2C1D3AD4"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78669CC5"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139935E5"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p>
          <w:p w14:paraId="77B53D46"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1-8, ПК1.9, ПК 1.10, ПК 2.1, ПК 2.4, ПК 2.5</w:t>
            </w:r>
          </w:p>
        </w:tc>
      </w:tr>
      <w:tr w:rsidR="00E063BE" w:rsidRPr="00E063BE" w14:paraId="2E6BEA93" w14:textId="77777777" w:rsidTr="00A443B2">
        <w:trPr>
          <w:cantSplit/>
          <w:trHeight w:val="165"/>
        </w:trPr>
        <w:tc>
          <w:tcPr>
            <w:tcW w:w="2269" w:type="dxa"/>
            <w:vMerge w:val="restart"/>
            <w:tcBorders>
              <w:left w:val="single" w:sz="4" w:space="0" w:color="000000"/>
            </w:tcBorders>
            <w:shd w:val="clear" w:color="auto" w:fill="auto"/>
          </w:tcPr>
          <w:p w14:paraId="3A5E2B88"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spacing w:val="1"/>
                <w:lang w:eastAsia="ru-RU"/>
              </w:rPr>
              <w:t>7.</w:t>
            </w:r>
            <w:r w:rsidRPr="00E063BE">
              <w:rPr>
                <w:rFonts w:ascii="Times New Roman" w:eastAsia="Times New Roman" w:hAnsi="Times New Roman" w:cs="Times New Roman"/>
                <w:b/>
                <w:bCs/>
                <w:sz w:val="24"/>
                <w:szCs w:val="24"/>
                <w:lang w:eastAsia="ru-RU"/>
              </w:rPr>
              <w:t xml:space="preserve"> Законы постоянного тока</w:t>
            </w:r>
          </w:p>
        </w:tc>
        <w:tc>
          <w:tcPr>
            <w:tcW w:w="10064" w:type="dxa"/>
            <w:gridSpan w:val="2"/>
            <w:tcBorders>
              <w:left w:val="single" w:sz="4" w:space="0" w:color="000000"/>
              <w:bottom w:val="single" w:sz="4" w:space="0" w:color="000000"/>
            </w:tcBorders>
            <w:shd w:val="clear" w:color="auto" w:fill="auto"/>
          </w:tcPr>
          <w:p w14:paraId="49B8D90C" w14:textId="77777777" w:rsidR="00E063BE" w:rsidRPr="00E063BE" w:rsidRDefault="00E063BE" w:rsidP="00E063BE">
            <w:pPr>
              <w:snapToGrid w:val="0"/>
              <w:spacing w:after="0" w:line="240" w:lineRule="auto"/>
              <w:contextualSpacing/>
              <w:textAlignment w:val="baseline"/>
              <w:rPr>
                <w:rFonts w:ascii="Times New Roman" w:eastAsia="Times New Roman" w:hAnsi="Times New Roman" w:cs="Times New Roman"/>
                <w:b/>
                <w:bCs/>
                <w:color w:val="000000"/>
                <w:sz w:val="24"/>
                <w:szCs w:val="24"/>
                <w:lang w:eastAsia="ru-RU"/>
              </w:rPr>
            </w:pPr>
            <w:r w:rsidRPr="00E063BE">
              <w:rPr>
                <w:rFonts w:ascii="Times New Roman" w:eastAsia="Times New Roman" w:hAnsi="Times New Roman" w:cs="Times New Roman"/>
                <w:color w:val="000000"/>
                <w:sz w:val="24"/>
                <w:szCs w:val="24"/>
                <w:lang w:eastAsia="zh-CN"/>
              </w:rPr>
              <w:t>Основное содержание</w:t>
            </w:r>
          </w:p>
          <w:p w14:paraId="536B76A0" w14:textId="77777777" w:rsidR="00E063BE" w:rsidRPr="00E063BE" w:rsidRDefault="00E063BE" w:rsidP="00E063BE">
            <w:pPr>
              <w:snapToGrid w:val="0"/>
              <w:spacing w:after="0" w:line="240" w:lineRule="auto"/>
              <w:contextualSpacing/>
              <w:textAlignment w:val="baseline"/>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b/>
                <w:bCs/>
                <w:color w:val="000000"/>
                <w:sz w:val="24"/>
                <w:szCs w:val="24"/>
                <w:lang w:eastAsia="ru-RU"/>
              </w:rPr>
              <w:t xml:space="preserve">Практические занятия №29-34 </w:t>
            </w:r>
            <w:r w:rsidRPr="00E063BE">
              <w:rPr>
                <w:rFonts w:ascii="Times New Roman" w:eastAsia="Times New Roman" w:hAnsi="Times New Roman" w:cs="Times New Roman"/>
                <w:color w:val="000000"/>
                <w:sz w:val="24"/>
                <w:szCs w:val="24"/>
                <w:lang w:eastAsia="ru-RU"/>
              </w:rPr>
              <w:t>Постоянный ток, сила тока, сопротивление, закон Ома для участка цепи и для полной цепи, виды соединений.</w:t>
            </w:r>
          </w:p>
          <w:p w14:paraId="5CB2CD16" w14:textId="77777777" w:rsidR="00E063BE" w:rsidRPr="00E063BE" w:rsidRDefault="00E063BE" w:rsidP="00E063BE">
            <w:pPr>
              <w:spacing w:after="200" w:line="276" w:lineRule="auto"/>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Решение задач по теме « Постоянный ток».</w:t>
            </w:r>
          </w:p>
          <w:p w14:paraId="5272B396"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15605F3B" w14:textId="77777777" w:rsidR="00E063BE" w:rsidRPr="00E063BE" w:rsidRDefault="00E063BE" w:rsidP="00E063BE">
            <w:pPr>
              <w:spacing w:after="133" w:line="240" w:lineRule="auto"/>
              <w:ind w:left="27" w:right="27"/>
              <w:jc w:val="both"/>
              <w:textAlignment w:val="baseline"/>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color w:val="000000"/>
                <w:sz w:val="24"/>
                <w:szCs w:val="24"/>
                <w:lang w:eastAsia="ru-RU"/>
              </w:rPr>
              <w:t>Виды соединений обмоток трансформатора (последовательное и параллельное соединение)</w:t>
            </w:r>
          </w:p>
          <w:p w14:paraId="2D3216D4"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Сварка постоянным током (дуговая сварка)</w:t>
            </w:r>
          </w:p>
          <w:p w14:paraId="75A285EC" w14:textId="77777777" w:rsidR="00E063BE" w:rsidRPr="00E063BE" w:rsidRDefault="00E063BE" w:rsidP="00E063BE">
            <w:pPr>
              <w:spacing w:after="200" w:line="276" w:lineRule="auto"/>
              <w:rPr>
                <w:rFonts w:ascii="Times New Roman" w:eastAsia="Times New Roman" w:hAnsi="Times New Roman" w:cs="Times New Roman"/>
                <w:lang w:eastAsia="ru-RU"/>
              </w:rPr>
            </w:pPr>
          </w:p>
        </w:tc>
        <w:tc>
          <w:tcPr>
            <w:tcW w:w="1276" w:type="dxa"/>
            <w:tcBorders>
              <w:left w:val="single" w:sz="4" w:space="0" w:color="000000"/>
              <w:bottom w:val="single" w:sz="4" w:space="0" w:color="000000"/>
            </w:tcBorders>
            <w:shd w:val="clear" w:color="auto" w:fill="auto"/>
          </w:tcPr>
          <w:p w14:paraId="76F8B6CD"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6</w:t>
            </w:r>
          </w:p>
        </w:tc>
        <w:tc>
          <w:tcPr>
            <w:tcW w:w="2086" w:type="dxa"/>
            <w:tcBorders>
              <w:left w:val="single" w:sz="4" w:space="0" w:color="000000"/>
              <w:bottom w:val="single" w:sz="4" w:space="0" w:color="000000"/>
              <w:right w:val="single" w:sz="4" w:space="0" w:color="000000"/>
            </w:tcBorders>
            <w:shd w:val="clear" w:color="auto" w:fill="auto"/>
          </w:tcPr>
          <w:p w14:paraId="3E89D148"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482E85E8"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3BD3EB73"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p>
          <w:p w14:paraId="4BFC7045"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1-8, ПК1.9, ПК 1.10, ПК 2.1, ПК 2.4, ПК 2.5</w:t>
            </w:r>
          </w:p>
        </w:tc>
      </w:tr>
      <w:tr w:rsidR="00E063BE" w:rsidRPr="00E063BE" w14:paraId="0A54EB88" w14:textId="77777777" w:rsidTr="00A443B2">
        <w:trPr>
          <w:cantSplit/>
          <w:trHeight w:val="165"/>
        </w:trPr>
        <w:tc>
          <w:tcPr>
            <w:tcW w:w="2269" w:type="dxa"/>
            <w:vMerge/>
            <w:tcBorders>
              <w:left w:val="single" w:sz="4" w:space="0" w:color="000000"/>
              <w:bottom w:val="single" w:sz="4" w:space="0" w:color="000000"/>
            </w:tcBorders>
            <w:shd w:val="clear" w:color="auto" w:fill="auto"/>
          </w:tcPr>
          <w:p w14:paraId="7D12C544" w14:textId="77777777" w:rsidR="00E063BE" w:rsidRPr="00E063BE" w:rsidRDefault="00E063BE" w:rsidP="00E063BE">
            <w:pPr>
              <w:snapToGrid w:val="0"/>
              <w:spacing w:after="200" w:line="276" w:lineRule="auto"/>
              <w:ind w:firstLine="737"/>
              <w:contextualSpacing/>
              <w:jc w:val="center"/>
              <w:rPr>
                <w:rFonts w:ascii="Times New Roman" w:eastAsia="Times New Roman" w:hAnsi="Times New Roman" w:cs="Times New Roman"/>
                <w:b/>
                <w:bCs/>
                <w:spacing w:val="8"/>
                <w:lang w:eastAsia="ru-RU"/>
              </w:rPr>
            </w:pPr>
          </w:p>
        </w:tc>
        <w:tc>
          <w:tcPr>
            <w:tcW w:w="10064" w:type="dxa"/>
            <w:gridSpan w:val="2"/>
            <w:tcBorders>
              <w:left w:val="single" w:sz="4" w:space="0" w:color="000000"/>
              <w:bottom w:val="single" w:sz="4" w:space="0" w:color="000000"/>
            </w:tcBorders>
            <w:shd w:val="clear" w:color="auto" w:fill="auto"/>
          </w:tcPr>
          <w:p w14:paraId="5426C6ED" w14:textId="77777777" w:rsidR="00E063BE" w:rsidRPr="00E063BE" w:rsidRDefault="00E063BE" w:rsidP="00E063BE">
            <w:pPr>
              <w:snapToGrid w:val="0"/>
              <w:spacing w:after="0" w:line="240" w:lineRule="auto"/>
              <w:contextualSpacing/>
              <w:textAlignment w:val="baseline"/>
              <w:rPr>
                <w:rFonts w:ascii="Times New Roman" w:eastAsia="Times New Roman" w:hAnsi="Times New Roman" w:cs="Times New Roman"/>
                <w:b/>
                <w:bCs/>
                <w:color w:val="000000"/>
                <w:sz w:val="24"/>
                <w:szCs w:val="24"/>
                <w:lang w:eastAsia="ru-RU"/>
              </w:rPr>
            </w:pPr>
            <w:r w:rsidRPr="00E063BE">
              <w:rPr>
                <w:rFonts w:ascii="Times New Roman" w:eastAsia="Times New Roman" w:hAnsi="Times New Roman" w:cs="Times New Roman"/>
                <w:color w:val="000000"/>
                <w:sz w:val="24"/>
                <w:szCs w:val="24"/>
                <w:lang w:eastAsia="zh-CN"/>
              </w:rPr>
              <w:t>Основное содержание</w:t>
            </w:r>
          </w:p>
          <w:p w14:paraId="6EAA4A70" w14:textId="77777777" w:rsidR="00E063BE" w:rsidRPr="00E063BE" w:rsidRDefault="00E063BE" w:rsidP="00E063BE">
            <w:pPr>
              <w:snapToGrid w:val="0"/>
              <w:spacing w:after="0" w:line="240" w:lineRule="auto"/>
              <w:contextualSpacing/>
              <w:textAlignment w:val="baseline"/>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b/>
                <w:bCs/>
                <w:color w:val="000000"/>
                <w:sz w:val="24"/>
                <w:szCs w:val="24"/>
                <w:lang w:eastAsia="ru-RU"/>
              </w:rPr>
              <w:t xml:space="preserve">занятия № 35-38 </w:t>
            </w:r>
            <w:r w:rsidRPr="00E063BE">
              <w:rPr>
                <w:rFonts w:ascii="Times New Roman" w:eastAsia="Times New Roman" w:hAnsi="Times New Roman" w:cs="Times New Roman"/>
                <w:color w:val="000000"/>
                <w:sz w:val="24"/>
                <w:szCs w:val="24"/>
                <w:lang w:eastAsia="ru-RU"/>
              </w:rPr>
              <w:t>Электрический ток в различных средах.</w:t>
            </w:r>
          </w:p>
          <w:p w14:paraId="15F68A73" w14:textId="77777777" w:rsidR="00E063BE" w:rsidRPr="00E063BE" w:rsidRDefault="00E063BE" w:rsidP="00E063BE">
            <w:pPr>
              <w:spacing w:after="200" w:line="276" w:lineRule="auto"/>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Решение задач по теме «Электродинамика»</w:t>
            </w:r>
          </w:p>
          <w:p w14:paraId="2E2A16A6"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1FB3B2FA"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Сварка в защитных газах.  Дуговой разряд</w:t>
            </w:r>
          </w:p>
          <w:p w14:paraId="4BE5DE09" w14:textId="77777777" w:rsidR="00E063BE" w:rsidRPr="00E063BE" w:rsidRDefault="00E063BE" w:rsidP="00E063BE">
            <w:pPr>
              <w:spacing w:after="200" w:line="276" w:lineRule="auto"/>
              <w:rPr>
                <w:rFonts w:ascii="Times New Roman" w:eastAsia="Times New Roman" w:hAnsi="Times New Roman" w:cs="Times New Roman"/>
                <w:lang w:eastAsia="ru-RU"/>
              </w:rPr>
            </w:pPr>
          </w:p>
        </w:tc>
        <w:tc>
          <w:tcPr>
            <w:tcW w:w="1276" w:type="dxa"/>
            <w:tcBorders>
              <w:left w:val="single" w:sz="4" w:space="0" w:color="000000"/>
              <w:bottom w:val="single" w:sz="4" w:space="0" w:color="000000"/>
            </w:tcBorders>
            <w:shd w:val="clear" w:color="auto" w:fill="auto"/>
          </w:tcPr>
          <w:p w14:paraId="4C83E878"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4</w:t>
            </w:r>
          </w:p>
        </w:tc>
        <w:tc>
          <w:tcPr>
            <w:tcW w:w="2086" w:type="dxa"/>
            <w:tcBorders>
              <w:left w:val="single" w:sz="4" w:space="0" w:color="000000"/>
              <w:bottom w:val="single" w:sz="4" w:space="0" w:color="000000"/>
              <w:right w:val="single" w:sz="4" w:space="0" w:color="000000"/>
            </w:tcBorders>
            <w:shd w:val="clear" w:color="auto" w:fill="auto"/>
          </w:tcPr>
          <w:p w14:paraId="7B7A1E54"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16EA7B72"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3C8E92DD"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p>
          <w:p w14:paraId="44A508F1"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1-8, ПК1.9, ПК 1.10, ПК 2.1, ПК 2.4, ПК 2.5</w:t>
            </w:r>
          </w:p>
        </w:tc>
      </w:tr>
      <w:tr w:rsidR="00E063BE" w:rsidRPr="00E063BE" w14:paraId="76F6CEB9" w14:textId="77777777" w:rsidTr="00A443B2">
        <w:trPr>
          <w:cantSplit/>
          <w:trHeight w:val="165"/>
        </w:trPr>
        <w:tc>
          <w:tcPr>
            <w:tcW w:w="2269" w:type="dxa"/>
            <w:tcBorders>
              <w:left w:val="single" w:sz="4" w:space="0" w:color="000000"/>
              <w:bottom w:val="single" w:sz="4" w:space="0" w:color="000000"/>
            </w:tcBorders>
            <w:shd w:val="clear" w:color="auto" w:fill="auto"/>
          </w:tcPr>
          <w:p w14:paraId="76DC7C0C"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spacing w:val="2"/>
                <w:lang w:eastAsia="ru-RU"/>
              </w:rPr>
              <w:t>8.</w:t>
            </w:r>
            <w:r w:rsidRPr="00E063BE">
              <w:rPr>
                <w:rFonts w:ascii="Times New Roman" w:eastAsia="Times New Roman" w:hAnsi="Times New Roman" w:cs="Times New Roman"/>
                <w:b/>
                <w:bCs/>
                <w:sz w:val="24"/>
                <w:szCs w:val="24"/>
                <w:lang w:eastAsia="ru-RU"/>
              </w:rPr>
              <w:t xml:space="preserve"> Основы электродинамики</w:t>
            </w:r>
          </w:p>
        </w:tc>
        <w:tc>
          <w:tcPr>
            <w:tcW w:w="10064" w:type="dxa"/>
            <w:gridSpan w:val="2"/>
            <w:tcBorders>
              <w:left w:val="single" w:sz="4" w:space="0" w:color="000000"/>
              <w:bottom w:val="single" w:sz="4" w:space="0" w:color="000000"/>
            </w:tcBorders>
            <w:shd w:val="clear" w:color="auto" w:fill="auto"/>
          </w:tcPr>
          <w:p w14:paraId="038FC8AE" w14:textId="77777777" w:rsidR="00E063BE" w:rsidRPr="00E063BE" w:rsidRDefault="00E063BE" w:rsidP="00E063BE">
            <w:pPr>
              <w:snapToGrid w:val="0"/>
              <w:spacing w:after="0" w:line="240" w:lineRule="auto"/>
              <w:contextualSpacing/>
              <w:textAlignment w:val="baseline"/>
              <w:rPr>
                <w:rFonts w:ascii="Times New Roman" w:eastAsia="Times New Roman" w:hAnsi="Times New Roman" w:cs="Times New Roman"/>
                <w:b/>
                <w:bCs/>
                <w:color w:val="000000"/>
                <w:sz w:val="24"/>
                <w:szCs w:val="24"/>
                <w:lang w:eastAsia="ru-RU"/>
              </w:rPr>
            </w:pPr>
            <w:r w:rsidRPr="00E063BE">
              <w:rPr>
                <w:rFonts w:ascii="Times New Roman" w:eastAsia="Times New Roman" w:hAnsi="Times New Roman" w:cs="Times New Roman"/>
                <w:color w:val="000000"/>
                <w:sz w:val="24"/>
                <w:szCs w:val="24"/>
                <w:lang w:eastAsia="zh-CN"/>
              </w:rPr>
              <w:t>Основное содержание</w:t>
            </w:r>
          </w:p>
          <w:p w14:paraId="3E12797A" w14:textId="77777777" w:rsidR="00E063BE" w:rsidRPr="00E063BE" w:rsidRDefault="00E063BE" w:rsidP="00E063BE">
            <w:pPr>
              <w:snapToGrid w:val="0"/>
              <w:spacing w:after="0" w:line="240" w:lineRule="auto"/>
              <w:contextualSpacing/>
              <w:textAlignment w:val="baseline"/>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b/>
                <w:bCs/>
                <w:color w:val="000000"/>
                <w:sz w:val="24"/>
                <w:szCs w:val="24"/>
                <w:lang w:eastAsia="ru-RU"/>
              </w:rPr>
              <w:t>Практические занятия №35-38</w:t>
            </w:r>
            <w:r w:rsidRPr="00E063BE">
              <w:rPr>
                <w:rFonts w:ascii="Times New Roman" w:eastAsia="Times New Roman" w:hAnsi="Times New Roman" w:cs="Times New Roman"/>
                <w:color w:val="000000"/>
                <w:sz w:val="24"/>
                <w:szCs w:val="24"/>
                <w:lang w:eastAsia="ru-RU"/>
              </w:rPr>
              <w:t>Магнитное поле тока. Электромагнитная индукция.</w:t>
            </w:r>
          </w:p>
          <w:p w14:paraId="65CB14FC" w14:textId="77777777" w:rsidR="00E063BE" w:rsidRPr="00E063BE" w:rsidRDefault="00E063BE" w:rsidP="00E063BE">
            <w:pPr>
              <w:spacing w:after="200" w:line="276" w:lineRule="auto"/>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Решение задач по теме « Электромагнетизм».</w:t>
            </w:r>
          </w:p>
          <w:p w14:paraId="3AF0F551"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4900023C" w14:textId="77777777" w:rsidR="00E063BE" w:rsidRPr="00E063BE" w:rsidRDefault="00E063BE" w:rsidP="00E063BE">
            <w:pPr>
              <w:spacing w:after="133" w:line="240" w:lineRule="auto"/>
              <w:ind w:left="27" w:right="27"/>
              <w:jc w:val="both"/>
              <w:textAlignment w:val="baseline"/>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color w:val="000000"/>
                <w:sz w:val="24"/>
                <w:szCs w:val="24"/>
                <w:lang w:eastAsia="ru-RU"/>
              </w:rPr>
              <w:t>Отклонение дуги под действием электромагнитных сил (магнитное дутьем.)</w:t>
            </w:r>
          </w:p>
          <w:p w14:paraId="2062A186" w14:textId="77777777" w:rsidR="00E063BE" w:rsidRPr="00E063BE" w:rsidRDefault="00E063BE" w:rsidP="00E063BE">
            <w:pPr>
              <w:spacing w:after="133" w:line="240" w:lineRule="auto"/>
              <w:ind w:left="27" w:right="27"/>
              <w:jc w:val="both"/>
              <w:textAlignment w:val="baseline"/>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color w:val="000000"/>
                <w:sz w:val="24"/>
                <w:szCs w:val="24"/>
                <w:lang w:eastAsia="ru-RU"/>
              </w:rPr>
              <w:t>Магнитные методы контроля</w:t>
            </w:r>
          </w:p>
          <w:p w14:paraId="02DB5079" w14:textId="77777777" w:rsidR="00E063BE" w:rsidRPr="00E063BE" w:rsidRDefault="00E063BE" w:rsidP="00E063BE">
            <w:pPr>
              <w:spacing w:after="200" w:line="276" w:lineRule="auto"/>
              <w:rPr>
                <w:rFonts w:ascii="Times New Roman" w:eastAsia="Times New Roman" w:hAnsi="Times New Roman" w:cs="Times New Roman"/>
                <w:lang w:eastAsia="ru-RU"/>
              </w:rPr>
            </w:pPr>
          </w:p>
        </w:tc>
        <w:tc>
          <w:tcPr>
            <w:tcW w:w="1276" w:type="dxa"/>
            <w:tcBorders>
              <w:left w:val="single" w:sz="4" w:space="0" w:color="000000"/>
              <w:bottom w:val="single" w:sz="4" w:space="0" w:color="000000"/>
            </w:tcBorders>
            <w:shd w:val="clear" w:color="auto" w:fill="auto"/>
          </w:tcPr>
          <w:p w14:paraId="32AAEDAD"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4</w:t>
            </w:r>
          </w:p>
        </w:tc>
        <w:tc>
          <w:tcPr>
            <w:tcW w:w="2086" w:type="dxa"/>
            <w:tcBorders>
              <w:left w:val="single" w:sz="4" w:space="0" w:color="000000"/>
              <w:bottom w:val="single" w:sz="4" w:space="0" w:color="000000"/>
              <w:right w:val="single" w:sz="4" w:space="0" w:color="000000"/>
            </w:tcBorders>
            <w:shd w:val="clear" w:color="auto" w:fill="auto"/>
          </w:tcPr>
          <w:p w14:paraId="626CD6C5"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04783B02"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137C5D5F"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p>
          <w:p w14:paraId="2516CE58"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1-8, ПК1.9, ПК 1.10, ПК 2.1, ПК 2.4, ПК 2.5</w:t>
            </w:r>
          </w:p>
        </w:tc>
      </w:tr>
      <w:tr w:rsidR="00E063BE" w:rsidRPr="00E063BE" w14:paraId="2BED897C" w14:textId="77777777" w:rsidTr="00A443B2">
        <w:trPr>
          <w:cantSplit/>
          <w:trHeight w:val="165"/>
        </w:trPr>
        <w:tc>
          <w:tcPr>
            <w:tcW w:w="2269" w:type="dxa"/>
            <w:tcBorders>
              <w:left w:val="single" w:sz="4" w:space="0" w:color="000000"/>
            </w:tcBorders>
            <w:shd w:val="clear" w:color="auto" w:fill="auto"/>
          </w:tcPr>
          <w:p w14:paraId="7565775B"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spacing w:val="2"/>
                <w:lang w:eastAsia="ru-RU"/>
              </w:rPr>
              <w:lastRenderedPageBreak/>
              <w:t xml:space="preserve">9. </w:t>
            </w:r>
            <w:r w:rsidRPr="00E063BE">
              <w:rPr>
                <w:rFonts w:ascii="Times New Roman" w:eastAsia="Times New Roman" w:hAnsi="Times New Roman" w:cs="Times New Roman"/>
                <w:b/>
                <w:bCs/>
                <w:sz w:val="24"/>
                <w:szCs w:val="24"/>
                <w:lang w:eastAsia="ru-RU"/>
              </w:rPr>
              <w:t>Колебания и волны</w:t>
            </w:r>
          </w:p>
        </w:tc>
        <w:tc>
          <w:tcPr>
            <w:tcW w:w="10064" w:type="dxa"/>
            <w:gridSpan w:val="2"/>
            <w:tcBorders>
              <w:left w:val="single" w:sz="4" w:space="0" w:color="000000"/>
              <w:bottom w:val="single" w:sz="4" w:space="0" w:color="000000"/>
            </w:tcBorders>
            <w:shd w:val="clear" w:color="auto" w:fill="auto"/>
          </w:tcPr>
          <w:p w14:paraId="50A0CA7B" w14:textId="77777777" w:rsidR="00E063BE" w:rsidRPr="00E063BE" w:rsidRDefault="00E063BE" w:rsidP="00E063BE">
            <w:pPr>
              <w:snapToGrid w:val="0"/>
              <w:spacing w:after="0" w:line="240" w:lineRule="auto"/>
              <w:contextualSpacing/>
              <w:textAlignment w:val="baseline"/>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b/>
                <w:bCs/>
                <w:color w:val="000000"/>
                <w:sz w:val="24"/>
                <w:szCs w:val="24"/>
                <w:lang w:eastAsia="ru-RU"/>
              </w:rPr>
              <w:t xml:space="preserve">Практические занятия №39-42 </w:t>
            </w:r>
            <w:r w:rsidRPr="00E063BE">
              <w:rPr>
                <w:rFonts w:ascii="Times New Roman" w:eastAsia="Times New Roman" w:hAnsi="Times New Roman" w:cs="Times New Roman"/>
                <w:color w:val="000000"/>
                <w:sz w:val="24"/>
                <w:szCs w:val="24"/>
                <w:lang w:eastAsia="ru-RU"/>
              </w:rPr>
              <w:t>Механические колебания и волны. Электромагнитные колебания и волны.</w:t>
            </w:r>
          </w:p>
          <w:p w14:paraId="4384A43B" w14:textId="77777777" w:rsidR="00E063BE" w:rsidRPr="00E063BE" w:rsidRDefault="00E063BE" w:rsidP="00E063BE">
            <w:pPr>
              <w:spacing w:after="200" w:line="276" w:lineRule="auto"/>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Решение задач по теме « Колебания и волны»</w:t>
            </w:r>
          </w:p>
          <w:p w14:paraId="529D3337"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73C29F44" w14:textId="77777777" w:rsidR="00E063BE" w:rsidRPr="00E063BE" w:rsidRDefault="00E063BE" w:rsidP="00E063BE">
            <w:pPr>
              <w:suppressAutoHyphens/>
              <w:spacing w:after="0" w:line="240" w:lineRule="auto"/>
              <w:rPr>
                <w:rFonts w:ascii="Times New Roman" w:eastAsia="Times New Roman" w:hAnsi="Times New Roman" w:cs="Times New Roman"/>
                <w:i/>
                <w:color w:val="373737"/>
                <w:sz w:val="24"/>
                <w:szCs w:val="24"/>
                <w:lang w:eastAsia="ru-RU"/>
              </w:rPr>
            </w:pPr>
            <w:r w:rsidRPr="00E063BE">
              <w:rPr>
                <w:rFonts w:ascii="Times New Roman" w:eastAsia="Times New Roman" w:hAnsi="Times New Roman" w:cs="Times New Roman"/>
                <w:i/>
                <w:color w:val="373737"/>
                <w:sz w:val="24"/>
                <w:szCs w:val="24"/>
                <w:lang w:eastAsia="ru-RU"/>
              </w:rPr>
              <w:t>Сварка на переменном токе</w:t>
            </w:r>
          </w:p>
          <w:p w14:paraId="0C64EF30" w14:textId="77777777" w:rsidR="00E063BE" w:rsidRPr="00E063BE" w:rsidRDefault="00E063BE" w:rsidP="00E063BE">
            <w:pPr>
              <w:suppressAutoHyphens/>
              <w:spacing w:after="0" w:line="240" w:lineRule="auto"/>
              <w:rPr>
                <w:rFonts w:ascii="Times New Roman" w:eastAsia="Times New Roman" w:hAnsi="Times New Roman" w:cs="Times New Roman"/>
                <w:i/>
                <w:color w:val="373737"/>
                <w:sz w:val="24"/>
                <w:szCs w:val="24"/>
                <w:lang w:eastAsia="ru-RU"/>
              </w:rPr>
            </w:pPr>
            <w:r w:rsidRPr="00E063BE">
              <w:rPr>
                <w:rFonts w:ascii="Times New Roman" w:eastAsia="Times New Roman" w:hAnsi="Times New Roman" w:cs="Times New Roman"/>
                <w:i/>
                <w:color w:val="373737"/>
                <w:sz w:val="24"/>
                <w:szCs w:val="24"/>
                <w:lang w:eastAsia="ru-RU"/>
              </w:rPr>
              <w:t>Сварочные трансформаторы</w:t>
            </w:r>
          </w:p>
          <w:p w14:paraId="1738C51A" w14:textId="77777777" w:rsidR="00E063BE" w:rsidRPr="00E063BE" w:rsidRDefault="00E063BE" w:rsidP="00E063BE">
            <w:pPr>
              <w:spacing w:after="200" w:line="276" w:lineRule="auto"/>
              <w:rPr>
                <w:rFonts w:ascii="Times New Roman" w:eastAsia="Times New Roman" w:hAnsi="Times New Roman" w:cs="Times New Roman"/>
                <w:lang w:eastAsia="ru-RU"/>
              </w:rPr>
            </w:pPr>
          </w:p>
        </w:tc>
        <w:tc>
          <w:tcPr>
            <w:tcW w:w="1276" w:type="dxa"/>
            <w:tcBorders>
              <w:left w:val="single" w:sz="4" w:space="0" w:color="000000"/>
              <w:bottom w:val="single" w:sz="4" w:space="0" w:color="000000"/>
            </w:tcBorders>
            <w:shd w:val="clear" w:color="auto" w:fill="auto"/>
          </w:tcPr>
          <w:p w14:paraId="77EE46EA"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4</w:t>
            </w:r>
          </w:p>
        </w:tc>
        <w:tc>
          <w:tcPr>
            <w:tcW w:w="2086" w:type="dxa"/>
            <w:tcBorders>
              <w:left w:val="single" w:sz="4" w:space="0" w:color="000000"/>
              <w:bottom w:val="single" w:sz="4" w:space="0" w:color="000000"/>
              <w:right w:val="single" w:sz="4" w:space="0" w:color="000000"/>
            </w:tcBorders>
            <w:shd w:val="clear" w:color="auto" w:fill="auto"/>
          </w:tcPr>
          <w:p w14:paraId="0B23825C"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6C4CC6EE"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58788B8D"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p>
          <w:p w14:paraId="238E7A10"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1-8, ПК1.9, ПК 1.10, ПК 2.1, ПК 2.4, ПК 2.5</w:t>
            </w:r>
          </w:p>
        </w:tc>
      </w:tr>
      <w:tr w:rsidR="00E063BE" w:rsidRPr="00E063BE" w14:paraId="66242830" w14:textId="77777777" w:rsidTr="00A443B2">
        <w:trPr>
          <w:cantSplit/>
          <w:trHeight w:val="165"/>
        </w:trPr>
        <w:tc>
          <w:tcPr>
            <w:tcW w:w="2269" w:type="dxa"/>
            <w:tcBorders>
              <w:left w:val="single" w:sz="4" w:space="0" w:color="000000"/>
            </w:tcBorders>
            <w:shd w:val="clear" w:color="auto" w:fill="auto"/>
          </w:tcPr>
          <w:p w14:paraId="52C0336F"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pacing w:val="8"/>
                <w:lang w:eastAsia="ru-RU"/>
              </w:rPr>
            </w:pPr>
            <w:r w:rsidRPr="00E063BE">
              <w:rPr>
                <w:rFonts w:ascii="Times New Roman" w:eastAsia="Times New Roman" w:hAnsi="Times New Roman" w:cs="Times New Roman"/>
                <w:spacing w:val="2"/>
                <w:lang w:eastAsia="ru-RU"/>
              </w:rPr>
              <w:t xml:space="preserve">. </w:t>
            </w:r>
            <w:r w:rsidRPr="00E063BE">
              <w:rPr>
                <w:rFonts w:ascii="Times New Roman" w:eastAsia="Times New Roman" w:hAnsi="Times New Roman" w:cs="Times New Roman"/>
                <w:b/>
                <w:spacing w:val="2"/>
                <w:lang w:eastAsia="ru-RU"/>
              </w:rPr>
              <w:t>10.</w:t>
            </w:r>
            <w:r w:rsidRPr="00E063BE">
              <w:rPr>
                <w:rFonts w:ascii="Times New Roman" w:eastAsia="Times New Roman" w:hAnsi="Times New Roman" w:cs="Times New Roman"/>
                <w:b/>
                <w:bCs/>
                <w:sz w:val="24"/>
                <w:szCs w:val="24"/>
                <w:lang w:eastAsia="ru-RU"/>
              </w:rPr>
              <w:t xml:space="preserve"> Оптика</w:t>
            </w:r>
          </w:p>
        </w:tc>
        <w:tc>
          <w:tcPr>
            <w:tcW w:w="10064" w:type="dxa"/>
            <w:gridSpan w:val="2"/>
            <w:tcBorders>
              <w:left w:val="single" w:sz="4" w:space="0" w:color="000000"/>
              <w:bottom w:val="single" w:sz="4" w:space="0" w:color="000000"/>
            </w:tcBorders>
            <w:shd w:val="clear" w:color="auto" w:fill="auto"/>
          </w:tcPr>
          <w:p w14:paraId="32821DEA" w14:textId="77777777" w:rsidR="00E063BE" w:rsidRPr="00E063BE" w:rsidRDefault="00E063BE" w:rsidP="00E063BE">
            <w:pPr>
              <w:snapToGrid w:val="0"/>
              <w:spacing w:after="0" w:line="240" w:lineRule="auto"/>
              <w:contextualSpacing/>
              <w:textAlignment w:val="baseline"/>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b/>
                <w:bCs/>
                <w:color w:val="000000"/>
                <w:sz w:val="24"/>
                <w:szCs w:val="24"/>
                <w:lang w:eastAsia="ru-RU"/>
              </w:rPr>
              <w:t xml:space="preserve">Практические занятия №43-48 </w:t>
            </w:r>
            <w:r w:rsidRPr="00E063BE">
              <w:rPr>
                <w:rFonts w:ascii="Times New Roman" w:eastAsia="Times New Roman" w:hAnsi="Times New Roman" w:cs="Times New Roman"/>
                <w:color w:val="000000"/>
                <w:sz w:val="24"/>
                <w:szCs w:val="24"/>
                <w:lang w:eastAsia="ru-RU"/>
              </w:rPr>
              <w:t>Геометрическая оптика. Решение задач. Волновая оптика. Решение задач.</w:t>
            </w:r>
          </w:p>
          <w:p w14:paraId="44C265C3" w14:textId="77777777" w:rsidR="00E063BE" w:rsidRPr="00E063BE" w:rsidRDefault="00E063BE" w:rsidP="00E063BE">
            <w:pPr>
              <w:spacing w:after="200" w:line="276" w:lineRule="auto"/>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Решение задач по теме «Оптика»</w:t>
            </w:r>
          </w:p>
          <w:p w14:paraId="70C6B5D1"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1239F3D0" w14:textId="77777777" w:rsidR="00E063BE" w:rsidRPr="00E063BE" w:rsidRDefault="00E063BE" w:rsidP="00E063BE">
            <w:pPr>
              <w:spacing w:after="200" w:line="276" w:lineRule="auto"/>
              <w:rPr>
                <w:rFonts w:ascii="Times New Roman" w:eastAsia="Times New Roman" w:hAnsi="Times New Roman" w:cs="Times New Roman"/>
                <w:b/>
                <w:i/>
                <w:sz w:val="24"/>
                <w:szCs w:val="28"/>
                <w:lang w:eastAsia="ru-RU"/>
              </w:rPr>
            </w:pPr>
            <w:r w:rsidRPr="00E063BE">
              <w:rPr>
                <w:rFonts w:ascii="Times New Roman" w:eastAsia="Times New Roman" w:hAnsi="Times New Roman" w:cs="Times New Roman"/>
                <w:b/>
                <w:i/>
                <w:sz w:val="24"/>
                <w:szCs w:val="28"/>
                <w:lang w:eastAsia="ru-RU"/>
              </w:rPr>
              <w:t>Сварка световым лучом</w:t>
            </w:r>
          </w:p>
          <w:p w14:paraId="544B20CB" w14:textId="77777777" w:rsidR="00E063BE" w:rsidRPr="00E063BE" w:rsidRDefault="00E063BE" w:rsidP="00E063BE">
            <w:pPr>
              <w:spacing w:after="200" w:line="276" w:lineRule="auto"/>
              <w:rPr>
                <w:rFonts w:ascii="Times New Roman" w:eastAsia="Times New Roman" w:hAnsi="Times New Roman" w:cs="Times New Roman"/>
                <w:lang w:eastAsia="ru-RU"/>
              </w:rPr>
            </w:pPr>
          </w:p>
        </w:tc>
        <w:tc>
          <w:tcPr>
            <w:tcW w:w="1276" w:type="dxa"/>
            <w:tcBorders>
              <w:left w:val="single" w:sz="4" w:space="0" w:color="000000"/>
              <w:bottom w:val="single" w:sz="4" w:space="0" w:color="000000"/>
            </w:tcBorders>
            <w:shd w:val="clear" w:color="auto" w:fill="auto"/>
          </w:tcPr>
          <w:p w14:paraId="6135E85B"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6</w:t>
            </w:r>
          </w:p>
        </w:tc>
        <w:tc>
          <w:tcPr>
            <w:tcW w:w="2086" w:type="dxa"/>
            <w:tcBorders>
              <w:left w:val="single" w:sz="4" w:space="0" w:color="000000"/>
              <w:bottom w:val="single" w:sz="4" w:space="0" w:color="000000"/>
              <w:right w:val="single" w:sz="4" w:space="0" w:color="000000"/>
            </w:tcBorders>
            <w:shd w:val="clear" w:color="auto" w:fill="auto"/>
          </w:tcPr>
          <w:p w14:paraId="6C1FD860"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1CBCDB9B"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14417F2F"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p>
          <w:p w14:paraId="2FB8F88E"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1-8, ПК1.9, ПК 1.10, ПК 2.1, ПК 2.4, ПК 2.5</w:t>
            </w:r>
          </w:p>
        </w:tc>
      </w:tr>
      <w:tr w:rsidR="00E063BE" w:rsidRPr="00E063BE" w14:paraId="1D0EE304" w14:textId="77777777" w:rsidTr="00A443B2">
        <w:trPr>
          <w:cantSplit/>
          <w:trHeight w:val="1633"/>
        </w:trPr>
        <w:tc>
          <w:tcPr>
            <w:tcW w:w="2269" w:type="dxa"/>
            <w:tcBorders>
              <w:left w:val="single" w:sz="4" w:space="0" w:color="000000"/>
              <w:bottom w:val="single" w:sz="4" w:space="0" w:color="000000"/>
            </w:tcBorders>
            <w:shd w:val="clear" w:color="auto" w:fill="auto"/>
          </w:tcPr>
          <w:p w14:paraId="1426BA04"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z w:val="24"/>
                <w:szCs w:val="24"/>
                <w:lang w:eastAsia="ru-RU"/>
              </w:rPr>
            </w:pPr>
            <w:r w:rsidRPr="00E063BE">
              <w:rPr>
                <w:rFonts w:ascii="Times New Roman" w:eastAsia="Times New Roman" w:hAnsi="Times New Roman" w:cs="Times New Roman"/>
                <w:b/>
                <w:bCs/>
                <w:spacing w:val="8"/>
                <w:lang w:eastAsia="ru-RU"/>
              </w:rPr>
              <w:lastRenderedPageBreak/>
              <w:t>11.</w:t>
            </w:r>
            <w:r w:rsidRPr="00E063BE">
              <w:rPr>
                <w:rFonts w:ascii="Times New Roman" w:eastAsia="Times New Roman" w:hAnsi="Times New Roman" w:cs="Times New Roman"/>
                <w:b/>
                <w:bCs/>
                <w:sz w:val="24"/>
                <w:szCs w:val="24"/>
                <w:lang w:eastAsia="ru-RU"/>
              </w:rPr>
              <w:t xml:space="preserve"> Квантовая физика</w:t>
            </w:r>
          </w:p>
          <w:p w14:paraId="2CBAF99B"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z w:val="24"/>
                <w:szCs w:val="24"/>
                <w:lang w:eastAsia="ru-RU"/>
              </w:rPr>
              <w:t>Световые кванты</w:t>
            </w:r>
          </w:p>
        </w:tc>
        <w:tc>
          <w:tcPr>
            <w:tcW w:w="10064" w:type="dxa"/>
            <w:gridSpan w:val="2"/>
            <w:tcBorders>
              <w:left w:val="single" w:sz="4" w:space="0" w:color="000000"/>
              <w:bottom w:val="single" w:sz="4" w:space="0" w:color="000000"/>
            </w:tcBorders>
            <w:shd w:val="clear" w:color="auto" w:fill="auto"/>
          </w:tcPr>
          <w:p w14:paraId="1C067418" w14:textId="77777777" w:rsidR="00E063BE" w:rsidRPr="00E063BE" w:rsidRDefault="00E063BE" w:rsidP="00E063BE">
            <w:pPr>
              <w:snapToGrid w:val="0"/>
              <w:spacing w:after="0" w:line="240" w:lineRule="auto"/>
              <w:contextualSpacing/>
              <w:textAlignment w:val="baseline"/>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b/>
                <w:bCs/>
                <w:color w:val="000000"/>
                <w:sz w:val="24"/>
                <w:szCs w:val="24"/>
                <w:lang w:eastAsia="ru-RU"/>
              </w:rPr>
              <w:t>Практические занятия № 49-53</w:t>
            </w:r>
            <w:r w:rsidRPr="00E063BE">
              <w:rPr>
                <w:rFonts w:ascii="Times New Roman" w:eastAsia="Times New Roman" w:hAnsi="Times New Roman" w:cs="Times New Roman"/>
                <w:color w:val="000000"/>
                <w:sz w:val="24"/>
                <w:szCs w:val="24"/>
                <w:lang w:eastAsia="ru-RU"/>
              </w:rPr>
              <w:t>Уравнение Эйнштейна для фотоэффекта</w:t>
            </w:r>
          </w:p>
          <w:p w14:paraId="3EA08CD1" w14:textId="77777777" w:rsidR="00E063BE" w:rsidRPr="00E063BE" w:rsidRDefault="00E063BE" w:rsidP="00E063BE">
            <w:pPr>
              <w:spacing w:after="200" w:line="276" w:lineRule="auto"/>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Решение задач по теме «Световые кванты»</w:t>
            </w:r>
          </w:p>
          <w:p w14:paraId="30470E6F"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3101905E" w14:textId="77777777" w:rsidR="00E063BE" w:rsidRPr="00E063BE" w:rsidRDefault="00E063BE" w:rsidP="00E063BE">
            <w:pPr>
              <w:suppressAutoHyphens/>
              <w:spacing w:after="0" w:line="240" w:lineRule="auto"/>
              <w:rPr>
                <w:rFonts w:ascii="Times New Roman" w:eastAsia="Times New Roman" w:hAnsi="Times New Roman" w:cs="Times New Roman"/>
                <w:i/>
                <w:color w:val="373737"/>
                <w:lang w:eastAsia="ru-RU"/>
              </w:rPr>
            </w:pPr>
            <w:r w:rsidRPr="00E063BE">
              <w:rPr>
                <w:rFonts w:ascii="Times New Roman" w:eastAsia="Times New Roman" w:hAnsi="Times New Roman" w:cs="Times New Roman"/>
                <w:i/>
                <w:color w:val="373737"/>
                <w:lang w:eastAsia="ru-RU"/>
              </w:rPr>
              <w:t>Лазерная сварка</w:t>
            </w:r>
          </w:p>
          <w:p w14:paraId="240C2A09" w14:textId="77777777" w:rsidR="00E063BE" w:rsidRPr="00E063BE" w:rsidRDefault="00E063BE" w:rsidP="00E063BE">
            <w:pPr>
              <w:spacing w:after="200" w:line="276" w:lineRule="auto"/>
              <w:rPr>
                <w:rFonts w:ascii="Times New Roman" w:eastAsia="Times New Roman" w:hAnsi="Times New Roman" w:cs="Times New Roman"/>
                <w:lang w:eastAsia="ru-RU"/>
              </w:rPr>
            </w:pPr>
          </w:p>
        </w:tc>
        <w:tc>
          <w:tcPr>
            <w:tcW w:w="1276" w:type="dxa"/>
            <w:tcBorders>
              <w:left w:val="single" w:sz="4" w:space="0" w:color="000000"/>
              <w:bottom w:val="single" w:sz="4" w:space="0" w:color="000000"/>
            </w:tcBorders>
            <w:shd w:val="clear" w:color="auto" w:fill="auto"/>
          </w:tcPr>
          <w:p w14:paraId="01B5647B"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4</w:t>
            </w:r>
          </w:p>
        </w:tc>
        <w:tc>
          <w:tcPr>
            <w:tcW w:w="2086" w:type="dxa"/>
            <w:tcBorders>
              <w:left w:val="single" w:sz="4" w:space="0" w:color="000000"/>
              <w:bottom w:val="single" w:sz="4" w:space="0" w:color="000000"/>
              <w:right w:val="single" w:sz="4" w:space="0" w:color="000000"/>
            </w:tcBorders>
            <w:shd w:val="clear" w:color="auto" w:fill="auto"/>
          </w:tcPr>
          <w:p w14:paraId="26DC618E"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6F975821"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1C1CEF23"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1-8, ПК1.9, ПК 1.10, ПК 2.1, ПК 2.4, ПК 2.5</w:t>
            </w:r>
          </w:p>
        </w:tc>
      </w:tr>
      <w:tr w:rsidR="00E063BE" w:rsidRPr="00E063BE" w14:paraId="595BA0DD" w14:textId="77777777" w:rsidTr="00A443B2">
        <w:trPr>
          <w:cantSplit/>
          <w:trHeight w:val="165"/>
        </w:trPr>
        <w:tc>
          <w:tcPr>
            <w:tcW w:w="2269" w:type="dxa"/>
            <w:tcBorders>
              <w:left w:val="single" w:sz="4" w:space="0" w:color="000000"/>
              <w:bottom w:val="single" w:sz="4" w:space="0" w:color="000000"/>
            </w:tcBorders>
            <w:shd w:val="clear" w:color="auto" w:fill="auto"/>
          </w:tcPr>
          <w:p w14:paraId="5F27C700" w14:textId="77777777" w:rsidR="00E063BE" w:rsidRPr="00E063BE" w:rsidRDefault="00E063BE" w:rsidP="00E063BE">
            <w:pPr>
              <w:snapToGrid w:val="0"/>
              <w:spacing w:after="200" w:line="276" w:lineRule="auto"/>
              <w:contextualSpacing/>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1"/>
                <w:lang w:eastAsia="ru-RU"/>
              </w:rPr>
              <w:t xml:space="preserve">12. </w:t>
            </w:r>
            <w:r w:rsidRPr="00E063BE">
              <w:rPr>
                <w:rFonts w:ascii="Times New Roman" w:eastAsia="Times New Roman" w:hAnsi="Times New Roman" w:cs="Times New Roman"/>
                <w:b/>
                <w:bCs/>
                <w:sz w:val="24"/>
                <w:szCs w:val="24"/>
                <w:lang w:eastAsia="ru-RU"/>
              </w:rPr>
              <w:t>Атомная физика. Физика атомного ядра</w:t>
            </w:r>
          </w:p>
        </w:tc>
        <w:tc>
          <w:tcPr>
            <w:tcW w:w="10064" w:type="dxa"/>
            <w:gridSpan w:val="2"/>
            <w:tcBorders>
              <w:left w:val="single" w:sz="4" w:space="0" w:color="000000"/>
              <w:bottom w:val="single" w:sz="4" w:space="0" w:color="000000"/>
            </w:tcBorders>
            <w:shd w:val="clear" w:color="auto" w:fill="auto"/>
          </w:tcPr>
          <w:p w14:paraId="140A2DD5" w14:textId="77777777" w:rsidR="00E063BE" w:rsidRPr="00E063BE" w:rsidRDefault="00E063BE" w:rsidP="00E063BE">
            <w:pPr>
              <w:snapToGrid w:val="0"/>
              <w:spacing w:after="0" w:line="240" w:lineRule="auto"/>
              <w:contextualSpacing/>
              <w:textAlignment w:val="baseline"/>
              <w:rPr>
                <w:rFonts w:ascii="Times New Roman" w:eastAsia="Times New Roman" w:hAnsi="Times New Roman" w:cs="Times New Roman"/>
                <w:color w:val="000000"/>
                <w:sz w:val="24"/>
                <w:szCs w:val="24"/>
                <w:lang w:eastAsia="ru-RU"/>
              </w:rPr>
            </w:pPr>
            <w:r w:rsidRPr="00E063BE">
              <w:rPr>
                <w:rFonts w:ascii="Times New Roman" w:eastAsia="Times New Roman" w:hAnsi="Times New Roman" w:cs="Times New Roman"/>
                <w:b/>
                <w:bCs/>
                <w:color w:val="000000"/>
                <w:sz w:val="24"/>
                <w:szCs w:val="24"/>
                <w:lang w:eastAsia="ru-RU"/>
              </w:rPr>
              <w:t xml:space="preserve">Практические занятия № 54-57 </w:t>
            </w:r>
            <w:r w:rsidRPr="00E063BE">
              <w:rPr>
                <w:rFonts w:ascii="Times New Roman" w:eastAsia="Times New Roman" w:hAnsi="Times New Roman" w:cs="Times New Roman"/>
                <w:color w:val="000000"/>
                <w:sz w:val="24"/>
                <w:szCs w:val="24"/>
                <w:lang w:eastAsia="ru-RU"/>
              </w:rPr>
              <w:t>Строение атома. Постулаты Бора Радиоактивные превращения. Энергия связи атомных ядер</w:t>
            </w:r>
          </w:p>
          <w:p w14:paraId="658D0E42" w14:textId="77777777" w:rsidR="00E063BE" w:rsidRPr="00E063BE" w:rsidRDefault="00E063BE" w:rsidP="00E063BE">
            <w:pPr>
              <w:spacing w:after="200" w:line="276" w:lineRule="auto"/>
              <w:rPr>
                <w:rFonts w:ascii="Times New Roman" w:eastAsia="Times New Roman" w:hAnsi="Times New Roman" w:cs="Times New Roman"/>
                <w:lang w:eastAsia="ru-RU"/>
              </w:rPr>
            </w:pPr>
            <w:r w:rsidRPr="00E063BE">
              <w:rPr>
                <w:rFonts w:ascii="Times New Roman" w:eastAsia="Times New Roman" w:hAnsi="Times New Roman" w:cs="Times New Roman"/>
                <w:lang w:eastAsia="ru-RU"/>
              </w:rPr>
              <w:t>Решение задач по теме « Атомная физика»</w:t>
            </w:r>
          </w:p>
          <w:p w14:paraId="6F68D78F"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r w:rsidRPr="00E063BE">
              <w:rPr>
                <w:rFonts w:ascii="Times New Roman" w:eastAsia="Times New Roman" w:hAnsi="Times New Roman" w:cs="Times New Roman"/>
                <w:b/>
                <w:bCs/>
                <w:i/>
                <w:sz w:val="24"/>
                <w:szCs w:val="24"/>
                <w:lang w:eastAsia="ru-RU"/>
              </w:rPr>
              <w:t>Профессионально ориентированное содержание</w:t>
            </w:r>
          </w:p>
          <w:p w14:paraId="24228422" w14:textId="77777777" w:rsidR="00E063BE" w:rsidRPr="00E063BE" w:rsidRDefault="00E063BE" w:rsidP="00E063BE">
            <w:pPr>
              <w:shd w:val="clear" w:color="auto" w:fill="FFFFFF"/>
              <w:spacing w:after="0" w:line="229" w:lineRule="atLeast"/>
              <w:textAlignment w:val="baseline"/>
              <w:rPr>
                <w:rFonts w:ascii="Times New Roman" w:eastAsia="Times New Roman" w:hAnsi="Times New Roman" w:cs="Times New Roman"/>
                <w:b/>
                <w:bCs/>
                <w:color w:val="000000"/>
                <w:sz w:val="24"/>
                <w:szCs w:val="18"/>
                <w:bdr w:val="none" w:sz="0" w:space="0" w:color="auto" w:frame="1"/>
                <w:lang w:eastAsia="ru-RU"/>
              </w:rPr>
            </w:pPr>
            <w:r w:rsidRPr="00E063BE">
              <w:rPr>
                <w:rFonts w:ascii="Times New Roman" w:eastAsia="Times New Roman" w:hAnsi="Times New Roman" w:cs="Times New Roman"/>
                <w:b/>
                <w:bCs/>
                <w:color w:val="000000"/>
                <w:sz w:val="24"/>
                <w:szCs w:val="18"/>
                <w:bdr w:val="none" w:sz="0" w:space="0" w:color="auto" w:frame="1"/>
                <w:lang w:eastAsia="ru-RU"/>
              </w:rPr>
              <w:t>Сварка в космосе</w:t>
            </w:r>
          </w:p>
          <w:p w14:paraId="5B33D781" w14:textId="77777777" w:rsidR="00E063BE" w:rsidRPr="00E063BE" w:rsidRDefault="00E063BE" w:rsidP="00E063BE">
            <w:pPr>
              <w:suppressAutoHyphens/>
              <w:spacing w:after="0" w:line="240" w:lineRule="auto"/>
              <w:rPr>
                <w:rFonts w:ascii="Times New Roman" w:eastAsia="Times New Roman" w:hAnsi="Times New Roman" w:cs="Times New Roman"/>
                <w:b/>
                <w:bCs/>
                <w:i/>
                <w:sz w:val="24"/>
                <w:szCs w:val="24"/>
                <w:lang w:eastAsia="ru-RU"/>
              </w:rPr>
            </w:pPr>
          </w:p>
          <w:p w14:paraId="6EDF50D1" w14:textId="77777777" w:rsidR="00E063BE" w:rsidRPr="00E063BE" w:rsidRDefault="00E063BE" w:rsidP="00E063BE">
            <w:pPr>
              <w:spacing w:after="200" w:line="276" w:lineRule="auto"/>
              <w:rPr>
                <w:rFonts w:ascii="Times New Roman" w:eastAsia="Times New Roman" w:hAnsi="Times New Roman" w:cs="Times New Roman"/>
                <w:lang w:eastAsia="ru-RU"/>
              </w:rPr>
            </w:pPr>
          </w:p>
        </w:tc>
        <w:tc>
          <w:tcPr>
            <w:tcW w:w="1276" w:type="dxa"/>
            <w:tcBorders>
              <w:left w:val="single" w:sz="4" w:space="0" w:color="000000"/>
              <w:bottom w:val="single" w:sz="4" w:space="0" w:color="000000"/>
            </w:tcBorders>
            <w:shd w:val="clear" w:color="auto" w:fill="auto"/>
          </w:tcPr>
          <w:p w14:paraId="082C63C8"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4</w:t>
            </w:r>
          </w:p>
        </w:tc>
        <w:tc>
          <w:tcPr>
            <w:tcW w:w="2086" w:type="dxa"/>
            <w:tcBorders>
              <w:left w:val="single" w:sz="4" w:space="0" w:color="000000"/>
              <w:bottom w:val="single" w:sz="4" w:space="0" w:color="000000"/>
              <w:right w:val="single" w:sz="4" w:space="0" w:color="000000"/>
            </w:tcBorders>
            <w:shd w:val="clear" w:color="auto" w:fill="auto"/>
          </w:tcPr>
          <w:p w14:paraId="29FC9AE4"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ЛР04ЛР04, ЛР05ЛР06.МР01, МР02, МР03МР04, МР05, МР06</w:t>
            </w:r>
          </w:p>
          <w:p w14:paraId="5ACEEF3F" w14:textId="77777777" w:rsidR="00E063BE" w:rsidRPr="00E063BE" w:rsidRDefault="00E063BE" w:rsidP="00E063BE">
            <w:pPr>
              <w:snapToGrid w:val="0"/>
              <w:spacing w:after="200" w:line="276" w:lineRule="auto"/>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ПРу02,ПРу03, ПРу04 – ПРу15</w:t>
            </w:r>
          </w:p>
          <w:p w14:paraId="4FBD3C98"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p>
          <w:p w14:paraId="29CA84F6"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r w:rsidRPr="00E063BE">
              <w:rPr>
                <w:rFonts w:ascii="Times New Roman" w:eastAsia="Times New Roman" w:hAnsi="Times New Roman" w:cs="Times New Roman"/>
                <w:b/>
                <w:bCs/>
                <w:i/>
                <w:iCs/>
                <w:lang w:eastAsia="ru-RU"/>
              </w:rPr>
              <w:t>ОК 1-8, ПК1.9, ПК 1.10, ПК 2.1, ПК 2.4, ПК 2.5</w:t>
            </w:r>
          </w:p>
        </w:tc>
      </w:tr>
      <w:tr w:rsidR="00E063BE" w:rsidRPr="00E063BE" w14:paraId="5C794F32" w14:textId="77777777" w:rsidTr="00A443B2">
        <w:trPr>
          <w:cantSplit/>
          <w:trHeight w:val="165"/>
        </w:trPr>
        <w:tc>
          <w:tcPr>
            <w:tcW w:w="12333" w:type="dxa"/>
            <w:gridSpan w:val="3"/>
            <w:tcBorders>
              <w:left w:val="single" w:sz="4" w:space="0" w:color="000000"/>
              <w:bottom w:val="single" w:sz="4" w:space="0" w:color="000000"/>
            </w:tcBorders>
            <w:shd w:val="clear" w:color="auto" w:fill="auto"/>
          </w:tcPr>
          <w:p w14:paraId="2B3733C6" w14:textId="77777777" w:rsidR="00E063BE" w:rsidRPr="00E063BE" w:rsidRDefault="00E063BE" w:rsidP="00E063BE">
            <w:pPr>
              <w:snapToGrid w:val="0"/>
              <w:spacing w:after="0" w:line="240" w:lineRule="auto"/>
              <w:contextualSpacing/>
              <w:textAlignment w:val="baseline"/>
              <w:rPr>
                <w:rFonts w:ascii="Times New Roman" w:eastAsia="Times New Roman" w:hAnsi="Times New Roman" w:cs="Times New Roman"/>
                <w:b/>
                <w:bCs/>
                <w:color w:val="000000"/>
                <w:sz w:val="24"/>
                <w:szCs w:val="24"/>
                <w:lang w:eastAsia="ru-RU"/>
              </w:rPr>
            </w:pPr>
            <w:r w:rsidRPr="00E063BE">
              <w:rPr>
                <w:rFonts w:ascii="Times New Roman" w:eastAsia="Times New Roman" w:hAnsi="Times New Roman" w:cs="Times New Roman"/>
                <w:b/>
                <w:bCs/>
                <w:color w:val="000000"/>
                <w:spacing w:val="1"/>
                <w:sz w:val="24"/>
                <w:szCs w:val="28"/>
                <w:lang w:eastAsia="zh-CN"/>
              </w:rPr>
              <w:t xml:space="preserve">Дифференцированный зачет </w:t>
            </w:r>
          </w:p>
        </w:tc>
        <w:tc>
          <w:tcPr>
            <w:tcW w:w="1276" w:type="dxa"/>
            <w:tcBorders>
              <w:left w:val="single" w:sz="4" w:space="0" w:color="000000"/>
              <w:bottom w:val="single" w:sz="4" w:space="0" w:color="000000"/>
            </w:tcBorders>
            <w:shd w:val="clear" w:color="auto" w:fill="auto"/>
          </w:tcPr>
          <w:p w14:paraId="7FCA0592" w14:textId="77777777" w:rsidR="00E063BE" w:rsidRPr="00E063BE" w:rsidRDefault="00E063BE" w:rsidP="00E063BE">
            <w:pPr>
              <w:snapToGrid w:val="0"/>
              <w:spacing w:after="200" w:line="276" w:lineRule="auto"/>
              <w:jc w:val="center"/>
              <w:rPr>
                <w:rFonts w:ascii="Times New Roman" w:eastAsia="Times New Roman" w:hAnsi="Times New Roman" w:cs="Times New Roman"/>
                <w:b/>
                <w:bCs/>
                <w:spacing w:val="8"/>
                <w:lang w:eastAsia="ru-RU"/>
              </w:rPr>
            </w:pPr>
            <w:r w:rsidRPr="00E063BE">
              <w:rPr>
                <w:rFonts w:ascii="Times New Roman" w:eastAsia="Times New Roman" w:hAnsi="Times New Roman" w:cs="Times New Roman"/>
                <w:b/>
                <w:bCs/>
                <w:spacing w:val="8"/>
                <w:lang w:eastAsia="ru-RU"/>
              </w:rPr>
              <w:t>1</w:t>
            </w:r>
          </w:p>
        </w:tc>
        <w:tc>
          <w:tcPr>
            <w:tcW w:w="2086" w:type="dxa"/>
            <w:tcBorders>
              <w:left w:val="single" w:sz="4" w:space="0" w:color="000000"/>
              <w:bottom w:val="single" w:sz="4" w:space="0" w:color="000000"/>
              <w:right w:val="single" w:sz="4" w:space="0" w:color="000000"/>
            </w:tcBorders>
            <w:shd w:val="clear" w:color="auto" w:fill="auto"/>
          </w:tcPr>
          <w:p w14:paraId="0444BFA8" w14:textId="77777777" w:rsidR="00E063BE" w:rsidRPr="00E063BE" w:rsidRDefault="00E063BE" w:rsidP="00E063BE">
            <w:pPr>
              <w:snapToGrid w:val="0"/>
              <w:spacing w:after="200" w:line="276" w:lineRule="auto"/>
              <w:jc w:val="center"/>
              <w:rPr>
                <w:rFonts w:ascii="Times New Roman" w:eastAsia="Times New Roman" w:hAnsi="Times New Roman" w:cs="Times New Roman"/>
                <w:b/>
                <w:bCs/>
                <w:i/>
                <w:iCs/>
                <w:lang w:eastAsia="ru-RU"/>
              </w:rPr>
            </w:pPr>
          </w:p>
        </w:tc>
      </w:tr>
      <w:tr w:rsidR="00E063BE" w:rsidRPr="00E063BE" w14:paraId="09DFB1C4" w14:textId="77777777" w:rsidTr="00A443B2">
        <w:trPr>
          <w:cantSplit/>
          <w:trHeight w:val="241"/>
        </w:trPr>
        <w:tc>
          <w:tcPr>
            <w:tcW w:w="3403" w:type="dxa"/>
            <w:gridSpan w:val="2"/>
            <w:tcBorders>
              <w:top w:val="single" w:sz="4" w:space="0" w:color="000000"/>
              <w:left w:val="single" w:sz="4" w:space="0" w:color="000000"/>
              <w:bottom w:val="single" w:sz="4" w:space="0" w:color="000000"/>
              <w:right w:val="single" w:sz="4" w:space="0" w:color="auto"/>
            </w:tcBorders>
            <w:shd w:val="clear" w:color="auto" w:fill="auto"/>
          </w:tcPr>
          <w:p w14:paraId="34E00FB9" w14:textId="77777777" w:rsidR="00E063BE" w:rsidRPr="00E063BE" w:rsidRDefault="00E063BE" w:rsidP="00E063BE">
            <w:pPr>
              <w:tabs>
                <w:tab w:val="left" w:pos="2450"/>
                <w:tab w:val="right" w:pos="12103"/>
              </w:tabs>
              <w:suppressAutoHyphens/>
              <w:snapToGrid w:val="0"/>
              <w:spacing w:after="0" w:line="240" w:lineRule="auto"/>
              <w:rPr>
                <w:rFonts w:ascii="Times New Roman" w:eastAsia="Times New Roman" w:hAnsi="Times New Roman" w:cs="Times New Roman"/>
                <w:b/>
                <w:bCs/>
                <w:sz w:val="24"/>
                <w:szCs w:val="24"/>
                <w:lang w:eastAsia="zh-CN"/>
              </w:rPr>
            </w:pPr>
            <w:r w:rsidRPr="00E063BE">
              <w:rPr>
                <w:rFonts w:ascii="Times New Roman" w:eastAsia="Times New Roman" w:hAnsi="Times New Roman" w:cs="Times New Roman"/>
                <w:b/>
                <w:bCs/>
                <w:sz w:val="24"/>
                <w:szCs w:val="24"/>
                <w:lang w:eastAsia="zh-CN"/>
              </w:rPr>
              <w:t>Всего</w:t>
            </w:r>
          </w:p>
        </w:tc>
        <w:tc>
          <w:tcPr>
            <w:tcW w:w="8930" w:type="dxa"/>
            <w:tcBorders>
              <w:top w:val="single" w:sz="4" w:space="0" w:color="000000"/>
              <w:left w:val="single" w:sz="4" w:space="0" w:color="auto"/>
              <w:bottom w:val="single" w:sz="4" w:space="0" w:color="000000"/>
            </w:tcBorders>
            <w:shd w:val="clear" w:color="auto" w:fill="auto"/>
          </w:tcPr>
          <w:p w14:paraId="12C80EE4" w14:textId="77777777" w:rsidR="00E063BE" w:rsidRPr="00E063BE" w:rsidRDefault="00E063BE" w:rsidP="00E063BE">
            <w:pPr>
              <w:tabs>
                <w:tab w:val="left" w:pos="2450"/>
                <w:tab w:val="right" w:pos="12103"/>
              </w:tabs>
              <w:suppressAutoHyphens/>
              <w:snapToGrid w:val="0"/>
              <w:spacing w:after="0" w:line="240" w:lineRule="auto"/>
              <w:ind w:left="9890"/>
              <w:rPr>
                <w:rFonts w:ascii="Times New Roman" w:eastAsia="Times New Roman" w:hAnsi="Times New Roman" w:cs="Times New Roman"/>
                <w:b/>
                <w:sz w:val="24"/>
                <w:szCs w:val="24"/>
                <w:lang w:eastAsia="zh-CN"/>
              </w:rPr>
            </w:pPr>
          </w:p>
        </w:tc>
        <w:tc>
          <w:tcPr>
            <w:tcW w:w="1276" w:type="dxa"/>
            <w:tcBorders>
              <w:top w:val="single" w:sz="4" w:space="0" w:color="000000"/>
              <w:left w:val="single" w:sz="4" w:space="0" w:color="000000"/>
              <w:bottom w:val="single" w:sz="4" w:space="0" w:color="000000"/>
            </w:tcBorders>
            <w:shd w:val="clear" w:color="auto" w:fill="auto"/>
          </w:tcPr>
          <w:p w14:paraId="1FEFFCC6" w14:textId="77777777" w:rsidR="00E063BE" w:rsidRPr="00E063BE" w:rsidRDefault="00E063BE" w:rsidP="00E063BE">
            <w:pPr>
              <w:suppressAutoHyphens/>
              <w:snapToGrid w:val="0"/>
              <w:spacing w:after="0" w:line="240" w:lineRule="auto"/>
              <w:jc w:val="center"/>
              <w:rPr>
                <w:rFonts w:ascii="Times New Roman" w:eastAsia="Calibri" w:hAnsi="Times New Roman" w:cs="Times New Roman"/>
                <w:b/>
                <w:bCs/>
                <w:sz w:val="24"/>
                <w:szCs w:val="24"/>
                <w:lang w:eastAsia="zh-CN"/>
              </w:rPr>
            </w:pPr>
            <w:r w:rsidRPr="00E063BE">
              <w:rPr>
                <w:rFonts w:ascii="Times New Roman" w:eastAsia="Calibri" w:hAnsi="Times New Roman" w:cs="Times New Roman"/>
                <w:b/>
                <w:bCs/>
                <w:sz w:val="24"/>
                <w:szCs w:val="24"/>
                <w:lang w:eastAsia="zh-CN"/>
              </w:rPr>
              <w:t>56</w:t>
            </w:r>
          </w:p>
        </w:tc>
        <w:tc>
          <w:tcPr>
            <w:tcW w:w="2086" w:type="dxa"/>
            <w:tcBorders>
              <w:top w:val="single" w:sz="4" w:space="0" w:color="auto"/>
              <w:left w:val="single" w:sz="4" w:space="0" w:color="000000"/>
              <w:bottom w:val="single" w:sz="4" w:space="0" w:color="000000"/>
              <w:right w:val="single" w:sz="4" w:space="0" w:color="000000"/>
            </w:tcBorders>
            <w:shd w:val="clear" w:color="auto" w:fill="auto"/>
            <w:vAlign w:val="center"/>
          </w:tcPr>
          <w:p w14:paraId="54C0F765" w14:textId="77777777" w:rsidR="00E063BE" w:rsidRPr="00E063BE" w:rsidRDefault="00E063BE" w:rsidP="00E063BE">
            <w:pPr>
              <w:spacing w:after="200" w:line="276" w:lineRule="auto"/>
              <w:rPr>
                <w:rFonts w:ascii="Times New Roman" w:eastAsia="Times New Roman" w:hAnsi="Times New Roman" w:cs="Times New Roman"/>
                <w:b/>
                <w:lang w:eastAsia="ru-RU"/>
              </w:rPr>
            </w:pPr>
          </w:p>
        </w:tc>
      </w:tr>
    </w:tbl>
    <w:p w14:paraId="65B35809" w14:textId="77777777" w:rsidR="00E063BE" w:rsidRPr="00E063BE" w:rsidRDefault="00E063BE" w:rsidP="00E063BE">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outlineLvl w:val="0"/>
        <w:rPr>
          <w:rFonts w:ascii="Times New Roman" w:eastAsia="Times New Roman" w:hAnsi="Times New Roman" w:cs="Times New Roman"/>
          <w:b/>
          <w:caps/>
          <w:sz w:val="28"/>
          <w:szCs w:val="28"/>
          <w:lang w:eastAsia="ar-SA"/>
        </w:rPr>
        <w:sectPr w:rsidR="00E063BE" w:rsidRPr="00E063BE" w:rsidSect="00A443B2">
          <w:pgSz w:w="16838" w:h="11906" w:orient="landscape"/>
          <w:pgMar w:top="1134" w:right="851" w:bottom="1134" w:left="1701" w:header="708" w:footer="708" w:gutter="0"/>
          <w:cols w:space="708"/>
          <w:docGrid w:linePitch="360"/>
        </w:sectPr>
      </w:pPr>
    </w:p>
    <w:p w14:paraId="2C453513" w14:textId="77777777" w:rsidR="00E063BE" w:rsidRPr="00E063BE" w:rsidRDefault="00E063BE" w:rsidP="00E063BE">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outlineLvl w:val="0"/>
        <w:rPr>
          <w:rFonts w:ascii="Times New Roman" w:eastAsia="Times New Roman" w:hAnsi="Times New Roman" w:cs="Times New Roman"/>
          <w:b/>
          <w:caps/>
          <w:sz w:val="28"/>
          <w:szCs w:val="28"/>
          <w:lang w:eastAsia="ar-SA"/>
        </w:rPr>
      </w:pPr>
      <w:r w:rsidRPr="00E063BE">
        <w:rPr>
          <w:rFonts w:ascii="Times New Roman" w:eastAsia="Times New Roman" w:hAnsi="Times New Roman" w:cs="Times New Roman"/>
          <w:b/>
          <w:caps/>
          <w:sz w:val="28"/>
          <w:szCs w:val="28"/>
          <w:lang w:eastAsia="ar-SA"/>
        </w:rPr>
        <w:lastRenderedPageBreak/>
        <w:t xml:space="preserve">3. условия реализации </w:t>
      </w:r>
      <w:r w:rsidRPr="00E063BE">
        <w:rPr>
          <w:rFonts w:ascii="Times New Roman" w:eastAsia="Times New Roman" w:hAnsi="Times New Roman" w:cs="Times New Roman"/>
          <w:b/>
          <w:bCs/>
          <w:caps/>
          <w:sz w:val="28"/>
          <w:szCs w:val="28"/>
          <w:lang w:eastAsia="ar-SA"/>
        </w:rPr>
        <w:t xml:space="preserve">общеобразовательной </w:t>
      </w:r>
      <w:r w:rsidRPr="00E063BE">
        <w:rPr>
          <w:rFonts w:ascii="Times New Roman" w:eastAsia="Times New Roman" w:hAnsi="Times New Roman" w:cs="Times New Roman"/>
          <w:b/>
          <w:caps/>
          <w:sz w:val="28"/>
          <w:szCs w:val="28"/>
          <w:lang w:eastAsia="ar-SA"/>
        </w:rPr>
        <w:t>УЧЕБНОЙ дисциплины</w:t>
      </w:r>
    </w:p>
    <w:p w14:paraId="7611F1A4"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ar-SA"/>
        </w:rPr>
      </w:pPr>
    </w:p>
    <w:p w14:paraId="29701551"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ar-SA"/>
        </w:rPr>
      </w:pPr>
      <w:r w:rsidRPr="00E063BE">
        <w:rPr>
          <w:rFonts w:ascii="Times New Roman" w:eastAsia="Times New Roman" w:hAnsi="Times New Roman" w:cs="Times New Roman"/>
          <w:b/>
          <w:bCs/>
          <w:sz w:val="28"/>
          <w:szCs w:val="28"/>
          <w:lang w:eastAsia="ar-SA"/>
        </w:rPr>
        <w:t>3.1. Материально-техническое обеспечение:</w:t>
      </w:r>
    </w:p>
    <w:p w14:paraId="4BEE9E44"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ar-SA"/>
        </w:rPr>
      </w:pPr>
    </w:p>
    <w:p w14:paraId="1C3A6861"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8"/>
          <w:szCs w:val="28"/>
          <w:lang w:eastAsia="ar-SA"/>
        </w:rPr>
      </w:pPr>
      <w:r w:rsidRPr="00E063BE">
        <w:rPr>
          <w:rFonts w:ascii="Times New Roman" w:eastAsia="Times New Roman" w:hAnsi="Times New Roman" w:cs="Times New Roman"/>
          <w:bCs/>
          <w:sz w:val="28"/>
          <w:szCs w:val="28"/>
          <w:lang w:eastAsia="ar-SA"/>
        </w:rPr>
        <w:t>Для освоения программы учебной дисциплины «Физика» техникум располагает учебным кабинетом физики.</w:t>
      </w:r>
    </w:p>
    <w:tbl>
      <w:tblPr>
        <w:tblW w:w="9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5" w:type="dxa"/>
        </w:tblCellMar>
        <w:tblLook w:val="04A0" w:firstRow="1" w:lastRow="0" w:firstColumn="1" w:lastColumn="0" w:noHBand="0" w:noVBand="1"/>
      </w:tblPr>
      <w:tblGrid>
        <w:gridCol w:w="2579"/>
        <w:gridCol w:w="7104"/>
      </w:tblGrid>
      <w:tr w:rsidR="00E063BE" w:rsidRPr="00E063BE" w14:paraId="0EC60E9F" w14:textId="77777777" w:rsidTr="00A443B2">
        <w:tc>
          <w:tcPr>
            <w:tcW w:w="2579" w:type="dxa"/>
            <w:tcBorders>
              <w:top w:val="single" w:sz="4" w:space="0" w:color="000000"/>
              <w:left w:val="single" w:sz="4" w:space="0" w:color="000000"/>
              <w:bottom w:val="single" w:sz="4" w:space="0" w:color="000000"/>
              <w:right w:val="single" w:sz="4" w:space="0" w:color="000000"/>
            </w:tcBorders>
            <w:hideMark/>
          </w:tcPr>
          <w:p w14:paraId="07C30445" w14:textId="77777777" w:rsidR="00E063BE" w:rsidRPr="00E063BE" w:rsidRDefault="00E063BE" w:rsidP="00E063BE">
            <w:pPr>
              <w:widowControl w:val="0"/>
              <w:suppressAutoHyphens/>
              <w:spacing w:after="0" w:line="240" w:lineRule="auto"/>
              <w:jc w:val="center"/>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Кабинет физики и астрономии № 44</w:t>
            </w:r>
          </w:p>
        </w:tc>
        <w:tc>
          <w:tcPr>
            <w:tcW w:w="7104" w:type="dxa"/>
            <w:tcBorders>
              <w:top w:val="single" w:sz="4" w:space="0" w:color="000000"/>
              <w:left w:val="single" w:sz="4" w:space="0" w:color="000000"/>
              <w:bottom w:val="single" w:sz="4" w:space="0" w:color="000000"/>
              <w:right w:val="single" w:sz="4" w:space="0" w:color="000000"/>
            </w:tcBorders>
            <w:hideMark/>
          </w:tcPr>
          <w:tbl>
            <w:tblPr>
              <w:tblW w:w="5115" w:type="dxa"/>
              <w:tblLayout w:type="fixed"/>
              <w:tblLook w:val="04A0" w:firstRow="1" w:lastRow="0" w:firstColumn="1" w:lastColumn="0" w:noHBand="0" w:noVBand="1"/>
            </w:tblPr>
            <w:tblGrid>
              <w:gridCol w:w="5115"/>
            </w:tblGrid>
            <w:tr w:rsidR="00E063BE" w:rsidRPr="00E063BE" w14:paraId="6A50E036" w14:textId="77777777" w:rsidTr="00A443B2">
              <w:trPr>
                <w:trHeight w:val="247"/>
              </w:trPr>
              <w:tc>
                <w:tcPr>
                  <w:tcW w:w="5122" w:type="dxa"/>
                  <w:hideMark/>
                </w:tcPr>
                <w:p w14:paraId="5F8772ED"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Генератор звуковой (0,1 Гц - 100 кГц) </w:t>
                  </w:r>
                </w:p>
              </w:tc>
            </w:tr>
            <w:tr w:rsidR="00E063BE" w:rsidRPr="00E063BE" w14:paraId="600BBCE2" w14:textId="77777777" w:rsidTr="00A443B2">
              <w:trPr>
                <w:trHeight w:val="234"/>
              </w:trPr>
              <w:tc>
                <w:tcPr>
                  <w:tcW w:w="5122" w:type="dxa"/>
                  <w:hideMark/>
                </w:tcPr>
                <w:p w14:paraId="3BB669F5"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Дозиметр бытовой </w:t>
                  </w:r>
                </w:p>
              </w:tc>
            </w:tr>
            <w:tr w:rsidR="00E063BE" w:rsidRPr="00E063BE" w14:paraId="4649AD31" w14:textId="77777777" w:rsidTr="00A443B2">
              <w:trPr>
                <w:trHeight w:val="163"/>
              </w:trPr>
              <w:tc>
                <w:tcPr>
                  <w:tcW w:w="5122" w:type="dxa"/>
                  <w:hideMark/>
                </w:tcPr>
                <w:p w14:paraId="3D5A24FC"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Комплект для практикума по оптике (17.12.2012)</w:t>
                  </w:r>
                </w:p>
              </w:tc>
            </w:tr>
            <w:tr w:rsidR="00E063BE" w:rsidRPr="005F72F3" w14:paraId="161CC0BB" w14:textId="77777777" w:rsidTr="00A443B2">
              <w:trPr>
                <w:trHeight w:val="165"/>
              </w:trPr>
              <w:tc>
                <w:tcPr>
                  <w:tcW w:w="5122" w:type="dxa"/>
                  <w:hideMark/>
                </w:tcPr>
                <w:p w14:paraId="1385FBE2"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val="en-US" w:eastAsia="ru-RU"/>
                    </w:rPr>
                  </w:pPr>
                  <w:r w:rsidRPr="00E063BE">
                    <w:rPr>
                      <w:rFonts w:ascii="Times New Roman" w:eastAsia="Times New Roman" w:hAnsi="Times New Roman" w:cs="Times New Roman"/>
                      <w:sz w:val="28"/>
                      <w:szCs w:val="28"/>
                      <w:lang w:eastAsia="ru-RU"/>
                    </w:rPr>
                    <w:t>Монитор</w:t>
                  </w:r>
                  <w:r w:rsidRPr="00E063BE">
                    <w:rPr>
                      <w:rFonts w:ascii="Times New Roman" w:eastAsia="Times New Roman" w:hAnsi="Times New Roman" w:cs="Times New Roman"/>
                      <w:sz w:val="28"/>
                      <w:szCs w:val="28"/>
                      <w:lang w:val="en-US" w:eastAsia="ru-RU"/>
                    </w:rPr>
                    <w:t xml:space="preserve"> PROVIEW 17" PROVIEW TFT MA-782 KC 0.264 </w:t>
                  </w:r>
                </w:p>
              </w:tc>
            </w:tr>
            <w:tr w:rsidR="00E063BE" w:rsidRPr="00E063BE" w14:paraId="5B8DD8DB" w14:textId="77777777" w:rsidTr="00A443B2">
              <w:trPr>
                <w:trHeight w:val="318"/>
              </w:trPr>
              <w:tc>
                <w:tcPr>
                  <w:tcW w:w="5122" w:type="dxa"/>
                  <w:hideMark/>
                </w:tcPr>
                <w:p w14:paraId="681A7F2D"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Мультимедиапроектор Epson EMP-1705</w:t>
                  </w:r>
                </w:p>
              </w:tc>
            </w:tr>
            <w:tr w:rsidR="00E063BE" w:rsidRPr="00E063BE" w14:paraId="090AC245" w14:textId="77777777" w:rsidTr="00A443B2">
              <w:trPr>
                <w:trHeight w:val="294"/>
              </w:trPr>
              <w:tc>
                <w:tcPr>
                  <w:tcW w:w="5122" w:type="dxa"/>
                  <w:hideMark/>
                </w:tcPr>
                <w:p w14:paraId="6BC53EE5"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демонстрационный "Волновая ванна" </w:t>
                  </w:r>
                </w:p>
              </w:tc>
            </w:tr>
            <w:tr w:rsidR="00E063BE" w:rsidRPr="00E063BE" w14:paraId="242A76E1" w14:textId="77777777" w:rsidTr="00A443B2">
              <w:trPr>
                <w:trHeight w:val="128"/>
              </w:trPr>
              <w:tc>
                <w:tcPr>
                  <w:tcW w:w="5122" w:type="dxa"/>
                  <w:hideMark/>
                </w:tcPr>
                <w:p w14:paraId="7CCB73E8"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демонстрационный "Волновая оптика" </w:t>
                  </w:r>
                </w:p>
              </w:tc>
            </w:tr>
            <w:tr w:rsidR="00E063BE" w:rsidRPr="00E063BE" w14:paraId="2C16DD4D" w14:textId="77777777" w:rsidTr="00A443B2">
              <w:trPr>
                <w:trHeight w:val="292"/>
              </w:trPr>
              <w:tc>
                <w:tcPr>
                  <w:tcW w:w="5122" w:type="dxa"/>
                  <w:hideMark/>
                </w:tcPr>
                <w:p w14:paraId="0C1F6949"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демонстрационный "Геометрическая оптика" (расширенный комплект) </w:t>
                  </w:r>
                </w:p>
              </w:tc>
            </w:tr>
            <w:tr w:rsidR="00E063BE" w:rsidRPr="00E063BE" w14:paraId="73E7B875" w14:textId="77777777" w:rsidTr="00A443B2">
              <w:trPr>
                <w:trHeight w:val="440"/>
              </w:trPr>
              <w:tc>
                <w:tcPr>
                  <w:tcW w:w="5122" w:type="dxa"/>
                  <w:hideMark/>
                </w:tcPr>
                <w:p w14:paraId="0434AD44"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демонстрационный "Динамика вращательного движения" </w:t>
                  </w:r>
                </w:p>
              </w:tc>
            </w:tr>
            <w:tr w:rsidR="00E063BE" w:rsidRPr="00E063BE" w14:paraId="5570FCF4" w14:textId="77777777" w:rsidTr="00A443B2">
              <w:trPr>
                <w:trHeight w:val="371"/>
              </w:trPr>
              <w:tc>
                <w:tcPr>
                  <w:tcW w:w="5122" w:type="dxa"/>
                  <w:hideMark/>
                </w:tcPr>
                <w:p w14:paraId="1B9C4788"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демонстрационный "Звуковые колебания и волны" </w:t>
                  </w:r>
                </w:p>
              </w:tc>
            </w:tr>
            <w:tr w:rsidR="00E063BE" w:rsidRPr="00E063BE" w14:paraId="5714ACE5" w14:textId="77777777" w:rsidTr="00A443B2">
              <w:trPr>
                <w:trHeight w:val="373"/>
              </w:trPr>
              <w:tc>
                <w:tcPr>
                  <w:tcW w:w="5122" w:type="dxa"/>
                  <w:hideMark/>
                </w:tcPr>
                <w:p w14:paraId="6AA50098"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демонстрационный "Магнитное поле кольцевых токов" </w:t>
                  </w:r>
                </w:p>
              </w:tc>
            </w:tr>
            <w:tr w:rsidR="00E063BE" w:rsidRPr="00E063BE" w14:paraId="74956F60" w14:textId="77777777" w:rsidTr="00A443B2">
              <w:trPr>
                <w:trHeight w:val="411"/>
              </w:trPr>
              <w:tc>
                <w:tcPr>
                  <w:tcW w:w="5122" w:type="dxa"/>
                  <w:hideMark/>
                </w:tcPr>
                <w:p w14:paraId="4F39B9B0"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демонстрационный "Механические явления" </w:t>
                  </w:r>
                </w:p>
              </w:tc>
            </w:tr>
            <w:tr w:rsidR="00E063BE" w:rsidRPr="00E063BE" w14:paraId="2D9DC166" w14:textId="77777777" w:rsidTr="00A443B2">
              <w:trPr>
                <w:trHeight w:val="289"/>
              </w:trPr>
              <w:tc>
                <w:tcPr>
                  <w:tcW w:w="5122" w:type="dxa"/>
                  <w:hideMark/>
                </w:tcPr>
                <w:p w14:paraId="23DE98EF"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демонстрационный "Полупроводниковые приборы" </w:t>
                  </w:r>
                </w:p>
              </w:tc>
            </w:tr>
            <w:tr w:rsidR="00E063BE" w:rsidRPr="00E063BE" w14:paraId="63D95EE5" w14:textId="77777777" w:rsidTr="00A443B2">
              <w:trPr>
                <w:trHeight w:val="300"/>
              </w:trPr>
              <w:tc>
                <w:tcPr>
                  <w:tcW w:w="5122" w:type="dxa"/>
                  <w:hideMark/>
                </w:tcPr>
                <w:p w14:paraId="18111EDA"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демонстрационный "Постоянный ток" </w:t>
                  </w:r>
                </w:p>
              </w:tc>
            </w:tr>
            <w:tr w:rsidR="00E063BE" w:rsidRPr="00E063BE" w14:paraId="7FB739A6" w14:textId="77777777" w:rsidTr="00A443B2">
              <w:trPr>
                <w:trHeight w:val="305"/>
              </w:trPr>
              <w:tc>
                <w:tcPr>
                  <w:tcW w:w="5122" w:type="dxa"/>
                  <w:hideMark/>
                </w:tcPr>
                <w:p w14:paraId="251A5EE5"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демонстрационный "Электрический ток в вакууме" </w:t>
                  </w:r>
                </w:p>
              </w:tc>
            </w:tr>
            <w:tr w:rsidR="00E063BE" w:rsidRPr="00E063BE" w14:paraId="2ABD066B" w14:textId="77777777" w:rsidTr="00A443B2">
              <w:trPr>
                <w:trHeight w:val="184"/>
              </w:trPr>
              <w:tc>
                <w:tcPr>
                  <w:tcW w:w="5122" w:type="dxa"/>
                  <w:hideMark/>
                </w:tcPr>
                <w:p w14:paraId="332B99EE"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демонстрационный "Электродинамика" </w:t>
                  </w:r>
                </w:p>
              </w:tc>
            </w:tr>
            <w:tr w:rsidR="00E063BE" w:rsidRPr="00E063BE" w14:paraId="541E06E2" w14:textId="77777777" w:rsidTr="00A443B2">
              <w:trPr>
                <w:trHeight w:val="126"/>
              </w:trPr>
              <w:tc>
                <w:tcPr>
                  <w:tcW w:w="5122" w:type="dxa"/>
                  <w:hideMark/>
                </w:tcPr>
                <w:p w14:paraId="30AC113C"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лабораторный "Оптика" (расширенный) </w:t>
                  </w:r>
                </w:p>
              </w:tc>
            </w:tr>
            <w:tr w:rsidR="00E063BE" w:rsidRPr="00E063BE" w14:paraId="1BAFF094" w14:textId="77777777" w:rsidTr="00A443B2">
              <w:trPr>
                <w:trHeight w:val="223"/>
              </w:trPr>
              <w:tc>
                <w:tcPr>
                  <w:tcW w:w="5122" w:type="dxa"/>
                  <w:hideMark/>
                </w:tcPr>
                <w:p w14:paraId="1EFAEF02"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лабораторный "Оптика" (расширенный) </w:t>
                  </w:r>
                </w:p>
              </w:tc>
            </w:tr>
            <w:tr w:rsidR="00E063BE" w:rsidRPr="00E063BE" w14:paraId="556CE9D7" w14:textId="77777777" w:rsidTr="00A443B2">
              <w:trPr>
                <w:trHeight w:val="305"/>
              </w:trPr>
              <w:tc>
                <w:tcPr>
                  <w:tcW w:w="5122" w:type="dxa"/>
                  <w:hideMark/>
                </w:tcPr>
                <w:p w14:paraId="47AD10DE"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лабораторный "Оптика" (расширенный) </w:t>
                  </w:r>
                </w:p>
              </w:tc>
            </w:tr>
            <w:tr w:rsidR="00E063BE" w:rsidRPr="00E063BE" w14:paraId="7FA370CB" w14:textId="77777777" w:rsidTr="00A443B2">
              <w:trPr>
                <w:trHeight w:val="168"/>
              </w:trPr>
              <w:tc>
                <w:tcPr>
                  <w:tcW w:w="5122" w:type="dxa"/>
                  <w:hideMark/>
                </w:tcPr>
                <w:p w14:paraId="4E53CB1A"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лабораторный "Оптика" (расширенный) </w:t>
                  </w:r>
                </w:p>
              </w:tc>
            </w:tr>
            <w:tr w:rsidR="00E063BE" w:rsidRPr="00E063BE" w14:paraId="5D632505" w14:textId="77777777" w:rsidTr="00A443B2">
              <w:trPr>
                <w:trHeight w:val="225"/>
              </w:trPr>
              <w:tc>
                <w:tcPr>
                  <w:tcW w:w="5122" w:type="dxa"/>
                  <w:hideMark/>
                </w:tcPr>
                <w:p w14:paraId="3C2B1F78"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 xml:space="preserve">Набор спектральных трубок с источником питания </w:t>
                  </w:r>
                </w:p>
              </w:tc>
            </w:tr>
            <w:tr w:rsidR="00E063BE" w:rsidRPr="00E063BE" w14:paraId="15B32CA9" w14:textId="77777777" w:rsidTr="00A443B2">
              <w:trPr>
                <w:trHeight w:val="150"/>
              </w:trPr>
              <w:tc>
                <w:tcPr>
                  <w:tcW w:w="5122" w:type="dxa"/>
                  <w:hideMark/>
                </w:tcPr>
                <w:p w14:paraId="3F901645"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lastRenderedPageBreak/>
                    <w:t xml:space="preserve">Системный блок DEPO Neos 240 SEv </w:t>
                  </w:r>
                </w:p>
              </w:tc>
            </w:tr>
            <w:tr w:rsidR="00E063BE" w:rsidRPr="00E063BE" w14:paraId="43FD404F" w14:textId="77777777" w:rsidTr="00A443B2">
              <w:trPr>
                <w:trHeight w:val="125"/>
              </w:trPr>
              <w:tc>
                <w:tcPr>
                  <w:tcW w:w="5122" w:type="dxa"/>
                  <w:hideMark/>
                </w:tcPr>
                <w:p w14:paraId="15C50FD6"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Стеллаж офисный без стекол -3 шт</w:t>
                  </w:r>
                </w:p>
              </w:tc>
            </w:tr>
            <w:tr w:rsidR="00E063BE" w:rsidRPr="00E063BE" w14:paraId="39A3B509" w14:textId="77777777" w:rsidTr="00A443B2">
              <w:trPr>
                <w:trHeight w:val="394"/>
              </w:trPr>
              <w:tc>
                <w:tcPr>
                  <w:tcW w:w="5122" w:type="dxa"/>
                  <w:hideMark/>
                </w:tcPr>
                <w:p w14:paraId="6599000C"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Стол для проведения демонстраций (с системой хранения лотков) 17.12.2012</w:t>
                  </w:r>
                </w:p>
              </w:tc>
            </w:tr>
            <w:tr w:rsidR="00E063BE" w:rsidRPr="00E063BE" w14:paraId="32889845" w14:textId="77777777" w:rsidTr="00A443B2">
              <w:trPr>
                <w:trHeight w:val="132"/>
              </w:trPr>
              <w:tc>
                <w:tcPr>
                  <w:tcW w:w="5122" w:type="dxa"/>
                  <w:hideMark/>
                </w:tcPr>
                <w:p w14:paraId="5864EA97"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Стол компьютерный OV-007</w:t>
                  </w:r>
                </w:p>
              </w:tc>
            </w:tr>
            <w:tr w:rsidR="00E063BE" w:rsidRPr="00E063BE" w14:paraId="4F141665" w14:textId="77777777" w:rsidTr="00A443B2">
              <w:trPr>
                <w:trHeight w:val="152"/>
              </w:trPr>
              <w:tc>
                <w:tcPr>
                  <w:tcW w:w="5122" w:type="dxa"/>
                  <w:hideMark/>
                </w:tcPr>
                <w:p w14:paraId="3D465ABF"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Рабочие места студентов – 15 парт</w:t>
                  </w:r>
                </w:p>
              </w:tc>
            </w:tr>
            <w:tr w:rsidR="00E063BE" w:rsidRPr="00E063BE" w14:paraId="726351CE" w14:textId="77777777" w:rsidTr="00A443B2">
              <w:trPr>
                <w:trHeight w:val="407"/>
              </w:trPr>
              <w:tc>
                <w:tcPr>
                  <w:tcW w:w="5122" w:type="dxa"/>
                  <w:hideMark/>
                </w:tcPr>
                <w:p w14:paraId="50AC05B2" w14:textId="77777777" w:rsidR="00E063BE" w:rsidRPr="00E063BE" w:rsidRDefault="00E063BE" w:rsidP="00E063BE">
                  <w:pPr>
                    <w:spacing w:after="0" w:line="240" w:lineRule="auto"/>
                    <w:outlineLvl w:val="1"/>
                    <w:rPr>
                      <w:rFonts w:ascii="Times New Roman" w:eastAsia="Times New Roman" w:hAnsi="Times New Roman" w:cs="Times New Roman"/>
                      <w:sz w:val="28"/>
                      <w:szCs w:val="28"/>
                      <w:lang w:eastAsia="ru-RU"/>
                    </w:rPr>
                  </w:pPr>
                  <w:r w:rsidRPr="00E063BE">
                    <w:rPr>
                      <w:rFonts w:ascii="Times New Roman" w:eastAsia="Times New Roman" w:hAnsi="Times New Roman" w:cs="Times New Roman"/>
                      <w:sz w:val="28"/>
                      <w:szCs w:val="28"/>
                      <w:lang w:eastAsia="ru-RU"/>
                    </w:rPr>
                    <w:t>Цифровая лаборатория учащегося по физике с нетбуком (базовый уровень) 17.12.2012 -5 шт.</w:t>
                  </w:r>
                </w:p>
              </w:tc>
            </w:tr>
          </w:tbl>
          <w:p w14:paraId="67464B5D" w14:textId="77777777" w:rsidR="00E063BE" w:rsidRPr="00E063BE" w:rsidRDefault="00E063BE" w:rsidP="00E063BE">
            <w:pPr>
              <w:spacing w:after="0" w:line="240" w:lineRule="auto"/>
              <w:rPr>
                <w:rFonts w:ascii="Times New Roman" w:eastAsia="Times New Roman" w:hAnsi="Times New Roman" w:cs="Times New Roman"/>
                <w:sz w:val="28"/>
                <w:szCs w:val="28"/>
                <w:lang w:eastAsia="ru-RU"/>
              </w:rPr>
            </w:pPr>
          </w:p>
        </w:tc>
      </w:tr>
    </w:tbl>
    <w:p w14:paraId="5F2BA973" w14:textId="77777777" w:rsidR="00E063BE" w:rsidRPr="00E063BE" w:rsidRDefault="00E063BE" w:rsidP="00BA6144">
      <w:pPr>
        <w:keepNext/>
        <w:widowControl w:val="0"/>
        <w:numPr>
          <w:ilvl w:val="0"/>
          <w:numId w:val="70"/>
        </w:num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851"/>
        <w:jc w:val="both"/>
        <w:outlineLvl w:val="0"/>
        <w:rPr>
          <w:rFonts w:ascii="Times New Roman" w:eastAsia="Times New Roman" w:hAnsi="Times New Roman" w:cs="Times New Roman"/>
          <w:b/>
          <w:kern w:val="2"/>
          <w:sz w:val="24"/>
          <w:szCs w:val="24"/>
          <w:lang w:eastAsia="hi-IN" w:bidi="hi-IN"/>
        </w:rPr>
      </w:pPr>
    </w:p>
    <w:p w14:paraId="291089C1" w14:textId="77777777" w:rsidR="00E063BE" w:rsidRPr="00E063BE" w:rsidRDefault="00E063BE" w:rsidP="00BA6144">
      <w:pPr>
        <w:keepNext/>
        <w:widowControl w:val="0"/>
        <w:numPr>
          <w:ilvl w:val="0"/>
          <w:numId w:val="70"/>
        </w:num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851"/>
        <w:jc w:val="both"/>
        <w:outlineLvl w:val="0"/>
        <w:rPr>
          <w:rFonts w:ascii="Times New Roman" w:eastAsia="Times New Roman" w:hAnsi="Times New Roman" w:cs="Times New Roman"/>
          <w:b/>
          <w:kern w:val="2"/>
          <w:sz w:val="28"/>
          <w:szCs w:val="28"/>
          <w:lang w:eastAsia="hi-IN" w:bidi="hi-IN"/>
        </w:rPr>
      </w:pPr>
      <w:r w:rsidRPr="00E063BE">
        <w:rPr>
          <w:rFonts w:ascii="Times New Roman" w:eastAsia="Times New Roman" w:hAnsi="Times New Roman" w:cs="Times New Roman"/>
          <w:b/>
          <w:sz w:val="28"/>
          <w:szCs w:val="28"/>
          <w:lang w:eastAsia="ar-SA"/>
        </w:rPr>
        <w:t xml:space="preserve">3.2. </w:t>
      </w:r>
      <w:r w:rsidRPr="00E063BE">
        <w:rPr>
          <w:rFonts w:ascii="Times New Roman" w:eastAsia="Times New Roman" w:hAnsi="Times New Roman" w:cs="Times New Roman"/>
          <w:b/>
          <w:kern w:val="2"/>
          <w:sz w:val="28"/>
          <w:szCs w:val="28"/>
          <w:lang w:eastAsia="hi-IN" w:bidi="hi-IN"/>
        </w:rPr>
        <w:t>Информационное обеспечение образовательного процесса</w:t>
      </w:r>
    </w:p>
    <w:p w14:paraId="7A8176F1" w14:textId="77777777" w:rsidR="00E063BE" w:rsidRPr="00E063BE" w:rsidRDefault="00E063BE" w:rsidP="00E063BE">
      <w:pPr>
        <w:widowControl w:val="0"/>
        <w:suppressAutoHyphens/>
        <w:spacing w:after="0" w:line="240" w:lineRule="auto"/>
        <w:ind w:left="696"/>
        <w:jc w:val="center"/>
        <w:rPr>
          <w:rFonts w:ascii="Times New Roman" w:eastAsia="Times New Roman" w:hAnsi="Times New Roman" w:cs="Times New Roman"/>
          <w:sz w:val="28"/>
          <w:szCs w:val="28"/>
          <w:lang w:eastAsia="ru-RU"/>
        </w:rPr>
      </w:pPr>
      <w:r w:rsidRPr="00E063BE">
        <w:rPr>
          <w:rFonts w:ascii="Times New Roman" w:eastAsia="Times New Roman" w:hAnsi="Times New Roman" w:cs="Times New Roman"/>
          <w:b/>
          <w:sz w:val="28"/>
          <w:szCs w:val="28"/>
          <w:lang w:eastAsia="ru-RU"/>
        </w:rPr>
        <w:t>Перечень основной и дополнительной учебной литературы</w:t>
      </w:r>
    </w:p>
    <w:p w14:paraId="53BD06D7" w14:textId="77777777" w:rsidR="00E063BE" w:rsidRPr="00E063BE" w:rsidRDefault="00E063BE" w:rsidP="00E063BE">
      <w:pPr>
        <w:widowControl w:val="0"/>
        <w:tabs>
          <w:tab w:val="left" w:pos="916"/>
        </w:tabs>
        <w:spacing w:after="0" w:line="240" w:lineRule="auto"/>
        <w:ind w:firstLineChars="304" w:firstLine="851"/>
        <w:jc w:val="both"/>
        <w:rPr>
          <w:rFonts w:ascii="Times New Roman" w:eastAsia="DejaVu Sans" w:hAnsi="Times New Roman" w:cs="Times New Roman"/>
          <w:b/>
          <w:bCs/>
          <w:kern w:val="2"/>
          <w:sz w:val="28"/>
          <w:szCs w:val="28"/>
          <w:lang w:eastAsia="hi-IN" w:bidi="hi-IN"/>
        </w:rPr>
      </w:pPr>
      <w:r w:rsidRPr="00E063BE">
        <w:rPr>
          <w:rFonts w:ascii="Times New Roman" w:eastAsia="Times New Roman" w:hAnsi="Times New Roman" w:cs="Times New Roman"/>
          <w:sz w:val="28"/>
          <w:szCs w:val="28"/>
          <w:lang w:eastAsia="ru-RU"/>
        </w:rPr>
        <w:t xml:space="preserve">   Источники, приведенные ниже, имеются в библиотеке техникума на бумажных носителях, в электронном виде и в электронно-библиотечных системах (ЭБС): «Знаниум» и др., к которым имеется подписка на текущий учебный год. В случае временного перевода обучающихся на дистанционное обучение </w:t>
      </w:r>
      <w:r w:rsidRPr="00E063BE">
        <w:rPr>
          <w:rFonts w:ascii="Times New Roman" w:eastAsia="Times New Roman" w:hAnsi="Times New Roman" w:cs="Times New Roman"/>
          <w:sz w:val="28"/>
          <w:szCs w:val="28"/>
          <w:lang w:eastAsia="ru-RU"/>
        </w:rPr>
        <w:br/>
        <w:t xml:space="preserve">с применением электронных учебных изданий по дисциплинам (модулям) техникум обеспечивает возможность доступа </w:t>
      </w:r>
      <w:r w:rsidRPr="00E063BE">
        <w:rPr>
          <w:rFonts w:ascii="Times New Roman" w:eastAsia="Times New Roman" w:hAnsi="Times New Roman" w:cs="Times New Roman"/>
          <w:sz w:val="28"/>
          <w:szCs w:val="28"/>
          <w:lang w:eastAsia="ru-RU"/>
        </w:rPr>
        <w:br/>
        <w:t>к ресурсам электронно-библиотечной системы (электронной библиотеке)</w:t>
      </w:r>
      <w:r w:rsidRPr="00E063BE">
        <w:rPr>
          <w:rFonts w:ascii="Times New Roman" w:eastAsia="Times New Roman" w:hAnsi="Times New Roman" w:cs="Times New Roman"/>
          <w:sz w:val="28"/>
          <w:szCs w:val="28"/>
          <w:lang w:eastAsia="ru-RU"/>
        </w:rPr>
        <w:br/>
        <w:t>для каждого обучающегося</w:t>
      </w:r>
    </w:p>
    <w:p w14:paraId="15BC59B9" w14:textId="77777777" w:rsidR="00E063BE" w:rsidRPr="00E063BE" w:rsidRDefault="00E063BE" w:rsidP="00E063BE">
      <w:pPr>
        <w:tabs>
          <w:tab w:val="left" w:pos="916"/>
        </w:tabs>
        <w:spacing w:after="0" w:line="240" w:lineRule="auto"/>
        <w:rPr>
          <w:rFonts w:ascii="Times New Roman" w:eastAsia="Times New Roman" w:hAnsi="Times New Roman" w:cs="Times New Roman"/>
          <w:kern w:val="2"/>
          <w:sz w:val="28"/>
          <w:szCs w:val="28"/>
          <w:lang w:eastAsia="ru-RU" w:bidi="hi-IN"/>
        </w:rPr>
      </w:pPr>
      <w:r w:rsidRPr="00E063BE">
        <w:rPr>
          <w:rFonts w:ascii="Times New Roman" w:eastAsia="Times New Roman" w:hAnsi="Times New Roman" w:cs="Times New Roman"/>
          <w:kern w:val="2"/>
          <w:sz w:val="28"/>
          <w:szCs w:val="28"/>
          <w:lang w:eastAsia="ru-RU" w:bidi="hi-IN"/>
        </w:rPr>
        <w:t>Режим доступа:</w:t>
      </w:r>
    </w:p>
    <w:p w14:paraId="75CACC18" w14:textId="77777777" w:rsidR="00E063BE" w:rsidRPr="00E063BE" w:rsidRDefault="005F72F3" w:rsidP="00E063BE">
      <w:pPr>
        <w:widowControl w:val="0"/>
        <w:shd w:val="clear" w:color="auto" w:fill="FFFFFF"/>
        <w:suppressAutoHyphens/>
        <w:spacing w:after="60" w:line="240" w:lineRule="auto"/>
        <w:rPr>
          <w:rFonts w:ascii="Times New Roman" w:eastAsia="Times New Roman" w:hAnsi="Times New Roman" w:cs="Times New Roman"/>
          <w:kern w:val="2"/>
          <w:sz w:val="28"/>
          <w:szCs w:val="28"/>
          <w:lang w:eastAsia="ru-RU" w:bidi="hi-IN"/>
        </w:rPr>
      </w:pPr>
      <w:hyperlink r:id="rId97" w:history="1">
        <w:r w:rsidR="00E063BE" w:rsidRPr="00E063BE">
          <w:rPr>
            <w:rFonts w:ascii="Times New Roman" w:eastAsia="Times New Roman" w:hAnsi="Times New Roman" w:cs="Times New Roman"/>
            <w:color w:val="0000FF"/>
            <w:kern w:val="2"/>
            <w:sz w:val="28"/>
            <w:szCs w:val="28"/>
            <w:u w:val="single"/>
            <w:lang w:eastAsia="ru-RU" w:bidi="hi-IN"/>
          </w:rPr>
          <w:t>http://znanium.com/</w:t>
        </w:r>
      </w:hyperlink>
    </w:p>
    <w:p w14:paraId="0004B646" w14:textId="77777777" w:rsidR="00E063BE" w:rsidRPr="00E063BE" w:rsidRDefault="005F72F3" w:rsidP="00E063BE">
      <w:pPr>
        <w:widowControl w:val="0"/>
        <w:shd w:val="clear" w:color="auto" w:fill="FFFFFF"/>
        <w:suppressAutoHyphens/>
        <w:spacing w:after="60" w:line="240" w:lineRule="auto"/>
        <w:rPr>
          <w:rFonts w:ascii="Times New Roman" w:eastAsia="Times New Roman" w:hAnsi="Times New Roman" w:cs="Times New Roman"/>
          <w:sz w:val="28"/>
          <w:szCs w:val="28"/>
          <w:lang w:eastAsia="ru-RU"/>
        </w:rPr>
      </w:pPr>
      <w:hyperlink r:id="rId98" w:history="1">
        <w:r w:rsidR="00E063BE" w:rsidRPr="00E063BE">
          <w:rPr>
            <w:rFonts w:ascii="Times New Roman" w:eastAsia="Times New Roman" w:hAnsi="Times New Roman" w:cs="Times New Roman"/>
            <w:color w:val="0000FF"/>
            <w:kern w:val="2"/>
            <w:sz w:val="28"/>
            <w:szCs w:val="28"/>
            <w:u w:val="single"/>
            <w:lang w:eastAsia="ru-RU" w:bidi="hi-IN"/>
          </w:rPr>
          <w:t>https://www.prlib.ru/</w:t>
        </w:r>
      </w:hyperlink>
    </w:p>
    <w:p w14:paraId="4FD15127" w14:textId="77777777" w:rsidR="00E063BE" w:rsidRPr="00E063BE" w:rsidRDefault="00E063BE" w:rsidP="00E063BE">
      <w:pPr>
        <w:spacing w:after="0" w:line="240" w:lineRule="auto"/>
        <w:jc w:val="both"/>
        <w:rPr>
          <w:rFonts w:ascii="Times New Roman" w:eastAsia="Times New Roman" w:hAnsi="Times New Roman" w:cs="Times New Roman"/>
          <w:sz w:val="28"/>
          <w:szCs w:val="28"/>
          <w:lang w:eastAsia="ru-RU"/>
        </w:rPr>
      </w:pPr>
    </w:p>
    <w:p w14:paraId="2C232814" w14:textId="77777777" w:rsidR="00E063BE" w:rsidRPr="00E063BE" w:rsidRDefault="00E063BE" w:rsidP="00E063BE">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outlineLvl w:val="0"/>
        <w:rPr>
          <w:rFonts w:ascii="Times New Roman" w:eastAsia="Times New Roman" w:hAnsi="Times New Roman" w:cs="Times New Roman"/>
          <w:bCs/>
          <w:sz w:val="28"/>
          <w:szCs w:val="28"/>
          <w:u w:val="single"/>
          <w:lang w:eastAsia="ar-SA"/>
        </w:rPr>
      </w:pPr>
    </w:p>
    <w:p w14:paraId="5BC53F9C"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Cs/>
          <w:sz w:val="28"/>
          <w:szCs w:val="28"/>
          <w:lang w:eastAsia="ar-SA"/>
        </w:rPr>
      </w:pPr>
      <w:r w:rsidRPr="00E063BE">
        <w:rPr>
          <w:rFonts w:ascii="Times New Roman" w:eastAsia="Times New Roman" w:hAnsi="Times New Roman" w:cs="Times New Roman"/>
          <w:bCs/>
          <w:sz w:val="28"/>
          <w:szCs w:val="28"/>
          <w:u w:val="single"/>
          <w:lang w:eastAsia="ar-SA"/>
        </w:rPr>
        <w:t>Основная литература:</w:t>
      </w:r>
      <w:r w:rsidRPr="00E063BE">
        <w:rPr>
          <w:rFonts w:ascii="Times New Roman" w:eastAsia="Times New Roman" w:hAnsi="Times New Roman" w:cs="Times New Roman"/>
          <w:bCs/>
          <w:sz w:val="28"/>
          <w:szCs w:val="28"/>
          <w:lang w:eastAsia="ar-SA"/>
        </w:rPr>
        <w:t xml:space="preserve"> </w:t>
      </w:r>
    </w:p>
    <w:p w14:paraId="3926344A"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Cs/>
          <w:sz w:val="28"/>
          <w:szCs w:val="28"/>
          <w:lang w:eastAsia="ar-SA"/>
        </w:rPr>
      </w:pPr>
      <w:r w:rsidRPr="00E063BE">
        <w:rPr>
          <w:rFonts w:ascii="Times New Roman" w:eastAsia="Times New Roman" w:hAnsi="Times New Roman" w:cs="Times New Roman"/>
          <w:bCs/>
          <w:sz w:val="28"/>
          <w:szCs w:val="28"/>
          <w:lang w:eastAsia="ar-SA"/>
        </w:rPr>
        <w:t xml:space="preserve">     1. Макишев Г.А.Физика: учебник 10, 11 кл.-М.,2020.</w:t>
      </w:r>
    </w:p>
    <w:p w14:paraId="09B0D4F3" w14:textId="77777777" w:rsidR="00E063BE" w:rsidRPr="00E063BE" w:rsidRDefault="00E063BE" w:rsidP="00E063BE">
      <w:pPr>
        <w:spacing w:after="0" w:line="360" w:lineRule="auto"/>
        <w:ind w:left="284"/>
        <w:jc w:val="both"/>
        <w:rPr>
          <w:rFonts w:ascii="Times New Roman" w:eastAsia="Times New Roman" w:hAnsi="Times New Roman" w:cs="Times New Roman"/>
          <w:sz w:val="28"/>
          <w:szCs w:val="28"/>
          <w:lang w:eastAsia="ar-SA"/>
        </w:rPr>
      </w:pPr>
      <w:r w:rsidRPr="00E063BE">
        <w:rPr>
          <w:rFonts w:ascii="Times New Roman" w:eastAsia="Times New Roman" w:hAnsi="Times New Roman" w:cs="Times New Roman"/>
          <w:sz w:val="28"/>
          <w:szCs w:val="28"/>
          <w:lang w:eastAsia="ar-SA"/>
        </w:rPr>
        <w:t xml:space="preserve">2. Дмитриева, В.Ф. </w:t>
      </w:r>
      <w:r w:rsidRPr="00E063BE">
        <w:rPr>
          <w:rFonts w:ascii="Times New Roman" w:eastAsia="Times New Roman" w:hAnsi="Times New Roman" w:cs="Times New Roman"/>
          <w:bCs/>
          <w:sz w:val="28"/>
          <w:szCs w:val="28"/>
          <w:lang w:eastAsia="ar-SA"/>
        </w:rPr>
        <w:t xml:space="preserve">Физика для профессий и специальностей технического профиля: </w:t>
      </w:r>
      <w:r w:rsidRPr="00E063BE">
        <w:rPr>
          <w:rFonts w:ascii="Times New Roman" w:eastAsia="Times New Roman" w:hAnsi="Times New Roman" w:cs="Times New Roman"/>
          <w:sz w:val="28"/>
          <w:szCs w:val="28"/>
          <w:lang w:eastAsia="ar-SA"/>
        </w:rPr>
        <w:t>Учебник для образовательных учреждений сред.проф.образования. / В.Ф. Дмитриева</w:t>
      </w:r>
      <w:r w:rsidRPr="00E063BE">
        <w:rPr>
          <w:rFonts w:ascii="Times New Roman" w:eastAsia="Times New Roman" w:hAnsi="Times New Roman" w:cs="Times New Roman"/>
          <w:bCs/>
          <w:sz w:val="28"/>
          <w:szCs w:val="28"/>
          <w:lang w:eastAsia="ar-SA"/>
        </w:rPr>
        <w:t xml:space="preserve">. М.: Академия, </w:t>
      </w:r>
      <w:r w:rsidRPr="00E063BE">
        <w:rPr>
          <w:rFonts w:ascii="Times New Roman" w:eastAsia="Times New Roman" w:hAnsi="Times New Roman" w:cs="Times New Roman"/>
          <w:sz w:val="28"/>
          <w:szCs w:val="28"/>
          <w:lang w:eastAsia="ar-SA"/>
        </w:rPr>
        <w:t xml:space="preserve"> </w:t>
      </w:r>
      <w:r w:rsidRPr="00E063BE">
        <w:rPr>
          <w:rFonts w:ascii="Times New Roman" w:eastAsia="Times New Roman" w:hAnsi="Times New Roman" w:cs="Times New Roman"/>
          <w:bCs/>
          <w:sz w:val="28"/>
          <w:szCs w:val="28"/>
          <w:lang w:eastAsia="ar-SA"/>
        </w:rPr>
        <w:t xml:space="preserve">2013. </w:t>
      </w:r>
      <w:r w:rsidRPr="00E063BE">
        <w:rPr>
          <w:rFonts w:ascii="Times New Roman" w:eastAsia="Times New Roman" w:hAnsi="Times New Roman" w:cs="Times New Roman"/>
          <w:sz w:val="28"/>
          <w:szCs w:val="28"/>
          <w:lang w:eastAsia="ar-SA"/>
        </w:rPr>
        <w:t>- 448 с.</w:t>
      </w:r>
    </w:p>
    <w:p w14:paraId="5FE62E7D" w14:textId="77777777" w:rsidR="00E063BE" w:rsidRPr="00E063BE" w:rsidRDefault="00E063BE" w:rsidP="00E063BE">
      <w:pPr>
        <w:spacing w:after="0" w:line="360" w:lineRule="auto"/>
        <w:ind w:left="284"/>
        <w:jc w:val="both"/>
        <w:rPr>
          <w:rFonts w:ascii="Times New Roman" w:eastAsia="Times New Roman" w:hAnsi="Times New Roman" w:cs="Times New Roman"/>
          <w:sz w:val="28"/>
          <w:szCs w:val="28"/>
          <w:lang w:eastAsia="ar-SA"/>
        </w:rPr>
      </w:pPr>
      <w:r w:rsidRPr="00E063BE">
        <w:rPr>
          <w:rFonts w:ascii="Times New Roman" w:eastAsia="Times New Roman" w:hAnsi="Times New Roman" w:cs="Times New Roman"/>
          <w:spacing w:val="-3"/>
          <w:sz w:val="28"/>
          <w:szCs w:val="28"/>
          <w:lang w:eastAsia="ar-SA"/>
        </w:rPr>
        <w:t xml:space="preserve">3. Смирнов, С.А., Глушаков И.Е., Граковскимй Г.Ю. Сборник задач по физике. / С.А. Смирнов, И.Е. Глушаков, Г.Ю. Граковскимй. – М.: </w:t>
      </w:r>
      <w:r w:rsidRPr="00E063BE">
        <w:rPr>
          <w:rFonts w:ascii="Times New Roman" w:eastAsia="Times New Roman" w:hAnsi="Times New Roman" w:cs="Times New Roman"/>
          <w:spacing w:val="-2"/>
          <w:sz w:val="28"/>
          <w:szCs w:val="28"/>
          <w:lang w:eastAsia="ar-SA"/>
        </w:rPr>
        <w:t>ФОРУМ: ИНФРА-М, 2014.</w:t>
      </w:r>
      <w:r w:rsidRPr="00E063BE">
        <w:rPr>
          <w:rFonts w:ascii="Times New Roman" w:eastAsia="Times New Roman" w:hAnsi="Times New Roman" w:cs="Times New Roman"/>
          <w:sz w:val="28"/>
          <w:szCs w:val="28"/>
          <w:lang w:eastAsia="ar-SA"/>
        </w:rPr>
        <w:t xml:space="preserve"> - 164 с. </w:t>
      </w:r>
    </w:p>
    <w:p w14:paraId="1C9264CD"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8"/>
          <w:szCs w:val="28"/>
          <w:u w:val="single"/>
          <w:lang w:eastAsia="ar-SA"/>
        </w:rPr>
      </w:pPr>
    </w:p>
    <w:p w14:paraId="3731DBD3"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8"/>
          <w:szCs w:val="28"/>
          <w:u w:val="single"/>
          <w:lang w:eastAsia="ar-SA"/>
        </w:rPr>
      </w:pPr>
    </w:p>
    <w:p w14:paraId="0ECAEED8"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8"/>
          <w:szCs w:val="28"/>
          <w:lang w:eastAsia="ar-SA"/>
        </w:rPr>
      </w:pPr>
      <w:r w:rsidRPr="00E063BE">
        <w:rPr>
          <w:rFonts w:ascii="Times New Roman" w:eastAsia="Times New Roman" w:hAnsi="Times New Roman" w:cs="Times New Roman"/>
          <w:bCs/>
          <w:sz w:val="28"/>
          <w:szCs w:val="28"/>
          <w:u w:val="single"/>
          <w:lang w:eastAsia="ar-SA"/>
        </w:rPr>
        <w:t>Дополнительная литература:</w:t>
      </w:r>
      <w:r w:rsidRPr="00E063BE">
        <w:rPr>
          <w:rFonts w:ascii="Times New Roman" w:eastAsia="Times New Roman" w:hAnsi="Times New Roman" w:cs="Times New Roman"/>
          <w:bCs/>
          <w:sz w:val="28"/>
          <w:szCs w:val="28"/>
          <w:lang w:eastAsia="ar-SA"/>
        </w:rPr>
        <w:t xml:space="preserve"> </w:t>
      </w:r>
    </w:p>
    <w:p w14:paraId="1A3988FF" w14:textId="77777777" w:rsidR="00E063BE" w:rsidRPr="00E063BE" w:rsidRDefault="00E063BE" w:rsidP="00E06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u w:val="single"/>
          <w:lang w:eastAsia="ar-SA"/>
        </w:rPr>
      </w:pPr>
    </w:p>
    <w:p w14:paraId="2C495EC7" w14:textId="77777777" w:rsidR="00E063BE" w:rsidRPr="00E063BE" w:rsidRDefault="00E063BE" w:rsidP="00BA6144">
      <w:pPr>
        <w:numPr>
          <w:ilvl w:val="0"/>
          <w:numId w:val="82"/>
        </w:numPr>
        <w:spacing w:after="0" w:line="360" w:lineRule="auto"/>
        <w:ind w:left="426"/>
        <w:contextualSpacing/>
        <w:jc w:val="both"/>
        <w:rPr>
          <w:rFonts w:ascii="Times New Roman" w:eastAsia="Times New Roman" w:hAnsi="Times New Roman" w:cs="Times New Roman"/>
          <w:sz w:val="28"/>
          <w:szCs w:val="28"/>
          <w:lang w:eastAsia="ar-SA"/>
        </w:rPr>
      </w:pPr>
      <w:r w:rsidRPr="00E063BE">
        <w:rPr>
          <w:rFonts w:ascii="Times New Roman" w:eastAsia="Times New Roman" w:hAnsi="Times New Roman" w:cs="Times New Roman"/>
          <w:spacing w:val="-2"/>
          <w:sz w:val="28"/>
          <w:szCs w:val="28"/>
          <w:lang w:eastAsia="ar-SA"/>
        </w:rPr>
        <w:t>Пинский, А.А. Физика: Учебник / А.А. Пинский, Г.Ю. Граковский. – М.: ФОРУМ: ИНФРА-М, 2013.</w:t>
      </w:r>
      <w:r w:rsidRPr="00E063BE">
        <w:rPr>
          <w:rFonts w:ascii="Times New Roman" w:eastAsia="Times New Roman" w:hAnsi="Times New Roman" w:cs="Times New Roman"/>
          <w:sz w:val="28"/>
          <w:szCs w:val="28"/>
          <w:lang w:eastAsia="ar-SA"/>
        </w:rPr>
        <w:t xml:space="preserve"> – 560 с.</w:t>
      </w:r>
    </w:p>
    <w:p w14:paraId="15C5BE5B" w14:textId="77777777" w:rsidR="00E063BE" w:rsidRPr="00E063BE" w:rsidRDefault="00E063BE" w:rsidP="00BA6144">
      <w:pPr>
        <w:numPr>
          <w:ilvl w:val="0"/>
          <w:numId w:val="82"/>
        </w:numPr>
        <w:spacing w:after="0" w:line="360" w:lineRule="auto"/>
        <w:ind w:left="426"/>
        <w:contextualSpacing/>
        <w:jc w:val="both"/>
        <w:rPr>
          <w:rFonts w:ascii="Times New Roman" w:eastAsia="Calibri" w:hAnsi="Times New Roman" w:cs="Times New Roman"/>
          <w:sz w:val="28"/>
          <w:szCs w:val="28"/>
        </w:rPr>
      </w:pPr>
      <w:r w:rsidRPr="00E063BE">
        <w:rPr>
          <w:rFonts w:ascii="Times New Roman" w:eastAsia="Calibri" w:hAnsi="Times New Roman" w:cs="Times New Roman"/>
          <w:sz w:val="28"/>
          <w:szCs w:val="28"/>
        </w:rPr>
        <w:lastRenderedPageBreak/>
        <w:t>Громов С.В.Физика: Оптика. Тепловые явления. Строение и свойства вещества: учеб. 11 кл.- М.,2003.</w:t>
      </w:r>
    </w:p>
    <w:p w14:paraId="5E24562A" w14:textId="77777777" w:rsidR="00E063BE" w:rsidRPr="00E063BE" w:rsidRDefault="00E063BE" w:rsidP="00BA6144">
      <w:pPr>
        <w:numPr>
          <w:ilvl w:val="0"/>
          <w:numId w:val="82"/>
        </w:numPr>
        <w:spacing w:after="0" w:line="360" w:lineRule="auto"/>
        <w:ind w:left="426"/>
        <w:contextualSpacing/>
        <w:jc w:val="both"/>
        <w:rPr>
          <w:rFonts w:ascii="Times New Roman" w:eastAsia="Calibri" w:hAnsi="Times New Roman" w:cs="Times New Roman"/>
          <w:sz w:val="28"/>
          <w:szCs w:val="28"/>
        </w:rPr>
      </w:pPr>
      <w:r w:rsidRPr="00E063BE">
        <w:rPr>
          <w:rFonts w:ascii="Times New Roman" w:eastAsia="Calibri" w:hAnsi="Times New Roman" w:cs="Times New Roman"/>
          <w:sz w:val="28"/>
          <w:szCs w:val="28"/>
        </w:rPr>
        <w:t>Громов С.В. Физика: Механика. Теория относительности. Электродинамика: учеб. 10 кл.- М.,2003.</w:t>
      </w:r>
    </w:p>
    <w:p w14:paraId="330A706F" w14:textId="77777777" w:rsidR="00E063BE" w:rsidRPr="00E063BE" w:rsidRDefault="00E063BE" w:rsidP="00E063BE">
      <w:pPr>
        <w:spacing w:after="0" w:line="240" w:lineRule="auto"/>
        <w:rPr>
          <w:rFonts w:ascii="Times New Roman" w:eastAsia="Times New Roman" w:hAnsi="Times New Roman" w:cs="Times New Roman"/>
          <w:sz w:val="28"/>
          <w:szCs w:val="28"/>
          <w:lang w:eastAsia="ar-SA"/>
        </w:rPr>
      </w:pPr>
    </w:p>
    <w:p w14:paraId="328830BC" w14:textId="77777777" w:rsidR="00E063BE" w:rsidRPr="00E063BE" w:rsidRDefault="00E063BE" w:rsidP="00E063BE">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76" w:lineRule="auto"/>
        <w:jc w:val="both"/>
        <w:outlineLvl w:val="0"/>
        <w:rPr>
          <w:rFonts w:ascii="Times New Roman" w:eastAsia="Times New Roman" w:hAnsi="Times New Roman" w:cs="Times New Roman"/>
          <w:sz w:val="28"/>
          <w:szCs w:val="28"/>
          <w:lang w:eastAsia="ar-SA"/>
        </w:rPr>
      </w:pPr>
      <w:r w:rsidRPr="00E063BE">
        <w:rPr>
          <w:rFonts w:ascii="Times New Roman" w:eastAsia="Times New Roman" w:hAnsi="Times New Roman" w:cs="Times New Roman"/>
          <w:b/>
          <w:sz w:val="28"/>
          <w:szCs w:val="28"/>
          <w:lang w:eastAsia="ar-SA"/>
        </w:rPr>
        <w:t>3.3 Кадровое обеспечение образовательного процесса</w:t>
      </w:r>
    </w:p>
    <w:p w14:paraId="2DC2710B" w14:textId="77777777" w:rsidR="00E063BE" w:rsidRPr="00E063BE" w:rsidRDefault="00E063BE" w:rsidP="00E063BE">
      <w:pPr>
        <w:shd w:val="clear" w:color="auto" w:fill="FFFFFF"/>
        <w:spacing w:after="60" w:line="360" w:lineRule="auto"/>
        <w:jc w:val="both"/>
        <w:rPr>
          <w:rFonts w:ascii="Times New Roman" w:eastAsia="Times New Roman" w:hAnsi="Times New Roman" w:cs="Times New Roman"/>
          <w:sz w:val="28"/>
          <w:szCs w:val="28"/>
          <w:lang w:eastAsia="ru-RU"/>
        </w:rPr>
      </w:pPr>
      <w:r w:rsidRPr="00E063BE">
        <w:rPr>
          <w:rFonts w:ascii="Times New Roman" w:eastAsia="Times New Roman" w:hAnsi="Times New Roman" w:cs="Times New Roman"/>
          <w:bCs/>
          <w:sz w:val="28"/>
          <w:szCs w:val="28"/>
          <w:lang w:eastAsia="ar-SA"/>
        </w:rPr>
        <w:t xml:space="preserve">     </w:t>
      </w:r>
      <w:r w:rsidRPr="00E063BE">
        <w:rPr>
          <w:rFonts w:ascii="Times New Roman" w:eastAsia="Times New Roman" w:hAnsi="Times New Roman" w:cs="Times New Roman"/>
          <w:sz w:val="28"/>
          <w:szCs w:val="28"/>
          <w:lang w:eastAsia="ru-RU"/>
        </w:rPr>
        <w:t>Реализация образовательного процесса по данной дисциплине обеспечивается педагогическими работниками техникума, соответствующих квалификационным требованиям профессионального стандарта, а также лицами, привлекаемых на условиях гражданско-правового договора, в том числе из лица руководителей и работников организаций, направление деятельности которых соответствует области профессиональной деятельности и имеющих стаж не менее 3 лет.</w:t>
      </w:r>
    </w:p>
    <w:p w14:paraId="1777772F" w14:textId="77777777" w:rsidR="00E063BE" w:rsidRPr="00E063BE" w:rsidRDefault="00E063BE" w:rsidP="00E063BE">
      <w:pPr>
        <w:spacing w:after="0" w:line="360" w:lineRule="auto"/>
        <w:jc w:val="both"/>
        <w:rPr>
          <w:rFonts w:ascii="Times New Roman" w:eastAsia="Courier New" w:hAnsi="Times New Roman" w:cs="Times New Roman"/>
          <w:kern w:val="2"/>
          <w:sz w:val="28"/>
          <w:szCs w:val="28"/>
          <w:lang w:eastAsia="ru-RU" w:bidi="hi-IN"/>
        </w:rPr>
      </w:pPr>
      <w:r w:rsidRPr="00E063BE">
        <w:rPr>
          <w:rFonts w:ascii="Times New Roman" w:eastAsia="Times New Roman" w:hAnsi="Times New Roman" w:cs="Times New Roman"/>
          <w:sz w:val="28"/>
          <w:szCs w:val="28"/>
          <w:lang w:eastAsia="ru-RU"/>
        </w:rPr>
        <w:t xml:space="preserve"> </w:t>
      </w:r>
      <w:r w:rsidRPr="00E063BE">
        <w:rPr>
          <w:rFonts w:ascii="Times New Roman" w:eastAsia="Courier New" w:hAnsi="Times New Roman" w:cs="Times New Roman"/>
          <w:kern w:val="2"/>
          <w:sz w:val="28"/>
          <w:szCs w:val="28"/>
          <w:lang w:eastAsia="ru-RU" w:bidi="hi-IN"/>
        </w:rPr>
        <w:t>В освоении дисциплины инвалидами и лицами с ограниченными возможностями здоровья большое значение имеет индивидуальная работа. Под индивидуальной работой подразумевается две формы взаимодействия с преподавателем: индивидуальная учебная работа (консультации), т.е. дополнительное разъяснение учебного материала и углубленное изучение материала с теми обучающимися, которые в этом заинтересованы, и индивидуальная воспитательная работа. Индивидуальные консультации по предмету является важным фактором, способствующим индивидуализации обучения и установлению воспитательного контакта между преподавателем и обучающимся инвалидом или обучающимся с ограниченными возможностями здоровья.</w:t>
      </w:r>
    </w:p>
    <w:p w14:paraId="5D2404CA" w14:textId="77777777" w:rsidR="00E063BE" w:rsidRPr="00E063BE" w:rsidRDefault="00E063BE" w:rsidP="00E063BE">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8"/>
          <w:szCs w:val="28"/>
          <w:lang w:eastAsia="ar-SA"/>
        </w:rPr>
      </w:pPr>
      <w:r w:rsidRPr="00E063BE">
        <w:rPr>
          <w:rFonts w:ascii="Times New Roman" w:eastAsia="Times New Roman" w:hAnsi="Times New Roman" w:cs="Times New Roman"/>
          <w:b/>
          <w:caps/>
          <w:sz w:val="28"/>
          <w:szCs w:val="28"/>
          <w:lang w:eastAsia="ar-SA"/>
        </w:rPr>
        <w:lastRenderedPageBreak/>
        <w:t>4. Контроль и оценка результатов освоения общеобразовательной УЧЕБНОЙ Дисциплины</w:t>
      </w:r>
    </w:p>
    <w:p w14:paraId="49D8947F" w14:textId="77777777" w:rsidR="00E063BE" w:rsidRPr="00E063BE" w:rsidRDefault="00E063BE" w:rsidP="00E063BE">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outlineLvl w:val="0"/>
        <w:rPr>
          <w:rFonts w:ascii="Times New Roman" w:eastAsia="Times New Roman" w:hAnsi="Times New Roman" w:cs="Times New Roman"/>
          <w:b/>
          <w:sz w:val="28"/>
          <w:szCs w:val="28"/>
          <w:lang w:eastAsia="ar-SA"/>
        </w:rPr>
      </w:pPr>
      <w:r w:rsidRPr="00E063BE">
        <w:rPr>
          <w:rFonts w:ascii="Times New Roman" w:eastAsia="Times New Roman" w:hAnsi="Times New Roman" w:cs="Times New Roman"/>
          <w:b/>
          <w:sz w:val="28"/>
          <w:szCs w:val="28"/>
          <w:lang w:eastAsia="ar-SA"/>
        </w:rPr>
        <w:tab/>
      </w:r>
    </w:p>
    <w:p w14:paraId="14C5A12F" w14:textId="77777777" w:rsidR="00E063BE" w:rsidRPr="00E063BE" w:rsidRDefault="00E063BE" w:rsidP="00E063BE">
      <w:pPr>
        <w:keepNext/>
        <w:tabs>
          <w:tab w:val="num" w:pos="432"/>
        </w:tabs>
        <w:autoSpaceDE w:val="0"/>
        <w:spacing w:after="0" w:line="360" w:lineRule="auto"/>
        <w:ind w:firstLine="284"/>
        <w:jc w:val="both"/>
        <w:outlineLvl w:val="0"/>
        <w:rPr>
          <w:rFonts w:ascii="Times New Roman" w:eastAsia="Times New Roman" w:hAnsi="Times New Roman" w:cs="Times New Roman"/>
          <w:sz w:val="28"/>
          <w:szCs w:val="28"/>
          <w:lang w:eastAsia="ar-SA"/>
        </w:rPr>
      </w:pPr>
      <w:r w:rsidRPr="00E063BE">
        <w:rPr>
          <w:rFonts w:ascii="Times New Roman" w:eastAsia="Times New Roman" w:hAnsi="Times New Roman" w:cs="Times New Roman"/>
          <w:sz w:val="28"/>
          <w:szCs w:val="28"/>
          <w:lang w:eastAsia="ar-SA"/>
        </w:rPr>
        <w:t>Контроль и оценка результатов освоения учебной дисциплины осуществляется преподавателем в процессе проведения аудиторных занятий, тестирования, а также выполнения обучающимися индивидуальных и групповых заданий, практических работ.</w:t>
      </w:r>
    </w:p>
    <w:p w14:paraId="7CC541C4" w14:textId="77777777" w:rsidR="00E063BE" w:rsidRPr="00E063BE" w:rsidRDefault="00E063BE" w:rsidP="00E063BE">
      <w:pPr>
        <w:keepNext/>
        <w:tabs>
          <w:tab w:val="num" w:pos="432"/>
        </w:tabs>
        <w:autoSpaceDE w:val="0"/>
        <w:spacing w:after="0" w:line="360" w:lineRule="auto"/>
        <w:ind w:firstLine="284"/>
        <w:outlineLvl w:val="0"/>
        <w:rPr>
          <w:rFonts w:ascii="Times New Roman" w:eastAsia="Times New Roman" w:hAnsi="Times New Roman" w:cs="Times New Roman"/>
          <w:sz w:val="28"/>
          <w:szCs w:val="28"/>
          <w:lang w:eastAsia="ar-SA"/>
        </w:rPr>
      </w:pPr>
      <w:r w:rsidRPr="00E063BE">
        <w:rPr>
          <w:rFonts w:ascii="Times New Roman" w:eastAsia="Times New Roman" w:hAnsi="Times New Roman" w:cs="Times New Roman"/>
          <w:b/>
          <w:sz w:val="28"/>
          <w:szCs w:val="28"/>
          <w:lang w:eastAsia="ar-SA"/>
        </w:rPr>
        <w:t>Темы проектов</w:t>
      </w:r>
      <w:r w:rsidRPr="00E063BE">
        <w:rPr>
          <w:rFonts w:ascii="Times New Roman" w:eastAsia="Times New Roman" w:hAnsi="Times New Roman" w:cs="Times New Roman"/>
          <w:sz w:val="28"/>
          <w:szCs w:val="28"/>
          <w:lang w:eastAsia="ar-SA"/>
        </w:rPr>
        <w:t xml:space="preserve">: </w:t>
      </w:r>
      <w:r w:rsidRPr="00E063BE">
        <w:rPr>
          <w:rFonts w:ascii="Times New Roman" w:eastAsia="Times New Roman" w:hAnsi="Times New Roman" w:cs="Times New Roman"/>
          <w:sz w:val="28"/>
          <w:szCs w:val="28"/>
          <w:lang w:eastAsia="ar-SA"/>
        </w:rPr>
        <w:br/>
        <w:t xml:space="preserve">1. Создание пушки Гаусса и исследование ее характеристик </w:t>
      </w:r>
      <w:r w:rsidRPr="00E063BE">
        <w:rPr>
          <w:rFonts w:ascii="Times New Roman" w:eastAsia="Times New Roman" w:hAnsi="Times New Roman" w:cs="Times New Roman"/>
          <w:sz w:val="28"/>
          <w:szCs w:val="28"/>
          <w:lang w:eastAsia="ar-SA"/>
        </w:rPr>
        <w:br/>
        <w:t xml:space="preserve">2. Ветрогенератор </w:t>
      </w:r>
      <w:r w:rsidRPr="00E063BE">
        <w:rPr>
          <w:rFonts w:ascii="Times New Roman" w:eastAsia="Times New Roman" w:hAnsi="Times New Roman" w:cs="Times New Roman"/>
          <w:sz w:val="28"/>
          <w:szCs w:val="28"/>
          <w:lang w:eastAsia="ar-SA"/>
        </w:rPr>
        <w:br/>
        <w:t xml:space="preserve">3. Использование электроэнергии в транспорте </w:t>
      </w:r>
      <w:r w:rsidRPr="00E063BE">
        <w:rPr>
          <w:rFonts w:ascii="Times New Roman" w:eastAsia="Times New Roman" w:hAnsi="Times New Roman" w:cs="Times New Roman"/>
          <w:sz w:val="28"/>
          <w:szCs w:val="28"/>
          <w:lang w:eastAsia="ar-SA"/>
        </w:rPr>
        <w:br/>
        <w:t xml:space="preserve">4. Физика в современных технологиях. </w:t>
      </w:r>
    </w:p>
    <w:p w14:paraId="3678F729" w14:textId="77777777" w:rsidR="00E063BE" w:rsidRPr="00E063BE" w:rsidRDefault="00E063BE" w:rsidP="00E063BE">
      <w:pPr>
        <w:spacing w:after="0" w:line="240" w:lineRule="auto"/>
        <w:rPr>
          <w:rFonts w:ascii="Times New Roman" w:eastAsia="Times New Roman" w:hAnsi="Times New Roman" w:cs="Times New Roman"/>
          <w:sz w:val="28"/>
          <w:szCs w:val="28"/>
          <w:lang w:eastAsia="ar-SA"/>
        </w:rPr>
      </w:pPr>
    </w:p>
    <w:tbl>
      <w:tblPr>
        <w:tblW w:w="9825" w:type="dxa"/>
        <w:tblInd w:w="10" w:type="dxa"/>
        <w:tblLayout w:type="fixed"/>
        <w:tblLook w:val="04A0" w:firstRow="1" w:lastRow="0" w:firstColumn="1" w:lastColumn="0" w:noHBand="0" w:noVBand="1"/>
      </w:tblPr>
      <w:tblGrid>
        <w:gridCol w:w="6618"/>
        <w:gridCol w:w="3207"/>
      </w:tblGrid>
      <w:tr w:rsidR="00E063BE" w:rsidRPr="00E063BE" w14:paraId="5CDBE554" w14:textId="77777777" w:rsidTr="00E063BE">
        <w:tc>
          <w:tcPr>
            <w:tcW w:w="6618" w:type="dxa"/>
            <w:tcBorders>
              <w:top w:val="single" w:sz="4" w:space="0" w:color="000000"/>
              <w:left w:val="single" w:sz="4" w:space="0" w:color="000000"/>
              <w:bottom w:val="single" w:sz="4" w:space="0" w:color="000000"/>
              <w:right w:val="nil"/>
            </w:tcBorders>
            <w:hideMark/>
          </w:tcPr>
          <w:p w14:paraId="59AEBC94" w14:textId="77777777" w:rsidR="00E063BE" w:rsidRPr="00E063BE" w:rsidRDefault="00E063BE" w:rsidP="00E063BE">
            <w:pPr>
              <w:snapToGrid w:val="0"/>
              <w:spacing w:after="0" w:line="240" w:lineRule="auto"/>
              <w:jc w:val="center"/>
              <w:rPr>
                <w:rFonts w:ascii="Times New Roman" w:eastAsia="Times New Roman" w:hAnsi="Times New Roman" w:cs="Times New Roman"/>
                <w:b/>
                <w:sz w:val="28"/>
                <w:szCs w:val="28"/>
                <w:lang w:eastAsia="ar-SA"/>
              </w:rPr>
            </w:pPr>
            <w:r w:rsidRPr="00E063BE">
              <w:rPr>
                <w:rFonts w:ascii="Times New Roman" w:eastAsia="Times New Roman" w:hAnsi="Times New Roman" w:cs="Times New Roman"/>
                <w:b/>
                <w:sz w:val="28"/>
                <w:szCs w:val="28"/>
                <w:lang w:eastAsia="ar-SA"/>
              </w:rPr>
              <w:t xml:space="preserve">Результаты обучения </w:t>
            </w:r>
          </w:p>
        </w:tc>
        <w:tc>
          <w:tcPr>
            <w:tcW w:w="3207" w:type="dxa"/>
            <w:tcBorders>
              <w:top w:val="single" w:sz="4" w:space="0" w:color="000000"/>
              <w:left w:val="single" w:sz="4" w:space="0" w:color="000000"/>
              <w:bottom w:val="single" w:sz="4" w:space="0" w:color="000000"/>
              <w:right w:val="single" w:sz="4" w:space="0" w:color="000000"/>
            </w:tcBorders>
            <w:hideMark/>
          </w:tcPr>
          <w:p w14:paraId="1F856E0E" w14:textId="77777777" w:rsidR="00E063BE" w:rsidRPr="00E063BE" w:rsidRDefault="00E063BE" w:rsidP="00E063BE">
            <w:pPr>
              <w:snapToGrid w:val="0"/>
              <w:spacing w:after="0" w:line="240" w:lineRule="auto"/>
              <w:jc w:val="center"/>
              <w:rPr>
                <w:rFonts w:ascii="Times New Roman" w:eastAsia="Times New Roman" w:hAnsi="Times New Roman" w:cs="Times New Roman"/>
                <w:b/>
                <w:sz w:val="28"/>
                <w:szCs w:val="28"/>
                <w:lang w:eastAsia="ar-SA"/>
              </w:rPr>
            </w:pPr>
            <w:r w:rsidRPr="00E063BE">
              <w:rPr>
                <w:rFonts w:ascii="Times New Roman" w:eastAsia="Times New Roman" w:hAnsi="Times New Roman" w:cs="Times New Roman"/>
                <w:b/>
                <w:sz w:val="28"/>
                <w:szCs w:val="28"/>
                <w:lang w:eastAsia="ar-SA"/>
              </w:rPr>
              <w:t>Формы и методы контроля и оценки результатов обучения</w:t>
            </w:r>
          </w:p>
        </w:tc>
      </w:tr>
      <w:tr w:rsidR="00E063BE" w:rsidRPr="00E063BE" w14:paraId="56148D34" w14:textId="77777777" w:rsidTr="00E063BE">
        <w:tc>
          <w:tcPr>
            <w:tcW w:w="9825" w:type="dxa"/>
            <w:gridSpan w:val="2"/>
            <w:tcBorders>
              <w:top w:val="single" w:sz="4" w:space="0" w:color="000000"/>
              <w:left w:val="single" w:sz="4" w:space="0" w:color="000000"/>
              <w:bottom w:val="single" w:sz="4" w:space="0" w:color="000000"/>
              <w:right w:val="single" w:sz="4" w:space="0" w:color="000000"/>
            </w:tcBorders>
            <w:hideMark/>
          </w:tcPr>
          <w:p w14:paraId="7AF9A3F9" w14:textId="77777777" w:rsidR="00E063BE" w:rsidRPr="00E063BE" w:rsidRDefault="00E063BE" w:rsidP="00E063BE">
            <w:pPr>
              <w:snapToGrid w:val="0"/>
              <w:spacing w:after="0" w:line="240" w:lineRule="auto"/>
              <w:rPr>
                <w:rFonts w:ascii="Times New Roman" w:eastAsia="Times New Roman" w:hAnsi="Times New Roman" w:cs="Times New Roman"/>
                <w:b/>
                <w:bCs/>
                <w:sz w:val="28"/>
                <w:szCs w:val="28"/>
                <w:lang w:eastAsia="ar-SA"/>
              </w:rPr>
            </w:pPr>
            <w:r w:rsidRPr="00E063BE">
              <w:rPr>
                <w:rFonts w:ascii="Times New Roman" w:eastAsia="Times New Roman" w:hAnsi="Times New Roman" w:cs="Times New Roman"/>
                <w:b/>
                <w:bCs/>
                <w:sz w:val="28"/>
                <w:szCs w:val="28"/>
                <w:lang w:eastAsia="ar-SA"/>
              </w:rPr>
              <w:t>Личностные:</w:t>
            </w:r>
          </w:p>
        </w:tc>
      </w:tr>
      <w:tr w:rsidR="00E063BE" w:rsidRPr="00E063BE" w14:paraId="697AB702" w14:textId="77777777" w:rsidTr="00E063BE">
        <w:trPr>
          <w:trHeight w:val="331"/>
        </w:trPr>
        <w:tc>
          <w:tcPr>
            <w:tcW w:w="9825" w:type="dxa"/>
            <w:gridSpan w:val="2"/>
            <w:tcBorders>
              <w:top w:val="single" w:sz="4" w:space="0" w:color="000000"/>
              <w:left w:val="single" w:sz="4" w:space="0" w:color="000000"/>
              <w:bottom w:val="single" w:sz="4" w:space="0" w:color="000000"/>
              <w:right w:val="single" w:sz="4" w:space="0" w:color="000000"/>
            </w:tcBorders>
            <w:hideMark/>
          </w:tcPr>
          <w:p w14:paraId="349F9743" w14:textId="77777777" w:rsidR="00E063BE" w:rsidRPr="00E063BE" w:rsidRDefault="00E063BE" w:rsidP="00E063BE">
            <w:pPr>
              <w:tabs>
                <w:tab w:val="left" w:pos="214"/>
                <w:tab w:val="left" w:pos="862"/>
                <w:tab w:val="left" w:pos="1080"/>
              </w:tabs>
              <w:snapToGrid w:val="0"/>
              <w:spacing w:after="0" w:line="240" w:lineRule="auto"/>
              <w:rPr>
                <w:rFonts w:ascii="Times New Roman" w:eastAsia="Times New Roman" w:hAnsi="Times New Roman" w:cs="Times New Roman"/>
                <w:b/>
                <w:bCs/>
                <w:sz w:val="28"/>
                <w:szCs w:val="28"/>
                <w:lang w:eastAsia="ar-SA"/>
              </w:rPr>
            </w:pPr>
            <w:r w:rsidRPr="00E063BE">
              <w:rPr>
                <w:rFonts w:ascii="Times New Roman" w:eastAsia="Times New Roman" w:hAnsi="Times New Roman" w:cs="Times New Roman"/>
                <w:b/>
                <w:bCs/>
                <w:sz w:val="28"/>
                <w:szCs w:val="28"/>
                <w:lang w:eastAsia="ar-SA"/>
              </w:rPr>
              <w:t>Предметные:</w:t>
            </w:r>
          </w:p>
        </w:tc>
      </w:tr>
      <w:tr w:rsidR="00E063BE" w:rsidRPr="00E063BE" w14:paraId="2374EE52" w14:textId="77777777" w:rsidTr="00E063BE">
        <w:trPr>
          <w:trHeight w:val="1691"/>
        </w:trPr>
        <w:tc>
          <w:tcPr>
            <w:tcW w:w="6618" w:type="dxa"/>
            <w:tcBorders>
              <w:top w:val="single" w:sz="4" w:space="0" w:color="000000"/>
              <w:left w:val="single" w:sz="4" w:space="0" w:color="000000"/>
              <w:bottom w:val="single" w:sz="4" w:space="0" w:color="000000"/>
              <w:right w:val="nil"/>
            </w:tcBorders>
            <w:hideMark/>
          </w:tcPr>
          <w:p w14:paraId="23CBC77B" w14:textId="77777777" w:rsidR="00E063BE" w:rsidRPr="00E063BE" w:rsidRDefault="00E063BE"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E063BE">
              <w:rPr>
                <w:rFonts w:ascii="Times New Roman" w:eastAsia="Times New Roman" w:hAnsi="Times New Roman" w:cs="Times New Roman"/>
                <w:spacing w:val="-6"/>
                <w:sz w:val="28"/>
                <w:szCs w:val="28"/>
                <w:lang w:eastAsia="ar-SA"/>
              </w:rPr>
              <w:t>сформированность представлений о роли и месте физики в современной научной картине мира;</w:t>
            </w:r>
          </w:p>
          <w:p w14:paraId="5BB087E8" w14:textId="77777777" w:rsidR="00E063BE" w:rsidRPr="00E063BE" w:rsidRDefault="00E063BE"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E063BE">
              <w:rPr>
                <w:rFonts w:ascii="Times New Roman" w:eastAsia="Times New Roman" w:hAnsi="Times New Roman" w:cs="Times New Roman"/>
                <w:spacing w:val="-6"/>
                <w:sz w:val="28"/>
                <w:szCs w:val="28"/>
                <w:lang w:eastAsia="ar-SA"/>
              </w:rPr>
              <w:t>владение основополагающими физическими понятиями, закономерностями, законами и теориями;</w:t>
            </w:r>
          </w:p>
          <w:p w14:paraId="1E5AC166" w14:textId="77777777" w:rsidR="00E063BE" w:rsidRPr="00E063BE" w:rsidRDefault="00E063BE"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E063BE">
              <w:rPr>
                <w:rFonts w:ascii="Times New Roman" w:eastAsia="Times New Roman" w:hAnsi="Times New Roman" w:cs="Times New Roman"/>
                <w:spacing w:val="-6"/>
                <w:sz w:val="28"/>
                <w:szCs w:val="28"/>
                <w:lang w:eastAsia="ar-SA"/>
              </w:rPr>
              <w:t>уверенное использование физической терминологии и символики;</w:t>
            </w:r>
          </w:p>
          <w:p w14:paraId="1ABA3209" w14:textId="77777777" w:rsidR="00E063BE" w:rsidRPr="00E063BE" w:rsidRDefault="00E063BE"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E063BE">
              <w:rPr>
                <w:rFonts w:ascii="Times New Roman" w:eastAsia="Times New Roman" w:hAnsi="Times New Roman" w:cs="Times New Roman"/>
                <w:spacing w:val="-6"/>
                <w:sz w:val="28"/>
                <w:szCs w:val="28"/>
                <w:lang w:eastAsia="ar-SA"/>
              </w:rPr>
              <w:t>владение основными методами научного познания, используемыми в физике: наблюдением, описанием, измерением, экспериментом;</w:t>
            </w:r>
          </w:p>
          <w:p w14:paraId="741E3DC9" w14:textId="77777777" w:rsidR="00E063BE" w:rsidRPr="00E063BE" w:rsidRDefault="00E063BE"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E063BE">
              <w:rPr>
                <w:rFonts w:ascii="Times New Roman" w:eastAsia="Times New Roman" w:hAnsi="Times New Roman" w:cs="Times New Roman"/>
                <w:spacing w:val="-6"/>
                <w:sz w:val="28"/>
                <w:szCs w:val="28"/>
                <w:lang w:eastAsia="ar-SA"/>
              </w:rPr>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14:paraId="473542E7" w14:textId="77777777" w:rsidR="00E063BE" w:rsidRPr="00E063BE" w:rsidRDefault="00E063BE"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E063BE">
              <w:rPr>
                <w:rFonts w:ascii="Times New Roman" w:eastAsia="Times New Roman" w:hAnsi="Times New Roman" w:cs="Times New Roman"/>
                <w:spacing w:val="-6"/>
                <w:sz w:val="28"/>
                <w:szCs w:val="28"/>
                <w:lang w:eastAsia="ar-SA"/>
              </w:rPr>
              <w:t>сформированность умения решать физические задачи;</w:t>
            </w:r>
          </w:p>
          <w:p w14:paraId="61546D8F" w14:textId="77777777" w:rsidR="00E063BE" w:rsidRPr="00E063BE" w:rsidRDefault="00E063BE" w:rsidP="00BA6144">
            <w:pPr>
              <w:numPr>
                <w:ilvl w:val="0"/>
                <w:numId w:val="68"/>
              </w:numPr>
              <w:tabs>
                <w:tab w:val="left" w:pos="214"/>
                <w:tab w:val="left" w:pos="862"/>
                <w:tab w:val="left" w:pos="1080"/>
              </w:tabs>
              <w:snapToGrid w:val="0"/>
              <w:spacing w:after="0" w:line="240" w:lineRule="auto"/>
              <w:ind w:left="0"/>
              <w:jc w:val="both"/>
              <w:rPr>
                <w:rFonts w:ascii="Times New Roman" w:eastAsia="Times New Roman" w:hAnsi="Times New Roman" w:cs="Times New Roman"/>
                <w:spacing w:val="-6"/>
                <w:sz w:val="28"/>
                <w:szCs w:val="28"/>
                <w:lang w:eastAsia="ar-SA"/>
              </w:rPr>
            </w:pPr>
            <w:r w:rsidRPr="00E063BE">
              <w:rPr>
                <w:rFonts w:ascii="Times New Roman" w:eastAsia="Times New Roman" w:hAnsi="Times New Roman" w:cs="Times New Roman"/>
                <w:spacing w:val="-6"/>
                <w:sz w:val="28"/>
                <w:szCs w:val="28"/>
                <w:lang w:eastAsia="ar-SA"/>
              </w:rPr>
              <w:t>сформированность умения применять полученные знания для объяснения условий  протекания физических явлений в природе, профессиональной сфере.</w:t>
            </w:r>
          </w:p>
        </w:tc>
        <w:tc>
          <w:tcPr>
            <w:tcW w:w="3207" w:type="dxa"/>
            <w:tcBorders>
              <w:top w:val="single" w:sz="4" w:space="0" w:color="000000"/>
              <w:left w:val="single" w:sz="4" w:space="0" w:color="000000"/>
              <w:bottom w:val="single" w:sz="4" w:space="0" w:color="000000"/>
              <w:right w:val="single" w:sz="4" w:space="0" w:color="000000"/>
            </w:tcBorders>
            <w:vAlign w:val="center"/>
            <w:hideMark/>
          </w:tcPr>
          <w:p w14:paraId="7EFBF863" w14:textId="77777777" w:rsidR="00E063BE" w:rsidRPr="00E063BE" w:rsidRDefault="00E063BE" w:rsidP="00E063BE">
            <w:pPr>
              <w:suppressAutoHyphens/>
              <w:autoSpaceDE w:val="0"/>
              <w:snapToGrid w:val="0"/>
              <w:spacing w:after="0" w:line="240" w:lineRule="auto"/>
              <w:rPr>
                <w:rFonts w:ascii="Times New Roman" w:eastAsia="Arial" w:hAnsi="Times New Roman" w:cs="Times New Roman"/>
                <w:color w:val="000000"/>
                <w:sz w:val="28"/>
                <w:szCs w:val="28"/>
                <w:lang w:eastAsia="ar-SA"/>
              </w:rPr>
            </w:pPr>
            <w:r w:rsidRPr="00E063BE">
              <w:rPr>
                <w:rFonts w:ascii="Times New Roman" w:eastAsia="Arial" w:hAnsi="Times New Roman" w:cs="Times New Roman"/>
                <w:bCs/>
                <w:color w:val="000000"/>
                <w:sz w:val="28"/>
                <w:szCs w:val="28"/>
                <w:lang w:eastAsia="ar-SA"/>
              </w:rPr>
              <w:t>Устный опрос, т</w:t>
            </w:r>
            <w:r w:rsidRPr="00E063BE">
              <w:rPr>
                <w:rFonts w:ascii="Times New Roman" w:eastAsia="Arial" w:hAnsi="Times New Roman" w:cs="Times New Roman"/>
                <w:color w:val="000000"/>
                <w:sz w:val="28"/>
                <w:szCs w:val="28"/>
                <w:lang w:eastAsia="ar-SA"/>
              </w:rPr>
              <w:t>естирование</w:t>
            </w:r>
            <w:r w:rsidRPr="00E063BE">
              <w:rPr>
                <w:rFonts w:ascii="Times New Roman" w:eastAsia="Arial" w:hAnsi="Times New Roman" w:cs="Times New Roman"/>
                <w:bCs/>
                <w:color w:val="000000"/>
                <w:sz w:val="28"/>
                <w:szCs w:val="28"/>
                <w:lang w:eastAsia="ar-SA"/>
              </w:rPr>
              <w:t xml:space="preserve">, </w:t>
            </w:r>
            <w:r w:rsidRPr="00E063BE">
              <w:rPr>
                <w:rFonts w:ascii="Times New Roman" w:eastAsia="Arial" w:hAnsi="Times New Roman" w:cs="Times New Roman"/>
                <w:color w:val="000000"/>
                <w:sz w:val="28"/>
                <w:szCs w:val="28"/>
                <w:lang w:eastAsia="ar-SA"/>
              </w:rPr>
              <w:t xml:space="preserve"> , решение задач, лабораторные- работы,</w:t>
            </w:r>
          </w:p>
        </w:tc>
      </w:tr>
    </w:tbl>
    <w:p w14:paraId="57E7791C" w14:textId="77777777" w:rsidR="00E063BE" w:rsidRPr="00E063BE" w:rsidRDefault="00E063BE" w:rsidP="00E063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eastAsia="Times New Roman" w:hAnsi="Times New Roman" w:cs="Times New Roman"/>
          <w:sz w:val="28"/>
          <w:szCs w:val="28"/>
          <w:lang w:eastAsia="ar-SA"/>
        </w:rPr>
      </w:pPr>
    </w:p>
    <w:p w14:paraId="661DFF49" w14:textId="77777777" w:rsidR="00E063BE" w:rsidRPr="00E063BE" w:rsidRDefault="00E063BE" w:rsidP="00E063BE">
      <w:pPr>
        <w:spacing w:after="200" w:line="276" w:lineRule="auto"/>
        <w:rPr>
          <w:rFonts w:ascii="Times New Roman" w:eastAsia="Times New Roman" w:hAnsi="Times New Roman" w:cs="Times New Roman"/>
          <w:sz w:val="28"/>
          <w:szCs w:val="28"/>
          <w:lang w:eastAsia="ru-RU"/>
        </w:rPr>
      </w:pPr>
    </w:p>
    <w:p w14:paraId="4A66F448" w14:textId="77777777" w:rsidR="00E063BE" w:rsidRDefault="00E063BE" w:rsidP="00E063BE">
      <w:pPr>
        <w:spacing w:after="0" w:line="276" w:lineRule="auto"/>
        <w:jc w:val="center"/>
        <w:rPr>
          <w:rFonts w:ascii="Calibri" w:eastAsia="Calibri" w:hAnsi="Calibri" w:cs="Times New Roman"/>
          <w:b/>
        </w:rPr>
      </w:pPr>
    </w:p>
    <w:p w14:paraId="56A418C0" w14:textId="77777777" w:rsidR="00A443B2" w:rsidRDefault="00A443B2" w:rsidP="00E063BE">
      <w:pPr>
        <w:spacing w:after="0" w:line="276" w:lineRule="auto"/>
        <w:jc w:val="center"/>
        <w:rPr>
          <w:rFonts w:ascii="Calibri" w:eastAsia="Calibri" w:hAnsi="Calibri" w:cs="Times New Roman"/>
          <w:b/>
        </w:rPr>
      </w:pPr>
    </w:p>
    <w:p w14:paraId="705663CD"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3D3F9873"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4BC839AF"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5B59DA78"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211F1D04"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41A8D9C0"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05B6768B"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43EE532A"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28F95397"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00089FD3"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65E81E91"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14E9945F"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5FEDACA5" w14:textId="77777777" w:rsidR="00A443B2" w:rsidRDefault="00A443B2" w:rsidP="00A443B2">
      <w:pPr>
        <w:spacing w:after="200" w:line="276" w:lineRule="auto"/>
        <w:jc w:val="center"/>
        <w:rPr>
          <w:rFonts w:ascii="Times New Roman" w:eastAsia="Times New Roman" w:hAnsi="Times New Roman" w:cs="Times New Roman"/>
          <w:b/>
          <w:bCs/>
          <w:sz w:val="24"/>
          <w:szCs w:val="24"/>
          <w:lang w:eastAsia="zh-CN"/>
        </w:rPr>
      </w:pPr>
    </w:p>
    <w:p w14:paraId="698149B9" w14:textId="77777777" w:rsidR="00A443B2" w:rsidRPr="00A443B2" w:rsidRDefault="00A443B2" w:rsidP="00A443B2">
      <w:pPr>
        <w:spacing w:after="200" w:line="276"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РАБОЧАЯ ПРОГРАММА </w:t>
      </w:r>
    </w:p>
    <w:p w14:paraId="1FF62C94" w14:textId="77777777" w:rsidR="00A443B2" w:rsidRPr="00A443B2" w:rsidRDefault="00A443B2" w:rsidP="00A443B2">
      <w:pPr>
        <w:spacing w:after="0" w:line="276" w:lineRule="auto"/>
        <w:jc w:val="center"/>
        <w:rPr>
          <w:rFonts w:ascii="Times New Roman" w:eastAsia="Times New Roman" w:hAnsi="Times New Roman" w:cs="Times New Roman"/>
          <w:b/>
          <w:iCs/>
          <w:sz w:val="24"/>
          <w:szCs w:val="24"/>
          <w:lang w:eastAsia="zh-CN"/>
        </w:rPr>
      </w:pPr>
      <w:r w:rsidRPr="00A443B2">
        <w:rPr>
          <w:rFonts w:ascii="Times New Roman" w:eastAsia="Times New Roman" w:hAnsi="Times New Roman" w:cs="Times New Roman"/>
          <w:b/>
          <w:iCs/>
          <w:sz w:val="24"/>
          <w:szCs w:val="24"/>
          <w:lang w:eastAsia="zh-CN"/>
        </w:rPr>
        <w:t xml:space="preserve">МДМ.01 Технические требования к чертежам и деталям </w:t>
      </w:r>
    </w:p>
    <w:p w14:paraId="4218F299" w14:textId="1869C566" w:rsidR="00A443B2" w:rsidRPr="00A443B2" w:rsidRDefault="00A443B2" w:rsidP="00A443B2">
      <w:pPr>
        <w:spacing w:after="0" w:line="276" w:lineRule="auto"/>
        <w:jc w:val="center"/>
        <w:rPr>
          <w:rFonts w:ascii="Times New Roman" w:eastAsia="Times New Roman" w:hAnsi="Times New Roman" w:cs="Times New Roman"/>
          <w:b/>
          <w:iCs/>
          <w:sz w:val="24"/>
          <w:szCs w:val="24"/>
          <w:lang w:eastAsia="zh-CN"/>
        </w:rPr>
      </w:pPr>
      <w:r w:rsidRPr="00A443B2">
        <w:rPr>
          <w:rFonts w:ascii="Times New Roman" w:eastAsia="Times New Roman" w:hAnsi="Times New Roman" w:cs="Times New Roman"/>
          <w:b/>
          <w:iCs/>
          <w:sz w:val="24"/>
          <w:szCs w:val="24"/>
          <w:lang w:eastAsia="zh-CN"/>
        </w:rPr>
        <w:t xml:space="preserve">ОП.01 Основы инженерной графики </w:t>
      </w:r>
    </w:p>
    <w:p w14:paraId="521FA056" w14:textId="77777777" w:rsidR="00A443B2" w:rsidRPr="00A443B2" w:rsidRDefault="00A443B2" w:rsidP="00A443B2">
      <w:pPr>
        <w:spacing w:after="200" w:line="276" w:lineRule="auto"/>
        <w:jc w:val="center"/>
        <w:rPr>
          <w:rFonts w:ascii="Times New Roman" w:eastAsia="Times New Roman" w:hAnsi="Times New Roman" w:cs="Times New Roman"/>
          <w:b/>
          <w:bCs/>
          <w:i/>
          <w:sz w:val="20"/>
          <w:szCs w:val="20"/>
          <w:lang w:eastAsia="zh-CN"/>
        </w:rPr>
      </w:pPr>
    </w:p>
    <w:p w14:paraId="2256EB65"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7B914799"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F74A47B"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8D6CBBE"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3352EF52"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FB3F894"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6540CCD"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617BCF71"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65D1FA04"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43714EB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6CE64F9F"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5A8971F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65E6A7B0" w14:textId="77777777" w:rsidR="00A443B2" w:rsidRPr="00A443B2" w:rsidRDefault="00A443B2" w:rsidP="00A443B2">
      <w:pPr>
        <w:spacing w:after="200" w:line="276" w:lineRule="auto"/>
        <w:jc w:val="center"/>
        <w:rPr>
          <w:rFonts w:ascii="Times New Roman" w:eastAsia="Times New Roman" w:hAnsi="Times New Roman" w:cs="Times New Roman"/>
          <w:b/>
          <w:bCs/>
          <w:iCs/>
          <w:lang w:eastAsia="zh-CN"/>
        </w:rPr>
      </w:pPr>
      <w:r w:rsidRPr="00A443B2">
        <w:rPr>
          <w:rFonts w:ascii="Times New Roman" w:eastAsia="Times New Roman" w:hAnsi="Times New Roman" w:cs="Times New Roman"/>
          <w:b/>
          <w:bCs/>
          <w:iCs/>
          <w:sz w:val="24"/>
          <w:szCs w:val="24"/>
          <w:lang w:eastAsia="zh-CN"/>
        </w:rPr>
        <w:t>2022 г.</w:t>
      </w:r>
      <w:r w:rsidRPr="00A443B2">
        <w:rPr>
          <w:rFonts w:ascii="Calibri" w:eastAsia="Times New Roman" w:hAnsi="Calibri" w:cs="Times New Roman"/>
          <w:lang w:eastAsia="zh-CN"/>
        </w:rPr>
        <w:br w:type="page"/>
      </w:r>
    </w:p>
    <w:p w14:paraId="5CBBEE4A" w14:textId="77777777" w:rsidR="00A443B2" w:rsidRPr="00A443B2" w:rsidRDefault="00A443B2" w:rsidP="00A443B2">
      <w:pPr>
        <w:spacing w:after="200" w:line="276" w:lineRule="auto"/>
        <w:jc w:val="center"/>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lastRenderedPageBreak/>
        <w:t>СОДЕРЖАНИЕ</w:t>
      </w:r>
    </w:p>
    <w:p w14:paraId="30B1878B" w14:textId="77777777" w:rsidR="00A443B2" w:rsidRPr="00A443B2" w:rsidRDefault="00A443B2" w:rsidP="00A443B2">
      <w:pPr>
        <w:spacing w:after="200" w:line="276" w:lineRule="auto"/>
        <w:rPr>
          <w:rFonts w:ascii="Times New Roman" w:eastAsia="Times New Roman" w:hAnsi="Times New Roman" w:cs="Times New Roman"/>
          <w:b/>
          <w:i/>
          <w:sz w:val="24"/>
          <w:szCs w:val="24"/>
          <w:lang w:eastAsia="zh-CN"/>
        </w:rPr>
      </w:pPr>
    </w:p>
    <w:tbl>
      <w:tblPr>
        <w:tblW w:w="9355" w:type="dxa"/>
        <w:tblInd w:w="-108" w:type="dxa"/>
        <w:tblLayout w:type="fixed"/>
        <w:tblLook w:val="04A0" w:firstRow="1" w:lastRow="0" w:firstColumn="1" w:lastColumn="0" w:noHBand="0" w:noVBand="1"/>
      </w:tblPr>
      <w:tblGrid>
        <w:gridCol w:w="7501"/>
        <w:gridCol w:w="1854"/>
      </w:tblGrid>
      <w:tr w:rsidR="00A443B2" w:rsidRPr="00A443B2" w14:paraId="5CF0FE06" w14:textId="77777777" w:rsidTr="00A443B2">
        <w:tc>
          <w:tcPr>
            <w:tcW w:w="7501" w:type="dxa"/>
          </w:tcPr>
          <w:p w14:paraId="25A9A03C" w14:textId="77777777" w:rsidR="00A443B2" w:rsidRPr="00A443B2" w:rsidRDefault="00A443B2" w:rsidP="00142271">
            <w:pPr>
              <w:numPr>
                <w:ilvl w:val="0"/>
                <w:numId w:val="83"/>
              </w:numPr>
              <w:spacing w:after="200" w:line="276" w:lineRule="auto"/>
              <w:rPr>
                <w:rFonts w:ascii="Calibri" w:eastAsia="Times New Roman" w:hAnsi="Calibri" w:cs="Times New Roman"/>
                <w:lang w:eastAsia="zh-CN"/>
              </w:rPr>
            </w:pPr>
            <w:r w:rsidRPr="00A443B2">
              <w:rPr>
                <w:rFonts w:ascii="Times New Roman" w:eastAsia="Times New Roman" w:hAnsi="Times New Roman" w:cs="Times New Roman"/>
                <w:b/>
                <w:sz w:val="24"/>
                <w:szCs w:val="24"/>
                <w:lang w:eastAsia="zh-CN"/>
              </w:rPr>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tc>
        <w:tc>
          <w:tcPr>
            <w:tcW w:w="1854" w:type="dxa"/>
          </w:tcPr>
          <w:p w14:paraId="7774F53C"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r w:rsidR="00A443B2" w:rsidRPr="00A443B2" w14:paraId="081B2E4F" w14:textId="77777777" w:rsidTr="00A443B2">
        <w:tc>
          <w:tcPr>
            <w:tcW w:w="7501" w:type="dxa"/>
          </w:tcPr>
          <w:p w14:paraId="244E1681" w14:textId="77777777" w:rsidR="00A443B2" w:rsidRPr="00A443B2" w:rsidRDefault="00A443B2" w:rsidP="00142271">
            <w:pPr>
              <w:numPr>
                <w:ilvl w:val="0"/>
                <w:numId w:val="83"/>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СТРУКТУРА И СОДЕРЖАНИЕ УЧЕБНОЙ ДИСЦИПЛИНЫ</w:t>
            </w:r>
          </w:p>
          <w:p w14:paraId="62C22309" w14:textId="77777777" w:rsidR="00A443B2" w:rsidRPr="00A443B2" w:rsidRDefault="00A443B2" w:rsidP="00142271">
            <w:pPr>
              <w:numPr>
                <w:ilvl w:val="0"/>
                <w:numId w:val="83"/>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УСЛОВИЯ РЕАЛИЗАЦИИ УЧЕБНОЙ ДИСЦИПЛИНЫ</w:t>
            </w:r>
          </w:p>
        </w:tc>
        <w:tc>
          <w:tcPr>
            <w:tcW w:w="1854" w:type="dxa"/>
          </w:tcPr>
          <w:p w14:paraId="4CC6F7BF" w14:textId="77777777" w:rsidR="00A443B2" w:rsidRPr="00A443B2" w:rsidRDefault="00A443B2" w:rsidP="00A443B2">
            <w:pPr>
              <w:spacing w:after="200" w:line="276" w:lineRule="auto"/>
              <w:ind w:left="644"/>
              <w:rPr>
                <w:rFonts w:ascii="Times New Roman" w:eastAsia="Times New Roman" w:hAnsi="Times New Roman" w:cs="Times New Roman"/>
                <w:b/>
                <w:sz w:val="24"/>
                <w:szCs w:val="24"/>
                <w:lang w:eastAsia="zh-CN"/>
              </w:rPr>
            </w:pPr>
          </w:p>
        </w:tc>
      </w:tr>
      <w:tr w:rsidR="00A443B2" w:rsidRPr="00A443B2" w14:paraId="392AD1E6" w14:textId="77777777" w:rsidTr="00A443B2">
        <w:tc>
          <w:tcPr>
            <w:tcW w:w="7501" w:type="dxa"/>
          </w:tcPr>
          <w:p w14:paraId="15CC50F6" w14:textId="77777777" w:rsidR="00A443B2" w:rsidRPr="00A443B2" w:rsidRDefault="00A443B2" w:rsidP="00142271">
            <w:pPr>
              <w:numPr>
                <w:ilvl w:val="0"/>
                <w:numId w:val="83"/>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КОНТРОЛЬ И ОЦЕНКА РЕЗУЛЬТАТОВ ОСВОЕНИЯ УЧЕБНОЙ ДИСЦИПЛИНЫ</w:t>
            </w:r>
          </w:p>
          <w:p w14:paraId="5A4AB30D"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c>
          <w:tcPr>
            <w:tcW w:w="1854" w:type="dxa"/>
          </w:tcPr>
          <w:p w14:paraId="7EC3D0B6"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bl>
    <w:p w14:paraId="3AC34117" w14:textId="77777777" w:rsidR="00A443B2" w:rsidRPr="00A443B2" w:rsidRDefault="00A443B2" w:rsidP="00142271">
      <w:pPr>
        <w:numPr>
          <w:ilvl w:val="0"/>
          <w:numId w:val="86"/>
        </w:numPr>
        <w:spacing w:after="0" w:line="276" w:lineRule="auto"/>
        <w:jc w:val="center"/>
        <w:rPr>
          <w:rFonts w:ascii="Calibri" w:eastAsia="Times New Roman" w:hAnsi="Calibri" w:cs="Times New Roman"/>
          <w:lang w:eastAsia="zh-CN"/>
        </w:rPr>
      </w:pPr>
      <w:r w:rsidRPr="00A443B2">
        <w:rPr>
          <w:rFonts w:ascii="Calibri" w:eastAsia="Times New Roman" w:hAnsi="Calibri" w:cs="Times New Roman"/>
          <w:lang w:eastAsia="zh-CN"/>
        </w:rPr>
        <w:br w:type="page"/>
      </w:r>
      <w:r w:rsidRPr="00A443B2">
        <w:rPr>
          <w:rFonts w:ascii="Times New Roman" w:eastAsia="Times New Roman" w:hAnsi="Times New Roman" w:cs="Times New Roman"/>
          <w:b/>
          <w:sz w:val="24"/>
          <w:szCs w:val="24"/>
          <w:lang w:eastAsia="zh-CN"/>
        </w:rPr>
        <w:lastRenderedPageBreak/>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p w14:paraId="6FA4F5B4" w14:textId="0E8B3202" w:rsidR="00A443B2" w:rsidRPr="00A443B2" w:rsidRDefault="00A443B2" w:rsidP="00A443B2">
      <w:pPr>
        <w:spacing w:after="0" w:line="240" w:lineRule="auto"/>
        <w:ind w:left="720"/>
        <w:jc w:val="center"/>
        <w:rPr>
          <w:rFonts w:ascii="Calibri" w:eastAsia="Times New Roman" w:hAnsi="Calibri" w:cs="Times New Roman"/>
          <w:lang w:eastAsia="zh-CN"/>
        </w:rPr>
      </w:pPr>
      <w:r>
        <w:rPr>
          <w:rFonts w:ascii="Times New Roman" w:eastAsia="Times New Roman" w:hAnsi="Times New Roman" w:cs="Times New Roman"/>
          <w:b/>
          <w:sz w:val="24"/>
          <w:szCs w:val="24"/>
          <w:lang w:eastAsia="zh-CN"/>
        </w:rPr>
        <w:t>«ОП.</w:t>
      </w:r>
      <w:r w:rsidRPr="00A443B2">
        <w:rPr>
          <w:rFonts w:ascii="Times New Roman" w:eastAsia="Times New Roman" w:hAnsi="Times New Roman" w:cs="Times New Roman"/>
          <w:b/>
          <w:sz w:val="24"/>
          <w:szCs w:val="24"/>
          <w:lang w:eastAsia="zh-CN"/>
        </w:rPr>
        <w:t>01 Основы инженерной графики»</w:t>
      </w:r>
    </w:p>
    <w:p w14:paraId="2672FF3E" w14:textId="77777777" w:rsidR="00A443B2" w:rsidRPr="00A443B2" w:rsidRDefault="00A443B2" w:rsidP="00A443B2">
      <w:pPr>
        <w:spacing w:after="0" w:line="276" w:lineRule="auto"/>
        <w:ind w:firstLine="709"/>
        <w:jc w:val="center"/>
        <w:rPr>
          <w:rFonts w:ascii="Times New Roman" w:eastAsia="Times New Roman" w:hAnsi="Times New Roman" w:cs="Times New Roman"/>
          <w:sz w:val="24"/>
          <w:szCs w:val="24"/>
          <w:vertAlign w:val="superscript"/>
          <w:lang w:eastAsia="zh-CN"/>
        </w:rPr>
      </w:pPr>
      <w:r w:rsidRPr="00A443B2">
        <w:rPr>
          <w:rFonts w:ascii="Times New Roman" w:eastAsia="Times New Roman" w:hAnsi="Times New Roman" w:cs="Times New Roman"/>
          <w:sz w:val="24"/>
          <w:szCs w:val="24"/>
          <w:vertAlign w:val="superscript"/>
          <w:lang w:eastAsia="zh-CN"/>
        </w:rPr>
        <w:t>(наименование дисциплины)</w:t>
      </w:r>
    </w:p>
    <w:p w14:paraId="24B6A2F3" w14:textId="77777777" w:rsidR="00A443B2" w:rsidRPr="00A443B2" w:rsidRDefault="00A443B2" w:rsidP="00A44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zh-CN"/>
        </w:rPr>
      </w:pPr>
      <w:r w:rsidRPr="00A443B2">
        <w:rPr>
          <w:rFonts w:ascii="Times New Roman" w:eastAsia="Times New Roman" w:hAnsi="Times New Roman" w:cs="Times New Roman"/>
          <w:b/>
          <w:sz w:val="24"/>
          <w:szCs w:val="24"/>
          <w:lang w:eastAsia="zh-CN"/>
        </w:rPr>
        <w:t xml:space="preserve">1.1. Место дисциплины в структуре основной образовательной программы: </w:t>
      </w:r>
    </w:p>
    <w:p w14:paraId="0D960B50"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Учебная дисциплина «ОП.01 Основы инженерной графики» является обязательной частью общепрофессионального цикла ПООП-П в соответствии с ФГОС СПО по </w:t>
      </w:r>
      <w:r w:rsidRPr="00A443B2">
        <w:rPr>
          <w:rFonts w:ascii="Times New Roman" w:eastAsia="Times New Roman" w:hAnsi="Times New Roman" w:cs="Times New Roman"/>
          <w:i/>
          <w:color w:val="000000"/>
          <w:sz w:val="24"/>
          <w:szCs w:val="24"/>
          <w:lang w:eastAsia="zh-CN"/>
        </w:rPr>
        <w:t>профессии 15.01.05 Сварщик (ручной и частично механизированной сварки (наплавки)</w:t>
      </w:r>
      <w:r w:rsidRPr="00A443B2">
        <w:rPr>
          <w:rFonts w:ascii="Times New Roman" w:eastAsia="Times New Roman" w:hAnsi="Times New Roman" w:cs="Times New Roman"/>
          <w:color w:val="000000"/>
          <w:sz w:val="24"/>
          <w:szCs w:val="24"/>
          <w:lang w:eastAsia="zh-CN"/>
        </w:rPr>
        <w:t xml:space="preserve"> входит в состав МДМ.01 Технические требования к чертежам и деталям.</w:t>
      </w:r>
    </w:p>
    <w:p w14:paraId="503CB708"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Особое значение дисциплина имеет при формировании и развитии  ОК4, ОК5, ОК6, ПК1.1, ПК1.2. </w:t>
      </w:r>
    </w:p>
    <w:p w14:paraId="444685DF"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zh-CN"/>
        </w:rPr>
      </w:pPr>
    </w:p>
    <w:p w14:paraId="608A9F4A" w14:textId="77777777" w:rsidR="00A443B2" w:rsidRPr="00A443B2" w:rsidRDefault="00A443B2" w:rsidP="00A443B2">
      <w:pPr>
        <w:spacing w:after="0" w:line="276" w:lineRule="auto"/>
        <w:ind w:firstLine="709"/>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1.2. Цель и планируемые результаты освоения дисциплины:</w:t>
      </w:r>
    </w:p>
    <w:p w14:paraId="410DCD93" w14:textId="77777777" w:rsidR="00A443B2" w:rsidRPr="00A443B2" w:rsidRDefault="00A443B2" w:rsidP="00A443B2">
      <w:pPr>
        <w:spacing w:after="0" w:line="240" w:lineRule="auto"/>
        <w:ind w:firstLine="709"/>
        <w:jc w:val="both"/>
        <w:rPr>
          <w:rFonts w:ascii="Times New Roman" w:eastAsia="Times New Roman" w:hAnsi="Times New Roman" w:cs="Times New Roman"/>
          <w:sz w:val="24"/>
          <w:szCs w:val="24"/>
        </w:rPr>
      </w:pPr>
      <w:r w:rsidRPr="00A443B2">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724" w:type="dxa"/>
        <w:tblInd w:w="-118" w:type="dxa"/>
        <w:tblLayout w:type="fixed"/>
        <w:tblLook w:val="04A0" w:firstRow="1" w:lastRow="0" w:firstColumn="1" w:lastColumn="0" w:noHBand="0" w:noVBand="1"/>
      </w:tblPr>
      <w:tblGrid>
        <w:gridCol w:w="1589"/>
        <w:gridCol w:w="3882"/>
        <w:gridCol w:w="4253"/>
      </w:tblGrid>
      <w:tr w:rsidR="00A443B2" w:rsidRPr="00A443B2" w14:paraId="59955DFF" w14:textId="77777777" w:rsidTr="00A443B2">
        <w:trPr>
          <w:trHeight w:val="649"/>
        </w:trPr>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49944543"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Код </w:t>
            </w:r>
          </w:p>
          <w:p w14:paraId="5831F268"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ПК, ОК</w:t>
            </w: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14:paraId="0F2D5C2C"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Умения</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A35B609"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Знания</w:t>
            </w:r>
          </w:p>
        </w:tc>
      </w:tr>
      <w:tr w:rsidR="00A443B2" w:rsidRPr="00A443B2" w14:paraId="72A533BD" w14:textId="77777777" w:rsidTr="00A443B2">
        <w:trPr>
          <w:trHeight w:val="1607"/>
        </w:trPr>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5243DA99" w14:textId="77777777" w:rsidR="00A443B2" w:rsidRPr="00A443B2" w:rsidRDefault="00A443B2" w:rsidP="00A443B2">
            <w:pPr>
              <w:spacing w:after="0" w:line="240" w:lineRule="auto"/>
              <w:jc w:val="center"/>
              <w:rPr>
                <w:rFonts w:ascii="Times New Roman" w:eastAsia="Times New Roman" w:hAnsi="Times New Roman" w:cs="Times New Roman"/>
                <w:i/>
                <w:sz w:val="24"/>
                <w:lang w:eastAsia="zh-CN"/>
              </w:rPr>
            </w:pPr>
            <w:r w:rsidRPr="00A443B2">
              <w:rPr>
                <w:rFonts w:ascii="Times New Roman" w:eastAsia="Times New Roman" w:hAnsi="Times New Roman" w:cs="Times New Roman"/>
                <w:i/>
                <w:sz w:val="24"/>
                <w:lang w:eastAsia="zh-CN"/>
              </w:rPr>
              <w:t>ОК04</w:t>
            </w:r>
          </w:p>
          <w:p w14:paraId="10260D0E" w14:textId="77777777" w:rsidR="00A443B2" w:rsidRPr="00A443B2" w:rsidRDefault="00A443B2" w:rsidP="00A443B2">
            <w:pPr>
              <w:spacing w:after="0" w:line="240" w:lineRule="auto"/>
              <w:jc w:val="center"/>
              <w:rPr>
                <w:rFonts w:ascii="Times New Roman" w:eastAsia="Times New Roman" w:hAnsi="Times New Roman" w:cs="Times New Roman"/>
                <w:i/>
                <w:sz w:val="24"/>
                <w:lang w:eastAsia="zh-CN"/>
              </w:rPr>
            </w:pP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14:paraId="1ECF9406"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Cs/>
                <w:iCs/>
                <w:color w:val="000000"/>
                <w:spacing w:val="-4"/>
                <w:sz w:val="24"/>
                <w:lang w:eastAsia="zh-CN"/>
              </w:rPr>
            </w:pPr>
            <w:r w:rsidRPr="00A443B2">
              <w:rPr>
                <w:rFonts w:ascii="Times New Roman" w:eastAsia="Times New Roman" w:hAnsi="Times New Roman" w:cs="Times New Roman"/>
                <w:b/>
                <w:color w:val="000000"/>
                <w:spacing w:val="-4"/>
                <w:sz w:val="24"/>
                <w:lang w:eastAsia="zh-CN"/>
              </w:rPr>
              <w:t xml:space="preserve"> </w:t>
            </w:r>
            <w:r w:rsidRPr="00A443B2">
              <w:rPr>
                <w:rFonts w:ascii="Times New Roman" w:eastAsia="Times New Roman" w:hAnsi="Times New Roman" w:cs="Times New Roman"/>
                <w:bCs/>
                <w:iCs/>
                <w:color w:val="000000"/>
                <w:spacing w:val="-4"/>
                <w:sz w:val="24"/>
                <w:lang w:eastAsia="zh-CN"/>
              </w:rPr>
              <w:t>Уо 04.01</w:t>
            </w:r>
            <w:r w:rsidRPr="00A443B2">
              <w:rPr>
                <w:rFonts w:ascii="Times New Roman" w:eastAsia="Times New Roman" w:hAnsi="Times New Roman" w:cs="Times New Roman"/>
                <w:iCs/>
                <w:color w:val="000000"/>
                <w:spacing w:val="-4"/>
                <w:sz w:val="24"/>
                <w:lang w:eastAsia="zh-CN"/>
              </w:rPr>
              <w:t xml:space="preserve">определять задачи для поиска информации; </w:t>
            </w:r>
          </w:p>
          <w:p w14:paraId="1C6E7E07"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iCs/>
                <w:color w:val="000000"/>
                <w:spacing w:val="-4"/>
                <w:sz w:val="24"/>
                <w:lang w:eastAsia="zh-CN"/>
              </w:rPr>
            </w:pPr>
            <w:r w:rsidRPr="00A443B2">
              <w:rPr>
                <w:rFonts w:ascii="Times New Roman" w:eastAsia="Times New Roman" w:hAnsi="Times New Roman" w:cs="Times New Roman"/>
                <w:bCs/>
                <w:iCs/>
                <w:color w:val="000000"/>
                <w:spacing w:val="-4"/>
                <w:sz w:val="24"/>
                <w:lang w:eastAsia="zh-CN"/>
              </w:rPr>
              <w:t xml:space="preserve">Уо 04.02 </w:t>
            </w:r>
            <w:r w:rsidRPr="00A443B2">
              <w:rPr>
                <w:rFonts w:ascii="Times New Roman" w:eastAsia="Times New Roman" w:hAnsi="Times New Roman" w:cs="Times New Roman"/>
                <w:iCs/>
                <w:color w:val="000000"/>
                <w:spacing w:val="-4"/>
                <w:sz w:val="24"/>
                <w:lang w:eastAsia="zh-CN"/>
              </w:rPr>
              <w:t>определять необходимые источники информации;</w:t>
            </w:r>
          </w:p>
          <w:p w14:paraId="55E58FD5"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iCs/>
                <w:color w:val="000000"/>
                <w:spacing w:val="-4"/>
                <w:sz w:val="24"/>
                <w:lang w:eastAsia="zh-CN"/>
              </w:rPr>
            </w:pPr>
            <w:r w:rsidRPr="00A443B2">
              <w:rPr>
                <w:rFonts w:ascii="Times New Roman" w:eastAsia="Times New Roman" w:hAnsi="Times New Roman" w:cs="Times New Roman"/>
                <w:bCs/>
                <w:iCs/>
                <w:color w:val="000000"/>
                <w:spacing w:val="-4"/>
                <w:sz w:val="24"/>
                <w:lang w:eastAsia="zh-CN"/>
              </w:rPr>
              <w:t xml:space="preserve">Уо 04.03 </w:t>
            </w:r>
            <w:r w:rsidRPr="00A443B2">
              <w:rPr>
                <w:rFonts w:ascii="Times New Roman" w:eastAsia="Times New Roman" w:hAnsi="Times New Roman" w:cs="Times New Roman"/>
                <w:iCs/>
                <w:color w:val="000000"/>
                <w:spacing w:val="-4"/>
                <w:sz w:val="24"/>
                <w:lang w:eastAsia="zh-CN"/>
              </w:rPr>
              <w:t xml:space="preserve">планировать процесс поиска; структурировать получаемую информацию; </w:t>
            </w:r>
          </w:p>
          <w:p w14:paraId="62CBCE8B"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iCs/>
                <w:color w:val="000000"/>
                <w:spacing w:val="-4"/>
                <w:sz w:val="24"/>
                <w:lang w:eastAsia="zh-CN"/>
              </w:rPr>
            </w:pPr>
            <w:r w:rsidRPr="00A443B2">
              <w:rPr>
                <w:rFonts w:ascii="Times New Roman" w:eastAsia="Times New Roman" w:hAnsi="Times New Roman" w:cs="Times New Roman"/>
                <w:bCs/>
                <w:iCs/>
                <w:color w:val="000000"/>
                <w:spacing w:val="-4"/>
                <w:sz w:val="24"/>
                <w:lang w:eastAsia="zh-CN"/>
              </w:rPr>
              <w:t xml:space="preserve">Уо 04.04 </w:t>
            </w:r>
            <w:r w:rsidRPr="00A443B2">
              <w:rPr>
                <w:rFonts w:ascii="Times New Roman" w:eastAsia="Times New Roman" w:hAnsi="Times New Roman" w:cs="Times New Roman"/>
                <w:iCs/>
                <w:color w:val="000000"/>
                <w:spacing w:val="-4"/>
                <w:sz w:val="24"/>
                <w:lang w:eastAsia="zh-CN"/>
              </w:rPr>
              <w:t xml:space="preserve">выделять наиболее значимое в перечне информации; </w:t>
            </w:r>
          </w:p>
          <w:p w14:paraId="3FBFA77A"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iCs/>
                <w:color w:val="000000"/>
                <w:spacing w:val="-4"/>
                <w:sz w:val="24"/>
                <w:lang w:eastAsia="zh-CN"/>
              </w:rPr>
            </w:pPr>
            <w:r w:rsidRPr="00A443B2">
              <w:rPr>
                <w:rFonts w:ascii="Times New Roman" w:eastAsia="Times New Roman" w:hAnsi="Times New Roman" w:cs="Times New Roman"/>
                <w:bCs/>
                <w:iCs/>
                <w:color w:val="000000"/>
                <w:spacing w:val="-4"/>
                <w:sz w:val="24"/>
                <w:lang w:eastAsia="zh-CN"/>
              </w:rPr>
              <w:t xml:space="preserve">Уо 04.05 </w:t>
            </w:r>
            <w:r w:rsidRPr="00A443B2">
              <w:rPr>
                <w:rFonts w:ascii="Times New Roman" w:eastAsia="Times New Roman" w:hAnsi="Times New Roman" w:cs="Times New Roman"/>
                <w:iCs/>
                <w:color w:val="000000"/>
                <w:spacing w:val="-4"/>
                <w:sz w:val="24"/>
                <w:lang w:eastAsia="zh-CN"/>
              </w:rPr>
              <w:t>оценивать практическую значимость результатов поиска;</w:t>
            </w:r>
          </w:p>
          <w:p w14:paraId="3688CC43"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Calibri" w:eastAsia="Times New Roman" w:hAnsi="Calibri" w:cs="Times New Roman"/>
                <w:lang w:eastAsia="zh-CN"/>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910F11E"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
                <w:color w:val="000000"/>
                <w:sz w:val="24"/>
                <w:lang w:eastAsia="zh-CN"/>
              </w:rPr>
              <w:t xml:space="preserve"> </w:t>
            </w:r>
            <w:r w:rsidRPr="00A443B2">
              <w:rPr>
                <w:rFonts w:ascii="Times New Roman" w:eastAsia="Times New Roman" w:hAnsi="Times New Roman" w:cs="Times New Roman"/>
                <w:bCs/>
                <w:iCs/>
                <w:sz w:val="24"/>
                <w:szCs w:val="24"/>
                <w:lang w:eastAsia="zh-CN"/>
              </w:rPr>
              <w:t>Зо 04.01</w:t>
            </w:r>
            <w:r w:rsidRPr="00A443B2">
              <w:rPr>
                <w:rFonts w:ascii="Times New Roman" w:eastAsia="Times New Roman" w:hAnsi="Times New Roman" w:cs="Times New Roman"/>
                <w:b/>
                <w:bCs/>
                <w:iCs/>
                <w:sz w:val="24"/>
                <w:szCs w:val="24"/>
                <w:lang w:eastAsia="zh-CN"/>
              </w:rPr>
              <w:t xml:space="preserve"> </w:t>
            </w:r>
            <w:r w:rsidRPr="00A443B2">
              <w:rPr>
                <w:rFonts w:ascii="Times New Roman" w:eastAsia="Times New Roman" w:hAnsi="Times New Roman" w:cs="Times New Roman"/>
                <w:bCs/>
                <w:iCs/>
                <w:sz w:val="24"/>
                <w:szCs w:val="24"/>
                <w:lang w:eastAsia="zh-CN"/>
              </w:rPr>
              <w:t xml:space="preserve">номенклатура информационных источников, применяемых в профессиональной деятельности; </w:t>
            </w:r>
          </w:p>
          <w:p w14:paraId="59FEF060"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 xml:space="preserve">Зо 04.02 приемы структурирования информации; </w:t>
            </w:r>
          </w:p>
          <w:p w14:paraId="245882F8"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Calibri" w:eastAsia="Times New Roman" w:hAnsi="Calibri" w:cs="Times New Roman"/>
                <w:lang w:eastAsia="zh-CN"/>
              </w:rPr>
            </w:pPr>
          </w:p>
        </w:tc>
      </w:tr>
      <w:tr w:rsidR="00A443B2" w:rsidRPr="00A443B2" w14:paraId="2278F34F"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46BEDD16" w14:textId="77777777" w:rsidR="00A443B2" w:rsidRPr="00A443B2" w:rsidRDefault="00A443B2" w:rsidP="00A443B2">
            <w:pPr>
              <w:spacing w:after="0" w:line="240" w:lineRule="auto"/>
              <w:jc w:val="center"/>
              <w:rPr>
                <w:rFonts w:ascii="Times New Roman" w:eastAsia="Times New Roman" w:hAnsi="Times New Roman" w:cs="Times New Roman"/>
                <w:i/>
                <w:sz w:val="24"/>
                <w:lang w:eastAsia="zh-CN"/>
              </w:rPr>
            </w:pPr>
            <w:r w:rsidRPr="00A443B2">
              <w:rPr>
                <w:rFonts w:ascii="Times New Roman" w:eastAsia="Times New Roman" w:hAnsi="Times New Roman" w:cs="Times New Roman"/>
                <w:i/>
                <w:sz w:val="24"/>
                <w:lang w:eastAsia="zh-CN"/>
              </w:rPr>
              <w:t>ОК05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14:paraId="23345F8C"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iCs/>
                <w:color w:val="000000"/>
                <w:spacing w:val="-4"/>
                <w:sz w:val="24"/>
                <w:lang w:eastAsia="zh-CN"/>
              </w:rPr>
            </w:pPr>
            <w:r w:rsidRPr="00A443B2">
              <w:rPr>
                <w:rFonts w:ascii="Times New Roman" w:eastAsia="Times New Roman" w:hAnsi="Times New Roman" w:cs="Times New Roman"/>
                <w:bCs/>
                <w:iCs/>
                <w:color w:val="000000"/>
                <w:spacing w:val="-4"/>
                <w:sz w:val="24"/>
                <w:lang w:eastAsia="zh-CN"/>
              </w:rPr>
              <w:t xml:space="preserve">Уо 05.01 </w:t>
            </w:r>
            <w:r w:rsidRPr="00A443B2">
              <w:rPr>
                <w:rFonts w:ascii="Times New Roman" w:eastAsia="Times New Roman" w:hAnsi="Times New Roman" w:cs="Times New Roman"/>
                <w:iCs/>
                <w:color w:val="000000"/>
                <w:spacing w:val="-4"/>
                <w:sz w:val="24"/>
                <w:lang w:eastAsia="zh-CN"/>
              </w:rPr>
              <w:t>оформлять результаты поиска, применять средства информационных технологий для решения профессиональных задач;</w:t>
            </w:r>
          </w:p>
          <w:p w14:paraId="2B424D6F"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iCs/>
                <w:color w:val="000000"/>
                <w:spacing w:val="-4"/>
                <w:sz w:val="24"/>
                <w:lang w:eastAsia="zh-CN"/>
              </w:rPr>
            </w:pPr>
            <w:r w:rsidRPr="00A443B2">
              <w:rPr>
                <w:rFonts w:ascii="Times New Roman" w:eastAsia="Times New Roman" w:hAnsi="Times New Roman" w:cs="Times New Roman"/>
                <w:bCs/>
                <w:iCs/>
                <w:color w:val="000000"/>
                <w:spacing w:val="-4"/>
                <w:sz w:val="24"/>
                <w:lang w:eastAsia="zh-CN"/>
              </w:rPr>
              <w:t xml:space="preserve">Уо 05.02 </w:t>
            </w:r>
            <w:r w:rsidRPr="00A443B2">
              <w:rPr>
                <w:rFonts w:ascii="Times New Roman" w:eastAsia="Times New Roman" w:hAnsi="Times New Roman" w:cs="Times New Roman"/>
                <w:iCs/>
                <w:color w:val="000000"/>
                <w:spacing w:val="-4"/>
                <w:sz w:val="24"/>
                <w:lang w:eastAsia="zh-CN"/>
              </w:rPr>
              <w:t>использовать современное программное обеспечение;</w:t>
            </w:r>
          </w:p>
          <w:p w14:paraId="29A1716B"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iCs/>
                <w:color w:val="000000"/>
                <w:spacing w:val="-4"/>
                <w:sz w:val="24"/>
                <w:lang w:eastAsia="zh-CN"/>
              </w:rPr>
            </w:pPr>
            <w:r w:rsidRPr="00A443B2">
              <w:rPr>
                <w:rFonts w:ascii="Times New Roman" w:eastAsia="Times New Roman" w:hAnsi="Times New Roman" w:cs="Times New Roman"/>
                <w:bCs/>
                <w:iCs/>
                <w:color w:val="000000"/>
                <w:spacing w:val="-4"/>
                <w:sz w:val="24"/>
                <w:lang w:eastAsia="zh-CN"/>
              </w:rPr>
              <w:t xml:space="preserve">Уо 05.03 </w:t>
            </w:r>
            <w:r w:rsidRPr="00A443B2">
              <w:rPr>
                <w:rFonts w:ascii="Times New Roman" w:eastAsia="Times New Roman" w:hAnsi="Times New Roman" w:cs="Times New Roman"/>
                <w:iCs/>
                <w:color w:val="000000"/>
                <w:spacing w:val="-4"/>
                <w:sz w:val="24"/>
                <w:lang w:eastAsia="zh-CN"/>
              </w:rPr>
              <w:t>использовать различные цифровые средства для решения профессиональных задач</w:t>
            </w:r>
          </w:p>
          <w:p w14:paraId="3188E466"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Calibri" w:eastAsia="Times New Roman" w:hAnsi="Calibri" w:cs="Times New Roman"/>
                <w:lang w:eastAsia="zh-CN"/>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BAEDE51"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Cs/>
                <w:iCs/>
                <w:sz w:val="24"/>
                <w:szCs w:val="24"/>
                <w:lang w:eastAsia="zh-CN"/>
              </w:rPr>
            </w:pPr>
            <w:r w:rsidRPr="00A443B2">
              <w:rPr>
                <w:rFonts w:ascii="Times New Roman" w:eastAsia="Times New Roman" w:hAnsi="Times New Roman" w:cs="Times New Roman"/>
                <w:bCs/>
                <w:iCs/>
                <w:sz w:val="24"/>
                <w:szCs w:val="24"/>
                <w:lang w:eastAsia="zh-CN"/>
              </w:rPr>
              <w:t>Зо 05.01 формат оформления результатов поиска информации, современные средства и устройства информатизации;</w:t>
            </w:r>
          </w:p>
          <w:p w14:paraId="2E93AB49"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Зо 05.02 порядок их применения и программное обеспечение в профессиональной деятельности в том числе с использованием цифровых средств</w:t>
            </w:r>
          </w:p>
          <w:p w14:paraId="721ECBAF"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Calibri" w:eastAsia="Times New Roman" w:hAnsi="Calibri" w:cs="Times New Roman"/>
                <w:lang w:eastAsia="zh-CN"/>
              </w:rPr>
            </w:pPr>
          </w:p>
        </w:tc>
      </w:tr>
      <w:tr w:rsidR="00A443B2" w:rsidRPr="00A443B2" w14:paraId="65A170F5" w14:textId="77777777" w:rsidTr="00A443B2">
        <w:trPr>
          <w:trHeight w:val="2886"/>
        </w:trPr>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151AE58F" w14:textId="77777777" w:rsidR="00A443B2" w:rsidRPr="00A443B2" w:rsidRDefault="00A443B2" w:rsidP="00A443B2">
            <w:pPr>
              <w:spacing w:after="0" w:line="240" w:lineRule="auto"/>
              <w:jc w:val="center"/>
              <w:rPr>
                <w:rFonts w:ascii="Times New Roman" w:eastAsia="Times New Roman" w:hAnsi="Times New Roman" w:cs="Times New Roman"/>
                <w:i/>
                <w:sz w:val="24"/>
                <w:lang w:eastAsia="zh-CN"/>
              </w:rPr>
            </w:pPr>
            <w:r w:rsidRPr="00A443B2">
              <w:rPr>
                <w:rFonts w:ascii="Times New Roman" w:eastAsia="Times New Roman" w:hAnsi="Times New Roman" w:cs="Times New Roman"/>
                <w:i/>
                <w:sz w:val="24"/>
                <w:lang w:eastAsia="zh-CN"/>
              </w:rPr>
              <w:t>ОК06</w:t>
            </w:r>
          </w:p>
          <w:p w14:paraId="43E559D8" w14:textId="77777777" w:rsidR="00A443B2" w:rsidRPr="00A443B2" w:rsidRDefault="00A443B2" w:rsidP="00A443B2">
            <w:pPr>
              <w:spacing w:after="0" w:line="240" w:lineRule="auto"/>
              <w:jc w:val="center"/>
              <w:rPr>
                <w:rFonts w:ascii="Times New Roman" w:eastAsia="Times New Roman" w:hAnsi="Times New Roman" w:cs="Times New Roman"/>
                <w:i/>
                <w:sz w:val="24"/>
                <w:lang w:eastAsia="zh-CN"/>
              </w:rPr>
            </w:pPr>
          </w:p>
          <w:p w14:paraId="50B48477" w14:textId="77777777" w:rsidR="00A443B2" w:rsidRPr="00A443B2" w:rsidRDefault="00A443B2" w:rsidP="00A443B2">
            <w:pPr>
              <w:spacing w:after="0" w:line="240" w:lineRule="auto"/>
              <w:jc w:val="center"/>
              <w:rPr>
                <w:rFonts w:ascii="Times New Roman" w:eastAsia="Times New Roman" w:hAnsi="Times New Roman" w:cs="Times New Roman"/>
                <w:i/>
                <w:sz w:val="24"/>
                <w:lang w:eastAsia="zh-CN"/>
              </w:rPr>
            </w:pP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14:paraId="384AB0A2"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bCs/>
                <w:iCs/>
                <w:color w:val="000000"/>
                <w:spacing w:val="-4"/>
                <w:sz w:val="24"/>
                <w:lang w:eastAsia="zh-CN"/>
              </w:rPr>
            </w:pPr>
            <w:r w:rsidRPr="00A443B2">
              <w:rPr>
                <w:rFonts w:ascii="Times New Roman" w:eastAsia="Times New Roman" w:hAnsi="Times New Roman" w:cs="Times New Roman"/>
                <w:bCs/>
                <w:iCs/>
                <w:color w:val="000000"/>
                <w:spacing w:val="-4"/>
                <w:sz w:val="24"/>
                <w:lang w:eastAsia="zh-CN"/>
              </w:rPr>
              <w:t>Уо 06.01</w:t>
            </w:r>
            <w:r w:rsidRPr="00A443B2">
              <w:rPr>
                <w:rFonts w:ascii="Times New Roman" w:eastAsia="Times New Roman" w:hAnsi="Times New Roman" w:cs="Times New Roman"/>
                <w:b/>
                <w:bCs/>
                <w:iCs/>
                <w:color w:val="000000"/>
                <w:spacing w:val="-4"/>
                <w:sz w:val="24"/>
                <w:lang w:eastAsia="zh-CN"/>
              </w:rPr>
              <w:t xml:space="preserve"> </w:t>
            </w:r>
            <w:r w:rsidRPr="00A443B2">
              <w:rPr>
                <w:rFonts w:ascii="Times New Roman" w:eastAsia="Times New Roman" w:hAnsi="Times New Roman" w:cs="Times New Roman"/>
                <w:bCs/>
                <w:color w:val="000000"/>
                <w:spacing w:val="-4"/>
                <w:sz w:val="24"/>
                <w:lang w:eastAsia="zh-CN"/>
              </w:rPr>
              <w:t xml:space="preserve">организовывать работу коллектива и команды; </w:t>
            </w:r>
          </w:p>
          <w:p w14:paraId="246703CE"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bCs/>
                <w:iCs/>
                <w:color w:val="000000"/>
                <w:spacing w:val="-4"/>
                <w:sz w:val="24"/>
                <w:lang w:eastAsia="zh-CN"/>
              </w:rPr>
            </w:pPr>
            <w:r w:rsidRPr="00A443B2">
              <w:rPr>
                <w:rFonts w:ascii="Times New Roman" w:eastAsia="Times New Roman" w:hAnsi="Times New Roman" w:cs="Times New Roman"/>
                <w:bCs/>
                <w:iCs/>
                <w:color w:val="000000"/>
                <w:spacing w:val="-4"/>
                <w:sz w:val="24"/>
                <w:lang w:eastAsia="zh-CN"/>
              </w:rPr>
              <w:t xml:space="preserve">Уо 06.02 </w:t>
            </w:r>
            <w:r w:rsidRPr="00A443B2">
              <w:rPr>
                <w:rFonts w:ascii="Times New Roman" w:eastAsia="Times New Roman" w:hAnsi="Times New Roman" w:cs="Times New Roman"/>
                <w:bCs/>
                <w:color w:val="000000"/>
                <w:spacing w:val="-4"/>
                <w:sz w:val="24"/>
                <w:lang w:eastAsia="zh-CN"/>
              </w:rPr>
              <w:t>взаимодействовать с коллегами, руководством, клиентами в ходе профессиональной деятельности</w:t>
            </w:r>
          </w:p>
          <w:p w14:paraId="1F09BE38" w14:textId="77777777" w:rsidR="00A443B2" w:rsidRPr="00A443B2" w:rsidRDefault="00A443B2" w:rsidP="00A443B2">
            <w:pPr>
              <w:spacing w:after="200" w:line="276" w:lineRule="auto"/>
              <w:rPr>
                <w:rFonts w:ascii="Calibri" w:eastAsia="Times New Roman" w:hAnsi="Calibri" w:cs="Times New Roman"/>
                <w:lang w:eastAsia="zh-CN"/>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3D32FA7"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Зо 06.01 психологические основы деятельности коллектива, психологические особенности личности;</w:t>
            </w:r>
          </w:p>
          <w:p w14:paraId="67D7F42E"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Зо 06.02 основы проектной деятельности</w:t>
            </w:r>
          </w:p>
          <w:p w14:paraId="62BF72BC"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Calibri" w:eastAsia="Times New Roman" w:hAnsi="Calibri" w:cs="Times New Roman"/>
                <w:lang w:eastAsia="zh-CN"/>
              </w:rPr>
            </w:pPr>
          </w:p>
        </w:tc>
      </w:tr>
      <w:tr w:rsidR="00A443B2" w:rsidRPr="00A443B2" w14:paraId="67F59B6E" w14:textId="77777777" w:rsidTr="00A443B2">
        <w:trPr>
          <w:trHeight w:val="1573"/>
        </w:trPr>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7D775EF6" w14:textId="77777777" w:rsidR="00A443B2" w:rsidRPr="00A443B2" w:rsidRDefault="00A443B2" w:rsidP="00A443B2">
            <w:pPr>
              <w:spacing w:after="0" w:line="240" w:lineRule="auto"/>
              <w:jc w:val="center"/>
              <w:rPr>
                <w:rFonts w:ascii="Times New Roman" w:eastAsia="Times New Roman" w:hAnsi="Times New Roman" w:cs="Times New Roman"/>
                <w:i/>
                <w:sz w:val="24"/>
                <w:lang w:eastAsia="zh-CN"/>
              </w:rPr>
            </w:pPr>
            <w:r w:rsidRPr="00A443B2">
              <w:rPr>
                <w:rFonts w:ascii="Times New Roman" w:eastAsia="Times New Roman" w:hAnsi="Times New Roman" w:cs="Times New Roman"/>
                <w:i/>
                <w:sz w:val="24"/>
                <w:lang w:eastAsia="zh-CN"/>
              </w:rPr>
              <w:lastRenderedPageBreak/>
              <w:t xml:space="preserve">ПК1.1. </w:t>
            </w:r>
          </w:p>
          <w:p w14:paraId="6782FC26" w14:textId="77777777" w:rsidR="00A443B2" w:rsidRPr="00A443B2" w:rsidRDefault="00A443B2" w:rsidP="00A443B2">
            <w:pPr>
              <w:spacing w:after="0" w:line="240" w:lineRule="auto"/>
              <w:jc w:val="center"/>
              <w:rPr>
                <w:rFonts w:ascii="Times New Roman" w:eastAsia="Times New Roman" w:hAnsi="Times New Roman" w:cs="Times New Roman"/>
                <w:i/>
                <w:sz w:val="24"/>
                <w:lang w:eastAsia="zh-CN"/>
              </w:rPr>
            </w:pP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14:paraId="27103684"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 1.1.01 читать чертежи средней сложности и сложных конструкций, изделий, узлов, деталей.</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4083155"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1.1.01 основные правила чтения конструкторской документации</w:t>
            </w:r>
          </w:p>
          <w:p w14:paraId="39595961"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1.1.02 общие сведения о сборочных чертежах</w:t>
            </w:r>
          </w:p>
          <w:p w14:paraId="33C6AD5D"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1.1.03 основы машиностроительного черчения</w:t>
            </w:r>
          </w:p>
        </w:tc>
      </w:tr>
      <w:tr w:rsidR="00A443B2" w:rsidRPr="00A443B2" w14:paraId="0197EC1E" w14:textId="77777777" w:rsidTr="00A443B2">
        <w:trPr>
          <w:trHeight w:val="1573"/>
        </w:trPr>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5458B236" w14:textId="77777777" w:rsidR="00A443B2" w:rsidRPr="00A443B2" w:rsidRDefault="00A443B2" w:rsidP="00A443B2">
            <w:pPr>
              <w:spacing w:after="0" w:line="240" w:lineRule="auto"/>
              <w:jc w:val="center"/>
              <w:rPr>
                <w:rFonts w:ascii="Times New Roman" w:eastAsia="Times New Roman" w:hAnsi="Times New Roman" w:cs="Times New Roman"/>
                <w:i/>
                <w:sz w:val="24"/>
                <w:lang w:eastAsia="zh-CN"/>
              </w:rPr>
            </w:pPr>
            <w:r w:rsidRPr="00A443B2">
              <w:rPr>
                <w:rFonts w:ascii="Times New Roman" w:eastAsia="Times New Roman" w:hAnsi="Times New Roman" w:cs="Times New Roman"/>
                <w:i/>
                <w:sz w:val="24"/>
                <w:lang w:eastAsia="zh-CN"/>
              </w:rPr>
              <w:t>ПК1.2</w:t>
            </w:r>
          </w:p>
          <w:p w14:paraId="69B9A6FE" w14:textId="77777777" w:rsidR="00A443B2" w:rsidRPr="00A443B2" w:rsidRDefault="00A443B2" w:rsidP="00A443B2">
            <w:pPr>
              <w:spacing w:after="0" w:line="240" w:lineRule="auto"/>
              <w:jc w:val="center"/>
              <w:rPr>
                <w:rFonts w:ascii="Times New Roman" w:eastAsia="Times New Roman" w:hAnsi="Times New Roman" w:cs="Times New Roman"/>
                <w:i/>
                <w:sz w:val="24"/>
                <w:lang w:eastAsia="zh-CN"/>
              </w:rPr>
            </w:pP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14:paraId="12485543"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 1.2.01 пользоваться производственно-технологической и нормативной документацией для выполнения трудовых функций;</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BFBAFE5"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1.2.01 влияние основных параметров режима и пространственного положения при сварке на формирование сварного шва</w:t>
            </w:r>
          </w:p>
        </w:tc>
      </w:tr>
      <w:tr w:rsidR="00A52B9D" w:rsidRPr="00A443B2" w14:paraId="549C521C" w14:textId="77777777" w:rsidTr="00A443B2">
        <w:trPr>
          <w:trHeight w:val="1573"/>
        </w:trPr>
        <w:tc>
          <w:tcPr>
            <w:tcW w:w="1589" w:type="dxa"/>
            <w:tcBorders>
              <w:top w:val="single" w:sz="4" w:space="0" w:color="000000"/>
              <w:left w:val="single" w:sz="4" w:space="0" w:color="000000"/>
              <w:bottom w:val="single" w:sz="4" w:space="0" w:color="000000"/>
              <w:right w:val="single" w:sz="4" w:space="0" w:color="000000"/>
            </w:tcBorders>
            <w:shd w:val="clear" w:color="auto" w:fill="auto"/>
          </w:tcPr>
          <w:p w14:paraId="356AA207" w14:textId="49B7365E" w:rsidR="00A52B9D" w:rsidRPr="00A443B2" w:rsidRDefault="00A52B9D" w:rsidP="00A443B2">
            <w:pPr>
              <w:spacing w:after="0" w:line="240" w:lineRule="auto"/>
              <w:jc w:val="center"/>
              <w:rPr>
                <w:rFonts w:ascii="Times New Roman" w:eastAsia="Times New Roman" w:hAnsi="Times New Roman" w:cs="Times New Roman"/>
                <w:i/>
                <w:sz w:val="24"/>
                <w:lang w:eastAsia="zh-CN"/>
              </w:rPr>
            </w:pPr>
            <w:r>
              <w:rPr>
                <w:rFonts w:ascii="Times New Roman" w:eastAsia="Times New Roman" w:hAnsi="Times New Roman" w:cs="Times New Roman"/>
                <w:i/>
                <w:sz w:val="24"/>
                <w:lang w:eastAsia="zh-CN"/>
              </w:rPr>
              <w:t>ДР</w:t>
            </w:r>
          </w:p>
        </w:tc>
        <w:tc>
          <w:tcPr>
            <w:tcW w:w="3882" w:type="dxa"/>
            <w:tcBorders>
              <w:top w:val="single" w:sz="4" w:space="0" w:color="000000"/>
              <w:left w:val="single" w:sz="4" w:space="0" w:color="000000"/>
              <w:bottom w:val="single" w:sz="4" w:space="0" w:color="000000"/>
              <w:right w:val="single" w:sz="4" w:space="0" w:color="000000"/>
            </w:tcBorders>
            <w:shd w:val="clear" w:color="auto" w:fill="auto"/>
          </w:tcPr>
          <w:p w14:paraId="1278BF5C" w14:textId="2C9ACD00" w:rsidR="00A52B9D" w:rsidRPr="00A52B9D" w:rsidRDefault="00A52B9D" w:rsidP="00A52B9D">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Уд. </w:t>
            </w:r>
            <w:r w:rsidRPr="00A52B9D">
              <w:rPr>
                <w:rFonts w:ascii="Times New Roman" w:eastAsia="Times New Roman" w:hAnsi="Times New Roman" w:cs="Times New Roman"/>
                <w:lang w:eastAsia="zh-CN"/>
              </w:rPr>
              <w:t>1</w:t>
            </w:r>
            <w:r>
              <w:rPr>
                <w:rFonts w:ascii="Times New Roman" w:eastAsia="Times New Roman" w:hAnsi="Times New Roman" w:cs="Times New Roman"/>
                <w:lang w:eastAsia="zh-CN"/>
              </w:rPr>
              <w:t xml:space="preserve"> </w:t>
            </w:r>
            <w:r w:rsidRPr="00A52B9D">
              <w:rPr>
                <w:rFonts w:ascii="Times New Roman" w:eastAsia="Times New Roman" w:hAnsi="Times New Roman" w:cs="Times New Roman"/>
                <w:lang w:eastAsia="zh-CN"/>
              </w:rPr>
              <w:t>читать чертежи средней сложности и сложных конструкций, изделий, узлов и деталей;</w:t>
            </w:r>
          </w:p>
          <w:p w14:paraId="43C2895B" w14:textId="13EDC250" w:rsidR="00A52B9D" w:rsidRPr="00A52B9D" w:rsidRDefault="00A52B9D" w:rsidP="00A52B9D">
            <w:pPr>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Уд</w:t>
            </w:r>
            <w:r w:rsidRPr="00A52B9D">
              <w:rPr>
                <w:rFonts w:ascii="Times New Roman" w:eastAsia="Times New Roman" w:hAnsi="Times New Roman" w:cs="Times New Roman"/>
                <w:lang w:eastAsia="zh-CN"/>
              </w:rPr>
              <w:t>.2</w:t>
            </w:r>
            <w:r>
              <w:rPr>
                <w:rFonts w:ascii="Times New Roman" w:eastAsia="Times New Roman" w:hAnsi="Times New Roman" w:cs="Times New Roman"/>
                <w:lang w:eastAsia="zh-CN"/>
              </w:rPr>
              <w:t xml:space="preserve"> </w:t>
            </w:r>
            <w:r w:rsidRPr="00A52B9D">
              <w:rPr>
                <w:rFonts w:ascii="Times New Roman" w:eastAsia="Times New Roman" w:hAnsi="Times New Roman" w:cs="Times New Roman"/>
                <w:lang w:eastAsia="zh-CN"/>
              </w:rPr>
              <w:t>пользоваться конструкторской документацией для выполнения трудовых функций;</w:t>
            </w:r>
          </w:p>
          <w:p w14:paraId="56D6B537" w14:textId="550D1BC9" w:rsidR="00A52B9D" w:rsidRPr="00A443B2" w:rsidRDefault="00A52B9D" w:rsidP="00A52B9D">
            <w:pPr>
              <w:spacing w:after="0" w:line="240" w:lineRule="auto"/>
              <w:rPr>
                <w:rFonts w:ascii="Times New Roman" w:eastAsia="Times New Roman" w:hAnsi="Times New Roman" w:cs="Times New Roman"/>
                <w:lang w:eastAsia="zh-CN"/>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6172DFB" w14:textId="77777777" w:rsidR="00A52B9D" w:rsidRPr="00A52B9D" w:rsidRDefault="00A52B9D" w:rsidP="00A52B9D">
            <w:pPr>
              <w:spacing w:after="0" w:line="240" w:lineRule="auto"/>
              <w:rPr>
                <w:rFonts w:ascii="Times New Roman" w:eastAsia="Times New Roman" w:hAnsi="Times New Roman" w:cs="Times New Roman"/>
                <w:lang w:eastAsia="zh-CN"/>
              </w:rPr>
            </w:pPr>
            <w:r w:rsidRPr="00A52B9D">
              <w:rPr>
                <w:rFonts w:ascii="Times New Roman" w:eastAsia="Times New Roman" w:hAnsi="Times New Roman" w:cs="Times New Roman"/>
                <w:lang w:eastAsia="zh-CN"/>
              </w:rPr>
              <w:t>Зд1.01основные правила чтения конструкторской документации;</w:t>
            </w:r>
          </w:p>
          <w:p w14:paraId="0E125BF2" w14:textId="0FF93709" w:rsidR="00A52B9D" w:rsidRPr="00A52B9D" w:rsidRDefault="00A52B9D" w:rsidP="00A52B9D">
            <w:pPr>
              <w:spacing w:after="0" w:line="240" w:lineRule="auto"/>
              <w:rPr>
                <w:rFonts w:ascii="Times New Roman" w:eastAsia="Times New Roman" w:hAnsi="Times New Roman" w:cs="Times New Roman"/>
                <w:lang w:eastAsia="zh-CN"/>
              </w:rPr>
            </w:pPr>
            <w:r w:rsidRPr="00A52B9D">
              <w:rPr>
                <w:rFonts w:ascii="Times New Roman" w:eastAsia="Times New Roman" w:hAnsi="Times New Roman" w:cs="Times New Roman"/>
                <w:lang w:eastAsia="zh-CN"/>
              </w:rPr>
              <w:t>Зд1.02 общие сведения о сборочных чертежах;</w:t>
            </w:r>
          </w:p>
          <w:p w14:paraId="27BFC215" w14:textId="53EB3547" w:rsidR="00A52B9D" w:rsidRPr="00A52B9D" w:rsidRDefault="00A52B9D" w:rsidP="00A52B9D">
            <w:pPr>
              <w:spacing w:after="0" w:line="240" w:lineRule="auto"/>
              <w:rPr>
                <w:rFonts w:ascii="Times New Roman" w:eastAsia="Times New Roman" w:hAnsi="Times New Roman" w:cs="Times New Roman"/>
                <w:lang w:eastAsia="zh-CN"/>
              </w:rPr>
            </w:pPr>
            <w:r w:rsidRPr="00A52B9D">
              <w:rPr>
                <w:rFonts w:ascii="Times New Roman" w:eastAsia="Times New Roman" w:hAnsi="Times New Roman" w:cs="Times New Roman"/>
                <w:lang w:eastAsia="zh-CN"/>
              </w:rPr>
              <w:t>Зд1.03 основы машиностроительного черчения;</w:t>
            </w:r>
          </w:p>
          <w:p w14:paraId="05F2F48C" w14:textId="7D3D1D52" w:rsidR="00A52B9D" w:rsidRPr="00A443B2" w:rsidRDefault="00A52B9D" w:rsidP="00A443B2">
            <w:pPr>
              <w:spacing w:after="0" w:line="240" w:lineRule="auto"/>
              <w:rPr>
                <w:rFonts w:ascii="Times New Roman" w:eastAsia="Times New Roman" w:hAnsi="Times New Roman" w:cs="Times New Roman"/>
                <w:lang w:eastAsia="zh-CN"/>
              </w:rPr>
            </w:pPr>
            <w:r w:rsidRPr="00A52B9D">
              <w:rPr>
                <w:rFonts w:ascii="Times New Roman" w:eastAsia="Times New Roman" w:hAnsi="Times New Roman" w:cs="Times New Roman"/>
                <w:lang w:eastAsia="zh-CN"/>
              </w:rPr>
              <w:t>Зд1.04 требования единой системы конструкторской документации;</w:t>
            </w:r>
          </w:p>
        </w:tc>
      </w:tr>
    </w:tbl>
    <w:p w14:paraId="3C49DB31" w14:textId="77777777" w:rsidR="00A443B2" w:rsidRPr="00A443B2" w:rsidRDefault="00A443B2" w:rsidP="00A443B2">
      <w:pPr>
        <w:spacing w:after="240" w:line="240" w:lineRule="auto"/>
        <w:ind w:firstLine="709"/>
        <w:rPr>
          <w:rFonts w:ascii="Times New Roman" w:eastAsia="Times New Roman" w:hAnsi="Times New Roman" w:cs="Times New Roman"/>
          <w:b/>
          <w:lang w:eastAsia="zh-CN"/>
        </w:rPr>
      </w:pPr>
    </w:p>
    <w:p w14:paraId="786ACBA7" w14:textId="77777777" w:rsidR="00A443B2" w:rsidRPr="00A443B2" w:rsidRDefault="00A443B2" w:rsidP="00A443B2">
      <w:pPr>
        <w:spacing w:after="240" w:line="240"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2. СТРУКТУРА И СОДЕРЖАНИЕ УЧЕБНОЙ ДИСЦИПЛИНЫ</w:t>
      </w:r>
    </w:p>
    <w:p w14:paraId="3413BDB4" w14:textId="77777777" w:rsidR="00A443B2" w:rsidRPr="00A443B2" w:rsidRDefault="00A443B2" w:rsidP="00A443B2">
      <w:pPr>
        <w:spacing w:after="240" w:line="240" w:lineRule="auto"/>
        <w:ind w:firstLine="709"/>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A443B2" w:rsidRPr="00A443B2" w14:paraId="4D01FEC9"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74617BED" w14:textId="77777777" w:rsidR="00A443B2" w:rsidRPr="00A443B2" w:rsidRDefault="00A443B2" w:rsidP="00A443B2">
            <w:pPr>
              <w:spacing w:after="20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14:paraId="5ADC359F" w14:textId="77777777" w:rsidR="00A443B2" w:rsidRPr="00A443B2" w:rsidRDefault="00A443B2" w:rsidP="00A443B2">
            <w:pPr>
              <w:spacing w:after="200" w:line="276" w:lineRule="auto"/>
              <w:jc w:val="center"/>
              <w:rPr>
                <w:rFonts w:ascii="Times New Roman" w:eastAsia="Times New Roman" w:hAnsi="Times New Roman" w:cs="Times New Roman"/>
                <w:b/>
                <w:iCs/>
                <w:lang w:eastAsia="zh-CN"/>
              </w:rPr>
            </w:pPr>
            <w:r w:rsidRPr="00A443B2">
              <w:rPr>
                <w:rFonts w:ascii="Times New Roman" w:eastAsia="Times New Roman" w:hAnsi="Times New Roman" w:cs="Times New Roman"/>
                <w:b/>
                <w:iCs/>
                <w:lang w:eastAsia="zh-CN"/>
              </w:rPr>
              <w:t>Объем в часах</w:t>
            </w:r>
          </w:p>
        </w:tc>
      </w:tr>
      <w:tr w:rsidR="00A443B2" w:rsidRPr="00A443B2" w14:paraId="02F0E069"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60983FAE" w14:textId="77777777" w:rsidR="00A443B2" w:rsidRPr="00A443B2" w:rsidRDefault="00A443B2" w:rsidP="00A443B2">
            <w:pPr>
              <w:spacing w:after="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Максимальная образовательная нагрузка </w:t>
            </w:r>
          </w:p>
        </w:tc>
        <w:tc>
          <w:tcPr>
            <w:tcW w:w="2528" w:type="dxa"/>
            <w:tcBorders>
              <w:top w:val="single" w:sz="6" w:space="0" w:color="000000"/>
              <w:left w:val="single" w:sz="6" w:space="0" w:color="000000"/>
              <w:bottom w:val="single" w:sz="6" w:space="0" w:color="000000"/>
              <w:right w:val="single" w:sz="6" w:space="0" w:color="000000"/>
            </w:tcBorders>
            <w:vAlign w:val="center"/>
          </w:tcPr>
          <w:p w14:paraId="4BCFEE2C" w14:textId="77777777" w:rsidR="00A443B2" w:rsidRPr="00A443B2" w:rsidRDefault="00A443B2" w:rsidP="00A443B2">
            <w:pPr>
              <w:spacing w:after="0" w:line="276" w:lineRule="auto"/>
              <w:jc w:val="center"/>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33</w:t>
            </w:r>
          </w:p>
        </w:tc>
      </w:tr>
      <w:tr w:rsidR="00A443B2" w:rsidRPr="00A443B2" w14:paraId="4A64ADBA"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6DDDC820" w14:textId="77777777" w:rsidR="00A443B2" w:rsidRPr="00A443B2" w:rsidRDefault="00A443B2" w:rsidP="00A443B2">
            <w:pPr>
              <w:spacing w:after="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14:paraId="7053655E" w14:textId="77777777" w:rsidR="00A443B2" w:rsidRPr="00A443B2" w:rsidRDefault="00A443B2" w:rsidP="00A443B2">
            <w:pPr>
              <w:spacing w:after="0" w:line="276" w:lineRule="auto"/>
              <w:jc w:val="center"/>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16</w:t>
            </w:r>
          </w:p>
        </w:tc>
      </w:tr>
      <w:tr w:rsidR="00A443B2" w:rsidRPr="00A443B2" w14:paraId="1364B4E8"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136985AD" w14:textId="77777777" w:rsidR="00A443B2" w:rsidRPr="00A443B2" w:rsidRDefault="00A443B2" w:rsidP="00A443B2">
            <w:pPr>
              <w:spacing w:after="0" w:line="276"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14:paraId="5239EDCD" w14:textId="77777777" w:rsidR="00A443B2" w:rsidRPr="00A443B2" w:rsidRDefault="00A443B2" w:rsidP="00A443B2">
            <w:pPr>
              <w:spacing w:after="0" w:line="276" w:lineRule="auto"/>
              <w:jc w:val="center"/>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6</w:t>
            </w:r>
          </w:p>
        </w:tc>
      </w:tr>
      <w:tr w:rsidR="00A443B2" w:rsidRPr="00A443B2" w14:paraId="76132E1D"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197CDD2F" w14:textId="77777777" w:rsidR="00A443B2" w:rsidRPr="00A443B2" w:rsidRDefault="00A443B2" w:rsidP="00A443B2">
            <w:pPr>
              <w:spacing w:after="0" w:line="276"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практические занятия</w:t>
            </w:r>
            <w:r w:rsidRPr="00A443B2">
              <w:rPr>
                <w:rFonts w:ascii="Times New Roman" w:eastAsia="Times New Roman" w:hAnsi="Times New Roman" w:cs="Times New Roman"/>
                <w:i/>
                <w:lang w:eastAsia="zh-CN"/>
              </w:rPr>
              <w:t xml:space="preserve"> </w:t>
            </w:r>
          </w:p>
        </w:tc>
        <w:tc>
          <w:tcPr>
            <w:tcW w:w="2528" w:type="dxa"/>
            <w:tcBorders>
              <w:top w:val="single" w:sz="6" w:space="0" w:color="000000"/>
              <w:left w:val="single" w:sz="6" w:space="0" w:color="000000"/>
              <w:bottom w:val="single" w:sz="6" w:space="0" w:color="000000"/>
              <w:right w:val="single" w:sz="6" w:space="0" w:color="000000"/>
            </w:tcBorders>
            <w:vAlign w:val="center"/>
          </w:tcPr>
          <w:p w14:paraId="663E10B0" w14:textId="77777777" w:rsidR="00A443B2" w:rsidRPr="00A443B2" w:rsidRDefault="00A443B2" w:rsidP="00A443B2">
            <w:pPr>
              <w:spacing w:after="0" w:line="276" w:lineRule="auto"/>
              <w:jc w:val="center"/>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16</w:t>
            </w:r>
          </w:p>
        </w:tc>
      </w:tr>
      <w:tr w:rsidR="00A443B2" w:rsidRPr="00A443B2" w14:paraId="26CBB6B3" w14:textId="77777777" w:rsidTr="00A443B2">
        <w:trPr>
          <w:trHeight w:val="267"/>
        </w:trPr>
        <w:tc>
          <w:tcPr>
            <w:tcW w:w="7043" w:type="dxa"/>
            <w:tcBorders>
              <w:top w:val="single" w:sz="6" w:space="0" w:color="000000"/>
              <w:left w:val="single" w:sz="6" w:space="0" w:color="000000"/>
              <w:bottom w:val="single" w:sz="6" w:space="0" w:color="000000"/>
              <w:right w:val="single" w:sz="6" w:space="0" w:color="000000"/>
            </w:tcBorders>
            <w:vAlign w:val="center"/>
          </w:tcPr>
          <w:p w14:paraId="58DD0A3E" w14:textId="77777777" w:rsidR="00A443B2" w:rsidRPr="00A443B2" w:rsidRDefault="00A443B2" w:rsidP="00A443B2">
            <w:pPr>
              <w:spacing w:after="0" w:line="276" w:lineRule="auto"/>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 xml:space="preserve">Внеаудиторная 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vAlign w:val="center"/>
          </w:tcPr>
          <w:p w14:paraId="32DEC22B" w14:textId="77777777" w:rsidR="00A443B2" w:rsidRPr="00A443B2" w:rsidRDefault="00A443B2" w:rsidP="00A443B2">
            <w:pPr>
              <w:spacing w:after="0" w:line="276"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11</w:t>
            </w:r>
          </w:p>
        </w:tc>
      </w:tr>
      <w:tr w:rsidR="00A443B2" w:rsidRPr="00A443B2" w14:paraId="01753811" w14:textId="77777777" w:rsidTr="00A443B2">
        <w:trPr>
          <w:trHeight w:val="331"/>
        </w:trPr>
        <w:tc>
          <w:tcPr>
            <w:tcW w:w="95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02CCB03" w14:textId="77777777" w:rsidR="00A443B2" w:rsidRPr="00A443B2" w:rsidRDefault="00A443B2" w:rsidP="00A443B2">
            <w:pPr>
              <w:spacing w:after="0" w:line="276" w:lineRule="auto"/>
              <w:rPr>
                <w:rFonts w:ascii="Times New Roman" w:eastAsia="Times New Roman" w:hAnsi="Times New Roman" w:cs="Times New Roman"/>
                <w:i/>
                <w:iCs/>
                <w:lang w:eastAsia="zh-CN"/>
              </w:rPr>
            </w:pPr>
            <w:r w:rsidRPr="00A443B2">
              <w:rPr>
                <w:rFonts w:ascii="Times New Roman" w:eastAsia="Times New Roman" w:hAnsi="Times New Roman" w:cs="Times New Roman"/>
                <w:b/>
                <w:iCs/>
                <w:lang w:eastAsia="zh-CN"/>
              </w:rPr>
              <w:t>Промежуточная аттестация</w:t>
            </w:r>
            <w:r w:rsidRPr="00A443B2">
              <w:rPr>
                <w:rFonts w:ascii="Calibri" w:eastAsia="Times New Roman" w:hAnsi="Calibri" w:cs="Times New Roman"/>
                <w:b/>
                <w:lang w:eastAsia="zh-CN"/>
              </w:rPr>
              <w:t xml:space="preserve"> в </w:t>
            </w:r>
            <w:r w:rsidRPr="00A443B2">
              <w:rPr>
                <w:rFonts w:ascii="Times New Roman" w:eastAsia="Times New Roman" w:hAnsi="Times New Roman" w:cs="Times New Roman"/>
                <w:b/>
                <w:lang w:eastAsia="zh-CN"/>
              </w:rPr>
              <w:t xml:space="preserve">форме комплексного экзамена </w:t>
            </w:r>
            <w:r w:rsidRPr="00A443B2">
              <w:rPr>
                <w:rFonts w:ascii="Calibri" w:eastAsia="Times New Roman" w:hAnsi="Calibri" w:cs="Times New Roman"/>
                <w:b/>
                <w:lang w:eastAsia="zh-CN"/>
              </w:rPr>
              <w:t xml:space="preserve"> </w:t>
            </w:r>
          </w:p>
        </w:tc>
      </w:tr>
    </w:tbl>
    <w:p w14:paraId="08F48EF7" w14:textId="77777777" w:rsidR="00A443B2" w:rsidRPr="00A443B2" w:rsidRDefault="00A443B2" w:rsidP="00A443B2">
      <w:pPr>
        <w:spacing w:after="120" w:line="276" w:lineRule="auto"/>
        <w:rPr>
          <w:rFonts w:ascii="Times New Roman" w:eastAsia="Times New Roman" w:hAnsi="Times New Roman" w:cs="Times New Roman"/>
          <w:b/>
          <w:i/>
          <w:lang w:eastAsia="zh-CN"/>
        </w:rPr>
        <w:sectPr w:rsidR="00A443B2" w:rsidRPr="00A443B2">
          <w:pgSz w:w="11906" w:h="16838"/>
          <w:pgMar w:top="1134" w:right="850" w:bottom="284" w:left="1701" w:header="0" w:footer="0" w:gutter="0"/>
          <w:cols w:space="1701"/>
          <w:docGrid w:linePitch="360"/>
        </w:sectPr>
      </w:pPr>
    </w:p>
    <w:p w14:paraId="291D4258" w14:textId="77777777" w:rsidR="00A443B2" w:rsidRPr="00A443B2" w:rsidRDefault="00A443B2" w:rsidP="00A443B2">
      <w:pPr>
        <w:spacing w:after="200" w:line="276" w:lineRule="auto"/>
        <w:ind w:firstLine="709"/>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 xml:space="preserve">2.2. Тематический план и содержание учебной дисциплины </w:t>
      </w:r>
    </w:p>
    <w:tbl>
      <w:tblPr>
        <w:tblW w:w="5000" w:type="pct"/>
        <w:tblInd w:w="-118" w:type="dxa"/>
        <w:tblLayout w:type="fixed"/>
        <w:tblLook w:val="04A0" w:firstRow="1" w:lastRow="0" w:firstColumn="1" w:lastColumn="0" w:noHBand="0" w:noVBand="1"/>
      </w:tblPr>
      <w:tblGrid>
        <w:gridCol w:w="1858"/>
        <w:gridCol w:w="6643"/>
        <w:gridCol w:w="1907"/>
        <w:gridCol w:w="1656"/>
        <w:gridCol w:w="958"/>
        <w:gridCol w:w="1906"/>
      </w:tblGrid>
      <w:tr w:rsidR="00B022D9" w:rsidRPr="00B022D9" w14:paraId="216AB7EE" w14:textId="77777777" w:rsidTr="00A443B2">
        <w:trPr>
          <w:trHeight w:val="23"/>
        </w:trPr>
        <w:tc>
          <w:tcPr>
            <w:tcW w:w="18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6FA2D"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Наименование разделов и тем</w:t>
            </w:r>
          </w:p>
        </w:tc>
        <w:tc>
          <w:tcPr>
            <w:tcW w:w="66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88E7D"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Содержание учебного материала и формы организации деятельности обучающихся</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F3669"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Объем, акад. ч / в том числе в форме практической подготовки, акад ч</w:t>
            </w:r>
          </w:p>
        </w:tc>
        <w:tc>
          <w:tcPr>
            <w:tcW w:w="1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754A7" w14:textId="77777777" w:rsidR="00A443B2" w:rsidRPr="00B022D9" w:rsidRDefault="00A443B2" w:rsidP="00A443B2">
            <w:pPr>
              <w:spacing w:after="0" w:line="240" w:lineRule="auto"/>
              <w:jc w:val="center"/>
              <w:rPr>
                <w:rFonts w:ascii="Calibri" w:eastAsia="Times New Roman" w:hAnsi="Calibri" w:cs="Times New Roman"/>
                <w:sz w:val="20"/>
                <w:szCs w:val="20"/>
                <w:lang w:eastAsia="zh-CN"/>
              </w:rPr>
            </w:pPr>
            <w:r w:rsidRPr="00B022D9">
              <w:rPr>
                <w:rFonts w:ascii="Times New Roman" w:eastAsia="Times New Roman" w:hAnsi="Times New Roman" w:cs="Times New Roman"/>
                <w:b/>
                <w:bCs/>
                <w:sz w:val="20"/>
                <w:szCs w:val="20"/>
                <w:lang w:eastAsia="zh-CN"/>
              </w:rPr>
              <w:t>Коды компетенций и личностных результатов</w:t>
            </w:r>
            <w:r w:rsidRPr="00B022D9">
              <w:rPr>
                <w:rFonts w:ascii="Times New Roman" w:eastAsia="Times New Roman" w:hAnsi="Times New Roman" w:cs="Times New Roman"/>
                <w:b/>
                <w:bCs/>
                <w:sz w:val="20"/>
                <w:szCs w:val="20"/>
                <w:vertAlign w:val="superscript"/>
                <w:lang w:eastAsia="zh-CN"/>
              </w:rPr>
              <w:footnoteReference w:id="11"/>
            </w:r>
            <w:r w:rsidRPr="00B022D9">
              <w:rPr>
                <w:rFonts w:ascii="Times New Roman" w:eastAsia="Times New Roman" w:hAnsi="Times New Roman" w:cs="Times New Roman"/>
                <w:b/>
                <w:bCs/>
                <w:sz w:val="20"/>
                <w:szCs w:val="20"/>
                <w:lang w:eastAsia="zh-CN"/>
              </w:rPr>
              <w:t>, формированию которых способствует элемент программы</w:t>
            </w:r>
          </w:p>
        </w:tc>
        <w:tc>
          <w:tcPr>
            <w:tcW w:w="958" w:type="dxa"/>
            <w:tcBorders>
              <w:top w:val="single" w:sz="4" w:space="0" w:color="000000"/>
              <w:left w:val="single" w:sz="4" w:space="0" w:color="000000"/>
              <w:bottom w:val="single" w:sz="4" w:space="0" w:color="000000"/>
              <w:right w:val="single" w:sz="4" w:space="0" w:color="000000"/>
            </w:tcBorders>
            <w:shd w:val="clear" w:color="auto" w:fill="auto"/>
          </w:tcPr>
          <w:p w14:paraId="219763D6"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sz w:val="20"/>
                <w:szCs w:val="20"/>
                <w:lang w:eastAsia="zh-CN"/>
              </w:rPr>
              <w:t>Код ПК, ОК</w:t>
            </w:r>
          </w:p>
        </w:tc>
        <w:tc>
          <w:tcPr>
            <w:tcW w:w="1906" w:type="dxa"/>
            <w:tcBorders>
              <w:top w:val="single" w:sz="4" w:space="0" w:color="000000"/>
              <w:left w:val="single" w:sz="4" w:space="0" w:color="000000"/>
              <w:bottom w:val="single" w:sz="4" w:space="0" w:color="000000"/>
              <w:right w:val="single" w:sz="4" w:space="0" w:color="000000"/>
            </w:tcBorders>
            <w:shd w:val="clear" w:color="auto" w:fill="auto"/>
          </w:tcPr>
          <w:p w14:paraId="47DDC210"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sz w:val="20"/>
                <w:szCs w:val="20"/>
                <w:lang w:eastAsia="zh-CN"/>
              </w:rPr>
              <w:t>Код Н/У/З</w:t>
            </w:r>
          </w:p>
        </w:tc>
      </w:tr>
      <w:tr w:rsidR="00B022D9" w:rsidRPr="00B022D9" w14:paraId="5B1647BE" w14:textId="77777777" w:rsidTr="00A443B2">
        <w:trPr>
          <w:trHeight w:val="23"/>
        </w:trPr>
        <w:tc>
          <w:tcPr>
            <w:tcW w:w="1858" w:type="dxa"/>
            <w:tcBorders>
              <w:top w:val="single" w:sz="4" w:space="0" w:color="000000"/>
              <w:left w:val="single" w:sz="4" w:space="0" w:color="000000"/>
              <w:bottom w:val="single" w:sz="4" w:space="0" w:color="000000"/>
              <w:right w:val="single" w:sz="4" w:space="0" w:color="000000"/>
            </w:tcBorders>
            <w:shd w:val="clear" w:color="auto" w:fill="auto"/>
          </w:tcPr>
          <w:p w14:paraId="161EF051" w14:textId="77777777" w:rsidR="00A443B2" w:rsidRPr="00B022D9" w:rsidRDefault="00A443B2" w:rsidP="00A443B2">
            <w:pPr>
              <w:spacing w:after="0" w:line="240" w:lineRule="auto"/>
              <w:jc w:val="center"/>
              <w:rPr>
                <w:rFonts w:ascii="Times New Roman" w:eastAsia="Times New Roman" w:hAnsi="Times New Roman" w:cs="Times New Roman"/>
                <w:b/>
                <w:bCs/>
                <w:iCs/>
                <w:sz w:val="20"/>
                <w:szCs w:val="20"/>
                <w:lang w:eastAsia="zh-CN"/>
              </w:rPr>
            </w:pPr>
            <w:r w:rsidRPr="00B022D9">
              <w:rPr>
                <w:rFonts w:ascii="Times New Roman" w:eastAsia="Times New Roman" w:hAnsi="Times New Roman" w:cs="Times New Roman"/>
                <w:b/>
                <w:bCs/>
                <w:iCs/>
                <w:sz w:val="20"/>
                <w:szCs w:val="20"/>
                <w:lang w:eastAsia="zh-CN"/>
              </w:rPr>
              <w:t>1</w:t>
            </w: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3BF61883" w14:textId="77777777" w:rsidR="00A443B2" w:rsidRPr="00B022D9" w:rsidRDefault="00A443B2" w:rsidP="00A443B2">
            <w:pPr>
              <w:spacing w:after="0" w:line="240" w:lineRule="auto"/>
              <w:jc w:val="center"/>
              <w:rPr>
                <w:rFonts w:ascii="Times New Roman" w:eastAsia="Times New Roman" w:hAnsi="Times New Roman" w:cs="Times New Roman"/>
                <w:b/>
                <w:bCs/>
                <w:iCs/>
                <w:sz w:val="20"/>
                <w:szCs w:val="20"/>
                <w:lang w:eastAsia="zh-CN"/>
              </w:rPr>
            </w:pPr>
            <w:r w:rsidRPr="00B022D9">
              <w:rPr>
                <w:rFonts w:ascii="Times New Roman" w:eastAsia="Times New Roman" w:hAnsi="Times New Roman" w:cs="Times New Roman"/>
                <w:b/>
                <w:bCs/>
                <w:iCs/>
                <w:sz w:val="20"/>
                <w:szCs w:val="20"/>
                <w:lang w:eastAsia="zh-CN"/>
              </w:rPr>
              <w:t>2</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14:paraId="6B171F32" w14:textId="77777777" w:rsidR="00A443B2" w:rsidRPr="00B022D9" w:rsidRDefault="00A443B2" w:rsidP="00A443B2">
            <w:pPr>
              <w:spacing w:after="0" w:line="240" w:lineRule="auto"/>
              <w:jc w:val="center"/>
              <w:rPr>
                <w:rFonts w:ascii="Times New Roman" w:eastAsia="Times New Roman" w:hAnsi="Times New Roman" w:cs="Times New Roman"/>
                <w:b/>
                <w:bCs/>
                <w:iCs/>
                <w:sz w:val="20"/>
                <w:szCs w:val="20"/>
                <w:lang w:eastAsia="zh-CN"/>
              </w:rPr>
            </w:pPr>
            <w:r w:rsidRPr="00B022D9">
              <w:rPr>
                <w:rFonts w:ascii="Times New Roman" w:eastAsia="Times New Roman" w:hAnsi="Times New Roman" w:cs="Times New Roman"/>
                <w:b/>
                <w:bCs/>
                <w:iCs/>
                <w:sz w:val="20"/>
                <w:szCs w:val="20"/>
                <w:lang w:eastAsia="zh-CN"/>
              </w:rPr>
              <w:t>3</w:t>
            </w:r>
          </w:p>
        </w:tc>
        <w:tc>
          <w:tcPr>
            <w:tcW w:w="1656" w:type="dxa"/>
            <w:tcBorders>
              <w:top w:val="single" w:sz="4" w:space="0" w:color="000000"/>
              <w:left w:val="single" w:sz="4" w:space="0" w:color="000000"/>
              <w:bottom w:val="single" w:sz="4" w:space="0" w:color="000000"/>
              <w:right w:val="single" w:sz="4" w:space="0" w:color="000000"/>
            </w:tcBorders>
            <w:shd w:val="clear" w:color="auto" w:fill="auto"/>
          </w:tcPr>
          <w:p w14:paraId="7114B78C" w14:textId="77777777" w:rsidR="00A443B2" w:rsidRPr="00B022D9" w:rsidRDefault="00A443B2" w:rsidP="00A443B2">
            <w:pPr>
              <w:spacing w:after="0" w:line="240" w:lineRule="auto"/>
              <w:jc w:val="center"/>
              <w:rPr>
                <w:rFonts w:ascii="Times New Roman" w:eastAsia="Times New Roman" w:hAnsi="Times New Roman" w:cs="Times New Roman"/>
                <w:b/>
                <w:bCs/>
                <w:iCs/>
                <w:sz w:val="20"/>
                <w:szCs w:val="20"/>
                <w:lang w:eastAsia="zh-CN"/>
              </w:rPr>
            </w:pPr>
            <w:r w:rsidRPr="00B022D9">
              <w:rPr>
                <w:rFonts w:ascii="Times New Roman" w:eastAsia="Times New Roman" w:hAnsi="Times New Roman" w:cs="Times New Roman"/>
                <w:b/>
                <w:bCs/>
                <w:iCs/>
                <w:sz w:val="20"/>
                <w:szCs w:val="20"/>
                <w:lang w:eastAsia="zh-CN"/>
              </w:rPr>
              <w:t>4</w:t>
            </w:r>
          </w:p>
        </w:tc>
        <w:tc>
          <w:tcPr>
            <w:tcW w:w="958" w:type="dxa"/>
            <w:tcBorders>
              <w:top w:val="single" w:sz="4" w:space="0" w:color="000000"/>
              <w:left w:val="single" w:sz="4" w:space="0" w:color="000000"/>
              <w:bottom w:val="single" w:sz="4" w:space="0" w:color="000000"/>
              <w:right w:val="single" w:sz="4" w:space="0" w:color="000000"/>
            </w:tcBorders>
            <w:shd w:val="clear" w:color="auto" w:fill="auto"/>
          </w:tcPr>
          <w:p w14:paraId="42D275C3" w14:textId="77777777" w:rsidR="00A443B2" w:rsidRPr="00B022D9" w:rsidRDefault="00A443B2" w:rsidP="00A443B2">
            <w:pPr>
              <w:spacing w:after="0" w:line="240" w:lineRule="auto"/>
              <w:jc w:val="center"/>
              <w:rPr>
                <w:rFonts w:ascii="Times New Roman" w:eastAsia="Times New Roman" w:hAnsi="Times New Roman" w:cs="Times New Roman"/>
                <w:b/>
                <w:bCs/>
                <w:iCs/>
                <w:sz w:val="20"/>
                <w:szCs w:val="20"/>
                <w:lang w:eastAsia="zh-CN"/>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Pr>
          <w:p w14:paraId="1EFC9614" w14:textId="77777777" w:rsidR="00A443B2" w:rsidRPr="00B022D9" w:rsidRDefault="00A443B2" w:rsidP="00A443B2">
            <w:pPr>
              <w:spacing w:after="0" w:line="240" w:lineRule="auto"/>
              <w:jc w:val="center"/>
              <w:rPr>
                <w:rFonts w:ascii="Times New Roman" w:eastAsia="Times New Roman" w:hAnsi="Times New Roman" w:cs="Times New Roman"/>
                <w:b/>
                <w:bCs/>
                <w:iCs/>
                <w:sz w:val="20"/>
                <w:szCs w:val="20"/>
                <w:lang w:eastAsia="zh-CN"/>
              </w:rPr>
            </w:pPr>
          </w:p>
        </w:tc>
      </w:tr>
      <w:tr w:rsidR="00B022D9" w:rsidRPr="00B022D9" w14:paraId="166DB4FD" w14:textId="77777777" w:rsidTr="00A443B2">
        <w:trPr>
          <w:trHeight w:val="134"/>
        </w:trPr>
        <w:tc>
          <w:tcPr>
            <w:tcW w:w="18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CB32FF"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Тема 1.</w:t>
            </w:r>
            <w:r w:rsidRPr="00B022D9">
              <w:rPr>
                <w:rFonts w:ascii="Calibri" w:eastAsia="Times New Roman" w:hAnsi="Calibri" w:cs="Times New Roman"/>
                <w:sz w:val="20"/>
                <w:szCs w:val="20"/>
                <w:lang w:eastAsia="zh-CN"/>
              </w:rPr>
              <w:t xml:space="preserve"> </w:t>
            </w:r>
            <w:r w:rsidRPr="00B022D9">
              <w:rPr>
                <w:rFonts w:ascii="Times New Roman" w:eastAsia="Times New Roman" w:hAnsi="Times New Roman" w:cs="Times New Roman"/>
                <w:b/>
                <w:bCs/>
                <w:sz w:val="20"/>
                <w:szCs w:val="20"/>
                <w:lang w:eastAsia="zh-CN"/>
              </w:rPr>
              <w:t>Общие положения ЕСКД, ЕСТД. Нанесение размеров на чертеже</w:t>
            </w:r>
          </w:p>
          <w:p w14:paraId="0E70147E"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7CCECD8F" w14:textId="77777777" w:rsidR="00B022D9" w:rsidRPr="00B022D9" w:rsidRDefault="00B022D9" w:rsidP="00A443B2">
            <w:pPr>
              <w:spacing w:after="0" w:line="240" w:lineRule="auto"/>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sz w:val="20"/>
                <w:szCs w:val="20"/>
                <w:lang w:eastAsia="zh-CN"/>
              </w:rPr>
              <w:t>Дидактические единицы, содержание</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0DD9A" w14:textId="77777777" w:rsidR="00B022D9" w:rsidRPr="00B022D9" w:rsidRDefault="00B022D9" w:rsidP="00A443B2">
            <w:pPr>
              <w:spacing w:after="0" w:line="240" w:lineRule="auto"/>
              <w:jc w:val="center"/>
              <w:rPr>
                <w:rFonts w:ascii="Times New Roman" w:eastAsia="Times New Roman" w:hAnsi="Times New Roman" w:cs="Times New Roman"/>
                <w:b/>
                <w:iCs/>
                <w:sz w:val="20"/>
                <w:szCs w:val="20"/>
                <w:lang w:eastAsia="zh-CN"/>
              </w:rPr>
            </w:pPr>
            <w:r w:rsidRPr="00B022D9">
              <w:rPr>
                <w:rFonts w:ascii="Times New Roman" w:eastAsia="Times New Roman" w:hAnsi="Times New Roman" w:cs="Times New Roman"/>
                <w:b/>
                <w:iCs/>
                <w:sz w:val="20"/>
                <w:szCs w:val="20"/>
                <w:lang w:eastAsia="zh-CN"/>
              </w:rPr>
              <w:t>7</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32155E" w14:textId="77F6310F"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lang w:eastAsia="zh-CN"/>
              </w:rPr>
              <w:t>ЛР13-21</w:t>
            </w:r>
          </w:p>
        </w:tc>
        <w:tc>
          <w:tcPr>
            <w:tcW w:w="958" w:type="dxa"/>
            <w:vMerge w:val="restart"/>
            <w:tcBorders>
              <w:top w:val="single" w:sz="4" w:space="0" w:color="000000"/>
              <w:left w:val="single" w:sz="4" w:space="0" w:color="000000"/>
              <w:right w:val="single" w:sz="4" w:space="0" w:color="000000"/>
            </w:tcBorders>
            <w:shd w:val="clear" w:color="auto" w:fill="auto"/>
          </w:tcPr>
          <w:p w14:paraId="0C6A8860"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ПК 1.1</w:t>
            </w:r>
          </w:p>
          <w:p w14:paraId="6DFE7A74"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ПК1.2</w:t>
            </w:r>
          </w:p>
          <w:p w14:paraId="56AC9B17"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ОК 04</w:t>
            </w:r>
          </w:p>
          <w:p w14:paraId="36C6B160"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ОК 05</w:t>
            </w:r>
          </w:p>
          <w:p w14:paraId="7F8F788D" w14:textId="77777777"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sz w:val="20"/>
                <w:szCs w:val="20"/>
                <w:lang w:eastAsia="zh-CN"/>
              </w:rPr>
              <w:t>ОК 06</w:t>
            </w:r>
          </w:p>
        </w:tc>
        <w:tc>
          <w:tcPr>
            <w:tcW w:w="1906" w:type="dxa"/>
            <w:vMerge w:val="restart"/>
            <w:tcBorders>
              <w:top w:val="single" w:sz="4" w:space="0" w:color="000000"/>
              <w:left w:val="single" w:sz="4" w:space="0" w:color="000000"/>
              <w:right w:val="single" w:sz="4" w:space="0" w:color="000000"/>
            </w:tcBorders>
            <w:shd w:val="clear" w:color="auto" w:fill="auto"/>
          </w:tcPr>
          <w:p w14:paraId="3E10C0C5"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Уо 04.02</w:t>
            </w:r>
          </w:p>
          <w:p w14:paraId="23C00FAC"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Уо 05.01</w:t>
            </w:r>
          </w:p>
          <w:p w14:paraId="1A26059D"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Зо 05.02</w:t>
            </w:r>
          </w:p>
          <w:p w14:paraId="3FB2207E"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Уо 06.01</w:t>
            </w:r>
          </w:p>
          <w:p w14:paraId="2F954E0D"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Зо 06.01</w:t>
            </w:r>
          </w:p>
          <w:p w14:paraId="0DE01F1E"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Зо 06.02</w:t>
            </w:r>
          </w:p>
          <w:p w14:paraId="6A1685EE"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У 1.1.01</w:t>
            </w:r>
          </w:p>
          <w:p w14:paraId="7D1CF8F6"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З 1.1.01</w:t>
            </w:r>
          </w:p>
          <w:p w14:paraId="5B87FF16"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З 1.1.03</w:t>
            </w:r>
          </w:p>
          <w:p w14:paraId="0B51C371"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З 1.1.02</w:t>
            </w:r>
          </w:p>
          <w:p w14:paraId="5AC36E5C" w14:textId="77777777"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p>
        </w:tc>
      </w:tr>
      <w:tr w:rsidR="00B022D9" w:rsidRPr="00B022D9" w14:paraId="5C615A86" w14:textId="77777777" w:rsidTr="00A443B2">
        <w:trPr>
          <w:trHeight w:val="369"/>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09C5012A"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65CA6506" w14:textId="77777777" w:rsidR="00B022D9" w:rsidRPr="00B022D9" w:rsidRDefault="00B022D9" w:rsidP="00142271">
            <w:pPr>
              <w:numPr>
                <w:ilvl w:val="0"/>
                <w:numId w:val="88"/>
              </w:numPr>
              <w:tabs>
                <w:tab w:val="left" w:pos="329"/>
              </w:tabs>
              <w:spacing w:after="0" w:line="240" w:lineRule="auto"/>
              <w:jc w:val="both"/>
              <w:rPr>
                <w:rFonts w:ascii="Times New Roman" w:eastAsia="Times New Roman" w:hAnsi="Times New Roman" w:cs="Times New Roman"/>
                <w:bCs/>
                <w:sz w:val="20"/>
                <w:szCs w:val="20"/>
                <w:lang w:eastAsia="zh-CN"/>
              </w:rPr>
            </w:pPr>
            <w:r w:rsidRPr="00B022D9">
              <w:rPr>
                <w:rFonts w:ascii="Times New Roman" w:eastAsia="Times New Roman" w:hAnsi="Times New Roman" w:cs="Times New Roman"/>
                <w:bCs/>
                <w:sz w:val="20"/>
                <w:szCs w:val="20"/>
                <w:lang w:eastAsia="zh-CN"/>
              </w:rPr>
              <w:t xml:space="preserve">ЕСКД, ЕСТД.  </w:t>
            </w:r>
          </w:p>
        </w:tc>
        <w:tc>
          <w:tcPr>
            <w:tcW w:w="1907" w:type="dxa"/>
            <w:vMerge w:val="restart"/>
            <w:tcBorders>
              <w:top w:val="single" w:sz="4" w:space="0" w:color="000000"/>
              <w:left w:val="single" w:sz="4" w:space="0" w:color="000000"/>
              <w:right w:val="single" w:sz="4" w:space="0" w:color="000000"/>
            </w:tcBorders>
            <w:shd w:val="clear" w:color="auto" w:fill="auto"/>
            <w:vAlign w:val="center"/>
          </w:tcPr>
          <w:p w14:paraId="20927CEF" w14:textId="77777777" w:rsidR="00B022D9" w:rsidRPr="00B022D9" w:rsidRDefault="00B022D9" w:rsidP="00A443B2">
            <w:pPr>
              <w:spacing w:after="0" w:line="240" w:lineRule="auto"/>
              <w:jc w:val="center"/>
              <w:rPr>
                <w:rFonts w:ascii="Times New Roman" w:eastAsia="Times New Roman" w:hAnsi="Times New Roman" w:cs="Times New Roman"/>
                <w:bCs/>
                <w:iCs/>
                <w:sz w:val="20"/>
                <w:szCs w:val="20"/>
                <w:lang w:eastAsia="zh-CN"/>
              </w:rPr>
            </w:pPr>
            <w:r w:rsidRPr="00B022D9">
              <w:rPr>
                <w:rFonts w:ascii="Times New Roman" w:eastAsia="Times New Roman" w:hAnsi="Times New Roman" w:cs="Times New Roman"/>
                <w:bCs/>
                <w:iCs/>
                <w:sz w:val="20"/>
                <w:szCs w:val="20"/>
                <w:lang w:eastAsia="zh-CN"/>
              </w:rPr>
              <w:t>2</w:t>
            </w: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2ECFA9ED" w14:textId="77777777" w:rsidR="00B022D9" w:rsidRPr="00B022D9" w:rsidRDefault="00B022D9" w:rsidP="00A443B2">
            <w:pPr>
              <w:spacing w:after="0" w:line="240" w:lineRule="auto"/>
              <w:rPr>
                <w:rFonts w:ascii="Times New Roman" w:eastAsia="Times New Roman" w:hAnsi="Times New Roman" w:cs="Times New Roman"/>
                <w:b/>
                <w:bCs/>
                <w:iCs/>
                <w:sz w:val="20"/>
                <w:szCs w:val="20"/>
                <w:lang w:eastAsia="zh-CN"/>
              </w:rPr>
            </w:pPr>
          </w:p>
        </w:tc>
        <w:tc>
          <w:tcPr>
            <w:tcW w:w="958" w:type="dxa"/>
            <w:vMerge/>
            <w:tcBorders>
              <w:left w:val="single" w:sz="4" w:space="0" w:color="000000"/>
              <w:right w:val="single" w:sz="4" w:space="0" w:color="000000"/>
            </w:tcBorders>
            <w:shd w:val="clear" w:color="auto" w:fill="auto"/>
          </w:tcPr>
          <w:p w14:paraId="6FB6BF6A"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50DA28F0"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781F2670"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1DDAB0A1"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69B6E42E" w14:textId="77777777" w:rsidR="00B022D9" w:rsidRPr="00B022D9" w:rsidRDefault="00B022D9" w:rsidP="00142271">
            <w:pPr>
              <w:numPr>
                <w:ilvl w:val="0"/>
                <w:numId w:val="88"/>
              </w:numPr>
              <w:tabs>
                <w:tab w:val="left" w:pos="329"/>
              </w:tabs>
              <w:spacing w:after="0" w:line="240" w:lineRule="auto"/>
              <w:jc w:val="both"/>
              <w:rPr>
                <w:rFonts w:ascii="Times New Roman" w:eastAsia="Times New Roman" w:hAnsi="Times New Roman" w:cs="Times New Roman"/>
                <w:bCs/>
                <w:sz w:val="20"/>
                <w:szCs w:val="20"/>
                <w:lang w:eastAsia="zh-CN"/>
              </w:rPr>
            </w:pPr>
            <w:r w:rsidRPr="00B022D9">
              <w:rPr>
                <w:rFonts w:ascii="Times New Roman" w:eastAsia="Times New Roman" w:hAnsi="Times New Roman" w:cs="Times New Roman"/>
                <w:bCs/>
                <w:sz w:val="20"/>
                <w:szCs w:val="20"/>
                <w:lang w:eastAsia="zh-CN"/>
              </w:rPr>
              <w:t>Шрифты, линии, надписи, размеры в   чертежах</w:t>
            </w:r>
          </w:p>
        </w:tc>
        <w:tc>
          <w:tcPr>
            <w:tcW w:w="1907" w:type="dxa"/>
            <w:vMerge/>
            <w:tcBorders>
              <w:left w:val="single" w:sz="4" w:space="0" w:color="000000"/>
              <w:right w:val="single" w:sz="4" w:space="0" w:color="000000"/>
            </w:tcBorders>
            <w:shd w:val="clear" w:color="auto" w:fill="auto"/>
            <w:vAlign w:val="center"/>
          </w:tcPr>
          <w:p w14:paraId="285CB4CB" w14:textId="77777777" w:rsidR="00B022D9" w:rsidRPr="00B022D9" w:rsidRDefault="00B022D9" w:rsidP="00A443B2">
            <w:pPr>
              <w:spacing w:after="0" w:line="240" w:lineRule="auto"/>
              <w:jc w:val="center"/>
              <w:rPr>
                <w:rFonts w:ascii="Times New Roman" w:eastAsia="Times New Roman" w:hAnsi="Times New Roman" w:cs="Times New Roman"/>
                <w:bCs/>
                <w:iCs/>
                <w:sz w:val="20"/>
                <w:szCs w:val="20"/>
                <w:lang w:eastAsia="zh-CN"/>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0790A1CC" w14:textId="77777777" w:rsidR="00B022D9" w:rsidRPr="00B022D9" w:rsidRDefault="00B022D9" w:rsidP="00A443B2">
            <w:pPr>
              <w:spacing w:after="0" w:line="240" w:lineRule="auto"/>
              <w:rPr>
                <w:rFonts w:ascii="Times New Roman" w:eastAsia="Times New Roman" w:hAnsi="Times New Roman" w:cs="Times New Roman"/>
                <w:b/>
                <w:bCs/>
                <w:iCs/>
                <w:sz w:val="20"/>
                <w:szCs w:val="20"/>
                <w:lang w:eastAsia="zh-CN"/>
              </w:rPr>
            </w:pPr>
          </w:p>
        </w:tc>
        <w:tc>
          <w:tcPr>
            <w:tcW w:w="958" w:type="dxa"/>
            <w:vMerge/>
            <w:tcBorders>
              <w:left w:val="single" w:sz="4" w:space="0" w:color="000000"/>
              <w:right w:val="single" w:sz="4" w:space="0" w:color="000000"/>
            </w:tcBorders>
            <w:shd w:val="clear" w:color="auto" w:fill="auto"/>
          </w:tcPr>
          <w:p w14:paraId="529BBE9D"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3BEC6D05"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0E8C55B5"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5E129DC8"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0B3BEEAE" w14:textId="77777777" w:rsidR="00B022D9" w:rsidRPr="00B022D9" w:rsidRDefault="00B022D9" w:rsidP="00142271">
            <w:pPr>
              <w:numPr>
                <w:ilvl w:val="0"/>
                <w:numId w:val="88"/>
              </w:numPr>
              <w:tabs>
                <w:tab w:val="left" w:pos="329"/>
              </w:tabs>
              <w:spacing w:after="0" w:line="240" w:lineRule="auto"/>
              <w:jc w:val="both"/>
              <w:rPr>
                <w:rFonts w:ascii="Times New Roman" w:eastAsia="Times New Roman" w:hAnsi="Times New Roman" w:cs="Times New Roman"/>
                <w:bCs/>
                <w:sz w:val="20"/>
                <w:szCs w:val="20"/>
                <w:lang w:eastAsia="zh-CN"/>
              </w:rPr>
            </w:pPr>
            <w:r w:rsidRPr="00B022D9">
              <w:rPr>
                <w:rFonts w:ascii="Times New Roman" w:eastAsia="Times New Roman" w:hAnsi="Times New Roman" w:cs="Times New Roman"/>
                <w:bCs/>
                <w:sz w:val="20"/>
                <w:szCs w:val="20"/>
                <w:lang w:eastAsia="zh-CN"/>
              </w:rPr>
              <w:t xml:space="preserve">Геометрические построения.  </w:t>
            </w:r>
          </w:p>
        </w:tc>
        <w:tc>
          <w:tcPr>
            <w:tcW w:w="1907" w:type="dxa"/>
            <w:vMerge/>
            <w:tcBorders>
              <w:left w:val="single" w:sz="4" w:space="0" w:color="000000"/>
              <w:right w:val="single" w:sz="4" w:space="0" w:color="000000"/>
            </w:tcBorders>
            <w:shd w:val="clear" w:color="auto" w:fill="auto"/>
            <w:vAlign w:val="center"/>
          </w:tcPr>
          <w:p w14:paraId="154047B4" w14:textId="77777777" w:rsidR="00B022D9" w:rsidRPr="00B022D9" w:rsidRDefault="00B022D9" w:rsidP="00A443B2">
            <w:pPr>
              <w:spacing w:after="0" w:line="240" w:lineRule="auto"/>
              <w:jc w:val="center"/>
              <w:rPr>
                <w:rFonts w:ascii="Times New Roman" w:eastAsia="Times New Roman" w:hAnsi="Times New Roman" w:cs="Times New Roman"/>
                <w:bCs/>
                <w:iCs/>
                <w:sz w:val="20"/>
                <w:szCs w:val="20"/>
                <w:lang w:eastAsia="zh-CN"/>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5E0B8A99" w14:textId="77777777" w:rsidR="00B022D9" w:rsidRPr="00B022D9" w:rsidRDefault="00B022D9" w:rsidP="00A443B2">
            <w:pPr>
              <w:spacing w:after="0" w:line="240" w:lineRule="auto"/>
              <w:rPr>
                <w:rFonts w:ascii="Times New Roman" w:eastAsia="Times New Roman" w:hAnsi="Times New Roman" w:cs="Times New Roman"/>
                <w:b/>
                <w:bCs/>
                <w:iCs/>
                <w:sz w:val="20"/>
                <w:szCs w:val="20"/>
                <w:lang w:eastAsia="zh-CN"/>
              </w:rPr>
            </w:pPr>
          </w:p>
        </w:tc>
        <w:tc>
          <w:tcPr>
            <w:tcW w:w="958" w:type="dxa"/>
            <w:vMerge/>
            <w:tcBorders>
              <w:left w:val="single" w:sz="4" w:space="0" w:color="000000"/>
              <w:right w:val="single" w:sz="4" w:space="0" w:color="000000"/>
            </w:tcBorders>
            <w:shd w:val="clear" w:color="auto" w:fill="auto"/>
          </w:tcPr>
          <w:p w14:paraId="7BD0F0FC"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19B9F8D9"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43298717"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38C0AF0F"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5308B607" w14:textId="77777777" w:rsidR="00B022D9" w:rsidRPr="00B022D9" w:rsidRDefault="00B022D9" w:rsidP="00142271">
            <w:pPr>
              <w:numPr>
                <w:ilvl w:val="0"/>
                <w:numId w:val="88"/>
              </w:numPr>
              <w:tabs>
                <w:tab w:val="left" w:pos="329"/>
              </w:tabs>
              <w:spacing w:after="0" w:line="240" w:lineRule="auto"/>
              <w:jc w:val="both"/>
              <w:rPr>
                <w:rFonts w:ascii="Times New Roman" w:eastAsia="Times New Roman" w:hAnsi="Times New Roman" w:cs="Times New Roman"/>
                <w:bCs/>
                <w:sz w:val="20"/>
                <w:szCs w:val="20"/>
                <w:lang w:eastAsia="zh-CN"/>
              </w:rPr>
            </w:pPr>
            <w:r w:rsidRPr="00B022D9">
              <w:rPr>
                <w:rFonts w:ascii="Times New Roman" w:eastAsia="Times New Roman" w:hAnsi="Times New Roman" w:cs="Times New Roman"/>
                <w:bCs/>
                <w:sz w:val="20"/>
                <w:szCs w:val="20"/>
                <w:lang w:eastAsia="zh-CN"/>
              </w:rPr>
              <w:t>Построения сопряжений</w:t>
            </w:r>
          </w:p>
        </w:tc>
        <w:tc>
          <w:tcPr>
            <w:tcW w:w="1907" w:type="dxa"/>
            <w:vMerge/>
            <w:tcBorders>
              <w:left w:val="single" w:sz="4" w:space="0" w:color="000000"/>
              <w:bottom w:val="single" w:sz="4" w:space="0" w:color="000000"/>
              <w:right w:val="single" w:sz="4" w:space="0" w:color="000000"/>
            </w:tcBorders>
            <w:shd w:val="clear" w:color="auto" w:fill="auto"/>
            <w:vAlign w:val="center"/>
          </w:tcPr>
          <w:p w14:paraId="103C13BF" w14:textId="77777777" w:rsidR="00B022D9" w:rsidRPr="00B022D9" w:rsidRDefault="00B022D9" w:rsidP="00A443B2">
            <w:pPr>
              <w:spacing w:after="0" w:line="240" w:lineRule="auto"/>
              <w:jc w:val="center"/>
              <w:rPr>
                <w:rFonts w:ascii="Times New Roman" w:eastAsia="Times New Roman" w:hAnsi="Times New Roman" w:cs="Times New Roman"/>
                <w:bCs/>
                <w:iCs/>
                <w:sz w:val="20"/>
                <w:szCs w:val="20"/>
                <w:lang w:eastAsia="zh-CN"/>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6BCE3AC2" w14:textId="77777777" w:rsidR="00B022D9" w:rsidRPr="00B022D9" w:rsidRDefault="00B022D9" w:rsidP="00A443B2">
            <w:pPr>
              <w:spacing w:after="0" w:line="240" w:lineRule="auto"/>
              <w:rPr>
                <w:rFonts w:ascii="Times New Roman" w:eastAsia="Times New Roman" w:hAnsi="Times New Roman" w:cs="Times New Roman"/>
                <w:b/>
                <w:bCs/>
                <w:iCs/>
                <w:sz w:val="20"/>
                <w:szCs w:val="20"/>
                <w:lang w:eastAsia="zh-CN"/>
              </w:rPr>
            </w:pPr>
          </w:p>
        </w:tc>
        <w:tc>
          <w:tcPr>
            <w:tcW w:w="958" w:type="dxa"/>
            <w:vMerge/>
            <w:tcBorders>
              <w:left w:val="single" w:sz="4" w:space="0" w:color="000000"/>
              <w:right w:val="single" w:sz="4" w:space="0" w:color="000000"/>
            </w:tcBorders>
            <w:shd w:val="clear" w:color="auto" w:fill="auto"/>
          </w:tcPr>
          <w:p w14:paraId="61B12367"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63A81B3B"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35CC155B"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2B306356"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7A5F95E2" w14:textId="77777777" w:rsidR="00B022D9" w:rsidRPr="00B022D9" w:rsidRDefault="00B022D9" w:rsidP="00A443B2">
            <w:pPr>
              <w:spacing w:after="0" w:line="240" w:lineRule="auto"/>
              <w:jc w:val="both"/>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bCs/>
                <w:sz w:val="20"/>
                <w:szCs w:val="20"/>
                <w:lang w:eastAsia="zh-CN"/>
              </w:rPr>
              <w:t>В том числе практических и лабораторных занятий</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5EF6B" w14:textId="77777777" w:rsidR="00B022D9" w:rsidRPr="00B022D9" w:rsidRDefault="00B022D9" w:rsidP="00A443B2">
            <w:pPr>
              <w:spacing w:after="0" w:line="240" w:lineRule="auto"/>
              <w:jc w:val="center"/>
              <w:rPr>
                <w:rFonts w:ascii="Times New Roman" w:eastAsia="Times New Roman" w:hAnsi="Times New Roman" w:cs="Times New Roman"/>
                <w:b/>
                <w:iCs/>
                <w:sz w:val="20"/>
                <w:szCs w:val="20"/>
                <w:lang w:eastAsia="zh-CN"/>
              </w:rPr>
            </w:pPr>
            <w:r w:rsidRPr="00B022D9">
              <w:rPr>
                <w:rFonts w:ascii="Times New Roman" w:eastAsia="Times New Roman" w:hAnsi="Times New Roman" w:cs="Times New Roman"/>
                <w:b/>
                <w:iCs/>
                <w:sz w:val="20"/>
                <w:szCs w:val="20"/>
                <w:lang w:eastAsia="zh-CN"/>
              </w:rPr>
              <w:t>2</w:t>
            </w: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3EBEC080" w14:textId="77777777" w:rsidR="00B022D9" w:rsidRPr="00B022D9" w:rsidRDefault="00B022D9" w:rsidP="00A443B2">
            <w:pPr>
              <w:spacing w:after="0" w:line="240" w:lineRule="auto"/>
              <w:rPr>
                <w:rFonts w:ascii="Times New Roman" w:eastAsia="Times New Roman" w:hAnsi="Times New Roman" w:cs="Times New Roman"/>
                <w:b/>
                <w:iCs/>
                <w:sz w:val="20"/>
                <w:szCs w:val="20"/>
                <w:lang w:eastAsia="zh-CN"/>
              </w:rPr>
            </w:pPr>
          </w:p>
        </w:tc>
        <w:tc>
          <w:tcPr>
            <w:tcW w:w="958" w:type="dxa"/>
            <w:vMerge/>
            <w:tcBorders>
              <w:left w:val="single" w:sz="4" w:space="0" w:color="000000"/>
              <w:right w:val="single" w:sz="4" w:space="0" w:color="000000"/>
            </w:tcBorders>
            <w:shd w:val="clear" w:color="auto" w:fill="auto"/>
          </w:tcPr>
          <w:p w14:paraId="36EBC62B" w14:textId="77777777" w:rsidR="00B022D9" w:rsidRPr="00B022D9" w:rsidRDefault="00B022D9" w:rsidP="00A443B2">
            <w:pPr>
              <w:spacing w:after="0" w:line="240" w:lineRule="auto"/>
              <w:rPr>
                <w:rFonts w:ascii="Times New Roman" w:eastAsia="Times New Roman" w:hAnsi="Times New Roman" w:cs="Times New Roman"/>
                <w:b/>
                <w:sz w:val="20"/>
                <w:szCs w:val="20"/>
                <w:lang w:eastAsia="zh-CN"/>
              </w:rPr>
            </w:pPr>
          </w:p>
        </w:tc>
        <w:tc>
          <w:tcPr>
            <w:tcW w:w="1906" w:type="dxa"/>
            <w:vMerge/>
            <w:tcBorders>
              <w:left w:val="single" w:sz="4" w:space="0" w:color="000000"/>
              <w:right w:val="single" w:sz="4" w:space="0" w:color="000000"/>
            </w:tcBorders>
            <w:shd w:val="clear" w:color="auto" w:fill="auto"/>
          </w:tcPr>
          <w:p w14:paraId="0E1E2708" w14:textId="77777777"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p>
        </w:tc>
      </w:tr>
      <w:tr w:rsidR="00B022D9" w:rsidRPr="00B022D9" w14:paraId="291E0E34"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715C076B"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72957906" w14:textId="77777777" w:rsidR="00B022D9" w:rsidRPr="00B022D9" w:rsidRDefault="00B022D9" w:rsidP="00142271">
            <w:pPr>
              <w:numPr>
                <w:ilvl w:val="0"/>
                <w:numId w:val="84"/>
              </w:numPr>
              <w:spacing w:after="0" w:line="240" w:lineRule="auto"/>
              <w:ind w:left="30" w:firstLine="0"/>
              <w:jc w:val="both"/>
              <w:rPr>
                <w:rFonts w:ascii="Times New Roman" w:eastAsia="Times New Roman" w:hAnsi="Times New Roman" w:cs="Times New Roman"/>
                <w:bCs/>
                <w:sz w:val="20"/>
                <w:szCs w:val="20"/>
                <w:lang w:eastAsia="zh-CN"/>
              </w:rPr>
            </w:pPr>
            <w:r w:rsidRPr="00B022D9">
              <w:rPr>
                <w:rFonts w:ascii="Times New Roman" w:eastAsia="Times New Roman" w:hAnsi="Times New Roman" w:cs="Times New Roman"/>
                <w:bCs/>
                <w:sz w:val="20"/>
                <w:szCs w:val="20"/>
                <w:lang w:eastAsia="zh-CN"/>
              </w:rPr>
              <w:t>Практическое занятие  1. Определение и простановка размеров элементов плоской детали на чертеже. Выполнение линий чертежа.</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0BD69" w14:textId="77777777" w:rsidR="00B022D9" w:rsidRPr="00B022D9" w:rsidRDefault="00B022D9" w:rsidP="00A443B2">
            <w:pPr>
              <w:spacing w:after="0" w:line="240" w:lineRule="auto"/>
              <w:jc w:val="center"/>
              <w:rPr>
                <w:rFonts w:ascii="Times New Roman" w:eastAsia="Times New Roman" w:hAnsi="Times New Roman" w:cs="Times New Roman"/>
                <w:iCs/>
                <w:sz w:val="20"/>
                <w:szCs w:val="20"/>
                <w:lang w:eastAsia="zh-CN"/>
              </w:rPr>
            </w:pPr>
            <w:r w:rsidRPr="00B022D9">
              <w:rPr>
                <w:rFonts w:ascii="Times New Roman" w:eastAsia="Times New Roman" w:hAnsi="Times New Roman" w:cs="Times New Roman"/>
                <w:iCs/>
                <w:sz w:val="20"/>
                <w:szCs w:val="20"/>
                <w:lang w:eastAsia="zh-CN"/>
              </w:rPr>
              <w:t>2</w:t>
            </w: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137F4415" w14:textId="77777777" w:rsidR="00B022D9" w:rsidRPr="00B022D9" w:rsidRDefault="00B022D9" w:rsidP="00A443B2">
            <w:pPr>
              <w:spacing w:after="0" w:line="240" w:lineRule="auto"/>
              <w:rPr>
                <w:rFonts w:ascii="Times New Roman" w:eastAsia="Times New Roman" w:hAnsi="Times New Roman" w:cs="Times New Roman"/>
                <w:b/>
                <w:iCs/>
                <w:sz w:val="20"/>
                <w:szCs w:val="20"/>
                <w:lang w:eastAsia="zh-CN"/>
              </w:rPr>
            </w:pPr>
          </w:p>
        </w:tc>
        <w:tc>
          <w:tcPr>
            <w:tcW w:w="958" w:type="dxa"/>
            <w:vMerge/>
            <w:tcBorders>
              <w:left w:val="single" w:sz="4" w:space="0" w:color="000000"/>
              <w:right w:val="single" w:sz="4" w:space="0" w:color="000000"/>
            </w:tcBorders>
            <w:shd w:val="clear" w:color="auto" w:fill="auto"/>
          </w:tcPr>
          <w:p w14:paraId="14639281" w14:textId="77777777" w:rsidR="00B022D9" w:rsidRPr="00B022D9" w:rsidRDefault="00B022D9" w:rsidP="00A443B2">
            <w:pPr>
              <w:spacing w:after="0" w:line="240" w:lineRule="auto"/>
              <w:rPr>
                <w:rFonts w:ascii="Times New Roman" w:eastAsia="Times New Roman" w:hAnsi="Times New Roman" w:cs="Times New Roman"/>
                <w:b/>
                <w:sz w:val="20"/>
                <w:szCs w:val="20"/>
                <w:lang w:eastAsia="zh-CN"/>
              </w:rPr>
            </w:pPr>
          </w:p>
        </w:tc>
        <w:tc>
          <w:tcPr>
            <w:tcW w:w="1906" w:type="dxa"/>
            <w:vMerge/>
            <w:tcBorders>
              <w:left w:val="single" w:sz="4" w:space="0" w:color="000000"/>
              <w:right w:val="single" w:sz="4" w:space="0" w:color="000000"/>
            </w:tcBorders>
            <w:shd w:val="clear" w:color="auto" w:fill="auto"/>
          </w:tcPr>
          <w:p w14:paraId="4AF80D2B" w14:textId="77777777"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p>
        </w:tc>
      </w:tr>
      <w:tr w:rsidR="00B022D9" w:rsidRPr="00B022D9" w14:paraId="3EE1961B"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0113A3BB"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697CF14E" w14:textId="77777777" w:rsidR="00B022D9" w:rsidRPr="00B022D9" w:rsidRDefault="00B022D9" w:rsidP="00A443B2">
            <w:pPr>
              <w:spacing w:after="0" w:line="240" w:lineRule="auto"/>
              <w:rPr>
                <w:rFonts w:ascii="Calibri" w:eastAsia="Times New Roman" w:hAnsi="Calibri" w:cs="Times New Roman"/>
                <w:vertAlign w:val="superscript"/>
                <w:lang w:eastAsia="zh-CN"/>
              </w:rPr>
            </w:pPr>
            <w:r w:rsidRPr="00B022D9">
              <w:rPr>
                <w:rFonts w:ascii="Times New Roman" w:eastAsia="Times New Roman" w:hAnsi="Times New Roman" w:cs="Times New Roman"/>
                <w:b/>
                <w:bCs/>
                <w:sz w:val="20"/>
                <w:szCs w:val="20"/>
                <w:lang w:eastAsia="zh-CN"/>
              </w:rPr>
              <w:t>Внеаудиторная самостоятельная работа обучающихся</w:t>
            </w:r>
          </w:p>
          <w:p w14:paraId="79423C43"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Cs/>
                <w:sz w:val="20"/>
                <w:szCs w:val="20"/>
                <w:lang w:eastAsia="zh-CN"/>
              </w:rPr>
              <w:t>Выполнение чертежных шрифтов.</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ED677" w14:textId="77777777" w:rsidR="00B022D9" w:rsidRPr="00B022D9" w:rsidRDefault="00B022D9" w:rsidP="00A443B2">
            <w:pPr>
              <w:spacing w:after="0" w:line="240" w:lineRule="auto"/>
              <w:jc w:val="center"/>
              <w:rPr>
                <w:rFonts w:ascii="Times New Roman" w:eastAsia="Times New Roman" w:hAnsi="Times New Roman" w:cs="Times New Roman"/>
                <w:b/>
                <w:bCs/>
                <w:iCs/>
                <w:sz w:val="20"/>
                <w:szCs w:val="20"/>
                <w:lang w:eastAsia="zh-CN"/>
              </w:rPr>
            </w:pPr>
            <w:r w:rsidRPr="00B022D9">
              <w:rPr>
                <w:rFonts w:ascii="Times New Roman" w:eastAsia="Times New Roman" w:hAnsi="Times New Roman" w:cs="Times New Roman"/>
                <w:b/>
                <w:iCs/>
                <w:sz w:val="20"/>
                <w:szCs w:val="20"/>
                <w:lang w:eastAsia="zh-CN"/>
              </w:rPr>
              <w:t>3</w:t>
            </w: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3D468473" w14:textId="77777777" w:rsidR="00B022D9" w:rsidRPr="00B022D9" w:rsidRDefault="00B022D9" w:rsidP="00A443B2">
            <w:pPr>
              <w:spacing w:after="0" w:line="240" w:lineRule="auto"/>
              <w:rPr>
                <w:rFonts w:ascii="Times New Roman" w:eastAsia="Times New Roman" w:hAnsi="Times New Roman" w:cs="Times New Roman"/>
                <w:b/>
                <w:bCs/>
                <w:iCs/>
                <w:sz w:val="20"/>
                <w:szCs w:val="20"/>
                <w:lang w:eastAsia="zh-CN"/>
              </w:rPr>
            </w:pPr>
          </w:p>
        </w:tc>
        <w:tc>
          <w:tcPr>
            <w:tcW w:w="958" w:type="dxa"/>
            <w:vMerge/>
            <w:tcBorders>
              <w:left w:val="single" w:sz="4" w:space="0" w:color="000000"/>
              <w:bottom w:val="single" w:sz="4" w:space="0" w:color="000000"/>
              <w:right w:val="single" w:sz="4" w:space="0" w:color="000000"/>
            </w:tcBorders>
            <w:shd w:val="clear" w:color="auto" w:fill="auto"/>
          </w:tcPr>
          <w:p w14:paraId="5553F4EF" w14:textId="77777777" w:rsidR="00B022D9" w:rsidRPr="00B022D9" w:rsidRDefault="00B022D9" w:rsidP="00A443B2">
            <w:pPr>
              <w:spacing w:after="0" w:line="240" w:lineRule="auto"/>
              <w:rPr>
                <w:rFonts w:ascii="Times New Roman" w:eastAsia="Times New Roman" w:hAnsi="Times New Roman" w:cs="Times New Roman"/>
                <w:b/>
                <w:sz w:val="20"/>
                <w:szCs w:val="20"/>
                <w:lang w:eastAsia="zh-CN"/>
              </w:rPr>
            </w:pPr>
          </w:p>
        </w:tc>
        <w:tc>
          <w:tcPr>
            <w:tcW w:w="1906" w:type="dxa"/>
            <w:vMerge/>
            <w:tcBorders>
              <w:left w:val="single" w:sz="4" w:space="0" w:color="000000"/>
              <w:bottom w:val="single" w:sz="4" w:space="0" w:color="000000"/>
              <w:right w:val="single" w:sz="4" w:space="0" w:color="000000"/>
            </w:tcBorders>
            <w:shd w:val="clear" w:color="auto" w:fill="auto"/>
          </w:tcPr>
          <w:p w14:paraId="10E867C4" w14:textId="77777777"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p>
        </w:tc>
      </w:tr>
      <w:tr w:rsidR="00B022D9" w:rsidRPr="00B022D9" w14:paraId="64B2A49A" w14:textId="77777777" w:rsidTr="00A443B2">
        <w:trPr>
          <w:trHeight w:val="275"/>
        </w:trPr>
        <w:tc>
          <w:tcPr>
            <w:tcW w:w="18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4863B8"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Тема 2. Прямоугольное проецирование</w:t>
            </w: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472688D9" w14:textId="77777777" w:rsidR="00B022D9" w:rsidRPr="00B022D9" w:rsidRDefault="00B022D9" w:rsidP="00A443B2">
            <w:pPr>
              <w:spacing w:after="0" w:line="240" w:lineRule="auto"/>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sz w:val="20"/>
                <w:szCs w:val="20"/>
                <w:lang w:eastAsia="zh-CN"/>
              </w:rPr>
              <w:t xml:space="preserve">Дидактические единицы, содержание: </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CC22D" w14:textId="77777777"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sz w:val="20"/>
                <w:szCs w:val="20"/>
                <w:lang w:eastAsia="zh-CN"/>
              </w:rPr>
              <w:t>7</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D920DEA" w14:textId="3AC5078F"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lang w:eastAsia="zh-CN"/>
              </w:rPr>
              <w:t>ЛР13-21</w:t>
            </w:r>
          </w:p>
        </w:tc>
        <w:tc>
          <w:tcPr>
            <w:tcW w:w="958" w:type="dxa"/>
            <w:vMerge w:val="restart"/>
            <w:tcBorders>
              <w:top w:val="single" w:sz="4" w:space="0" w:color="000000"/>
              <w:left w:val="single" w:sz="4" w:space="0" w:color="000000"/>
              <w:right w:val="single" w:sz="4" w:space="0" w:color="000000"/>
            </w:tcBorders>
            <w:shd w:val="clear" w:color="auto" w:fill="auto"/>
          </w:tcPr>
          <w:p w14:paraId="672CB47B" w14:textId="77777777" w:rsidR="00B022D9" w:rsidRPr="00B022D9" w:rsidRDefault="00B022D9" w:rsidP="00A443B2">
            <w:pPr>
              <w:spacing w:after="0" w:line="240" w:lineRule="auto"/>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ПК 1.1</w:t>
            </w:r>
          </w:p>
          <w:p w14:paraId="3914B0DF" w14:textId="77777777" w:rsidR="00B022D9" w:rsidRPr="00B022D9" w:rsidRDefault="00B022D9" w:rsidP="00A443B2">
            <w:pPr>
              <w:spacing w:after="0" w:line="240" w:lineRule="auto"/>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ПК1.2</w:t>
            </w:r>
          </w:p>
          <w:p w14:paraId="69D21AD9" w14:textId="77777777" w:rsidR="00B022D9" w:rsidRPr="00B022D9" w:rsidRDefault="00B022D9" w:rsidP="00A443B2">
            <w:pPr>
              <w:spacing w:after="0" w:line="240" w:lineRule="auto"/>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ОК 04</w:t>
            </w:r>
          </w:p>
          <w:p w14:paraId="3C5CEDBE" w14:textId="77777777" w:rsidR="00B022D9" w:rsidRPr="00B022D9" w:rsidRDefault="00B022D9" w:rsidP="00A443B2">
            <w:pPr>
              <w:spacing w:after="0" w:line="240" w:lineRule="auto"/>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ОК 05</w:t>
            </w:r>
          </w:p>
          <w:p w14:paraId="541975FA" w14:textId="77777777" w:rsidR="00B022D9" w:rsidRPr="00B022D9" w:rsidRDefault="00B022D9" w:rsidP="00A443B2">
            <w:pPr>
              <w:spacing w:after="0" w:line="240" w:lineRule="auto"/>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ОК 06</w:t>
            </w:r>
          </w:p>
        </w:tc>
        <w:tc>
          <w:tcPr>
            <w:tcW w:w="1906" w:type="dxa"/>
            <w:vMerge w:val="restart"/>
            <w:tcBorders>
              <w:top w:val="single" w:sz="4" w:space="0" w:color="000000"/>
              <w:left w:val="single" w:sz="4" w:space="0" w:color="000000"/>
              <w:right w:val="single" w:sz="4" w:space="0" w:color="000000"/>
            </w:tcBorders>
            <w:shd w:val="clear" w:color="auto" w:fill="auto"/>
          </w:tcPr>
          <w:p w14:paraId="6FCFDD7F"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Уо 04.01</w:t>
            </w:r>
          </w:p>
          <w:p w14:paraId="14713DA3"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Уо 04.02 </w:t>
            </w:r>
          </w:p>
          <w:p w14:paraId="57564A4A"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Зо 04.01</w:t>
            </w:r>
          </w:p>
          <w:p w14:paraId="246CDBF1"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Уо 06.01 </w:t>
            </w:r>
          </w:p>
          <w:p w14:paraId="7F3E64F8"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Уо 06.02</w:t>
            </w:r>
          </w:p>
          <w:p w14:paraId="17B475AF"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Зо 06.01 </w:t>
            </w:r>
          </w:p>
          <w:p w14:paraId="01136A28"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Зо 06.02</w:t>
            </w:r>
          </w:p>
          <w:p w14:paraId="60DC411E"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Зо 06.03</w:t>
            </w:r>
          </w:p>
          <w:p w14:paraId="7CBB0BC4"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У1.1.01</w:t>
            </w:r>
          </w:p>
          <w:p w14:paraId="2EBF4AC7"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З1.1.01</w:t>
            </w:r>
          </w:p>
          <w:p w14:paraId="7BA46F68"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 31.1.02 </w:t>
            </w:r>
          </w:p>
          <w:p w14:paraId="6E52F50B"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З1.1.03</w:t>
            </w:r>
          </w:p>
          <w:p w14:paraId="7F8FA865"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У1.2.01 </w:t>
            </w:r>
          </w:p>
          <w:p w14:paraId="453C1F34"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31.2.01</w:t>
            </w:r>
          </w:p>
          <w:p w14:paraId="2E85F91D" w14:textId="77777777"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p>
        </w:tc>
      </w:tr>
      <w:tr w:rsidR="00B022D9" w:rsidRPr="00B022D9" w14:paraId="74FA8A20"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34618455"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1C1E894C" w14:textId="77777777" w:rsidR="00B022D9" w:rsidRPr="00B022D9" w:rsidRDefault="00B022D9" w:rsidP="00142271">
            <w:pPr>
              <w:numPr>
                <w:ilvl w:val="0"/>
                <w:numId w:val="87"/>
              </w:numPr>
              <w:spacing w:after="0" w:line="240" w:lineRule="auto"/>
              <w:rPr>
                <w:rFonts w:ascii="Times New Roman" w:eastAsia="Times New Roman" w:hAnsi="Times New Roman" w:cs="Times New Roman"/>
                <w:bCs/>
                <w:sz w:val="20"/>
                <w:szCs w:val="20"/>
                <w:lang w:eastAsia="zh-CN"/>
              </w:rPr>
            </w:pPr>
            <w:r w:rsidRPr="00B022D9">
              <w:rPr>
                <w:rFonts w:ascii="Times New Roman" w:eastAsia="Times New Roman" w:hAnsi="Times New Roman" w:cs="Times New Roman"/>
                <w:bCs/>
                <w:sz w:val="20"/>
                <w:szCs w:val="20"/>
                <w:lang w:eastAsia="zh-CN"/>
              </w:rPr>
              <w:t xml:space="preserve"> Проекционное черчение. Проекции и ее виды Сечение деталей</w:t>
            </w:r>
          </w:p>
        </w:tc>
        <w:tc>
          <w:tcPr>
            <w:tcW w:w="1907" w:type="dxa"/>
            <w:vMerge w:val="restart"/>
            <w:tcBorders>
              <w:top w:val="single" w:sz="4" w:space="0" w:color="000000"/>
              <w:left w:val="single" w:sz="4" w:space="0" w:color="000000"/>
              <w:right w:val="single" w:sz="4" w:space="0" w:color="000000"/>
            </w:tcBorders>
            <w:shd w:val="clear" w:color="auto" w:fill="auto"/>
            <w:vAlign w:val="center"/>
          </w:tcPr>
          <w:p w14:paraId="5A85E8F9" w14:textId="77777777" w:rsidR="00B022D9" w:rsidRPr="00B022D9" w:rsidRDefault="00B022D9" w:rsidP="00A443B2">
            <w:pPr>
              <w:spacing w:after="0" w:line="240" w:lineRule="auto"/>
              <w:jc w:val="center"/>
              <w:rPr>
                <w:rFonts w:ascii="Times New Roman" w:eastAsia="Times New Roman" w:hAnsi="Times New Roman" w:cs="Times New Roman"/>
                <w:bCs/>
                <w:sz w:val="20"/>
                <w:szCs w:val="20"/>
                <w:lang w:eastAsia="zh-CN"/>
              </w:rPr>
            </w:pPr>
            <w:r w:rsidRPr="00B022D9">
              <w:rPr>
                <w:rFonts w:ascii="Times New Roman" w:eastAsia="Times New Roman" w:hAnsi="Times New Roman" w:cs="Times New Roman"/>
                <w:bCs/>
                <w:sz w:val="20"/>
                <w:szCs w:val="20"/>
                <w:lang w:eastAsia="zh-CN"/>
              </w:rPr>
              <w:t>1</w:t>
            </w: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5E47736B"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7623BD57"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54239AE8"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675E0CE9"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4A91D148"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5716811C" w14:textId="77777777" w:rsidR="00B022D9" w:rsidRPr="00B022D9" w:rsidRDefault="00B022D9" w:rsidP="00142271">
            <w:pPr>
              <w:numPr>
                <w:ilvl w:val="0"/>
                <w:numId w:val="87"/>
              </w:numPr>
              <w:spacing w:after="0" w:line="240" w:lineRule="auto"/>
              <w:rPr>
                <w:rFonts w:ascii="Times New Roman" w:eastAsia="Times New Roman" w:hAnsi="Times New Roman" w:cs="Times New Roman"/>
                <w:bCs/>
                <w:sz w:val="20"/>
                <w:szCs w:val="20"/>
                <w:lang w:eastAsia="zh-CN"/>
              </w:rPr>
            </w:pPr>
            <w:r w:rsidRPr="00B022D9">
              <w:rPr>
                <w:rFonts w:ascii="Times New Roman" w:eastAsia="Times New Roman" w:hAnsi="Times New Roman" w:cs="Times New Roman"/>
                <w:bCs/>
                <w:sz w:val="20"/>
                <w:szCs w:val="20"/>
                <w:lang w:eastAsia="zh-CN"/>
              </w:rPr>
              <w:t>Виды проекций</w:t>
            </w:r>
          </w:p>
        </w:tc>
        <w:tc>
          <w:tcPr>
            <w:tcW w:w="1907" w:type="dxa"/>
            <w:vMerge/>
            <w:tcBorders>
              <w:left w:val="single" w:sz="4" w:space="0" w:color="000000"/>
              <w:right w:val="single" w:sz="4" w:space="0" w:color="000000"/>
            </w:tcBorders>
            <w:shd w:val="clear" w:color="auto" w:fill="auto"/>
            <w:vAlign w:val="center"/>
          </w:tcPr>
          <w:p w14:paraId="1563F3BB" w14:textId="77777777" w:rsidR="00B022D9" w:rsidRPr="00B022D9" w:rsidRDefault="00B022D9" w:rsidP="00A443B2">
            <w:pPr>
              <w:spacing w:after="0" w:line="240" w:lineRule="auto"/>
              <w:jc w:val="center"/>
              <w:rPr>
                <w:rFonts w:ascii="Times New Roman" w:eastAsia="Times New Roman" w:hAnsi="Times New Roman" w:cs="Times New Roman"/>
                <w:bCs/>
                <w:sz w:val="20"/>
                <w:szCs w:val="20"/>
                <w:lang w:eastAsia="zh-CN"/>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3689F745"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65DFDD98"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5844EDA7"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5880B627"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1E224068"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230D8FA1" w14:textId="77777777" w:rsidR="00B022D9" w:rsidRPr="00B022D9" w:rsidRDefault="00B022D9" w:rsidP="00142271">
            <w:pPr>
              <w:numPr>
                <w:ilvl w:val="0"/>
                <w:numId w:val="87"/>
              </w:numPr>
              <w:spacing w:after="0" w:line="240" w:lineRule="auto"/>
              <w:rPr>
                <w:rFonts w:ascii="Times New Roman" w:eastAsia="Times New Roman" w:hAnsi="Times New Roman" w:cs="Times New Roman"/>
                <w:bCs/>
                <w:sz w:val="20"/>
                <w:szCs w:val="20"/>
                <w:lang w:eastAsia="zh-CN"/>
              </w:rPr>
            </w:pPr>
            <w:r w:rsidRPr="00B022D9">
              <w:rPr>
                <w:rFonts w:ascii="Times New Roman" w:eastAsia="Times New Roman" w:hAnsi="Times New Roman" w:cs="Times New Roman"/>
                <w:bCs/>
                <w:sz w:val="20"/>
                <w:szCs w:val="20"/>
                <w:lang w:eastAsia="zh-CN"/>
              </w:rPr>
              <w:t>Сечение деталей</w:t>
            </w:r>
          </w:p>
        </w:tc>
        <w:tc>
          <w:tcPr>
            <w:tcW w:w="1907" w:type="dxa"/>
            <w:vMerge/>
            <w:tcBorders>
              <w:left w:val="single" w:sz="4" w:space="0" w:color="000000"/>
              <w:bottom w:val="single" w:sz="4" w:space="0" w:color="000000"/>
              <w:right w:val="single" w:sz="4" w:space="0" w:color="000000"/>
            </w:tcBorders>
            <w:shd w:val="clear" w:color="auto" w:fill="auto"/>
            <w:vAlign w:val="center"/>
          </w:tcPr>
          <w:p w14:paraId="5A4BCFA8" w14:textId="77777777" w:rsidR="00B022D9" w:rsidRPr="00B022D9" w:rsidRDefault="00B022D9" w:rsidP="00A443B2">
            <w:pPr>
              <w:spacing w:after="0" w:line="240" w:lineRule="auto"/>
              <w:jc w:val="center"/>
              <w:rPr>
                <w:rFonts w:ascii="Times New Roman" w:eastAsia="Times New Roman" w:hAnsi="Times New Roman" w:cs="Times New Roman"/>
                <w:bCs/>
                <w:sz w:val="20"/>
                <w:szCs w:val="20"/>
                <w:lang w:eastAsia="zh-CN"/>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296A3467"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6A691B1F"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5D426DF2"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45E752DA"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5CD8DCD1"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069C384A" w14:textId="77777777" w:rsidR="00B022D9" w:rsidRPr="00B022D9" w:rsidRDefault="00B022D9" w:rsidP="00A443B2">
            <w:pPr>
              <w:spacing w:after="0" w:line="240" w:lineRule="auto"/>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bCs/>
                <w:sz w:val="20"/>
                <w:szCs w:val="20"/>
                <w:lang w:eastAsia="zh-CN"/>
              </w:rPr>
              <w:t>В том числе практических и лабораторных занятий</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813C0"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6</w:t>
            </w: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468A6E50"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47B6CA6E"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4A80AFDB"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06E12DC9"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56625D6B"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16A6C51D" w14:textId="77777777" w:rsidR="00B022D9" w:rsidRPr="00B022D9" w:rsidRDefault="00B022D9" w:rsidP="00A443B2">
            <w:pPr>
              <w:tabs>
                <w:tab w:val="left" w:pos="191"/>
              </w:tabs>
              <w:spacing w:after="0" w:line="240" w:lineRule="auto"/>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1. </w:t>
            </w:r>
            <w:r w:rsidRPr="00B022D9">
              <w:rPr>
                <w:rFonts w:ascii="Times New Roman" w:eastAsia="Times New Roman" w:hAnsi="Times New Roman" w:cs="Times New Roman"/>
                <w:bCs/>
                <w:sz w:val="20"/>
                <w:szCs w:val="20"/>
                <w:lang w:eastAsia="zh-CN"/>
              </w:rPr>
              <w:t xml:space="preserve">Практическое занятие  </w:t>
            </w:r>
            <w:r w:rsidRPr="00B022D9">
              <w:rPr>
                <w:rFonts w:ascii="Times New Roman" w:eastAsia="Times New Roman" w:hAnsi="Times New Roman" w:cs="Times New Roman"/>
                <w:sz w:val="20"/>
                <w:szCs w:val="20"/>
                <w:lang w:eastAsia="zh-CN"/>
              </w:rPr>
              <w:t xml:space="preserve">2. Выполнение комплексного чертежа модели опоры, крышки, ползуна (по выбору обучающегося или преподавателя). </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4AAF3"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2</w:t>
            </w: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5D7EF5B5"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6AA4FAE4"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5639EA5F"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536E22CC"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07A62162"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5B6A45" w14:textId="77777777" w:rsidR="00B022D9" w:rsidRPr="00B022D9" w:rsidRDefault="00B022D9" w:rsidP="00142271">
            <w:pPr>
              <w:numPr>
                <w:ilvl w:val="0"/>
                <w:numId w:val="85"/>
              </w:numPr>
              <w:tabs>
                <w:tab w:val="left" w:pos="191"/>
              </w:tabs>
              <w:spacing w:after="0" w:line="240" w:lineRule="auto"/>
              <w:ind w:left="0" w:firstLine="0"/>
              <w:rPr>
                <w:rFonts w:ascii="Times New Roman" w:eastAsia="Times New Roman" w:hAnsi="Times New Roman" w:cs="Times New Roman"/>
                <w:sz w:val="20"/>
                <w:szCs w:val="20"/>
                <w:lang w:eastAsia="zh-CN"/>
              </w:rPr>
            </w:pPr>
            <w:r w:rsidRPr="00B022D9">
              <w:rPr>
                <w:rFonts w:ascii="Times New Roman" w:eastAsia="Times New Roman" w:hAnsi="Times New Roman" w:cs="Times New Roman"/>
                <w:bCs/>
                <w:sz w:val="20"/>
                <w:szCs w:val="20"/>
                <w:lang w:eastAsia="zh-CN"/>
              </w:rPr>
              <w:t xml:space="preserve">Практическое занятие  </w:t>
            </w:r>
            <w:r w:rsidRPr="00B022D9">
              <w:rPr>
                <w:rFonts w:ascii="Times New Roman" w:eastAsia="Times New Roman" w:hAnsi="Times New Roman" w:cs="Times New Roman"/>
                <w:sz w:val="20"/>
                <w:szCs w:val="20"/>
                <w:lang w:eastAsia="zh-CN"/>
              </w:rPr>
              <w:t xml:space="preserve">3. Выполнение третьей проекции по двум заданным (упор и крышка). </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89F59" w14:textId="77777777"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bCs/>
                <w:sz w:val="20"/>
                <w:szCs w:val="20"/>
                <w:lang w:eastAsia="zh-CN"/>
              </w:rPr>
              <w:t>2</w:t>
            </w: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5ED601B5"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530C5791"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1B883536"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3FCD1302"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4339BF34"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691897" w14:textId="77777777" w:rsidR="00B022D9" w:rsidRPr="00B022D9" w:rsidRDefault="00B022D9" w:rsidP="00142271">
            <w:pPr>
              <w:numPr>
                <w:ilvl w:val="0"/>
                <w:numId w:val="85"/>
              </w:numPr>
              <w:tabs>
                <w:tab w:val="left" w:pos="191"/>
              </w:tabs>
              <w:spacing w:after="0" w:line="240" w:lineRule="auto"/>
              <w:ind w:left="0" w:firstLine="0"/>
              <w:rPr>
                <w:rFonts w:ascii="Times New Roman" w:eastAsia="Times New Roman" w:hAnsi="Times New Roman" w:cs="Times New Roman"/>
                <w:sz w:val="20"/>
                <w:szCs w:val="20"/>
                <w:lang w:eastAsia="zh-CN"/>
              </w:rPr>
            </w:pPr>
            <w:r w:rsidRPr="00B022D9">
              <w:rPr>
                <w:rFonts w:ascii="Times New Roman" w:eastAsia="Times New Roman" w:hAnsi="Times New Roman" w:cs="Times New Roman"/>
                <w:bCs/>
                <w:sz w:val="20"/>
                <w:szCs w:val="20"/>
                <w:lang w:eastAsia="zh-CN"/>
              </w:rPr>
              <w:t xml:space="preserve">Практическое занятие  </w:t>
            </w:r>
            <w:r w:rsidRPr="00B022D9">
              <w:rPr>
                <w:rFonts w:ascii="Times New Roman" w:eastAsia="Times New Roman" w:hAnsi="Times New Roman" w:cs="Times New Roman"/>
                <w:sz w:val="20"/>
                <w:szCs w:val="20"/>
                <w:lang w:eastAsia="zh-CN"/>
              </w:rPr>
              <w:t>4. Выполнение эскиза и технического рисунка детали</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12581"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2</w:t>
            </w:r>
          </w:p>
        </w:tc>
        <w:tc>
          <w:tcPr>
            <w:tcW w:w="1656" w:type="dxa"/>
            <w:vMerge/>
            <w:tcBorders>
              <w:top w:val="single" w:sz="4" w:space="0" w:color="000000"/>
              <w:left w:val="single" w:sz="4" w:space="0" w:color="000000"/>
              <w:bottom w:val="single" w:sz="4" w:space="0" w:color="000000"/>
              <w:right w:val="single" w:sz="4" w:space="0" w:color="000000"/>
            </w:tcBorders>
            <w:shd w:val="clear" w:color="auto" w:fill="auto"/>
          </w:tcPr>
          <w:p w14:paraId="2B68BF19"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6C77F806"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5172E521"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2402E41A" w14:textId="77777777" w:rsidTr="00A443B2">
        <w:trPr>
          <w:trHeight w:val="23"/>
        </w:trPr>
        <w:tc>
          <w:tcPr>
            <w:tcW w:w="18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5EFC68" w14:textId="77777777" w:rsidR="00B022D9" w:rsidRPr="00B022D9" w:rsidRDefault="00B022D9" w:rsidP="00A443B2">
            <w:pPr>
              <w:spacing w:after="0" w:line="240" w:lineRule="auto"/>
              <w:rPr>
                <w:rFonts w:ascii="Calibri" w:eastAsia="Times New Roman" w:hAnsi="Calibri" w:cs="Times New Roman"/>
                <w:sz w:val="20"/>
                <w:szCs w:val="20"/>
                <w:lang w:eastAsia="zh-CN"/>
              </w:rPr>
            </w:pPr>
            <w:r w:rsidRPr="00B022D9">
              <w:rPr>
                <w:rFonts w:ascii="Times New Roman" w:eastAsia="Times New Roman" w:hAnsi="Times New Roman" w:cs="Times New Roman"/>
                <w:b/>
                <w:bCs/>
                <w:sz w:val="20"/>
                <w:szCs w:val="20"/>
                <w:lang w:eastAsia="zh-CN"/>
              </w:rPr>
              <w:t>Тема 3. Построение</w:t>
            </w:r>
          </w:p>
          <w:p w14:paraId="0C0602F7"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сборочных</w:t>
            </w:r>
          </w:p>
          <w:p w14:paraId="5DAC87C2"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lastRenderedPageBreak/>
              <w:t>чертежей в</w:t>
            </w:r>
          </w:p>
          <w:p w14:paraId="3EE10900"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программном</w:t>
            </w:r>
          </w:p>
          <w:p w14:paraId="5A231193"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комплексе</w:t>
            </w:r>
          </w:p>
          <w:p w14:paraId="0E6626AC" w14:textId="77777777" w:rsidR="00B022D9" w:rsidRPr="00B022D9" w:rsidRDefault="00B022D9" w:rsidP="00A443B2">
            <w:pPr>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CAD/CAM</w:t>
            </w: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7FE64808" w14:textId="77777777" w:rsidR="00B022D9" w:rsidRPr="00B022D9" w:rsidRDefault="00B022D9" w:rsidP="00A443B2">
            <w:pPr>
              <w:spacing w:after="0" w:line="240" w:lineRule="auto"/>
              <w:rPr>
                <w:rFonts w:ascii="Calibri" w:eastAsia="Times New Roman" w:hAnsi="Calibri" w:cs="Times New Roman"/>
                <w:sz w:val="20"/>
                <w:szCs w:val="20"/>
                <w:lang w:eastAsia="zh-CN"/>
              </w:rPr>
            </w:pPr>
            <w:r w:rsidRPr="00B022D9">
              <w:rPr>
                <w:rFonts w:ascii="Times New Roman" w:eastAsia="Times New Roman" w:hAnsi="Times New Roman" w:cs="Times New Roman"/>
                <w:sz w:val="20"/>
                <w:szCs w:val="20"/>
                <w:lang w:eastAsia="zh-CN"/>
              </w:rPr>
              <w:lastRenderedPageBreak/>
              <w:t xml:space="preserve">Дидактические единицы, содержание: </w:t>
            </w:r>
          </w:p>
          <w:p w14:paraId="406659E9" w14:textId="77777777" w:rsidR="00B022D9" w:rsidRPr="00B022D9" w:rsidRDefault="00B022D9" w:rsidP="00A443B2">
            <w:pPr>
              <w:spacing w:after="0" w:line="240" w:lineRule="auto"/>
              <w:rPr>
                <w:rFonts w:ascii="Times New Roman" w:eastAsia="Times New Roman" w:hAnsi="Times New Roman" w:cs="Times New Roman"/>
                <w:bCs/>
                <w:sz w:val="20"/>
                <w:szCs w:val="20"/>
                <w:lang w:eastAsia="zh-CN"/>
              </w:rPr>
            </w:pP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414FD" w14:textId="77777777"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sz w:val="20"/>
                <w:szCs w:val="20"/>
                <w:lang w:eastAsia="zh-CN"/>
              </w:rPr>
              <w:t>16</w:t>
            </w:r>
          </w:p>
          <w:p w14:paraId="18F6037B" w14:textId="77777777" w:rsidR="00B022D9" w:rsidRPr="00B022D9" w:rsidRDefault="00B022D9" w:rsidP="00A443B2">
            <w:pPr>
              <w:spacing w:after="0" w:line="240" w:lineRule="auto"/>
              <w:jc w:val="center"/>
              <w:rPr>
                <w:rFonts w:ascii="Times New Roman" w:eastAsia="Times New Roman" w:hAnsi="Times New Roman" w:cs="Times New Roman"/>
                <w:b/>
                <w:bCs/>
                <w:sz w:val="20"/>
                <w:szCs w:val="20"/>
                <w:lang w:eastAsia="zh-CN"/>
              </w:rPr>
            </w:pPr>
          </w:p>
        </w:tc>
        <w:tc>
          <w:tcPr>
            <w:tcW w:w="1656" w:type="dxa"/>
            <w:vMerge w:val="restart"/>
            <w:tcBorders>
              <w:top w:val="single" w:sz="4" w:space="0" w:color="000000"/>
              <w:left w:val="single" w:sz="4" w:space="0" w:color="000000"/>
              <w:right w:val="single" w:sz="4" w:space="0" w:color="000000"/>
            </w:tcBorders>
            <w:shd w:val="clear" w:color="auto" w:fill="auto"/>
          </w:tcPr>
          <w:p w14:paraId="30F049CB" w14:textId="33BFBD36" w:rsidR="00B022D9" w:rsidRPr="00B022D9" w:rsidRDefault="00B022D9" w:rsidP="00A443B2">
            <w:pPr>
              <w:spacing w:after="0" w:line="240" w:lineRule="auto"/>
              <w:jc w:val="center"/>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lang w:eastAsia="zh-CN"/>
              </w:rPr>
              <w:t>ЛР13-21</w:t>
            </w:r>
          </w:p>
        </w:tc>
        <w:tc>
          <w:tcPr>
            <w:tcW w:w="958" w:type="dxa"/>
            <w:vMerge w:val="restart"/>
            <w:tcBorders>
              <w:top w:val="single" w:sz="4" w:space="0" w:color="000000"/>
              <w:left w:val="single" w:sz="4" w:space="0" w:color="000000"/>
              <w:right w:val="single" w:sz="4" w:space="0" w:color="000000"/>
            </w:tcBorders>
            <w:shd w:val="clear" w:color="auto" w:fill="auto"/>
          </w:tcPr>
          <w:p w14:paraId="0D4BCEDC" w14:textId="77777777" w:rsidR="00B022D9" w:rsidRPr="00B022D9" w:rsidRDefault="00B022D9" w:rsidP="00A443B2">
            <w:pPr>
              <w:spacing w:after="0" w:line="240" w:lineRule="auto"/>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ПК 1.1</w:t>
            </w:r>
          </w:p>
          <w:p w14:paraId="304B86CB" w14:textId="77777777" w:rsidR="00B022D9" w:rsidRPr="00B022D9" w:rsidRDefault="00B022D9" w:rsidP="00A443B2">
            <w:pPr>
              <w:spacing w:after="0" w:line="240" w:lineRule="auto"/>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ПК1.2</w:t>
            </w:r>
          </w:p>
          <w:p w14:paraId="5C7EEE6A" w14:textId="77777777" w:rsidR="00B022D9" w:rsidRPr="00B022D9" w:rsidRDefault="00B022D9" w:rsidP="00A443B2">
            <w:pPr>
              <w:spacing w:after="0" w:line="240" w:lineRule="auto"/>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ОК 04</w:t>
            </w:r>
          </w:p>
          <w:p w14:paraId="0C8D3C17" w14:textId="77777777" w:rsidR="00B022D9" w:rsidRPr="00B022D9" w:rsidRDefault="00B022D9" w:rsidP="00A443B2">
            <w:pPr>
              <w:spacing w:after="0" w:line="240" w:lineRule="auto"/>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lastRenderedPageBreak/>
              <w:t>ОК 05</w:t>
            </w:r>
          </w:p>
          <w:p w14:paraId="21470132" w14:textId="77777777" w:rsidR="00B022D9" w:rsidRPr="00B022D9" w:rsidRDefault="00B022D9" w:rsidP="00A443B2">
            <w:pPr>
              <w:spacing w:after="0" w:line="240" w:lineRule="auto"/>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sz w:val="20"/>
                <w:szCs w:val="20"/>
                <w:lang w:eastAsia="zh-CN"/>
              </w:rPr>
              <w:t>ОК 06</w:t>
            </w:r>
          </w:p>
        </w:tc>
        <w:tc>
          <w:tcPr>
            <w:tcW w:w="1906" w:type="dxa"/>
            <w:vMerge w:val="restart"/>
            <w:tcBorders>
              <w:top w:val="single" w:sz="4" w:space="0" w:color="000000"/>
              <w:left w:val="single" w:sz="4" w:space="0" w:color="000000"/>
              <w:right w:val="single" w:sz="4" w:space="0" w:color="000000"/>
            </w:tcBorders>
            <w:shd w:val="clear" w:color="auto" w:fill="auto"/>
          </w:tcPr>
          <w:p w14:paraId="3C058F8A"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bCs/>
                <w:iCs/>
                <w:sz w:val="20"/>
                <w:szCs w:val="20"/>
                <w:lang w:eastAsia="zh-CN"/>
              </w:rPr>
              <w:lastRenderedPageBreak/>
              <w:t xml:space="preserve">Уо 05.01 </w:t>
            </w:r>
          </w:p>
          <w:p w14:paraId="3C6079B3"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bCs/>
                <w:iCs/>
                <w:sz w:val="20"/>
                <w:szCs w:val="20"/>
                <w:lang w:eastAsia="zh-CN"/>
              </w:rPr>
              <w:t xml:space="preserve">Уо 05.02 </w:t>
            </w:r>
          </w:p>
          <w:p w14:paraId="5C299653"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bCs/>
                <w:iCs/>
                <w:sz w:val="20"/>
                <w:szCs w:val="20"/>
                <w:lang w:eastAsia="zh-CN"/>
              </w:rPr>
              <w:t xml:space="preserve">Уо 05.03 </w:t>
            </w:r>
          </w:p>
          <w:p w14:paraId="4278E73D"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bCs/>
                <w:iCs/>
                <w:sz w:val="20"/>
                <w:szCs w:val="20"/>
                <w:lang w:eastAsia="zh-CN"/>
              </w:rPr>
              <w:lastRenderedPageBreak/>
              <w:t xml:space="preserve">Зо 05.01 </w:t>
            </w:r>
          </w:p>
          <w:p w14:paraId="334BD704"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bCs/>
                <w:iCs/>
                <w:sz w:val="20"/>
                <w:szCs w:val="20"/>
                <w:lang w:eastAsia="zh-CN"/>
              </w:rPr>
              <w:t xml:space="preserve">Зо 05.02 </w:t>
            </w:r>
          </w:p>
          <w:p w14:paraId="7F8495B5"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У 1.1.01 </w:t>
            </w:r>
          </w:p>
          <w:p w14:paraId="1C70381E"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З 1.1.01 </w:t>
            </w:r>
          </w:p>
          <w:p w14:paraId="18259804"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З 1.1.02 </w:t>
            </w:r>
          </w:p>
          <w:p w14:paraId="75457F02"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З 1.1.03 </w:t>
            </w:r>
          </w:p>
          <w:p w14:paraId="06265A5A"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У 1.2.01 </w:t>
            </w:r>
          </w:p>
          <w:p w14:paraId="0864F475" w14:textId="77777777" w:rsidR="00B022D9" w:rsidRPr="00B022D9" w:rsidRDefault="00B022D9"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З 1.2.01 </w:t>
            </w:r>
          </w:p>
        </w:tc>
      </w:tr>
      <w:tr w:rsidR="00B022D9" w:rsidRPr="00B022D9" w14:paraId="057578F9"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1DF58ABF"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6FD877EF" w14:textId="77777777" w:rsidR="00A443B2" w:rsidRPr="00B022D9" w:rsidRDefault="00A443B2" w:rsidP="00A443B2">
            <w:pPr>
              <w:tabs>
                <w:tab w:val="left" w:pos="1947"/>
              </w:tabs>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1.</w:t>
            </w:r>
            <w:r w:rsidRPr="00B022D9">
              <w:rPr>
                <w:rFonts w:ascii="Calibri" w:eastAsia="Times New Roman" w:hAnsi="Calibri" w:cs="Times New Roman"/>
                <w:sz w:val="20"/>
                <w:szCs w:val="20"/>
                <w:lang w:eastAsia="zh-CN"/>
              </w:rPr>
              <w:t xml:space="preserve"> С</w:t>
            </w:r>
            <w:r w:rsidRPr="00B022D9">
              <w:rPr>
                <w:rFonts w:ascii="Times New Roman" w:eastAsia="Times New Roman" w:hAnsi="Times New Roman" w:cs="Times New Roman"/>
                <w:bCs/>
                <w:sz w:val="20"/>
                <w:szCs w:val="20"/>
                <w:lang w:eastAsia="zh-CN"/>
              </w:rPr>
              <w:t>труктура программного комплекса CAD/CAM.</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DEEA7"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3</w:t>
            </w:r>
          </w:p>
        </w:tc>
        <w:tc>
          <w:tcPr>
            <w:tcW w:w="1656" w:type="dxa"/>
            <w:vMerge/>
            <w:tcBorders>
              <w:left w:val="single" w:sz="4" w:space="0" w:color="000000"/>
              <w:right w:val="single" w:sz="4" w:space="0" w:color="000000"/>
            </w:tcBorders>
            <w:shd w:val="clear" w:color="auto" w:fill="auto"/>
          </w:tcPr>
          <w:p w14:paraId="20396CFD"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5616E41A"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47398A25"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3FEDCA47"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06AE9F88"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742AEB49" w14:textId="77777777" w:rsidR="00A443B2" w:rsidRPr="00B022D9" w:rsidRDefault="00A443B2" w:rsidP="00A443B2">
            <w:pPr>
              <w:spacing w:after="0" w:line="240" w:lineRule="auto"/>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bCs/>
                <w:sz w:val="20"/>
                <w:szCs w:val="20"/>
                <w:lang w:eastAsia="zh-CN"/>
              </w:rPr>
              <w:t>В том числе практических и лабораторных занятий</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14948"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8</w:t>
            </w:r>
          </w:p>
        </w:tc>
        <w:tc>
          <w:tcPr>
            <w:tcW w:w="1656" w:type="dxa"/>
            <w:vMerge/>
            <w:tcBorders>
              <w:left w:val="single" w:sz="4" w:space="0" w:color="000000"/>
              <w:right w:val="single" w:sz="4" w:space="0" w:color="000000"/>
            </w:tcBorders>
            <w:shd w:val="clear" w:color="auto" w:fill="auto"/>
          </w:tcPr>
          <w:p w14:paraId="39B50914"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712A0766"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746ACAAA"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28F858D6"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2075DCA3"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649E20B2" w14:textId="77777777" w:rsidR="00A443B2" w:rsidRPr="00B022D9" w:rsidRDefault="00A443B2" w:rsidP="00A443B2">
            <w:pPr>
              <w:spacing w:after="0" w:line="240" w:lineRule="auto"/>
              <w:rPr>
                <w:rFonts w:ascii="Calibri" w:eastAsia="Times New Roman" w:hAnsi="Calibri" w:cs="Times New Roman"/>
                <w:sz w:val="20"/>
                <w:szCs w:val="20"/>
                <w:lang w:eastAsia="zh-CN"/>
              </w:rPr>
            </w:pPr>
            <w:r w:rsidRPr="00B022D9">
              <w:rPr>
                <w:rFonts w:ascii="Times New Roman" w:eastAsia="Times New Roman" w:hAnsi="Times New Roman" w:cs="Times New Roman"/>
                <w:sz w:val="20"/>
                <w:szCs w:val="20"/>
                <w:lang w:eastAsia="zh-CN"/>
              </w:rPr>
              <w:t>1.</w:t>
            </w:r>
            <w:r w:rsidRPr="00B022D9">
              <w:rPr>
                <w:rFonts w:ascii="Calibri" w:eastAsia="Times New Roman" w:hAnsi="Calibri" w:cs="Times New Roman"/>
                <w:sz w:val="20"/>
                <w:szCs w:val="20"/>
                <w:lang w:eastAsia="zh-CN"/>
              </w:rPr>
              <w:t xml:space="preserve"> </w:t>
            </w:r>
            <w:r w:rsidRPr="00B022D9">
              <w:rPr>
                <w:rFonts w:ascii="Calibri" w:eastAsia="Times New Roman" w:hAnsi="Calibri" w:cs="Times New Roman"/>
                <w:bCs/>
                <w:sz w:val="20"/>
                <w:szCs w:val="20"/>
                <w:lang w:eastAsia="zh-CN"/>
              </w:rPr>
              <w:t xml:space="preserve">Практическое занятие  </w:t>
            </w:r>
            <w:r w:rsidRPr="00B022D9">
              <w:rPr>
                <w:rFonts w:ascii="Calibri" w:eastAsia="Times New Roman" w:hAnsi="Calibri" w:cs="Times New Roman"/>
                <w:sz w:val="20"/>
                <w:szCs w:val="20"/>
                <w:lang w:eastAsia="zh-CN"/>
              </w:rPr>
              <w:t xml:space="preserve">5. </w:t>
            </w:r>
            <w:r w:rsidRPr="00B022D9">
              <w:rPr>
                <w:rFonts w:ascii="Times New Roman" w:eastAsia="Times New Roman" w:hAnsi="Times New Roman" w:cs="Times New Roman"/>
                <w:sz w:val="20"/>
                <w:szCs w:val="20"/>
                <w:lang w:eastAsia="zh-CN"/>
              </w:rPr>
              <w:t xml:space="preserve">Выполнение чертежей деталей, требующих изображения разрезов и/ или сечений с использованием программного комплекса CAD/CAM. </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93172" w14:textId="77777777" w:rsidR="00A443B2" w:rsidRPr="00B022D9" w:rsidRDefault="00A443B2" w:rsidP="00A443B2">
            <w:pPr>
              <w:spacing w:after="0" w:line="240" w:lineRule="auto"/>
              <w:jc w:val="center"/>
              <w:rPr>
                <w:rFonts w:ascii="Times New Roman" w:eastAsia="Times New Roman" w:hAnsi="Times New Roman" w:cs="Times New Roman"/>
                <w:bCs/>
                <w:sz w:val="20"/>
                <w:szCs w:val="20"/>
                <w:lang w:eastAsia="zh-CN"/>
              </w:rPr>
            </w:pPr>
            <w:r w:rsidRPr="00B022D9">
              <w:rPr>
                <w:rFonts w:ascii="Times New Roman" w:eastAsia="Times New Roman" w:hAnsi="Times New Roman" w:cs="Times New Roman"/>
                <w:bCs/>
                <w:sz w:val="20"/>
                <w:szCs w:val="20"/>
                <w:lang w:eastAsia="zh-CN"/>
              </w:rPr>
              <w:t>4</w:t>
            </w:r>
          </w:p>
        </w:tc>
        <w:tc>
          <w:tcPr>
            <w:tcW w:w="1656" w:type="dxa"/>
            <w:vMerge/>
            <w:tcBorders>
              <w:left w:val="single" w:sz="4" w:space="0" w:color="000000"/>
              <w:right w:val="single" w:sz="4" w:space="0" w:color="000000"/>
            </w:tcBorders>
            <w:shd w:val="clear" w:color="auto" w:fill="auto"/>
          </w:tcPr>
          <w:p w14:paraId="75CAA1A7"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79A86931"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4CD881CC"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624C5A09"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5A74C888"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3DEB7D" w14:textId="77777777" w:rsidR="00A443B2" w:rsidRPr="00B022D9" w:rsidRDefault="00A443B2" w:rsidP="00A443B2">
            <w:pPr>
              <w:spacing w:after="0" w:line="240" w:lineRule="auto"/>
              <w:rPr>
                <w:rFonts w:ascii="Times New Roman" w:eastAsia="Times New Roman" w:hAnsi="Times New Roman" w:cs="Times New Roman"/>
                <w:sz w:val="20"/>
                <w:szCs w:val="20"/>
                <w:lang w:eastAsia="zh-CN"/>
              </w:rPr>
            </w:pPr>
            <w:r w:rsidRPr="00B022D9">
              <w:rPr>
                <w:rFonts w:ascii="Times New Roman" w:eastAsia="Times New Roman" w:hAnsi="Times New Roman" w:cs="Times New Roman"/>
                <w:sz w:val="20"/>
                <w:szCs w:val="20"/>
                <w:lang w:eastAsia="zh-CN"/>
              </w:rPr>
              <w:t xml:space="preserve">2. </w:t>
            </w:r>
            <w:r w:rsidRPr="00B022D9">
              <w:rPr>
                <w:rFonts w:ascii="Times New Roman" w:eastAsia="Times New Roman" w:hAnsi="Times New Roman" w:cs="Times New Roman"/>
                <w:bCs/>
                <w:sz w:val="20"/>
                <w:szCs w:val="20"/>
                <w:lang w:eastAsia="zh-CN"/>
              </w:rPr>
              <w:t xml:space="preserve">Практическое занятие  </w:t>
            </w:r>
            <w:r w:rsidRPr="00B022D9">
              <w:rPr>
                <w:rFonts w:ascii="Times New Roman" w:eastAsia="Times New Roman" w:hAnsi="Times New Roman" w:cs="Times New Roman"/>
                <w:sz w:val="20"/>
                <w:szCs w:val="20"/>
                <w:lang w:eastAsia="zh-CN"/>
              </w:rPr>
              <w:t>6. Выполнение эскиза детали по выбору с помощью программного комплекса CAD/CAM.</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FEB55" w14:textId="77777777" w:rsidR="00A443B2" w:rsidRPr="00B022D9" w:rsidRDefault="00A443B2" w:rsidP="00A443B2">
            <w:pPr>
              <w:spacing w:after="0" w:line="240" w:lineRule="auto"/>
              <w:jc w:val="center"/>
              <w:rPr>
                <w:rFonts w:ascii="Times New Roman" w:eastAsia="Times New Roman" w:hAnsi="Times New Roman" w:cs="Times New Roman"/>
                <w:sz w:val="20"/>
                <w:szCs w:val="20"/>
                <w:lang w:eastAsia="zh-CN"/>
              </w:rPr>
            </w:pPr>
            <w:r w:rsidRPr="00B022D9">
              <w:rPr>
                <w:rFonts w:ascii="Times New Roman" w:eastAsia="Times New Roman" w:hAnsi="Times New Roman" w:cs="Times New Roman"/>
                <w:bCs/>
                <w:sz w:val="20"/>
                <w:szCs w:val="20"/>
                <w:lang w:eastAsia="zh-CN"/>
              </w:rPr>
              <w:t>4</w:t>
            </w:r>
          </w:p>
        </w:tc>
        <w:tc>
          <w:tcPr>
            <w:tcW w:w="1656" w:type="dxa"/>
            <w:vMerge/>
            <w:tcBorders>
              <w:left w:val="single" w:sz="4" w:space="0" w:color="000000"/>
              <w:right w:val="single" w:sz="4" w:space="0" w:color="000000"/>
            </w:tcBorders>
            <w:shd w:val="clear" w:color="auto" w:fill="auto"/>
          </w:tcPr>
          <w:p w14:paraId="5573FC50"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5DA35A22"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5EC5B8B8"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625753D8"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2626FA64"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4060901E"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Внеаудиторная самостоятельная работа обучающихся</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594CE"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val="en-US" w:eastAsia="zh-CN"/>
              </w:rPr>
            </w:pPr>
            <w:r w:rsidRPr="00B022D9">
              <w:rPr>
                <w:rFonts w:ascii="Times New Roman" w:eastAsia="Times New Roman" w:hAnsi="Times New Roman" w:cs="Times New Roman"/>
                <w:b/>
                <w:bCs/>
                <w:sz w:val="20"/>
                <w:szCs w:val="20"/>
                <w:lang w:val="en-US" w:eastAsia="zh-CN"/>
              </w:rPr>
              <w:t>7</w:t>
            </w:r>
          </w:p>
        </w:tc>
        <w:tc>
          <w:tcPr>
            <w:tcW w:w="1656" w:type="dxa"/>
            <w:vMerge/>
            <w:tcBorders>
              <w:left w:val="single" w:sz="4" w:space="0" w:color="000000"/>
              <w:right w:val="single" w:sz="4" w:space="0" w:color="000000"/>
            </w:tcBorders>
            <w:shd w:val="clear" w:color="auto" w:fill="auto"/>
          </w:tcPr>
          <w:p w14:paraId="46AA8EBC"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right w:val="single" w:sz="4" w:space="0" w:color="000000"/>
            </w:tcBorders>
            <w:shd w:val="clear" w:color="auto" w:fill="auto"/>
          </w:tcPr>
          <w:p w14:paraId="18328B5B"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right w:val="single" w:sz="4" w:space="0" w:color="000000"/>
            </w:tcBorders>
            <w:shd w:val="clear" w:color="auto" w:fill="auto"/>
          </w:tcPr>
          <w:p w14:paraId="6618D95B"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45F76F59" w14:textId="77777777" w:rsidTr="00A443B2">
        <w:trPr>
          <w:trHeight w:val="23"/>
        </w:trPr>
        <w:tc>
          <w:tcPr>
            <w:tcW w:w="1858" w:type="dxa"/>
            <w:vMerge/>
            <w:tcBorders>
              <w:top w:val="single" w:sz="4" w:space="0" w:color="000000"/>
              <w:left w:val="single" w:sz="4" w:space="0" w:color="000000"/>
              <w:bottom w:val="single" w:sz="4" w:space="0" w:color="000000"/>
              <w:right w:val="single" w:sz="4" w:space="0" w:color="000000"/>
            </w:tcBorders>
            <w:shd w:val="clear" w:color="auto" w:fill="auto"/>
          </w:tcPr>
          <w:p w14:paraId="4B3872DD"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6643" w:type="dxa"/>
            <w:tcBorders>
              <w:top w:val="single" w:sz="4" w:space="0" w:color="000000"/>
              <w:left w:val="single" w:sz="4" w:space="0" w:color="000000"/>
              <w:bottom w:val="single" w:sz="4" w:space="0" w:color="000000"/>
              <w:right w:val="single" w:sz="4" w:space="0" w:color="000000"/>
            </w:tcBorders>
            <w:shd w:val="clear" w:color="auto" w:fill="auto"/>
          </w:tcPr>
          <w:p w14:paraId="4F9B699E"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Cs/>
                <w:sz w:val="20"/>
                <w:szCs w:val="20"/>
                <w:lang w:eastAsia="zh-CN"/>
              </w:rPr>
              <w:t xml:space="preserve">Отработка умений выполнения чертежей деталей с использованием программного комплекса </w:t>
            </w:r>
            <w:r w:rsidRPr="00B022D9">
              <w:rPr>
                <w:rFonts w:ascii="Times New Roman" w:eastAsia="Times New Roman" w:hAnsi="Times New Roman" w:cs="Times New Roman"/>
                <w:bCs/>
                <w:sz w:val="20"/>
                <w:szCs w:val="20"/>
                <w:lang w:val="en-US" w:eastAsia="zh-CN"/>
              </w:rPr>
              <w:t>CAD</w:t>
            </w:r>
            <w:r w:rsidRPr="00B022D9">
              <w:rPr>
                <w:rFonts w:ascii="Times New Roman" w:eastAsia="Times New Roman" w:hAnsi="Times New Roman" w:cs="Times New Roman"/>
                <w:bCs/>
                <w:sz w:val="20"/>
                <w:szCs w:val="20"/>
                <w:lang w:eastAsia="zh-CN"/>
              </w:rPr>
              <w:t>/</w:t>
            </w:r>
            <w:r w:rsidRPr="00B022D9">
              <w:rPr>
                <w:rFonts w:ascii="Times New Roman" w:eastAsia="Times New Roman" w:hAnsi="Times New Roman" w:cs="Times New Roman"/>
                <w:bCs/>
                <w:sz w:val="20"/>
                <w:szCs w:val="20"/>
                <w:lang w:val="en-US" w:eastAsia="zh-CN"/>
              </w:rPr>
              <w:t>CAM</w:t>
            </w:r>
            <w:r w:rsidRPr="00B022D9">
              <w:rPr>
                <w:rFonts w:ascii="Times New Roman" w:eastAsia="Times New Roman" w:hAnsi="Times New Roman" w:cs="Times New Roman"/>
                <w:bCs/>
                <w:sz w:val="20"/>
                <w:szCs w:val="20"/>
                <w:lang w:eastAsia="zh-CN"/>
              </w:rPr>
              <w:t>.</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FAA5E"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8</w:t>
            </w:r>
          </w:p>
        </w:tc>
        <w:tc>
          <w:tcPr>
            <w:tcW w:w="1656" w:type="dxa"/>
            <w:vMerge/>
            <w:tcBorders>
              <w:left w:val="single" w:sz="4" w:space="0" w:color="000000"/>
              <w:bottom w:val="single" w:sz="4" w:space="0" w:color="000000"/>
              <w:right w:val="single" w:sz="4" w:space="0" w:color="000000"/>
            </w:tcBorders>
            <w:shd w:val="clear" w:color="auto" w:fill="auto"/>
          </w:tcPr>
          <w:p w14:paraId="77A79510"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958" w:type="dxa"/>
            <w:vMerge/>
            <w:tcBorders>
              <w:left w:val="single" w:sz="4" w:space="0" w:color="000000"/>
              <w:bottom w:val="single" w:sz="4" w:space="0" w:color="000000"/>
              <w:right w:val="single" w:sz="4" w:space="0" w:color="000000"/>
            </w:tcBorders>
            <w:shd w:val="clear" w:color="auto" w:fill="auto"/>
          </w:tcPr>
          <w:p w14:paraId="730E7A80"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1906" w:type="dxa"/>
            <w:vMerge/>
            <w:tcBorders>
              <w:left w:val="single" w:sz="4" w:space="0" w:color="000000"/>
              <w:bottom w:val="single" w:sz="4" w:space="0" w:color="000000"/>
              <w:right w:val="single" w:sz="4" w:space="0" w:color="000000"/>
            </w:tcBorders>
            <w:shd w:val="clear" w:color="auto" w:fill="auto"/>
          </w:tcPr>
          <w:p w14:paraId="0D7E6BBA"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p>
        </w:tc>
      </w:tr>
      <w:tr w:rsidR="00B022D9" w:rsidRPr="00B022D9" w14:paraId="455D103B" w14:textId="77777777" w:rsidTr="00A443B2">
        <w:trPr>
          <w:trHeight w:val="23"/>
        </w:trPr>
        <w:tc>
          <w:tcPr>
            <w:tcW w:w="14928" w:type="dxa"/>
            <w:gridSpan w:val="6"/>
            <w:tcBorders>
              <w:top w:val="single" w:sz="4" w:space="0" w:color="000000"/>
              <w:left w:val="single" w:sz="4" w:space="0" w:color="000000"/>
              <w:bottom w:val="single" w:sz="4" w:space="0" w:color="000000"/>
              <w:right w:val="single" w:sz="4" w:space="0" w:color="000000"/>
            </w:tcBorders>
            <w:shd w:val="clear" w:color="auto" w:fill="auto"/>
          </w:tcPr>
          <w:p w14:paraId="40778CB0" w14:textId="77777777" w:rsidR="00A443B2" w:rsidRPr="00B022D9" w:rsidRDefault="00A443B2" w:rsidP="00A443B2">
            <w:pPr>
              <w:tabs>
                <w:tab w:val="left" w:pos="7875"/>
              </w:tabs>
              <w:spacing w:after="0" w:line="240" w:lineRule="auto"/>
              <w:rPr>
                <w:rFonts w:ascii="Times New Roman" w:eastAsia="Times New Roman" w:hAnsi="Times New Roman" w:cs="Times New Roman"/>
                <w:b/>
                <w:sz w:val="20"/>
                <w:szCs w:val="20"/>
                <w:lang w:eastAsia="zh-CN"/>
              </w:rPr>
            </w:pPr>
            <w:r w:rsidRPr="00B022D9">
              <w:rPr>
                <w:rFonts w:ascii="Times New Roman" w:eastAsia="Times New Roman" w:hAnsi="Times New Roman" w:cs="Times New Roman"/>
                <w:b/>
                <w:sz w:val="20"/>
                <w:szCs w:val="20"/>
                <w:lang w:eastAsia="zh-CN"/>
              </w:rPr>
              <w:t>Промежуточная аттестация в форме комплексного экзамена</w:t>
            </w:r>
          </w:p>
        </w:tc>
      </w:tr>
      <w:tr w:rsidR="00B022D9" w:rsidRPr="00B022D9" w14:paraId="63FF4D3F" w14:textId="77777777" w:rsidTr="00A443B2">
        <w:trPr>
          <w:trHeight w:val="23"/>
        </w:trPr>
        <w:tc>
          <w:tcPr>
            <w:tcW w:w="8501" w:type="dxa"/>
            <w:gridSpan w:val="2"/>
            <w:tcBorders>
              <w:top w:val="single" w:sz="4" w:space="0" w:color="000000"/>
              <w:left w:val="single" w:sz="4" w:space="0" w:color="000000"/>
              <w:bottom w:val="single" w:sz="4" w:space="0" w:color="000000"/>
              <w:right w:val="single" w:sz="4" w:space="0" w:color="000000"/>
            </w:tcBorders>
            <w:shd w:val="clear" w:color="auto" w:fill="auto"/>
          </w:tcPr>
          <w:p w14:paraId="1E448E8A"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Всего:</w:t>
            </w:r>
          </w:p>
        </w:tc>
        <w:tc>
          <w:tcPr>
            <w:tcW w:w="19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CF536"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r w:rsidRPr="00B022D9">
              <w:rPr>
                <w:rFonts w:ascii="Times New Roman" w:eastAsia="Times New Roman" w:hAnsi="Times New Roman" w:cs="Times New Roman"/>
                <w:b/>
                <w:bCs/>
                <w:sz w:val="20"/>
                <w:szCs w:val="20"/>
                <w:lang w:eastAsia="zh-CN"/>
              </w:rPr>
              <w:t>33</w:t>
            </w:r>
          </w:p>
        </w:tc>
        <w:tc>
          <w:tcPr>
            <w:tcW w:w="1656" w:type="dxa"/>
            <w:tcBorders>
              <w:top w:val="single" w:sz="4" w:space="0" w:color="000000"/>
              <w:left w:val="single" w:sz="4" w:space="0" w:color="000000"/>
              <w:bottom w:val="single" w:sz="4" w:space="0" w:color="000000"/>
              <w:right w:val="single" w:sz="4" w:space="0" w:color="000000"/>
            </w:tcBorders>
            <w:shd w:val="clear" w:color="auto" w:fill="auto"/>
          </w:tcPr>
          <w:p w14:paraId="3CF7F17C"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958" w:type="dxa"/>
            <w:tcBorders>
              <w:top w:val="single" w:sz="4" w:space="0" w:color="000000"/>
              <w:left w:val="single" w:sz="4" w:space="0" w:color="000000"/>
              <w:bottom w:val="single" w:sz="4" w:space="0" w:color="000000"/>
              <w:right w:val="single" w:sz="4" w:space="0" w:color="000000"/>
            </w:tcBorders>
            <w:shd w:val="clear" w:color="auto" w:fill="auto"/>
          </w:tcPr>
          <w:p w14:paraId="0EF7E5DC" w14:textId="77777777" w:rsidR="00A443B2" w:rsidRPr="00B022D9" w:rsidRDefault="00A443B2" w:rsidP="00A443B2">
            <w:pPr>
              <w:spacing w:after="0" w:line="240" w:lineRule="auto"/>
              <w:rPr>
                <w:rFonts w:ascii="Times New Roman" w:eastAsia="Times New Roman" w:hAnsi="Times New Roman" w:cs="Times New Roman"/>
                <w:b/>
                <w:bCs/>
                <w:sz w:val="20"/>
                <w:szCs w:val="20"/>
                <w:lang w:eastAsia="zh-CN"/>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Pr>
          <w:p w14:paraId="5739EB28" w14:textId="77777777" w:rsidR="00A443B2" w:rsidRPr="00B022D9" w:rsidRDefault="00A443B2" w:rsidP="00A443B2">
            <w:pPr>
              <w:spacing w:after="0" w:line="240" w:lineRule="auto"/>
              <w:jc w:val="center"/>
              <w:rPr>
                <w:rFonts w:ascii="Times New Roman" w:eastAsia="Times New Roman" w:hAnsi="Times New Roman" w:cs="Times New Roman"/>
                <w:b/>
                <w:bCs/>
                <w:sz w:val="20"/>
                <w:szCs w:val="20"/>
                <w:lang w:eastAsia="zh-CN"/>
              </w:rPr>
            </w:pPr>
          </w:p>
        </w:tc>
      </w:tr>
    </w:tbl>
    <w:p w14:paraId="5443636B" w14:textId="77777777" w:rsidR="00A443B2" w:rsidRPr="00A443B2" w:rsidRDefault="00A443B2" w:rsidP="00A443B2">
      <w:pPr>
        <w:spacing w:after="200" w:line="276" w:lineRule="auto"/>
        <w:jc w:val="both"/>
        <w:rPr>
          <w:rFonts w:ascii="Calibri" w:eastAsia="Times New Roman" w:hAnsi="Calibri" w:cs="Times New Roman"/>
          <w:i/>
          <w:lang w:eastAsia="zh-CN"/>
        </w:rPr>
        <w:sectPr w:rsidR="00A443B2" w:rsidRPr="00A443B2">
          <w:pgSz w:w="16838" w:h="11906" w:orient="landscape"/>
          <w:pgMar w:top="851" w:right="1134" w:bottom="851" w:left="992" w:header="0" w:footer="0" w:gutter="0"/>
          <w:cols w:space="1701"/>
          <w:docGrid w:linePitch="360"/>
        </w:sectPr>
      </w:pPr>
      <w:r w:rsidRPr="00A443B2">
        <w:rPr>
          <w:rFonts w:ascii="Times New Roman" w:eastAsia="Times New Roman" w:hAnsi="Times New Roman" w:cs="Times New Roman"/>
          <w:bCs/>
          <w:i/>
          <w:lang w:eastAsia="zh-CN"/>
        </w:rPr>
        <w:t xml:space="preserve"> </w:t>
      </w:r>
    </w:p>
    <w:p w14:paraId="3849F18A" w14:textId="77777777" w:rsidR="00A443B2" w:rsidRPr="00A443B2" w:rsidRDefault="00A443B2" w:rsidP="00A443B2">
      <w:pPr>
        <w:spacing w:after="200" w:line="276" w:lineRule="auto"/>
        <w:ind w:left="1353"/>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3. УСЛОВИЯ РЕАЛИЗАЦИИ УЧЕБНОЙ ДИСЦИПЛИНЫ</w:t>
      </w:r>
    </w:p>
    <w:p w14:paraId="07C403AB"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3.1. Для реализации программы учебной дисциплины должны быть предусмотрены следующие специальные помещения:</w:t>
      </w:r>
    </w:p>
    <w:p w14:paraId="05CD6402" w14:textId="77777777"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Кабинет</w:t>
      </w:r>
      <w:r w:rsidRPr="00A443B2">
        <w:rPr>
          <w:rFonts w:ascii="Times New Roman" w:eastAsia="Times New Roman" w:hAnsi="Times New Roman" w:cs="Times New Roman"/>
          <w:bCs/>
          <w:i/>
          <w:sz w:val="24"/>
          <w:szCs w:val="24"/>
          <w:lang w:eastAsia="zh-CN"/>
        </w:rPr>
        <w:t xml:space="preserve"> «Технической графики и измерений»</w:t>
      </w:r>
      <w:r w:rsidRPr="00A443B2">
        <w:rPr>
          <w:rFonts w:ascii="Times New Roman" w:eastAsia="Times New Roman" w:hAnsi="Times New Roman" w:cs="Times New Roman"/>
          <w:sz w:val="24"/>
          <w:szCs w:val="24"/>
        </w:rPr>
        <w:t xml:space="preserve">, </w:t>
      </w:r>
      <w:r w:rsidRPr="00A443B2">
        <w:rPr>
          <w:rFonts w:ascii="Times New Roman" w:eastAsia="Times New Roman" w:hAnsi="Times New Roman" w:cs="Times New Roman"/>
          <w:bCs/>
          <w:sz w:val="24"/>
          <w:szCs w:val="24"/>
          <w:lang w:eastAsia="zh-CN"/>
        </w:rPr>
        <w:t xml:space="preserve">оснащенный в соответствии с п. 6.1.2.1 образовательной программы по </w:t>
      </w:r>
      <w:r w:rsidRPr="00A443B2">
        <w:rPr>
          <w:rFonts w:ascii="Times New Roman" w:eastAsia="Times New Roman" w:hAnsi="Times New Roman" w:cs="Times New Roman"/>
          <w:bCs/>
          <w:i/>
          <w:sz w:val="24"/>
          <w:szCs w:val="24"/>
          <w:lang w:eastAsia="zh-CN"/>
        </w:rPr>
        <w:t xml:space="preserve">профессии 15.01.05 Сварщик (ручной и частично механизированной сварки (наплавки)). </w:t>
      </w:r>
    </w:p>
    <w:p w14:paraId="33824CA3" w14:textId="77777777" w:rsidR="00A443B2" w:rsidRPr="00A443B2" w:rsidRDefault="00A443B2" w:rsidP="00A443B2">
      <w:pPr>
        <w:spacing w:after="0" w:line="276" w:lineRule="auto"/>
        <w:ind w:firstLine="709"/>
        <w:jc w:val="both"/>
        <w:rPr>
          <w:rFonts w:ascii="Times New Roman" w:eastAsia="Times New Roman" w:hAnsi="Times New Roman" w:cs="Times New Roman"/>
          <w:bCs/>
          <w:i/>
          <w:sz w:val="24"/>
          <w:szCs w:val="24"/>
          <w:lang w:eastAsia="zh-CN"/>
        </w:rPr>
      </w:pPr>
    </w:p>
    <w:p w14:paraId="28C2CDA0" w14:textId="77777777" w:rsidR="00A443B2" w:rsidRPr="00A443B2" w:rsidRDefault="00A443B2" w:rsidP="00A443B2">
      <w:pPr>
        <w:spacing w:after="0" w:line="276" w:lineRule="auto"/>
        <w:ind w:firstLine="709"/>
        <w:jc w:val="both"/>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3.2. Информационное обеспечение реализации программы</w:t>
      </w:r>
    </w:p>
    <w:p w14:paraId="545746BE" w14:textId="77777777"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Для реализации программы библиотечный фонд образовательной организации должен иметь п</w:t>
      </w:r>
      <w:r w:rsidRPr="00A443B2">
        <w:rPr>
          <w:rFonts w:ascii="Times New Roman" w:eastAsia="Times New Roman" w:hAnsi="Times New Roman" w:cs="Times New Roman"/>
          <w:sz w:val="24"/>
          <w:szCs w:val="24"/>
          <w:lang w:eastAsia="zh-C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43B2">
        <w:rPr>
          <w:rFonts w:ascii="Times New Roman" w:eastAsia="Times New Roman" w:hAnsi="Times New Roman" w:cs="Times New Roman"/>
          <w:bCs/>
          <w:sz w:val="24"/>
          <w:szCs w:val="24"/>
          <w:lang w:eastAsia="zh-CN"/>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41DC23"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p>
    <w:p w14:paraId="00A700E3" w14:textId="77777777" w:rsidR="00A443B2" w:rsidRPr="00A443B2" w:rsidRDefault="00A443B2" w:rsidP="00A443B2">
      <w:pPr>
        <w:spacing w:after="0" w:line="276" w:lineRule="auto"/>
        <w:ind w:firstLine="709"/>
        <w:jc w:val="both"/>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3.2.1. Основные печатные и электронные  издания</w:t>
      </w:r>
    </w:p>
    <w:p w14:paraId="21D9B399"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sz w:val="24"/>
          <w:szCs w:val="24"/>
          <w:lang w:eastAsia="zh-CN"/>
        </w:rPr>
        <w:t xml:space="preserve">1. </w:t>
      </w:r>
      <w:r w:rsidRPr="00A443B2">
        <w:rPr>
          <w:rFonts w:ascii="Calibri" w:eastAsia="Times New Roman" w:hAnsi="Calibri" w:cs="Times New Roman"/>
          <w:color w:val="000000"/>
          <w:sz w:val="28"/>
          <w:szCs w:val="28"/>
          <w:lang w:eastAsia="zh-CN"/>
        </w:rPr>
        <w:t xml:space="preserve"> </w:t>
      </w:r>
      <w:r w:rsidRPr="00A443B2">
        <w:rPr>
          <w:rFonts w:ascii="Times New Roman" w:eastAsia="Times New Roman" w:hAnsi="Times New Roman" w:cs="Times New Roman"/>
          <w:sz w:val="24"/>
          <w:szCs w:val="24"/>
          <w:lang w:eastAsia="zh-CN"/>
        </w:rPr>
        <w:t xml:space="preserve">Инженерная графика: учебник / Г.В. Буланже, В.А. Гончарова, И.А. Гущин, Т.С. Молокова. — Москва : ИНФРА-М, 2022. — 381 с. — (Среднее профессиональное образование). - ISBN 978-5-16-014817-5. - Текст : электронный. - URL: https://znanium.com/catalog/product/1794454 </w:t>
      </w:r>
    </w:p>
    <w:p w14:paraId="37CBB1BA"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
          <w:bCs/>
          <w:sz w:val="24"/>
          <w:szCs w:val="24"/>
          <w:lang w:eastAsia="zh-CN"/>
        </w:rPr>
        <w:t xml:space="preserve">2. </w:t>
      </w:r>
      <w:r w:rsidRPr="00A443B2">
        <w:rPr>
          <w:rFonts w:ascii="Times New Roman" w:eastAsia="Times New Roman" w:hAnsi="Times New Roman" w:cs="Times New Roman"/>
          <w:bCs/>
          <w:sz w:val="24"/>
          <w:szCs w:val="24"/>
          <w:lang w:eastAsia="zh-CN"/>
        </w:rPr>
        <w:t>Серга, Г. В. Инженерная графика: учебник / Г.В. Серга, И.И. Табачук, Н.Н. Кузнецова. — Москва : ИНФРА-М, 2021. — 383 с. — (Среднее профессиональное образование). - ISBN 978-5-16-015545-6. - Текст : электронный. - URL: https://znanium.com/catalog/product/1221787.</w:t>
      </w:r>
    </w:p>
    <w:p w14:paraId="1C6DF3F1" w14:textId="77777777" w:rsidR="00A443B2" w:rsidRPr="00A443B2" w:rsidRDefault="00A443B2" w:rsidP="00A443B2">
      <w:pPr>
        <w:spacing w:after="0" w:line="276" w:lineRule="auto"/>
        <w:ind w:firstLine="709"/>
        <w:contextualSpacing/>
        <w:jc w:val="both"/>
        <w:rPr>
          <w:rFonts w:ascii="Calibri" w:eastAsia="Times New Roman" w:hAnsi="Calibri" w:cs="Times New Roman"/>
          <w:lang w:eastAsia="zh-CN"/>
        </w:rPr>
      </w:pPr>
      <w:r w:rsidRPr="00A443B2">
        <w:rPr>
          <w:rFonts w:ascii="Times New Roman" w:eastAsia="Times New Roman" w:hAnsi="Times New Roman" w:cs="Times New Roman"/>
          <w:b/>
          <w:bCs/>
          <w:sz w:val="24"/>
          <w:szCs w:val="24"/>
          <w:lang w:eastAsia="zh-CN"/>
        </w:rPr>
        <w:t xml:space="preserve">3.2.3. Дополнительные источники </w:t>
      </w:r>
      <w:r w:rsidRPr="00A443B2">
        <w:rPr>
          <w:rFonts w:ascii="Times New Roman" w:eastAsia="Times New Roman" w:hAnsi="Times New Roman" w:cs="Times New Roman"/>
          <w:bCs/>
          <w:i/>
          <w:sz w:val="24"/>
          <w:szCs w:val="24"/>
          <w:lang w:eastAsia="zh-CN"/>
        </w:rPr>
        <w:t>(при необходимости)</w:t>
      </w:r>
    </w:p>
    <w:p w14:paraId="41342BBC" w14:textId="77777777" w:rsidR="00A443B2" w:rsidRPr="00A443B2" w:rsidRDefault="00A443B2" w:rsidP="00A443B2">
      <w:pPr>
        <w:spacing w:after="0" w:line="276" w:lineRule="auto"/>
        <w:ind w:firstLine="709"/>
        <w:contextualSpacing/>
        <w:rPr>
          <w:rFonts w:ascii="Times New Roman" w:eastAsia="Times New Roman" w:hAnsi="Times New Roman" w:cs="Times New Roman"/>
          <w:b/>
          <w:bCs/>
          <w:i/>
          <w:lang w:eastAsia="zh-CN"/>
        </w:rPr>
      </w:pPr>
      <w:r w:rsidRPr="00A443B2">
        <w:rPr>
          <w:rFonts w:ascii="Times New Roman" w:eastAsia="Times New Roman" w:hAnsi="Times New Roman" w:cs="Times New Roman"/>
          <w:b/>
          <w:i/>
          <w:sz w:val="24"/>
          <w:szCs w:val="24"/>
          <w:lang w:eastAsia="zh-CN"/>
        </w:rPr>
        <w:t xml:space="preserve">1. </w:t>
      </w:r>
      <w:bookmarkStart w:id="22" w:name="_Hlk75854348"/>
      <w:r w:rsidRPr="00A443B2">
        <w:rPr>
          <w:rFonts w:ascii="Times New Roman" w:eastAsia="Times New Roman" w:hAnsi="Times New Roman" w:cs="Times New Roman"/>
          <w:b/>
          <w:bCs/>
          <w:i/>
          <w:lang w:eastAsia="zh-CN"/>
        </w:rPr>
        <w:t xml:space="preserve">Нормативные документы: </w:t>
      </w:r>
    </w:p>
    <w:p w14:paraId="097E9435"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2.301-68 «ЕСКД. Форматы» (с Изменениями N 1, 2, 3). </w:t>
      </w:r>
    </w:p>
    <w:p w14:paraId="58085E9D"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2.302-68 «ЕСКД. Масштабы» (с Изменениями N 1, 2, 3). </w:t>
      </w:r>
    </w:p>
    <w:p w14:paraId="54229110"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2.303-68 «ЕСКД. Линии» (с Изменениями N 1, 2, 3). </w:t>
      </w:r>
    </w:p>
    <w:p w14:paraId="4D23FF75"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ГОСТ 2.304-81 «ЕСКД. Шрифты чертежные» (с Изменениями N 1, 2).</w:t>
      </w:r>
    </w:p>
    <w:p w14:paraId="790C13E0"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ГОСТ 2.305- 2008 «ЕСКД. Изображения — виды, разрезы, сечения».</w:t>
      </w:r>
    </w:p>
    <w:p w14:paraId="5F63798D"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2.306-68 «ЕСКД. Обозначения графических материалов и правила их нанесения на чертежах». </w:t>
      </w:r>
    </w:p>
    <w:p w14:paraId="063AF5C3"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2.307- 2011 «ЕСКД. Нанесение размеров и предельных отклонений». </w:t>
      </w:r>
    </w:p>
    <w:p w14:paraId="1EF2DDA8"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2.308- 2011 «ЕСКД. Указание допусков формы и расположения поверхностей». </w:t>
      </w:r>
    </w:p>
    <w:p w14:paraId="662E4920"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ГОСТ 2.309-73 «ЕСКД. Обозначение шероховатости поверхностей».</w:t>
      </w:r>
    </w:p>
    <w:p w14:paraId="18B83B53"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2.310-68 «ЕСКД. Нанесение на чертежах обозначений покрытий, термической и других видов обработки» (с Изменениями N 1, 2, 3, 4). </w:t>
      </w:r>
    </w:p>
    <w:p w14:paraId="6EC8ABCD"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2.311-68 «ЕСКД. Изображение резьбы». </w:t>
      </w:r>
    </w:p>
    <w:p w14:paraId="2373D0B5"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2.312-72 «ЕСКД. Условные изображения и обозначения швов сварных соединений». </w:t>
      </w:r>
    </w:p>
    <w:p w14:paraId="2D1A85B3"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2.313-82 «ЕСКД. Условные изображения и обозначения неразъемных соединений». </w:t>
      </w:r>
    </w:p>
    <w:p w14:paraId="6D87E49D"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lastRenderedPageBreak/>
        <w:t xml:space="preserve">ГОСТ 2.316-2008 «ЕСКД. Правила нанесения надписей, технических требований и таблиц». </w:t>
      </w:r>
    </w:p>
    <w:p w14:paraId="115A4AE8"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2.317-2011 «ЕСКД. Аксонометрические проекции». </w:t>
      </w:r>
    </w:p>
    <w:p w14:paraId="4FF86119"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2.318-81 «ЕСКД. Правила упрощенного нанесения размеров отверстий» (с Изменениями N 1). </w:t>
      </w:r>
    </w:p>
    <w:p w14:paraId="06B1EC7A"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2.320-82 «ЕСКД. Правила нанесения размеров, допусков и посадок конусов». </w:t>
      </w:r>
    </w:p>
    <w:p w14:paraId="72C9C97A"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ГОСТ 2.321-84 «ЕСКД. Обозначения буквенные». </w:t>
      </w:r>
    </w:p>
    <w:bookmarkEnd w:id="22"/>
    <w:p w14:paraId="42434043" w14:textId="1ECAF775" w:rsidR="00A443B2" w:rsidRPr="00A443B2" w:rsidRDefault="00A443B2" w:rsidP="00F8327C">
      <w:pPr>
        <w:tabs>
          <w:tab w:val="center" w:pos="5031"/>
        </w:tabs>
        <w:spacing w:after="0" w:line="276" w:lineRule="auto"/>
        <w:ind w:firstLine="709"/>
        <w:contextualSpacing/>
        <w:jc w:val="both"/>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lang w:eastAsia="zh-CN"/>
        </w:rPr>
        <w:br w:type="page"/>
      </w:r>
      <w:r w:rsidR="00F8327C">
        <w:rPr>
          <w:rFonts w:ascii="Times New Roman" w:eastAsia="Times New Roman" w:hAnsi="Times New Roman" w:cs="Times New Roman"/>
          <w:lang w:eastAsia="zh-CN"/>
        </w:rPr>
        <w:lastRenderedPageBreak/>
        <w:tab/>
      </w:r>
    </w:p>
    <w:p w14:paraId="29051665"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4. КОНТРОЛЬ И ОЦЕНКА РЕЗУЛЬТАТОВ ОСВОЕНИЯ  </w:t>
      </w:r>
    </w:p>
    <w:p w14:paraId="4338E22E"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УЧЕБНОЙ ДИСЦИПЛИНЫ</w:t>
      </w:r>
    </w:p>
    <w:p w14:paraId="7849CF1B"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p>
    <w:tbl>
      <w:tblPr>
        <w:tblW w:w="5154" w:type="pct"/>
        <w:tblInd w:w="-118" w:type="dxa"/>
        <w:tblLayout w:type="fixed"/>
        <w:tblLook w:val="04A0" w:firstRow="1" w:lastRow="0" w:firstColumn="1" w:lastColumn="0" w:noHBand="0" w:noVBand="1"/>
      </w:tblPr>
      <w:tblGrid>
        <w:gridCol w:w="2833"/>
        <w:gridCol w:w="3063"/>
        <w:gridCol w:w="3969"/>
      </w:tblGrid>
      <w:tr w:rsidR="00A443B2" w:rsidRPr="00A443B2" w14:paraId="57B4D451" w14:textId="77777777" w:rsidTr="00A443B2">
        <w:tc>
          <w:tcPr>
            <w:tcW w:w="2833" w:type="dxa"/>
            <w:tcBorders>
              <w:top w:val="single" w:sz="4" w:space="0" w:color="000000"/>
              <w:left w:val="single" w:sz="4" w:space="0" w:color="000000"/>
              <w:bottom w:val="single" w:sz="4" w:space="0" w:color="000000"/>
              <w:right w:val="single" w:sz="4" w:space="0" w:color="000000"/>
            </w:tcBorders>
          </w:tcPr>
          <w:p w14:paraId="429B3B31" w14:textId="77777777" w:rsidR="00A443B2" w:rsidRPr="00A443B2" w:rsidRDefault="00A443B2" w:rsidP="00A443B2">
            <w:pPr>
              <w:spacing w:after="0" w:line="240" w:lineRule="auto"/>
              <w:jc w:val="center"/>
              <w:rPr>
                <w:rFonts w:ascii="Times New Roman" w:eastAsia="Times New Roman" w:hAnsi="Times New Roman" w:cs="Times New Roman"/>
                <w:lang w:eastAsia="zh-CN"/>
              </w:rPr>
            </w:pPr>
            <w:r w:rsidRPr="00A443B2">
              <w:rPr>
                <w:rFonts w:ascii="Times New Roman" w:eastAsia="Times New Roman" w:hAnsi="Times New Roman" w:cs="Times New Roman"/>
                <w:b/>
                <w:bCs/>
                <w:lang w:eastAsia="zh-CN"/>
              </w:rPr>
              <w:t>Результаты обучения</w:t>
            </w:r>
            <w:r w:rsidRPr="00A443B2">
              <w:rPr>
                <w:rFonts w:ascii="Times New Roman" w:eastAsia="Times New Roman" w:hAnsi="Times New Roman" w:cs="Times New Roman"/>
                <w:vertAlign w:val="superscript"/>
                <w:lang w:eastAsia="zh-CN"/>
              </w:rPr>
              <w:footnoteReference w:id="12"/>
            </w:r>
          </w:p>
        </w:tc>
        <w:tc>
          <w:tcPr>
            <w:tcW w:w="3063" w:type="dxa"/>
            <w:tcBorders>
              <w:top w:val="single" w:sz="4" w:space="0" w:color="000000"/>
              <w:left w:val="single" w:sz="4" w:space="0" w:color="000000"/>
              <w:bottom w:val="single" w:sz="4" w:space="0" w:color="000000"/>
              <w:right w:val="single" w:sz="4" w:space="0" w:color="000000"/>
            </w:tcBorders>
          </w:tcPr>
          <w:p w14:paraId="583A8E5B"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Критерии оценки</w:t>
            </w:r>
          </w:p>
        </w:tc>
        <w:tc>
          <w:tcPr>
            <w:tcW w:w="3969" w:type="dxa"/>
            <w:tcBorders>
              <w:top w:val="single" w:sz="4" w:space="0" w:color="000000"/>
              <w:left w:val="single" w:sz="4" w:space="0" w:color="000000"/>
              <w:bottom w:val="single" w:sz="4" w:space="0" w:color="000000"/>
              <w:right w:val="single" w:sz="4" w:space="0" w:color="000000"/>
            </w:tcBorders>
          </w:tcPr>
          <w:p w14:paraId="597424CE"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Методы оценки</w:t>
            </w:r>
          </w:p>
        </w:tc>
      </w:tr>
      <w:tr w:rsidR="00A443B2" w:rsidRPr="00A443B2" w14:paraId="0CA72E68" w14:textId="77777777" w:rsidTr="00A443B2">
        <w:trPr>
          <w:trHeight w:val="896"/>
        </w:trPr>
        <w:tc>
          <w:tcPr>
            <w:tcW w:w="2833" w:type="dxa"/>
            <w:tcBorders>
              <w:top w:val="single" w:sz="4" w:space="0" w:color="000000"/>
              <w:left w:val="single" w:sz="4" w:space="0" w:color="000000"/>
              <w:bottom w:val="single" w:sz="4" w:space="0" w:color="000000"/>
              <w:right w:val="single" w:sz="4" w:space="0" w:color="000000"/>
            </w:tcBorders>
          </w:tcPr>
          <w:p w14:paraId="4F420D54"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ОК 4. </w:t>
            </w:r>
          </w:p>
          <w:p w14:paraId="34062A8E"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Осуществлять поиск информации, необходимой для эффективного выполнения профессиональных задач.</w:t>
            </w:r>
          </w:p>
        </w:tc>
        <w:tc>
          <w:tcPr>
            <w:tcW w:w="3063" w:type="dxa"/>
            <w:tcBorders>
              <w:top w:val="single" w:sz="4" w:space="0" w:color="000000"/>
              <w:left w:val="single" w:sz="4" w:space="0" w:color="000000"/>
              <w:bottom w:val="single" w:sz="4" w:space="0" w:color="000000"/>
              <w:right w:val="single" w:sz="4" w:space="0" w:color="000000"/>
            </w:tcBorders>
          </w:tcPr>
          <w:p w14:paraId="6B9B57A9"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Осуществляет поиск информации необходимой для эффективного выполнения профессиональных задач</w:t>
            </w:r>
          </w:p>
        </w:tc>
        <w:tc>
          <w:tcPr>
            <w:tcW w:w="3969" w:type="dxa"/>
            <w:tcBorders>
              <w:top w:val="single" w:sz="4" w:space="0" w:color="000000"/>
              <w:left w:val="single" w:sz="4" w:space="0" w:color="000000"/>
              <w:bottom w:val="single" w:sz="4" w:space="0" w:color="000000"/>
              <w:right w:val="single" w:sz="4" w:space="0" w:color="000000"/>
            </w:tcBorders>
          </w:tcPr>
          <w:p w14:paraId="417ED293"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396125B3"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5EF004C4"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38F3AAA5"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76E654CE"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7D504D02"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49109125" w14:textId="77777777" w:rsidTr="00A443B2">
        <w:trPr>
          <w:trHeight w:val="896"/>
        </w:trPr>
        <w:tc>
          <w:tcPr>
            <w:tcW w:w="2833" w:type="dxa"/>
            <w:tcBorders>
              <w:top w:val="single" w:sz="4" w:space="0" w:color="000000"/>
              <w:left w:val="single" w:sz="4" w:space="0" w:color="000000"/>
              <w:bottom w:val="single" w:sz="4" w:space="0" w:color="000000"/>
              <w:right w:val="single" w:sz="4" w:space="0" w:color="000000"/>
            </w:tcBorders>
          </w:tcPr>
          <w:p w14:paraId="04ABF5D2"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05. Использовать информационно-коммуникационные технологии в профессиональной деятельности.</w:t>
            </w:r>
          </w:p>
        </w:tc>
        <w:tc>
          <w:tcPr>
            <w:tcW w:w="3063" w:type="dxa"/>
            <w:tcBorders>
              <w:top w:val="single" w:sz="4" w:space="0" w:color="000000"/>
              <w:left w:val="single" w:sz="4" w:space="0" w:color="000000"/>
              <w:bottom w:val="single" w:sz="4" w:space="0" w:color="000000"/>
              <w:right w:val="single" w:sz="4" w:space="0" w:color="000000"/>
            </w:tcBorders>
          </w:tcPr>
          <w:p w14:paraId="540228F1"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Использует информационно-коммуникативные технологии в профессиональной деятельности </w:t>
            </w:r>
          </w:p>
        </w:tc>
        <w:tc>
          <w:tcPr>
            <w:tcW w:w="3969" w:type="dxa"/>
            <w:tcBorders>
              <w:top w:val="single" w:sz="4" w:space="0" w:color="000000"/>
              <w:left w:val="single" w:sz="4" w:space="0" w:color="000000"/>
              <w:bottom w:val="single" w:sz="4" w:space="0" w:color="000000"/>
              <w:right w:val="single" w:sz="4" w:space="0" w:color="000000"/>
            </w:tcBorders>
          </w:tcPr>
          <w:p w14:paraId="71E99378"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28CB4E58"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1A89413D"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1E988EA3"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5DA4D602"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17B2FFEB"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1FBDC01D" w14:textId="77777777" w:rsidTr="00A443B2">
        <w:trPr>
          <w:trHeight w:val="896"/>
        </w:trPr>
        <w:tc>
          <w:tcPr>
            <w:tcW w:w="2833" w:type="dxa"/>
            <w:tcBorders>
              <w:top w:val="single" w:sz="4" w:space="0" w:color="000000"/>
              <w:left w:val="single" w:sz="4" w:space="0" w:color="000000"/>
              <w:bottom w:val="single" w:sz="4" w:space="0" w:color="000000"/>
              <w:right w:val="single" w:sz="4" w:space="0" w:color="000000"/>
            </w:tcBorders>
          </w:tcPr>
          <w:p w14:paraId="1B9D09D1"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6.</w:t>
            </w:r>
          </w:p>
          <w:p w14:paraId="728E5470"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Работать в команде, эффективно общаться с коллегами, руководством.</w:t>
            </w:r>
          </w:p>
        </w:tc>
        <w:tc>
          <w:tcPr>
            <w:tcW w:w="3063" w:type="dxa"/>
            <w:tcBorders>
              <w:top w:val="single" w:sz="4" w:space="0" w:color="000000"/>
              <w:left w:val="single" w:sz="4" w:space="0" w:color="000000"/>
              <w:bottom w:val="single" w:sz="4" w:space="0" w:color="000000"/>
              <w:right w:val="single" w:sz="4" w:space="0" w:color="000000"/>
            </w:tcBorders>
          </w:tcPr>
          <w:p w14:paraId="594A51C2"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Умеет работать в команде, эффективно общается с коллегами, руководством.</w:t>
            </w:r>
          </w:p>
        </w:tc>
        <w:tc>
          <w:tcPr>
            <w:tcW w:w="3969" w:type="dxa"/>
            <w:tcBorders>
              <w:top w:val="single" w:sz="4" w:space="0" w:color="000000"/>
              <w:left w:val="single" w:sz="4" w:space="0" w:color="000000"/>
              <w:bottom w:val="single" w:sz="4" w:space="0" w:color="auto"/>
              <w:right w:val="single" w:sz="4" w:space="0" w:color="000000"/>
            </w:tcBorders>
          </w:tcPr>
          <w:p w14:paraId="132F7019"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1DEC22C9"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06FF393D"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08437FD4"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208B9101"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2546948E"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4D31B809" w14:textId="77777777" w:rsidTr="00A443B2">
        <w:trPr>
          <w:trHeight w:val="300"/>
        </w:trPr>
        <w:tc>
          <w:tcPr>
            <w:tcW w:w="2833" w:type="dxa"/>
            <w:vMerge w:val="restart"/>
            <w:tcBorders>
              <w:top w:val="single" w:sz="4" w:space="0" w:color="000000"/>
              <w:left w:val="single" w:sz="4" w:space="0" w:color="000000"/>
              <w:right w:val="single" w:sz="4" w:space="0" w:color="000000"/>
            </w:tcBorders>
          </w:tcPr>
          <w:p w14:paraId="4D7FD8AC"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ПК 1.1.</w:t>
            </w:r>
            <w:r w:rsidRPr="00A443B2">
              <w:rPr>
                <w:rFonts w:ascii="Times New Roman" w:eastAsia="Times New Roman" w:hAnsi="Times New Roman" w:cs="Times New Roman"/>
                <w:lang w:eastAsia="zh-CN"/>
              </w:rPr>
              <w:tab/>
              <w:t>Читать чертежи средней сложности и сложных сварных металлоконструкций</w:t>
            </w:r>
          </w:p>
        </w:tc>
        <w:tc>
          <w:tcPr>
            <w:tcW w:w="3063" w:type="dxa"/>
            <w:tcBorders>
              <w:top w:val="single" w:sz="4" w:space="0" w:color="000000"/>
              <w:left w:val="single" w:sz="4" w:space="0" w:color="000000"/>
              <w:bottom w:val="single" w:sz="4" w:space="0" w:color="000000"/>
              <w:right w:val="single" w:sz="4" w:space="0" w:color="auto"/>
            </w:tcBorders>
          </w:tcPr>
          <w:p w14:paraId="3CA82AE8"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Умеет: </w:t>
            </w:r>
          </w:p>
          <w:p w14:paraId="1A82D9C1"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читать чертежи средней сложности и сложных конструкций, изделий, узлов, деталей.</w:t>
            </w:r>
          </w:p>
        </w:tc>
        <w:tc>
          <w:tcPr>
            <w:tcW w:w="3969" w:type="dxa"/>
            <w:tcBorders>
              <w:top w:val="single" w:sz="4" w:space="0" w:color="auto"/>
              <w:left w:val="single" w:sz="4" w:space="0" w:color="auto"/>
              <w:bottom w:val="single" w:sz="4" w:space="0" w:color="auto"/>
              <w:right w:val="single" w:sz="4" w:space="0" w:color="auto"/>
            </w:tcBorders>
          </w:tcPr>
          <w:p w14:paraId="28E881EE"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7ACD3F81"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экспертное наблюдение за ходом выполнения практической работы; </w:t>
            </w:r>
          </w:p>
          <w:p w14:paraId="2F0A32F9"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оценивание выполненных работ на практических  занятиях по дисциплине;</w:t>
            </w:r>
          </w:p>
          <w:p w14:paraId="35523EB8"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2F3CDE87"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14B5957A" w14:textId="77777777" w:rsidTr="00A443B2">
        <w:trPr>
          <w:trHeight w:val="300"/>
        </w:trPr>
        <w:tc>
          <w:tcPr>
            <w:tcW w:w="2833" w:type="dxa"/>
            <w:vMerge/>
            <w:tcBorders>
              <w:left w:val="single" w:sz="4" w:space="0" w:color="000000"/>
              <w:bottom w:val="single" w:sz="4" w:space="0" w:color="auto"/>
              <w:right w:val="single" w:sz="4" w:space="0" w:color="000000"/>
            </w:tcBorders>
          </w:tcPr>
          <w:p w14:paraId="076E06B1"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p>
        </w:tc>
        <w:tc>
          <w:tcPr>
            <w:tcW w:w="3063" w:type="dxa"/>
            <w:tcBorders>
              <w:top w:val="single" w:sz="4" w:space="0" w:color="000000"/>
              <w:left w:val="single" w:sz="4" w:space="0" w:color="000000"/>
              <w:bottom w:val="single" w:sz="4" w:space="0" w:color="000000"/>
              <w:right w:val="single" w:sz="4" w:space="0" w:color="auto"/>
            </w:tcBorders>
          </w:tcPr>
          <w:p w14:paraId="23036A7A" w14:textId="77777777" w:rsidR="00A443B2" w:rsidRPr="00A443B2" w:rsidRDefault="00A443B2" w:rsidP="00A443B2">
            <w:pPr>
              <w:widowControl w:val="0"/>
              <w:spacing w:after="0" w:line="240" w:lineRule="auto"/>
              <w:rPr>
                <w:rFonts w:ascii="Times New Roman" w:eastAsia="Times New Roman" w:hAnsi="Times New Roman" w:cs="Arial"/>
                <w:b/>
                <w:lang w:eastAsia="zh-CN"/>
              </w:rPr>
            </w:pPr>
            <w:r w:rsidRPr="00A443B2">
              <w:rPr>
                <w:rFonts w:ascii="Times New Roman" w:eastAsia="Times New Roman" w:hAnsi="Times New Roman" w:cs="Arial"/>
                <w:b/>
                <w:lang w:eastAsia="zh-CN"/>
              </w:rPr>
              <w:t xml:space="preserve">Знает: </w:t>
            </w:r>
          </w:p>
          <w:p w14:paraId="55188A4F" w14:textId="77777777" w:rsidR="00A443B2" w:rsidRPr="00A443B2" w:rsidRDefault="00A443B2" w:rsidP="00A443B2">
            <w:pPr>
              <w:widowControl w:val="0"/>
              <w:spacing w:after="0" w:line="240" w:lineRule="auto"/>
              <w:jc w:val="both"/>
              <w:rPr>
                <w:rFonts w:ascii="Times New Roman" w:eastAsia="Times New Roman" w:hAnsi="Times New Roman" w:cs="Arial"/>
                <w:lang w:eastAsia="zh-CN"/>
              </w:rPr>
            </w:pPr>
            <w:r w:rsidRPr="00A443B2">
              <w:rPr>
                <w:rFonts w:ascii="Times New Roman" w:eastAsia="Times New Roman" w:hAnsi="Times New Roman" w:cs="Times New Roman"/>
                <w:lang w:eastAsia="zh-CN"/>
              </w:rPr>
              <w:t>-</w:t>
            </w:r>
            <w:r w:rsidRPr="00A443B2">
              <w:rPr>
                <w:rFonts w:ascii="Times New Roman" w:eastAsia="Times New Roman" w:hAnsi="Times New Roman" w:cs="Arial"/>
                <w:lang w:eastAsia="zh-CN"/>
              </w:rPr>
              <w:t xml:space="preserve"> основные правила чтения конструкторской документации</w:t>
            </w:r>
          </w:p>
          <w:p w14:paraId="297ED72F" w14:textId="77777777" w:rsidR="00A443B2" w:rsidRPr="00A443B2" w:rsidRDefault="00A443B2" w:rsidP="00A443B2">
            <w:pPr>
              <w:widowControl w:val="0"/>
              <w:spacing w:after="0" w:line="240" w:lineRule="auto"/>
              <w:jc w:val="both"/>
              <w:rPr>
                <w:rFonts w:ascii="Times New Roman" w:eastAsia="Times New Roman" w:hAnsi="Times New Roman" w:cs="Arial"/>
                <w:lang w:eastAsia="zh-CN"/>
              </w:rPr>
            </w:pPr>
            <w:r w:rsidRPr="00A443B2">
              <w:rPr>
                <w:rFonts w:ascii="Times New Roman" w:eastAsia="Times New Roman" w:hAnsi="Times New Roman" w:cs="Arial"/>
                <w:lang w:eastAsia="zh-CN"/>
              </w:rPr>
              <w:t>- общие сведения о сборочных чертежах</w:t>
            </w:r>
          </w:p>
          <w:p w14:paraId="021201CA" w14:textId="77777777" w:rsidR="00A443B2" w:rsidRPr="00A443B2" w:rsidRDefault="00A443B2" w:rsidP="00A443B2">
            <w:pPr>
              <w:widowControl w:val="0"/>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основы машиностроительного черчения</w:t>
            </w:r>
          </w:p>
          <w:p w14:paraId="07DB6273" w14:textId="77777777" w:rsidR="00A443B2" w:rsidRPr="00A443B2" w:rsidRDefault="00A443B2" w:rsidP="00A443B2">
            <w:pPr>
              <w:widowControl w:val="0"/>
              <w:spacing w:after="0" w:line="240" w:lineRule="auto"/>
              <w:jc w:val="both"/>
              <w:rPr>
                <w:rFonts w:ascii="Times New Roman" w:eastAsia="Times New Roman" w:hAnsi="Times New Roman" w:cs="Times New Roman"/>
                <w:lang w:eastAsia="zh-CN"/>
              </w:rPr>
            </w:pPr>
          </w:p>
        </w:tc>
        <w:tc>
          <w:tcPr>
            <w:tcW w:w="3969" w:type="dxa"/>
            <w:tcBorders>
              <w:top w:val="single" w:sz="4" w:space="0" w:color="auto"/>
              <w:left w:val="single" w:sz="4" w:space="0" w:color="auto"/>
              <w:bottom w:val="single" w:sz="4" w:space="0" w:color="auto"/>
              <w:right w:val="single" w:sz="4" w:space="0" w:color="auto"/>
            </w:tcBorders>
          </w:tcPr>
          <w:p w14:paraId="065C94E0"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Текущий контроль:</w:t>
            </w:r>
          </w:p>
          <w:p w14:paraId="28C7F73C"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1A648747"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тестирование; </w:t>
            </w:r>
          </w:p>
          <w:p w14:paraId="1DA67082"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выполнение внеаудиторной самостоятельной работы </w:t>
            </w:r>
          </w:p>
          <w:p w14:paraId="1536EA2B"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76C23D46"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6DDDBBE9" w14:textId="77777777" w:rsidTr="00A443B2">
        <w:trPr>
          <w:trHeight w:val="505"/>
        </w:trPr>
        <w:tc>
          <w:tcPr>
            <w:tcW w:w="2833" w:type="dxa"/>
            <w:vMerge w:val="restart"/>
            <w:tcBorders>
              <w:top w:val="single" w:sz="4" w:space="0" w:color="auto"/>
              <w:left w:val="single" w:sz="4" w:space="0" w:color="auto"/>
              <w:bottom w:val="single" w:sz="4" w:space="0" w:color="auto"/>
              <w:right w:val="single" w:sz="4" w:space="0" w:color="auto"/>
            </w:tcBorders>
          </w:tcPr>
          <w:p w14:paraId="1534244B"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ПК 1.2.</w:t>
            </w:r>
            <w:r w:rsidRPr="00A443B2">
              <w:rPr>
                <w:rFonts w:ascii="Times New Roman" w:eastAsia="Times New Roman" w:hAnsi="Times New Roman" w:cs="Times New Roman"/>
                <w:lang w:eastAsia="zh-CN"/>
              </w:rPr>
              <w:tab/>
              <w:t xml:space="preserve">Использовать конструкторскую, нормативно-техническую и </w:t>
            </w:r>
            <w:r w:rsidRPr="00A443B2">
              <w:rPr>
                <w:rFonts w:ascii="Times New Roman" w:eastAsia="Times New Roman" w:hAnsi="Times New Roman" w:cs="Times New Roman"/>
                <w:lang w:eastAsia="zh-CN"/>
              </w:rPr>
              <w:lastRenderedPageBreak/>
              <w:t>производственно-технологическую документацию по сварке</w:t>
            </w:r>
          </w:p>
        </w:tc>
        <w:tc>
          <w:tcPr>
            <w:tcW w:w="3063" w:type="dxa"/>
            <w:tcBorders>
              <w:top w:val="single" w:sz="4" w:space="0" w:color="000000"/>
              <w:left w:val="single" w:sz="4" w:space="0" w:color="auto"/>
              <w:bottom w:val="single" w:sz="4" w:space="0" w:color="000000"/>
              <w:right w:val="single" w:sz="4" w:space="0" w:color="auto"/>
            </w:tcBorders>
          </w:tcPr>
          <w:p w14:paraId="0C6102DA" w14:textId="77777777" w:rsidR="00A443B2" w:rsidRPr="00A443B2" w:rsidRDefault="00A443B2" w:rsidP="00A443B2">
            <w:pPr>
              <w:suppressAutoHyphens/>
              <w:spacing w:after="0" w:line="240" w:lineRule="auto"/>
              <w:jc w:val="both"/>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lastRenderedPageBreak/>
              <w:t xml:space="preserve">Умеет: </w:t>
            </w:r>
          </w:p>
          <w:p w14:paraId="00B7221E"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пользоваться производственно-</w:t>
            </w:r>
            <w:r w:rsidRPr="00A443B2">
              <w:rPr>
                <w:rFonts w:ascii="Times New Roman" w:eastAsia="Times New Roman" w:hAnsi="Times New Roman" w:cs="Times New Roman"/>
                <w:lang w:eastAsia="zh-CN"/>
              </w:rPr>
              <w:lastRenderedPageBreak/>
              <w:t>технологической и нормативной документацией для выполнения трудовых функций</w:t>
            </w:r>
          </w:p>
          <w:p w14:paraId="0CA47FDD"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p>
        </w:tc>
        <w:tc>
          <w:tcPr>
            <w:tcW w:w="3969" w:type="dxa"/>
            <w:tcBorders>
              <w:top w:val="single" w:sz="4" w:space="0" w:color="auto"/>
              <w:left w:val="single" w:sz="4" w:space="0" w:color="auto"/>
              <w:bottom w:val="single" w:sz="4" w:space="0" w:color="auto"/>
              <w:right w:val="single" w:sz="4" w:space="0" w:color="auto"/>
            </w:tcBorders>
          </w:tcPr>
          <w:p w14:paraId="1DCA0626"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 xml:space="preserve">Текущий контроль: </w:t>
            </w:r>
          </w:p>
          <w:p w14:paraId="6A5A9C02"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экспертное наблюдение за ходом выполнения практической работы; </w:t>
            </w:r>
          </w:p>
          <w:p w14:paraId="311FE3C3"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lastRenderedPageBreak/>
              <w:t>- оценивание выполненных работ на практических  занятиях по дисциплине;</w:t>
            </w:r>
          </w:p>
          <w:p w14:paraId="2F7188B5"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31964B91"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1CA43D49" w14:textId="77777777" w:rsidTr="00A443B2">
        <w:trPr>
          <w:trHeight w:val="505"/>
        </w:trPr>
        <w:tc>
          <w:tcPr>
            <w:tcW w:w="2833" w:type="dxa"/>
            <w:vMerge/>
            <w:tcBorders>
              <w:top w:val="single" w:sz="4" w:space="0" w:color="auto"/>
              <w:left w:val="single" w:sz="4" w:space="0" w:color="auto"/>
              <w:bottom w:val="single" w:sz="4" w:space="0" w:color="auto"/>
              <w:right w:val="single" w:sz="4" w:space="0" w:color="auto"/>
            </w:tcBorders>
          </w:tcPr>
          <w:p w14:paraId="6E7EC95C"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p>
        </w:tc>
        <w:tc>
          <w:tcPr>
            <w:tcW w:w="3063" w:type="dxa"/>
            <w:tcBorders>
              <w:top w:val="single" w:sz="4" w:space="0" w:color="000000"/>
              <w:left w:val="single" w:sz="4" w:space="0" w:color="auto"/>
              <w:bottom w:val="single" w:sz="4" w:space="0" w:color="000000"/>
              <w:right w:val="single" w:sz="4" w:space="0" w:color="auto"/>
            </w:tcBorders>
          </w:tcPr>
          <w:p w14:paraId="10FFC809" w14:textId="77777777" w:rsidR="00A443B2" w:rsidRPr="00A443B2" w:rsidRDefault="00A443B2" w:rsidP="00A443B2">
            <w:pPr>
              <w:suppressAutoHyphens/>
              <w:spacing w:after="0" w:line="240" w:lineRule="auto"/>
              <w:jc w:val="both"/>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Знает: </w:t>
            </w:r>
          </w:p>
          <w:p w14:paraId="3FA9AD41"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влияние основных параметров режима и пространственного положения при сварке на формирование сварного шва</w:t>
            </w:r>
          </w:p>
        </w:tc>
        <w:tc>
          <w:tcPr>
            <w:tcW w:w="3969" w:type="dxa"/>
            <w:tcBorders>
              <w:top w:val="single" w:sz="4" w:space="0" w:color="auto"/>
              <w:left w:val="single" w:sz="4" w:space="0" w:color="auto"/>
              <w:bottom w:val="single" w:sz="4" w:space="0" w:color="auto"/>
              <w:right w:val="single" w:sz="4" w:space="0" w:color="auto"/>
            </w:tcBorders>
          </w:tcPr>
          <w:p w14:paraId="6B6861FD"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Текущий контроль:</w:t>
            </w:r>
          </w:p>
          <w:p w14:paraId="1E841CC6"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4D50A721"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тестирование; </w:t>
            </w:r>
          </w:p>
          <w:p w14:paraId="2A28769B"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выполнение внеаудиторной самостоятельной работы </w:t>
            </w:r>
          </w:p>
          <w:p w14:paraId="6D5AD513"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50AD1FA7"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bl>
    <w:p w14:paraId="63CFD769" w14:textId="77777777" w:rsidR="00A443B2" w:rsidRPr="00A443B2" w:rsidRDefault="00A443B2" w:rsidP="00A443B2">
      <w:pPr>
        <w:spacing w:after="0" w:line="276" w:lineRule="auto"/>
        <w:jc w:val="both"/>
        <w:rPr>
          <w:rFonts w:ascii="Times New Roman" w:eastAsia="Times New Roman" w:hAnsi="Times New Roman" w:cs="Times New Roman"/>
          <w:b/>
          <w:szCs w:val="52"/>
          <w:lang w:eastAsia="zh-CN"/>
        </w:rPr>
        <w:sectPr w:rsidR="00A443B2" w:rsidRPr="00A443B2">
          <w:footerReference w:type="default" r:id="rId99"/>
          <w:pgSz w:w="11906" w:h="16838"/>
          <w:pgMar w:top="1134" w:right="851" w:bottom="1134" w:left="1701" w:header="0" w:footer="709" w:gutter="0"/>
          <w:cols w:space="1701"/>
          <w:docGrid w:linePitch="360"/>
        </w:sectPr>
      </w:pPr>
    </w:p>
    <w:p w14:paraId="3787B255"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6BD142E3"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560000C4"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592A343F"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432334F2"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38B2FC82"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458DE3D7"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6F6A760F"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62401E2D"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50D28095"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369BC4F9"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10E04D11"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07F93908"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7F0D8FB1" w14:textId="77777777" w:rsidR="00A443B2" w:rsidRPr="00A443B2" w:rsidRDefault="00A443B2" w:rsidP="00A443B2">
      <w:pPr>
        <w:spacing w:after="200" w:line="276"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РАБОЧАЯ ПРОГРАММА</w:t>
      </w:r>
    </w:p>
    <w:p w14:paraId="464E6473" w14:textId="77777777" w:rsidR="00A443B2" w:rsidRPr="00A443B2" w:rsidRDefault="00A443B2" w:rsidP="00A443B2">
      <w:pPr>
        <w:spacing w:after="200" w:line="276"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МДМ.01 Технические требования к чертежам и деталям </w:t>
      </w:r>
    </w:p>
    <w:p w14:paraId="48706006" w14:textId="787C9FC6" w:rsidR="00A443B2" w:rsidRPr="00A443B2" w:rsidRDefault="00A443B2" w:rsidP="00A443B2">
      <w:pPr>
        <w:spacing w:after="200" w:line="276"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ОП.</w:t>
      </w:r>
      <w:r w:rsidRPr="00A443B2">
        <w:rPr>
          <w:rFonts w:ascii="Times New Roman" w:eastAsia="Times New Roman" w:hAnsi="Times New Roman" w:cs="Times New Roman"/>
          <w:b/>
          <w:sz w:val="24"/>
          <w:szCs w:val="24"/>
          <w:lang w:eastAsia="zh-CN"/>
        </w:rPr>
        <w:t xml:space="preserve">02 Основы электротехники </w:t>
      </w:r>
    </w:p>
    <w:p w14:paraId="1A20B4A0" w14:textId="77777777" w:rsidR="00A443B2" w:rsidRPr="00A443B2" w:rsidRDefault="00A443B2" w:rsidP="00A443B2">
      <w:pPr>
        <w:spacing w:after="200" w:line="276" w:lineRule="auto"/>
        <w:jc w:val="center"/>
        <w:rPr>
          <w:rFonts w:ascii="Times New Roman" w:eastAsia="Times New Roman" w:hAnsi="Times New Roman" w:cs="Times New Roman"/>
          <w:b/>
          <w:i/>
          <w:sz w:val="24"/>
          <w:szCs w:val="24"/>
          <w:lang w:eastAsia="zh-CN"/>
        </w:rPr>
      </w:pPr>
    </w:p>
    <w:p w14:paraId="73BE2DE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61F4A1BB"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0ED6B76"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2F405041"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5153A4E8"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0EA2EB7"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30ED6C9"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6B528840"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5841F809"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75D55AB1"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50527F2"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1DA3B45"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2C207D11" w14:textId="77777777" w:rsidR="00A443B2" w:rsidRPr="00A443B2" w:rsidRDefault="00A443B2" w:rsidP="00A443B2">
      <w:pPr>
        <w:spacing w:after="200" w:line="276" w:lineRule="auto"/>
        <w:jc w:val="center"/>
        <w:rPr>
          <w:rFonts w:ascii="Times New Roman" w:eastAsia="Times New Roman" w:hAnsi="Times New Roman" w:cs="Times New Roman"/>
          <w:b/>
          <w:bCs/>
          <w:iCs/>
          <w:lang w:eastAsia="zh-CN"/>
        </w:rPr>
      </w:pPr>
      <w:r w:rsidRPr="00A443B2">
        <w:rPr>
          <w:rFonts w:ascii="Times New Roman" w:eastAsia="Times New Roman" w:hAnsi="Times New Roman" w:cs="Times New Roman"/>
          <w:b/>
          <w:bCs/>
          <w:iCs/>
          <w:sz w:val="24"/>
          <w:szCs w:val="24"/>
          <w:lang w:eastAsia="zh-CN"/>
        </w:rPr>
        <w:t>2022  г.</w:t>
      </w:r>
      <w:r w:rsidRPr="00A443B2">
        <w:rPr>
          <w:rFonts w:ascii="Calibri" w:eastAsia="Times New Roman" w:hAnsi="Calibri" w:cs="Times New Roman"/>
          <w:lang w:eastAsia="zh-CN"/>
        </w:rPr>
        <w:br w:type="page"/>
      </w:r>
    </w:p>
    <w:p w14:paraId="756AB517" w14:textId="77777777" w:rsidR="00A443B2" w:rsidRPr="00A443B2" w:rsidRDefault="00A443B2" w:rsidP="00A443B2">
      <w:pPr>
        <w:spacing w:after="200" w:line="276" w:lineRule="auto"/>
        <w:jc w:val="center"/>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lastRenderedPageBreak/>
        <w:t>СОДЕРЖАНИЕ</w:t>
      </w:r>
    </w:p>
    <w:p w14:paraId="19B221E1" w14:textId="77777777" w:rsidR="00A443B2" w:rsidRPr="00A443B2" w:rsidRDefault="00A443B2" w:rsidP="00A443B2">
      <w:pPr>
        <w:spacing w:after="200" w:line="276" w:lineRule="auto"/>
        <w:rPr>
          <w:rFonts w:ascii="Times New Roman" w:eastAsia="Times New Roman" w:hAnsi="Times New Roman" w:cs="Times New Roman"/>
          <w:b/>
          <w:i/>
          <w:sz w:val="24"/>
          <w:szCs w:val="24"/>
          <w:lang w:eastAsia="zh-CN"/>
        </w:rPr>
      </w:pPr>
    </w:p>
    <w:tbl>
      <w:tblPr>
        <w:tblW w:w="9355" w:type="dxa"/>
        <w:tblInd w:w="-108" w:type="dxa"/>
        <w:tblLayout w:type="fixed"/>
        <w:tblLook w:val="04A0" w:firstRow="1" w:lastRow="0" w:firstColumn="1" w:lastColumn="0" w:noHBand="0" w:noVBand="1"/>
      </w:tblPr>
      <w:tblGrid>
        <w:gridCol w:w="7501"/>
        <w:gridCol w:w="1854"/>
      </w:tblGrid>
      <w:tr w:rsidR="00A443B2" w:rsidRPr="00A443B2" w14:paraId="25B96F6F" w14:textId="77777777" w:rsidTr="00A443B2">
        <w:tc>
          <w:tcPr>
            <w:tcW w:w="7501" w:type="dxa"/>
          </w:tcPr>
          <w:p w14:paraId="61CA6537" w14:textId="77777777" w:rsidR="00A443B2" w:rsidRPr="00A443B2" w:rsidRDefault="00A443B2" w:rsidP="00142271">
            <w:pPr>
              <w:numPr>
                <w:ilvl w:val="0"/>
                <w:numId w:val="89"/>
              </w:numPr>
              <w:spacing w:after="200" w:line="276" w:lineRule="auto"/>
              <w:rPr>
                <w:rFonts w:ascii="Calibri" w:eastAsia="Times New Roman" w:hAnsi="Calibri" w:cs="Times New Roman"/>
                <w:lang w:eastAsia="zh-CN"/>
              </w:rPr>
            </w:pPr>
            <w:r w:rsidRPr="00A443B2">
              <w:rPr>
                <w:rFonts w:ascii="Times New Roman" w:eastAsia="Times New Roman" w:hAnsi="Times New Roman" w:cs="Times New Roman"/>
                <w:b/>
                <w:sz w:val="24"/>
                <w:szCs w:val="24"/>
                <w:lang w:eastAsia="zh-CN"/>
              </w:rPr>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tc>
        <w:tc>
          <w:tcPr>
            <w:tcW w:w="1854" w:type="dxa"/>
          </w:tcPr>
          <w:p w14:paraId="2C99DCD4"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r w:rsidR="00A443B2" w:rsidRPr="00A443B2" w14:paraId="6A98DF70" w14:textId="77777777" w:rsidTr="00A443B2">
        <w:tc>
          <w:tcPr>
            <w:tcW w:w="7501" w:type="dxa"/>
          </w:tcPr>
          <w:p w14:paraId="55F4B490" w14:textId="77777777" w:rsidR="00A443B2" w:rsidRPr="00A443B2" w:rsidRDefault="00A443B2" w:rsidP="00142271">
            <w:pPr>
              <w:numPr>
                <w:ilvl w:val="0"/>
                <w:numId w:val="89"/>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СТРУКТУРА И СОДЕРЖАНИЕ УЧЕБНОЙ ДИСЦИПЛИНЫ</w:t>
            </w:r>
          </w:p>
          <w:p w14:paraId="27BFDDD8" w14:textId="77777777" w:rsidR="00A443B2" w:rsidRPr="00A443B2" w:rsidRDefault="00A443B2" w:rsidP="00142271">
            <w:pPr>
              <w:numPr>
                <w:ilvl w:val="0"/>
                <w:numId w:val="89"/>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УСЛОВИЯ РЕАЛИЗАЦИИ УЧЕБНОЙ ДИСЦИПЛИНЫ</w:t>
            </w:r>
          </w:p>
        </w:tc>
        <w:tc>
          <w:tcPr>
            <w:tcW w:w="1854" w:type="dxa"/>
          </w:tcPr>
          <w:p w14:paraId="06AE5FAB" w14:textId="77777777" w:rsidR="00A443B2" w:rsidRPr="00A443B2" w:rsidRDefault="00A443B2" w:rsidP="00A443B2">
            <w:pPr>
              <w:spacing w:after="200" w:line="276" w:lineRule="auto"/>
              <w:ind w:left="644"/>
              <w:rPr>
                <w:rFonts w:ascii="Times New Roman" w:eastAsia="Times New Roman" w:hAnsi="Times New Roman" w:cs="Times New Roman"/>
                <w:b/>
                <w:sz w:val="24"/>
                <w:szCs w:val="24"/>
                <w:lang w:eastAsia="zh-CN"/>
              </w:rPr>
            </w:pPr>
          </w:p>
        </w:tc>
      </w:tr>
      <w:tr w:rsidR="00A443B2" w:rsidRPr="00A443B2" w14:paraId="2B365627" w14:textId="77777777" w:rsidTr="00A443B2">
        <w:tc>
          <w:tcPr>
            <w:tcW w:w="7501" w:type="dxa"/>
          </w:tcPr>
          <w:p w14:paraId="05C0ADFF" w14:textId="77777777" w:rsidR="00A443B2" w:rsidRPr="00A443B2" w:rsidRDefault="00A443B2" w:rsidP="00142271">
            <w:pPr>
              <w:numPr>
                <w:ilvl w:val="0"/>
                <w:numId w:val="89"/>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КОНТРОЛЬ И ОЦЕНКА РЕЗУЛЬТАТОВ ОСВОЕНИЯ УЧЕБНОЙ ДИСЦИПЛИНЫ</w:t>
            </w:r>
          </w:p>
          <w:p w14:paraId="4BDFCF1A"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c>
          <w:tcPr>
            <w:tcW w:w="1854" w:type="dxa"/>
          </w:tcPr>
          <w:p w14:paraId="6418EC83"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bl>
    <w:p w14:paraId="5E93D39C" w14:textId="77777777" w:rsidR="00A443B2" w:rsidRPr="00A443B2" w:rsidRDefault="00A443B2" w:rsidP="00142271">
      <w:pPr>
        <w:numPr>
          <w:ilvl w:val="0"/>
          <w:numId w:val="90"/>
        </w:numPr>
        <w:spacing w:after="0" w:line="276" w:lineRule="auto"/>
        <w:jc w:val="center"/>
        <w:rPr>
          <w:rFonts w:ascii="Calibri" w:eastAsia="Times New Roman" w:hAnsi="Calibri" w:cs="Times New Roman"/>
          <w:lang w:eastAsia="zh-CN"/>
        </w:rPr>
      </w:pPr>
      <w:r w:rsidRPr="00A443B2">
        <w:rPr>
          <w:rFonts w:ascii="Calibri" w:eastAsia="Times New Roman" w:hAnsi="Calibri" w:cs="Times New Roman"/>
          <w:lang w:eastAsia="zh-CN"/>
        </w:rPr>
        <w:br w:type="page"/>
      </w:r>
      <w:r w:rsidRPr="00A443B2">
        <w:rPr>
          <w:rFonts w:ascii="Times New Roman" w:eastAsia="Times New Roman" w:hAnsi="Times New Roman" w:cs="Times New Roman"/>
          <w:b/>
          <w:sz w:val="24"/>
          <w:szCs w:val="24"/>
          <w:lang w:eastAsia="zh-CN"/>
        </w:rPr>
        <w:lastRenderedPageBreak/>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p w14:paraId="6829DF69" w14:textId="1D42CA97" w:rsidR="00A443B2" w:rsidRPr="00A443B2" w:rsidRDefault="00A443B2" w:rsidP="00A443B2">
      <w:pPr>
        <w:spacing w:after="0" w:line="240" w:lineRule="auto"/>
        <w:ind w:left="720"/>
        <w:jc w:val="center"/>
        <w:rPr>
          <w:rFonts w:ascii="Calibri" w:eastAsia="Times New Roman" w:hAnsi="Calibri" w:cs="Times New Roman"/>
          <w:lang w:eastAsia="zh-CN"/>
        </w:rPr>
      </w:pPr>
      <w:r>
        <w:rPr>
          <w:rFonts w:ascii="Times New Roman" w:eastAsia="Times New Roman" w:hAnsi="Times New Roman" w:cs="Times New Roman"/>
          <w:b/>
          <w:sz w:val="24"/>
          <w:szCs w:val="24"/>
          <w:lang w:eastAsia="zh-CN"/>
        </w:rPr>
        <w:t xml:space="preserve"> «ОП.</w:t>
      </w:r>
      <w:r w:rsidRPr="00A443B2">
        <w:rPr>
          <w:rFonts w:ascii="Times New Roman" w:eastAsia="Times New Roman" w:hAnsi="Times New Roman" w:cs="Times New Roman"/>
          <w:b/>
          <w:sz w:val="24"/>
          <w:szCs w:val="24"/>
          <w:lang w:eastAsia="zh-CN"/>
        </w:rPr>
        <w:t>02 Основы электротехники »</w:t>
      </w:r>
    </w:p>
    <w:p w14:paraId="296CB3E2" w14:textId="77777777" w:rsidR="00A443B2" w:rsidRPr="00A443B2" w:rsidRDefault="00A443B2" w:rsidP="00A44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zh-CN"/>
        </w:rPr>
      </w:pPr>
      <w:r w:rsidRPr="00A443B2">
        <w:rPr>
          <w:rFonts w:ascii="Times New Roman" w:eastAsia="Times New Roman" w:hAnsi="Times New Roman" w:cs="Times New Roman"/>
          <w:b/>
          <w:sz w:val="24"/>
          <w:szCs w:val="24"/>
          <w:lang w:eastAsia="zh-CN"/>
        </w:rPr>
        <w:t xml:space="preserve">1.1. Место дисциплины в структуре основной образовательной программы: </w:t>
      </w:r>
    </w:p>
    <w:p w14:paraId="4A3DBECA"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sz w:val="24"/>
          <w:szCs w:val="24"/>
          <w:lang w:eastAsia="zh-CN"/>
        </w:rPr>
        <w:t xml:space="preserve">Учебная дисциплина «Основы электротехники» является обязательной частью общепрофессионального цикла  ПООП-П в соответствии с ФГОС СПО по </w:t>
      </w:r>
      <w:r w:rsidRPr="00A443B2">
        <w:rPr>
          <w:rFonts w:ascii="Times New Roman" w:eastAsia="Times New Roman" w:hAnsi="Times New Roman" w:cs="Times New Roman"/>
          <w:i/>
          <w:color w:val="000000"/>
          <w:sz w:val="24"/>
          <w:szCs w:val="24"/>
          <w:lang w:eastAsia="zh-CN"/>
        </w:rPr>
        <w:t xml:space="preserve">профессии 15.01.05 Сварщик (ручной и частично механизированной сварки (наплавки)) </w:t>
      </w:r>
      <w:r w:rsidRPr="00A443B2">
        <w:rPr>
          <w:rFonts w:ascii="Times New Roman" w:eastAsia="Times New Roman" w:hAnsi="Times New Roman" w:cs="Times New Roman"/>
          <w:color w:val="000000"/>
          <w:sz w:val="24"/>
          <w:szCs w:val="24"/>
          <w:lang w:eastAsia="zh-CN"/>
        </w:rPr>
        <w:t xml:space="preserve">входит в состав МДМ.01  Технические требования к чертежам и деталям. </w:t>
      </w:r>
    </w:p>
    <w:p w14:paraId="3DCD357B"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Особое значение дисциплина имеет при формировании и развитии ОК02, ОК03, ОК06, ПК1.1, ПК 1.3.</w:t>
      </w:r>
    </w:p>
    <w:p w14:paraId="04899152" w14:textId="77777777" w:rsidR="00A443B2" w:rsidRPr="00A443B2" w:rsidRDefault="00A443B2" w:rsidP="00A44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zh-CN"/>
        </w:rPr>
      </w:pPr>
    </w:p>
    <w:p w14:paraId="2C989DE7" w14:textId="77777777" w:rsidR="00A443B2" w:rsidRPr="00A443B2" w:rsidRDefault="00A443B2" w:rsidP="00A443B2">
      <w:pPr>
        <w:spacing w:after="0" w:line="276" w:lineRule="auto"/>
        <w:ind w:firstLine="709"/>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1.2. Цель и планируемые результаты освоения дисциплины:</w:t>
      </w:r>
    </w:p>
    <w:p w14:paraId="75EE79B6" w14:textId="77777777" w:rsidR="00A443B2" w:rsidRPr="00A443B2" w:rsidRDefault="00A443B2" w:rsidP="00A443B2">
      <w:pPr>
        <w:spacing w:after="0" w:line="240" w:lineRule="auto"/>
        <w:ind w:firstLine="709"/>
        <w:jc w:val="both"/>
        <w:rPr>
          <w:rFonts w:ascii="Times New Roman" w:eastAsia="Times New Roman" w:hAnsi="Times New Roman" w:cs="Times New Roman"/>
          <w:sz w:val="24"/>
          <w:szCs w:val="24"/>
        </w:rPr>
      </w:pPr>
      <w:r w:rsidRPr="00A443B2">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700" w:type="dxa"/>
        <w:tblInd w:w="-118" w:type="dxa"/>
        <w:tblLayout w:type="fixed"/>
        <w:tblLook w:val="04A0" w:firstRow="1" w:lastRow="0" w:firstColumn="1" w:lastColumn="0" w:noHBand="0" w:noVBand="1"/>
      </w:tblPr>
      <w:tblGrid>
        <w:gridCol w:w="1589"/>
        <w:gridCol w:w="3882"/>
        <w:gridCol w:w="4229"/>
      </w:tblGrid>
      <w:tr w:rsidR="00A443B2" w:rsidRPr="00A443B2" w14:paraId="62070F79" w14:textId="77777777" w:rsidTr="00A443B2">
        <w:trPr>
          <w:trHeight w:val="649"/>
        </w:trPr>
        <w:tc>
          <w:tcPr>
            <w:tcW w:w="1589" w:type="dxa"/>
            <w:tcBorders>
              <w:top w:val="single" w:sz="4" w:space="0" w:color="000000"/>
              <w:left w:val="single" w:sz="4" w:space="0" w:color="000000"/>
              <w:bottom w:val="single" w:sz="4" w:space="0" w:color="000000"/>
              <w:right w:val="single" w:sz="4" w:space="0" w:color="000000"/>
            </w:tcBorders>
          </w:tcPr>
          <w:p w14:paraId="58C0304E"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Код </w:t>
            </w:r>
          </w:p>
          <w:p w14:paraId="6009FD78"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ПК, ОК</w:t>
            </w:r>
          </w:p>
        </w:tc>
        <w:tc>
          <w:tcPr>
            <w:tcW w:w="3882" w:type="dxa"/>
            <w:tcBorders>
              <w:top w:val="single" w:sz="4" w:space="0" w:color="000000"/>
              <w:left w:val="single" w:sz="4" w:space="0" w:color="000000"/>
              <w:bottom w:val="single" w:sz="4" w:space="0" w:color="000000"/>
              <w:right w:val="single" w:sz="4" w:space="0" w:color="000000"/>
            </w:tcBorders>
          </w:tcPr>
          <w:p w14:paraId="7A4DDC53"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Умения</w:t>
            </w:r>
          </w:p>
        </w:tc>
        <w:tc>
          <w:tcPr>
            <w:tcW w:w="4229" w:type="dxa"/>
            <w:tcBorders>
              <w:top w:val="single" w:sz="4" w:space="0" w:color="000000"/>
              <w:left w:val="single" w:sz="4" w:space="0" w:color="000000"/>
              <w:bottom w:val="single" w:sz="4" w:space="0" w:color="000000"/>
              <w:right w:val="single" w:sz="4" w:space="0" w:color="000000"/>
            </w:tcBorders>
          </w:tcPr>
          <w:p w14:paraId="180A6666"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Знания</w:t>
            </w:r>
          </w:p>
        </w:tc>
      </w:tr>
      <w:tr w:rsidR="00A443B2" w:rsidRPr="00A443B2" w14:paraId="37B70B8E" w14:textId="77777777" w:rsidTr="00A443B2">
        <w:trPr>
          <w:trHeight w:val="3873"/>
        </w:trPr>
        <w:tc>
          <w:tcPr>
            <w:tcW w:w="1589" w:type="dxa"/>
            <w:tcBorders>
              <w:top w:val="single" w:sz="4" w:space="0" w:color="000000"/>
              <w:left w:val="single" w:sz="4" w:space="0" w:color="000000"/>
              <w:bottom w:val="single" w:sz="4" w:space="0" w:color="000000"/>
              <w:right w:val="single" w:sz="4" w:space="0" w:color="000000"/>
            </w:tcBorders>
          </w:tcPr>
          <w:p w14:paraId="43E98C8B" w14:textId="77777777" w:rsidR="00A443B2" w:rsidRPr="00A443B2" w:rsidRDefault="00A443B2" w:rsidP="00A443B2">
            <w:pPr>
              <w:spacing w:after="0" w:line="240" w:lineRule="auto"/>
              <w:jc w:val="center"/>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i/>
                <w:sz w:val="24"/>
                <w:szCs w:val="24"/>
                <w:lang w:eastAsia="zh-CN"/>
              </w:rPr>
              <w:t>ОК02</w:t>
            </w:r>
          </w:p>
          <w:p w14:paraId="71C18670" w14:textId="77777777" w:rsidR="00A443B2" w:rsidRPr="00A443B2" w:rsidRDefault="00A443B2" w:rsidP="00A443B2">
            <w:pPr>
              <w:spacing w:after="0" w:line="240" w:lineRule="auto"/>
              <w:jc w:val="center"/>
              <w:rPr>
                <w:rFonts w:ascii="Times New Roman" w:eastAsia="Times New Roman" w:hAnsi="Times New Roman" w:cs="Times New Roman"/>
                <w:i/>
                <w:sz w:val="24"/>
                <w:szCs w:val="24"/>
                <w:lang w:eastAsia="zh-CN"/>
              </w:rPr>
            </w:pPr>
          </w:p>
        </w:tc>
        <w:tc>
          <w:tcPr>
            <w:tcW w:w="3882" w:type="dxa"/>
            <w:tcBorders>
              <w:top w:val="single" w:sz="4" w:space="0" w:color="000000"/>
              <w:left w:val="single" w:sz="4" w:space="0" w:color="000000"/>
              <w:bottom w:val="single" w:sz="4" w:space="0" w:color="000000"/>
              <w:right w:val="single" w:sz="4" w:space="0" w:color="000000"/>
            </w:tcBorders>
          </w:tcPr>
          <w:p w14:paraId="284F5DA4" w14:textId="77777777" w:rsidR="00A443B2" w:rsidRPr="00A443B2" w:rsidRDefault="00A443B2" w:rsidP="00A443B2">
            <w:pPr>
              <w:pBdr>
                <w:top w:val="none" w:sz="4" w:space="0" w:color="000000"/>
                <w:left w:val="none" w:sz="4" w:space="0" w:color="000000"/>
                <w:bottom w:val="none" w:sz="4" w:space="0" w:color="000000"/>
                <w:right w:val="none" w:sz="4" w:space="0" w:color="000000"/>
              </w:pBdr>
              <w:tabs>
                <w:tab w:val="left" w:pos="142"/>
              </w:tabs>
              <w:spacing w:after="0" w:line="240" w:lineRule="auto"/>
              <w:jc w:val="both"/>
              <w:rPr>
                <w:rFonts w:ascii="Times New Roman" w:eastAsia="Times New Roman" w:hAnsi="Times New Roman" w:cs="Times New Roman"/>
                <w:color w:val="000000"/>
                <w:sz w:val="24"/>
                <w:szCs w:val="24"/>
                <w:lang w:eastAsia="zh-CN"/>
              </w:rPr>
            </w:pPr>
            <w:r w:rsidRPr="00A443B2">
              <w:rPr>
                <w:rFonts w:ascii="Times New Roman" w:eastAsia="Times New Roman" w:hAnsi="Times New Roman" w:cs="Times New Roman"/>
                <w:color w:val="000000"/>
                <w:sz w:val="24"/>
                <w:szCs w:val="24"/>
                <w:lang w:eastAsia="zh-CN"/>
              </w:rPr>
              <w:t>Уо 02.01</w:t>
            </w:r>
            <w:r w:rsidRPr="00A443B2">
              <w:rPr>
                <w:rFonts w:ascii="Times New Roman" w:eastAsia="Times New Roman" w:hAnsi="Times New Roman" w:cs="Times New Roman"/>
                <w:color w:val="000000"/>
                <w:sz w:val="24"/>
                <w:szCs w:val="24"/>
                <w:lang w:eastAsia="zh-CN"/>
              </w:rPr>
              <w:tab/>
              <w:t xml:space="preserve">определять задачи для поиска информации; </w:t>
            </w:r>
          </w:p>
          <w:p w14:paraId="07C8263D" w14:textId="77777777" w:rsidR="00A443B2" w:rsidRPr="00A443B2" w:rsidRDefault="00A443B2" w:rsidP="00A443B2">
            <w:pPr>
              <w:pBdr>
                <w:top w:val="none" w:sz="4" w:space="0" w:color="000000"/>
                <w:left w:val="none" w:sz="4" w:space="0" w:color="000000"/>
                <w:bottom w:val="none" w:sz="4" w:space="0" w:color="000000"/>
                <w:right w:val="none" w:sz="4" w:space="0" w:color="000000"/>
              </w:pBdr>
              <w:tabs>
                <w:tab w:val="left" w:pos="142"/>
              </w:tabs>
              <w:spacing w:after="0" w:line="240" w:lineRule="auto"/>
              <w:jc w:val="both"/>
              <w:rPr>
                <w:rFonts w:ascii="Times New Roman" w:eastAsia="Times New Roman" w:hAnsi="Times New Roman" w:cs="Times New Roman"/>
                <w:color w:val="000000"/>
                <w:sz w:val="24"/>
                <w:szCs w:val="24"/>
                <w:lang w:eastAsia="zh-CN"/>
              </w:rPr>
            </w:pPr>
            <w:r w:rsidRPr="00A443B2">
              <w:rPr>
                <w:rFonts w:ascii="Times New Roman" w:eastAsia="Times New Roman" w:hAnsi="Times New Roman" w:cs="Times New Roman"/>
                <w:color w:val="000000"/>
                <w:sz w:val="24"/>
                <w:szCs w:val="24"/>
                <w:lang w:eastAsia="zh-CN"/>
              </w:rPr>
              <w:t>Уо 02.02</w:t>
            </w:r>
            <w:r w:rsidRPr="00A443B2">
              <w:rPr>
                <w:rFonts w:ascii="Times New Roman" w:eastAsia="Times New Roman" w:hAnsi="Times New Roman" w:cs="Times New Roman"/>
                <w:color w:val="000000"/>
                <w:sz w:val="24"/>
                <w:szCs w:val="24"/>
                <w:lang w:eastAsia="zh-CN"/>
              </w:rPr>
              <w:tab/>
              <w:t>определять необходимые источники информации;</w:t>
            </w:r>
          </w:p>
          <w:p w14:paraId="246F947B" w14:textId="77777777" w:rsidR="00A443B2" w:rsidRPr="00A443B2" w:rsidRDefault="00A443B2" w:rsidP="00A443B2">
            <w:pPr>
              <w:pBdr>
                <w:top w:val="none" w:sz="4" w:space="0" w:color="000000"/>
                <w:left w:val="none" w:sz="4" w:space="0" w:color="000000"/>
                <w:bottom w:val="none" w:sz="4" w:space="0" w:color="000000"/>
                <w:right w:val="none" w:sz="4" w:space="0" w:color="000000"/>
              </w:pBdr>
              <w:tabs>
                <w:tab w:val="left" w:pos="142"/>
              </w:tabs>
              <w:spacing w:after="0" w:line="240" w:lineRule="auto"/>
              <w:jc w:val="both"/>
              <w:rPr>
                <w:rFonts w:ascii="Times New Roman" w:eastAsia="Times New Roman" w:hAnsi="Times New Roman" w:cs="Times New Roman"/>
                <w:color w:val="000000"/>
                <w:sz w:val="24"/>
                <w:szCs w:val="24"/>
                <w:lang w:eastAsia="zh-CN"/>
              </w:rPr>
            </w:pPr>
            <w:r w:rsidRPr="00A443B2">
              <w:rPr>
                <w:rFonts w:ascii="Times New Roman" w:eastAsia="Times New Roman" w:hAnsi="Times New Roman" w:cs="Times New Roman"/>
                <w:color w:val="000000"/>
                <w:sz w:val="24"/>
                <w:szCs w:val="24"/>
                <w:lang w:eastAsia="zh-CN"/>
              </w:rPr>
              <w:t>Уо 02.03</w:t>
            </w:r>
            <w:r w:rsidRPr="00A443B2">
              <w:rPr>
                <w:rFonts w:ascii="Times New Roman" w:eastAsia="Times New Roman" w:hAnsi="Times New Roman" w:cs="Times New Roman"/>
                <w:color w:val="000000"/>
                <w:sz w:val="24"/>
                <w:szCs w:val="24"/>
                <w:lang w:eastAsia="zh-CN"/>
              </w:rPr>
              <w:tab/>
              <w:t xml:space="preserve">планировать процесс поиска; структурировать получаемую информацию; </w:t>
            </w:r>
          </w:p>
          <w:p w14:paraId="679FED80" w14:textId="77777777" w:rsidR="00A443B2" w:rsidRPr="00A443B2" w:rsidRDefault="00A443B2" w:rsidP="00A443B2">
            <w:pPr>
              <w:pBdr>
                <w:top w:val="none" w:sz="4" w:space="0" w:color="000000"/>
                <w:left w:val="none" w:sz="4" w:space="0" w:color="000000"/>
                <w:bottom w:val="none" w:sz="4" w:space="0" w:color="000000"/>
                <w:right w:val="none" w:sz="4" w:space="0" w:color="000000"/>
              </w:pBdr>
              <w:tabs>
                <w:tab w:val="left" w:pos="142"/>
              </w:tabs>
              <w:spacing w:after="0" w:line="240" w:lineRule="auto"/>
              <w:jc w:val="both"/>
              <w:rPr>
                <w:rFonts w:ascii="Times New Roman" w:eastAsia="Times New Roman" w:hAnsi="Times New Roman" w:cs="Times New Roman"/>
                <w:color w:val="000000"/>
                <w:sz w:val="24"/>
                <w:szCs w:val="24"/>
                <w:lang w:eastAsia="zh-CN"/>
              </w:rPr>
            </w:pPr>
            <w:r w:rsidRPr="00A443B2">
              <w:rPr>
                <w:rFonts w:ascii="Times New Roman" w:eastAsia="Times New Roman" w:hAnsi="Times New Roman" w:cs="Times New Roman"/>
                <w:color w:val="000000"/>
                <w:sz w:val="24"/>
                <w:szCs w:val="24"/>
                <w:lang w:eastAsia="zh-CN"/>
              </w:rPr>
              <w:t>Уо 02.04</w:t>
            </w:r>
            <w:r w:rsidRPr="00A443B2">
              <w:rPr>
                <w:rFonts w:ascii="Times New Roman" w:eastAsia="Times New Roman" w:hAnsi="Times New Roman" w:cs="Times New Roman"/>
                <w:color w:val="000000"/>
                <w:sz w:val="24"/>
                <w:szCs w:val="24"/>
                <w:lang w:eastAsia="zh-CN"/>
              </w:rPr>
              <w:tab/>
              <w:t xml:space="preserve">выделять наиболее значимое в перечне информации; </w:t>
            </w:r>
          </w:p>
          <w:p w14:paraId="7D6737E4" w14:textId="77777777" w:rsidR="00A443B2" w:rsidRPr="00A443B2" w:rsidRDefault="00A443B2" w:rsidP="00A443B2">
            <w:pPr>
              <w:pBdr>
                <w:top w:val="none" w:sz="4" w:space="0" w:color="000000"/>
                <w:left w:val="none" w:sz="4" w:space="0" w:color="000000"/>
                <w:bottom w:val="none" w:sz="4" w:space="0" w:color="000000"/>
                <w:right w:val="none" w:sz="4" w:space="0" w:color="000000"/>
              </w:pBdr>
              <w:tabs>
                <w:tab w:val="left" w:pos="142"/>
              </w:tabs>
              <w:spacing w:after="0" w:line="240" w:lineRule="auto"/>
              <w:jc w:val="both"/>
              <w:rPr>
                <w:rFonts w:ascii="Times New Roman" w:eastAsia="Times New Roman" w:hAnsi="Times New Roman" w:cs="Times New Roman"/>
                <w:color w:val="000000"/>
                <w:sz w:val="24"/>
                <w:szCs w:val="24"/>
                <w:lang w:eastAsia="zh-CN"/>
              </w:rPr>
            </w:pPr>
            <w:r w:rsidRPr="00A443B2">
              <w:rPr>
                <w:rFonts w:ascii="Times New Roman" w:eastAsia="Times New Roman" w:hAnsi="Times New Roman" w:cs="Times New Roman"/>
                <w:color w:val="000000"/>
                <w:sz w:val="24"/>
                <w:szCs w:val="24"/>
                <w:lang w:eastAsia="zh-CN"/>
              </w:rPr>
              <w:t>Уо 02.05</w:t>
            </w:r>
            <w:r w:rsidRPr="00A443B2">
              <w:rPr>
                <w:rFonts w:ascii="Times New Roman" w:eastAsia="Times New Roman" w:hAnsi="Times New Roman" w:cs="Times New Roman"/>
                <w:color w:val="000000"/>
                <w:sz w:val="24"/>
                <w:szCs w:val="24"/>
                <w:lang w:eastAsia="zh-CN"/>
              </w:rPr>
              <w:tab/>
              <w:t>оценивать практическую значимость результатов поиска;</w:t>
            </w:r>
          </w:p>
        </w:tc>
        <w:tc>
          <w:tcPr>
            <w:tcW w:w="4229" w:type="dxa"/>
            <w:tcBorders>
              <w:top w:val="single" w:sz="4" w:space="0" w:color="000000"/>
              <w:left w:val="single" w:sz="4" w:space="0" w:color="000000"/>
              <w:bottom w:val="single" w:sz="4" w:space="0" w:color="000000"/>
              <w:right w:val="single" w:sz="4" w:space="0" w:color="000000"/>
            </w:tcBorders>
          </w:tcPr>
          <w:p w14:paraId="7BD81159" w14:textId="77777777" w:rsidR="00A443B2" w:rsidRPr="00A443B2" w:rsidRDefault="00A443B2" w:rsidP="00A443B2">
            <w:pPr>
              <w:tabs>
                <w:tab w:val="left" w:pos="142"/>
              </w:tabs>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 02.01</w:t>
            </w:r>
            <w:r w:rsidRPr="00A443B2">
              <w:rPr>
                <w:rFonts w:ascii="Times New Roman" w:eastAsia="Times New Roman" w:hAnsi="Times New Roman" w:cs="Times New Roman"/>
                <w:sz w:val="24"/>
                <w:szCs w:val="24"/>
                <w:lang w:eastAsia="zh-CN"/>
              </w:rPr>
              <w:tab/>
              <w:t xml:space="preserve">номенклатура информационных источников, применяемых в профессиональной деятельности; </w:t>
            </w:r>
          </w:p>
          <w:p w14:paraId="2B1E7659" w14:textId="77777777" w:rsidR="00A443B2" w:rsidRPr="00A443B2" w:rsidRDefault="00A443B2" w:rsidP="00A443B2">
            <w:pPr>
              <w:tabs>
                <w:tab w:val="left" w:pos="142"/>
              </w:tabs>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 02.02</w:t>
            </w:r>
            <w:r w:rsidRPr="00A443B2">
              <w:rPr>
                <w:rFonts w:ascii="Times New Roman" w:eastAsia="Times New Roman" w:hAnsi="Times New Roman" w:cs="Times New Roman"/>
                <w:sz w:val="24"/>
                <w:szCs w:val="24"/>
                <w:lang w:eastAsia="zh-CN"/>
              </w:rPr>
              <w:tab/>
              <w:t xml:space="preserve">приемы структурирования информации; </w:t>
            </w:r>
          </w:p>
          <w:p w14:paraId="4AAF0747" w14:textId="77777777" w:rsidR="00A443B2" w:rsidRPr="00A443B2" w:rsidRDefault="00A443B2" w:rsidP="00A443B2">
            <w:pPr>
              <w:tabs>
                <w:tab w:val="left" w:pos="142"/>
              </w:tabs>
              <w:spacing w:after="0" w:line="240" w:lineRule="auto"/>
              <w:rPr>
                <w:rFonts w:ascii="Times New Roman" w:eastAsia="Times New Roman" w:hAnsi="Times New Roman" w:cs="Times New Roman"/>
                <w:i/>
                <w:sz w:val="24"/>
                <w:szCs w:val="24"/>
                <w:lang w:eastAsia="zh-CN"/>
              </w:rPr>
            </w:pPr>
          </w:p>
        </w:tc>
      </w:tr>
      <w:tr w:rsidR="00A443B2" w:rsidRPr="00A443B2" w14:paraId="1A0138B3" w14:textId="77777777" w:rsidTr="00A443B2">
        <w:trPr>
          <w:trHeight w:val="253"/>
        </w:trPr>
        <w:tc>
          <w:tcPr>
            <w:tcW w:w="1589" w:type="dxa"/>
            <w:tcBorders>
              <w:top w:val="single" w:sz="4" w:space="0" w:color="000000"/>
              <w:left w:val="single" w:sz="4" w:space="0" w:color="000000"/>
              <w:bottom w:val="single" w:sz="4" w:space="0" w:color="000000"/>
              <w:right w:val="single" w:sz="4" w:space="0" w:color="000000"/>
            </w:tcBorders>
          </w:tcPr>
          <w:p w14:paraId="04431B7C" w14:textId="77777777" w:rsidR="00A443B2" w:rsidRPr="00A443B2" w:rsidRDefault="00A443B2" w:rsidP="00A443B2">
            <w:pPr>
              <w:spacing w:after="0" w:line="240" w:lineRule="auto"/>
              <w:jc w:val="center"/>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i/>
                <w:sz w:val="24"/>
                <w:szCs w:val="24"/>
                <w:lang w:eastAsia="zh-CN"/>
              </w:rPr>
              <w:t>ОК03</w:t>
            </w:r>
          </w:p>
        </w:tc>
        <w:tc>
          <w:tcPr>
            <w:tcW w:w="3882" w:type="dxa"/>
            <w:tcBorders>
              <w:top w:val="single" w:sz="4" w:space="0" w:color="000000"/>
              <w:left w:val="single" w:sz="4" w:space="0" w:color="000000"/>
              <w:bottom w:val="single" w:sz="4" w:space="0" w:color="000000"/>
              <w:right w:val="single" w:sz="4" w:space="0" w:color="000000"/>
            </w:tcBorders>
          </w:tcPr>
          <w:p w14:paraId="1D820FCF" w14:textId="77777777" w:rsidR="00A443B2" w:rsidRPr="00A443B2" w:rsidRDefault="00A443B2" w:rsidP="00A443B2">
            <w:pPr>
              <w:spacing w:after="0" w:line="240" w:lineRule="auto"/>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03.01</w:t>
            </w:r>
            <w:r w:rsidRPr="00A443B2">
              <w:rPr>
                <w:rFonts w:ascii="Times New Roman" w:eastAsia="Times New Roman" w:hAnsi="Times New Roman" w:cs="Times New Roman"/>
                <w:sz w:val="24"/>
                <w:szCs w:val="24"/>
                <w:lang w:eastAsia="zh-CN"/>
              </w:rPr>
              <w:tab/>
              <w:t xml:space="preserve"> определять актуальность нормативно-правовой документации в профессиональной деятельности; </w:t>
            </w:r>
          </w:p>
          <w:p w14:paraId="21A52EAD" w14:textId="77777777" w:rsidR="00A443B2" w:rsidRPr="00A443B2" w:rsidRDefault="00A443B2" w:rsidP="00A443B2">
            <w:pPr>
              <w:spacing w:after="0" w:line="240" w:lineRule="auto"/>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03.02</w:t>
            </w:r>
            <w:r w:rsidRPr="00A443B2">
              <w:rPr>
                <w:rFonts w:ascii="Times New Roman" w:eastAsia="Times New Roman" w:hAnsi="Times New Roman" w:cs="Times New Roman"/>
                <w:sz w:val="24"/>
                <w:szCs w:val="24"/>
                <w:lang w:eastAsia="zh-CN"/>
              </w:rPr>
              <w:tab/>
              <w:t>применять современную научную профессиональную терминологию;</w:t>
            </w:r>
          </w:p>
        </w:tc>
        <w:tc>
          <w:tcPr>
            <w:tcW w:w="4229" w:type="dxa"/>
            <w:tcBorders>
              <w:top w:val="single" w:sz="4" w:space="0" w:color="000000"/>
              <w:left w:val="single" w:sz="4" w:space="0" w:color="000000"/>
              <w:bottom w:val="single" w:sz="4" w:space="0" w:color="000000"/>
              <w:right w:val="single" w:sz="4" w:space="0" w:color="000000"/>
            </w:tcBorders>
          </w:tcPr>
          <w:p w14:paraId="58FC5858"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 03.01</w:t>
            </w:r>
            <w:r w:rsidRPr="00A443B2">
              <w:rPr>
                <w:rFonts w:ascii="Times New Roman" w:eastAsia="Times New Roman" w:hAnsi="Times New Roman" w:cs="Times New Roman"/>
                <w:sz w:val="24"/>
                <w:szCs w:val="24"/>
                <w:lang w:eastAsia="zh-CN"/>
              </w:rPr>
              <w:tab/>
              <w:t xml:space="preserve">содержание актуальной нормативно-правовой документации; </w:t>
            </w:r>
          </w:p>
          <w:p w14:paraId="63D61C55"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 03.02</w:t>
            </w:r>
            <w:r w:rsidRPr="00A443B2">
              <w:rPr>
                <w:rFonts w:ascii="Times New Roman" w:eastAsia="Times New Roman" w:hAnsi="Times New Roman" w:cs="Times New Roman"/>
                <w:sz w:val="24"/>
                <w:szCs w:val="24"/>
                <w:lang w:eastAsia="zh-CN"/>
              </w:rPr>
              <w:tab/>
              <w:t>современная научная и профессиональная терминология;</w:t>
            </w:r>
          </w:p>
          <w:p w14:paraId="2809C617" w14:textId="77777777" w:rsidR="00A443B2" w:rsidRPr="00A443B2" w:rsidRDefault="00A443B2" w:rsidP="00A443B2">
            <w:pPr>
              <w:spacing w:after="0" w:line="240" w:lineRule="auto"/>
              <w:rPr>
                <w:rFonts w:ascii="Times New Roman" w:eastAsia="Times New Roman" w:hAnsi="Times New Roman" w:cs="Times New Roman"/>
                <w:i/>
                <w:sz w:val="24"/>
                <w:szCs w:val="24"/>
                <w:lang w:eastAsia="zh-CN"/>
              </w:rPr>
            </w:pPr>
          </w:p>
        </w:tc>
      </w:tr>
      <w:tr w:rsidR="00A443B2" w:rsidRPr="00A443B2" w14:paraId="2B95540A"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3BE8E46C" w14:textId="77777777" w:rsidR="00A443B2" w:rsidRPr="00A443B2" w:rsidRDefault="00A443B2" w:rsidP="00A443B2">
            <w:pPr>
              <w:spacing w:after="0" w:line="240" w:lineRule="auto"/>
              <w:jc w:val="center"/>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i/>
                <w:sz w:val="24"/>
                <w:szCs w:val="24"/>
                <w:lang w:eastAsia="zh-CN"/>
              </w:rPr>
              <w:t>ОК06</w:t>
            </w:r>
          </w:p>
        </w:tc>
        <w:tc>
          <w:tcPr>
            <w:tcW w:w="3882" w:type="dxa"/>
            <w:tcBorders>
              <w:top w:val="single" w:sz="4" w:space="0" w:color="000000"/>
              <w:left w:val="single" w:sz="4" w:space="0" w:color="000000"/>
              <w:bottom w:val="single" w:sz="4" w:space="0" w:color="000000"/>
              <w:right w:val="single" w:sz="4" w:space="0" w:color="000000"/>
            </w:tcBorders>
          </w:tcPr>
          <w:p w14:paraId="708FE251"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Calibri" w:eastAsia="Times New Roman" w:hAnsi="Calibri" w:cs="Times New Roman"/>
                <w:sz w:val="24"/>
                <w:szCs w:val="24"/>
                <w:lang w:eastAsia="zh-CN"/>
              </w:rPr>
            </w:pPr>
            <w:r w:rsidRPr="00A443B2">
              <w:rPr>
                <w:rFonts w:ascii="Times New Roman" w:eastAsia="Times New Roman" w:hAnsi="Times New Roman" w:cs="Times New Roman"/>
                <w:bCs/>
                <w:iCs/>
                <w:color w:val="000000"/>
                <w:sz w:val="24"/>
                <w:szCs w:val="24"/>
                <w:lang w:eastAsia="zh-CN"/>
              </w:rPr>
              <w:t xml:space="preserve">Уо 06.01 </w:t>
            </w:r>
            <w:r w:rsidRPr="00A443B2">
              <w:rPr>
                <w:rFonts w:ascii="Times New Roman" w:eastAsia="Times New Roman" w:hAnsi="Times New Roman" w:cs="Times New Roman"/>
                <w:color w:val="000000"/>
                <w:sz w:val="24"/>
                <w:szCs w:val="24"/>
                <w:lang w:eastAsia="zh-CN"/>
              </w:rPr>
              <w:t xml:space="preserve">описывать значимость своей </w:t>
            </w:r>
            <w:r w:rsidRPr="00A443B2">
              <w:rPr>
                <w:rFonts w:ascii="Times New Roman" w:eastAsia="Times New Roman" w:hAnsi="Times New Roman" w:cs="Times New Roman"/>
                <w:i/>
                <w:color w:val="000000"/>
                <w:sz w:val="24"/>
                <w:szCs w:val="24"/>
                <w:lang w:eastAsia="zh-CN"/>
              </w:rPr>
              <w:t xml:space="preserve">профессии; </w:t>
            </w:r>
          </w:p>
          <w:p w14:paraId="5AEA2A85"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Calibri" w:eastAsia="Times New Roman" w:hAnsi="Calibri" w:cs="Times New Roman"/>
                <w:sz w:val="24"/>
                <w:szCs w:val="24"/>
                <w:lang w:eastAsia="zh-CN"/>
              </w:rPr>
            </w:pPr>
          </w:p>
        </w:tc>
        <w:tc>
          <w:tcPr>
            <w:tcW w:w="4229" w:type="dxa"/>
            <w:tcBorders>
              <w:top w:val="single" w:sz="4" w:space="0" w:color="000000"/>
              <w:left w:val="single" w:sz="4" w:space="0" w:color="000000"/>
              <w:bottom w:val="single" w:sz="4" w:space="0" w:color="000000"/>
              <w:right w:val="single" w:sz="4" w:space="0" w:color="000000"/>
            </w:tcBorders>
          </w:tcPr>
          <w:p w14:paraId="646E1C23"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Calibri" w:eastAsia="Times New Roman" w:hAnsi="Calibri" w:cs="Times New Roman"/>
                <w:sz w:val="24"/>
                <w:szCs w:val="24"/>
                <w:lang w:eastAsia="zh-CN"/>
              </w:rPr>
            </w:pPr>
            <w:r w:rsidRPr="00A443B2">
              <w:rPr>
                <w:rFonts w:ascii="Times New Roman" w:eastAsia="Times New Roman" w:hAnsi="Times New Roman" w:cs="Times New Roman"/>
                <w:bCs/>
                <w:iCs/>
                <w:color w:val="000000"/>
                <w:sz w:val="24"/>
                <w:szCs w:val="24"/>
                <w:lang w:eastAsia="zh-CN"/>
              </w:rPr>
              <w:t xml:space="preserve">Зо 06.01 </w:t>
            </w:r>
            <w:r w:rsidRPr="00A443B2">
              <w:rPr>
                <w:rFonts w:ascii="Times New Roman" w:eastAsia="Times New Roman" w:hAnsi="Times New Roman" w:cs="Times New Roman"/>
                <w:color w:val="000000"/>
                <w:sz w:val="24"/>
                <w:szCs w:val="24"/>
                <w:lang w:eastAsia="zh-CN"/>
              </w:rPr>
              <w:t xml:space="preserve">сущность гражданско-патриотической позиции, общечеловеческих ценностей; </w:t>
            </w:r>
          </w:p>
          <w:p w14:paraId="6F3A532A" w14:textId="77777777" w:rsidR="00A443B2" w:rsidRPr="00A443B2" w:rsidRDefault="00A443B2" w:rsidP="00A443B2">
            <w:pPr>
              <w:pBdr>
                <w:top w:val="none" w:sz="4" w:space="0" w:color="000000"/>
                <w:left w:val="none" w:sz="4" w:space="0" w:color="000000"/>
                <w:bottom w:val="none" w:sz="4" w:space="0" w:color="000000"/>
                <w:right w:val="none" w:sz="4" w:space="0" w:color="000000"/>
              </w:pBdr>
              <w:spacing w:after="0" w:line="276" w:lineRule="auto"/>
              <w:rPr>
                <w:rFonts w:ascii="Calibri" w:eastAsia="Times New Roman" w:hAnsi="Calibri" w:cs="Times New Roman"/>
                <w:sz w:val="24"/>
                <w:szCs w:val="24"/>
                <w:lang w:eastAsia="zh-CN"/>
              </w:rPr>
            </w:pPr>
            <w:r w:rsidRPr="00A443B2">
              <w:rPr>
                <w:rFonts w:ascii="Times New Roman" w:eastAsia="Times New Roman" w:hAnsi="Times New Roman" w:cs="Times New Roman"/>
                <w:bCs/>
                <w:iCs/>
                <w:color w:val="000000"/>
                <w:sz w:val="24"/>
                <w:szCs w:val="24"/>
                <w:lang w:eastAsia="zh-CN"/>
              </w:rPr>
              <w:t xml:space="preserve">Зо 06.02 </w:t>
            </w:r>
            <w:r w:rsidRPr="00A443B2">
              <w:rPr>
                <w:rFonts w:ascii="Times New Roman" w:eastAsia="Times New Roman" w:hAnsi="Times New Roman" w:cs="Times New Roman"/>
                <w:color w:val="000000"/>
                <w:sz w:val="24"/>
                <w:szCs w:val="24"/>
                <w:lang w:eastAsia="zh-CN"/>
              </w:rPr>
              <w:t>значимость профессиональной деятельности по профессии (специальности);</w:t>
            </w:r>
          </w:p>
        </w:tc>
      </w:tr>
      <w:tr w:rsidR="00A443B2" w:rsidRPr="00A443B2" w14:paraId="4A819CE0"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1AC5DF1F" w14:textId="77777777" w:rsidR="00A443B2" w:rsidRPr="00A443B2" w:rsidRDefault="00A443B2" w:rsidP="00A443B2">
            <w:pPr>
              <w:spacing w:after="0" w:line="240" w:lineRule="auto"/>
              <w:jc w:val="center"/>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i/>
                <w:sz w:val="24"/>
                <w:szCs w:val="24"/>
                <w:lang w:eastAsia="zh-CN"/>
              </w:rPr>
              <w:t>ПК1.1</w:t>
            </w:r>
          </w:p>
        </w:tc>
        <w:tc>
          <w:tcPr>
            <w:tcW w:w="3882" w:type="dxa"/>
            <w:tcBorders>
              <w:top w:val="single" w:sz="4" w:space="0" w:color="000000"/>
              <w:left w:val="single" w:sz="4" w:space="0" w:color="000000"/>
              <w:bottom w:val="single" w:sz="4" w:space="0" w:color="000000"/>
              <w:right w:val="single" w:sz="4" w:space="0" w:color="000000"/>
            </w:tcBorders>
          </w:tcPr>
          <w:p w14:paraId="340D79C9" w14:textId="77777777" w:rsidR="00A443B2" w:rsidRPr="00A443B2" w:rsidRDefault="00A443B2" w:rsidP="00A443B2">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 1.1.01 читать структурные, монтажные и простые принципиальные электрические схемы;</w:t>
            </w:r>
          </w:p>
          <w:p w14:paraId="0405DF7A" w14:textId="77777777" w:rsidR="00A443B2" w:rsidRPr="00A443B2" w:rsidRDefault="00A443B2" w:rsidP="00A443B2">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 1.1.02 рассчитывать и измерять основные параметры простых электрических магнитных и электронных цепей;</w:t>
            </w:r>
          </w:p>
          <w:p w14:paraId="705AFB6C" w14:textId="77777777" w:rsidR="00A443B2" w:rsidRPr="00A443B2" w:rsidRDefault="00A443B2" w:rsidP="00A443B2">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 1.1.03  использовать в работе электроизмерительные приборы.</w:t>
            </w:r>
          </w:p>
          <w:p w14:paraId="6D6C4F99" w14:textId="77777777" w:rsidR="00A443B2" w:rsidRPr="00A443B2" w:rsidRDefault="00A443B2" w:rsidP="00A443B2">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p>
        </w:tc>
        <w:tc>
          <w:tcPr>
            <w:tcW w:w="4229" w:type="dxa"/>
            <w:tcBorders>
              <w:top w:val="single" w:sz="4" w:space="0" w:color="000000"/>
              <w:left w:val="single" w:sz="4" w:space="0" w:color="000000"/>
              <w:bottom w:val="single" w:sz="4" w:space="0" w:color="000000"/>
              <w:right w:val="single" w:sz="4" w:space="0" w:color="000000"/>
            </w:tcBorders>
          </w:tcPr>
          <w:p w14:paraId="6F369A0A"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lastRenderedPageBreak/>
              <w:t>З 1.1.07</w:t>
            </w:r>
            <w:r w:rsidRPr="00A443B2">
              <w:rPr>
                <w:rFonts w:ascii="Times New Roman" w:eastAsia="Times New Roman" w:hAnsi="Times New Roman" w:cs="Times New Roman"/>
                <w:sz w:val="24"/>
                <w:szCs w:val="24"/>
                <w:lang w:eastAsia="zh-CN"/>
              </w:rPr>
              <w:tab/>
              <w:t>единицы измерения силы тока, напряжения, мощности электрического тока, сопротивления проводников;</w:t>
            </w:r>
          </w:p>
          <w:p w14:paraId="1CC05C68"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1.1.08</w:t>
            </w:r>
            <w:r w:rsidRPr="00A443B2">
              <w:rPr>
                <w:rFonts w:ascii="Times New Roman" w:eastAsia="Times New Roman" w:hAnsi="Times New Roman" w:cs="Times New Roman"/>
                <w:sz w:val="24"/>
                <w:szCs w:val="24"/>
                <w:lang w:eastAsia="zh-CN"/>
              </w:rPr>
              <w:tab/>
              <w:t>- методы расчета и измерения основных параметров простых электрических, магнитных и электронных цепей;</w:t>
            </w:r>
          </w:p>
          <w:p w14:paraId="1AA5D57B"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p>
          <w:p w14:paraId="66FB7F09"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1.1.09</w:t>
            </w:r>
            <w:r w:rsidRPr="00A443B2">
              <w:rPr>
                <w:rFonts w:ascii="Times New Roman" w:eastAsia="Times New Roman" w:hAnsi="Times New Roman" w:cs="Times New Roman"/>
                <w:sz w:val="24"/>
                <w:szCs w:val="24"/>
                <w:lang w:eastAsia="zh-CN"/>
              </w:rPr>
              <w:tab/>
              <w:t xml:space="preserve">- свойства постоянного и </w:t>
            </w:r>
            <w:r w:rsidRPr="00A443B2">
              <w:rPr>
                <w:rFonts w:ascii="Times New Roman" w:eastAsia="Times New Roman" w:hAnsi="Times New Roman" w:cs="Times New Roman"/>
                <w:sz w:val="24"/>
                <w:szCs w:val="24"/>
                <w:lang w:eastAsia="zh-CN"/>
              </w:rPr>
              <w:lastRenderedPageBreak/>
              <w:t>переменного электрического тока; двигатели постоянного и переменного тока, их устройство и принцип действия;</w:t>
            </w:r>
          </w:p>
          <w:p w14:paraId="594574AE"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1.1.10</w:t>
            </w:r>
            <w:r w:rsidRPr="00A443B2">
              <w:rPr>
                <w:rFonts w:ascii="Times New Roman" w:eastAsia="Times New Roman" w:hAnsi="Times New Roman" w:cs="Times New Roman"/>
                <w:sz w:val="24"/>
                <w:szCs w:val="24"/>
                <w:lang w:eastAsia="zh-CN"/>
              </w:rPr>
              <w:tab/>
              <w:t xml:space="preserve">-  принципы последовательного и параллельного соединения проводников и источников тока; </w:t>
            </w:r>
          </w:p>
          <w:p w14:paraId="589A0D14"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1.1.11</w:t>
            </w:r>
            <w:r w:rsidRPr="00A443B2">
              <w:rPr>
                <w:rFonts w:ascii="Times New Roman" w:eastAsia="Times New Roman" w:hAnsi="Times New Roman" w:cs="Times New Roman"/>
                <w:sz w:val="24"/>
                <w:szCs w:val="24"/>
                <w:lang w:eastAsia="zh-CN"/>
              </w:rPr>
              <w:tab/>
              <w:t>- электроизмерительные приборы (амперметр, вольтметр), их устройство, принцип действия и правила включения в электрическую цепь</w:t>
            </w:r>
          </w:p>
          <w:p w14:paraId="28F49840" w14:textId="77777777" w:rsidR="00A443B2" w:rsidRPr="00A443B2" w:rsidRDefault="00A443B2" w:rsidP="00A443B2">
            <w:pPr>
              <w:spacing w:after="0" w:line="240" w:lineRule="auto"/>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1.1.12</w:t>
            </w:r>
            <w:r w:rsidRPr="00A443B2">
              <w:rPr>
                <w:rFonts w:ascii="Times New Roman" w:eastAsia="Times New Roman" w:hAnsi="Times New Roman" w:cs="Times New Roman"/>
                <w:sz w:val="24"/>
                <w:szCs w:val="24"/>
                <w:lang w:eastAsia="zh-CN"/>
              </w:rPr>
              <w:tab/>
              <w:t>- аппаратуру защиты электродвигателей; методы защиты от короткого замыкания; заземление; зануление.</w:t>
            </w:r>
          </w:p>
        </w:tc>
      </w:tr>
      <w:tr w:rsidR="00A443B2" w:rsidRPr="00A443B2" w14:paraId="08E52C15"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696C1E1B" w14:textId="77777777" w:rsidR="00A443B2" w:rsidRPr="00A443B2" w:rsidRDefault="00A443B2" w:rsidP="00A443B2">
            <w:pPr>
              <w:spacing w:after="0" w:line="240" w:lineRule="auto"/>
              <w:jc w:val="center"/>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i/>
                <w:sz w:val="24"/>
                <w:szCs w:val="24"/>
                <w:lang w:eastAsia="zh-CN"/>
              </w:rPr>
              <w:lastRenderedPageBreak/>
              <w:t>ПК 1.3.</w:t>
            </w:r>
          </w:p>
        </w:tc>
        <w:tc>
          <w:tcPr>
            <w:tcW w:w="3882" w:type="dxa"/>
            <w:tcBorders>
              <w:top w:val="single" w:sz="4" w:space="0" w:color="000000"/>
              <w:left w:val="single" w:sz="4" w:space="0" w:color="000000"/>
              <w:bottom w:val="single" w:sz="4" w:space="0" w:color="000000"/>
              <w:right w:val="single" w:sz="4" w:space="0" w:color="000000"/>
            </w:tcBorders>
          </w:tcPr>
          <w:p w14:paraId="73CBDEC0" w14:textId="77777777" w:rsidR="00A443B2" w:rsidRPr="00A443B2" w:rsidRDefault="00A443B2" w:rsidP="00A443B2">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 1.3.01 проверять  оснащенность, работоспособность и исправность оборудования поста для сварки;</w:t>
            </w:r>
          </w:p>
        </w:tc>
        <w:tc>
          <w:tcPr>
            <w:tcW w:w="4229" w:type="dxa"/>
            <w:tcBorders>
              <w:top w:val="single" w:sz="4" w:space="0" w:color="000000"/>
              <w:left w:val="single" w:sz="4" w:space="0" w:color="000000"/>
              <w:bottom w:val="single" w:sz="4" w:space="0" w:color="000000"/>
              <w:right w:val="single" w:sz="4" w:space="0" w:color="000000"/>
            </w:tcBorders>
          </w:tcPr>
          <w:p w14:paraId="6F2D6FFF" w14:textId="77777777" w:rsidR="00A443B2" w:rsidRPr="00A443B2" w:rsidRDefault="00A443B2" w:rsidP="00A443B2">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1.3.03 правила технической эксплуатации</w:t>
            </w:r>
          </w:p>
          <w:p w14:paraId="3D2E7A68" w14:textId="77777777" w:rsidR="00A443B2" w:rsidRPr="00A443B2" w:rsidRDefault="00A443B2" w:rsidP="00A443B2">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электроустановок</w:t>
            </w:r>
          </w:p>
          <w:p w14:paraId="3B1AA97E"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p>
        </w:tc>
      </w:tr>
      <w:tr w:rsidR="00B30A1B" w:rsidRPr="00A443B2" w14:paraId="3797174A"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274C6879" w14:textId="3557376D" w:rsidR="00B30A1B" w:rsidRPr="00A443B2" w:rsidRDefault="00B30A1B" w:rsidP="00A443B2">
            <w:pPr>
              <w:spacing w:after="0" w:line="240" w:lineRule="auto"/>
              <w:jc w:val="center"/>
              <w:rPr>
                <w:rFonts w:ascii="Times New Roman" w:eastAsia="Times New Roman" w:hAnsi="Times New Roman" w:cs="Times New Roman"/>
                <w:i/>
                <w:sz w:val="24"/>
                <w:szCs w:val="24"/>
                <w:lang w:eastAsia="zh-CN"/>
              </w:rPr>
            </w:pPr>
            <w:r>
              <w:rPr>
                <w:rFonts w:ascii="Times New Roman" w:eastAsia="Times New Roman" w:hAnsi="Times New Roman" w:cs="Times New Roman"/>
                <w:i/>
                <w:sz w:val="24"/>
                <w:szCs w:val="24"/>
                <w:lang w:eastAsia="zh-CN"/>
              </w:rPr>
              <w:t>ДР</w:t>
            </w:r>
          </w:p>
        </w:tc>
        <w:tc>
          <w:tcPr>
            <w:tcW w:w="3882" w:type="dxa"/>
            <w:tcBorders>
              <w:top w:val="single" w:sz="4" w:space="0" w:color="000000"/>
              <w:left w:val="single" w:sz="4" w:space="0" w:color="000000"/>
              <w:bottom w:val="single" w:sz="4" w:space="0" w:color="000000"/>
              <w:right w:val="single" w:sz="4" w:space="0" w:color="000000"/>
            </w:tcBorders>
          </w:tcPr>
          <w:p w14:paraId="3EC91CA5"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УД.3</w:t>
            </w:r>
            <w:r w:rsidRPr="00B30A1B">
              <w:rPr>
                <w:rFonts w:ascii="Times New Roman" w:eastAsia="Times New Roman" w:hAnsi="Times New Roman" w:cs="Times New Roman"/>
                <w:sz w:val="24"/>
                <w:szCs w:val="24"/>
                <w:lang w:eastAsia="zh-CN"/>
              </w:rPr>
              <w:tab/>
              <w:t>читать структурные, монтажные и простые принципиальные электрические схемы;</w:t>
            </w:r>
          </w:p>
          <w:p w14:paraId="445CC7A6"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УД.4</w:t>
            </w:r>
            <w:r w:rsidRPr="00B30A1B">
              <w:rPr>
                <w:rFonts w:ascii="Times New Roman" w:eastAsia="Times New Roman" w:hAnsi="Times New Roman" w:cs="Times New Roman"/>
                <w:sz w:val="24"/>
                <w:szCs w:val="24"/>
                <w:lang w:eastAsia="zh-CN"/>
              </w:rPr>
              <w:tab/>
              <w:t>рассчитывать и измерять основные параметры простых электрических, магнитных и электронных цепей;</w:t>
            </w:r>
          </w:p>
          <w:p w14:paraId="3950B69C" w14:textId="3663FFC0" w:rsidR="00B30A1B" w:rsidRPr="00A443B2"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УД.5</w:t>
            </w:r>
            <w:r w:rsidRPr="00B30A1B">
              <w:rPr>
                <w:rFonts w:ascii="Times New Roman" w:eastAsia="Times New Roman" w:hAnsi="Times New Roman" w:cs="Times New Roman"/>
                <w:sz w:val="24"/>
                <w:szCs w:val="24"/>
                <w:lang w:eastAsia="zh-CN"/>
              </w:rPr>
              <w:tab/>
              <w:t>использовать в работе электроизмерительные приборы;</w:t>
            </w:r>
          </w:p>
        </w:tc>
        <w:tc>
          <w:tcPr>
            <w:tcW w:w="4229" w:type="dxa"/>
            <w:tcBorders>
              <w:top w:val="single" w:sz="4" w:space="0" w:color="000000"/>
              <w:left w:val="single" w:sz="4" w:space="0" w:color="000000"/>
              <w:bottom w:val="single" w:sz="4" w:space="0" w:color="000000"/>
              <w:right w:val="single" w:sz="4" w:space="0" w:color="000000"/>
            </w:tcBorders>
          </w:tcPr>
          <w:p w14:paraId="2784A4DD"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Зд.5</w:t>
            </w:r>
            <w:r w:rsidRPr="00B30A1B">
              <w:rPr>
                <w:rFonts w:ascii="Times New Roman" w:eastAsia="Times New Roman" w:hAnsi="Times New Roman" w:cs="Times New Roman"/>
                <w:sz w:val="24"/>
                <w:szCs w:val="24"/>
                <w:lang w:eastAsia="zh-CN"/>
              </w:rPr>
              <w:tab/>
              <w:t>единицы измерения силы тока, напряжения, мощности электрического тока, сопротивления проводников;</w:t>
            </w:r>
          </w:p>
          <w:p w14:paraId="26B58036"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Зд.6</w:t>
            </w:r>
            <w:r w:rsidRPr="00B30A1B">
              <w:rPr>
                <w:rFonts w:ascii="Times New Roman" w:eastAsia="Times New Roman" w:hAnsi="Times New Roman" w:cs="Times New Roman"/>
                <w:sz w:val="24"/>
                <w:szCs w:val="24"/>
                <w:lang w:eastAsia="zh-CN"/>
              </w:rPr>
              <w:tab/>
              <w:t>методы расчета и измерения основных параметров простых электрических, магнитных и электронных цепей;</w:t>
            </w:r>
          </w:p>
          <w:p w14:paraId="1C046DDD"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Зд.7</w:t>
            </w:r>
            <w:r w:rsidRPr="00B30A1B">
              <w:rPr>
                <w:rFonts w:ascii="Times New Roman" w:eastAsia="Times New Roman" w:hAnsi="Times New Roman" w:cs="Times New Roman"/>
                <w:sz w:val="24"/>
                <w:szCs w:val="24"/>
                <w:lang w:eastAsia="zh-CN"/>
              </w:rPr>
              <w:tab/>
              <w:t>свойства постоянного и переменного электрического тока;</w:t>
            </w:r>
          </w:p>
          <w:p w14:paraId="70F76D61"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Зд.8</w:t>
            </w:r>
            <w:r w:rsidRPr="00B30A1B">
              <w:rPr>
                <w:rFonts w:ascii="Times New Roman" w:eastAsia="Times New Roman" w:hAnsi="Times New Roman" w:cs="Times New Roman"/>
                <w:sz w:val="24"/>
                <w:szCs w:val="24"/>
                <w:lang w:eastAsia="zh-CN"/>
              </w:rPr>
              <w:tab/>
              <w:t>принципы последовательного и параллельного соединения проводников и источников тока;</w:t>
            </w:r>
          </w:p>
          <w:p w14:paraId="5F2C27FC"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Зд.9</w:t>
            </w:r>
            <w:r w:rsidRPr="00B30A1B">
              <w:rPr>
                <w:rFonts w:ascii="Times New Roman" w:eastAsia="Times New Roman" w:hAnsi="Times New Roman" w:cs="Times New Roman"/>
                <w:sz w:val="24"/>
                <w:szCs w:val="24"/>
                <w:lang w:eastAsia="zh-CN"/>
              </w:rPr>
              <w:tab/>
              <w:t>электроизмерительные приборы (амперметр, вольтметр), их устройство, принцип действия и правила включения в электрическую цепь;</w:t>
            </w:r>
          </w:p>
          <w:p w14:paraId="3C06D13A"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Зд.10</w:t>
            </w:r>
            <w:r w:rsidRPr="00B30A1B">
              <w:rPr>
                <w:rFonts w:ascii="Times New Roman" w:eastAsia="Times New Roman" w:hAnsi="Times New Roman" w:cs="Times New Roman"/>
                <w:sz w:val="24"/>
                <w:szCs w:val="24"/>
                <w:lang w:eastAsia="zh-CN"/>
              </w:rPr>
              <w:tab/>
              <w:t>свойства магнитного поля;</w:t>
            </w:r>
          </w:p>
          <w:p w14:paraId="6C958060"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Зд.11</w:t>
            </w:r>
            <w:r w:rsidRPr="00B30A1B">
              <w:rPr>
                <w:rFonts w:ascii="Times New Roman" w:eastAsia="Times New Roman" w:hAnsi="Times New Roman" w:cs="Times New Roman"/>
                <w:sz w:val="24"/>
                <w:szCs w:val="24"/>
                <w:lang w:eastAsia="zh-CN"/>
              </w:rPr>
              <w:tab/>
              <w:t>двигатели постоянного и переменного тока, их устройство и принцип действия;</w:t>
            </w:r>
          </w:p>
          <w:p w14:paraId="3E6AC8B4"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Зд.12</w:t>
            </w:r>
            <w:r w:rsidRPr="00B30A1B">
              <w:rPr>
                <w:rFonts w:ascii="Times New Roman" w:eastAsia="Times New Roman" w:hAnsi="Times New Roman" w:cs="Times New Roman"/>
                <w:sz w:val="24"/>
                <w:szCs w:val="24"/>
                <w:lang w:eastAsia="zh-CN"/>
              </w:rPr>
              <w:tab/>
              <w:t>правила пуска, остановки электродвигателей, установленных на эксплуатируемом оборудовании;</w:t>
            </w:r>
          </w:p>
          <w:p w14:paraId="21A2758A"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Зд.13</w:t>
            </w:r>
            <w:r w:rsidRPr="00B30A1B">
              <w:rPr>
                <w:rFonts w:ascii="Times New Roman" w:eastAsia="Times New Roman" w:hAnsi="Times New Roman" w:cs="Times New Roman"/>
                <w:sz w:val="24"/>
                <w:szCs w:val="24"/>
                <w:lang w:eastAsia="zh-CN"/>
              </w:rPr>
              <w:tab/>
              <w:t>аппаратуру защиты электродвигателей;</w:t>
            </w:r>
          </w:p>
          <w:p w14:paraId="7083E1EE" w14:textId="77777777" w:rsidR="00B30A1B" w:rsidRPr="00B30A1B"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Зд.14</w:t>
            </w:r>
            <w:r w:rsidRPr="00B30A1B">
              <w:rPr>
                <w:rFonts w:ascii="Times New Roman" w:eastAsia="Times New Roman" w:hAnsi="Times New Roman" w:cs="Times New Roman"/>
                <w:sz w:val="24"/>
                <w:szCs w:val="24"/>
                <w:lang w:eastAsia="zh-CN"/>
              </w:rPr>
              <w:tab/>
              <w:t>методы защиты от короткого замыкания;</w:t>
            </w:r>
          </w:p>
          <w:p w14:paraId="687A518A" w14:textId="0E7F6D83" w:rsidR="00B30A1B" w:rsidRPr="00A443B2" w:rsidRDefault="00B30A1B" w:rsidP="00B30A1B">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B30A1B">
              <w:rPr>
                <w:rFonts w:ascii="Times New Roman" w:eastAsia="Times New Roman" w:hAnsi="Times New Roman" w:cs="Times New Roman"/>
                <w:sz w:val="24"/>
                <w:szCs w:val="24"/>
                <w:lang w:eastAsia="zh-CN"/>
              </w:rPr>
              <w:t>Зд.15</w:t>
            </w:r>
            <w:r w:rsidRPr="00B30A1B">
              <w:rPr>
                <w:rFonts w:ascii="Times New Roman" w:eastAsia="Times New Roman" w:hAnsi="Times New Roman" w:cs="Times New Roman"/>
                <w:sz w:val="24"/>
                <w:szCs w:val="24"/>
                <w:lang w:eastAsia="zh-CN"/>
              </w:rPr>
              <w:tab/>
              <w:t>заземление, зануление;</w:t>
            </w:r>
          </w:p>
        </w:tc>
      </w:tr>
    </w:tbl>
    <w:p w14:paraId="5AD8C4EB" w14:textId="77777777" w:rsidR="00A443B2" w:rsidRPr="00A443B2" w:rsidRDefault="00A443B2" w:rsidP="00A443B2">
      <w:pPr>
        <w:spacing w:after="240" w:line="240" w:lineRule="auto"/>
        <w:ind w:firstLine="709"/>
        <w:rPr>
          <w:rFonts w:ascii="Times New Roman" w:eastAsia="Times New Roman" w:hAnsi="Times New Roman" w:cs="Times New Roman"/>
          <w:b/>
          <w:lang w:eastAsia="zh-CN"/>
        </w:rPr>
      </w:pPr>
    </w:p>
    <w:p w14:paraId="49075A6A" w14:textId="77777777" w:rsidR="00A443B2" w:rsidRDefault="00A443B2" w:rsidP="00A443B2">
      <w:pPr>
        <w:spacing w:after="240" w:line="240" w:lineRule="auto"/>
        <w:ind w:firstLine="709"/>
        <w:rPr>
          <w:rFonts w:ascii="Times New Roman" w:eastAsia="Times New Roman" w:hAnsi="Times New Roman" w:cs="Times New Roman"/>
          <w:b/>
          <w:lang w:eastAsia="zh-CN"/>
        </w:rPr>
      </w:pPr>
    </w:p>
    <w:p w14:paraId="4998EC6B" w14:textId="77777777" w:rsidR="00B30A1B" w:rsidRPr="00A443B2" w:rsidRDefault="00B30A1B" w:rsidP="00A443B2">
      <w:pPr>
        <w:spacing w:after="240" w:line="240" w:lineRule="auto"/>
        <w:ind w:firstLine="709"/>
        <w:rPr>
          <w:rFonts w:ascii="Times New Roman" w:eastAsia="Times New Roman" w:hAnsi="Times New Roman" w:cs="Times New Roman"/>
          <w:b/>
          <w:lang w:eastAsia="zh-CN"/>
        </w:rPr>
      </w:pPr>
    </w:p>
    <w:p w14:paraId="3A2475B1" w14:textId="77777777" w:rsidR="00A443B2" w:rsidRPr="00A443B2" w:rsidRDefault="00A443B2" w:rsidP="00A443B2">
      <w:pPr>
        <w:spacing w:after="240" w:line="240"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lastRenderedPageBreak/>
        <w:t>2. СТРУКТУРА И СОДЕРЖАНИЕ УЧЕБНОЙ ДИСЦИПЛИНЫ</w:t>
      </w:r>
    </w:p>
    <w:p w14:paraId="23C3D155" w14:textId="77777777" w:rsidR="00A443B2" w:rsidRPr="00A443B2" w:rsidRDefault="00A443B2" w:rsidP="00A443B2">
      <w:pPr>
        <w:spacing w:after="240" w:line="240" w:lineRule="auto"/>
        <w:ind w:firstLine="709"/>
        <w:jc w:val="center"/>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2.1. Объем учебной дисциплины и виды учебной работы</w:t>
      </w:r>
    </w:p>
    <w:tbl>
      <w:tblPr>
        <w:tblW w:w="9370" w:type="dxa"/>
        <w:tblInd w:w="-259" w:type="dxa"/>
        <w:tblLayout w:type="fixed"/>
        <w:tblLook w:val="04A0" w:firstRow="1" w:lastRow="0" w:firstColumn="1" w:lastColumn="0" w:noHBand="0" w:noVBand="1"/>
      </w:tblPr>
      <w:tblGrid>
        <w:gridCol w:w="6884"/>
        <w:gridCol w:w="2486"/>
      </w:tblGrid>
      <w:tr w:rsidR="00A443B2" w:rsidRPr="00A443B2" w14:paraId="19AAA686" w14:textId="77777777" w:rsidTr="00A443B2">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2A426F0A" w14:textId="77777777" w:rsidR="00A443B2" w:rsidRPr="00A443B2" w:rsidRDefault="00A443B2" w:rsidP="00A443B2">
            <w:pPr>
              <w:spacing w:after="20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color w:val="000000"/>
                <w:lang w:eastAsia="zh-CN"/>
              </w:rPr>
              <w:t>Вид учебной работы</w:t>
            </w:r>
          </w:p>
        </w:tc>
        <w:tc>
          <w:tcPr>
            <w:tcW w:w="2486" w:type="dxa"/>
            <w:tcBorders>
              <w:top w:val="single" w:sz="6" w:space="0" w:color="000000"/>
              <w:left w:val="single" w:sz="6" w:space="0" w:color="000000"/>
              <w:bottom w:val="single" w:sz="6" w:space="0" w:color="000000"/>
              <w:right w:val="single" w:sz="6" w:space="0" w:color="000000"/>
            </w:tcBorders>
            <w:vAlign w:val="center"/>
          </w:tcPr>
          <w:p w14:paraId="51AA9F35" w14:textId="77777777" w:rsidR="00A443B2" w:rsidRPr="00A443B2" w:rsidRDefault="00A443B2" w:rsidP="00A443B2">
            <w:pPr>
              <w:spacing w:after="20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color w:val="000000"/>
                <w:lang w:eastAsia="zh-CN"/>
              </w:rPr>
              <w:t>Объем в часах</w:t>
            </w:r>
          </w:p>
        </w:tc>
      </w:tr>
      <w:tr w:rsidR="00A443B2" w:rsidRPr="00A443B2" w14:paraId="067AE42D" w14:textId="77777777" w:rsidTr="00A443B2">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42C3163B"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color w:val="000000"/>
                <w:lang w:eastAsia="zh-CN"/>
              </w:rPr>
              <w:t xml:space="preserve">Максимальная образовательная нагрузка </w:t>
            </w:r>
          </w:p>
        </w:tc>
        <w:tc>
          <w:tcPr>
            <w:tcW w:w="2486" w:type="dxa"/>
            <w:tcBorders>
              <w:top w:val="single" w:sz="6" w:space="0" w:color="000000"/>
              <w:left w:val="single" w:sz="6" w:space="0" w:color="000000"/>
              <w:bottom w:val="single" w:sz="6" w:space="0" w:color="000000"/>
              <w:right w:val="single" w:sz="6" w:space="0" w:color="000000"/>
            </w:tcBorders>
            <w:vAlign w:val="center"/>
          </w:tcPr>
          <w:p w14:paraId="5138AE13"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color w:val="000000"/>
                <w:lang w:eastAsia="zh-CN"/>
              </w:rPr>
              <w:t>33</w:t>
            </w:r>
          </w:p>
        </w:tc>
      </w:tr>
      <w:tr w:rsidR="00A443B2" w:rsidRPr="00A443B2" w14:paraId="6FD31AF1" w14:textId="77777777" w:rsidTr="00A443B2">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33903A96"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color w:val="000000"/>
                <w:lang w:eastAsia="zh-CN"/>
              </w:rPr>
              <w:t>в т.ч. в форме практической подготовки</w:t>
            </w:r>
          </w:p>
        </w:tc>
        <w:tc>
          <w:tcPr>
            <w:tcW w:w="2486" w:type="dxa"/>
            <w:tcBorders>
              <w:top w:val="single" w:sz="6" w:space="0" w:color="000000"/>
              <w:left w:val="single" w:sz="6" w:space="0" w:color="000000"/>
              <w:bottom w:val="single" w:sz="6" w:space="0" w:color="000000"/>
              <w:right w:val="single" w:sz="6" w:space="0" w:color="000000"/>
            </w:tcBorders>
            <w:vAlign w:val="center"/>
          </w:tcPr>
          <w:p w14:paraId="3F2454B9"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color w:val="000000"/>
                <w:lang w:eastAsia="zh-CN"/>
              </w:rPr>
              <w:t>18</w:t>
            </w:r>
          </w:p>
        </w:tc>
      </w:tr>
      <w:tr w:rsidR="00A443B2" w:rsidRPr="00A443B2" w14:paraId="4ED703C2" w14:textId="77777777" w:rsidTr="00A443B2">
        <w:trPr>
          <w:trHeight w:val="336"/>
        </w:trPr>
        <w:tc>
          <w:tcPr>
            <w:tcW w:w="9370" w:type="dxa"/>
            <w:gridSpan w:val="2"/>
            <w:tcBorders>
              <w:top w:val="single" w:sz="6" w:space="0" w:color="000000"/>
              <w:left w:val="single" w:sz="6" w:space="0" w:color="000000"/>
              <w:bottom w:val="single" w:sz="6" w:space="0" w:color="000000"/>
              <w:right w:val="single" w:sz="6" w:space="0" w:color="000000"/>
            </w:tcBorders>
            <w:vAlign w:val="center"/>
          </w:tcPr>
          <w:p w14:paraId="10BD724F"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color w:val="000000"/>
                <w:lang w:eastAsia="zh-CN"/>
              </w:rPr>
              <w:t>в т. ч.:</w:t>
            </w:r>
          </w:p>
        </w:tc>
      </w:tr>
      <w:tr w:rsidR="00A443B2" w:rsidRPr="00A443B2" w14:paraId="5A3B52A7" w14:textId="77777777" w:rsidTr="00A443B2">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29B8191F"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color w:val="000000"/>
                <w:lang w:eastAsia="zh-CN"/>
              </w:rPr>
              <w:t>теоретическое обучение</w:t>
            </w:r>
          </w:p>
        </w:tc>
        <w:tc>
          <w:tcPr>
            <w:tcW w:w="2486" w:type="dxa"/>
            <w:tcBorders>
              <w:top w:val="single" w:sz="6" w:space="0" w:color="000000"/>
              <w:left w:val="single" w:sz="6" w:space="0" w:color="000000"/>
              <w:bottom w:val="single" w:sz="6" w:space="0" w:color="000000"/>
              <w:right w:val="single" w:sz="6" w:space="0" w:color="000000"/>
            </w:tcBorders>
            <w:vAlign w:val="center"/>
          </w:tcPr>
          <w:p w14:paraId="16A88677"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color w:val="000000"/>
                <w:lang w:eastAsia="zh-CN"/>
              </w:rPr>
              <w:t>4</w:t>
            </w:r>
          </w:p>
        </w:tc>
      </w:tr>
      <w:tr w:rsidR="00A443B2" w:rsidRPr="00A443B2" w14:paraId="3D7290C5" w14:textId="77777777" w:rsidTr="00A443B2">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30DEBF30"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color w:val="000000"/>
                <w:lang w:eastAsia="zh-CN"/>
              </w:rPr>
              <w:t>практические занятия</w:t>
            </w:r>
            <w:r w:rsidRPr="00A443B2">
              <w:rPr>
                <w:rFonts w:ascii="Times New Roman" w:eastAsia="Times New Roman" w:hAnsi="Times New Roman" w:cs="Times New Roman"/>
                <w:i/>
                <w:iCs/>
                <w:color w:val="000000"/>
                <w:lang w:eastAsia="zh-CN"/>
              </w:rPr>
              <w:t> </w:t>
            </w:r>
          </w:p>
        </w:tc>
        <w:tc>
          <w:tcPr>
            <w:tcW w:w="2486" w:type="dxa"/>
            <w:tcBorders>
              <w:top w:val="single" w:sz="6" w:space="0" w:color="000000"/>
              <w:left w:val="single" w:sz="6" w:space="0" w:color="000000"/>
              <w:bottom w:val="single" w:sz="6" w:space="0" w:color="000000"/>
              <w:right w:val="single" w:sz="6" w:space="0" w:color="000000"/>
            </w:tcBorders>
            <w:vAlign w:val="center"/>
          </w:tcPr>
          <w:p w14:paraId="6C596B34"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color w:val="000000"/>
                <w:lang w:eastAsia="zh-CN"/>
              </w:rPr>
              <w:t>18</w:t>
            </w:r>
          </w:p>
        </w:tc>
      </w:tr>
      <w:tr w:rsidR="00A443B2" w:rsidRPr="00A443B2" w14:paraId="0399D36E" w14:textId="77777777" w:rsidTr="00A443B2">
        <w:trPr>
          <w:trHeight w:val="267"/>
        </w:trPr>
        <w:tc>
          <w:tcPr>
            <w:tcW w:w="6884" w:type="dxa"/>
            <w:tcBorders>
              <w:top w:val="single" w:sz="6" w:space="0" w:color="000000"/>
              <w:left w:val="single" w:sz="6" w:space="0" w:color="000000"/>
              <w:bottom w:val="single" w:sz="6" w:space="0" w:color="000000"/>
              <w:right w:val="single" w:sz="6" w:space="0" w:color="000000"/>
            </w:tcBorders>
            <w:vAlign w:val="center"/>
          </w:tcPr>
          <w:p w14:paraId="6F28982D"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i/>
                <w:iCs/>
                <w:color w:val="000000"/>
                <w:lang w:eastAsia="zh-CN"/>
              </w:rPr>
              <w:t xml:space="preserve">Внеаудиторная самостоятельная работа </w:t>
            </w:r>
          </w:p>
        </w:tc>
        <w:tc>
          <w:tcPr>
            <w:tcW w:w="2486" w:type="dxa"/>
            <w:tcBorders>
              <w:top w:val="single" w:sz="6" w:space="0" w:color="000000"/>
              <w:left w:val="single" w:sz="6" w:space="0" w:color="000000"/>
              <w:bottom w:val="single" w:sz="6" w:space="0" w:color="000000"/>
              <w:right w:val="single" w:sz="6" w:space="0" w:color="000000"/>
            </w:tcBorders>
            <w:vAlign w:val="center"/>
          </w:tcPr>
          <w:p w14:paraId="0362E28C"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color w:val="000000"/>
                <w:lang w:eastAsia="zh-CN"/>
              </w:rPr>
              <w:t>11</w:t>
            </w:r>
          </w:p>
        </w:tc>
      </w:tr>
      <w:tr w:rsidR="00A443B2" w:rsidRPr="00A443B2" w14:paraId="19598E38" w14:textId="77777777" w:rsidTr="00A443B2">
        <w:trPr>
          <w:trHeight w:val="331"/>
        </w:trPr>
        <w:tc>
          <w:tcPr>
            <w:tcW w:w="937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3F50C9C6" w14:textId="77777777" w:rsidR="00A443B2" w:rsidRPr="00A443B2" w:rsidRDefault="00A443B2" w:rsidP="00A443B2">
            <w:pPr>
              <w:spacing w:after="0" w:line="271"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color w:val="000000"/>
                <w:lang w:eastAsia="zh-CN"/>
              </w:rPr>
              <w:t>Промежуточная аттестация в форме комплексного экзамена</w:t>
            </w:r>
          </w:p>
        </w:tc>
      </w:tr>
    </w:tbl>
    <w:p w14:paraId="1BB1B34B" w14:textId="77777777" w:rsidR="00A443B2" w:rsidRPr="00A443B2" w:rsidRDefault="00A443B2" w:rsidP="00A443B2">
      <w:pPr>
        <w:spacing w:after="120" w:line="276" w:lineRule="auto"/>
        <w:rPr>
          <w:rFonts w:ascii="Times New Roman" w:eastAsia="Times New Roman" w:hAnsi="Times New Roman" w:cs="Times New Roman"/>
          <w:b/>
          <w:i/>
          <w:lang w:eastAsia="zh-CN"/>
        </w:rPr>
        <w:sectPr w:rsidR="00A443B2" w:rsidRPr="00A443B2">
          <w:pgSz w:w="11906" w:h="16838"/>
          <w:pgMar w:top="1134" w:right="850" w:bottom="284" w:left="1701" w:header="0" w:footer="0" w:gutter="0"/>
          <w:cols w:space="1701"/>
          <w:docGrid w:linePitch="360"/>
        </w:sectPr>
      </w:pPr>
    </w:p>
    <w:p w14:paraId="0B37F986" w14:textId="77777777" w:rsidR="00A443B2" w:rsidRPr="00A443B2" w:rsidRDefault="00A443B2" w:rsidP="00A443B2">
      <w:pPr>
        <w:spacing w:after="200" w:line="276" w:lineRule="auto"/>
        <w:ind w:firstLine="709"/>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 xml:space="preserve">2.2. Тематический план и содержание учебной дисциплины </w:t>
      </w:r>
    </w:p>
    <w:tbl>
      <w:tblPr>
        <w:tblW w:w="5176" w:type="pct"/>
        <w:tblInd w:w="-118" w:type="dxa"/>
        <w:tblLayout w:type="fixed"/>
        <w:tblLook w:val="04A0" w:firstRow="1" w:lastRow="0" w:firstColumn="1" w:lastColumn="0" w:noHBand="0" w:noVBand="1"/>
      </w:tblPr>
      <w:tblGrid>
        <w:gridCol w:w="1808"/>
        <w:gridCol w:w="7064"/>
        <w:gridCol w:w="1218"/>
        <w:gridCol w:w="2049"/>
        <w:gridCol w:w="1127"/>
        <w:gridCol w:w="2187"/>
      </w:tblGrid>
      <w:tr w:rsidR="00A443B2" w:rsidRPr="00A443B2" w14:paraId="4CAE75D3" w14:textId="77777777" w:rsidTr="00B022D9">
        <w:trPr>
          <w:trHeight w:val="23"/>
        </w:trPr>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C42C6"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Наименование разделов и тем</w:t>
            </w:r>
          </w:p>
        </w:tc>
        <w:tc>
          <w:tcPr>
            <w:tcW w:w="7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A8F81"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Содержание учебного материала и формы организации деятельности обучающихся</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01F27"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Объем, акад. ч / в том числе в форме практической подготовки, акад ч</w:t>
            </w:r>
          </w:p>
        </w:tc>
        <w:tc>
          <w:tcPr>
            <w:tcW w:w="20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80C76"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Коды компетенций.19 </w:t>
            </w:r>
          </w:p>
          <w:p w14:paraId="6AB2D6EB" w14:textId="77777777" w:rsidR="00A443B2" w:rsidRPr="00A443B2" w:rsidRDefault="00A443B2" w:rsidP="00A443B2">
            <w:pPr>
              <w:spacing w:after="0" w:line="240" w:lineRule="auto"/>
              <w:jc w:val="center"/>
              <w:rPr>
                <w:rFonts w:ascii="Calibri" w:eastAsia="Times New Roman" w:hAnsi="Calibri" w:cs="Times New Roman"/>
                <w:lang w:eastAsia="zh-CN"/>
              </w:rPr>
            </w:pPr>
            <w:r w:rsidRPr="00A443B2">
              <w:rPr>
                <w:rFonts w:ascii="Times New Roman" w:eastAsia="Times New Roman" w:hAnsi="Times New Roman" w:cs="Times New Roman"/>
                <w:b/>
                <w:bCs/>
                <w:lang w:eastAsia="zh-CN"/>
              </w:rPr>
              <w:t xml:space="preserve"> и личностных результатов</w:t>
            </w:r>
            <w:r w:rsidRPr="00A443B2">
              <w:rPr>
                <w:rFonts w:ascii="Times New Roman" w:eastAsia="Times New Roman" w:hAnsi="Times New Roman" w:cs="Times New Roman"/>
                <w:bCs/>
                <w:vertAlign w:val="superscript"/>
                <w:lang w:eastAsia="zh-CN"/>
              </w:rPr>
              <w:footnoteReference w:id="13"/>
            </w:r>
            <w:r w:rsidRPr="00A443B2">
              <w:rPr>
                <w:rFonts w:ascii="Times New Roman" w:eastAsia="Times New Roman" w:hAnsi="Times New Roman" w:cs="Times New Roman"/>
                <w:b/>
                <w:bCs/>
                <w:lang w:eastAsia="zh-CN"/>
              </w:rPr>
              <w:t>, формированию которых способствует элемент программы</w:t>
            </w: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14:paraId="69EBDD38"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sz w:val="24"/>
                <w:szCs w:val="24"/>
                <w:lang w:eastAsia="zh-CN"/>
              </w:rPr>
              <w:t>Код ПК, ОК</w:t>
            </w:r>
          </w:p>
        </w:tc>
        <w:tc>
          <w:tcPr>
            <w:tcW w:w="2187" w:type="dxa"/>
            <w:tcBorders>
              <w:top w:val="single" w:sz="4" w:space="0" w:color="000000"/>
              <w:left w:val="single" w:sz="4" w:space="0" w:color="000000"/>
              <w:bottom w:val="single" w:sz="4" w:space="0" w:color="000000"/>
              <w:right w:val="single" w:sz="4" w:space="0" w:color="000000"/>
            </w:tcBorders>
            <w:shd w:val="clear" w:color="auto" w:fill="auto"/>
          </w:tcPr>
          <w:p w14:paraId="1892A41C"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sz w:val="24"/>
                <w:szCs w:val="24"/>
                <w:lang w:eastAsia="zh-CN"/>
              </w:rPr>
              <w:t xml:space="preserve">Код Н/У/3 </w:t>
            </w:r>
          </w:p>
        </w:tc>
      </w:tr>
      <w:tr w:rsidR="00A443B2" w:rsidRPr="00A443B2" w14:paraId="70AAEEF1" w14:textId="77777777" w:rsidTr="00B022D9">
        <w:trPr>
          <w:trHeight w:val="23"/>
        </w:trPr>
        <w:tc>
          <w:tcPr>
            <w:tcW w:w="1808" w:type="dxa"/>
            <w:tcBorders>
              <w:top w:val="single" w:sz="4" w:space="0" w:color="000000"/>
              <w:left w:val="single" w:sz="4" w:space="0" w:color="000000"/>
              <w:bottom w:val="single" w:sz="4" w:space="0" w:color="000000"/>
              <w:right w:val="single" w:sz="4" w:space="0" w:color="000000"/>
            </w:tcBorders>
            <w:shd w:val="clear" w:color="auto" w:fill="auto"/>
          </w:tcPr>
          <w:p w14:paraId="5BEB0D92"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1</w:t>
            </w: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637485C9"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2</w:t>
            </w:r>
          </w:p>
        </w:tc>
        <w:tc>
          <w:tcPr>
            <w:tcW w:w="1218" w:type="dxa"/>
            <w:tcBorders>
              <w:top w:val="single" w:sz="4" w:space="0" w:color="000000"/>
              <w:left w:val="single" w:sz="4" w:space="0" w:color="000000"/>
              <w:bottom w:val="single" w:sz="4" w:space="0" w:color="000000"/>
              <w:right w:val="single" w:sz="4" w:space="0" w:color="000000"/>
            </w:tcBorders>
            <w:shd w:val="clear" w:color="auto" w:fill="auto"/>
          </w:tcPr>
          <w:p w14:paraId="083D5181"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3</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14:paraId="336C8167"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4</w:t>
            </w: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14:paraId="64AD2774"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p>
        </w:tc>
        <w:tc>
          <w:tcPr>
            <w:tcW w:w="2187" w:type="dxa"/>
            <w:tcBorders>
              <w:top w:val="single" w:sz="4" w:space="0" w:color="000000"/>
              <w:left w:val="single" w:sz="4" w:space="0" w:color="000000"/>
              <w:bottom w:val="single" w:sz="4" w:space="0" w:color="000000"/>
              <w:right w:val="single" w:sz="4" w:space="0" w:color="000000"/>
            </w:tcBorders>
            <w:shd w:val="clear" w:color="auto" w:fill="auto"/>
          </w:tcPr>
          <w:p w14:paraId="61CF8194"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p>
        </w:tc>
      </w:tr>
      <w:tr w:rsidR="00B022D9" w:rsidRPr="00A443B2" w14:paraId="39970C8E" w14:textId="77777777" w:rsidTr="00B022D9">
        <w:trPr>
          <w:trHeight w:val="23"/>
        </w:trPr>
        <w:tc>
          <w:tcPr>
            <w:tcW w:w="180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9D8E22"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
                <w:bCs/>
                <w:lang w:eastAsia="zh-CN"/>
              </w:rPr>
              <w:t>Тема 1.</w:t>
            </w:r>
            <w:r w:rsidRPr="00A443B2">
              <w:rPr>
                <w:rFonts w:ascii="Times New Roman" w:eastAsia="Times New Roman" w:hAnsi="Times New Roman" w:cs="Times New Roman"/>
                <w:b/>
                <w:bCs/>
                <w:color w:val="000000"/>
                <w:sz w:val="24"/>
                <w:szCs w:val="24"/>
                <w:lang w:eastAsia="zh-CN"/>
              </w:rPr>
              <w:t xml:space="preserve"> </w:t>
            </w:r>
            <w:r w:rsidRPr="00A443B2">
              <w:rPr>
                <w:rFonts w:ascii="Times New Roman" w:eastAsia="Times New Roman" w:hAnsi="Times New Roman" w:cs="Times New Roman"/>
                <w:b/>
                <w:bCs/>
                <w:lang w:eastAsia="zh-CN"/>
              </w:rPr>
              <w:t>Электрические цепи</w:t>
            </w:r>
          </w:p>
          <w:p w14:paraId="7F628E7B" w14:textId="77777777" w:rsidR="00B022D9" w:rsidRPr="00A443B2" w:rsidRDefault="00B022D9" w:rsidP="00A443B2">
            <w:pPr>
              <w:spacing w:after="0" w:line="240" w:lineRule="auto"/>
              <w:rPr>
                <w:rFonts w:ascii="Times New Roman" w:eastAsia="Times New Roman" w:hAnsi="Times New Roman" w:cs="Times New Roman"/>
                <w:b/>
                <w:bCs/>
                <w:lang w:eastAsia="zh-CN"/>
              </w:rPr>
            </w:pPr>
          </w:p>
          <w:p w14:paraId="0301069D"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59676750" w14:textId="77777777" w:rsidR="00B022D9" w:rsidRPr="00A443B2" w:rsidRDefault="00B022D9" w:rsidP="00A443B2">
            <w:pPr>
              <w:spacing w:after="0" w:line="240" w:lineRule="auto"/>
              <w:rPr>
                <w:rFonts w:ascii="Times New Roman" w:eastAsia="Times New Roman" w:hAnsi="Times New Roman" w:cs="Times New Roman"/>
                <w:b/>
                <w:bCs/>
                <w:i/>
                <w:lang w:eastAsia="zh-CN"/>
              </w:rPr>
            </w:pPr>
            <w:r w:rsidRPr="00A443B2">
              <w:rPr>
                <w:rFonts w:ascii="Times New Roman" w:eastAsia="Times New Roman" w:hAnsi="Times New Roman" w:cs="Times New Roman"/>
                <w:b/>
                <w:sz w:val="24"/>
                <w:szCs w:val="24"/>
                <w:lang w:eastAsia="zh-CN"/>
              </w:rPr>
              <w:t>Дидактические единицы, содержание</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33D55" w14:textId="77777777" w:rsidR="00B022D9" w:rsidRPr="00A443B2" w:rsidRDefault="00B022D9" w:rsidP="00A443B2">
            <w:pPr>
              <w:spacing w:after="0" w:line="240" w:lineRule="auto"/>
              <w:jc w:val="center"/>
              <w:rPr>
                <w:rFonts w:ascii="Times New Roman" w:eastAsia="Times New Roman" w:hAnsi="Times New Roman" w:cs="Times New Roman"/>
                <w:b/>
                <w:i/>
                <w:iCs/>
                <w:lang w:eastAsia="zh-CN"/>
              </w:rPr>
            </w:pPr>
            <w:r w:rsidRPr="00A443B2">
              <w:rPr>
                <w:rFonts w:ascii="Times New Roman" w:eastAsia="Times New Roman" w:hAnsi="Times New Roman" w:cs="Times New Roman"/>
                <w:b/>
                <w:i/>
                <w:iCs/>
                <w:lang w:eastAsia="zh-CN"/>
              </w:rPr>
              <w:t>17</w:t>
            </w:r>
          </w:p>
        </w:tc>
        <w:tc>
          <w:tcPr>
            <w:tcW w:w="204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84CB7C" w14:textId="66D279CB" w:rsidR="00B022D9" w:rsidRPr="00A443B2" w:rsidRDefault="00B022D9" w:rsidP="00A443B2">
            <w:pPr>
              <w:spacing w:after="0" w:line="240" w:lineRule="auto"/>
              <w:jc w:val="center"/>
              <w:rPr>
                <w:rFonts w:ascii="Times New Roman" w:eastAsia="Times New Roman" w:hAnsi="Times New Roman" w:cs="Times New Roman"/>
                <w:b/>
                <w:i/>
                <w:lang w:eastAsia="zh-CN"/>
              </w:rPr>
            </w:pPr>
            <w:r w:rsidRPr="00AD5D6D">
              <w:rPr>
                <w:rFonts w:ascii="Times New Roman" w:eastAsia="Times New Roman" w:hAnsi="Times New Roman" w:cs="Times New Roman"/>
                <w:b/>
                <w:lang w:eastAsia="zh-CN"/>
              </w:rPr>
              <w:t>ЛР13-21</w:t>
            </w:r>
          </w:p>
        </w:tc>
        <w:tc>
          <w:tcPr>
            <w:tcW w:w="1127" w:type="dxa"/>
            <w:vMerge w:val="restart"/>
            <w:tcBorders>
              <w:top w:val="single" w:sz="4" w:space="0" w:color="000000"/>
              <w:left w:val="single" w:sz="4" w:space="0" w:color="000000"/>
              <w:right w:val="single" w:sz="4" w:space="0" w:color="000000"/>
            </w:tcBorders>
            <w:shd w:val="clear" w:color="auto" w:fill="auto"/>
          </w:tcPr>
          <w:p w14:paraId="757F1335"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ПК 1.1</w:t>
            </w:r>
          </w:p>
          <w:p w14:paraId="2710DD2E"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ПК 1.3.</w:t>
            </w:r>
          </w:p>
          <w:p w14:paraId="4D01EA2D"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 01</w:t>
            </w:r>
          </w:p>
          <w:p w14:paraId="5D81B097"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 04</w:t>
            </w:r>
          </w:p>
          <w:p w14:paraId="53606E71"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 07</w:t>
            </w:r>
          </w:p>
          <w:p w14:paraId="3579B9DF" w14:textId="77777777" w:rsidR="00B022D9" w:rsidRPr="00A443B2" w:rsidRDefault="00B022D9" w:rsidP="00A443B2">
            <w:pPr>
              <w:spacing w:after="0" w:line="240" w:lineRule="auto"/>
              <w:rPr>
                <w:rFonts w:ascii="Times New Roman" w:eastAsia="Times New Roman" w:hAnsi="Times New Roman" w:cs="Times New Roman"/>
                <w:b/>
                <w:i/>
                <w:lang w:eastAsia="zh-CN"/>
              </w:rPr>
            </w:pPr>
            <w:r w:rsidRPr="00A443B2">
              <w:rPr>
                <w:rFonts w:ascii="Times New Roman" w:eastAsia="Times New Roman" w:hAnsi="Times New Roman" w:cs="Times New Roman"/>
                <w:sz w:val="24"/>
                <w:szCs w:val="24"/>
                <w:lang w:eastAsia="zh-CN"/>
              </w:rPr>
              <w:t>ОК 09</w:t>
            </w:r>
          </w:p>
        </w:tc>
        <w:tc>
          <w:tcPr>
            <w:tcW w:w="2187" w:type="dxa"/>
            <w:vMerge w:val="restart"/>
            <w:tcBorders>
              <w:top w:val="single" w:sz="4" w:space="0" w:color="000000"/>
              <w:left w:val="single" w:sz="4" w:space="0" w:color="000000"/>
              <w:right w:val="single" w:sz="4" w:space="0" w:color="000000"/>
            </w:tcBorders>
            <w:shd w:val="clear" w:color="auto" w:fill="auto"/>
          </w:tcPr>
          <w:p w14:paraId="19DC6B2B"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 1.1.01 У 1.1.02 </w:t>
            </w:r>
          </w:p>
          <w:p w14:paraId="38080B37"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 1.1.03  З 1.1.07</w:t>
            </w:r>
          </w:p>
          <w:p w14:paraId="27A31878"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1.1.08 З 1.1.09</w:t>
            </w:r>
          </w:p>
          <w:p w14:paraId="36EE851E"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1.1.10 З 1.1.11</w:t>
            </w:r>
          </w:p>
          <w:p w14:paraId="77759B59"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З 1.1.12   У 1.3.01 </w:t>
            </w:r>
          </w:p>
          <w:p w14:paraId="75D5A229"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З 1.3.03 </w:t>
            </w:r>
          </w:p>
          <w:p w14:paraId="1FBAF06A"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02.01 Уо 02.02</w:t>
            </w:r>
          </w:p>
          <w:p w14:paraId="61A5CD2D"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02.03 Уо 02.04 </w:t>
            </w:r>
          </w:p>
          <w:p w14:paraId="30BD19CE"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02.05 Зо02.01</w:t>
            </w:r>
          </w:p>
          <w:p w14:paraId="6193C13C"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Зо02.02 Уо03.01</w:t>
            </w:r>
          </w:p>
          <w:p w14:paraId="7C690CFC"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Уо03.02 Зо03.01</w:t>
            </w:r>
          </w:p>
          <w:p w14:paraId="652418DB"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Зо03.02  Уо06.01</w:t>
            </w:r>
          </w:p>
          <w:p w14:paraId="34DA6665"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Зо06.01 Зо06.02 </w:t>
            </w:r>
          </w:p>
        </w:tc>
      </w:tr>
      <w:tr w:rsidR="00B022D9" w:rsidRPr="00A443B2" w14:paraId="263E1F6F"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72C97195"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351764B4"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Понятие электрических цепей  постоянного тока.</w:t>
            </w:r>
          </w:p>
        </w:tc>
        <w:tc>
          <w:tcPr>
            <w:tcW w:w="1218" w:type="dxa"/>
            <w:vMerge w:val="restart"/>
            <w:tcBorders>
              <w:top w:val="single" w:sz="4" w:space="0" w:color="000000"/>
              <w:left w:val="single" w:sz="4" w:space="0" w:color="000000"/>
              <w:right w:val="single" w:sz="4" w:space="0" w:color="000000"/>
            </w:tcBorders>
            <w:shd w:val="clear" w:color="auto" w:fill="auto"/>
            <w:vAlign w:val="center"/>
          </w:tcPr>
          <w:p w14:paraId="5D7F25BB" w14:textId="77777777" w:rsidR="00B022D9" w:rsidRPr="00A443B2" w:rsidRDefault="00B022D9" w:rsidP="00A443B2">
            <w:pPr>
              <w:spacing w:after="0" w:line="240" w:lineRule="auto"/>
              <w:jc w:val="center"/>
              <w:rPr>
                <w:rFonts w:ascii="Times New Roman" w:eastAsia="Times New Roman" w:hAnsi="Times New Roman" w:cs="Times New Roman"/>
                <w:bCs/>
                <w:i/>
                <w:iCs/>
                <w:lang w:eastAsia="zh-CN"/>
              </w:rPr>
            </w:pPr>
            <w:r w:rsidRPr="00A443B2">
              <w:rPr>
                <w:rFonts w:ascii="Times New Roman" w:eastAsia="Times New Roman" w:hAnsi="Times New Roman" w:cs="Times New Roman"/>
                <w:i/>
                <w:iCs/>
                <w:lang w:eastAsia="zh-CN"/>
              </w:rPr>
              <w:t>2</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71D756B0"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6D25A362"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57F9D3C5"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59BAD225"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3848AA42"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56B88403"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Свойства постоянного электрического тока</w:t>
            </w:r>
          </w:p>
        </w:tc>
        <w:tc>
          <w:tcPr>
            <w:tcW w:w="1218" w:type="dxa"/>
            <w:vMerge/>
            <w:tcBorders>
              <w:top w:val="single" w:sz="4" w:space="0" w:color="000000"/>
              <w:left w:val="single" w:sz="4" w:space="0" w:color="000000"/>
              <w:right w:val="single" w:sz="4" w:space="0" w:color="000000"/>
            </w:tcBorders>
            <w:shd w:val="clear" w:color="auto" w:fill="auto"/>
            <w:vAlign w:val="center"/>
          </w:tcPr>
          <w:p w14:paraId="7FAD3F5A"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34645EDA"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09978E1E"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1633BBDD"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0113B7EF"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6F1CAC81"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3A12D39D"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Основные элементы электрических цепей</w:t>
            </w:r>
          </w:p>
        </w:tc>
        <w:tc>
          <w:tcPr>
            <w:tcW w:w="1218" w:type="dxa"/>
            <w:vMerge/>
            <w:tcBorders>
              <w:top w:val="single" w:sz="4" w:space="0" w:color="000000"/>
              <w:left w:val="single" w:sz="4" w:space="0" w:color="000000"/>
              <w:right w:val="single" w:sz="4" w:space="0" w:color="000000"/>
            </w:tcBorders>
            <w:shd w:val="clear" w:color="auto" w:fill="auto"/>
            <w:vAlign w:val="center"/>
          </w:tcPr>
          <w:p w14:paraId="7F4D0686"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49003060"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274CA9B8"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4317BF53"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0242C55D"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6C840B10"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20A94A58"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Принципы соединения электрических цепей</w:t>
            </w:r>
          </w:p>
        </w:tc>
        <w:tc>
          <w:tcPr>
            <w:tcW w:w="1218" w:type="dxa"/>
            <w:vMerge/>
            <w:tcBorders>
              <w:top w:val="single" w:sz="4" w:space="0" w:color="000000"/>
              <w:left w:val="single" w:sz="4" w:space="0" w:color="000000"/>
              <w:right w:val="single" w:sz="4" w:space="0" w:color="000000"/>
            </w:tcBorders>
            <w:shd w:val="clear" w:color="auto" w:fill="auto"/>
            <w:vAlign w:val="center"/>
          </w:tcPr>
          <w:p w14:paraId="1995D5C8"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24371BE5"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7135E98B"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3C4D7308"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49B06252"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569A30E3"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745265D5"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Источники тока</w:t>
            </w:r>
          </w:p>
        </w:tc>
        <w:tc>
          <w:tcPr>
            <w:tcW w:w="1218" w:type="dxa"/>
            <w:vMerge/>
            <w:tcBorders>
              <w:top w:val="single" w:sz="4" w:space="0" w:color="000000"/>
              <w:left w:val="single" w:sz="4" w:space="0" w:color="000000"/>
              <w:right w:val="single" w:sz="4" w:space="0" w:color="000000"/>
            </w:tcBorders>
            <w:shd w:val="clear" w:color="auto" w:fill="auto"/>
            <w:vAlign w:val="center"/>
          </w:tcPr>
          <w:p w14:paraId="18198668"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2645F828"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654DEF18"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79DA6061"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4CA186FB"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0EB8D203"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635D77FB"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Понятие переменного электрического тока </w:t>
            </w:r>
          </w:p>
        </w:tc>
        <w:tc>
          <w:tcPr>
            <w:tcW w:w="1218" w:type="dxa"/>
            <w:vMerge/>
            <w:tcBorders>
              <w:top w:val="single" w:sz="4" w:space="0" w:color="000000"/>
              <w:left w:val="single" w:sz="4" w:space="0" w:color="000000"/>
              <w:right w:val="single" w:sz="4" w:space="0" w:color="000000"/>
            </w:tcBorders>
            <w:shd w:val="clear" w:color="auto" w:fill="auto"/>
            <w:vAlign w:val="center"/>
          </w:tcPr>
          <w:p w14:paraId="13D0CF8C"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4CB6EEE6"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20F7BA82"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5ABAD59B"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6E891E97"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6BC425B2"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5EE707B0"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Свойства переменного электрического тока. </w:t>
            </w:r>
          </w:p>
        </w:tc>
        <w:tc>
          <w:tcPr>
            <w:tcW w:w="1218" w:type="dxa"/>
            <w:vMerge/>
            <w:tcBorders>
              <w:left w:val="single" w:sz="4" w:space="0" w:color="000000"/>
              <w:right w:val="single" w:sz="4" w:space="0" w:color="000000"/>
            </w:tcBorders>
            <w:shd w:val="clear" w:color="auto" w:fill="auto"/>
            <w:vAlign w:val="center"/>
          </w:tcPr>
          <w:p w14:paraId="601EC5AD" w14:textId="77777777" w:rsidR="00B022D9" w:rsidRPr="00A443B2" w:rsidRDefault="00B022D9" w:rsidP="00A443B2">
            <w:pPr>
              <w:spacing w:after="0" w:line="240" w:lineRule="auto"/>
              <w:jc w:val="both"/>
              <w:rPr>
                <w:rFonts w:ascii="Times New Roman" w:eastAsia="Times New Roman" w:hAnsi="Times New Roman" w:cs="Times New Roman"/>
                <w:i/>
                <w:i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1792566A"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6409EECE"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6C1B4DEB"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68C0B5D1"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1D676831"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2314D17B"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Амплитуда, период, частота, фазы переменного (синусоидального) тока.</w:t>
            </w:r>
          </w:p>
        </w:tc>
        <w:tc>
          <w:tcPr>
            <w:tcW w:w="1218" w:type="dxa"/>
            <w:vMerge/>
            <w:tcBorders>
              <w:left w:val="single" w:sz="4" w:space="0" w:color="000000"/>
              <w:right w:val="single" w:sz="4" w:space="0" w:color="000000"/>
            </w:tcBorders>
            <w:shd w:val="clear" w:color="auto" w:fill="auto"/>
            <w:vAlign w:val="center"/>
          </w:tcPr>
          <w:p w14:paraId="70B51F91" w14:textId="77777777" w:rsidR="00B022D9" w:rsidRPr="00A443B2" w:rsidRDefault="00B022D9" w:rsidP="00A443B2">
            <w:pPr>
              <w:spacing w:after="0" w:line="240" w:lineRule="auto"/>
              <w:jc w:val="both"/>
              <w:rPr>
                <w:rFonts w:ascii="Times New Roman" w:eastAsia="Times New Roman" w:hAnsi="Times New Roman" w:cs="Times New Roman"/>
                <w:i/>
                <w:i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6F88ED3E"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73024F31"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3AA50BC1"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42292EF4"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440BF070"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1913C68A"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Электрические цепи с активным сопротивлением, емкостью и катушкой индуктивности.</w:t>
            </w:r>
          </w:p>
        </w:tc>
        <w:tc>
          <w:tcPr>
            <w:tcW w:w="1218" w:type="dxa"/>
            <w:vMerge/>
            <w:tcBorders>
              <w:left w:val="single" w:sz="4" w:space="0" w:color="000000"/>
              <w:right w:val="single" w:sz="4" w:space="0" w:color="000000"/>
            </w:tcBorders>
            <w:shd w:val="clear" w:color="auto" w:fill="auto"/>
            <w:vAlign w:val="center"/>
          </w:tcPr>
          <w:p w14:paraId="26B46B69" w14:textId="77777777" w:rsidR="00B022D9" w:rsidRPr="00A443B2" w:rsidRDefault="00B022D9" w:rsidP="00A443B2">
            <w:pPr>
              <w:spacing w:after="0" w:line="240" w:lineRule="auto"/>
              <w:jc w:val="both"/>
              <w:rPr>
                <w:rFonts w:ascii="Times New Roman" w:eastAsia="Times New Roman" w:hAnsi="Times New Roman" w:cs="Times New Roman"/>
                <w:b/>
                <w:bCs/>
                <w:i/>
                <w:i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7289555C"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199CAFCC"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2B10E4E0"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4F5711E2"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40FB2EB7"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7F3C07C8"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eastAsia="zh-CN"/>
              </w:rPr>
              <w:t>Понятие магнитного поля</w:t>
            </w:r>
          </w:p>
        </w:tc>
        <w:tc>
          <w:tcPr>
            <w:tcW w:w="1218" w:type="dxa"/>
            <w:vMerge/>
            <w:tcBorders>
              <w:left w:val="single" w:sz="4" w:space="0" w:color="000000"/>
              <w:right w:val="single" w:sz="4" w:space="0" w:color="000000"/>
            </w:tcBorders>
            <w:shd w:val="clear" w:color="auto" w:fill="auto"/>
            <w:vAlign w:val="center"/>
          </w:tcPr>
          <w:p w14:paraId="3D0373AD" w14:textId="77777777" w:rsidR="00B022D9" w:rsidRPr="00A443B2" w:rsidRDefault="00B022D9" w:rsidP="00A443B2">
            <w:pPr>
              <w:spacing w:after="0" w:line="240" w:lineRule="auto"/>
              <w:jc w:val="both"/>
              <w:rPr>
                <w:rFonts w:ascii="Times New Roman" w:eastAsia="Times New Roman" w:hAnsi="Times New Roman" w:cs="Times New Roman"/>
                <w:b/>
                <w:bCs/>
                <w:i/>
                <w:i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48797C9A"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77AE0818"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6A796CFD"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49D0F68D"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5A55DB20"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2AC4342A"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Свойства магнитного поля </w:t>
            </w:r>
          </w:p>
        </w:tc>
        <w:tc>
          <w:tcPr>
            <w:tcW w:w="1218" w:type="dxa"/>
            <w:vMerge/>
            <w:tcBorders>
              <w:left w:val="single" w:sz="4" w:space="0" w:color="000000"/>
              <w:right w:val="single" w:sz="4" w:space="0" w:color="000000"/>
            </w:tcBorders>
            <w:shd w:val="clear" w:color="auto" w:fill="auto"/>
            <w:vAlign w:val="center"/>
          </w:tcPr>
          <w:p w14:paraId="44120B6B" w14:textId="77777777" w:rsidR="00B022D9" w:rsidRPr="00A443B2" w:rsidRDefault="00B022D9" w:rsidP="00A443B2">
            <w:pPr>
              <w:spacing w:after="0" w:line="240" w:lineRule="auto"/>
              <w:jc w:val="both"/>
              <w:rPr>
                <w:rFonts w:ascii="Times New Roman" w:eastAsia="Times New Roman" w:hAnsi="Times New Roman" w:cs="Times New Roman"/>
                <w:b/>
                <w:bCs/>
                <w:i/>
                <w:i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034CF1C0"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39E2F91D"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537BA760"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1ED53E91"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708F4F8B"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44EB7CE9" w14:textId="77777777" w:rsidR="00B022D9" w:rsidRPr="00A443B2" w:rsidRDefault="00B022D9" w:rsidP="00142271">
            <w:pPr>
              <w:numPr>
                <w:ilvl w:val="0"/>
                <w:numId w:val="91"/>
              </w:numPr>
              <w:tabs>
                <w:tab w:val="left" w:pos="277"/>
                <w:tab w:val="left" w:pos="437"/>
              </w:tabs>
              <w:spacing w:after="0" w:line="240" w:lineRule="auto"/>
              <w:ind w:left="0" w:firstLine="20"/>
              <w:jc w:val="both"/>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Понятие электронных цепей.</w:t>
            </w:r>
          </w:p>
        </w:tc>
        <w:tc>
          <w:tcPr>
            <w:tcW w:w="1218" w:type="dxa"/>
            <w:vMerge/>
            <w:tcBorders>
              <w:left w:val="single" w:sz="4" w:space="0" w:color="000000"/>
              <w:bottom w:val="single" w:sz="4" w:space="0" w:color="000000"/>
              <w:right w:val="single" w:sz="4" w:space="0" w:color="000000"/>
            </w:tcBorders>
            <w:shd w:val="clear" w:color="auto" w:fill="auto"/>
            <w:vAlign w:val="center"/>
          </w:tcPr>
          <w:p w14:paraId="1923C266" w14:textId="77777777" w:rsidR="00B022D9" w:rsidRPr="00A443B2" w:rsidRDefault="00B022D9" w:rsidP="00A443B2">
            <w:pPr>
              <w:spacing w:after="0" w:line="240" w:lineRule="auto"/>
              <w:jc w:val="both"/>
              <w:rPr>
                <w:rFonts w:ascii="Times New Roman" w:eastAsia="Times New Roman" w:hAnsi="Times New Roman" w:cs="Times New Roman"/>
                <w:b/>
                <w:bCs/>
                <w:i/>
                <w:i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0BE58F09"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right w:val="single" w:sz="4" w:space="0" w:color="000000"/>
            </w:tcBorders>
            <w:shd w:val="clear" w:color="auto" w:fill="auto"/>
          </w:tcPr>
          <w:p w14:paraId="00AD06CB"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187" w:type="dxa"/>
            <w:vMerge/>
            <w:tcBorders>
              <w:left w:val="single" w:sz="4" w:space="0" w:color="000000"/>
              <w:right w:val="single" w:sz="4" w:space="0" w:color="000000"/>
            </w:tcBorders>
            <w:shd w:val="clear" w:color="auto" w:fill="auto"/>
          </w:tcPr>
          <w:p w14:paraId="08EA47E8"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12C97CAB"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75CDF0E4"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789F4376" w14:textId="77777777" w:rsidR="00B022D9" w:rsidRPr="00A443B2" w:rsidRDefault="00B022D9" w:rsidP="00A443B2">
            <w:pPr>
              <w:spacing w:after="0" w:line="240" w:lineRule="auto"/>
              <w:jc w:val="both"/>
              <w:rPr>
                <w:rFonts w:ascii="Times New Roman" w:eastAsia="Times New Roman" w:hAnsi="Times New Roman" w:cs="Times New Roman"/>
                <w:b/>
                <w:i/>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C0C5E" w14:textId="77777777" w:rsidR="00B022D9" w:rsidRPr="00A443B2" w:rsidRDefault="00B022D9" w:rsidP="00A443B2">
            <w:pPr>
              <w:spacing w:after="0" w:line="240" w:lineRule="auto"/>
              <w:jc w:val="center"/>
              <w:rPr>
                <w:rFonts w:ascii="Times New Roman" w:eastAsia="Times New Roman" w:hAnsi="Times New Roman" w:cs="Times New Roman"/>
                <w:b/>
                <w:iCs/>
                <w:lang w:eastAsia="zh-CN"/>
              </w:rPr>
            </w:pPr>
            <w:r w:rsidRPr="00A443B2">
              <w:rPr>
                <w:rFonts w:ascii="Times New Roman" w:eastAsia="Times New Roman" w:hAnsi="Times New Roman" w:cs="Times New Roman"/>
                <w:b/>
                <w:iCs/>
                <w:lang w:eastAsia="zh-CN"/>
              </w:rPr>
              <w:t>12</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4AA3276C" w14:textId="77777777" w:rsidR="00B022D9" w:rsidRPr="00A443B2" w:rsidRDefault="00B022D9" w:rsidP="00A443B2">
            <w:pPr>
              <w:spacing w:after="0" w:line="240" w:lineRule="auto"/>
              <w:rPr>
                <w:rFonts w:ascii="Times New Roman" w:eastAsia="Times New Roman" w:hAnsi="Times New Roman" w:cs="Times New Roman"/>
                <w:b/>
                <w:i/>
                <w:iCs/>
                <w:lang w:eastAsia="zh-CN"/>
              </w:rPr>
            </w:pPr>
          </w:p>
        </w:tc>
        <w:tc>
          <w:tcPr>
            <w:tcW w:w="1127" w:type="dxa"/>
            <w:vMerge/>
            <w:tcBorders>
              <w:left w:val="single" w:sz="4" w:space="0" w:color="000000"/>
              <w:right w:val="single" w:sz="4" w:space="0" w:color="000000"/>
            </w:tcBorders>
            <w:shd w:val="clear" w:color="auto" w:fill="auto"/>
          </w:tcPr>
          <w:p w14:paraId="702C39B1" w14:textId="77777777" w:rsidR="00B022D9" w:rsidRPr="00A443B2" w:rsidRDefault="00B022D9" w:rsidP="00A443B2">
            <w:pPr>
              <w:spacing w:after="0" w:line="240" w:lineRule="auto"/>
              <w:rPr>
                <w:rFonts w:ascii="Times New Roman" w:eastAsia="Times New Roman" w:hAnsi="Times New Roman" w:cs="Times New Roman"/>
                <w:b/>
                <w:i/>
                <w:lang w:eastAsia="zh-CN"/>
              </w:rPr>
            </w:pPr>
          </w:p>
        </w:tc>
        <w:tc>
          <w:tcPr>
            <w:tcW w:w="2187" w:type="dxa"/>
            <w:vMerge/>
            <w:tcBorders>
              <w:left w:val="single" w:sz="4" w:space="0" w:color="000000"/>
              <w:right w:val="single" w:sz="4" w:space="0" w:color="000000"/>
            </w:tcBorders>
            <w:shd w:val="clear" w:color="auto" w:fill="auto"/>
          </w:tcPr>
          <w:p w14:paraId="6BAE24DF"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33F255D0" w14:textId="77777777" w:rsidTr="00B022D9">
        <w:trPr>
          <w:trHeight w:val="84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56C07720"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30A6D9A6" w14:textId="77777777" w:rsidR="00B022D9" w:rsidRPr="00A443B2" w:rsidRDefault="00B022D9" w:rsidP="00A443B2">
            <w:pPr>
              <w:spacing w:after="0" w:line="240" w:lineRule="auto"/>
              <w:jc w:val="both"/>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Практическое занятие №1.</w:t>
            </w:r>
          </w:p>
          <w:p w14:paraId="0BF872AD" w14:textId="77777777" w:rsidR="00B022D9" w:rsidRPr="00A443B2" w:rsidRDefault="00B022D9"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Проверка свойств электрической цепи с последовательным и с  параллельным соединением резисторов.</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40142"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2</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12C1137A" w14:textId="77777777" w:rsidR="00B022D9" w:rsidRPr="00A443B2" w:rsidRDefault="00B022D9" w:rsidP="00A443B2">
            <w:pPr>
              <w:spacing w:after="0" w:line="240" w:lineRule="auto"/>
              <w:rPr>
                <w:rFonts w:ascii="Times New Roman" w:eastAsia="Times New Roman" w:hAnsi="Times New Roman" w:cs="Times New Roman"/>
                <w:b/>
                <w:i/>
                <w:iCs/>
                <w:lang w:eastAsia="zh-CN"/>
              </w:rPr>
            </w:pPr>
          </w:p>
        </w:tc>
        <w:tc>
          <w:tcPr>
            <w:tcW w:w="1127" w:type="dxa"/>
            <w:vMerge/>
            <w:tcBorders>
              <w:left w:val="single" w:sz="4" w:space="0" w:color="000000"/>
              <w:right w:val="single" w:sz="4" w:space="0" w:color="000000"/>
            </w:tcBorders>
            <w:shd w:val="clear" w:color="auto" w:fill="auto"/>
          </w:tcPr>
          <w:p w14:paraId="1414E246" w14:textId="77777777" w:rsidR="00B022D9" w:rsidRPr="00A443B2" w:rsidRDefault="00B022D9" w:rsidP="00A443B2">
            <w:pPr>
              <w:spacing w:after="0" w:line="240" w:lineRule="auto"/>
              <w:rPr>
                <w:rFonts w:ascii="Times New Roman" w:eastAsia="Times New Roman" w:hAnsi="Times New Roman" w:cs="Times New Roman"/>
                <w:b/>
                <w:i/>
                <w:lang w:eastAsia="zh-CN"/>
              </w:rPr>
            </w:pPr>
          </w:p>
        </w:tc>
        <w:tc>
          <w:tcPr>
            <w:tcW w:w="2187" w:type="dxa"/>
            <w:vMerge/>
            <w:tcBorders>
              <w:left w:val="single" w:sz="4" w:space="0" w:color="000000"/>
              <w:right w:val="single" w:sz="4" w:space="0" w:color="000000"/>
            </w:tcBorders>
            <w:shd w:val="clear" w:color="auto" w:fill="auto"/>
          </w:tcPr>
          <w:p w14:paraId="00395EB1"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26C4A320"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72D2D82A"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BBB60D" w14:textId="77777777" w:rsidR="00B022D9" w:rsidRPr="00A443B2" w:rsidRDefault="00B022D9" w:rsidP="00A443B2">
            <w:pPr>
              <w:spacing w:after="0" w:line="240" w:lineRule="auto"/>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 xml:space="preserve">Практическое занятие №2. </w:t>
            </w:r>
          </w:p>
          <w:p w14:paraId="4543CEB0"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Исследование цепи переменного тока с последовательным соединением активного сопротивления и индуктивности (реальная катушка индуктивности).</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D1818"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2</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6F72289B" w14:textId="77777777" w:rsidR="00B022D9" w:rsidRPr="00A443B2" w:rsidRDefault="00B022D9" w:rsidP="00A443B2">
            <w:pPr>
              <w:spacing w:after="0" w:line="240" w:lineRule="auto"/>
              <w:rPr>
                <w:rFonts w:ascii="Times New Roman" w:eastAsia="Times New Roman" w:hAnsi="Times New Roman" w:cs="Times New Roman"/>
                <w:b/>
                <w:i/>
                <w:iCs/>
                <w:lang w:eastAsia="zh-CN"/>
              </w:rPr>
            </w:pPr>
          </w:p>
        </w:tc>
        <w:tc>
          <w:tcPr>
            <w:tcW w:w="1127" w:type="dxa"/>
            <w:vMerge/>
            <w:tcBorders>
              <w:left w:val="single" w:sz="4" w:space="0" w:color="000000"/>
              <w:right w:val="single" w:sz="4" w:space="0" w:color="000000"/>
            </w:tcBorders>
            <w:shd w:val="clear" w:color="auto" w:fill="auto"/>
          </w:tcPr>
          <w:p w14:paraId="098CC4FD" w14:textId="77777777" w:rsidR="00B022D9" w:rsidRPr="00A443B2" w:rsidRDefault="00B022D9" w:rsidP="00A443B2">
            <w:pPr>
              <w:spacing w:after="0" w:line="240" w:lineRule="auto"/>
              <w:rPr>
                <w:rFonts w:ascii="Times New Roman" w:eastAsia="Times New Roman" w:hAnsi="Times New Roman" w:cs="Times New Roman"/>
                <w:b/>
                <w:i/>
                <w:lang w:eastAsia="zh-CN"/>
              </w:rPr>
            </w:pPr>
          </w:p>
        </w:tc>
        <w:tc>
          <w:tcPr>
            <w:tcW w:w="2187" w:type="dxa"/>
            <w:vMerge/>
            <w:tcBorders>
              <w:left w:val="single" w:sz="4" w:space="0" w:color="000000"/>
              <w:right w:val="single" w:sz="4" w:space="0" w:color="000000"/>
            </w:tcBorders>
            <w:shd w:val="clear" w:color="auto" w:fill="auto"/>
          </w:tcPr>
          <w:p w14:paraId="786DC8FE"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2A873E9E"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60B2B700"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235391" w14:textId="77777777" w:rsidR="00B022D9" w:rsidRPr="00A443B2" w:rsidRDefault="00B022D9" w:rsidP="00A443B2">
            <w:pPr>
              <w:spacing w:after="0" w:line="240" w:lineRule="auto"/>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 xml:space="preserve">Практическое занятие № 3: </w:t>
            </w:r>
          </w:p>
          <w:p w14:paraId="3D49AFFA"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Исследование цепи переменного тока с параллельным соединением резистора и конденсатора.</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0DC8A"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2</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0949885B" w14:textId="77777777" w:rsidR="00B022D9" w:rsidRPr="00A443B2" w:rsidRDefault="00B022D9" w:rsidP="00A443B2">
            <w:pPr>
              <w:spacing w:after="0" w:line="240" w:lineRule="auto"/>
              <w:rPr>
                <w:rFonts w:ascii="Times New Roman" w:eastAsia="Times New Roman" w:hAnsi="Times New Roman" w:cs="Times New Roman"/>
                <w:b/>
                <w:i/>
                <w:iCs/>
                <w:lang w:eastAsia="zh-CN"/>
              </w:rPr>
            </w:pPr>
          </w:p>
        </w:tc>
        <w:tc>
          <w:tcPr>
            <w:tcW w:w="1127" w:type="dxa"/>
            <w:vMerge/>
            <w:tcBorders>
              <w:left w:val="single" w:sz="4" w:space="0" w:color="000000"/>
              <w:right w:val="single" w:sz="4" w:space="0" w:color="000000"/>
            </w:tcBorders>
            <w:shd w:val="clear" w:color="auto" w:fill="auto"/>
          </w:tcPr>
          <w:p w14:paraId="6500C5F3" w14:textId="77777777" w:rsidR="00B022D9" w:rsidRPr="00A443B2" w:rsidRDefault="00B022D9" w:rsidP="00A443B2">
            <w:pPr>
              <w:spacing w:after="0" w:line="240" w:lineRule="auto"/>
              <w:rPr>
                <w:rFonts w:ascii="Times New Roman" w:eastAsia="Times New Roman" w:hAnsi="Times New Roman" w:cs="Times New Roman"/>
                <w:b/>
                <w:i/>
                <w:lang w:eastAsia="zh-CN"/>
              </w:rPr>
            </w:pPr>
          </w:p>
        </w:tc>
        <w:tc>
          <w:tcPr>
            <w:tcW w:w="2187" w:type="dxa"/>
            <w:vMerge/>
            <w:tcBorders>
              <w:left w:val="single" w:sz="4" w:space="0" w:color="000000"/>
              <w:right w:val="single" w:sz="4" w:space="0" w:color="000000"/>
            </w:tcBorders>
            <w:shd w:val="clear" w:color="auto" w:fill="auto"/>
          </w:tcPr>
          <w:p w14:paraId="69B6F2A3"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3800E7A3"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217A005A"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6C4513" w14:textId="77777777" w:rsidR="00B022D9" w:rsidRPr="00A443B2" w:rsidRDefault="00B022D9" w:rsidP="00A443B2">
            <w:pPr>
              <w:spacing w:after="0" w:line="240" w:lineRule="auto"/>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 xml:space="preserve">Практическое занятие № 4: </w:t>
            </w:r>
          </w:p>
          <w:p w14:paraId="34A2D593"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Исследование цепи переменного тока с последовательным соединением катушки индуктивности и конденсатора. Резонанс напряжения. </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842EA"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2</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1A5BF509" w14:textId="77777777" w:rsidR="00B022D9" w:rsidRPr="00A443B2" w:rsidRDefault="00B022D9" w:rsidP="00A443B2">
            <w:pPr>
              <w:spacing w:after="0" w:line="240" w:lineRule="auto"/>
              <w:rPr>
                <w:rFonts w:ascii="Times New Roman" w:eastAsia="Times New Roman" w:hAnsi="Times New Roman" w:cs="Times New Roman"/>
                <w:b/>
                <w:i/>
                <w:iCs/>
                <w:lang w:eastAsia="zh-CN"/>
              </w:rPr>
            </w:pPr>
          </w:p>
        </w:tc>
        <w:tc>
          <w:tcPr>
            <w:tcW w:w="1127" w:type="dxa"/>
            <w:vMerge/>
            <w:tcBorders>
              <w:left w:val="single" w:sz="4" w:space="0" w:color="000000"/>
              <w:right w:val="single" w:sz="4" w:space="0" w:color="000000"/>
            </w:tcBorders>
            <w:shd w:val="clear" w:color="auto" w:fill="auto"/>
          </w:tcPr>
          <w:p w14:paraId="54D40E92" w14:textId="77777777" w:rsidR="00B022D9" w:rsidRPr="00A443B2" w:rsidRDefault="00B022D9" w:rsidP="00A443B2">
            <w:pPr>
              <w:spacing w:after="0" w:line="240" w:lineRule="auto"/>
              <w:rPr>
                <w:rFonts w:ascii="Times New Roman" w:eastAsia="Times New Roman" w:hAnsi="Times New Roman" w:cs="Times New Roman"/>
                <w:b/>
                <w:i/>
                <w:lang w:eastAsia="zh-CN"/>
              </w:rPr>
            </w:pPr>
          </w:p>
        </w:tc>
        <w:tc>
          <w:tcPr>
            <w:tcW w:w="2187" w:type="dxa"/>
            <w:vMerge/>
            <w:tcBorders>
              <w:left w:val="single" w:sz="4" w:space="0" w:color="000000"/>
              <w:right w:val="single" w:sz="4" w:space="0" w:color="000000"/>
            </w:tcBorders>
            <w:shd w:val="clear" w:color="auto" w:fill="auto"/>
          </w:tcPr>
          <w:p w14:paraId="663FC8A2"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58E9C57C"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15C32A90"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44A1B0" w14:textId="77777777" w:rsidR="00B022D9" w:rsidRPr="00A443B2" w:rsidRDefault="00B022D9" w:rsidP="00A443B2">
            <w:pPr>
              <w:spacing w:after="0" w:line="240" w:lineRule="auto"/>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 xml:space="preserve">Практическое занятие № 5: </w:t>
            </w:r>
          </w:p>
          <w:p w14:paraId="12FBD2CE"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Измерение коэффициента мощности и исследование способов его повышения.</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2D1AC"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2</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6FC28D19" w14:textId="77777777" w:rsidR="00B022D9" w:rsidRPr="00A443B2" w:rsidRDefault="00B022D9" w:rsidP="00A443B2">
            <w:pPr>
              <w:spacing w:after="0" w:line="240" w:lineRule="auto"/>
              <w:rPr>
                <w:rFonts w:ascii="Times New Roman" w:eastAsia="Times New Roman" w:hAnsi="Times New Roman" w:cs="Times New Roman"/>
                <w:b/>
                <w:i/>
                <w:iCs/>
                <w:lang w:eastAsia="zh-CN"/>
              </w:rPr>
            </w:pPr>
          </w:p>
        </w:tc>
        <w:tc>
          <w:tcPr>
            <w:tcW w:w="1127" w:type="dxa"/>
            <w:vMerge/>
            <w:tcBorders>
              <w:left w:val="single" w:sz="4" w:space="0" w:color="000000"/>
              <w:right w:val="single" w:sz="4" w:space="0" w:color="000000"/>
            </w:tcBorders>
            <w:shd w:val="clear" w:color="auto" w:fill="auto"/>
          </w:tcPr>
          <w:p w14:paraId="15ABDB37" w14:textId="77777777" w:rsidR="00B022D9" w:rsidRPr="00A443B2" w:rsidRDefault="00B022D9" w:rsidP="00A443B2">
            <w:pPr>
              <w:spacing w:after="0" w:line="240" w:lineRule="auto"/>
              <w:rPr>
                <w:rFonts w:ascii="Times New Roman" w:eastAsia="Times New Roman" w:hAnsi="Times New Roman" w:cs="Times New Roman"/>
                <w:b/>
                <w:i/>
                <w:lang w:eastAsia="zh-CN"/>
              </w:rPr>
            </w:pPr>
          </w:p>
        </w:tc>
        <w:tc>
          <w:tcPr>
            <w:tcW w:w="2187" w:type="dxa"/>
            <w:vMerge/>
            <w:tcBorders>
              <w:left w:val="single" w:sz="4" w:space="0" w:color="000000"/>
              <w:right w:val="single" w:sz="4" w:space="0" w:color="000000"/>
            </w:tcBorders>
            <w:shd w:val="clear" w:color="auto" w:fill="auto"/>
          </w:tcPr>
          <w:p w14:paraId="7D058C71"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6DFA8315"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1B49F865"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CB0611" w14:textId="77777777" w:rsidR="00B022D9" w:rsidRPr="00A443B2" w:rsidRDefault="00B022D9" w:rsidP="00A443B2">
            <w:pPr>
              <w:spacing w:after="0" w:line="240" w:lineRule="auto"/>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Практическое занятие № 6:</w:t>
            </w:r>
          </w:p>
          <w:p w14:paraId="2AB4B00A"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Расчет неразветвленных цепей переменного тока.</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23ED4"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2</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4CC14AFE" w14:textId="77777777" w:rsidR="00B022D9" w:rsidRPr="00A443B2" w:rsidRDefault="00B022D9" w:rsidP="00A443B2">
            <w:pPr>
              <w:spacing w:after="0" w:line="240" w:lineRule="auto"/>
              <w:rPr>
                <w:rFonts w:ascii="Times New Roman" w:eastAsia="Times New Roman" w:hAnsi="Times New Roman" w:cs="Times New Roman"/>
                <w:b/>
                <w:i/>
                <w:iCs/>
                <w:lang w:eastAsia="zh-CN"/>
              </w:rPr>
            </w:pPr>
          </w:p>
        </w:tc>
        <w:tc>
          <w:tcPr>
            <w:tcW w:w="1127" w:type="dxa"/>
            <w:vMerge/>
            <w:tcBorders>
              <w:left w:val="single" w:sz="4" w:space="0" w:color="000000"/>
              <w:right w:val="single" w:sz="4" w:space="0" w:color="000000"/>
            </w:tcBorders>
            <w:shd w:val="clear" w:color="auto" w:fill="auto"/>
          </w:tcPr>
          <w:p w14:paraId="2E66D568" w14:textId="77777777" w:rsidR="00B022D9" w:rsidRPr="00A443B2" w:rsidRDefault="00B022D9" w:rsidP="00A443B2">
            <w:pPr>
              <w:spacing w:after="0" w:line="240" w:lineRule="auto"/>
              <w:rPr>
                <w:rFonts w:ascii="Times New Roman" w:eastAsia="Times New Roman" w:hAnsi="Times New Roman" w:cs="Times New Roman"/>
                <w:b/>
                <w:i/>
                <w:lang w:eastAsia="zh-CN"/>
              </w:rPr>
            </w:pPr>
          </w:p>
        </w:tc>
        <w:tc>
          <w:tcPr>
            <w:tcW w:w="2187" w:type="dxa"/>
            <w:vMerge/>
            <w:tcBorders>
              <w:left w:val="single" w:sz="4" w:space="0" w:color="000000"/>
              <w:right w:val="single" w:sz="4" w:space="0" w:color="000000"/>
            </w:tcBorders>
            <w:shd w:val="clear" w:color="auto" w:fill="auto"/>
          </w:tcPr>
          <w:p w14:paraId="3A15B62C"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566A9F58"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3E83B94F"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5E68EF21"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Самостоятельная работа обучающихся </w:t>
            </w:r>
          </w:p>
          <w:p w14:paraId="7AAAA03F"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Двигатели постоянного и переменного тока, на устройство и принцип действия.</w:t>
            </w:r>
          </w:p>
          <w:p w14:paraId="7ED29A3A" w14:textId="77777777" w:rsidR="00B022D9" w:rsidRPr="00A443B2" w:rsidRDefault="00B022D9" w:rsidP="00A443B2">
            <w:pPr>
              <w:spacing w:after="0" w:line="240" w:lineRule="auto"/>
              <w:rPr>
                <w:rFonts w:ascii="Calibri" w:eastAsia="Times New Roman" w:hAnsi="Calibri" w:cs="Times New Roman"/>
                <w:vertAlign w:val="superscript"/>
                <w:lang w:eastAsia="zh-CN"/>
              </w:rPr>
            </w:pPr>
            <w:r w:rsidRPr="00A443B2">
              <w:rPr>
                <w:rFonts w:ascii="Times New Roman" w:eastAsia="Times New Roman" w:hAnsi="Times New Roman" w:cs="Times New Roman"/>
                <w:sz w:val="24"/>
                <w:szCs w:val="24"/>
                <w:lang w:eastAsia="zh-CN"/>
              </w:rPr>
              <w:t>Правило пуска, остановки электродвигателей установленных на эксплуатированном оборудовании.</w:t>
            </w:r>
            <w:r w:rsidRPr="00A443B2">
              <w:rPr>
                <w:rFonts w:ascii="Times New Roman" w:eastAsia="Times New Roman" w:hAnsi="Times New Roman" w:cs="Times New Roman"/>
                <w:b/>
                <w:bCs/>
                <w:lang w:eastAsia="zh-CN"/>
              </w:rPr>
              <w:t xml:space="preserve">  </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3A152" w14:textId="77777777" w:rsidR="00B022D9" w:rsidRPr="00A443B2" w:rsidRDefault="00B022D9"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i/>
                <w:iCs/>
                <w:lang w:eastAsia="zh-CN"/>
              </w:rPr>
              <w:t>4</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1F00C98B"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27" w:type="dxa"/>
            <w:vMerge/>
            <w:tcBorders>
              <w:left w:val="single" w:sz="4" w:space="0" w:color="000000"/>
              <w:bottom w:val="single" w:sz="4" w:space="0" w:color="000000"/>
              <w:right w:val="single" w:sz="4" w:space="0" w:color="000000"/>
            </w:tcBorders>
            <w:shd w:val="clear" w:color="auto" w:fill="auto"/>
          </w:tcPr>
          <w:p w14:paraId="7C408B9F" w14:textId="77777777" w:rsidR="00B022D9" w:rsidRPr="00A443B2" w:rsidRDefault="00B022D9" w:rsidP="00A443B2">
            <w:pPr>
              <w:spacing w:after="0" w:line="240" w:lineRule="auto"/>
              <w:rPr>
                <w:rFonts w:ascii="Times New Roman" w:eastAsia="Times New Roman" w:hAnsi="Times New Roman" w:cs="Times New Roman"/>
                <w:b/>
                <w:lang w:eastAsia="zh-CN"/>
              </w:rPr>
            </w:pPr>
          </w:p>
        </w:tc>
        <w:tc>
          <w:tcPr>
            <w:tcW w:w="2187" w:type="dxa"/>
            <w:vMerge/>
            <w:tcBorders>
              <w:left w:val="single" w:sz="4" w:space="0" w:color="000000"/>
              <w:bottom w:val="single" w:sz="4" w:space="0" w:color="000000"/>
              <w:right w:val="single" w:sz="4" w:space="0" w:color="000000"/>
            </w:tcBorders>
            <w:shd w:val="clear" w:color="auto" w:fill="auto"/>
          </w:tcPr>
          <w:p w14:paraId="53394075" w14:textId="77777777" w:rsidR="00B022D9" w:rsidRPr="00A443B2" w:rsidRDefault="00B022D9" w:rsidP="00A443B2">
            <w:pPr>
              <w:spacing w:after="0" w:line="240" w:lineRule="auto"/>
              <w:rPr>
                <w:rFonts w:ascii="Times New Roman" w:eastAsia="Times New Roman" w:hAnsi="Times New Roman" w:cs="Times New Roman"/>
                <w:b/>
                <w:lang w:eastAsia="zh-CN"/>
              </w:rPr>
            </w:pPr>
          </w:p>
        </w:tc>
      </w:tr>
      <w:tr w:rsidR="00B022D9" w:rsidRPr="00A443B2" w14:paraId="72187AA9" w14:textId="77777777" w:rsidTr="00B022D9">
        <w:trPr>
          <w:trHeight w:val="355"/>
        </w:trPr>
        <w:tc>
          <w:tcPr>
            <w:tcW w:w="180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6FE0D0"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2 Электрические измерения</w:t>
            </w: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06107058"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sz w:val="24"/>
                <w:szCs w:val="24"/>
                <w:lang w:eastAsia="zh-CN"/>
              </w:rPr>
              <w:t>Дидактические единицы, содержание</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29F35" w14:textId="77777777" w:rsidR="00B022D9" w:rsidRPr="00A443B2" w:rsidRDefault="00B022D9" w:rsidP="00A443B2">
            <w:pPr>
              <w:spacing w:after="0" w:line="240" w:lineRule="auto"/>
              <w:jc w:val="center"/>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7</w:t>
            </w:r>
          </w:p>
          <w:p w14:paraId="429299C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4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D226C38" w14:textId="51104037" w:rsidR="00B022D9" w:rsidRPr="00A443B2" w:rsidRDefault="00B022D9" w:rsidP="00A443B2">
            <w:pPr>
              <w:spacing w:after="0" w:line="240" w:lineRule="auto"/>
              <w:jc w:val="center"/>
              <w:rPr>
                <w:rFonts w:ascii="Times New Roman" w:eastAsia="Times New Roman" w:hAnsi="Times New Roman" w:cs="Times New Roman"/>
                <w:b/>
                <w:lang w:eastAsia="zh-CN"/>
              </w:rPr>
            </w:pPr>
            <w:r w:rsidRPr="00AD5D6D">
              <w:rPr>
                <w:rFonts w:ascii="Times New Roman" w:eastAsia="Times New Roman" w:hAnsi="Times New Roman" w:cs="Times New Roman"/>
                <w:b/>
                <w:lang w:eastAsia="zh-CN"/>
              </w:rPr>
              <w:t>ЛР13-21</w:t>
            </w:r>
          </w:p>
        </w:tc>
        <w:tc>
          <w:tcPr>
            <w:tcW w:w="1127" w:type="dxa"/>
            <w:vMerge w:val="restart"/>
            <w:tcBorders>
              <w:top w:val="single" w:sz="4" w:space="0" w:color="000000"/>
              <w:left w:val="single" w:sz="4" w:space="0" w:color="000000"/>
              <w:right w:val="single" w:sz="4" w:space="0" w:color="000000"/>
            </w:tcBorders>
            <w:shd w:val="clear" w:color="auto" w:fill="auto"/>
          </w:tcPr>
          <w:p w14:paraId="7C9E5CA8"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ПК 1.1</w:t>
            </w:r>
          </w:p>
          <w:p w14:paraId="6255A1B3"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 01</w:t>
            </w:r>
          </w:p>
          <w:p w14:paraId="0A2935DC" w14:textId="77777777" w:rsidR="00B022D9" w:rsidRPr="00A443B2" w:rsidRDefault="00B022D9"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sz w:val="24"/>
                <w:szCs w:val="24"/>
                <w:lang w:eastAsia="zh-CN"/>
              </w:rPr>
              <w:t>ОК 09</w:t>
            </w:r>
          </w:p>
        </w:tc>
        <w:tc>
          <w:tcPr>
            <w:tcW w:w="2187" w:type="dxa"/>
            <w:vMerge w:val="restart"/>
            <w:tcBorders>
              <w:top w:val="single" w:sz="4" w:space="0" w:color="000000"/>
              <w:left w:val="single" w:sz="4" w:space="0" w:color="000000"/>
              <w:right w:val="single" w:sz="4" w:space="0" w:color="000000"/>
            </w:tcBorders>
            <w:shd w:val="clear" w:color="auto" w:fill="auto"/>
          </w:tcPr>
          <w:p w14:paraId="6A03E6A0"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 1.1.01 У 1.1.02 </w:t>
            </w:r>
          </w:p>
          <w:p w14:paraId="32B380B0"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 1.1.03 З 1.1.07</w:t>
            </w:r>
          </w:p>
          <w:p w14:paraId="2B5C9D61"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1.1.08 З 1.1.09</w:t>
            </w:r>
          </w:p>
          <w:p w14:paraId="1B0E69FB"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1.1.10</w:t>
            </w:r>
          </w:p>
          <w:p w14:paraId="13049090"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02.01 Уо 02.02</w:t>
            </w:r>
          </w:p>
          <w:p w14:paraId="312A97A4"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02.03 Уо 02.04 </w:t>
            </w:r>
          </w:p>
          <w:p w14:paraId="4A083250"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02.05 Зо02.01</w:t>
            </w:r>
          </w:p>
          <w:p w14:paraId="377F08B2"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Зо02.02 Уо03.01</w:t>
            </w:r>
          </w:p>
          <w:p w14:paraId="1F7D6224"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Уо03.02 Зо03.01</w:t>
            </w:r>
          </w:p>
          <w:p w14:paraId="282AD1E0"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Зо03.02  Уо06.01</w:t>
            </w:r>
          </w:p>
          <w:p w14:paraId="0DC24D34" w14:textId="77777777" w:rsidR="00B022D9" w:rsidRPr="00A443B2" w:rsidRDefault="00B022D9"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sz w:val="24"/>
                <w:szCs w:val="24"/>
                <w:lang w:eastAsia="zh-CN"/>
              </w:rPr>
              <w:t>Зо06.01 Зо06.02</w:t>
            </w:r>
          </w:p>
        </w:tc>
      </w:tr>
      <w:tr w:rsidR="00B022D9" w:rsidRPr="00A443B2" w14:paraId="7746389E"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30269D2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5466DF04" w14:textId="77777777" w:rsidR="00B022D9" w:rsidRPr="00A443B2" w:rsidRDefault="00B022D9" w:rsidP="00142271">
            <w:pPr>
              <w:numPr>
                <w:ilvl w:val="0"/>
                <w:numId w:val="92"/>
              </w:numPr>
              <w:spacing w:after="0" w:line="240" w:lineRule="auto"/>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 xml:space="preserve">Электроизмерительные приборы </w:t>
            </w:r>
          </w:p>
        </w:tc>
        <w:tc>
          <w:tcPr>
            <w:tcW w:w="1218" w:type="dxa"/>
            <w:vMerge w:val="restart"/>
            <w:tcBorders>
              <w:top w:val="single" w:sz="4" w:space="0" w:color="000000"/>
              <w:left w:val="single" w:sz="4" w:space="0" w:color="000000"/>
              <w:right w:val="single" w:sz="4" w:space="0" w:color="000000"/>
            </w:tcBorders>
            <w:shd w:val="clear" w:color="auto" w:fill="auto"/>
            <w:vAlign w:val="center"/>
          </w:tcPr>
          <w:p w14:paraId="0986891A"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1</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09466C7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6DBB9F5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51DBC5F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E8C7A8F"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5BF705D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2EA75661" w14:textId="77777777" w:rsidR="00B022D9" w:rsidRPr="00A443B2" w:rsidRDefault="00B022D9" w:rsidP="00142271">
            <w:pPr>
              <w:numPr>
                <w:ilvl w:val="0"/>
                <w:numId w:val="92"/>
              </w:numPr>
              <w:spacing w:after="0" w:line="240" w:lineRule="auto"/>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eastAsia="zh-CN"/>
              </w:rPr>
              <w:t xml:space="preserve">Понятие электрических цепей </w:t>
            </w:r>
          </w:p>
        </w:tc>
        <w:tc>
          <w:tcPr>
            <w:tcW w:w="1218" w:type="dxa"/>
            <w:vMerge/>
            <w:tcBorders>
              <w:left w:val="single" w:sz="4" w:space="0" w:color="000000"/>
              <w:right w:val="single" w:sz="4" w:space="0" w:color="000000"/>
            </w:tcBorders>
            <w:shd w:val="clear" w:color="auto" w:fill="auto"/>
            <w:vAlign w:val="center"/>
          </w:tcPr>
          <w:p w14:paraId="64A9A233"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5AC06BF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22FBFDF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3849B40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40CCF547"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6E46B01D"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28DF4598" w14:textId="77777777" w:rsidR="00B022D9" w:rsidRPr="00A443B2" w:rsidRDefault="00B022D9" w:rsidP="00142271">
            <w:pPr>
              <w:numPr>
                <w:ilvl w:val="0"/>
                <w:numId w:val="92"/>
              </w:numPr>
              <w:spacing w:after="0" w:line="240"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Понятие магнитных цепей </w:t>
            </w:r>
          </w:p>
        </w:tc>
        <w:tc>
          <w:tcPr>
            <w:tcW w:w="1218" w:type="dxa"/>
            <w:vMerge/>
            <w:tcBorders>
              <w:left w:val="single" w:sz="4" w:space="0" w:color="000000"/>
              <w:right w:val="single" w:sz="4" w:space="0" w:color="000000"/>
            </w:tcBorders>
            <w:shd w:val="clear" w:color="auto" w:fill="auto"/>
            <w:vAlign w:val="center"/>
          </w:tcPr>
          <w:p w14:paraId="187D91D7"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2450B2B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46E590A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6FEBB6B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26A13A08"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11EA6F3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69B8B92A" w14:textId="77777777" w:rsidR="00B022D9" w:rsidRPr="00A443B2" w:rsidRDefault="00B022D9" w:rsidP="00142271">
            <w:pPr>
              <w:numPr>
                <w:ilvl w:val="0"/>
                <w:numId w:val="92"/>
              </w:numPr>
              <w:spacing w:after="0" w:line="240"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Понятие электронных цепей </w:t>
            </w:r>
          </w:p>
        </w:tc>
        <w:tc>
          <w:tcPr>
            <w:tcW w:w="1218" w:type="dxa"/>
            <w:vMerge/>
            <w:tcBorders>
              <w:left w:val="single" w:sz="4" w:space="0" w:color="000000"/>
              <w:right w:val="single" w:sz="4" w:space="0" w:color="000000"/>
            </w:tcBorders>
            <w:shd w:val="clear" w:color="auto" w:fill="auto"/>
            <w:vAlign w:val="center"/>
          </w:tcPr>
          <w:p w14:paraId="6EA45E97"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32CDBAF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198B911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1A4A120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1151CBF4"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123C08F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242FDCB2" w14:textId="77777777" w:rsidR="00B022D9" w:rsidRPr="00A443B2" w:rsidRDefault="00B022D9" w:rsidP="00142271">
            <w:pPr>
              <w:numPr>
                <w:ilvl w:val="0"/>
                <w:numId w:val="92"/>
              </w:numPr>
              <w:spacing w:after="0" w:line="240"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Расчет и измерения основных параметров цепей </w:t>
            </w:r>
          </w:p>
        </w:tc>
        <w:tc>
          <w:tcPr>
            <w:tcW w:w="1218" w:type="dxa"/>
            <w:vMerge/>
            <w:tcBorders>
              <w:left w:val="single" w:sz="4" w:space="0" w:color="000000"/>
              <w:bottom w:val="single" w:sz="4" w:space="0" w:color="000000"/>
              <w:right w:val="single" w:sz="4" w:space="0" w:color="000000"/>
            </w:tcBorders>
            <w:shd w:val="clear" w:color="auto" w:fill="auto"/>
            <w:vAlign w:val="center"/>
          </w:tcPr>
          <w:p w14:paraId="5B3255A8"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350CE25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4A53714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7E2CA20D"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15C0D829"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0A0A139B"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3F9ECB1E" w14:textId="77777777" w:rsidR="00B022D9" w:rsidRPr="00A443B2" w:rsidRDefault="00B022D9"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32560"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2A1DA7C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4EBB015E"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77305F3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03283C38"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22314C07"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583E65AF" w14:textId="77777777" w:rsidR="00B022D9" w:rsidRPr="00A443B2" w:rsidRDefault="00B022D9"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1.</w:t>
            </w:r>
            <w:r w:rsidRPr="00A443B2">
              <w:rPr>
                <w:rFonts w:ascii="Times New Roman" w:eastAsia="Times New Roman" w:hAnsi="Times New Roman" w:cs="Times New Roman"/>
                <w:b/>
                <w:bCs/>
                <w:color w:val="000000"/>
                <w:sz w:val="24"/>
                <w:szCs w:val="24"/>
                <w:lang w:eastAsia="ru-RU"/>
              </w:rPr>
              <w:t xml:space="preserve"> </w:t>
            </w:r>
            <w:r w:rsidRPr="00A443B2">
              <w:rPr>
                <w:rFonts w:ascii="Times New Roman" w:eastAsia="Times New Roman" w:hAnsi="Times New Roman" w:cs="Times New Roman"/>
                <w:b/>
                <w:bCs/>
                <w:i/>
                <w:lang w:eastAsia="zh-CN"/>
              </w:rPr>
              <w:t xml:space="preserve">Практическое занятие № 7: </w:t>
            </w:r>
            <w:r w:rsidRPr="00A443B2">
              <w:rPr>
                <w:rFonts w:ascii="Times New Roman" w:eastAsia="Times New Roman" w:hAnsi="Times New Roman" w:cs="Times New Roman"/>
                <w:b/>
                <w:i/>
                <w:lang w:eastAsia="zh-CN"/>
              </w:rPr>
              <w:t>«Ознакомление с устройством электроизмерительных приборов и правила их эксплуатации».</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FCCCE" w14:textId="77777777" w:rsidR="00B022D9" w:rsidRPr="00A443B2" w:rsidRDefault="00B022D9" w:rsidP="00A443B2">
            <w:pPr>
              <w:spacing w:after="0" w:line="240" w:lineRule="auto"/>
              <w:jc w:val="center"/>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2</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7AF0D9B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04DC5A0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1475B83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66456D0" w14:textId="77777777" w:rsidTr="00B022D9">
        <w:trPr>
          <w:trHeight w:val="23"/>
        </w:trPr>
        <w:tc>
          <w:tcPr>
            <w:tcW w:w="1808" w:type="dxa"/>
            <w:vMerge/>
            <w:tcBorders>
              <w:top w:val="single" w:sz="4" w:space="0" w:color="000000"/>
              <w:left w:val="single" w:sz="4" w:space="0" w:color="000000"/>
              <w:bottom w:val="single" w:sz="4" w:space="0" w:color="000000"/>
              <w:right w:val="single" w:sz="4" w:space="0" w:color="000000"/>
            </w:tcBorders>
            <w:shd w:val="clear" w:color="auto" w:fill="auto"/>
          </w:tcPr>
          <w:p w14:paraId="399AF2F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086766D8"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Самостоятельная работа обучающихся </w:t>
            </w:r>
          </w:p>
          <w:p w14:paraId="01E11BAD"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Понятие погрешностей измерений и методы их определения.</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F7FF5"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3</w:t>
            </w:r>
          </w:p>
        </w:tc>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14:paraId="060CB81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bottom w:val="single" w:sz="4" w:space="0" w:color="000000"/>
              <w:right w:val="single" w:sz="4" w:space="0" w:color="000000"/>
            </w:tcBorders>
            <w:shd w:val="clear" w:color="auto" w:fill="auto"/>
          </w:tcPr>
          <w:p w14:paraId="310026C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bottom w:val="single" w:sz="4" w:space="0" w:color="000000"/>
              <w:right w:val="single" w:sz="4" w:space="0" w:color="000000"/>
            </w:tcBorders>
            <w:shd w:val="clear" w:color="auto" w:fill="auto"/>
          </w:tcPr>
          <w:p w14:paraId="6DDC458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4F2ADC6" w14:textId="77777777" w:rsidTr="00B022D9">
        <w:trPr>
          <w:trHeight w:val="23"/>
        </w:trPr>
        <w:tc>
          <w:tcPr>
            <w:tcW w:w="1808" w:type="dxa"/>
            <w:vMerge w:val="restart"/>
            <w:tcBorders>
              <w:top w:val="single" w:sz="4" w:space="0" w:color="000000"/>
              <w:left w:val="single" w:sz="4" w:space="0" w:color="000000"/>
              <w:right w:val="single" w:sz="4" w:space="0" w:color="000000"/>
            </w:tcBorders>
            <w:shd w:val="clear" w:color="auto" w:fill="auto"/>
          </w:tcPr>
          <w:p w14:paraId="42632C53"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3 Электробезопасность в сварочном производстве</w:t>
            </w: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71A83FEB"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sz w:val="24"/>
                <w:szCs w:val="24"/>
                <w:lang w:eastAsia="zh-CN"/>
              </w:rPr>
              <w:t xml:space="preserve">Дидактические единицы, содержание: </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91D6B"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8</w:t>
            </w:r>
          </w:p>
        </w:tc>
        <w:tc>
          <w:tcPr>
            <w:tcW w:w="2049" w:type="dxa"/>
            <w:vMerge w:val="restart"/>
            <w:tcBorders>
              <w:top w:val="single" w:sz="4" w:space="0" w:color="000000"/>
              <w:left w:val="single" w:sz="4" w:space="0" w:color="000000"/>
              <w:right w:val="single" w:sz="4" w:space="0" w:color="000000"/>
            </w:tcBorders>
            <w:shd w:val="clear" w:color="auto" w:fill="auto"/>
          </w:tcPr>
          <w:p w14:paraId="18DA863D" w14:textId="777C6C46" w:rsidR="00B022D9" w:rsidRPr="00A443B2" w:rsidRDefault="00B022D9" w:rsidP="00A443B2">
            <w:pPr>
              <w:spacing w:after="0" w:line="240" w:lineRule="auto"/>
              <w:rPr>
                <w:rFonts w:ascii="Times New Roman" w:eastAsia="Times New Roman" w:hAnsi="Times New Roman" w:cs="Times New Roman"/>
                <w:b/>
                <w:bCs/>
                <w:lang w:eastAsia="zh-CN"/>
              </w:rPr>
            </w:pPr>
            <w:r w:rsidRPr="00AD5D6D">
              <w:rPr>
                <w:rFonts w:ascii="Times New Roman" w:eastAsia="Times New Roman" w:hAnsi="Times New Roman" w:cs="Times New Roman"/>
                <w:b/>
                <w:lang w:eastAsia="zh-CN"/>
              </w:rPr>
              <w:t>ЛР13-21</w:t>
            </w:r>
          </w:p>
        </w:tc>
        <w:tc>
          <w:tcPr>
            <w:tcW w:w="1127" w:type="dxa"/>
            <w:vMerge w:val="restart"/>
            <w:tcBorders>
              <w:top w:val="single" w:sz="4" w:space="0" w:color="000000"/>
              <w:left w:val="single" w:sz="4" w:space="0" w:color="000000"/>
              <w:right w:val="single" w:sz="4" w:space="0" w:color="000000"/>
            </w:tcBorders>
            <w:shd w:val="clear" w:color="auto" w:fill="auto"/>
          </w:tcPr>
          <w:p w14:paraId="125C8903"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ПК 1.1</w:t>
            </w:r>
          </w:p>
          <w:p w14:paraId="0300EA12"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ПК 1.3.</w:t>
            </w:r>
          </w:p>
          <w:p w14:paraId="55206DEF"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ОК 01</w:t>
            </w:r>
          </w:p>
          <w:p w14:paraId="582648E9"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ОК 04</w:t>
            </w:r>
          </w:p>
          <w:p w14:paraId="4FC7F061"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ОК 07</w:t>
            </w:r>
          </w:p>
          <w:p w14:paraId="445D9BFE"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ОК 09</w:t>
            </w:r>
          </w:p>
        </w:tc>
        <w:tc>
          <w:tcPr>
            <w:tcW w:w="2187" w:type="dxa"/>
            <w:vMerge w:val="restart"/>
            <w:tcBorders>
              <w:top w:val="single" w:sz="4" w:space="0" w:color="000000"/>
              <w:left w:val="single" w:sz="4" w:space="0" w:color="000000"/>
              <w:right w:val="single" w:sz="4" w:space="0" w:color="000000"/>
            </w:tcBorders>
            <w:shd w:val="clear" w:color="auto" w:fill="auto"/>
          </w:tcPr>
          <w:p w14:paraId="5636488C"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 1.1.01 У 1.1.02 </w:t>
            </w:r>
          </w:p>
          <w:p w14:paraId="7B8A0490"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 1.1.03  З 1.1.10</w:t>
            </w:r>
          </w:p>
          <w:p w14:paraId="78DE031E"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1.1.11 З 1.1.12</w:t>
            </w:r>
          </w:p>
          <w:p w14:paraId="782A8B02"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 1.3.01  З 1.3.03 </w:t>
            </w:r>
          </w:p>
          <w:p w14:paraId="1323C856"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02.01 Уо 02.02</w:t>
            </w:r>
          </w:p>
          <w:p w14:paraId="5EC9416A"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02.03 Уо 02.04 </w:t>
            </w:r>
          </w:p>
          <w:p w14:paraId="69DF65DC"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02.05 Зо02.01</w:t>
            </w:r>
          </w:p>
          <w:p w14:paraId="3A538768"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Зо02.02 Уо03.01</w:t>
            </w:r>
          </w:p>
          <w:p w14:paraId="317E7C7F"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Уо03.02 Зо03.01</w:t>
            </w:r>
          </w:p>
          <w:p w14:paraId="5C7AD433"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lastRenderedPageBreak/>
              <w:t>Зо03.02  Уо06.01</w:t>
            </w:r>
          </w:p>
          <w:p w14:paraId="6F2B8DFA"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sz w:val="24"/>
                <w:szCs w:val="24"/>
                <w:lang w:eastAsia="zh-CN"/>
              </w:rPr>
              <w:t>Зо06.01 Зо06.02</w:t>
            </w:r>
          </w:p>
        </w:tc>
      </w:tr>
      <w:tr w:rsidR="00A443B2" w:rsidRPr="00A443B2" w14:paraId="46D4F702" w14:textId="77777777" w:rsidTr="00B022D9">
        <w:trPr>
          <w:trHeight w:val="23"/>
        </w:trPr>
        <w:tc>
          <w:tcPr>
            <w:tcW w:w="1808" w:type="dxa"/>
            <w:vMerge/>
            <w:tcBorders>
              <w:left w:val="single" w:sz="4" w:space="0" w:color="000000"/>
              <w:right w:val="single" w:sz="4" w:space="0" w:color="000000"/>
            </w:tcBorders>
            <w:shd w:val="clear" w:color="auto" w:fill="auto"/>
          </w:tcPr>
          <w:p w14:paraId="1D016BCF"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5A91A6CF" w14:textId="77777777" w:rsidR="00A443B2" w:rsidRPr="00A443B2" w:rsidRDefault="00A443B2" w:rsidP="00142271">
            <w:pPr>
              <w:numPr>
                <w:ilvl w:val="0"/>
                <w:numId w:val="93"/>
              </w:numPr>
              <w:tabs>
                <w:tab w:val="left" w:pos="206"/>
              </w:tabs>
              <w:spacing w:after="0" w:line="240" w:lineRule="auto"/>
              <w:ind w:left="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Защитные меры от электротравматизма при производстве сварочных работ.</w:t>
            </w:r>
          </w:p>
        </w:tc>
        <w:tc>
          <w:tcPr>
            <w:tcW w:w="1218" w:type="dxa"/>
            <w:vMerge w:val="restart"/>
            <w:tcBorders>
              <w:top w:val="single" w:sz="4" w:space="0" w:color="000000"/>
              <w:left w:val="single" w:sz="4" w:space="0" w:color="000000"/>
              <w:right w:val="single" w:sz="4" w:space="0" w:color="000000"/>
            </w:tcBorders>
            <w:shd w:val="clear" w:color="auto" w:fill="auto"/>
            <w:vAlign w:val="center"/>
          </w:tcPr>
          <w:p w14:paraId="20B93F66"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1</w:t>
            </w:r>
          </w:p>
        </w:tc>
        <w:tc>
          <w:tcPr>
            <w:tcW w:w="2049" w:type="dxa"/>
            <w:vMerge/>
            <w:tcBorders>
              <w:left w:val="single" w:sz="4" w:space="0" w:color="000000"/>
              <w:right w:val="single" w:sz="4" w:space="0" w:color="000000"/>
            </w:tcBorders>
            <w:shd w:val="clear" w:color="auto" w:fill="auto"/>
          </w:tcPr>
          <w:p w14:paraId="7DC1EA9E"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1352A2F1"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6441AE9F"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01F05A06" w14:textId="77777777" w:rsidTr="00B022D9">
        <w:trPr>
          <w:trHeight w:val="23"/>
        </w:trPr>
        <w:tc>
          <w:tcPr>
            <w:tcW w:w="1808" w:type="dxa"/>
            <w:vMerge/>
            <w:tcBorders>
              <w:left w:val="single" w:sz="4" w:space="0" w:color="000000"/>
              <w:right w:val="single" w:sz="4" w:space="0" w:color="000000"/>
            </w:tcBorders>
            <w:shd w:val="clear" w:color="auto" w:fill="auto"/>
          </w:tcPr>
          <w:p w14:paraId="7314DB1E"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02271479" w14:textId="77777777" w:rsidR="00A443B2" w:rsidRPr="00A443B2" w:rsidRDefault="00A443B2" w:rsidP="00142271">
            <w:pPr>
              <w:numPr>
                <w:ilvl w:val="0"/>
                <w:numId w:val="93"/>
              </w:numPr>
              <w:tabs>
                <w:tab w:val="left" w:pos="206"/>
              </w:tabs>
              <w:spacing w:after="0" w:line="240" w:lineRule="auto"/>
              <w:ind w:left="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Средства личной защиты сварщиков</w:t>
            </w:r>
          </w:p>
        </w:tc>
        <w:tc>
          <w:tcPr>
            <w:tcW w:w="1218" w:type="dxa"/>
            <w:vMerge/>
            <w:tcBorders>
              <w:left w:val="single" w:sz="4" w:space="0" w:color="000000"/>
              <w:right w:val="single" w:sz="4" w:space="0" w:color="000000"/>
            </w:tcBorders>
            <w:shd w:val="clear" w:color="auto" w:fill="auto"/>
            <w:vAlign w:val="center"/>
          </w:tcPr>
          <w:p w14:paraId="30492220"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2049" w:type="dxa"/>
            <w:vMerge/>
            <w:tcBorders>
              <w:left w:val="single" w:sz="4" w:space="0" w:color="000000"/>
              <w:right w:val="single" w:sz="4" w:space="0" w:color="000000"/>
            </w:tcBorders>
            <w:shd w:val="clear" w:color="auto" w:fill="auto"/>
          </w:tcPr>
          <w:p w14:paraId="00AEFA00"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53B98A58"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0FFD4297"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22C27BAB" w14:textId="77777777" w:rsidTr="00B022D9">
        <w:trPr>
          <w:trHeight w:val="23"/>
        </w:trPr>
        <w:tc>
          <w:tcPr>
            <w:tcW w:w="1808" w:type="dxa"/>
            <w:vMerge/>
            <w:tcBorders>
              <w:left w:val="single" w:sz="4" w:space="0" w:color="000000"/>
              <w:right w:val="single" w:sz="4" w:space="0" w:color="000000"/>
            </w:tcBorders>
            <w:shd w:val="clear" w:color="auto" w:fill="auto"/>
          </w:tcPr>
          <w:p w14:paraId="7CBA505F"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12AA5590" w14:textId="77777777" w:rsidR="00A443B2" w:rsidRPr="00A443B2" w:rsidRDefault="00A443B2" w:rsidP="00142271">
            <w:pPr>
              <w:numPr>
                <w:ilvl w:val="0"/>
                <w:numId w:val="93"/>
              </w:numPr>
              <w:tabs>
                <w:tab w:val="left" w:pos="206"/>
              </w:tabs>
              <w:spacing w:after="0" w:line="240" w:lineRule="auto"/>
              <w:ind w:left="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 xml:space="preserve">Защитное заземление. </w:t>
            </w:r>
          </w:p>
        </w:tc>
        <w:tc>
          <w:tcPr>
            <w:tcW w:w="1218" w:type="dxa"/>
            <w:vMerge/>
            <w:tcBorders>
              <w:left w:val="single" w:sz="4" w:space="0" w:color="000000"/>
              <w:right w:val="single" w:sz="4" w:space="0" w:color="000000"/>
            </w:tcBorders>
            <w:shd w:val="clear" w:color="auto" w:fill="auto"/>
            <w:vAlign w:val="center"/>
          </w:tcPr>
          <w:p w14:paraId="2BA121E5"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2049" w:type="dxa"/>
            <w:vMerge/>
            <w:tcBorders>
              <w:left w:val="single" w:sz="4" w:space="0" w:color="000000"/>
              <w:right w:val="single" w:sz="4" w:space="0" w:color="000000"/>
            </w:tcBorders>
            <w:shd w:val="clear" w:color="auto" w:fill="auto"/>
          </w:tcPr>
          <w:p w14:paraId="5F9E2AF3"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51E2A789"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7F4204E3"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25289D84" w14:textId="77777777" w:rsidTr="00B022D9">
        <w:trPr>
          <w:trHeight w:val="23"/>
        </w:trPr>
        <w:tc>
          <w:tcPr>
            <w:tcW w:w="1808" w:type="dxa"/>
            <w:vMerge/>
            <w:tcBorders>
              <w:left w:val="single" w:sz="4" w:space="0" w:color="000000"/>
              <w:right w:val="single" w:sz="4" w:space="0" w:color="000000"/>
            </w:tcBorders>
            <w:shd w:val="clear" w:color="auto" w:fill="auto"/>
          </w:tcPr>
          <w:p w14:paraId="1A0F04B3"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4D33F5A2" w14:textId="77777777" w:rsidR="00A443B2" w:rsidRPr="00A443B2" w:rsidRDefault="00A443B2" w:rsidP="00142271">
            <w:pPr>
              <w:numPr>
                <w:ilvl w:val="0"/>
                <w:numId w:val="93"/>
              </w:numPr>
              <w:tabs>
                <w:tab w:val="left" w:pos="206"/>
              </w:tabs>
              <w:spacing w:after="0" w:line="240" w:lineRule="auto"/>
              <w:ind w:left="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Защитное зануление</w:t>
            </w:r>
          </w:p>
        </w:tc>
        <w:tc>
          <w:tcPr>
            <w:tcW w:w="1218" w:type="dxa"/>
            <w:vMerge/>
            <w:tcBorders>
              <w:left w:val="single" w:sz="4" w:space="0" w:color="000000"/>
              <w:bottom w:val="single" w:sz="4" w:space="0" w:color="000000"/>
              <w:right w:val="single" w:sz="4" w:space="0" w:color="000000"/>
            </w:tcBorders>
            <w:shd w:val="clear" w:color="auto" w:fill="auto"/>
            <w:vAlign w:val="center"/>
          </w:tcPr>
          <w:p w14:paraId="5D6320F1"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2049" w:type="dxa"/>
            <w:vMerge/>
            <w:tcBorders>
              <w:left w:val="single" w:sz="4" w:space="0" w:color="000000"/>
              <w:right w:val="single" w:sz="4" w:space="0" w:color="000000"/>
            </w:tcBorders>
            <w:shd w:val="clear" w:color="auto" w:fill="auto"/>
          </w:tcPr>
          <w:p w14:paraId="3EF39644"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21D88AF1"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0B570A08"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7A9E17C2" w14:textId="77777777" w:rsidTr="00B022D9">
        <w:trPr>
          <w:trHeight w:val="23"/>
        </w:trPr>
        <w:tc>
          <w:tcPr>
            <w:tcW w:w="1808" w:type="dxa"/>
            <w:vMerge/>
            <w:tcBorders>
              <w:left w:val="single" w:sz="4" w:space="0" w:color="000000"/>
              <w:right w:val="single" w:sz="4" w:space="0" w:color="000000"/>
            </w:tcBorders>
            <w:shd w:val="clear" w:color="auto" w:fill="auto"/>
          </w:tcPr>
          <w:p w14:paraId="222F84CE"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1406A0FD"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ACEB1"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2049" w:type="dxa"/>
            <w:vMerge/>
            <w:tcBorders>
              <w:left w:val="single" w:sz="4" w:space="0" w:color="000000"/>
              <w:right w:val="single" w:sz="4" w:space="0" w:color="000000"/>
            </w:tcBorders>
            <w:shd w:val="clear" w:color="auto" w:fill="auto"/>
          </w:tcPr>
          <w:p w14:paraId="7FB852C2"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5D4BE359"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435DA55F"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43007E99" w14:textId="77777777" w:rsidTr="00B022D9">
        <w:trPr>
          <w:trHeight w:val="23"/>
        </w:trPr>
        <w:tc>
          <w:tcPr>
            <w:tcW w:w="1808" w:type="dxa"/>
            <w:vMerge/>
            <w:tcBorders>
              <w:left w:val="single" w:sz="4" w:space="0" w:color="000000"/>
              <w:right w:val="single" w:sz="4" w:space="0" w:color="000000"/>
            </w:tcBorders>
            <w:shd w:val="clear" w:color="auto" w:fill="auto"/>
          </w:tcPr>
          <w:p w14:paraId="1E025D0C"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5BB85AAB" w14:textId="77777777" w:rsidR="00A443B2" w:rsidRPr="00A443B2" w:rsidRDefault="00A443B2" w:rsidP="00A443B2">
            <w:pPr>
              <w:spacing w:after="0" w:line="240" w:lineRule="auto"/>
              <w:rPr>
                <w:rFonts w:ascii="Times New Roman" w:eastAsia="Times New Roman" w:hAnsi="Times New Roman" w:cs="Times New Roman"/>
                <w:b/>
                <w:i/>
                <w:lang w:eastAsia="zh-CN"/>
              </w:rPr>
            </w:pPr>
            <w:r w:rsidRPr="00A443B2">
              <w:rPr>
                <w:rFonts w:ascii="Times New Roman" w:eastAsia="Times New Roman" w:hAnsi="Times New Roman" w:cs="Times New Roman"/>
                <w:b/>
                <w:lang w:eastAsia="zh-CN"/>
              </w:rPr>
              <w:t>1.</w:t>
            </w:r>
            <w:r w:rsidRPr="00A443B2">
              <w:rPr>
                <w:rFonts w:ascii="Times New Roman" w:eastAsia="Times New Roman" w:hAnsi="Times New Roman" w:cs="Times New Roman"/>
                <w:b/>
                <w:bCs/>
                <w:color w:val="000000"/>
                <w:sz w:val="24"/>
                <w:szCs w:val="24"/>
                <w:lang w:eastAsia="ru-RU"/>
              </w:rPr>
              <w:t xml:space="preserve"> </w:t>
            </w:r>
            <w:r w:rsidRPr="00A443B2">
              <w:rPr>
                <w:rFonts w:ascii="Times New Roman" w:eastAsia="Times New Roman" w:hAnsi="Times New Roman" w:cs="Times New Roman"/>
                <w:b/>
                <w:bCs/>
                <w:i/>
                <w:color w:val="000000"/>
                <w:sz w:val="24"/>
                <w:szCs w:val="24"/>
                <w:lang w:eastAsia="ru-RU"/>
              </w:rPr>
              <w:t xml:space="preserve">Практическая работа №8 </w:t>
            </w:r>
            <w:r w:rsidRPr="00A443B2">
              <w:rPr>
                <w:rFonts w:ascii="Times New Roman" w:eastAsia="Times New Roman" w:hAnsi="Times New Roman" w:cs="Times New Roman"/>
                <w:b/>
                <w:i/>
                <w:lang w:eastAsia="zh-CN"/>
              </w:rPr>
              <w:t>Правила пользования защитными средствами. Первая помощь пострадавшему при поражении электрическим током.</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B2CA2" w14:textId="77777777" w:rsidR="00A443B2" w:rsidRPr="00A443B2" w:rsidRDefault="00A443B2" w:rsidP="00A443B2">
            <w:pPr>
              <w:spacing w:after="0" w:line="240" w:lineRule="auto"/>
              <w:jc w:val="center"/>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4</w:t>
            </w:r>
          </w:p>
        </w:tc>
        <w:tc>
          <w:tcPr>
            <w:tcW w:w="2049" w:type="dxa"/>
            <w:vMerge/>
            <w:tcBorders>
              <w:left w:val="single" w:sz="4" w:space="0" w:color="000000"/>
              <w:right w:val="single" w:sz="4" w:space="0" w:color="000000"/>
            </w:tcBorders>
            <w:shd w:val="clear" w:color="auto" w:fill="auto"/>
          </w:tcPr>
          <w:p w14:paraId="726C2CDF"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right w:val="single" w:sz="4" w:space="0" w:color="000000"/>
            </w:tcBorders>
            <w:shd w:val="clear" w:color="auto" w:fill="auto"/>
          </w:tcPr>
          <w:p w14:paraId="3B02680A"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right w:val="single" w:sz="4" w:space="0" w:color="000000"/>
            </w:tcBorders>
            <w:shd w:val="clear" w:color="auto" w:fill="auto"/>
          </w:tcPr>
          <w:p w14:paraId="665E1961"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692D4169" w14:textId="77777777" w:rsidTr="00B022D9">
        <w:trPr>
          <w:trHeight w:val="23"/>
        </w:trPr>
        <w:tc>
          <w:tcPr>
            <w:tcW w:w="1808" w:type="dxa"/>
            <w:vMerge/>
            <w:tcBorders>
              <w:left w:val="single" w:sz="4" w:space="0" w:color="000000"/>
              <w:bottom w:val="single" w:sz="4" w:space="0" w:color="000000"/>
              <w:right w:val="single" w:sz="4" w:space="0" w:color="000000"/>
            </w:tcBorders>
            <w:shd w:val="clear" w:color="auto" w:fill="auto"/>
          </w:tcPr>
          <w:p w14:paraId="05057DB1"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7064" w:type="dxa"/>
            <w:tcBorders>
              <w:top w:val="single" w:sz="4" w:space="0" w:color="000000"/>
              <w:left w:val="single" w:sz="4" w:space="0" w:color="000000"/>
              <w:bottom w:val="single" w:sz="4" w:space="0" w:color="000000"/>
              <w:right w:val="single" w:sz="4" w:space="0" w:color="000000"/>
            </w:tcBorders>
            <w:shd w:val="clear" w:color="auto" w:fill="auto"/>
          </w:tcPr>
          <w:p w14:paraId="3EB39511"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Внеаудиторная самостоятельная работа обучающихся </w:t>
            </w:r>
          </w:p>
          <w:p w14:paraId="0A6A75A3"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Аппаратура защиты электродвигателей, методы защиты от короткого замыкания</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F9421"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4</w:t>
            </w:r>
          </w:p>
        </w:tc>
        <w:tc>
          <w:tcPr>
            <w:tcW w:w="2049" w:type="dxa"/>
            <w:vMerge/>
            <w:tcBorders>
              <w:left w:val="single" w:sz="4" w:space="0" w:color="000000"/>
              <w:bottom w:val="single" w:sz="4" w:space="0" w:color="000000"/>
              <w:right w:val="single" w:sz="4" w:space="0" w:color="000000"/>
            </w:tcBorders>
            <w:shd w:val="clear" w:color="auto" w:fill="auto"/>
          </w:tcPr>
          <w:p w14:paraId="09528C62"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27" w:type="dxa"/>
            <w:vMerge/>
            <w:tcBorders>
              <w:left w:val="single" w:sz="4" w:space="0" w:color="000000"/>
              <w:bottom w:val="single" w:sz="4" w:space="0" w:color="000000"/>
              <w:right w:val="single" w:sz="4" w:space="0" w:color="000000"/>
            </w:tcBorders>
            <w:shd w:val="clear" w:color="auto" w:fill="auto"/>
          </w:tcPr>
          <w:p w14:paraId="3EE04FA3"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187" w:type="dxa"/>
            <w:vMerge/>
            <w:tcBorders>
              <w:left w:val="single" w:sz="4" w:space="0" w:color="000000"/>
              <w:bottom w:val="single" w:sz="4" w:space="0" w:color="000000"/>
              <w:right w:val="single" w:sz="4" w:space="0" w:color="000000"/>
            </w:tcBorders>
            <w:shd w:val="clear" w:color="auto" w:fill="auto"/>
          </w:tcPr>
          <w:p w14:paraId="3E5BF75B"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3422C693" w14:textId="77777777" w:rsidTr="00B022D9">
        <w:trPr>
          <w:trHeight w:val="23"/>
        </w:trPr>
        <w:tc>
          <w:tcPr>
            <w:tcW w:w="15453" w:type="dxa"/>
            <w:gridSpan w:val="6"/>
            <w:tcBorders>
              <w:top w:val="single" w:sz="4" w:space="0" w:color="000000"/>
              <w:left w:val="single" w:sz="4" w:space="0" w:color="000000"/>
              <w:bottom w:val="single" w:sz="4" w:space="0" w:color="000000"/>
              <w:right w:val="single" w:sz="4" w:space="0" w:color="000000"/>
            </w:tcBorders>
            <w:shd w:val="clear" w:color="auto" w:fill="auto"/>
          </w:tcPr>
          <w:p w14:paraId="083353CE"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lastRenderedPageBreak/>
              <w:t>Промежуточная аттестация в форме комплексного экзамена</w:t>
            </w:r>
          </w:p>
        </w:tc>
      </w:tr>
      <w:tr w:rsidR="00A443B2" w:rsidRPr="00A443B2" w14:paraId="07F7664B" w14:textId="77777777" w:rsidTr="00B022D9">
        <w:trPr>
          <w:trHeight w:val="23"/>
        </w:trPr>
        <w:tc>
          <w:tcPr>
            <w:tcW w:w="8872" w:type="dxa"/>
            <w:gridSpan w:val="2"/>
            <w:tcBorders>
              <w:top w:val="single" w:sz="4" w:space="0" w:color="000000"/>
              <w:left w:val="single" w:sz="4" w:space="0" w:color="000000"/>
              <w:bottom w:val="single" w:sz="4" w:space="0" w:color="000000"/>
              <w:right w:val="single" w:sz="4" w:space="0" w:color="000000"/>
            </w:tcBorders>
            <w:shd w:val="clear" w:color="auto" w:fill="auto"/>
          </w:tcPr>
          <w:p w14:paraId="3528CCD8"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Всего:</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75355"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33</w:t>
            </w:r>
          </w:p>
        </w:tc>
        <w:tc>
          <w:tcPr>
            <w:tcW w:w="2049" w:type="dxa"/>
            <w:tcBorders>
              <w:top w:val="single" w:sz="4" w:space="0" w:color="000000"/>
              <w:left w:val="single" w:sz="4" w:space="0" w:color="000000"/>
              <w:bottom w:val="single" w:sz="4" w:space="0" w:color="000000"/>
              <w:right w:val="single" w:sz="4" w:space="0" w:color="000000"/>
            </w:tcBorders>
            <w:shd w:val="clear" w:color="auto" w:fill="auto"/>
          </w:tcPr>
          <w:p w14:paraId="4054CE0D"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14:paraId="1071B167"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2187" w:type="dxa"/>
            <w:tcBorders>
              <w:top w:val="single" w:sz="4" w:space="0" w:color="000000"/>
              <w:left w:val="single" w:sz="4" w:space="0" w:color="000000"/>
              <w:bottom w:val="single" w:sz="4" w:space="0" w:color="000000"/>
              <w:right w:val="single" w:sz="4" w:space="0" w:color="000000"/>
            </w:tcBorders>
            <w:shd w:val="clear" w:color="auto" w:fill="auto"/>
          </w:tcPr>
          <w:p w14:paraId="74AF6660"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bl>
    <w:p w14:paraId="391BF0A3" w14:textId="77777777" w:rsidR="00A443B2" w:rsidRPr="00A443B2" w:rsidRDefault="00A443B2" w:rsidP="00A443B2">
      <w:pPr>
        <w:spacing w:after="200" w:line="276" w:lineRule="auto"/>
        <w:jc w:val="both"/>
        <w:rPr>
          <w:rFonts w:ascii="Calibri" w:eastAsia="Times New Roman" w:hAnsi="Calibri" w:cs="Times New Roman"/>
          <w:i/>
          <w:lang w:eastAsia="zh-CN"/>
        </w:rPr>
        <w:sectPr w:rsidR="00A443B2" w:rsidRPr="00A443B2">
          <w:pgSz w:w="16838" w:h="11906" w:orient="landscape"/>
          <w:pgMar w:top="851" w:right="1134" w:bottom="851" w:left="992" w:header="0" w:footer="0" w:gutter="0"/>
          <w:cols w:space="1701"/>
          <w:docGrid w:linePitch="360"/>
        </w:sectPr>
      </w:pPr>
      <w:r w:rsidRPr="00A443B2">
        <w:rPr>
          <w:rFonts w:ascii="Times New Roman" w:eastAsia="Times New Roman" w:hAnsi="Times New Roman" w:cs="Times New Roman"/>
          <w:bCs/>
          <w:i/>
          <w:lang w:eastAsia="zh-CN"/>
        </w:rPr>
        <w:t xml:space="preserve"> </w:t>
      </w:r>
    </w:p>
    <w:p w14:paraId="7FEB6930" w14:textId="77777777" w:rsidR="00A443B2" w:rsidRPr="00A443B2" w:rsidRDefault="00A443B2" w:rsidP="00A443B2">
      <w:pPr>
        <w:spacing w:after="200" w:line="276" w:lineRule="auto"/>
        <w:ind w:left="1353"/>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3. УСЛОВИЯ РЕАЛИЗАЦИИ УЧЕБНОЙ ДИСЦИПЛИНЫ</w:t>
      </w:r>
    </w:p>
    <w:p w14:paraId="052F5DB0"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3.1. Для реализации программы учебной дисциплины должны быть предусмотрены следующие специальные помещения:</w:t>
      </w:r>
    </w:p>
    <w:p w14:paraId="0529D72C" w14:textId="77777777" w:rsidR="00A443B2" w:rsidRPr="00A443B2" w:rsidRDefault="00A443B2" w:rsidP="00A443B2">
      <w:pPr>
        <w:spacing w:after="0" w:line="276" w:lineRule="auto"/>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Кабинет</w:t>
      </w:r>
      <w:r w:rsidRPr="00A443B2">
        <w:rPr>
          <w:rFonts w:ascii="Times New Roman" w:eastAsia="Times New Roman" w:hAnsi="Times New Roman" w:cs="Times New Roman"/>
          <w:bCs/>
          <w:i/>
          <w:sz w:val="24"/>
          <w:szCs w:val="24"/>
          <w:lang w:eastAsia="zh-CN"/>
        </w:rPr>
        <w:t xml:space="preserve"> «Электротехники и сварочного оборудования»</w:t>
      </w:r>
      <w:r w:rsidRPr="00A443B2">
        <w:rPr>
          <w:rFonts w:ascii="Times New Roman" w:eastAsia="Times New Roman" w:hAnsi="Times New Roman" w:cs="Times New Roman"/>
          <w:sz w:val="24"/>
          <w:szCs w:val="24"/>
        </w:rPr>
        <w:t xml:space="preserve">, </w:t>
      </w:r>
      <w:r w:rsidRPr="00A443B2">
        <w:rPr>
          <w:rFonts w:ascii="Times New Roman" w:eastAsia="Times New Roman" w:hAnsi="Times New Roman" w:cs="Times New Roman"/>
          <w:bCs/>
          <w:sz w:val="24"/>
          <w:szCs w:val="24"/>
          <w:lang w:eastAsia="zh-CN"/>
        </w:rPr>
        <w:t xml:space="preserve">оснащенный в соответствии с п. 6.1.2.1 образовательной программы по </w:t>
      </w:r>
      <w:r w:rsidRPr="00A443B2">
        <w:rPr>
          <w:rFonts w:ascii="Times New Roman" w:eastAsia="Times New Roman" w:hAnsi="Times New Roman" w:cs="Times New Roman"/>
          <w:bCs/>
          <w:i/>
          <w:sz w:val="24"/>
          <w:szCs w:val="24"/>
          <w:lang w:eastAsia="zh-CN"/>
        </w:rPr>
        <w:t xml:space="preserve">профессии 15.01.05 Сварщик (ручной и частично механизированной сварки (наплавки)). </w:t>
      </w:r>
    </w:p>
    <w:p w14:paraId="3130693C" w14:textId="77777777" w:rsidR="00A443B2" w:rsidRPr="00A443B2" w:rsidRDefault="00A443B2" w:rsidP="00A443B2">
      <w:pPr>
        <w:spacing w:after="0" w:line="276" w:lineRule="auto"/>
        <w:ind w:firstLine="709"/>
        <w:jc w:val="both"/>
        <w:rPr>
          <w:rFonts w:ascii="Times New Roman" w:eastAsia="Times New Roman" w:hAnsi="Times New Roman" w:cs="Times New Roman"/>
          <w:bCs/>
          <w:i/>
          <w:sz w:val="24"/>
          <w:szCs w:val="24"/>
          <w:lang w:eastAsia="zh-CN"/>
        </w:rPr>
      </w:pPr>
    </w:p>
    <w:p w14:paraId="2941E9C1" w14:textId="77777777" w:rsidR="00A443B2" w:rsidRPr="00A443B2" w:rsidRDefault="00A443B2" w:rsidP="00A443B2">
      <w:pPr>
        <w:spacing w:after="0" w:line="276" w:lineRule="auto"/>
        <w:ind w:firstLine="709"/>
        <w:jc w:val="both"/>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3.2. Информационное обеспечение реализации программы</w:t>
      </w:r>
    </w:p>
    <w:p w14:paraId="60B16B7A" w14:textId="77777777"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Для реализации программы библиотечный фонд образовательной организации должен иметь п</w:t>
      </w:r>
      <w:r w:rsidRPr="00A443B2">
        <w:rPr>
          <w:rFonts w:ascii="Times New Roman" w:eastAsia="Times New Roman" w:hAnsi="Times New Roman" w:cs="Times New Roman"/>
          <w:sz w:val="24"/>
          <w:szCs w:val="24"/>
          <w:lang w:eastAsia="zh-C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43B2">
        <w:rPr>
          <w:rFonts w:ascii="Times New Roman" w:eastAsia="Times New Roman" w:hAnsi="Times New Roman" w:cs="Times New Roman"/>
          <w:bCs/>
          <w:sz w:val="24"/>
          <w:szCs w:val="24"/>
          <w:lang w:eastAsia="zh-CN"/>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750369"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p>
    <w:p w14:paraId="51108FB0" w14:textId="77777777" w:rsidR="00A443B2" w:rsidRPr="00A443B2" w:rsidRDefault="00A443B2" w:rsidP="00A443B2">
      <w:pPr>
        <w:spacing w:after="0" w:line="276" w:lineRule="auto"/>
        <w:ind w:firstLine="709"/>
        <w:jc w:val="both"/>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3.2.1. Основные печатные и электронные издания</w:t>
      </w:r>
    </w:p>
    <w:p w14:paraId="036523CA" w14:textId="77777777" w:rsidR="00A443B2" w:rsidRPr="00A443B2" w:rsidRDefault="00A443B2" w:rsidP="00142271">
      <w:pPr>
        <w:numPr>
          <w:ilvl w:val="3"/>
          <w:numId w:val="94"/>
        </w:numPr>
        <w:tabs>
          <w:tab w:val="num" w:pos="0"/>
          <w:tab w:val="left" w:pos="851"/>
        </w:tabs>
        <w:spacing w:before="120" w:after="120" w:line="240" w:lineRule="auto"/>
        <w:ind w:left="0" w:firstLine="567"/>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Лоторейчук, Е. А. Теоретические основы электротехники : учебник / Е.А. Лоторейчук. — Москва : ФОРУМ : ИНФРА-М, 2022. — 317 с. — (Среднее профессиональное образование). - ISBN 978-5-8199-0764-1. - Текст : электронный. - URL: https://znanium.com/catalog/product/1780133.</w:t>
      </w:r>
    </w:p>
    <w:p w14:paraId="5A1AAF7C" w14:textId="77777777" w:rsidR="00A443B2" w:rsidRPr="00A443B2" w:rsidRDefault="00A443B2" w:rsidP="00142271">
      <w:pPr>
        <w:numPr>
          <w:ilvl w:val="3"/>
          <w:numId w:val="94"/>
        </w:numPr>
        <w:tabs>
          <w:tab w:val="num" w:pos="0"/>
          <w:tab w:val="left" w:pos="851"/>
        </w:tabs>
        <w:spacing w:after="200" w:line="276" w:lineRule="auto"/>
        <w:ind w:left="0" w:firstLine="567"/>
        <w:contextualSpacing/>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Ситников, А. В. Основы электротехники : учебник / А.В. Ситников. — Москва : КУРС : ИНФРА-М, 2021. — 288 с. — (Среднее профессиональное образование). - ISBN 978-5-906923-14-1. - Текст : электронный. - URL: https://znanium.com/catalog/product/1239250.</w:t>
      </w:r>
    </w:p>
    <w:p w14:paraId="4CCAFD3D" w14:textId="77777777" w:rsidR="00A443B2" w:rsidRPr="00A443B2" w:rsidRDefault="00A443B2" w:rsidP="00A443B2">
      <w:pPr>
        <w:tabs>
          <w:tab w:val="left" w:pos="851"/>
        </w:tabs>
        <w:spacing w:after="200" w:line="276" w:lineRule="auto"/>
        <w:ind w:firstLine="567"/>
        <w:contextualSpacing/>
        <w:jc w:val="both"/>
        <w:rPr>
          <w:rFonts w:ascii="Times New Roman" w:eastAsia="Times New Roman" w:hAnsi="Times New Roman" w:cs="Times New Roman"/>
          <w:b/>
          <w:bCs/>
          <w:i/>
          <w:iCs/>
          <w:sz w:val="24"/>
          <w:szCs w:val="24"/>
          <w:lang w:eastAsia="zh-CN"/>
        </w:rPr>
      </w:pPr>
      <w:r w:rsidRPr="00A443B2">
        <w:rPr>
          <w:rFonts w:ascii="Calibri" w:eastAsia="Times New Roman" w:hAnsi="Calibri" w:cs="Times New Roman"/>
          <w:i/>
          <w:iCs/>
          <w:lang w:eastAsia="zh-CN"/>
        </w:rPr>
        <w:t xml:space="preserve">. </w:t>
      </w:r>
    </w:p>
    <w:p w14:paraId="2261FB28" w14:textId="77777777" w:rsidR="00A443B2" w:rsidRPr="00A443B2" w:rsidRDefault="00A443B2" w:rsidP="00A443B2">
      <w:pPr>
        <w:spacing w:after="0" w:line="276" w:lineRule="auto"/>
        <w:ind w:firstLine="709"/>
        <w:contextualSpacing/>
        <w:jc w:val="both"/>
        <w:rPr>
          <w:rFonts w:ascii="Calibri" w:eastAsia="Times New Roman" w:hAnsi="Calibri" w:cs="Times New Roman"/>
          <w:lang w:eastAsia="zh-CN"/>
        </w:rPr>
      </w:pPr>
      <w:r w:rsidRPr="00A443B2">
        <w:rPr>
          <w:rFonts w:ascii="Times New Roman" w:eastAsia="Times New Roman" w:hAnsi="Times New Roman" w:cs="Times New Roman"/>
          <w:b/>
          <w:bCs/>
          <w:sz w:val="24"/>
          <w:szCs w:val="24"/>
          <w:lang w:eastAsia="zh-CN"/>
        </w:rPr>
        <w:t xml:space="preserve">3.2.2. Дополнительные источники </w:t>
      </w:r>
    </w:p>
    <w:p w14:paraId="23ECF9E3"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i/>
          <w:sz w:val="24"/>
          <w:szCs w:val="24"/>
          <w:lang w:eastAsia="zh-CN"/>
        </w:rPr>
        <w:t>1.</w:t>
      </w:r>
      <w:r w:rsidRPr="00A443B2">
        <w:rPr>
          <w:rFonts w:ascii="Times New Roman" w:eastAsia="Times New Roman" w:hAnsi="Times New Roman" w:cs="Times New Roman"/>
          <w:b/>
          <w:i/>
          <w:sz w:val="24"/>
          <w:szCs w:val="24"/>
          <w:lang w:eastAsia="zh-CN"/>
        </w:rPr>
        <w:tab/>
      </w:r>
      <w:r w:rsidRPr="00A443B2">
        <w:rPr>
          <w:rFonts w:ascii="Times New Roman" w:eastAsia="Times New Roman" w:hAnsi="Times New Roman" w:cs="Times New Roman"/>
          <w:sz w:val="24"/>
          <w:szCs w:val="24"/>
          <w:lang w:eastAsia="zh-CN"/>
        </w:rPr>
        <w:t xml:space="preserve">http://www.electrolibrary.info - "Электронная электротехническая библиотека" </w:t>
      </w:r>
    </w:p>
    <w:p w14:paraId="553B3076"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2.</w:t>
      </w:r>
      <w:r w:rsidRPr="00A443B2">
        <w:rPr>
          <w:rFonts w:ascii="Times New Roman" w:eastAsia="Times New Roman" w:hAnsi="Times New Roman" w:cs="Times New Roman"/>
          <w:sz w:val="24"/>
          <w:szCs w:val="24"/>
          <w:lang w:eastAsia="zh-CN"/>
        </w:rPr>
        <w:tab/>
        <w:t>http://electricalschool.info/ - "Школа для электрика: электротехника от А до Я». Образовательный портал по электротехнике.</w:t>
      </w:r>
    </w:p>
    <w:p w14:paraId="5ABF0525"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sz w:val="24"/>
          <w:szCs w:val="24"/>
          <w:lang w:eastAsia="zh-CN"/>
        </w:rPr>
        <w:t>3.</w:t>
      </w:r>
      <w:r w:rsidRPr="00A443B2">
        <w:rPr>
          <w:rFonts w:ascii="Times New Roman" w:eastAsia="Times New Roman" w:hAnsi="Times New Roman" w:cs="Times New Roman"/>
          <w:sz w:val="24"/>
          <w:szCs w:val="24"/>
          <w:lang w:eastAsia="zh-CN"/>
        </w:rPr>
        <w:tab/>
        <w:t>http://www.e-scientist.ru/ - Электротехника в России. История развития электротехники и современность.</w:t>
      </w:r>
      <w:r w:rsidRPr="00A443B2">
        <w:rPr>
          <w:rFonts w:ascii="Calibri" w:eastAsia="Times New Roman" w:hAnsi="Calibri" w:cs="Times New Roman"/>
          <w:lang w:eastAsia="zh-CN"/>
        </w:rPr>
        <w:br w:type="page"/>
      </w:r>
    </w:p>
    <w:p w14:paraId="6D3533F5"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lastRenderedPageBreak/>
        <w:t xml:space="preserve">4. КОНТРОЛЬ И ОЦЕНКА РЕЗУЛЬТАТОВ ОСВОЕНИЯ  </w:t>
      </w:r>
    </w:p>
    <w:p w14:paraId="2D171DD7"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УЧЕБНОЙ ДИСЦИПЛИНЫ</w:t>
      </w:r>
    </w:p>
    <w:p w14:paraId="6AE080DE"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p>
    <w:tbl>
      <w:tblPr>
        <w:tblW w:w="5000" w:type="pct"/>
        <w:tblInd w:w="-118" w:type="dxa"/>
        <w:tblLayout w:type="fixed"/>
        <w:tblLook w:val="04A0" w:firstRow="1" w:lastRow="0" w:firstColumn="1" w:lastColumn="0" w:noHBand="0" w:noVBand="1"/>
      </w:tblPr>
      <w:tblGrid>
        <w:gridCol w:w="2834"/>
        <w:gridCol w:w="3651"/>
        <w:gridCol w:w="3085"/>
      </w:tblGrid>
      <w:tr w:rsidR="00A443B2" w:rsidRPr="00A443B2" w14:paraId="21323BCB" w14:textId="77777777" w:rsidTr="00A443B2">
        <w:tc>
          <w:tcPr>
            <w:tcW w:w="2834" w:type="dxa"/>
            <w:tcBorders>
              <w:top w:val="single" w:sz="4" w:space="0" w:color="000000"/>
              <w:left w:val="single" w:sz="4" w:space="0" w:color="000000"/>
              <w:bottom w:val="single" w:sz="4" w:space="0" w:color="000000"/>
              <w:right w:val="single" w:sz="4" w:space="0" w:color="000000"/>
            </w:tcBorders>
          </w:tcPr>
          <w:p w14:paraId="41BCB497"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Результаты обучения</w:t>
            </w:r>
            <w:r w:rsidRPr="00A443B2">
              <w:rPr>
                <w:rFonts w:ascii="Times New Roman" w:eastAsia="Times New Roman" w:hAnsi="Times New Roman" w:cs="Times New Roman"/>
                <w:i/>
                <w:sz w:val="24"/>
                <w:szCs w:val="24"/>
                <w:vertAlign w:val="superscript"/>
                <w:lang w:eastAsia="zh-CN"/>
              </w:rPr>
              <w:footnoteReference w:id="14"/>
            </w:r>
          </w:p>
        </w:tc>
        <w:tc>
          <w:tcPr>
            <w:tcW w:w="3651" w:type="dxa"/>
            <w:tcBorders>
              <w:top w:val="single" w:sz="4" w:space="0" w:color="000000"/>
              <w:left w:val="single" w:sz="4" w:space="0" w:color="000000"/>
              <w:bottom w:val="single" w:sz="4" w:space="0" w:color="000000"/>
              <w:right w:val="single" w:sz="4" w:space="0" w:color="000000"/>
            </w:tcBorders>
          </w:tcPr>
          <w:p w14:paraId="7F68ED14" w14:textId="77777777" w:rsidR="00A443B2" w:rsidRPr="00A443B2" w:rsidRDefault="00A443B2" w:rsidP="00A443B2">
            <w:pPr>
              <w:spacing w:after="0" w:line="240" w:lineRule="auto"/>
              <w:jc w:val="center"/>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
                <w:bCs/>
                <w:i/>
                <w:sz w:val="24"/>
                <w:szCs w:val="24"/>
                <w:lang w:eastAsia="zh-CN"/>
              </w:rPr>
              <w:t>Критерии оценки</w:t>
            </w:r>
          </w:p>
        </w:tc>
        <w:tc>
          <w:tcPr>
            <w:tcW w:w="3085" w:type="dxa"/>
            <w:tcBorders>
              <w:top w:val="single" w:sz="4" w:space="0" w:color="000000"/>
              <w:left w:val="single" w:sz="4" w:space="0" w:color="000000"/>
              <w:bottom w:val="single" w:sz="4" w:space="0" w:color="000000"/>
              <w:right w:val="single" w:sz="4" w:space="0" w:color="000000"/>
            </w:tcBorders>
          </w:tcPr>
          <w:p w14:paraId="775C0B81" w14:textId="77777777" w:rsidR="00A443B2" w:rsidRPr="00A443B2" w:rsidRDefault="00A443B2" w:rsidP="00A443B2">
            <w:pPr>
              <w:spacing w:after="0" w:line="240" w:lineRule="auto"/>
              <w:jc w:val="center"/>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
                <w:bCs/>
                <w:i/>
                <w:sz w:val="24"/>
                <w:szCs w:val="24"/>
                <w:lang w:eastAsia="zh-CN"/>
              </w:rPr>
              <w:t>Методы оценки</w:t>
            </w:r>
          </w:p>
        </w:tc>
      </w:tr>
      <w:tr w:rsidR="00A443B2" w:rsidRPr="00A443B2" w14:paraId="3B569B2B" w14:textId="77777777" w:rsidTr="00A443B2">
        <w:tc>
          <w:tcPr>
            <w:tcW w:w="2834" w:type="dxa"/>
            <w:tcBorders>
              <w:top w:val="single" w:sz="4" w:space="0" w:color="000000"/>
              <w:left w:val="single" w:sz="4" w:space="0" w:color="000000"/>
              <w:bottom w:val="single" w:sz="4" w:space="0" w:color="000000"/>
              <w:right w:val="single" w:sz="4" w:space="0" w:color="000000"/>
            </w:tcBorders>
          </w:tcPr>
          <w:p w14:paraId="1F2C8BD4"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ОК 2. Организовывать собственную деятельность, исходя из цели и способов ее достижения, определенных руководителем.</w:t>
            </w:r>
          </w:p>
          <w:p w14:paraId="0AFCF685" w14:textId="77777777" w:rsidR="00A443B2" w:rsidRPr="00A443B2" w:rsidRDefault="00A443B2" w:rsidP="00A443B2">
            <w:pPr>
              <w:spacing w:after="0" w:line="240" w:lineRule="auto"/>
              <w:jc w:val="center"/>
              <w:rPr>
                <w:rFonts w:ascii="Times New Roman" w:eastAsia="Times New Roman" w:hAnsi="Times New Roman" w:cs="Times New Roman"/>
                <w:bCs/>
                <w:lang w:eastAsia="zh-CN"/>
              </w:rPr>
            </w:pPr>
          </w:p>
        </w:tc>
        <w:tc>
          <w:tcPr>
            <w:tcW w:w="3651" w:type="dxa"/>
            <w:tcBorders>
              <w:top w:val="single" w:sz="4" w:space="0" w:color="000000"/>
              <w:left w:val="single" w:sz="4" w:space="0" w:color="000000"/>
              <w:bottom w:val="single" w:sz="4" w:space="0" w:color="000000"/>
              <w:right w:val="single" w:sz="4" w:space="0" w:color="000000"/>
            </w:tcBorders>
          </w:tcPr>
          <w:p w14:paraId="258A1021" w14:textId="77777777" w:rsidR="00A443B2" w:rsidRPr="00A443B2" w:rsidRDefault="00A443B2" w:rsidP="00A443B2">
            <w:pPr>
              <w:spacing w:after="0" w:line="240" w:lineRule="auto"/>
              <w:jc w:val="center"/>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Организует  собственную деятельность, исходя из цели и способов ее достижения, определенных руководителем.</w:t>
            </w:r>
          </w:p>
          <w:p w14:paraId="3C99843A" w14:textId="77777777" w:rsidR="00A443B2" w:rsidRPr="00A443B2" w:rsidRDefault="00A443B2" w:rsidP="00A443B2">
            <w:pPr>
              <w:spacing w:after="0" w:line="240" w:lineRule="auto"/>
              <w:jc w:val="center"/>
              <w:rPr>
                <w:rFonts w:ascii="Times New Roman" w:eastAsia="Times New Roman" w:hAnsi="Times New Roman" w:cs="Times New Roman"/>
                <w:bCs/>
                <w:sz w:val="24"/>
                <w:szCs w:val="24"/>
                <w:lang w:eastAsia="zh-CN"/>
              </w:rPr>
            </w:pPr>
          </w:p>
        </w:tc>
        <w:tc>
          <w:tcPr>
            <w:tcW w:w="3085" w:type="dxa"/>
            <w:tcBorders>
              <w:top w:val="single" w:sz="4" w:space="0" w:color="000000"/>
              <w:left w:val="single" w:sz="4" w:space="0" w:color="000000"/>
              <w:bottom w:val="single" w:sz="4" w:space="0" w:color="000000"/>
              <w:right w:val="single" w:sz="4" w:space="0" w:color="000000"/>
            </w:tcBorders>
          </w:tcPr>
          <w:p w14:paraId="68726E6C"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09031EC6"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57C036DE"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0405D18C"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6E4494BD"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580B0F4B" w14:textId="77777777" w:rsidR="00A443B2" w:rsidRPr="00A443B2" w:rsidRDefault="00A443B2" w:rsidP="00A443B2">
            <w:pPr>
              <w:spacing w:after="0" w:line="240" w:lineRule="auto"/>
              <w:jc w:val="both"/>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79001542" w14:textId="77777777" w:rsidTr="00A443B2">
        <w:tc>
          <w:tcPr>
            <w:tcW w:w="2834" w:type="dxa"/>
            <w:tcBorders>
              <w:top w:val="single" w:sz="4" w:space="0" w:color="000000"/>
              <w:left w:val="single" w:sz="4" w:space="0" w:color="000000"/>
              <w:bottom w:val="single" w:sz="4" w:space="0" w:color="000000"/>
              <w:right w:val="single" w:sz="4" w:space="0" w:color="000000"/>
            </w:tcBorders>
          </w:tcPr>
          <w:p w14:paraId="048BA22F"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7BD98537"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w:t>
            </w:r>
          </w:p>
        </w:tc>
        <w:tc>
          <w:tcPr>
            <w:tcW w:w="3651" w:type="dxa"/>
            <w:tcBorders>
              <w:top w:val="single" w:sz="4" w:space="0" w:color="000000"/>
              <w:left w:val="single" w:sz="4" w:space="0" w:color="000000"/>
              <w:bottom w:val="single" w:sz="4" w:space="0" w:color="000000"/>
              <w:right w:val="single" w:sz="4" w:space="0" w:color="000000"/>
            </w:tcBorders>
          </w:tcPr>
          <w:p w14:paraId="62D88C42" w14:textId="77777777" w:rsidR="00A443B2" w:rsidRPr="00A443B2" w:rsidRDefault="00A443B2" w:rsidP="00A443B2">
            <w:pPr>
              <w:spacing w:after="0" w:line="240" w:lineRule="auto"/>
              <w:jc w:val="center"/>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Умеет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085" w:type="dxa"/>
            <w:tcBorders>
              <w:top w:val="single" w:sz="4" w:space="0" w:color="000000"/>
              <w:left w:val="single" w:sz="4" w:space="0" w:color="000000"/>
              <w:bottom w:val="single" w:sz="4" w:space="0" w:color="000000"/>
              <w:right w:val="single" w:sz="4" w:space="0" w:color="000000"/>
            </w:tcBorders>
          </w:tcPr>
          <w:p w14:paraId="2889B4CB"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45E98A0A"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2B61879D"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579C4DAD"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225CD62B"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5E90EDCF" w14:textId="77777777" w:rsidR="00A443B2" w:rsidRPr="00A443B2" w:rsidRDefault="00A443B2" w:rsidP="00A443B2">
            <w:pPr>
              <w:spacing w:after="0" w:line="240" w:lineRule="auto"/>
              <w:jc w:val="both"/>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4927E2F8" w14:textId="77777777" w:rsidTr="00A443B2">
        <w:tc>
          <w:tcPr>
            <w:tcW w:w="2834" w:type="dxa"/>
            <w:tcBorders>
              <w:top w:val="single" w:sz="4" w:space="0" w:color="000000"/>
              <w:left w:val="single" w:sz="4" w:space="0" w:color="000000"/>
              <w:bottom w:val="single" w:sz="4" w:space="0" w:color="000000"/>
              <w:right w:val="single" w:sz="4" w:space="0" w:color="000000"/>
            </w:tcBorders>
          </w:tcPr>
          <w:p w14:paraId="133C76DF"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ОК 6. Работать в команде, эффективно общаться с коллегами, руководством</w:t>
            </w:r>
          </w:p>
        </w:tc>
        <w:tc>
          <w:tcPr>
            <w:tcW w:w="3651" w:type="dxa"/>
            <w:tcBorders>
              <w:top w:val="single" w:sz="4" w:space="0" w:color="000000"/>
              <w:left w:val="single" w:sz="4" w:space="0" w:color="000000"/>
              <w:bottom w:val="single" w:sz="4" w:space="0" w:color="000000"/>
              <w:right w:val="single" w:sz="4" w:space="0" w:color="000000"/>
            </w:tcBorders>
          </w:tcPr>
          <w:p w14:paraId="11A90016"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Умеет работать в команде, эффективно общается с коллегами, руководством.</w:t>
            </w:r>
          </w:p>
        </w:tc>
        <w:tc>
          <w:tcPr>
            <w:tcW w:w="3085" w:type="dxa"/>
            <w:tcBorders>
              <w:top w:val="single" w:sz="4" w:space="0" w:color="000000"/>
              <w:left w:val="single" w:sz="4" w:space="0" w:color="000000"/>
              <w:bottom w:val="single" w:sz="4" w:space="0" w:color="auto"/>
              <w:right w:val="single" w:sz="4" w:space="0" w:color="000000"/>
            </w:tcBorders>
          </w:tcPr>
          <w:p w14:paraId="1B7512E0"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7561EEC4"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4911DBC6"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4D291D76"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3D5C0C3D"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0F4E47DF"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2199A6D1" w14:textId="77777777" w:rsidTr="00A443B2">
        <w:trPr>
          <w:trHeight w:val="555"/>
        </w:trPr>
        <w:tc>
          <w:tcPr>
            <w:tcW w:w="2834" w:type="dxa"/>
            <w:vMerge w:val="restart"/>
            <w:tcBorders>
              <w:top w:val="single" w:sz="4" w:space="0" w:color="000000"/>
              <w:left w:val="single" w:sz="4" w:space="0" w:color="000000"/>
              <w:right w:val="single" w:sz="4" w:space="0" w:color="000000"/>
            </w:tcBorders>
          </w:tcPr>
          <w:p w14:paraId="1A3B1D56" w14:textId="77777777" w:rsidR="00A443B2" w:rsidRPr="00A443B2" w:rsidRDefault="00A443B2" w:rsidP="00A443B2">
            <w:pPr>
              <w:spacing w:after="0" w:line="240"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ПК 1.1. Читать чертежи средней сложности и сложных сварных металлоконструкций</w:t>
            </w:r>
          </w:p>
        </w:tc>
        <w:tc>
          <w:tcPr>
            <w:tcW w:w="3651" w:type="dxa"/>
            <w:tcBorders>
              <w:top w:val="single" w:sz="4" w:space="0" w:color="000000"/>
              <w:left w:val="single" w:sz="4" w:space="0" w:color="000000"/>
              <w:bottom w:val="single" w:sz="4" w:space="0" w:color="000000"/>
              <w:right w:val="single" w:sz="4" w:space="0" w:color="auto"/>
            </w:tcBorders>
          </w:tcPr>
          <w:p w14:paraId="68E12C87" w14:textId="77777777" w:rsidR="00A443B2" w:rsidRPr="00A443B2" w:rsidRDefault="00A443B2" w:rsidP="00A443B2">
            <w:pPr>
              <w:spacing w:after="0" w:line="240" w:lineRule="auto"/>
              <w:jc w:val="both"/>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Умеет: </w:t>
            </w:r>
          </w:p>
          <w:p w14:paraId="21763167" w14:textId="77777777" w:rsidR="00A443B2" w:rsidRPr="00A443B2" w:rsidRDefault="00A443B2" w:rsidP="00A443B2">
            <w:pPr>
              <w:spacing w:after="0" w:line="240" w:lineRule="auto"/>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 читать структурные, монтажные и простые принципиальные электрические схемы; </w:t>
            </w:r>
          </w:p>
          <w:p w14:paraId="4E5207A5" w14:textId="77777777" w:rsidR="00A443B2" w:rsidRPr="00A443B2" w:rsidRDefault="00A443B2" w:rsidP="00A443B2">
            <w:pPr>
              <w:spacing w:after="0" w:line="240" w:lineRule="auto"/>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рассчитывать и измерять основные параметры простых электрических магнитных и электронных цепей;</w:t>
            </w:r>
          </w:p>
          <w:p w14:paraId="3BFC2CDE" w14:textId="77777777" w:rsidR="00A443B2" w:rsidRPr="00A443B2" w:rsidRDefault="00A443B2" w:rsidP="00A443B2">
            <w:pPr>
              <w:spacing w:after="0" w:line="240" w:lineRule="auto"/>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использовать в работе электроизмерительные приборы.</w:t>
            </w:r>
          </w:p>
        </w:tc>
        <w:tc>
          <w:tcPr>
            <w:tcW w:w="3085" w:type="dxa"/>
            <w:tcBorders>
              <w:top w:val="single" w:sz="4" w:space="0" w:color="auto"/>
              <w:left w:val="single" w:sz="4" w:space="0" w:color="auto"/>
              <w:bottom w:val="single" w:sz="4" w:space="0" w:color="auto"/>
              <w:right w:val="single" w:sz="4" w:space="0" w:color="auto"/>
            </w:tcBorders>
          </w:tcPr>
          <w:p w14:paraId="54521804"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6C702359"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экспертное наблюдение за ходом выполнения практической работы; </w:t>
            </w:r>
          </w:p>
          <w:p w14:paraId="2508FBA1"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оценивание выполненных работ на практических  занятиях по дисциплине;</w:t>
            </w:r>
          </w:p>
          <w:p w14:paraId="64AA1159"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6B687692"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4418A841" w14:textId="77777777" w:rsidTr="00A443B2">
        <w:trPr>
          <w:trHeight w:val="555"/>
        </w:trPr>
        <w:tc>
          <w:tcPr>
            <w:tcW w:w="2834" w:type="dxa"/>
            <w:vMerge/>
            <w:tcBorders>
              <w:left w:val="single" w:sz="4" w:space="0" w:color="000000"/>
              <w:bottom w:val="single" w:sz="4" w:space="0" w:color="000000"/>
              <w:right w:val="single" w:sz="4" w:space="0" w:color="000000"/>
            </w:tcBorders>
          </w:tcPr>
          <w:p w14:paraId="1EA1696F" w14:textId="77777777" w:rsidR="00A443B2" w:rsidRPr="00A443B2" w:rsidRDefault="00A443B2" w:rsidP="00A443B2">
            <w:pPr>
              <w:spacing w:after="0" w:line="240" w:lineRule="auto"/>
              <w:rPr>
                <w:rFonts w:ascii="Times New Roman" w:eastAsia="Times New Roman" w:hAnsi="Times New Roman" w:cs="Times New Roman"/>
                <w:bCs/>
                <w:sz w:val="24"/>
                <w:szCs w:val="24"/>
                <w:lang w:eastAsia="zh-CN"/>
              </w:rPr>
            </w:pPr>
          </w:p>
        </w:tc>
        <w:tc>
          <w:tcPr>
            <w:tcW w:w="3651" w:type="dxa"/>
            <w:tcBorders>
              <w:top w:val="single" w:sz="4" w:space="0" w:color="000000"/>
              <w:left w:val="single" w:sz="4" w:space="0" w:color="000000"/>
              <w:bottom w:val="single" w:sz="4" w:space="0" w:color="000000"/>
              <w:right w:val="single" w:sz="4" w:space="0" w:color="auto"/>
            </w:tcBorders>
          </w:tcPr>
          <w:p w14:paraId="31568212"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
                <w:bCs/>
                <w:i/>
                <w:sz w:val="24"/>
                <w:szCs w:val="24"/>
                <w:lang w:eastAsia="zh-CN"/>
              </w:rPr>
              <w:t xml:space="preserve">Знает: </w:t>
            </w:r>
          </w:p>
          <w:p w14:paraId="5EC8AF99"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 xml:space="preserve">- </w:t>
            </w:r>
            <w:r w:rsidRPr="00A443B2">
              <w:rPr>
                <w:rFonts w:ascii="Times New Roman" w:eastAsia="Times New Roman" w:hAnsi="Times New Roman" w:cs="Times New Roman"/>
                <w:sz w:val="24"/>
                <w:szCs w:val="24"/>
                <w:lang w:eastAsia="zh-CN"/>
              </w:rPr>
              <w:t>единицы измерения силы тока, напряжения, мощности электрического тока, сопротивления проводников;</w:t>
            </w:r>
          </w:p>
          <w:p w14:paraId="54057039"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w:t>
            </w:r>
            <w:r w:rsidRPr="00A443B2">
              <w:rPr>
                <w:rFonts w:ascii="Times New Roman" w:eastAsia="Times New Roman" w:hAnsi="Times New Roman" w:cs="Times New Roman"/>
                <w:sz w:val="24"/>
                <w:szCs w:val="24"/>
                <w:lang w:eastAsia="zh-CN"/>
              </w:rPr>
              <w:t xml:space="preserve"> методы расчета и измерения основных параметров простых </w:t>
            </w:r>
            <w:r w:rsidRPr="00A443B2">
              <w:rPr>
                <w:rFonts w:ascii="Times New Roman" w:eastAsia="Times New Roman" w:hAnsi="Times New Roman" w:cs="Times New Roman"/>
                <w:sz w:val="24"/>
                <w:szCs w:val="24"/>
                <w:lang w:eastAsia="zh-CN"/>
              </w:rPr>
              <w:lastRenderedPageBreak/>
              <w:t>электрических, магнитных и электронных цепей;</w:t>
            </w:r>
          </w:p>
          <w:p w14:paraId="6FAF2D45"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w:t>
            </w:r>
            <w:r w:rsidRPr="00A443B2">
              <w:rPr>
                <w:rFonts w:ascii="Times New Roman" w:eastAsia="Times New Roman" w:hAnsi="Times New Roman" w:cs="Times New Roman"/>
                <w:sz w:val="24"/>
                <w:szCs w:val="24"/>
                <w:lang w:eastAsia="zh-CN"/>
              </w:rPr>
              <w:t xml:space="preserve"> свойства постоянного и переменного электрического тока;</w:t>
            </w:r>
          </w:p>
          <w:p w14:paraId="2E68A5DB"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w:t>
            </w:r>
            <w:r w:rsidRPr="00A443B2">
              <w:rPr>
                <w:rFonts w:ascii="Times New Roman" w:eastAsia="Times New Roman" w:hAnsi="Times New Roman" w:cs="Times New Roman"/>
                <w:sz w:val="24"/>
                <w:szCs w:val="24"/>
                <w:lang w:eastAsia="zh-CN"/>
              </w:rPr>
              <w:t xml:space="preserve">  принципы последовательного и параллельного соединения проводников и источников тока; </w:t>
            </w:r>
          </w:p>
          <w:p w14:paraId="7FAF8AB6"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w:t>
            </w:r>
            <w:r w:rsidRPr="00A443B2">
              <w:rPr>
                <w:rFonts w:ascii="Times New Roman" w:eastAsia="Times New Roman" w:hAnsi="Times New Roman" w:cs="Times New Roman"/>
                <w:sz w:val="24"/>
                <w:szCs w:val="24"/>
                <w:lang w:eastAsia="zh-CN"/>
              </w:rPr>
              <w:t xml:space="preserve"> электроизмерительные приборы (амперметр, вольтметр), их устройство, принцип действия и правила включения в электрическую цепь;</w:t>
            </w:r>
          </w:p>
          <w:p w14:paraId="0C696540"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w:t>
            </w:r>
            <w:r w:rsidRPr="00A443B2">
              <w:rPr>
                <w:rFonts w:ascii="Times New Roman" w:eastAsia="Times New Roman" w:hAnsi="Times New Roman" w:cs="Times New Roman"/>
                <w:sz w:val="24"/>
                <w:szCs w:val="24"/>
                <w:lang w:eastAsia="zh-CN"/>
              </w:rPr>
              <w:t xml:space="preserve"> свойства магнитного поля;</w:t>
            </w:r>
          </w:p>
          <w:p w14:paraId="425E08EA"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w:t>
            </w:r>
            <w:r w:rsidRPr="00A443B2">
              <w:rPr>
                <w:rFonts w:ascii="Times New Roman" w:eastAsia="Times New Roman" w:hAnsi="Times New Roman" w:cs="Times New Roman"/>
                <w:sz w:val="24"/>
                <w:szCs w:val="24"/>
                <w:lang w:eastAsia="zh-CN"/>
              </w:rPr>
              <w:t xml:space="preserve"> двигатели постоянного и переменного тока, их устройство и принцип действия;</w:t>
            </w:r>
          </w:p>
          <w:p w14:paraId="2C88C97B"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w:t>
            </w:r>
            <w:r w:rsidRPr="00A443B2">
              <w:rPr>
                <w:rFonts w:ascii="Times New Roman" w:eastAsia="Times New Roman" w:hAnsi="Times New Roman" w:cs="Times New Roman"/>
                <w:sz w:val="24"/>
                <w:szCs w:val="24"/>
                <w:lang w:eastAsia="zh-CN"/>
              </w:rPr>
              <w:t xml:space="preserve"> аппаратуру защиты электродвигателей;</w:t>
            </w:r>
          </w:p>
          <w:p w14:paraId="16A650AC"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w:t>
            </w:r>
            <w:r w:rsidRPr="00A443B2">
              <w:rPr>
                <w:rFonts w:ascii="Times New Roman" w:eastAsia="Times New Roman" w:hAnsi="Times New Roman" w:cs="Times New Roman"/>
                <w:sz w:val="24"/>
                <w:szCs w:val="24"/>
                <w:lang w:eastAsia="zh-CN"/>
              </w:rPr>
              <w:t xml:space="preserve"> методы защиты от короткого замыкания;</w:t>
            </w:r>
          </w:p>
          <w:p w14:paraId="057199EC"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w:t>
            </w:r>
            <w:r w:rsidRPr="00A443B2">
              <w:rPr>
                <w:rFonts w:ascii="Times New Roman" w:eastAsia="Times New Roman" w:hAnsi="Times New Roman" w:cs="Times New Roman"/>
                <w:sz w:val="24"/>
                <w:szCs w:val="24"/>
                <w:lang w:eastAsia="zh-CN"/>
              </w:rPr>
              <w:t xml:space="preserve">  заземление, зануление.</w:t>
            </w:r>
          </w:p>
          <w:p w14:paraId="722AB87D"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b/>
                <w:bCs/>
                <w:i/>
                <w:sz w:val="24"/>
                <w:szCs w:val="24"/>
                <w:lang w:eastAsia="zh-CN"/>
              </w:rPr>
            </w:pPr>
          </w:p>
        </w:tc>
        <w:tc>
          <w:tcPr>
            <w:tcW w:w="3085" w:type="dxa"/>
            <w:tcBorders>
              <w:top w:val="single" w:sz="4" w:space="0" w:color="auto"/>
              <w:left w:val="single" w:sz="4" w:space="0" w:color="auto"/>
              <w:bottom w:val="single" w:sz="4" w:space="0" w:color="auto"/>
              <w:right w:val="single" w:sz="4" w:space="0" w:color="auto"/>
            </w:tcBorders>
          </w:tcPr>
          <w:p w14:paraId="6BF497BB"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Текущий контроль:</w:t>
            </w:r>
          </w:p>
          <w:p w14:paraId="216DD8BF"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0E20DBF3"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тестирование; </w:t>
            </w:r>
          </w:p>
          <w:p w14:paraId="1DA2B479"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выполнение внеаудиторной самостоятельной работы </w:t>
            </w:r>
          </w:p>
          <w:p w14:paraId="05F24C78"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3B6C4826"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 xml:space="preserve">- выполнение комплексного экзаменационного задания  в </w:t>
            </w:r>
            <w:r w:rsidRPr="00A443B2">
              <w:rPr>
                <w:rFonts w:ascii="Times New Roman" w:eastAsia="Times New Roman" w:hAnsi="Times New Roman" w:cs="Times New Roman"/>
                <w:bCs/>
                <w:lang w:eastAsia="zh-CN"/>
              </w:rPr>
              <w:lastRenderedPageBreak/>
              <w:t>рамках промежуточной аттестации</w:t>
            </w:r>
          </w:p>
        </w:tc>
      </w:tr>
      <w:tr w:rsidR="00A443B2" w:rsidRPr="00A443B2" w14:paraId="4797E8DE" w14:textId="77777777" w:rsidTr="00A443B2">
        <w:trPr>
          <w:trHeight w:val="758"/>
        </w:trPr>
        <w:tc>
          <w:tcPr>
            <w:tcW w:w="2834" w:type="dxa"/>
            <w:vMerge w:val="restart"/>
            <w:tcBorders>
              <w:top w:val="single" w:sz="4" w:space="0" w:color="000000"/>
              <w:left w:val="single" w:sz="4" w:space="0" w:color="000000"/>
              <w:right w:val="single" w:sz="4" w:space="0" w:color="000000"/>
            </w:tcBorders>
          </w:tcPr>
          <w:p w14:paraId="00FBA646" w14:textId="77777777" w:rsidR="00A443B2" w:rsidRPr="00A443B2" w:rsidRDefault="00A443B2" w:rsidP="00A443B2">
            <w:pPr>
              <w:spacing w:after="0" w:line="240"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lang w:eastAsia="ru-RU"/>
              </w:rPr>
              <w:lastRenderedPageBreak/>
              <w:t>ПК 1.3. Проверять оснащенность, работоспособность, исправность и осуществлять настройку оборудования поста для различных способов сварки</w:t>
            </w:r>
          </w:p>
        </w:tc>
        <w:tc>
          <w:tcPr>
            <w:tcW w:w="3651" w:type="dxa"/>
            <w:tcBorders>
              <w:top w:val="single" w:sz="4" w:space="0" w:color="000000"/>
              <w:left w:val="single" w:sz="4" w:space="0" w:color="000000"/>
              <w:bottom w:val="single" w:sz="4" w:space="0" w:color="000000"/>
              <w:right w:val="single" w:sz="4" w:space="0" w:color="000000"/>
            </w:tcBorders>
          </w:tcPr>
          <w:p w14:paraId="51268B0B" w14:textId="77777777" w:rsidR="00A443B2" w:rsidRPr="00A443B2" w:rsidRDefault="00A443B2" w:rsidP="00A443B2">
            <w:pPr>
              <w:spacing w:after="0" w:line="240"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Умеет: </w:t>
            </w:r>
          </w:p>
          <w:p w14:paraId="4EB10701" w14:textId="77777777" w:rsidR="00A443B2" w:rsidRPr="00A443B2" w:rsidRDefault="00A443B2" w:rsidP="00A443B2">
            <w:pPr>
              <w:spacing w:after="0" w:line="240"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
                <w:bCs/>
                <w:sz w:val="24"/>
                <w:szCs w:val="24"/>
                <w:lang w:eastAsia="zh-CN"/>
              </w:rPr>
              <w:t xml:space="preserve">- </w:t>
            </w:r>
            <w:r w:rsidRPr="00A443B2">
              <w:rPr>
                <w:rFonts w:ascii="Times New Roman" w:eastAsia="Times New Roman" w:hAnsi="Times New Roman" w:cs="Times New Roman"/>
                <w:bCs/>
                <w:sz w:val="24"/>
                <w:szCs w:val="24"/>
                <w:lang w:eastAsia="zh-CN"/>
              </w:rPr>
              <w:t>проверять  оснащенность, работоспособность и исправность оборудования поста для сварки</w:t>
            </w:r>
          </w:p>
        </w:tc>
        <w:tc>
          <w:tcPr>
            <w:tcW w:w="3085" w:type="dxa"/>
            <w:tcBorders>
              <w:top w:val="single" w:sz="4" w:space="0" w:color="auto"/>
              <w:left w:val="single" w:sz="4" w:space="0" w:color="000000"/>
              <w:bottom w:val="single" w:sz="4" w:space="0" w:color="auto"/>
              <w:right w:val="single" w:sz="4" w:space="0" w:color="000000"/>
            </w:tcBorders>
          </w:tcPr>
          <w:p w14:paraId="786686C7"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104D8332"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экспертное наблюдение за ходом выполнения практической работы; </w:t>
            </w:r>
          </w:p>
          <w:p w14:paraId="08AED53B"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оценивание выполненных работ на практических  занятиях по дисциплине;</w:t>
            </w:r>
          </w:p>
          <w:p w14:paraId="3636F786"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75C2A745"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22DB0A71" w14:textId="77777777" w:rsidTr="00A443B2">
        <w:trPr>
          <w:trHeight w:val="757"/>
        </w:trPr>
        <w:tc>
          <w:tcPr>
            <w:tcW w:w="2834" w:type="dxa"/>
            <w:vMerge/>
            <w:tcBorders>
              <w:left w:val="single" w:sz="4" w:space="0" w:color="000000"/>
              <w:bottom w:val="single" w:sz="4" w:space="0" w:color="000000"/>
              <w:right w:val="single" w:sz="4" w:space="0" w:color="000000"/>
            </w:tcBorders>
          </w:tcPr>
          <w:p w14:paraId="29CD6E95" w14:textId="77777777" w:rsidR="00A443B2" w:rsidRPr="00A443B2" w:rsidRDefault="00A443B2" w:rsidP="00A443B2">
            <w:pPr>
              <w:spacing w:after="0" w:line="240" w:lineRule="auto"/>
              <w:rPr>
                <w:rFonts w:ascii="Times New Roman" w:eastAsia="Times New Roman" w:hAnsi="Times New Roman" w:cs="Times New Roman"/>
                <w:lang w:eastAsia="ru-RU"/>
              </w:rPr>
            </w:pPr>
          </w:p>
        </w:tc>
        <w:tc>
          <w:tcPr>
            <w:tcW w:w="3651" w:type="dxa"/>
            <w:tcBorders>
              <w:top w:val="single" w:sz="4" w:space="0" w:color="000000"/>
              <w:left w:val="single" w:sz="4" w:space="0" w:color="000000"/>
              <w:bottom w:val="single" w:sz="4" w:space="0" w:color="000000"/>
              <w:right w:val="single" w:sz="4" w:space="0" w:color="auto"/>
            </w:tcBorders>
          </w:tcPr>
          <w:p w14:paraId="49180D1D" w14:textId="77777777" w:rsidR="00A443B2" w:rsidRPr="00A443B2" w:rsidRDefault="00A443B2" w:rsidP="00A443B2">
            <w:pPr>
              <w:spacing w:after="0" w:line="240"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Знает: </w:t>
            </w:r>
          </w:p>
          <w:p w14:paraId="3ABBFA36" w14:textId="77777777" w:rsidR="00A443B2" w:rsidRPr="00A443B2" w:rsidRDefault="00A443B2" w:rsidP="00A443B2">
            <w:pPr>
              <w:spacing w:after="0" w:line="240"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правила технической эксплуатации</w:t>
            </w:r>
          </w:p>
          <w:p w14:paraId="587AB9F0" w14:textId="77777777" w:rsidR="00A443B2" w:rsidRPr="00A443B2" w:rsidRDefault="00A443B2" w:rsidP="00A443B2">
            <w:pPr>
              <w:spacing w:after="0" w:line="240"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электроустановок</w:t>
            </w:r>
          </w:p>
        </w:tc>
        <w:tc>
          <w:tcPr>
            <w:tcW w:w="3085" w:type="dxa"/>
            <w:tcBorders>
              <w:top w:val="single" w:sz="4" w:space="0" w:color="auto"/>
              <w:left w:val="single" w:sz="4" w:space="0" w:color="auto"/>
              <w:bottom w:val="single" w:sz="4" w:space="0" w:color="auto"/>
              <w:right w:val="single" w:sz="4" w:space="0" w:color="auto"/>
            </w:tcBorders>
          </w:tcPr>
          <w:p w14:paraId="773C2199"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Текущий контроль:</w:t>
            </w:r>
          </w:p>
          <w:p w14:paraId="58E1DC9F"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6BD9AB48"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тестирование; </w:t>
            </w:r>
          </w:p>
          <w:p w14:paraId="188CDC19"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выполнение внеаудиторной самостоятельной работы </w:t>
            </w:r>
          </w:p>
          <w:p w14:paraId="6EE47722"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4DBB3B34"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bl>
    <w:p w14:paraId="482C4EA4" w14:textId="77777777" w:rsidR="00A443B2" w:rsidRPr="00A443B2" w:rsidRDefault="00A443B2" w:rsidP="00A443B2">
      <w:pPr>
        <w:spacing w:after="0" w:line="276" w:lineRule="auto"/>
        <w:jc w:val="both"/>
        <w:rPr>
          <w:rFonts w:ascii="Times New Roman" w:eastAsia="Times New Roman" w:hAnsi="Times New Roman" w:cs="Times New Roman"/>
          <w:b/>
          <w:szCs w:val="52"/>
          <w:lang w:eastAsia="zh-CN"/>
        </w:rPr>
        <w:sectPr w:rsidR="00A443B2" w:rsidRPr="00A443B2">
          <w:footerReference w:type="default" r:id="rId100"/>
          <w:pgSz w:w="11906" w:h="16838"/>
          <w:pgMar w:top="1134" w:right="851" w:bottom="1134" w:left="1701" w:header="0" w:footer="709" w:gutter="0"/>
          <w:cols w:space="1701"/>
          <w:docGrid w:linePitch="360"/>
        </w:sectPr>
      </w:pPr>
    </w:p>
    <w:p w14:paraId="66D1CF41"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1A08DD1D"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6117559C"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573C24BA"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3959D25B"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45E7BE48"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667BA619"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309FF409"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0361C6C7"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59137B09"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5B63F1B1"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243C02F2"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2D49CA1E"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02DBB054" w14:textId="77777777" w:rsidR="00A443B2" w:rsidRPr="00A443B2" w:rsidRDefault="00A443B2" w:rsidP="00A443B2">
      <w:pPr>
        <w:spacing w:after="200" w:line="276"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РАБОЧАЯ ПРОГРАММА </w:t>
      </w:r>
    </w:p>
    <w:p w14:paraId="4108284F" w14:textId="77777777" w:rsidR="00A443B2" w:rsidRPr="00A443B2" w:rsidRDefault="00A443B2" w:rsidP="00A443B2">
      <w:pPr>
        <w:spacing w:after="0" w:line="276" w:lineRule="auto"/>
        <w:jc w:val="center"/>
        <w:rPr>
          <w:rFonts w:ascii="Times New Roman" w:eastAsia="Times New Roman" w:hAnsi="Times New Roman" w:cs="Times New Roman"/>
          <w:b/>
          <w:iCs/>
          <w:sz w:val="24"/>
          <w:szCs w:val="24"/>
          <w:lang w:eastAsia="zh-CN"/>
        </w:rPr>
      </w:pPr>
      <w:r w:rsidRPr="00A443B2">
        <w:rPr>
          <w:rFonts w:ascii="Times New Roman" w:eastAsia="Times New Roman" w:hAnsi="Times New Roman" w:cs="Times New Roman"/>
          <w:b/>
          <w:iCs/>
          <w:sz w:val="24"/>
          <w:szCs w:val="24"/>
          <w:lang w:eastAsia="zh-CN"/>
        </w:rPr>
        <w:t xml:space="preserve">МДМ.01 Технические требования к чертежам и деталям </w:t>
      </w:r>
    </w:p>
    <w:p w14:paraId="70FF3577" w14:textId="7E6F8412" w:rsidR="00A443B2" w:rsidRPr="00A443B2" w:rsidRDefault="00A443B2" w:rsidP="00A443B2">
      <w:pPr>
        <w:spacing w:after="0" w:line="276" w:lineRule="auto"/>
        <w:jc w:val="center"/>
        <w:rPr>
          <w:rFonts w:ascii="Times New Roman" w:eastAsia="Times New Roman" w:hAnsi="Times New Roman" w:cs="Times New Roman"/>
          <w:b/>
          <w:iCs/>
          <w:sz w:val="24"/>
          <w:szCs w:val="24"/>
          <w:lang w:eastAsia="zh-CN"/>
        </w:rPr>
      </w:pPr>
      <w:r>
        <w:rPr>
          <w:rFonts w:ascii="Times New Roman" w:eastAsia="Times New Roman" w:hAnsi="Times New Roman" w:cs="Times New Roman"/>
          <w:b/>
          <w:iCs/>
          <w:sz w:val="24"/>
          <w:szCs w:val="24"/>
          <w:lang w:eastAsia="zh-CN"/>
        </w:rPr>
        <w:t>ОП.</w:t>
      </w:r>
      <w:r w:rsidRPr="00A443B2">
        <w:rPr>
          <w:rFonts w:ascii="Times New Roman" w:eastAsia="Times New Roman" w:hAnsi="Times New Roman" w:cs="Times New Roman"/>
          <w:b/>
          <w:iCs/>
          <w:sz w:val="24"/>
          <w:szCs w:val="24"/>
          <w:lang w:eastAsia="zh-CN"/>
        </w:rPr>
        <w:t xml:space="preserve">03 Основы материаловедения </w:t>
      </w:r>
    </w:p>
    <w:p w14:paraId="09B3141D"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36175602"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384B4A6B"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3B72AD7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397633E1"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6B123A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54B2244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512754E5"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6CF0B47F"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69496E23"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41131440"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3FCA56F"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5E63400E"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209D43C9"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4C3E42A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B90935C" w14:textId="77777777" w:rsidR="00A443B2" w:rsidRPr="00A443B2" w:rsidRDefault="00A443B2" w:rsidP="00A443B2">
      <w:pPr>
        <w:spacing w:after="200" w:line="276" w:lineRule="auto"/>
        <w:jc w:val="center"/>
        <w:rPr>
          <w:rFonts w:ascii="Times New Roman" w:eastAsia="Times New Roman" w:hAnsi="Times New Roman" w:cs="Times New Roman"/>
          <w:b/>
          <w:bCs/>
          <w:iCs/>
          <w:lang w:eastAsia="zh-CN"/>
        </w:rPr>
      </w:pPr>
      <w:r w:rsidRPr="00A443B2">
        <w:rPr>
          <w:rFonts w:ascii="Times New Roman" w:eastAsia="Times New Roman" w:hAnsi="Times New Roman" w:cs="Times New Roman"/>
          <w:b/>
          <w:bCs/>
          <w:iCs/>
          <w:sz w:val="24"/>
          <w:szCs w:val="24"/>
          <w:lang w:eastAsia="zh-CN"/>
        </w:rPr>
        <w:t>2022 г.</w:t>
      </w:r>
      <w:r w:rsidRPr="00A443B2">
        <w:rPr>
          <w:rFonts w:ascii="Calibri" w:eastAsia="Times New Roman" w:hAnsi="Calibri" w:cs="Times New Roman"/>
          <w:lang w:eastAsia="zh-CN"/>
        </w:rPr>
        <w:br w:type="page"/>
      </w:r>
    </w:p>
    <w:p w14:paraId="4471DFDA" w14:textId="77777777" w:rsidR="00A443B2" w:rsidRPr="00A443B2" w:rsidRDefault="00A443B2" w:rsidP="00A443B2">
      <w:pPr>
        <w:spacing w:after="200" w:line="276" w:lineRule="auto"/>
        <w:jc w:val="center"/>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lastRenderedPageBreak/>
        <w:t>СОДЕРЖАНИЕ</w:t>
      </w:r>
    </w:p>
    <w:p w14:paraId="5FA58735" w14:textId="77777777" w:rsidR="00A443B2" w:rsidRPr="00A443B2" w:rsidRDefault="00A443B2" w:rsidP="00A443B2">
      <w:pPr>
        <w:spacing w:after="200" w:line="276" w:lineRule="auto"/>
        <w:rPr>
          <w:rFonts w:ascii="Times New Roman" w:eastAsia="Times New Roman" w:hAnsi="Times New Roman" w:cs="Times New Roman"/>
          <w:b/>
          <w:i/>
          <w:sz w:val="24"/>
          <w:szCs w:val="24"/>
          <w:lang w:eastAsia="zh-CN"/>
        </w:rPr>
      </w:pPr>
    </w:p>
    <w:tbl>
      <w:tblPr>
        <w:tblW w:w="9355" w:type="dxa"/>
        <w:tblInd w:w="-108" w:type="dxa"/>
        <w:tblLayout w:type="fixed"/>
        <w:tblLook w:val="04A0" w:firstRow="1" w:lastRow="0" w:firstColumn="1" w:lastColumn="0" w:noHBand="0" w:noVBand="1"/>
      </w:tblPr>
      <w:tblGrid>
        <w:gridCol w:w="7501"/>
        <w:gridCol w:w="1854"/>
      </w:tblGrid>
      <w:tr w:rsidR="00A443B2" w:rsidRPr="00A443B2" w14:paraId="6DD379B1" w14:textId="77777777" w:rsidTr="00A443B2">
        <w:tc>
          <w:tcPr>
            <w:tcW w:w="7501" w:type="dxa"/>
          </w:tcPr>
          <w:p w14:paraId="6C40F45D" w14:textId="77777777" w:rsidR="00A443B2" w:rsidRPr="00A443B2" w:rsidRDefault="00A443B2" w:rsidP="00142271">
            <w:pPr>
              <w:numPr>
                <w:ilvl w:val="0"/>
                <w:numId w:val="95"/>
              </w:numPr>
              <w:spacing w:after="200" w:line="276" w:lineRule="auto"/>
              <w:rPr>
                <w:rFonts w:ascii="Calibri" w:eastAsia="Times New Roman" w:hAnsi="Calibri" w:cs="Times New Roman"/>
                <w:lang w:eastAsia="zh-CN"/>
              </w:rPr>
            </w:pPr>
            <w:r w:rsidRPr="00A443B2">
              <w:rPr>
                <w:rFonts w:ascii="Times New Roman" w:eastAsia="Times New Roman" w:hAnsi="Times New Roman" w:cs="Times New Roman"/>
                <w:b/>
                <w:sz w:val="24"/>
                <w:szCs w:val="24"/>
                <w:lang w:eastAsia="zh-CN"/>
              </w:rPr>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tc>
        <w:tc>
          <w:tcPr>
            <w:tcW w:w="1854" w:type="dxa"/>
          </w:tcPr>
          <w:p w14:paraId="12EB7425"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r w:rsidR="00A443B2" w:rsidRPr="00A443B2" w14:paraId="6D2131A8" w14:textId="77777777" w:rsidTr="00A443B2">
        <w:tc>
          <w:tcPr>
            <w:tcW w:w="7501" w:type="dxa"/>
          </w:tcPr>
          <w:p w14:paraId="64F07BBA" w14:textId="77777777" w:rsidR="00A443B2" w:rsidRPr="00A443B2" w:rsidRDefault="00A443B2" w:rsidP="00142271">
            <w:pPr>
              <w:numPr>
                <w:ilvl w:val="0"/>
                <w:numId w:val="95"/>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СТРУКТУРА И СОДЕРЖАНИЕ УЧЕБНОЙ ДИСЦИПЛИНЫ</w:t>
            </w:r>
          </w:p>
          <w:p w14:paraId="78C7754B" w14:textId="77777777" w:rsidR="00A443B2" w:rsidRPr="00A443B2" w:rsidRDefault="00A443B2" w:rsidP="00142271">
            <w:pPr>
              <w:numPr>
                <w:ilvl w:val="0"/>
                <w:numId w:val="95"/>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УСЛОВИЯ РЕАЛИЗАЦИИ УЧЕБНОЙ ДИСЦИПЛИНЫ</w:t>
            </w:r>
          </w:p>
        </w:tc>
        <w:tc>
          <w:tcPr>
            <w:tcW w:w="1854" w:type="dxa"/>
          </w:tcPr>
          <w:p w14:paraId="16EBBF93" w14:textId="77777777" w:rsidR="00A443B2" w:rsidRPr="00A443B2" w:rsidRDefault="00A443B2" w:rsidP="00A443B2">
            <w:pPr>
              <w:spacing w:after="200" w:line="276" w:lineRule="auto"/>
              <w:ind w:left="644"/>
              <w:rPr>
                <w:rFonts w:ascii="Times New Roman" w:eastAsia="Times New Roman" w:hAnsi="Times New Roman" w:cs="Times New Roman"/>
                <w:b/>
                <w:sz w:val="24"/>
                <w:szCs w:val="24"/>
                <w:lang w:eastAsia="zh-CN"/>
              </w:rPr>
            </w:pPr>
          </w:p>
        </w:tc>
      </w:tr>
      <w:tr w:rsidR="00A443B2" w:rsidRPr="00A443B2" w14:paraId="026E2797" w14:textId="77777777" w:rsidTr="00A443B2">
        <w:tc>
          <w:tcPr>
            <w:tcW w:w="7501" w:type="dxa"/>
          </w:tcPr>
          <w:p w14:paraId="2D7AF045" w14:textId="77777777" w:rsidR="00A443B2" w:rsidRPr="00A443B2" w:rsidRDefault="00A443B2" w:rsidP="00142271">
            <w:pPr>
              <w:numPr>
                <w:ilvl w:val="0"/>
                <w:numId w:val="95"/>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КОНТРОЛЬ И ОЦЕНКА РЕЗУЛЬТАТОВ ОСВОЕНИЯ УЧЕБНОЙ ДИСЦИПЛИНЫ</w:t>
            </w:r>
          </w:p>
          <w:p w14:paraId="606052D1"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c>
          <w:tcPr>
            <w:tcW w:w="1854" w:type="dxa"/>
          </w:tcPr>
          <w:p w14:paraId="6A560E44"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bl>
    <w:p w14:paraId="56F17A03" w14:textId="77777777" w:rsidR="00A443B2" w:rsidRPr="00A443B2" w:rsidRDefault="00A443B2" w:rsidP="00142271">
      <w:pPr>
        <w:numPr>
          <w:ilvl w:val="0"/>
          <w:numId w:val="98"/>
        </w:numPr>
        <w:spacing w:after="0" w:line="276" w:lineRule="auto"/>
        <w:jc w:val="center"/>
        <w:rPr>
          <w:rFonts w:ascii="Calibri" w:eastAsia="Times New Roman" w:hAnsi="Calibri" w:cs="Times New Roman"/>
          <w:lang w:eastAsia="zh-CN"/>
        </w:rPr>
      </w:pPr>
      <w:r w:rsidRPr="00A443B2">
        <w:rPr>
          <w:rFonts w:ascii="Calibri" w:eastAsia="Times New Roman" w:hAnsi="Calibri" w:cs="Times New Roman"/>
          <w:lang w:eastAsia="zh-CN"/>
        </w:rPr>
        <w:br w:type="page"/>
      </w:r>
      <w:r w:rsidRPr="00A443B2">
        <w:rPr>
          <w:rFonts w:ascii="Times New Roman" w:eastAsia="Times New Roman" w:hAnsi="Times New Roman" w:cs="Times New Roman"/>
          <w:b/>
          <w:sz w:val="24"/>
          <w:szCs w:val="24"/>
          <w:lang w:eastAsia="zh-CN"/>
        </w:rPr>
        <w:lastRenderedPageBreak/>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p w14:paraId="08E29ABD" w14:textId="7C26E13D" w:rsidR="00A443B2" w:rsidRPr="00A443B2" w:rsidRDefault="00A443B2" w:rsidP="00A443B2">
      <w:pPr>
        <w:spacing w:after="0" w:line="276" w:lineRule="auto"/>
        <w:ind w:firstLine="709"/>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ОП.</w:t>
      </w:r>
      <w:r w:rsidRPr="00A443B2">
        <w:rPr>
          <w:rFonts w:ascii="Times New Roman" w:eastAsia="Times New Roman" w:hAnsi="Times New Roman" w:cs="Times New Roman"/>
          <w:b/>
          <w:sz w:val="24"/>
          <w:szCs w:val="24"/>
          <w:lang w:eastAsia="zh-CN"/>
        </w:rPr>
        <w:t xml:space="preserve">03 Основы материаловедения </w:t>
      </w:r>
    </w:p>
    <w:p w14:paraId="78570060" w14:textId="77777777" w:rsidR="00A443B2" w:rsidRPr="00A443B2" w:rsidRDefault="00A443B2" w:rsidP="00A443B2">
      <w:pPr>
        <w:spacing w:after="0" w:line="276" w:lineRule="auto"/>
        <w:ind w:firstLine="709"/>
        <w:jc w:val="center"/>
        <w:rPr>
          <w:rFonts w:ascii="Times New Roman" w:eastAsia="Times New Roman" w:hAnsi="Times New Roman" w:cs="Times New Roman"/>
          <w:sz w:val="24"/>
          <w:szCs w:val="24"/>
          <w:vertAlign w:val="superscript"/>
          <w:lang w:eastAsia="zh-CN"/>
        </w:rPr>
      </w:pPr>
      <w:r w:rsidRPr="00A443B2">
        <w:rPr>
          <w:rFonts w:ascii="Times New Roman" w:eastAsia="Times New Roman" w:hAnsi="Times New Roman" w:cs="Times New Roman"/>
          <w:sz w:val="24"/>
          <w:szCs w:val="24"/>
          <w:vertAlign w:val="superscript"/>
          <w:lang w:eastAsia="zh-CN"/>
        </w:rPr>
        <w:t>(наименование дисциплины)</w:t>
      </w:r>
    </w:p>
    <w:p w14:paraId="3CB65A29" w14:textId="77777777" w:rsidR="00A443B2" w:rsidRPr="00A443B2" w:rsidRDefault="00A443B2" w:rsidP="00A44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zh-CN"/>
        </w:rPr>
      </w:pPr>
      <w:r w:rsidRPr="00A443B2">
        <w:rPr>
          <w:rFonts w:ascii="Times New Roman" w:eastAsia="Times New Roman" w:hAnsi="Times New Roman" w:cs="Times New Roman"/>
          <w:b/>
          <w:sz w:val="24"/>
          <w:szCs w:val="24"/>
          <w:lang w:eastAsia="zh-CN"/>
        </w:rPr>
        <w:t xml:space="preserve">1.1. Место дисциплины в структуре основной образовательной программы: </w:t>
      </w:r>
    </w:p>
    <w:p w14:paraId="3AADB754" w14:textId="29FBABFF"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000000"/>
          <w:sz w:val="24"/>
          <w:szCs w:val="24"/>
          <w:lang w:eastAsia="zh-CN"/>
        </w:rPr>
      </w:pPr>
      <w:r w:rsidRPr="00A443B2">
        <w:rPr>
          <w:rFonts w:ascii="Times New Roman" w:eastAsia="Times New Roman" w:hAnsi="Times New Roman" w:cs="Times New Roman"/>
          <w:sz w:val="24"/>
          <w:szCs w:val="24"/>
          <w:lang w:eastAsia="zh-CN"/>
        </w:rPr>
        <w:t xml:space="preserve">Учебная дисциплина </w:t>
      </w:r>
      <w:r>
        <w:rPr>
          <w:rFonts w:ascii="Times New Roman" w:eastAsia="Times New Roman" w:hAnsi="Times New Roman" w:cs="Times New Roman"/>
          <w:sz w:val="24"/>
          <w:szCs w:val="24"/>
          <w:lang w:eastAsia="zh-CN"/>
        </w:rPr>
        <w:t>ОП.</w:t>
      </w:r>
      <w:r w:rsidRPr="00A443B2">
        <w:rPr>
          <w:rFonts w:ascii="Times New Roman" w:eastAsia="Times New Roman" w:hAnsi="Times New Roman" w:cs="Times New Roman"/>
          <w:sz w:val="24"/>
          <w:szCs w:val="24"/>
          <w:lang w:eastAsia="zh-CN"/>
        </w:rPr>
        <w:t>03 Основы материаловедения является обязательной частью общепрофессионального цикла ПООП-П</w:t>
      </w:r>
      <w:r w:rsidRPr="00A443B2">
        <w:rPr>
          <w:rFonts w:ascii="Times New Roman" w:eastAsia="Times New Roman" w:hAnsi="Times New Roman" w:cs="Times New Roman"/>
          <w:sz w:val="24"/>
          <w:szCs w:val="24"/>
          <w:lang w:eastAsia="zh-CN"/>
        </w:rPr>
        <w:br/>
        <w:t xml:space="preserve">в соответствии с ФГОС СПО по </w:t>
      </w:r>
      <w:r w:rsidRPr="00A443B2">
        <w:rPr>
          <w:rFonts w:ascii="Times New Roman" w:eastAsia="Times New Roman" w:hAnsi="Times New Roman" w:cs="Times New Roman"/>
          <w:i/>
          <w:color w:val="000000"/>
          <w:sz w:val="24"/>
          <w:szCs w:val="24"/>
          <w:lang w:eastAsia="zh-CN"/>
        </w:rPr>
        <w:t>профессии 15.01.05 Сварщик (ручной и частично механизированной сварки (наплавки), входит в состав МДМ.01 Технические требования к чертежам и деталям.</w:t>
      </w:r>
    </w:p>
    <w:p w14:paraId="355EE297"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p>
    <w:p w14:paraId="142782DD"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Особое значение дисциплина имеет при формировании и развитии  ОК1, ОК2, ОК4, ОК5, ОК6, ПК 1.4.</w:t>
      </w:r>
    </w:p>
    <w:p w14:paraId="4AD4211D"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zh-CN"/>
        </w:rPr>
      </w:pPr>
    </w:p>
    <w:p w14:paraId="470744A7" w14:textId="77777777" w:rsidR="00A443B2" w:rsidRPr="00A443B2" w:rsidRDefault="00A443B2" w:rsidP="00A443B2">
      <w:pPr>
        <w:spacing w:after="0" w:line="276" w:lineRule="auto"/>
        <w:ind w:firstLine="709"/>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1.2. Цель и планируемые результаты освоения дисциплины:</w:t>
      </w:r>
    </w:p>
    <w:p w14:paraId="7CE1A2D1" w14:textId="77777777" w:rsidR="00A443B2" w:rsidRPr="00A443B2" w:rsidRDefault="00A443B2" w:rsidP="00A443B2">
      <w:pPr>
        <w:spacing w:after="0" w:line="240" w:lineRule="auto"/>
        <w:ind w:firstLine="709"/>
        <w:jc w:val="both"/>
        <w:rPr>
          <w:rFonts w:ascii="Times New Roman" w:eastAsia="Times New Roman" w:hAnsi="Times New Roman" w:cs="Times New Roman"/>
          <w:sz w:val="24"/>
          <w:szCs w:val="24"/>
        </w:rPr>
      </w:pPr>
      <w:r w:rsidRPr="00A443B2">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58" w:type="dxa"/>
        <w:tblInd w:w="-118" w:type="dxa"/>
        <w:tblLayout w:type="fixed"/>
        <w:tblLook w:val="04A0" w:firstRow="1" w:lastRow="0" w:firstColumn="1" w:lastColumn="0" w:noHBand="0" w:noVBand="1"/>
      </w:tblPr>
      <w:tblGrid>
        <w:gridCol w:w="1589"/>
        <w:gridCol w:w="3764"/>
        <w:gridCol w:w="3905"/>
      </w:tblGrid>
      <w:tr w:rsidR="00A443B2" w:rsidRPr="00A443B2" w14:paraId="0B7C8E95" w14:textId="77777777" w:rsidTr="00A443B2">
        <w:trPr>
          <w:trHeight w:val="649"/>
        </w:trPr>
        <w:tc>
          <w:tcPr>
            <w:tcW w:w="1589" w:type="dxa"/>
            <w:tcBorders>
              <w:top w:val="single" w:sz="4" w:space="0" w:color="000000"/>
              <w:left w:val="single" w:sz="4" w:space="0" w:color="000000"/>
              <w:bottom w:val="single" w:sz="4" w:space="0" w:color="000000"/>
              <w:right w:val="single" w:sz="4" w:space="0" w:color="000000"/>
            </w:tcBorders>
          </w:tcPr>
          <w:p w14:paraId="77301832"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Код </w:t>
            </w:r>
          </w:p>
          <w:p w14:paraId="0B1D2224"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ПК, ОК</w:t>
            </w:r>
          </w:p>
        </w:tc>
        <w:tc>
          <w:tcPr>
            <w:tcW w:w="3764" w:type="dxa"/>
            <w:tcBorders>
              <w:top w:val="single" w:sz="4" w:space="0" w:color="000000"/>
              <w:left w:val="single" w:sz="4" w:space="0" w:color="000000"/>
              <w:bottom w:val="single" w:sz="4" w:space="0" w:color="000000"/>
              <w:right w:val="single" w:sz="4" w:space="0" w:color="000000"/>
            </w:tcBorders>
          </w:tcPr>
          <w:p w14:paraId="77B368CF"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Умения</w:t>
            </w:r>
          </w:p>
        </w:tc>
        <w:tc>
          <w:tcPr>
            <w:tcW w:w="3905" w:type="dxa"/>
            <w:tcBorders>
              <w:top w:val="single" w:sz="4" w:space="0" w:color="000000"/>
              <w:left w:val="single" w:sz="4" w:space="0" w:color="000000"/>
              <w:bottom w:val="single" w:sz="4" w:space="0" w:color="000000"/>
              <w:right w:val="single" w:sz="4" w:space="0" w:color="000000"/>
            </w:tcBorders>
          </w:tcPr>
          <w:p w14:paraId="38C8D412"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Знания</w:t>
            </w:r>
          </w:p>
        </w:tc>
      </w:tr>
      <w:tr w:rsidR="00A443B2" w:rsidRPr="00A443B2" w14:paraId="730C950C"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4476AE04"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ОК 1</w:t>
            </w:r>
          </w:p>
        </w:tc>
        <w:tc>
          <w:tcPr>
            <w:tcW w:w="3764" w:type="dxa"/>
            <w:tcBorders>
              <w:top w:val="single" w:sz="4" w:space="0" w:color="000000"/>
              <w:left w:val="single" w:sz="4" w:space="0" w:color="000000"/>
              <w:bottom w:val="single" w:sz="4" w:space="0" w:color="000000"/>
              <w:right w:val="single" w:sz="4" w:space="0" w:color="000000"/>
            </w:tcBorders>
          </w:tcPr>
          <w:p w14:paraId="17FE98A9"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01.01</w:t>
            </w:r>
            <w:r w:rsidRPr="00A443B2">
              <w:rPr>
                <w:rFonts w:ascii="Times New Roman" w:eastAsia="Times New Roman" w:hAnsi="Times New Roman" w:cs="Times New Roman"/>
                <w:lang w:eastAsia="zh-CN"/>
              </w:rPr>
              <w:tab/>
              <w:t xml:space="preserve"> Реализовать полученную квалификацию в будущей профессиональной деятельности</w:t>
            </w:r>
          </w:p>
        </w:tc>
        <w:tc>
          <w:tcPr>
            <w:tcW w:w="3905" w:type="dxa"/>
            <w:tcBorders>
              <w:top w:val="single" w:sz="4" w:space="0" w:color="000000"/>
              <w:left w:val="single" w:sz="4" w:space="0" w:color="000000"/>
              <w:bottom w:val="single" w:sz="4" w:space="0" w:color="000000"/>
              <w:right w:val="single" w:sz="4" w:space="0" w:color="000000"/>
            </w:tcBorders>
          </w:tcPr>
          <w:p w14:paraId="1D3350A1"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01.01</w:t>
            </w:r>
            <w:r w:rsidRPr="00A443B2">
              <w:rPr>
                <w:rFonts w:ascii="Times New Roman" w:eastAsia="Times New Roman" w:hAnsi="Times New Roman" w:cs="Times New Roman"/>
                <w:lang w:eastAsia="zh-CN"/>
              </w:rPr>
              <w:tab/>
              <w:t xml:space="preserve"> Специфику будущей профессии</w:t>
            </w:r>
          </w:p>
          <w:p w14:paraId="54A90408"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01.02 </w:t>
            </w:r>
            <w:r w:rsidRPr="00A443B2">
              <w:rPr>
                <w:rFonts w:ascii="Times New Roman" w:eastAsia="Times New Roman" w:hAnsi="Times New Roman" w:cs="Times New Roman"/>
                <w:lang w:eastAsia="zh-CN"/>
              </w:rPr>
              <w:tab/>
              <w:t>Сферу реализации полученных профессиональных навыков</w:t>
            </w:r>
          </w:p>
        </w:tc>
      </w:tr>
      <w:tr w:rsidR="00A443B2" w:rsidRPr="00A443B2" w14:paraId="31A1F83A"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44BEEE03"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ОК 2</w:t>
            </w:r>
          </w:p>
        </w:tc>
        <w:tc>
          <w:tcPr>
            <w:tcW w:w="3764" w:type="dxa"/>
            <w:tcBorders>
              <w:top w:val="single" w:sz="4" w:space="0" w:color="000000"/>
              <w:left w:val="single" w:sz="4" w:space="0" w:color="000000"/>
              <w:bottom w:val="single" w:sz="4" w:space="0" w:color="000000"/>
              <w:right w:val="single" w:sz="4" w:space="0" w:color="000000"/>
            </w:tcBorders>
          </w:tcPr>
          <w:p w14:paraId="6BBDBE48" w14:textId="77777777" w:rsidR="00A443B2" w:rsidRPr="00A443B2" w:rsidRDefault="00A443B2" w:rsidP="00A443B2">
            <w:pPr>
              <w:tabs>
                <w:tab w:val="left" w:pos="660"/>
              </w:tab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02.01</w:t>
            </w:r>
            <w:r w:rsidRPr="00A443B2">
              <w:rPr>
                <w:rFonts w:ascii="Times New Roman" w:eastAsia="Times New Roman" w:hAnsi="Times New Roman" w:cs="Times New Roman"/>
                <w:lang w:eastAsia="zh-CN"/>
              </w:rPr>
              <w:tab/>
              <w:t xml:space="preserve"> распознавать задачу и/или проблему </w:t>
            </w:r>
          </w:p>
          <w:p w14:paraId="6939BE26" w14:textId="77777777" w:rsidR="00A443B2" w:rsidRPr="00A443B2" w:rsidRDefault="00A443B2" w:rsidP="00A443B2">
            <w:pPr>
              <w:tabs>
                <w:tab w:val="left" w:pos="660"/>
              </w:tab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в профессиональном и/или социальном контексте;</w:t>
            </w:r>
          </w:p>
          <w:p w14:paraId="6740AA85" w14:textId="77777777" w:rsidR="00A443B2" w:rsidRPr="00A443B2" w:rsidRDefault="00A443B2" w:rsidP="00A443B2">
            <w:pPr>
              <w:tabs>
                <w:tab w:val="left" w:pos="660"/>
              </w:tab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02.02</w:t>
            </w:r>
            <w:r w:rsidRPr="00A443B2">
              <w:rPr>
                <w:rFonts w:ascii="Times New Roman" w:eastAsia="Times New Roman" w:hAnsi="Times New Roman" w:cs="Times New Roman"/>
                <w:lang w:eastAsia="zh-CN"/>
              </w:rPr>
              <w:tab/>
              <w:t xml:space="preserve">анализировать задачу и/или проблему и выделять её составные части; </w:t>
            </w:r>
          </w:p>
          <w:p w14:paraId="36DA8DAE" w14:textId="77777777" w:rsidR="00A443B2" w:rsidRPr="00A443B2" w:rsidRDefault="00A443B2" w:rsidP="00A443B2">
            <w:pPr>
              <w:tabs>
                <w:tab w:val="left" w:pos="660"/>
              </w:tab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02.03</w:t>
            </w:r>
            <w:r w:rsidRPr="00A443B2">
              <w:rPr>
                <w:rFonts w:ascii="Times New Roman" w:eastAsia="Times New Roman" w:hAnsi="Times New Roman" w:cs="Times New Roman"/>
                <w:lang w:eastAsia="zh-CN"/>
              </w:rPr>
              <w:tab/>
              <w:t>определять этапы решения задачи;</w:t>
            </w:r>
          </w:p>
        </w:tc>
        <w:tc>
          <w:tcPr>
            <w:tcW w:w="3905" w:type="dxa"/>
            <w:tcBorders>
              <w:top w:val="single" w:sz="4" w:space="0" w:color="000000"/>
              <w:left w:val="single" w:sz="4" w:space="0" w:color="000000"/>
              <w:bottom w:val="single" w:sz="4" w:space="0" w:color="000000"/>
              <w:right w:val="single" w:sz="4" w:space="0" w:color="000000"/>
            </w:tcBorders>
          </w:tcPr>
          <w:p w14:paraId="797A0C1F"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02.01</w:t>
            </w:r>
            <w:r w:rsidRPr="00A443B2">
              <w:rPr>
                <w:rFonts w:ascii="Times New Roman" w:eastAsia="Times New Roman" w:hAnsi="Times New Roman" w:cs="Times New Roman"/>
                <w:lang w:eastAsia="zh-CN"/>
              </w:rPr>
              <w:tab/>
              <w:t xml:space="preserve"> актуальный профессиональный </w:t>
            </w:r>
          </w:p>
          <w:p w14:paraId="5A2FFF24"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и социальный контекст, в котором приходится работать и жить; </w:t>
            </w:r>
          </w:p>
          <w:p w14:paraId="7E5BE7E8"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02.02</w:t>
            </w:r>
            <w:r w:rsidRPr="00A443B2">
              <w:rPr>
                <w:rFonts w:ascii="Times New Roman" w:eastAsia="Times New Roman" w:hAnsi="Times New Roman" w:cs="Times New Roman"/>
                <w:lang w:eastAsia="zh-CN"/>
              </w:rPr>
              <w:tab/>
              <w:t xml:space="preserve">основные источники информации  и ресурсы для решения задач и проблем </w:t>
            </w:r>
          </w:p>
          <w:p w14:paraId="26DCBBB3"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в профессиональном и/или социальном контексте;</w:t>
            </w:r>
          </w:p>
          <w:p w14:paraId="7D1984C9"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02.03</w:t>
            </w:r>
            <w:r w:rsidRPr="00A443B2">
              <w:rPr>
                <w:rFonts w:ascii="Times New Roman" w:eastAsia="Times New Roman" w:hAnsi="Times New Roman" w:cs="Times New Roman"/>
                <w:lang w:eastAsia="zh-CN"/>
              </w:rPr>
              <w:tab/>
              <w:t xml:space="preserve">алгоритмы выполнения работ в профессиональной </w:t>
            </w:r>
          </w:p>
          <w:p w14:paraId="57080D27"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и смежных областях; </w:t>
            </w:r>
          </w:p>
          <w:p w14:paraId="6AED6E00"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02.04</w:t>
            </w:r>
            <w:r w:rsidRPr="00A443B2">
              <w:rPr>
                <w:rFonts w:ascii="Times New Roman" w:eastAsia="Times New Roman" w:hAnsi="Times New Roman" w:cs="Times New Roman"/>
                <w:lang w:eastAsia="zh-CN"/>
              </w:rPr>
              <w:tab/>
              <w:t>методы работы в профессиональной и смежных сферах;</w:t>
            </w:r>
          </w:p>
        </w:tc>
      </w:tr>
      <w:tr w:rsidR="00A443B2" w:rsidRPr="00A443B2" w14:paraId="3913B349"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2DBC9739"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ОК 4</w:t>
            </w:r>
          </w:p>
        </w:tc>
        <w:tc>
          <w:tcPr>
            <w:tcW w:w="3764" w:type="dxa"/>
            <w:tcBorders>
              <w:top w:val="single" w:sz="4" w:space="0" w:color="000000"/>
              <w:left w:val="single" w:sz="4" w:space="0" w:color="000000"/>
              <w:bottom w:val="single" w:sz="4" w:space="0" w:color="000000"/>
              <w:right w:val="single" w:sz="4" w:space="0" w:color="000000"/>
            </w:tcBorders>
          </w:tcPr>
          <w:p w14:paraId="37022A7E"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04.01</w:t>
            </w:r>
            <w:r w:rsidRPr="00A443B2">
              <w:rPr>
                <w:rFonts w:ascii="Times New Roman" w:eastAsia="Times New Roman" w:hAnsi="Times New Roman" w:cs="Times New Roman"/>
                <w:lang w:eastAsia="zh-CN"/>
              </w:rPr>
              <w:tab/>
              <w:t xml:space="preserve"> определять задачи для поиска информации; </w:t>
            </w:r>
          </w:p>
          <w:p w14:paraId="6924F3DF"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04.02</w:t>
            </w:r>
            <w:r w:rsidRPr="00A443B2">
              <w:rPr>
                <w:rFonts w:ascii="Times New Roman" w:eastAsia="Times New Roman" w:hAnsi="Times New Roman" w:cs="Times New Roman"/>
                <w:lang w:eastAsia="zh-CN"/>
              </w:rPr>
              <w:tab/>
              <w:t>определять необходимые источники информации;</w:t>
            </w:r>
          </w:p>
          <w:p w14:paraId="49AC9285"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04.03</w:t>
            </w:r>
            <w:r w:rsidRPr="00A443B2">
              <w:rPr>
                <w:rFonts w:ascii="Times New Roman" w:eastAsia="Times New Roman" w:hAnsi="Times New Roman" w:cs="Times New Roman"/>
                <w:lang w:eastAsia="zh-CN"/>
              </w:rPr>
              <w:tab/>
              <w:t xml:space="preserve">планировать процесс поиска; структурировать получаемую информацию; </w:t>
            </w:r>
          </w:p>
          <w:p w14:paraId="7C7DD05B"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04.04</w:t>
            </w:r>
            <w:r w:rsidRPr="00A443B2">
              <w:rPr>
                <w:rFonts w:ascii="Times New Roman" w:eastAsia="Times New Roman" w:hAnsi="Times New Roman" w:cs="Times New Roman"/>
                <w:lang w:eastAsia="zh-CN"/>
              </w:rPr>
              <w:tab/>
              <w:t xml:space="preserve">выделять наиболее значимое в перечне информации; </w:t>
            </w:r>
          </w:p>
          <w:p w14:paraId="01AF1D50"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04.05</w:t>
            </w:r>
            <w:r w:rsidRPr="00A443B2">
              <w:rPr>
                <w:rFonts w:ascii="Times New Roman" w:eastAsia="Times New Roman" w:hAnsi="Times New Roman" w:cs="Times New Roman"/>
                <w:lang w:eastAsia="zh-CN"/>
              </w:rPr>
              <w:tab/>
              <w:t>оценивать практическую значимость результатов поиска;</w:t>
            </w:r>
          </w:p>
        </w:tc>
        <w:tc>
          <w:tcPr>
            <w:tcW w:w="3905" w:type="dxa"/>
            <w:tcBorders>
              <w:top w:val="single" w:sz="4" w:space="0" w:color="000000"/>
              <w:left w:val="single" w:sz="4" w:space="0" w:color="000000"/>
              <w:bottom w:val="single" w:sz="4" w:space="0" w:color="000000"/>
              <w:right w:val="single" w:sz="4" w:space="0" w:color="000000"/>
            </w:tcBorders>
          </w:tcPr>
          <w:p w14:paraId="3604290E"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04.01</w:t>
            </w:r>
            <w:r w:rsidRPr="00A443B2">
              <w:rPr>
                <w:rFonts w:ascii="Times New Roman" w:eastAsia="Times New Roman" w:hAnsi="Times New Roman" w:cs="Times New Roman"/>
                <w:lang w:eastAsia="zh-CN"/>
              </w:rPr>
              <w:tab/>
              <w:t xml:space="preserve"> номенклатура информационных источников, применяемых в профессиональной деятельности; </w:t>
            </w:r>
          </w:p>
          <w:p w14:paraId="58A7D142"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04.02</w:t>
            </w:r>
            <w:r w:rsidRPr="00A443B2">
              <w:rPr>
                <w:rFonts w:ascii="Times New Roman" w:eastAsia="Times New Roman" w:hAnsi="Times New Roman" w:cs="Times New Roman"/>
                <w:lang w:eastAsia="zh-CN"/>
              </w:rPr>
              <w:tab/>
              <w:t>приемы структурирования информации;</w:t>
            </w:r>
          </w:p>
        </w:tc>
      </w:tr>
      <w:tr w:rsidR="00A443B2" w:rsidRPr="00A443B2" w14:paraId="1DAF03DD"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43D1B6FC"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 xml:space="preserve">ОК 5 </w:t>
            </w:r>
          </w:p>
        </w:tc>
        <w:tc>
          <w:tcPr>
            <w:tcW w:w="3764" w:type="dxa"/>
            <w:tcBorders>
              <w:top w:val="single" w:sz="4" w:space="0" w:color="000000"/>
              <w:left w:val="single" w:sz="4" w:space="0" w:color="000000"/>
              <w:bottom w:val="single" w:sz="4" w:space="0" w:color="000000"/>
              <w:right w:val="single" w:sz="4" w:space="0" w:color="000000"/>
            </w:tcBorders>
          </w:tcPr>
          <w:p w14:paraId="5F65B59D" w14:textId="77777777" w:rsidR="00A443B2" w:rsidRPr="00A443B2" w:rsidRDefault="00A443B2" w:rsidP="00A443B2">
            <w:pPr>
              <w:tabs>
                <w:tab w:val="left" w:pos="855"/>
              </w:tab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ab/>
              <w:t>Уо 05.01</w:t>
            </w:r>
            <w:r w:rsidRPr="00A443B2">
              <w:rPr>
                <w:rFonts w:ascii="Times New Roman" w:eastAsia="Times New Roman" w:hAnsi="Times New Roman" w:cs="Times New Roman"/>
                <w:lang w:eastAsia="zh-CN"/>
              </w:rPr>
              <w:tab/>
              <w:t xml:space="preserve"> оформлять результаты поиска, применять средства информационных технологий для решения профессиональных задач;</w:t>
            </w:r>
          </w:p>
          <w:p w14:paraId="5BF54098" w14:textId="77777777" w:rsidR="00A443B2" w:rsidRPr="00A443B2" w:rsidRDefault="00A443B2" w:rsidP="00A443B2">
            <w:pPr>
              <w:tabs>
                <w:tab w:val="left" w:pos="855"/>
              </w:tab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05.02</w:t>
            </w:r>
            <w:r w:rsidRPr="00A443B2">
              <w:rPr>
                <w:rFonts w:ascii="Times New Roman" w:eastAsia="Times New Roman" w:hAnsi="Times New Roman" w:cs="Times New Roman"/>
                <w:lang w:eastAsia="zh-CN"/>
              </w:rPr>
              <w:tab/>
              <w:t xml:space="preserve">использовать современное </w:t>
            </w:r>
            <w:r w:rsidRPr="00A443B2">
              <w:rPr>
                <w:rFonts w:ascii="Times New Roman" w:eastAsia="Times New Roman" w:hAnsi="Times New Roman" w:cs="Times New Roman"/>
                <w:lang w:eastAsia="zh-CN"/>
              </w:rPr>
              <w:lastRenderedPageBreak/>
              <w:t>программное обеспечение;</w:t>
            </w:r>
          </w:p>
          <w:p w14:paraId="6ABBEB05" w14:textId="77777777" w:rsidR="00A443B2" w:rsidRPr="00A443B2" w:rsidRDefault="00A443B2" w:rsidP="00A443B2">
            <w:pPr>
              <w:tabs>
                <w:tab w:val="left" w:pos="855"/>
              </w:tab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05.03</w:t>
            </w:r>
            <w:r w:rsidRPr="00A443B2">
              <w:rPr>
                <w:rFonts w:ascii="Times New Roman" w:eastAsia="Times New Roman" w:hAnsi="Times New Roman" w:cs="Times New Roman"/>
                <w:lang w:eastAsia="zh-CN"/>
              </w:rPr>
              <w:tab/>
              <w:t>использовать различные цифровые средства для решения профессиональных задач</w:t>
            </w:r>
          </w:p>
        </w:tc>
        <w:tc>
          <w:tcPr>
            <w:tcW w:w="3905" w:type="dxa"/>
            <w:tcBorders>
              <w:top w:val="single" w:sz="4" w:space="0" w:color="000000"/>
              <w:left w:val="single" w:sz="4" w:space="0" w:color="000000"/>
              <w:bottom w:val="single" w:sz="4" w:space="0" w:color="000000"/>
              <w:right w:val="single" w:sz="4" w:space="0" w:color="000000"/>
            </w:tcBorders>
          </w:tcPr>
          <w:p w14:paraId="46341CEC"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lastRenderedPageBreak/>
              <w:t>Зо 05.01</w:t>
            </w:r>
            <w:r w:rsidRPr="00A443B2">
              <w:rPr>
                <w:rFonts w:ascii="Times New Roman" w:eastAsia="Times New Roman" w:hAnsi="Times New Roman" w:cs="Times New Roman"/>
                <w:lang w:eastAsia="zh-CN"/>
              </w:rPr>
              <w:tab/>
              <w:t xml:space="preserve"> формат оформления результатов поиска информации, современные средства и устройства информатизации;</w:t>
            </w:r>
          </w:p>
          <w:p w14:paraId="5846581C"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05.02</w:t>
            </w:r>
            <w:r w:rsidRPr="00A443B2">
              <w:rPr>
                <w:rFonts w:ascii="Times New Roman" w:eastAsia="Times New Roman" w:hAnsi="Times New Roman" w:cs="Times New Roman"/>
                <w:lang w:eastAsia="zh-CN"/>
              </w:rPr>
              <w:tab/>
              <w:t xml:space="preserve">порядок их применения и программное обеспечение в </w:t>
            </w:r>
            <w:r w:rsidRPr="00A443B2">
              <w:rPr>
                <w:rFonts w:ascii="Times New Roman" w:eastAsia="Times New Roman" w:hAnsi="Times New Roman" w:cs="Times New Roman"/>
                <w:lang w:eastAsia="zh-CN"/>
              </w:rPr>
              <w:lastRenderedPageBreak/>
              <w:t>профессиональной деятельности в том числе с использованием цифровых средств</w:t>
            </w:r>
          </w:p>
        </w:tc>
      </w:tr>
      <w:tr w:rsidR="00A443B2" w:rsidRPr="00A443B2" w14:paraId="48925C3B"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5E33F905"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lastRenderedPageBreak/>
              <w:t>ОК 6</w:t>
            </w:r>
          </w:p>
        </w:tc>
        <w:tc>
          <w:tcPr>
            <w:tcW w:w="3764" w:type="dxa"/>
            <w:tcBorders>
              <w:top w:val="single" w:sz="4" w:space="0" w:color="000000"/>
              <w:left w:val="single" w:sz="4" w:space="0" w:color="000000"/>
              <w:bottom w:val="single" w:sz="4" w:space="0" w:color="000000"/>
              <w:right w:val="single" w:sz="4" w:space="0" w:color="000000"/>
            </w:tcBorders>
          </w:tcPr>
          <w:p w14:paraId="0AE51674"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06.01</w:t>
            </w:r>
            <w:r w:rsidRPr="00A443B2">
              <w:rPr>
                <w:rFonts w:ascii="Times New Roman" w:eastAsia="Times New Roman" w:hAnsi="Times New Roman" w:cs="Times New Roman"/>
                <w:lang w:eastAsia="zh-CN"/>
              </w:rPr>
              <w:tab/>
              <w:t xml:space="preserve">организовывать работу коллектива и команды; </w:t>
            </w:r>
          </w:p>
          <w:p w14:paraId="119B0742"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06.02</w:t>
            </w:r>
            <w:r w:rsidRPr="00A443B2">
              <w:rPr>
                <w:rFonts w:ascii="Times New Roman" w:eastAsia="Times New Roman" w:hAnsi="Times New Roman" w:cs="Times New Roman"/>
                <w:lang w:eastAsia="zh-CN"/>
              </w:rPr>
              <w:tab/>
              <w:t>взаимодействовать с коллегами, руководством, клиентами в ходе профессиональной деятельности</w:t>
            </w:r>
          </w:p>
        </w:tc>
        <w:tc>
          <w:tcPr>
            <w:tcW w:w="3905" w:type="dxa"/>
            <w:tcBorders>
              <w:top w:val="single" w:sz="4" w:space="0" w:color="000000"/>
              <w:left w:val="single" w:sz="4" w:space="0" w:color="000000"/>
              <w:bottom w:val="single" w:sz="4" w:space="0" w:color="000000"/>
              <w:right w:val="single" w:sz="4" w:space="0" w:color="000000"/>
            </w:tcBorders>
          </w:tcPr>
          <w:p w14:paraId="03721B6A"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06.01</w:t>
            </w:r>
            <w:r w:rsidRPr="00A443B2">
              <w:rPr>
                <w:rFonts w:ascii="Times New Roman" w:eastAsia="Times New Roman" w:hAnsi="Times New Roman" w:cs="Times New Roman"/>
                <w:lang w:eastAsia="zh-CN"/>
              </w:rPr>
              <w:tab/>
              <w:t>психологические основы деятельности коллектива, психологические особенности личности;</w:t>
            </w:r>
          </w:p>
          <w:p w14:paraId="4B9259F8"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06.02</w:t>
            </w:r>
            <w:r w:rsidRPr="00A443B2">
              <w:rPr>
                <w:rFonts w:ascii="Times New Roman" w:eastAsia="Times New Roman" w:hAnsi="Times New Roman" w:cs="Times New Roman"/>
                <w:lang w:eastAsia="zh-CN"/>
              </w:rPr>
              <w:tab/>
              <w:t>основы проектной деятельности</w:t>
            </w:r>
          </w:p>
        </w:tc>
      </w:tr>
      <w:tr w:rsidR="000A20F6" w:rsidRPr="00A443B2" w14:paraId="4C4AF1DE"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484D41A3" w14:textId="51EC5E0A" w:rsidR="000A20F6" w:rsidRPr="00A443B2" w:rsidRDefault="000A20F6" w:rsidP="00A443B2">
            <w:pPr>
              <w:spacing w:after="0" w:line="240" w:lineRule="auto"/>
              <w:jc w:val="center"/>
              <w:rPr>
                <w:rFonts w:ascii="Times New Roman" w:eastAsia="Times New Roman" w:hAnsi="Times New Roman" w:cs="Times New Roman"/>
                <w:i/>
                <w:lang w:eastAsia="zh-CN"/>
              </w:rPr>
            </w:pPr>
            <w:r>
              <w:rPr>
                <w:rFonts w:ascii="Times New Roman" w:eastAsia="Times New Roman" w:hAnsi="Times New Roman" w:cs="Times New Roman"/>
                <w:i/>
                <w:lang w:eastAsia="zh-CN"/>
              </w:rPr>
              <w:t>ПК1.2</w:t>
            </w:r>
          </w:p>
        </w:tc>
        <w:tc>
          <w:tcPr>
            <w:tcW w:w="3764" w:type="dxa"/>
            <w:tcBorders>
              <w:top w:val="single" w:sz="4" w:space="0" w:color="000000"/>
              <w:left w:val="single" w:sz="4" w:space="0" w:color="000000"/>
              <w:bottom w:val="single" w:sz="4" w:space="0" w:color="000000"/>
              <w:right w:val="single" w:sz="4" w:space="0" w:color="000000"/>
            </w:tcBorders>
          </w:tcPr>
          <w:p w14:paraId="56DBE40E" w14:textId="77777777" w:rsidR="000A20F6" w:rsidRPr="00A443B2" w:rsidRDefault="000A20F6" w:rsidP="00A443B2">
            <w:pPr>
              <w:spacing w:after="0" w:line="240" w:lineRule="auto"/>
              <w:jc w:val="both"/>
              <w:rPr>
                <w:rFonts w:ascii="Times New Roman" w:eastAsia="Times New Roman" w:hAnsi="Times New Roman" w:cs="Times New Roman"/>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4CC8BEC2" w14:textId="666E588F" w:rsidR="000A20F6" w:rsidRPr="00A443B2" w:rsidRDefault="000A20F6" w:rsidP="00A443B2">
            <w:pPr>
              <w:spacing w:after="0" w:line="240" w:lineRule="auto"/>
              <w:jc w:val="both"/>
              <w:rPr>
                <w:rFonts w:ascii="Times New Roman" w:eastAsia="Times New Roman" w:hAnsi="Times New Roman" w:cs="Times New Roman"/>
                <w:lang w:eastAsia="zh-CN"/>
              </w:rPr>
            </w:pPr>
            <w:r w:rsidRPr="000A20F6">
              <w:rPr>
                <w:rFonts w:ascii="Times New Roman" w:eastAsia="Times New Roman" w:hAnsi="Times New Roman" w:cs="Times New Roman"/>
                <w:lang w:eastAsia="zh-CN"/>
              </w:rPr>
              <w:t>З 1.2.07</w:t>
            </w:r>
            <w:r w:rsidRPr="000A20F6">
              <w:rPr>
                <w:rFonts w:ascii="Times New Roman" w:eastAsia="Times New Roman" w:hAnsi="Times New Roman" w:cs="Times New Roman"/>
                <w:lang w:eastAsia="zh-CN"/>
              </w:rPr>
              <w:tab/>
              <w:t>механические испытания образцов материалов;</w:t>
            </w:r>
          </w:p>
        </w:tc>
      </w:tr>
      <w:tr w:rsidR="00A443B2" w:rsidRPr="00A443B2" w14:paraId="192CD9D7"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31E914CF"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ПК 1.4.</w:t>
            </w:r>
          </w:p>
        </w:tc>
        <w:tc>
          <w:tcPr>
            <w:tcW w:w="3764" w:type="dxa"/>
            <w:tcBorders>
              <w:top w:val="single" w:sz="4" w:space="0" w:color="000000"/>
              <w:left w:val="single" w:sz="4" w:space="0" w:color="000000"/>
              <w:bottom w:val="single" w:sz="4" w:space="0" w:color="000000"/>
              <w:right w:val="single" w:sz="4" w:space="0" w:color="000000"/>
            </w:tcBorders>
          </w:tcPr>
          <w:p w14:paraId="55D006B7"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 1.4.03 </w:t>
            </w:r>
            <w:r w:rsidRPr="00A443B2">
              <w:rPr>
                <w:rFonts w:ascii="Times New Roman" w:eastAsia="Times New Roman" w:hAnsi="Times New Roman" w:cs="Times New Roman"/>
                <w:lang w:eastAsia="zh-CN"/>
              </w:rPr>
              <w:tab/>
              <w:t>пользоваться справочными таблицами для определения свойств материалов;</w:t>
            </w:r>
          </w:p>
          <w:p w14:paraId="289E7931"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У.1.4.04 </w:t>
            </w:r>
            <w:r w:rsidRPr="00A443B2">
              <w:rPr>
                <w:rFonts w:ascii="Times New Roman" w:eastAsia="Times New Roman" w:hAnsi="Times New Roman" w:cs="Times New Roman"/>
                <w:lang w:eastAsia="zh-CN"/>
              </w:rPr>
              <w:tab/>
              <w:t>выбирать материалы для осуществления профессиональной деятельности;</w:t>
            </w:r>
          </w:p>
          <w:p w14:paraId="629C170E" w14:textId="77777777" w:rsidR="00A443B2" w:rsidRPr="00A443B2" w:rsidRDefault="00A443B2" w:rsidP="00A443B2">
            <w:pPr>
              <w:spacing w:after="0" w:line="240" w:lineRule="auto"/>
              <w:jc w:val="both"/>
              <w:rPr>
                <w:rFonts w:ascii="Times New Roman" w:eastAsia="Times New Roman" w:hAnsi="Times New Roman" w:cs="Times New Roman"/>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192D4E27"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1.4.05</w:t>
            </w:r>
            <w:r w:rsidRPr="00A443B2">
              <w:rPr>
                <w:rFonts w:ascii="Times New Roman" w:eastAsia="Times New Roman" w:hAnsi="Times New Roman" w:cs="Times New Roman"/>
                <w:lang w:eastAsia="zh-CN"/>
              </w:rPr>
              <w:tab/>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p w14:paraId="7A1BEE61"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1.4.06</w:t>
            </w:r>
            <w:r w:rsidRPr="00A443B2">
              <w:rPr>
                <w:rFonts w:ascii="Times New Roman" w:eastAsia="Times New Roman" w:hAnsi="Times New Roman" w:cs="Times New Roman"/>
                <w:lang w:eastAsia="zh-CN"/>
              </w:rPr>
              <w:tab/>
              <w:t>правила применения охлаждающих и смазывающих материалов;</w:t>
            </w:r>
          </w:p>
          <w:p w14:paraId="1C94F2A1"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1.2.07</w:t>
            </w:r>
            <w:r w:rsidRPr="00A443B2">
              <w:rPr>
                <w:rFonts w:ascii="Times New Roman" w:eastAsia="Times New Roman" w:hAnsi="Times New Roman" w:cs="Times New Roman"/>
                <w:lang w:eastAsia="zh-CN"/>
              </w:rPr>
              <w:tab/>
              <w:t>механические испытания образцов материалов;</w:t>
            </w:r>
          </w:p>
        </w:tc>
      </w:tr>
      <w:tr w:rsidR="002F778B" w:rsidRPr="00A443B2" w14:paraId="01F46FBE"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06D6662A" w14:textId="11E20576" w:rsidR="002F778B" w:rsidRPr="00A443B2" w:rsidRDefault="002F778B" w:rsidP="00A443B2">
            <w:pPr>
              <w:spacing w:after="0" w:line="240" w:lineRule="auto"/>
              <w:jc w:val="center"/>
              <w:rPr>
                <w:rFonts w:ascii="Times New Roman" w:eastAsia="Times New Roman" w:hAnsi="Times New Roman" w:cs="Times New Roman"/>
                <w:i/>
                <w:lang w:eastAsia="zh-CN"/>
              </w:rPr>
            </w:pPr>
            <w:r>
              <w:rPr>
                <w:rFonts w:ascii="Times New Roman" w:eastAsia="Times New Roman" w:hAnsi="Times New Roman" w:cs="Times New Roman"/>
                <w:i/>
                <w:lang w:eastAsia="zh-CN"/>
              </w:rPr>
              <w:t>ДР</w:t>
            </w:r>
          </w:p>
        </w:tc>
        <w:tc>
          <w:tcPr>
            <w:tcW w:w="3764" w:type="dxa"/>
            <w:tcBorders>
              <w:top w:val="single" w:sz="4" w:space="0" w:color="000000"/>
              <w:left w:val="single" w:sz="4" w:space="0" w:color="000000"/>
              <w:bottom w:val="single" w:sz="4" w:space="0" w:color="000000"/>
              <w:right w:val="single" w:sz="4" w:space="0" w:color="000000"/>
            </w:tcBorders>
          </w:tcPr>
          <w:p w14:paraId="7E7059F9" w14:textId="77777777" w:rsidR="002F778B" w:rsidRPr="002F778B" w:rsidRDefault="002F778B" w:rsidP="002F778B">
            <w:pPr>
              <w:spacing w:after="0" w:line="240" w:lineRule="auto"/>
              <w:jc w:val="both"/>
              <w:rPr>
                <w:rFonts w:ascii="Times New Roman" w:eastAsia="Times New Roman" w:hAnsi="Times New Roman" w:cs="Times New Roman"/>
                <w:lang w:eastAsia="zh-CN"/>
              </w:rPr>
            </w:pPr>
            <w:r w:rsidRPr="002F778B">
              <w:rPr>
                <w:rFonts w:ascii="Times New Roman" w:eastAsia="Times New Roman" w:hAnsi="Times New Roman" w:cs="Times New Roman"/>
                <w:lang w:eastAsia="zh-CN"/>
              </w:rPr>
              <w:t>Уд.6</w:t>
            </w:r>
            <w:r w:rsidRPr="002F778B">
              <w:rPr>
                <w:rFonts w:ascii="Times New Roman" w:eastAsia="Times New Roman" w:hAnsi="Times New Roman" w:cs="Times New Roman"/>
                <w:lang w:eastAsia="zh-CN"/>
              </w:rPr>
              <w:tab/>
              <w:t>пользоваться справочными таблицами для определения свойств материалов;</w:t>
            </w:r>
          </w:p>
          <w:p w14:paraId="6A1A12BA" w14:textId="37389CBE" w:rsidR="002F778B" w:rsidRPr="00A443B2" w:rsidRDefault="002F778B" w:rsidP="002F778B">
            <w:pPr>
              <w:spacing w:after="0" w:line="240" w:lineRule="auto"/>
              <w:jc w:val="both"/>
              <w:rPr>
                <w:rFonts w:ascii="Times New Roman" w:eastAsia="Times New Roman" w:hAnsi="Times New Roman" w:cs="Times New Roman"/>
                <w:lang w:eastAsia="zh-CN"/>
              </w:rPr>
            </w:pPr>
            <w:r w:rsidRPr="002F778B">
              <w:rPr>
                <w:rFonts w:ascii="Times New Roman" w:eastAsia="Times New Roman" w:hAnsi="Times New Roman" w:cs="Times New Roman"/>
                <w:lang w:eastAsia="zh-CN"/>
              </w:rPr>
              <w:t>Уд.7</w:t>
            </w:r>
            <w:r w:rsidRPr="002F778B">
              <w:rPr>
                <w:rFonts w:ascii="Times New Roman" w:eastAsia="Times New Roman" w:hAnsi="Times New Roman" w:cs="Times New Roman"/>
                <w:lang w:eastAsia="zh-CN"/>
              </w:rPr>
              <w:tab/>
              <w:t>выбирать материалы для осуществления профессиональной деятельности;</w:t>
            </w:r>
          </w:p>
        </w:tc>
        <w:tc>
          <w:tcPr>
            <w:tcW w:w="3905" w:type="dxa"/>
            <w:tcBorders>
              <w:top w:val="single" w:sz="4" w:space="0" w:color="000000"/>
              <w:left w:val="single" w:sz="4" w:space="0" w:color="000000"/>
              <w:bottom w:val="single" w:sz="4" w:space="0" w:color="000000"/>
              <w:right w:val="single" w:sz="4" w:space="0" w:color="000000"/>
            </w:tcBorders>
          </w:tcPr>
          <w:p w14:paraId="2A3ED5A2" w14:textId="77777777" w:rsidR="002F778B" w:rsidRPr="002F778B" w:rsidRDefault="002F778B" w:rsidP="002F778B">
            <w:pPr>
              <w:spacing w:after="0" w:line="240" w:lineRule="auto"/>
              <w:jc w:val="both"/>
              <w:rPr>
                <w:rFonts w:ascii="Times New Roman" w:eastAsia="Times New Roman" w:hAnsi="Times New Roman" w:cs="Times New Roman"/>
                <w:lang w:eastAsia="zh-CN"/>
              </w:rPr>
            </w:pPr>
            <w:r w:rsidRPr="002F778B">
              <w:rPr>
                <w:rFonts w:ascii="Times New Roman" w:eastAsia="Times New Roman" w:hAnsi="Times New Roman" w:cs="Times New Roman"/>
                <w:lang w:eastAsia="zh-CN"/>
              </w:rPr>
              <w:t>Зд.16</w:t>
            </w:r>
            <w:r w:rsidRPr="002F778B">
              <w:rPr>
                <w:rFonts w:ascii="Times New Roman" w:eastAsia="Times New Roman" w:hAnsi="Times New Roman" w:cs="Times New Roman"/>
                <w:lang w:eastAsia="zh-CN"/>
              </w:rPr>
              <w:tab/>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p w14:paraId="47966717" w14:textId="77777777" w:rsidR="002F778B" w:rsidRPr="002F778B" w:rsidRDefault="002F778B" w:rsidP="002F778B">
            <w:pPr>
              <w:spacing w:after="0" w:line="240" w:lineRule="auto"/>
              <w:jc w:val="both"/>
              <w:rPr>
                <w:rFonts w:ascii="Times New Roman" w:eastAsia="Times New Roman" w:hAnsi="Times New Roman" w:cs="Times New Roman"/>
                <w:lang w:eastAsia="zh-CN"/>
              </w:rPr>
            </w:pPr>
            <w:r w:rsidRPr="002F778B">
              <w:rPr>
                <w:rFonts w:ascii="Times New Roman" w:eastAsia="Times New Roman" w:hAnsi="Times New Roman" w:cs="Times New Roman"/>
                <w:lang w:eastAsia="zh-CN"/>
              </w:rPr>
              <w:t>Зд.17</w:t>
            </w:r>
            <w:r w:rsidRPr="002F778B">
              <w:rPr>
                <w:rFonts w:ascii="Times New Roman" w:eastAsia="Times New Roman" w:hAnsi="Times New Roman" w:cs="Times New Roman"/>
                <w:lang w:eastAsia="zh-CN"/>
              </w:rPr>
              <w:tab/>
              <w:t>правила применения охлаждающих и смазывающих материалов;</w:t>
            </w:r>
          </w:p>
          <w:p w14:paraId="054D4FA0" w14:textId="6FFDC2E1" w:rsidR="002F778B" w:rsidRPr="00A443B2" w:rsidRDefault="002F778B" w:rsidP="002F778B">
            <w:pPr>
              <w:spacing w:after="0" w:line="240" w:lineRule="auto"/>
              <w:jc w:val="both"/>
              <w:rPr>
                <w:rFonts w:ascii="Times New Roman" w:eastAsia="Times New Roman" w:hAnsi="Times New Roman" w:cs="Times New Roman"/>
                <w:lang w:eastAsia="zh-CN"/>
              </w:rPr>
            </w:pPr>
            <w:r w:rsidRPr="002F778B">
              <w:rPr>
                <w:rFonts w:ascii="Times New Roman" w:eastAsia="Times New Roman" w:hAnsi="Times New Roman" w:cs="Times New Roman"/>
                <w:lang w:eastAsia="zh-CN"/>
              </w:rPr>
              <w:t>Зд.18</w:t>
            </w:r>
            <w:r w:rsidRPr="002F778B">
              <w:rPr>
                <w:rFonts w:ascii="Times New Roman" w:eastAsia="Times New Roman" w:hAnsi="Times New Roman" w:cs="Times New Roman"/>
                <w:lang w:eastAsia="zh-CN"/>
              </w:rPr>
              <w:tab/>
              <w:t>механические испытания образцов материалов;</w:t>
            </w:r>
          </w:p>
        </w:tc>
      </w:tr>
    </w:tbl>
    <w:p w14:paraId="68ADCE4A" w14:textId="77777777" w:rsidR="00A443B2" w:rsidRPr="00A443B2" w:rsidRDefault="00A443B2" w:rsidP="00A443B2">
      <w:pPr>
        <w:spacing w:after="240" w:line="240" w:lineRule="auto"/>
        <w:ind w:firstLine="709"/>
        <w:rPr>
          <w:rFonts w:ascii="Times New Roman" w:eastAsia="Times New Roman" w:hAnsi="Times New Roman" w:cs="Times New Roman"/>
          <w:b/>
          <w:lang w:eastAsia="zh-CN"/>
        </w:rPr>
      </w:pPr>
    </w:p>
    <w:p w14:paraId="6ECFEE22" w14:textId="77777777" w:rsidR="00A443B2" w:rsidRPr="00A443B2" w:rsidRDefault="00A443B2" w:rsidP="00A443B2">
      <w:pPr>
        <w:spacing w:after="240" w:line="240"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2. СТРУКТУРА И СОДЕРЖАНИЕ УЧЕБНОЙ ДИСЦИПЛИНЫ</w:t>
      </w:r>
    </w:p>
    <w:p w14:paraId="39EF74DB" w14:textId="77777777" w:rsidR="00A443B2" w:rsidRPr="00A443B2" w:rsidRDefault="00A443B2" w:rsidP="00A443B2">
      <w:pPr>
        <w:spacing w:after="240" w:line="240" w:lineRule="auto"/>
        <w:ind w:firstLine="709"/>
        <w:jc w:val="center"/>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A443B2" w:rsidRPr="00A443B2" w14:paraId="5B047ED3"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3262BB9E" w14:textId="77777777" w:rsidR="00A443B2" w:rsidRPr="00A443B2" w:rsidRDefault="00A443B2" w:rsidP="00A443B2">
            <w:pPr>
              <w:spacing w:after="20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14:paraId="10C46FDF" w14:textId="77777777" w:rsidR="00A443B2" w:rsidRPr="00A443B2" w:rsidRDefault="00A443B2" w:rsidP="00A443B2">
            <w:pPr>
              <w:spacing w:after="200" w:line="276" w:lineRule="auto"/>
              <w:rPr>
                <w:rFonts w:ascii="Times New Roman" w:eastAsia="Times New Roman" w:hAnsi="Times New Roman" w:cs="Times New Roman"/>
                <w:b/>
                <w:iCs/>
                <w:lang w:eastAsia="zh-CN"/>
              </w:rPr>
            </w:pPr>
            <w:r w:rsidRPr="00A443B2">
              <w:rPr>
                <w:rFonts w:ascii="Times New Roman" w:eastAsia="Times New Roman" w:hAnsi="Times New Roman" w:cs="Times New Roman"/>
                <w:b/>
                <w:iCs/>
                <w:lang w:eastAsia="zh-CN"/>
              </w:rPr>
              <w:t>Объем в часах</w:t>
            </w:r>
          </w:p>
        </w:tc>
      </w:tr>
      <w:tr w:rsidR="00A443B2" w:rsidRPr="00A443B2" w14:paraId="4703DF22"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56824310" w14:textId="77777777" w:rsidR="00A443B2" w:rsidRPr="00A443B2" w:rsidRDefault="00A443B2" w:rsidP="00A443B2">
            <w:pPr>
              <w:spacing w:after="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Максимальная образовательная нагрузка </w:t>
            </w:r>
          </w:p>
        </w:tc>
        <w:tc>
          <w:tcPr>
            <w:tcW w:w="2528" w:type="dxa"/>
            <w:tcBorders>
              <w:top w:val="single" w:sz="6" w:space="0" w:color="000000"/>
              <w:left w:val="single" w:sz="6" w:space="0" w:color="000000"/>
              <w:bottom w:val="single" w:sz="6" w:space="0" w:color="000000"/>
              <w:right w:val="single" w:sz="6" w:space="0" w:color="000000"/>
            </w:tcBorders>
            <w:vAlign w:val="center"/>
          </w:tcPr>
          <w:p w14:paraId="5E53918E"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33</w:t>
            </w:r>
          </w:p>
        </w:tc>
      </w:tr>
      <w:tr w:rsidR="00A443B2" w:rsidRPr="00A443B2" w14:paraId="51D648F2"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7A94006D" w14:textId="77777777" w:rsidR="00A443B2" w:rsidRPr="00A443B2" w:rsidRDefault="00A443B2" w:rsidP="00A443B2">
            <w:pPr>
              <w:spacing w:after="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14:paraId="1AE15714"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10</w:t>
            </w:r>
          </w:p>
        </w:tc>
      </w:tr>
      <w:tr w:rsidR="00A443B2" w:rsidRPr="00A443B2" w14:paraId="73A4640C" w14:textId="77777777" w:rsidTr="00A443B2">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tcPr>
          <w:p w14:paraId="24B94BF9"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lang w:eastAsia="zh-CN"/>
              </w:rPr>
              <w:t>в т. ч.:</w:t>
            </w:r>
          </w:p>
        </w:tc>
      </w:tr>
      <w:tr w:rsidR="00A443B2" w:rsidRPr="00A443B2" w14:paraId="7D6CBBE3"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049F2357" w14:textId="77777777" w:rsidR="00A443B2" w:rsidRPr="00A443B2" w:rsidRDefault="00A443B2" w:rsidP="00A443B2">
            <w:pPr>
              <w:spacing w:after="0" w:line="276"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14:paraId="681B6132"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12</w:t>
            </w:r>
          </w:p>
        </w:tc>
      </w:tr>
      <w:tr w:rsidR="00A443B2" w:rsidRPr="00A443B2" w14:paraId="294165BA"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4F70F5EA" w14:textId="77777777" w:rsidR="00A443B2" w:rsidRPr="00A443B2" w:rsidRDefault="00A443B2" w:rsidP="00A443B2">
            <w:pPr>
              <w:spacing w:after="0" w:line="276"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практические занятия</w:t>
            </w:r>
            <w:r w:rsidRPr="00A443B2">
              <w:rPr>
                <w:rFonts w:ascii="Times New Roman" w:eastAsia="Times New Roman" w:hAnsi="Times New Roman" w:cs="Times New Roman"/>
                <w:i/>
                <w:lang w:eastAsia="zh-CN"/>
              </w:rPr>
              <w:t xml:space="preserve"> </w:t>
            </w:r>
          </w:p>
        </w:tc>
        <w:tc>
          <w:tcPr>
            <w:tcW w:w="2528" w:type="dxa"/>
            <w:tcBorders>
              <w:top w:val="single" w:sz="6" w:space="0" w:color="000000"/>
              <w:left w:val="single" w:sz="6" w:space="0" w:color="000000"/>
              <w:bottom w:val="single" w:sz="6" w:space="0" w:color="000000"/>
              <w:right w:val="single" w:sz="6" w:space="0" w:color="000000"/>
            </w:tcBorders>
            <w:vAlign w:val="center"/>
          </w:tcPr>
          <w:p w14:paraId="3B96F4FD"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10</w:t>
            </w:r>
          </w:p>
        </w:tc>
      </w:tr>
      <w:tr w:rsidR="00A443B2" w:rsidRPr="00A443B2" w14:paraId="67B5CCE0" w14:textId="77777777" w:rsidTr="00A443B2">
        <w:trPr>
          <w:trHeight w:val="267"/>
        </w:trPr>
        <w:tc>
          <w:tcPr>
            <w:tcW w:w="7043" w:type="dxa"/>
            <w:tcBorders>
              <w:top w:val="single" w:sz="6" w:space="0" w:color="000000"/>
              <w:left w:val="single" w:sz="6" w:space="0" w:color="000000"/>
              <w:bottom w:val="single" w:sz="6" w:space="0" w:color="000000"/>
              <w:right w:val="single" w:sz="6" w:space="0" w:color="000000"/>
            </w:tcBorders>
            <w:vAlign w:val="center"/>
          </w:tcPr>
          <w:p w14:paraId="4CE865EA" w14:textId="77777777" w:rsidR="00A443B2" w:rsidRPr="00A443B2" w:rsidRDefault="00A443B2" w:rsidP="00A443B2">
            <w:pPr>
              <w:spacing w:after="0" w:line="276" w:lineRule="auto"/>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 xml:space="preserve">Внеаудиторная 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vAlign w:val="center"/>
          </w:tcPr>
          <w:p w14:paraId="0A9A9794"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11</w:t>
            </w:r>
          </w:p>
        </w:tc>
      </w:tr>
      <w:tr w:rsidR="00A443B2" w:rsidRPr="00A443B2" w14:paraId="38D0F348" w14:textId="77777777" w:rsidTr="00A443B2">
        <w:trPr>
          <w:trHeight w:val="331"/>
        </w:trPr>
        <w:tc>
          <w:tcPr>
            <w:tcW w:w="95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4818B7C" w14:textId="77777777" w:rsidR="00A443B2" w:rsidRPr="00A443B2" w:rsidRDefault="00A443B2" w:rsidP="00A443B2">
            <w:pPr>
              <w:spacing w:after="0" w:line="276" w:lineRule="auto"/>
              <w:rPr>
                <w:rFonts w:ascii="Times New Roman" w:eastAsia="Times New Roman" w:hAnsi="Times New Roman" w:cs="Times New Roman"/>
                <w:i/>
                <w:iCs/>
                <w:lang w:eastAsia="zh-CN"/>
              </w:rPr>
            </w:pPr>
            <w:r w:rsidRPr="00A443B2">
              <w:rPr>
                <w:rFonts w:ascii="Times New Roman" w:eastAsia="Times New Roman" w:hAnsi="Times New Roman" w:cs="Times New Roman"/>
                <w:b/>
                <w:iCs/>
                <w:lang w:eastAsia="zh-CN"/>
              </w:rPr>
              <w:t xml:space="preserve">Промежуточная аттестация в форме комплексного экзамена </w:t>
            </w:r>
          </w:p>
        </w:tc>
      </w:tr>
    </w:tbl>
    <w:p w14:paraId="4311E5D3" w14:textId="77777777" w:rsidR="00A443B2" w:rsidRPr="00A443B2" w:rsidRDefault="00A443B2" w:rsidP="00A443B2">
      <w:pPr>
        <w:spacing w:after="120" w:line="276" w:lineRule="auto"/>
        <w:rPr>
          <w:rFonts w:ascii="Times New Roman" w:eastAsia="Times New Roman" w:hAnsi="Times New Roman" w:cs="Times New Roman"/>
          <w:b/>
          <w:i/>
          <w:lang w:eastAsia="zh-CN"/>
        </w:rPr>
        <w:sectPr w:rsidR="00A443B2" w:rsidRPr="00A443B2">
          <w:pgSz w:w="11906" w:h="16838"/>
          <w:pgMar w:top="1134" w:right="850" w:bottom="284" w:left="1701" w:header="0" w:footer="0" w:gutter="0"/>
          <w:cols w:space="1701"/>
          <w:docGrid w:linePitch="360"/>
        </w:sectPr>
      </w:pPr>
    </w:p>
    <w:p w14:paraId="20AAB33C" w14:textId="77777777" w:rsidR="00A443B2" w:rsidRPr="00A443B2" w:rsidRDefault="00A443B2" w:rsidP="00A443B2">
      <w:pPr>
        <w:spacing w:after="200" w:line="276" w:lineRule="auto"/>
        <w:ind w:firstLine="709"/>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 xml:space="preserve">2.2. Тематический план и содержание учебной дисциплины </w:t>
      </w:r>
    </w:p>
    <w:tbl>
      <w:tblPr>
        <w:tblW w:w="5000" w:type="pct"/>
        <w:tblInd w:w="-118" w:type="dxa"/>
        <w:tblLayout w:type="fixed"/>
        <w:tblLook w:val="04A0" w:firstRow="1" w:lastRow="0" w:firstColumn="1" w:lastColumn="0" w:noHBand="0" w:noVBand="1"/>
      </w:tblPr>
      <w:tblGrid>
        <w:gridCol w:w="1787"/>
        <w:gridCol w:w="6059"/>
        <w:gridCol w:w="2220"/>
        <w:gridCol w:w="1774"/>
        <w:gridCol w:w="1112"/>
        <w:gridCol w:w="1976"/>
      </w:tblGrid>
      <w:tr w:rsidR="00A443B2" w:rsidRPr="00A443B2" w14:paraId="3D33C6BF" w14:textId="77777777" w:rsidTr="00B022D9">
        <w:trPr>
          <w:trHeight w:val="23"/>
        </w:trPr>
        <w:tc>
          <w:tcPr>
            <w:tcW w:w="1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AC7A2"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Наименование разделов и тем</w:t>
            </w:r>
          </w:p>
        </w:tc>
        <w:tc>
          <w:tcPr>
            <w:tcW w:w="6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96C96"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Содержание учебного материала и формы организации деятельности обучающихся</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7B56C"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Объем, акад. ч / в том числе в форме практической подготовки, акад ч</w:t>
            </w:r>
          </w:p>
        </w:tc>
        <w:tc>
          <w:tcPr>
            <w:tcW w:w="17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7BE8A" w14:textId="77777777" w:rsidR="00A443B2" w:rsidRPr="00B022D9" w:rsidRDefault="00A443B2" w:rsidP="00B022D9">
            <w:pPr>
              <w:spacing w:after="0" w:line="240" w:lineRule="auto"/>
              <w:jc w:val="center"/>
              <w:rPr>
                <w:rFonts w:ascii="Calibri" w:eastAsia="Times New Roman" w:hAnsi="Calibri" w:cs="Times New Roman"/>
                <w:lang w:eastAsia="zh-CN"/>
              </w:rPr>
            </w:pPr>
            <w:r w:rsidRPr="00B022D9">
              <w:rPr>
                <w:rFonts w:ascii="Times New Roman" w:eastAsia="Times New Roman" w:hAnsi="Times New Roman" w:cs="Times New Roman"/>
                <w:b/>
                <w:bCs/>
                <w:lang w:eastAsia="zh-CN"/>
              </w:rPr>
              <w:t>Коды компетенций и личностных результатов</w:t>
            </w:r>
            <w:r w:rsidRPr="00B022D9">
              <w:rPr>
                <w:rFonts w:ascii="Times New Roman" w:eastAsia="Times New Roman" w:hAnsi="Times New Roman" w:cs="Times New Roman"/>
                <w:b/>
                <w:bCs/>
                <w:vertAlign w:val="superscript"/>
                <w:lang w:eastAsia="zh-CN"/>
              </w:rPr>
              <w:footnoteReference w:id="15"/>
            </w:r>
            <w:r w:rsidRPr="00B022D9">
              <w:rPr>
                <w:rFonts w:ascii="Times New Roman" w:eastAsia="Times New Roman" w:hAnsi="Times New Roman" w:cs="Times New Roman"/>
                <w:b/>
                <w:bCs/>
                <w:lang w:eastAsia="zh-CN"/>
              </w:rPr>
              <w:t>, формированию которых способствует элемент программы</w:t>
            </w:r>
          </w:p>
        </w:tc>
        <w:tc>
          <w:tcPr>
            <w:tcW w:w="1112" w:type="dxa"/>
            <w:tcBorders>
              <w:top w:val="single" w:sz="4" w:space="0" w:color="000000"/>
              <w:left w:val="single" w:sz="4" w:space="0" w:color="000000"/>
              <w:bottom w:val="single" w:sz="4" w:space="0" w:color="000000"/>
              <w:right w:val="single" w:sz="4" w:space="0" w:color="000000"/>
            </w:tcBorders>
            <w:shd w:val="clear" w:color="auto" w:fill="auto"/>
          </w:tcPr>
          <w:p w14:paraId="6565607D"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sz w:val="24"/>
                <w:szCs w:val="24"/>
                <w:lang w:eastAsia="zh-CN"/>
              </w:rPr>
              <w:t>Код ПК, ОК</w:t>
            </w:r>
          </w:p>
        </w:tc>
        <w:tc>
          <w:tcPr>
            <w:tcW w:w="1976" w:type="dxa"/>
            <w:tcBorders>
              <w:top w:val="single" w:sz="4" w:space="0" w:color="000000"/>
              <w:left w:val="single" w:sz="4" w:space="0" w:color="000000"/>
              <w:bottom w:val="single" w:sz="4" w:space="0" w:color="000000"/>
              <w:right w:val="single" w:sz="4" w:space="0" w:color="000000"/>
            </w:tcBorders>
            <w:shd w:val="clear" w:color="auto" w:fill="auto"/>
          </w:tcPr>
          <w:p w14:paraId="7D3389A0"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sz w:val="24"/>
                <w:szCs w:val="24"/>
                <w:lang w:eastAsia="zh-CN"/>
              </w:rPr>
              <w:t>Код Н/У/З</w:t>
            </w:r>
          </w:p>
        </w:tc>
      </w:tr>
      <w:tr w:rsidR="00A443B2" w:rsidRPr="00A443B2" w14:paraId="72760AEF" w14:textId="77777777" w:rsidTr="00B022D9">
        <w:trPr>
          <w:trHeight w:val="23"/>
        </w:trPr>
        <w:tc>
          <w:tcPr>
            <w:tcW w:w="1787" w:type="dxa"/>
            <w:tcBorders>
              <w:top w:val="single" w:sz="4" w:space="0" w:color="000000"/>
              <w:left w:val="single" w:sz="4" w:space="0" w:color="000000"/>
              <w:bottom w:val="single" w:sz="4" w:space="0" w:color="000000"/>
              <w:right w:val="single" w:sz="4" w:space="0" w:color="000000"/>
            </w:tcBorders>
            <w:shd w:val="clear" w:color="auto" w:fill="auto"/>
          </w:tcPr>
          <w:p w14:paraId="065C5E8A"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1</w:t>
            </w: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20A37CBF"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2</w:t>
            </w:r>
          </w:p>
        </w:tc>
        <w:tc>
          <w:tcPr>
            <w:tcW w:w="2220" w:type="dxa"/>
            <w:tcBorders>
              <w:top w:val="single" w:sz="4" w:space="0" w:color="000000"/>
              <w:left w:val="single" w:sz="4" w:space="0" w:color="000000"/>
              <w:bottom w:val="single" w:sz="4" w:space="0" w:color="000000"/>
              <w:right w:val="single" w:sz="4" w:space="0" w:color="000000"/>
            </w:tcBorders>
            <w:shd w:val="clear" w:color="auto" w:fill="auto"/>
          </w:tcPr>
          <w:p w14:paraId="3AF57019"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3</w:t>
            </w:r>
          </w:p>
        </w:tc>
        <w:tc>
          <w:tcPr>
            <w:tcW w:w="1774" w:type="dxa"/>
            <w:tcBorders>
              <w:top w:val="single" w:sz="4" w:space="0" w:color="000000"/>
              <w:left w:val="single" w:sz="4" w:space="0" w:color="000000"/>
              <w:bottom w:val="single" w:sz="4" w:space="0" w:color="000000"/>
              <w:right w:val="single" w:sz="4" w:space="0" w:color="000000"/>
            </w:tcBorders>
            <w:shd w:val="clear" w:color="auto" w:fill="auto"/>
          </w:tcPr>
          <w:p w14:paraId="74DA3836" w14:textId="77777777" w:rsidR="00A443B2" w:rsidRPr="00B022D9" w:rsidRDefault="00A443B2" w:rsidP="00B022D9">
            <w:pPr>
              <w:spacing w:after="0" w:line="240" w:lineRule="auto"/>
              <w:jc w:val="center"/>
              <w:rPr>
                <w:rFonts w:ascii="Times New Roman" w:eastAsia="Times New Roman" w:hAnsi="Times New Roman" w:cs="Times New Roman"/>
                <w:b/>
                <w:bCs/>
                <w:iCs/>
                <w:lang w:eastAsia="zh-CN"/>
              </w:rPr>
            </w:pPr>
            <w:r w:rsidRPr="00B022D9">
              <w:rPr>
                <w:rFonts w:ascii="Times New Roman" w:eastAsia="Times New Roman" w:hAnsi="Times New Roman" w:cs="Times New Roman"/>
                <w:b/>
                <w:bCs/>
                <w:iCs/>
                <w:lang w:eastAsia="zh-CN"/>
              </w:rPr>
              <w:t>4</w:t>
            </w:r>
          </w:p>
        </w:tc>
        <w:tc>
          <w:tcPr>
            <w:tcW w:w="1112" w:type="dxa"/>
            <w:tcBorders>
              <w:top w:val="single" w:sz="4" w:space="0" w:color="000000"/>
              <w:left w:val="single" w:sz="4" w:space="0" w:color="000000"/>
              <w:bottom w:val="single" w:sz="4" w:space="0" w:color="000000"/>
              <w:right w:val="single" w:sz="4" w:space="0" w:color="000000"/>
            </w:tcBorders>
            <w:shd w:val="clear" w:color="auto" w:fill="auto"/>
          </w:tcPr>
          <w:p w14:paraId="72AB543E"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p>
        </w:tc>
        <w:tc>
          <w:tcPr>
            <w:tcW w:w="1976" w:type="dxa"/>
            <w:tcBorders>
              <w:top w:val="single" w:sz="4" w:space="0" w:color="000000"/>
              <w:left w:val="single" w:sz="4" w:space="0" w:color="000000"/>
              <w:bottom w:val="single" w:sz="4" w:space="0" w:color="000000"/>
              <w:right w:val="single" w:sz="4" w:space="0" w:color="000000"/>
            </w:tcBorders>
            <w:shd w:val="clear" w:color="auto" w:fill="auto"/>
          </w:tcPr>
          <w:p w14:paraId="31CBCCA1"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p>
        </w:tc>
      </w:tr>
      <w:tr w:rsidR="00A443B2" w:rsidRPr="00A443B2" w14:paraId="7083EBB4" w14:textId="77777777" w:rsidTr="00B022D9">
        <w:trPr>
          <w:trHeight w:val="23"/>
        </w:trPr>
        <w:tc>
          <w:tcPr>
            <w:tcW w:w="17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58E79D9"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1.</w:t>
            </w:r>
            <w:r w:rsidRPr="00A443B2">
              <w:rPr>
                <w:rFonts w:ascii="Calibri" w:eastAsia="Times New Roman" w:hAnsi="Calibri" w:cs="Times New Roman"/>
                <w:lang w:eastAsia="zh-CN"/>
              </w:rPr>
              <w:t xml:space="preserve"> </w:t>
            </w:r>
            <w:r w:rsidRPr="00A443B2">
              <w:rPr>
                <w:rFonts w:ascii="Times New Roman" w:eastAsia="Times New Roman" w:hAnsi="Times New Roman" w:cs="Times New Roman"/>
                <w:b/>
                <w:bCs/>
                <w:lang w:eastAsia="zh-CN"/>
              </w:rPr>
              <w:t xml:space="preserve">Металлы и их свойства </w:t>
            </w:r>
          </w:p>
          <w:p w14:paraId="35E53999"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35DF6C2A" w14:textId="77777777" w:rsidR="00A443B2" w:rsidRPr="00A443B2" w:rsidRDefault="00A443B2" w:rsidP="00A443B2">
            <w:pPr>
              <w:spacing w:after="0" w:line="240"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Дидактические единицы, содержание: </w:t>
            </w:r>
          </w:p>
          <w:p w14:paraId="574548F8"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D3766" w14:textId="77777777" w:rsidR="00A443B2" w:rsidRPr="00A443B2" w:rsidRDefault="00A443B2" w:rsidP="00A443B2">
            <w:pPr>
              <w:spacing w:after="0" w:line="240" w:lineRule="auto"/>
              <w:jc w:val="center"/>
              <w:rPr>
                <w:rFonts w:ascii="Times New Roman" w:eastAsia="Times New Roman" w:hAnsi="Times New Roman" w:cs="Times New Roman"/>
                <w:b/>
                <w:i/>
                <w:iCs/>
                <w:lang w:eastAsia="zh-CN"/>
              </w:rPr>
            </w:pPr>
            <w:r w:rsidRPr="00A443B2">
              <w:rPr>
                <w:rFonts w:ascii="Times New Roman" w:eastAsia="Times New Roman" w:hAnsi="Times New Roman" w:cs="Times New Roman"/>
                <w:b/>
                <w:i/>
                <w:iCs/>
                <w:lang w:eastAsia="zh-CN"/>
              </w:rPr>
              <w:t>8</w:t>
            </w:r>
          </w:p>
        </w:tc>
        <w:tc>
          <w:tcPr>
            <w:tcW w:w="17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130DB5" w14:textId="5F49FF60" w:rsidR="00A443B2" w:rsidRPr="00B022D9" w:rsidRDefault="00B022D9" w:rsidP="00B022D9">
            <w:pPr>
              <w:spacing w:after="0" w:line="240" w:lineRule="auto"/>
              <w:jc w:val="center"/>
              <w:rPr>
                <w:rFonts w:ascii="Times New Roman" w:eastAsia="Times New Roman" w:hAnsi="Times New Roman" w:cs="Times New Roman"/>
                <w:b/>
                <w:lang w:eastAsia="zh-CN"/>
              </w:rPr>
            </w:pPr>
            <w:r>
              <w:rPr>
                <w:rFonts w:ascii="Times New Roman" w:eastAsia="Times New Roman" w:hAnsi="Times New Roman" w:cs="Times New Roman"/>
                <w:b/>
                <w:lang w:eastAsia="zh-CN"/>
              </w:rPr>
              <w:t>ЛР13-21</w:t>
            </w:r>
          </w:p>
        </w:tc>
        <w:tc>
          <w:tcPr>
            <w:tcW w:w="1112" w:type="dxa"/>
            <w:vMerge w:val="restart"/>
            <w:tcBorders>
              <w:top w:val="single" w:sz="4" w:space="0" w:color="000000"/>
              <w:left w:val="single" w:sz="4" w:space="0" w:color="000000"/>
              <w:right w:val="single" w:sz="4" w:space="0" w:color="000000"/>
            </w:tcBorders>
            <w:shd w:val="clear" w:color="auto" w:fill="auto"/>
          </w:tcPr>
          <w:p w14:paraId="4C01C7CC"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ОК1, ОК2, ОК4</w:t>
            </w:r>
          </w:p>
          <w:p w14:paraId="7B5ABE4A"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ОК5</w:t>
            </w:r>
          </w:p>
          <w:p w14:paraId="63430D46" w14:textId="77777777" w:rsid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ОК6 </w:t>
            </w:r>
          </w:p>
          <w:p w14:paraId="33035E3A" w14:textId="4F059DC6" w:rsidR="000A20F6" w:rsidRPr="00A443B2" w:rsidRDefault="000A20F6" w:rsidP="00A443B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ПК1.4</w:t>
            </w:r>
          </w:p>
          <w:p w14:paraId="1E6121F4"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 </w:t>
            </w:r>
          </w:p>
          <w:p w14:paraId="0F605A38" w14:textId="77777777" w:rsidR="00A443B2" w:rsidRPr="00A443B2" w:rsidRDefault="00A443B2" w:rsidP="00A443B2">
            <w:pPr>
              <w:spacing w:after="0" w:line="240" w:lineRule="auto"/>
              <w:rPr>
                <w:rFonts w:ascii="Times New Roman" w:eastAsia="Times New Roman" w:hAnsi="Times New Roman" w:cs="Times New Roman"/>
                <w:b/>
                <w:i/>
                <w:lang w:eastAsia="zh-CN"/>
              </w:rPr>
            </w:pPr>
          </w:p>
        </w:tc>
        <w:tc>
          <w:tcPr>
            <w:tcW w:w="1976" w:type="dxa"/>
            <w:vMerge w:val="restart"/>
            <w:tcBorders>
              <w:top w:val="single" w:sz="4" w:space="0" w:color="000000"/>
              <w:left w:val="single" w:sz="4" w:space="0" w:color="000000"/>
              <w:right w:val="single" w:sz="4" w:space="0" w:color="000000"/>
            </w:tcBorders>
            <w:shd w:val="clear" w:color="auto" w:fill="auto"/>
          </w:tcPr>
          <w:p w14:paraId="7E71E23E"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 1.4.03 </w:t>
            </w:r>
          </w:p>
          <w:p w14:paraId="720164CC"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У.1.4.04 </w:t>
            </w:r>
          </w:p>
          <w:p w14:paraId="3A84E51D"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1.4.05</w:t>
            </w:r>
          </w:p>
          <w:p w14:paraId="17565EE2"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1.4.06</w:t>
            </w:r>
          </w:p>
          <w:p w14:paraId="6782B34E"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1.2.07</w:t>
            </w:r>
          </w:p>
          <w:p w14:paraId="1C25A1D0"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01.01 Зо 01.01</w:t>
            </w:r>
          </w:p>
          <w:p w14:paraId="6ABD604F"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01.02  Уо 02.01</w:t>
            </w:r>
          </w:p>
          <w:p w14:paraId="7E2495EE"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02.02 Уо 02.03</w:t>
            </w:r>
          </w:p>
          <w:p w14:paraId="5C98C67E"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02.01 Зо 02.02</w:t>
            </w:r>
          </w:p>
          <w:p w14:paraId="6C03B380"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02.03 Зо 02.04</w:t>
            </w:r>
          </w:p>
          <w:p w14:paraId="650A2CA2"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04.03 Уо 04.04</w:t>
            </w:r>
          </w:p>
          <w:p w14:paraId="525F3BDC"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04.05 Зо 04.01</w:t>
            </w:r>
          </w:p>
          <w:p w14:paraId="2A884E2D"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04.02 Уо 06.02</w:t>
            </w:r>
          </w:p>
          <w:p w14:paraId="4A2BD35D" w14:textId="77777777" w:rsidR="00A443B2" w:rsidRPr="00A443B2" w:rsidRDefault="00A443B2" w:rsidP="00A443B2">
            <w:pPr>
              <w:spacing w:after="0" w:line="240" w:lineRule="auto"/>
              <w:rPr>
                <w:rFonts w:ascii="Times New Roman" w:eastAsia="Times New Roman" w:hAnsi="Times New Roman" w:cs="Times New Roman"/>
                <w:lang w:eastAsia="zh-CN"/>
              </w:rPr>
            </w:pPr>
          </w:p>
          <w:p w14:paraId="0E586769" w14:textId="77777777" w:rsidR="00A443B2" w:rsidRPr="00A443B2" w:rsidRDefault="00A443B2" w:rsidP="00A443B2">
            <w:pPr>
              <w:spacing w:after="0" w:line="240" w:lineRule="auto"/>
              <w:rPr>
                <w:rFonts w:ascii="Times New Roman" w:eastAsia="Times New Roman" w:hAnsi="Times New Roman" w:cs="Times New Roman"/>
                <w:b/>
                <w:i/>
                <w:lang w:eastAsia="zh-CN"/>
              </w:rPr>
            </w:pPr>
          </w:p>
        </w:tc>
      </w:tr>
      <w:tr w:rsidR="00A443B2" w:rsidRPr="00A443B2" w14:paraId="7D135622" w14:textId="77777777" w:rsidTr="00B022D9">
        <w:trPr>
          <w:trHeight w:val="337"/>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0FF639F3"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7419E5EF" w14:textId="77777777" w:rsidR="00A443B2" w:rsidRPr="00A443B2" w:rsidRDefault="00A443B2" w:rsidP="00142271">
            <w:pPr>
              <w:numPr>
                <w:ilvl w:val="0"/>
                <w:numId w:val="97"/>
              </w:numPr>
              <w:tabs>
                <w:tab w:val="left" w:pos="442"/>
              </w:tabs>
              <w:spacing w:after="0" w:line="240" w:lineRule="auto"/>
              <w:ind w:left="3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Понятие металлы </w:t>
            </w:r>
          </w:p>
        </w:tc>
        <w:tc>
          <w:tcPr>
            <w:tcW w:w="2220" w:type="dxa"/>
            <w:vMerge w:val="restart"/>
            <w:tcBorders>
              <w:top w:val="single" w:sz="4" w:space="0" w:color="000000"/>
              <w:left w:val="single" w:sz="4" w:space="0" w:color="000000"/>
              <w:right w:val="single" w:sz="4" w:space="0" w:color="000000"/>
            </w:tcBorders>
            <w:shd w:val="clear" w:color="auto" w:fill="auto"/>
            <w:vAlign w:val="center"/>
          </w:tcPr>
          <w:p w14:paraId="2096E6AE" w14:textId="77777777" w:rsidR="00A443B2" w:rsidRPr="00A443B2" w:rsidRDefault="00A443B2" w:rsidP="00A443B2">
            <w:pPr>
              <w:spacing w:after="0" w:line="240" w:lineRule="auto"/>
              <w:jc w:val="center"/>
              <w:rPr>
                <w:rFonts w:ascii="Times New Roman" w:eastAsia="Times New Roman" w:hAnsi="Times New Roman" w:cs="Times New Roman"/>
                <w:bCs/>
                <w:i/>
                <w:iCs/>
                <w:lang w:eastAsia="zh-CN"/>
              </w:rPr>
            </w:pPr>
            <w:r w:rsidRPr="00A443B2">
              <w:rPr>
                <w:rFonts w:ascii="Times New Roman" w:eastAsia="Times New Roman" w:hAnsi="Times New Roman" w:cs="Times New Roman"/>
                <w:bCs/>
                <w:i/>
                <w:iCs/>
                <w:lang w:eastAsia="zh-CN"/>
              </w:rPr>
              <w:t>2</w:t>
            </w: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581C6791" w14:textId="77777777" w:rsidR="00A443B2" w:rsidRPr="00B022D9" w:rsidRDefault="00A443B2" w:rsidP="00B022D9">
            <w:pPr>
              <w:spacing w:after="0" w:line="240" w:lineRule="auto"/>
              <w:jc w:val="center"/>
              <w:rPr>
                <w:rFonts w:ascii="Times New Roman" w:eastAsia="Times New Roman" w:hAnsi="Times New Roman" w:cs="Times New Roman"/>
                <w:b/>
                <w:bCs/>
                <w:iCs/>
                <w:lang w:eastAsia="zh-CN"/>
              </w:rPr>
            </w:pPr>
          </w:p>
        </w:tc>
        <w:tc>
          <w:tcPr>
            <w:tcW w:w="1112" w:type="dxa"/>
            <w:vMerge/>
            <w:tcBorders>
              <w:left w:val="single" w:sz="4" w:space="0" w:color="000000"/>
              <w:right w:val="single" w:sz="4" w:space="0" w:color="000000"/>
            </w:tcBorders>
            <w:shd w:val="clear" w:color="auto" w:fill="auto"/>
          </w:tcPr>
          <w:p w14:paraId="54BE1505"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1976" w:type="dxa"/>
            <w:vMerge/>
            <w:tcBorders>
              <w:left w:val="single" w:sz="4" w:space="0" w:color="000000"/>
              <w:right w:val="single" w:sz="4" w:space="0" w:color="000000"/>
            </w:tcBorders>
            <w:shd w:val="clear" w:color="auto" w:fill="auto"/>
          </w:tcPr>
          <w:p w14:paraId="1B393783"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r w:rsidR="00A443B2" w:rsidRPr="00A443B2" w14:paraId="5C16F78D" w14:textId="77777777" w:rsidTr="00B022D9">
        <w:trPr>
          <w:trHeight w:val="337"/>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69DC435F"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42117871" w14:textId="77777777" w:rsidR="00A443B2" w:rsidRPr="00A443B2" w:rsidRDefault="00A443B2" w:rsidP="00142271">
            <w:pPr>
              <w:numPr>
                <w:ilvl w:val="0"/>
                <w:numId w:val="97"/>
              </w:numPr>
              <w:tabs>
                <w:tab w:val="left" w:pos="442"/>
              </w:tabs>
              <w:spacing w:after="0" w:line="240" w:lineRule="auto"/>
              <w:ind w:left="3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Свойства металлов</w:t>
            </w:r>
          </w:p>
        </w:tc>
        <w:tc>
          <w:tcPr>
            <w:tcW w:w="2220" w:type="dxa"/>
            <w:vMerge/>
            <w:tcBorders>
              <w:top w:val="single" w:sz="4" w:space="0" w:color="000000"/>
              <w:left w:val="single" w:sz="4" w:space="0" w:color="000000"/>
              <w:right w:val="single" w:sz="4" w:space="0" w:color="000000"/>
            </w:tcBorders>
            <w:shd w:val="clear" w:color="auto" w:fill="auto"/>
            <w:vAlign w:val="center"/>
          </w:tcPr>
          <w:p w14:paraId="3346543A" w14:textId="77777777" w:rsidR="00A443B2" w:rsidRPr="00A443B2" w:rsidRDefault="00A443B2" w:rsidP="00A443B2">
            <w:pPr>
              <w:spacing w:after="0" w:line="240" w:lineRule="auto"/>
              <w:jc w:val="center"/>
              <w:rPr>
                <w:rFonts w:ascii="Times New Roman" w:eastAsia="Times New Roman" w:hAnsi="Times New Roman" w:cs="Times New Roman"/>
                <w:bCs/>
                <w:i/>
                <w:iCs/>
                <w:lang w:eastAsia="zh-CN"/>
              </w:rPr>
            </w:pP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2C1A125C" w14:textId="77777777" w:rsidR="00A443B2" w:rsidRPr="00B022D9" w:rsidRDefault="00A443B2" w:rsidP="00B022D9">
            <w:pPr>
              <w:spacing w:after="0" w:line="240" w:lineRule="auto"/>
              <w:jc w:val="center"/>
              <w:rPr>
                <w:rFonts w:ascii="Times New Roman" w:eastAsia="Times New Roman" w:hAnsi="Times New Roman" w:cs="Times New Roman"/>
                <w:b/>
                <w:bCs/>
                <w:iCs/>
                <w:lang w:eastAsia="zh-CN"/>
              </w:rPr>
            </w:pPr>
          </w:p>
        </w:tc>
        <w:tc>
          <w:tcPr>
            <w:tcW w:w="1112" w:type="dxa"/>
            <w:vMerge/>
            <w:tcBorders>
              <w:left w:val="single" w:sz="4" w:space="0" w:color="000000"/>
              <w:right w:val="single" w:sz="4" w:space="0" w:color="000000"/>
            </w:tcBorders>
            <w:shd w:val="clear" w:color="auto" w:fill="auto"/>
          </w:tcPr>
          <w:p w14:paraId="7F3F0C5D"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1976" w:type="dxa"/>
            <w:vMerge/>
            <w:tcBorders>
              <w:left w:val="single" w:sz="4" w:space="0" w:color="000000"/>
              <w:right w:val="single" w:sz="4" w:space="0" w:color="000000"/>
            </w:tcBorders>
            <w:shd w:val="clear" w:color="auto" w:fill="auto"/>
          </w:tcPr>
          <w:p w14:paraId="30CA4DC9"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r w:rsidR="00A443B2" w:rsidRPr="00A443B2" w14:paraId="75BD15F9"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7823CCC3"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10734E4D" w14:textId="77777777" w:rsidR="00A443B2" w:rsidRPr="00A443B2" w:rsidRDefault="00A443B2" w:rsidP="00142271">
            <w:pPr>
              <w:numPr>
                <w:ilvl w:val="0"/>
                <w:numId w:val="98"/>
              </w:numPr>
              <w:tabs>
                <w:tab w:val="left" w:pos="442"/>
              </w:tabs>
              <w:spacing w:after="0" w:line="240" w:lineRule="auto"/>
              <w:ind w:left="3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Строение металлов </w:t>
            </w:r>
          </w:p>
        </w:tc>
        <w:tc>
          <w:tcPr>
            <w:tcW w:w="2220" w:type="dxa"/>
            <w:vMerge/>
            <w:tcBorders>
              <w:left w:val="single" w:sz="4" w:space="0" w:color="000000"/>
              <w:right w:val="single" w:sz="4" w:space="0" w:color="000000"/>
            </w:tcBorders>
            <w:shd w:val="clear" w:color="auto" w:fill="auto"/>
            <w:vAlign w:val="center"/>
          </w:tcPr>
          <w:p w14:paraId="328FA462" w14:textId="77777777" w:rsidR="00A443B2" w:rsidRPr="00A443B2" w:rsidRDefault="00A443B2" w:rsidP="00A443B2">
            <w:pPr>
              <w:spacing w:after="0" w:line="240" w:lineRule="auto"/>
              <w:jc w:val="center"/>
              <w:rPr>
                <w:rFonts w:ascii="Times New Roman" w:eastAsia="Times New Roman" w:hAnsi="Times New Roman" w:cs="Times New Roman"/>
                <w:bCs/>
                <w:i/>
                <w:iCs/>
                <w:lang w:eastAsia="zh-CN"/>
              </w:rPr>
            </w:pP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4BA21739" w14:textId="77777777" w:rsidR="00A443B2" w:rsidRPr="00B022D9" w:rsidRDefault="00A443B2" w:rsidP="00B022D9">
            <w:pPr>
              <w:spacing w:after="0" w:line="240" w:lineRule="auto"/>
              <w:jc w:val="center"/>
              <w:rPr>
                <w:rFonts w:ascii="Times New Roman" w:eastAsia="Times New Roman" w:hAnsi="Times New Roman" w:cs="Times New Roman"/>
                <w:b/>
                <w:bCs/>
                <w:iCs/>
                <w:lang w:eastAsia="zh-CN"/>
              </w:rPr>
            </w:pPr>
          </w:p>
        </w:tc>
        <w:tc>
          <w:tcPr>
            <w:tcW w:w="1112" w:type="dxa"/>
            <w:vMerge/>
            <w:tcBorders>
              <w:left w:val="single" w:sz="4" w:space="0" w:color="000000"/>
              <w:right w:val="single" w:sz="4" w:space="0" w:color="000000"/>
            </w:tcBorders>
            <w:shd w:val="clear" w:color="auto" w:fill="auto"/>
          </w:tcPr>
          <w:p w14:paraId="2461B475"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1976" w:type="dxa"/>
            <w:vMerge/>
            <w:tcBorders>
              <w:left w:val="single" w:sz="4" w:space="0" w:color="000000"/>
              <w:right w:val="single" w:sz="4" w:space="0" w:color="000000"/>
            </w:tcBorders>
            <w:shd w:val="clear" w:color="auto" w:fill="auto"/>
          </w:tcPr>
          <w:p w14:paraId="5354C2AC"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r w:rsidR="00A443B2" w:rsidRPr="00A443B2" w14:paraId="57269D0B"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7200FB53"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2AB68163" w14:textId="77777777" w:rsidR="00A443B2" w:rsidRPr="00A443B2" w:rsidRDefault="00A443B2" w:rsidP="00142271">
            <w:pPr>
              <w:numPr>
                <w:ilvl w:val="0"/>
                <w:numId w:val="98"/>
              </w:numPr>
              <w:tabs>
                <w:tab w:val="left" w:pos="442"/>
              </w:tabs>
              <w:spacing w:after="0" w:line="240" w:lineRule="auto"/>
              <w:ind w:left="3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Кристаллические решётки их виды </w:t>
            </w:r>
          </w:p>
        </w:tc>
        <w:tc>
          <w:tcPr>
            <w:tcW w:w="2220" w:type="dxa"/>
            <w:vMerge/>
            <w:tcBorders>
              <w:left w:val="single" w:sz="4" w:space="0" w:color="000000"/>
              <w:bottom w:val="single" w:sz="4" w:space="0" w:color="000000"/>
              <w:right w:val="single" w:sz="4" w:space="0" w:color="000000"/>
            </w:tcBorders>
            <w:shd w:val="clear" w:color="auto" w:fill="auto"/>
            <w:vAlign w:val="center"/>
          </w:tcPr>
          <w:p w14:paraId="368E6B89" w14:textId="77777777" w:rsidR="00A443B2" w:rsidRPr="00A443B2" w:rsidRDefault="00A443B2" w:rsidP="00A443B2">
            <w:pPr>
              <w:spacing w:after="0" w:line="240" w:lineRule="auto"/>
              <w:jc w:val="center"/>
              <w:rPr>
                <w:rFonts w:ascii="Times New Roman" w:eastAsia="Times New Roman" w:hAnsi="Times New Roman" w:cs="Times New Roman"/>
                <w:bCs/>
                <w:i/>
                <w:iCs/>
                <w:lang w:eastAsia="zh-CN"/>
              </w:rPr>
            </w:pP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10C045EF" w14:textId="77777777" w:rsidR="00A443B2" w:rsidRPr="00B022D9" w:rsidRDefault="00A443B2" w:rsidP="00B022D9">
            <w:pPr>
              <w:spacing w:after="0" w:line="240" w:lineRule="auto"/>
              <w:jc w:val="center"/>
              <w:rPr>
                <w:rFonts w:ascii="Times New Roman" w:eastAsia="Times New Roman" w:hAnsi="Times New Roman" w:cs="Times New Roman"/>
                <w:b/>
                <w:bCs/>
                <w:iCs/>
                <w:lang w:eastAsia="zh-CN"/>
              </w:rPr>
            </w:pPr>
          </w:p>
        </w:tc>
        <w:tc>
          <w:tcPr>
            <w:tcW w:w="1112" w:type="dxa"/>
            <w:vMerge/>
            <w:tcBorders>
              <w:left w:val="single" w:sz="4" w:space="0" w:color="000000"/>
              <w:right w:val="single" w:sz="4" w:space="0" w:color="000000"/>
            </w:tcBorders>
            <w:shd w:val="clear" w:color="auto" w:fill="auto"/>
          </w:tcPr>
          <w:p w14:paraId="3B47892A"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1976" w:type="dxa"/>
            <w:vMerge/>
            <w:tcBorders>
              <w:left w:val="single" w:sz="4" w:space="0" w:color="000000"/>
              <w:right w:val="single" w:sz="4" w:space="0" w:color="000000"/>
            </w:tcBorders>
            <w:shd w:val="clear" w:color="auto" w:fill="auto"/>
          </w:tcPr>
          <w:p w14:paraId="4265D198"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r w:rsidR="00A443B2" w:rsidRPr="00A443B2" w14:paraId="7F50659F"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7F638D41"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292EE3C9" w14:textId="77777777" w:rsidR="00A443B2" w:rsidRPr="00A443B2" w:rsidRDefault="00A443B2" w:rsidP="00A443B2">
            <w:pPr>
              <w:spacing w:after="0" w:line="240" w:lineRule="auto"/>
              <w:jc w:val="both"/>
              <w:rPr>
                <w:rFonts w:ascii="Times New Roman" w:eastAsia="Times New Roman" w:hAnsi="Times New Roman" w:cs="Times New Roman"/>
                <w:b/>
                <w:i/>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56286" w14:textId="77777777" w:rsidR="00A443B2" w:rsidRPr="00A443B2" w:rsidRDefault="00A443B2" w:rsidP="00A443B2">
            <w:pPr>
              <w:spacing w:after="0" w:line="240" w:lineRule="auto"/>
              <w:jc w:val="center"/>
              <w:rPr>
                <w:rFonts w:ascii="Times New Roman" w:eastAsia="Times New Roman" w:hAnsi="Times New Roman" w:cs="Times New Roman"/>
                <w:b/>
                <w:i/>
                <w:iCs/>
                <w:lang w:eastAsia="zh-CN"/>
              </w:rPr>
            </w:pPr>
            <w:r w:rsidRPr="00A443B2">
              <w:rPr>
                <w:rFonts w:ascii="Times New Roman" w:eastAsia="Times New Roman" w:hAnsi="Times New Roman" w:cs="Times New Roman"/>
                <w:b/>
                <w:i/>
                <w:iCs/>
                <w:lang w:eastAsia="zh-CN"/>
              </w:rPr>
              <w:t>4</w:t>
            </w: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2901739E" w14:textId="77777777" w:rsidR="00A443B2" w:rsidRPr="00B022D9" w:rsidRDefault="00A443B2" w:rsidP="00B022D9">
            <w:pPr>
              <w:spacing w:after="0" w:line="240" w:lineRule="auto"/>
              <w:jc w:val="center"/>
              <w:rPr>
                <w:rFonts w:ascii="Times New Roman" w:eastAsia="Times New Roman" w:hAnsi="Times New Roman" w:cs="Times New Roman"/>
                <w:b/>
                <w:iCs/>
                <w:lang w:eastAsia="zh-CN"/>
              </w:rPr>
            </w:pPr>
          </w:p>
        </w:tc>
        <w:tc>
          <w:tcPr>
            <w:tcW w:w="1112" w:type="dxa"/>
            <w:vMerge/>
            <w:tcBorders>
              <w:left w:val="single" w:sz="4" w:space="0" w:color="000000"/>
              <w:right w:val="single" w:sz="4" w:space="0" w:color="000000"/>
            </w:tcBorders>
            <w:shd w:val="clear" w:color="auto" w:fill="auto"/>
          </w:tcPr>
          <w:p w14:paraId="37BD2C12" w14:textId="77777777" w:rsidR="00A443B2" w:rsidRPr="00A443B2" w:rsidRDefault="00A443B2" w:rsidP="00A443B2">
            <w:pPr>
              <w:spacing w:after="0" w:line="240" w:lineRule="auto"/>
              <w:rPr>
                <w:rFonts w:ascii="Times New Roman" w:eastAsia="Times New Roman" w:hAnsi="Times New Roman" w:cs="Times New Roman"/>
                <w:b/>
                <w:i/>
                <w:lang w:eastAsia="zh-CN"/>
              </w:rPr>
            </w:pPr>
          </w:p>
        </w:tc>
        <w:tc>
          <w:tcPr>
            <w:tcW w:w="1976" w:type="dxa"/>
            <w:vMerge/>
            <w:tcBorders>
              <w:left w:val="single" w:sz="4" w:space="0" w:color="000000"/>
              <w:right w:val="single" w:sz="4" w:space="0" w:color="000000"/>
            </w:tcBorders>
            <w:shd w:val="clear" w:color="auto" w:fill="auto"/>
          </w:tcPr>
          <w:p w14:paraId="6F5086CD" w14:textId="77777777" w:rsidR="00A443B2" w:rsidRPr="00A443B2" w:rsidRDefault="00A443B2" w:rsidP="00A443B2">
            <w:pPr>
              <w:spacing w:after="0" w:line="240" w:lineRule="auto"/>
              <w:rPr>
                <w:rFonts w:ascii="Times New Roman" w:eastAsia="Times New Roman" w:hAnsi="Times New Roman" w:cs="Times New Roman"/>
                <w:b/>
                <w:i/>
                <w:lang w:eastAsia="zh-CN"/>
              </w:rPr>
            </w:pPr>
          </w:p>
        </w:tc>
      </w:tr>
      <w:tr w:rsidR="00A443B2" w:rsidRPr="00A443B2" w14:paraId="4F578ABC"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4A578E68"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1BFEF92F" w14:textId="77777777" w:rsidR="00A443B2" w:rsidRPr="00A443B2" w:rsidRDefault="00A443B2" w:rsidP="00142271">
            <w:pPr>
              <w:numPr>
                <w:ilvl w:val="0"/>
                <w:numId w:val="96"/>
              </w:numPr>
              <w:tabs>
                <w:tab w:val="left" w:pos="397"/>
              </w:tabs>
              <w:spacing w:after="0" w:line="240" w:lineRule="auto"/>
              <w:ind w:left="0" w:firstLine="20"/>
              <w:jc w:val="both"/>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 xml:space="preserve">Практическое занятие 1. Определение предела прочности и пластичности при растяжении металлов и сплавов, </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4BE7" w14:textId="77777777" w:rsidR="00A443B2" w:rsidRPr="00A443B2" w:rsidRDefault="00A443B2"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2</w:t>
            </w: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632EAFDD" w14:textId="77777777" w:rsidR="00A443B2" w:rsidRPr="00B022D9" w:rsidRDefault="00A443B2" w:rsidP="00B022D9">
            <w:pPr>
              <w:spacing w:after="0" w:line="240" w:lineRule="auto"/>
              <w:jc w:val="center"/>
              <w:rPr>
                <w:rFonts w:ascii="Times New Roman" w:eastAsia="Times New Roman" w:hAnsi="Times New Roman" w:cs="Times New Roman"/>
                <w:b/>
                <w:iCs/>
                <w:lang w:eastAsia="zh-CN"/>
              </w:rPr>
            </w:pPr>
          </w:p>
        </w:tc>
        <w:tc>
          <w:tcPr>
            <w:tcW w:w="1112" w:type="dxa"/>
            <w:vMerge/>
            <w:tcBorders>
              <w:left w:val="single" w:sz="4" w:space="0" w:color="000000"/>
              <w:right w:val="single" w:sz="4" w:space="0" w:color="000000"/>
            </w:tcBorders>
            <w:shd w:val="clear" w:color="auto" w:fill="auto"/>
          </w:tcPr>
          <w:p w14:paraId="111D8E0D" w14:textId="77777777" w:rsidR="00A443B2" w:rsidRPr="00A443B2" w:rsidRDefault="00A443B2" w:rsidP="00A443B2">
            <w:pPr>
              <w:spacing w:after="0" w:line="240" w:lineRule="auto"/>
              <w:rPr>
                <w:rFonts w:ascii="Times New Roman" w:eastAsia="Times New Roman" w:hAnsi="Times New Roman" w:cs="Times New Roman"/>
                <w:b/>
                <w:i/>
                <w:lang w:eastAsia="zh-CN"/>
              </w:rPr>
            </w:pPr>
          </w:p>
        </w:tc>
        <w:tc>
          <w:tcPr>
            <w:tcW w:w="1976" w:type="dxa"/>
            <w:vMerge/>
            <w:tcBorders>
              <w:left w:val="single" w:sz="4" w:space="0" w:color="000000"/>
              <w:right w:val="single" w:sz="4" w:space="0" w:color="000000"/>
            </w:tcBorders>
            <w:shd w:val="clear" w:color="auto" w:fill="auto"/>
          </w:tcPr>
          <w:p w14:paraId="35DF3741" w14:textId="77777777" w:rsidR="00A443B2" w:rsidRPr="00A443B2" w:rsidRDefault="00A443B2" w:rsidP="00A443B2">
            <w:pPr>
              <w:spacing w:after="0" w:line="240" w:lineRule="auto"/>
              <w:rPr>
                <w:rFonts w:ascii="Times New Roman" w:eastAsia="Times New Roman" w:hAnsi="Times New Roman" w:cs="Times New Roman"/>
                <w:b/>
                <w:i/>
                <w:lang w:eastAsia="zh-CN"/>
              </w:rPr>
            </w:pPr>
          </w:p>
        </w:tc>
      </w:tr>
      <w:tr w:rsidR="00A443B2" w:rsidRPr="00A443B2" w14:paraId="0D9068C9"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6C722B21"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72ED9336" w14:textId="77777777" w:rsidR="00A443B2" w:rsidRPr="00A443B2" w:rsidRDefault="00A443B2" w:rsidP="00142271">
            <w:pPr>
              <w:numPr>
                <w:ilvl w:val="0"/>
                <w:numId w:val="96"/>
              </w:numPr>
              <w:tabs>
                <w:tab w:val="left" w:pos="397"/>
              </w:tabs>
              <w:spacing w:after="0" w:line="240" w:lineRule="auto"/>
              <w:ind w:left="0" w:firstLine="20"/>
              <w:jc w:val="both"/>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Практическое занятие  2.Определение ударной вязкости металлов и сплавов</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57322" w14:textId="77777777" w:rsidR="00A443B2" w:rsidRPr="00A443B2" w:rsidRDefault="00A443B2"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2</w:t>
            </w: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608EA436" w14:textId="77777777" w:rsidR="00A443B2" w:rsidRPr="00B022D9" w:rsidRDefault="00A443B2" w:rsidP="00B022D9">
            <w:pPr>
              <w:spacing w:after="0" w:line="240" w:lineRule="auto"/>
              <w:jc w:val="center"/>
              <w:rPr>
                <w:rFonts w:ascii="Times New Roman" w:eastAsia="Times New Roman" w:hAnsi="Times New Roman" w:cs="Times New Roman"/>
                <w:b/>
                <w:iCs/>
                <w:lang w:eastAsia="zh-CN"/>
              </w:rPr>
            </w:pPr>
          </w:p>
        </w:tc>
        <w:tc>
          <w:tcPr>
            <w:tcW w:w="1112" w:type="dxa"/>
            <w:vMerge/>
            <w:tcBorders>
              <w:left w:val="single" w:sz="4" w:space="0" w:color="000000"/>
              <w:right w:val="single" w:sz="4" w:space="0" w:color="000000"/>
            </w:tcBorders>
            <w:shd w:val="clear" w:color="auto" w:fill="auto"/>
          </w:tcPr>
          <w:p w14:paraId="5B3E82AF" w14:textId="77777777" w:rsidR="00A443B2" w:rsidRPr="00A443B2" w:rsidRDefault="00A443B2" w:rsidP="00A443B2">
            <w:pPr>
              <w:spacing w:after="0" w:line="240" w:lineRule="auto"/>
              <w:rPr>
                <w:rFonts w:ascii="Times New Roman" w:eastAsia="Times New Roman" w:hAnsi="Times New Roman" w:cs="Times New Roman"/>
                <w:b/>
                <w:i/>
                <w:lang w:eastAsia="zh-CN"/>
              </w:rPr>
            </w:pPr>
          </w:p>
        </w:tc>
        <w:tc>
          <w:tcPr>
            <w:tcW w:w="1976" w:type="dxa"/>
            <w:vMerge/>
            <w:tcBorders>
              <w:left w:val="single" w:sz="4" w:space="0" w:color="000000"/>
              <w:right w:val="single" w:sz="4" w:space="0" w:color="000000"/>
            </w:tcBorders>
            <w:shd w:val="clear" w:color="auto" w:fill="auto"/>
          </w:tcPr>
          <w:p w14:paraId="08284FF7" w14:textId="77777777" w:rsidR="00A443B2" w:rsidRPr="00A443B2" w:rsidRDefault="00A443B2" w:rsidP="00A443B2">
            <w:pPr>
              <w:spacing w:after="0" w:line="240" w:lineRule="auto"/>
              <w:rPr>
                <w:rFonts w:ascii="Times New Roman" w:eastAsia="Times New Roman" w:hAnsi="Times New Roman" w:cs="Times New Roman"/>
                <w:b/>
                <w:i/>
                <w:lang w:eastAsia="zh-CN"/>
              </w:rPr>
            </w:pPr>
          </w:p>
        </w:tc>
      </w:tr>
      <w:tr w:rsidR="00A443B2" w:rsidRPr="00A443B2" w14:paraId="5E91FBD4"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7810A761"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31F23591"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Внеаудиторная самостоятельная работа</w:t>
            </w:r>
          </w:p>
          <w:p w14:paraId="33FDC2EF"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История развития науки о металлах,</w:t>
            </w:r>
          </w:p>
          <w:p w14:paraId="292C1AB3"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Типы атомных связей и их влияние на свойства металлов.</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910A2"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i/>
                <w:iCs/>
                <w:lang w:eastAsia="zh-CN"/>
              </w:rPr>
              <w:t>3</w:t>
            </w: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22CFD4E5" w14:textId="77777777" w:rsidR="00A443B2" w:rsidRPr="00B022D9" w:rsidRDefault="00A443B2" w:rsidP="00B022D9">
            <w:pPr>
              <w:spacing w:after="0" w:line="240" w:lineRule="auto"/>
              <w:jc w:val="center"/>
              <w:rPr>
                <w:rFonts w:ascii="Times New Roman" w:eastAsia="Times New Roman" w:hAnsi="Times New Roman" w:cs="Times New Roman"/>
                <w:b/>
                <w:bCs/>
                <w:iCs/>
                <w:lang w:eastAsia="zh-CN"/>
              </w:rPr>
            </w:pPr>
          </w:p>
        </w:tc>
        <w:tc>
          <w:tcPr>
            <w:tcW w:w="1112" w:type="dxa"/>
            <w:vMerge/>
            <w:tcBorders>
              <w:left w:val="single" w:sz="4" w:space="0" w:color="000000"/>
              <w:bottom w:val="single" w:sz="4" w:space="0" w:color="000000"/>
              <w:right w:val="single" w:sz="4" w:space="0" w:color="000000"/>
            </w:tcBorders>
            <w:shd w:val="clear" w:color="auto" w:fill="auto"/>
          </w:tcPr>
          <w:p w14:paraId="1A2717F5" w14:textId="77777777" w:rsidR="00A443B2" w:rsidRPr="00A443B2" w:rsidRDefault="00A443B2" w:rsidP="00A443B2">
            <w:pPr>
              <w:spacing w:after="0" w:line="240" w:lineRule="auto"/>
              <w:rPr>
                <w:rFonts w:ascii="Times New Roman" w:eastAsia="Times New Roman" w:hAnsi="Times New Roman" w:cs="Times New Roman"/>
                <w:b/>
                <w:lang w:eastAsia="zh-CN"/>
              </w:rPr>
            </w:pPr>
          </w:p>
        </w:tc>
        <w:tc>
          <w:tcPr>
            <w:tcW w:w="1976" w:type="dxa"/>
            <w:vMerge/>
            <w:tcBorders>
              <w:left w:val="single" w:sz="4" w:space="0" w:color="000000"/>
              <w:bottom w:val="single" w:sz="4" w:space="0" w:color="000000"/>
              <w:right w:val="single" w:sz="4" w:space="0" w:color="000000"/>
            </w:tcBorders>
            <w:shd w:val="clear" w:color="auto" w:fill="auto"/>
          </w:tcPr>
          <w:p w14:paraId="68CEBF69" w14:textId="77777777" w:rsidR="00A443B2" w:rsidRPr="00A443B2" w:rsidRDefault="00A443B2" w:rsidP="00A443B2">
            <w:pPr>
              <w:spacing w:after="0" w:line="240" w:lineRule="auto"/>
              <w:rPr>
                <w:rFonts w:ascii="Times New Roman" w:eastAsia="Times New Roman" w:hAnsi="Times New Roman" w:cs="Times New Roman"/>
                <w:b/>
                <w:lang w:eastAsia="zh-CN"/>
              </w:rPr>
            </w:pPr>
          </w:p>
        </w:tc>
      </w:tr>
      <w:tr w:rsidR="00B022D9" w:rsidRPr="00A443B2" w14:paraId="19D58952" w14:textId="77777777" w:rsidTr="00B022D9">
        <w:trPr>
          <w:trHeight w:val="538"/>
        </w:trPr>
        <w:tc>
          <w:tcPr>
            <w:tcW w:w="17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76E84E"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2. Железо и сплавы</w:t>
            </w: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69BACE94" w14:textId="77777777" w:rsidR="00B022D9" w:rsidRPr="00A443B2" w:rsidRDefault="00B022D9" w:rsidP="00A443B2">
            <w:pPr>
              <w:spacing w:after="0" w:line="240"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Дидактические единицы, содержание: </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3E03A" w14:textId="77777777" w:rsidR="00B022D9" w:rsidRPr="00A443B2" w:rsidRDefault="00B022D9" w:rsidP="00A443B2">
            <w:pPr>
              <w:spacing w:after="0" w:line="240" w:lineRule="auto"/>
              <w:jc w:val="center"/>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10</w:t>
            </w:r>
          </w:p>
        </w:tc>
        <w:tc>
          <w:tcPr>
            <w:tcW w:w="17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0DF074" w14:textId="79C8CD82" w:rsidR="00B022D9" w:rsidRPr="00B022D9" w:rsidRDefault="00B022D9" w:rsidP="00B022D9">
            <w:pPr>
              <w:spacing w:after="0" w:line="240" w:lineRule="auto"/>
              <w:jc w:val="center"/>
              <w:rPr>
                <w:rFonts w:ascii="Times New Roman" w:eastAsia="Times New Roman" w:hAnsi="Times New Roman" w:cs="Times New Roman"/>
                <w:b/>
                <w:lang w:eastAsia="zh-CN"/>
              </w:rPr>
            </w:pPr>
            <w:r w:rsidRPr="00177E1A">
              <w:rPr>
                <w:rFonts w:ascii="Times New Roman" w:eastAsia="Times New Roman" w:hAnsi="Times New Roman" w:cs="Times New Roman"/>
                <w:b/>
                <w:lang w:eastAsia="zh-CN"/>
              </w:rPr>
              <w:t>ЛР13-21</w:t>
            </w:r>
          </w:p>
        </w:tc>
        <w:tc>
          <w:tcPr>
            <w:tcW w:w="1112" w:type="dxa"/>
            <w:vMerge w:val="restart"/>
            <w:tcBorders>
              <w:top w:val="single" w:sz="4" w:space="0" w:color="000000"/>
              <w:left w:val="single" w:sz="4" w:space="0" w:color="000000"/>
              <w:right w:val="single" w:sz="4" w:space="0" w:color="000000"/>
            </w:tcBorders>
            <w:shd w:val="clear" w:color="auto" w:fill="auto"/>
          </w:tcPr>
          <w:p w14:paraId="13CE74C0"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ОК1, ОК2, ОК4</w:t>
            </w:r>
          </w:p>
          <w:p w14:paraId="72619EB9"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ОК5 </w:t>
            </w:r>
          </w:p>
          <w:p w14:paraId="26130928"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ОК6. </w:t>
            </w:r>
          </w:p>
          <w:p w14:paraId="29C2E91C" w14:textId="77777777" w:rsidR="000A20F6" w:rsidRPr="000A20F6" w:rsidRDefault="000A20F6" w:rsidP="000A20F6">
            <w:pPr>
              <w:spacing w:after="0" w:line="240" w:lineRule="auto"/>
              <w:rPr>
                <w:rFonts w:ascii="Times New Roman" w:eastAsia="Times New Roman" w:hAnsi="Times New Roman" w:cs="Times New Roman"/>
                <w:b/>
                <w:lang w:eastAsia="zh-CN"/>
              </w:rPr>
            </w:pPr>
            <w:r w:rsidRPr="000A20F6">
              <w:rPr>
                <w:rFonts w:ascii="Times New Roman" w:eastAsia="Times New Roman" w:hAnsi="Times New Roman" w:cs="Times New Roman"/>
                <w:b/>
                <w:lang w:eastAsia="zh-CN"/>
              </w:rPr>
              <w:t>ПК1.4</w:t>
            </w:r>
          </w:p>
          <w:p w14:paraId="35759058" w14:textId="77777777" w:rsidR="000A20F6" w:rsidRPr="000A20F6" w:rsidRDefault="000A20F6" w:rsidP="000A20F6">
            <w:pPr>
              <w:spacing w:after="0" w:line="240" w:lineRule="auto"/>
              <w:rPr>
                <w:rFonts w:ascii="Times New Roman" w:eastAsia="Times New Roman" w:hAnsi="Times New Roman" w:cs="Times New Roman"/>
                <w:b/>
                <w:lang w:eastAsia="zh-CN"/>
              </w:rPr>
            </w:pPr>
            <w:r w:rsidRPr="000A20F6">
              <w:rPr>
                <w:rFonts w:ascii="Times New Roman" w:eastAsia="Times New Roman" w:hAnsi="Times New Roman" w:cs="Times New Roman"/>
                <w:b/>
                <w:lang w:eastAsia="zh-CN"/>
              </w:rPr>
              <w:t xml:space="preserve"> </w:t>
            </w:r>
          </w:p>
          <w:p w14:paraId="43531760" w14:textId="77777777" w:rsidR="00B022D9" w:rsidRPr="00A443B2" w:rsidRDefault="00B022D9" w:rsidP="00A443B2">
            <w:pPr>
              <w:spacing w:after="0" w:line="240" w:lineRule="auto"/>
              <w:rPr>
                <w:rFonts w:ascii="Times New Roman" w:eastAsia="Times New Roman" w:hAnsi="Times New Roman" w:cs="Times New Roman"/>
                <w:b/>
                <w:lang w:eastAsia="zh-CN"/>
              </w:rPr>
            </w:pPr>
          </w:p>
        </w:tc>
        <w:tc>
          <w:tcPr>
            <w:tcW w:w="1976" w:type="dxa"/>
            <w:vMerge w:val="restart"/>
            <w:tcBorders>
              <w:top w:val="single" w:sz="4" w:space="0" w:color="000000"/>
              <w:left w:val="single" w:sz="4" w:space="0" w:color="000000"/>
              <w:right w:val="single" w:sz="4" w:space="0" w:color="000000"/>
            </w:tcBorders>
            <w:shd w:val="clear" w:color="auto" w:fill="auto"/>
          </w:tcPr>
          <w:p w14:paraId="65B4A187"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 1.4.03 </w:t>
            </w:r>
          </w:p>
          <w:p w14:paraId="5DA5A836"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У.1.4.04 </w:t>
            </w:r>
          </w:p>
          <w:p w14:paraId="3732F63C"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1.4.05</w:t>
            </w:r>
          </w:p>
          <w:p w14:paraId="391D34BD"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1.4.06</w:t>
            </w:r>
          </w:p>
          <w:p w14:paraId="307D0171"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1.2.07</w:t>
            </w:r>
          </w:p>
          <w:p w14:paraId="46AD0A2B"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01.01 Зо 01.01</w:t>
            </w:r>
          </w:p>
          <w:p w14:paraId="776BDD59"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Зо 01.02  Уо </w:t>
            </w:r>
            <w:r w:rsidRPr="00A443B2">
              <w:rPr>
                <w:rFonts w:ascii="Times New Roman" w:eastAsia="Times New Roman" w:hAnsi="Times New Roman" w:cs="Times New Roman"/>
                <w:sz w:val="24"/>
                <w:szCs w:val="24"/>
                <w:lang w:eastAsia="zh-CN"/>
              </w:rPr>
              <w:lastRenderedPageBreak/>
              <w:t>02.01</w:t>
            </w:r>
          </w:p>
          <w:p w14:paraId="00179559"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02.02 Уо 02.03</w:t>
            </w:r>
          </w:p>
          <w:p w14:paraId="23C92E1B"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 02.01 Зо 02.02</w:t>
            </w:r>
          </w:p>
          <w:p w14:paraId="77FA932E"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 02.03 Зо 02.04</w:t>
            </w:r>
          </w:p>
          <w:p w14:paraId="62ED3D3A"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04.03 Уо 04.04</w:t>
            </w:r>
          </w:p>
          <w:p w14:paraId="4252BB1A"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04.05 Зо 04.01</w:t>
            </w:r>
          </w:p>
          <w:p w14:paraId="7AE0B6E6"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 04.02 Уо 06.02</w:t>
            </w:r>
          </w:p>
        </w:tc>
      </w:tr>
      <w:tr w:rsidR="00B022D9" w:rsidRPr="00A443B2" w14:paraId="2396F33E"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3001DAB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522F9237" w14:textId="77777777" w:rsidR="00B022D9" w:rsidRPr="00A443B2" w:rsidRDefault="00B022D9" w:rsidP="00142271">
            <w:pPr>
              <w:numPr>
                <w:ilvl w:val="0"/>
                <w:numId w:val="99"/>
              </w:numPr>
              <w:tabs>
                <w:tab w:val="left" w:pos="307"/>
              </w:tabs>
              <w:spacing w:after="0" w:line="240" w:lineRule="auto"/>
              <w:ind w:left="2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Железоуглеродистые спла</w:t>
            </w:r>
            <w:r w:rsidRPr="00A443B2">
              <w:rPr>
                <w:rFonts w:ascii="Times New Roman" w:eastAsia="Times New Roman" w:hAnsi="Times New Roman" w:cs="Times New Roman"/>
                <w:bCs/>
                <w:sz w:val="24"/>
                <w:szCs w:val="24"/>
                <w:lang w:eastAsia="zh-CN"/>
              </w:rPr>
              <w:t>в</w:t>
            </w:r>
            <w:r w:rsidRPr="00A443B2">
              <w:rPr>
                <w:rFonts w:ascii="Times New Roman" w:eastAsia="Times New Roman" w:hAnsi="Times New Roman" w:cs="Times New Roman"/>
                <w:bCs/>
                <w:sz w:val="24"/>
                <w:szCs w:val="24"/>
                <w:lang w:val="en-US" w:eastAsia="zh-CN"/>
              </w:rPr>
              <w:t>ы</w:t>
            </w:r>
          </w:p>
        </w:tc>
        <w:tc>
          <w:tcPr>
            <w:tcW w:w="2220" w:type="dxa"/>
            <w:vMerge w:val="restart"/>
            <w:tcBorders>
              <w:top w:val="single" w:sz="4" w:space="0" w:color="000000"/>
              <w:left w:val="single" w:sz="4" w:space="0" w:color="000000"/>
              <w:right w:val="single" w:sz="4" w:space="0" w:color="000000"/>
            </w:tcBorders>
            <w:shd w:val="clear" w:color="auto" w:fill="auto"/>
            <w:vAlign w:val="center"/>
          </w:tcPr>
          <w:p w14:paraId="060920A0"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2</w:t>
            </w: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27354908"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423F868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1A17F17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62FDEEFE"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70FE4DE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66FFF348" w14:textId="77777777" w:rsidR="00B022D9" w:rsidRPr="00A443B2" w:rsidRDefault="00B022D9" w:rsidP="00142271">
            <w:pPr>
              <w:numPr>
                <w:ilvl w:val="0"/>
                <w:numId w:val="100"/>
              </w:numPr>
              <w:tabs>
                <w:tab w:val="left" w:pos="307"/>
              </w:tabs>
              <w:spacing w:after="0" w:line="240" w:lineRule="auto"/>
              <w:ind w:left="2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eastAsia="zh-CN"/>
              </w:rPr>
              <w:t xml:space="preserve">Классификация сталей </w:t>
            </w:r>
            <w:r w:rsidRPr="00A443B2">
              <w:rPr>
                <w:rFonts w:ascii="Times New Roman" w:eastAsia="Times New Roman" w:hAnsi="Times New Roman" w:cs="Times New Roman"/>
                <w:bCs/>
                <w:sz w:val="24"/>
                <w:szCs w:val="24"/>
                <w:lang w:val="en-US" w:eastAsia="zh-CN"/>
              </w:rPr>
              <w:t>.</w:t>
            </w:r>
          </w:p>
        </w:tc>
        <w:tc>
          <w:tcPr>
            <w:tcW w:w="2220" w:type="dxa"/>
            <w:vMerge/>
            <w:tcBorders>
              <w:left w:val="single" w:sz="4" w:space="0" w:color="000000"/>
              <w:right w:val="single" w:sz="4" w:space="0" w:color="000000"/>
            </w:tcBorders>
            <w:shd w:val="clear" w:color="auto" w:fill="auto"/>
            <w:vAlign w:val="center"/>
          </w:tcPr>
          <w:p w14:paraId="0424F2F1"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1888BC9A"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50B82A8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4443401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C55BF0C"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42C67B29"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536FBB85" w14:textId="77777777" w:rsidR="00B022D9" w:rsidRPr="00A443B2" w:rsidRDefault="00B022D9" w:rsidP="00142271">
            <w:pPr>
              <w:numPr>
                <w:ilvl w:val="0"/>
                <w:numId w:val="100"/>
              </w:numPr>
              <w:tabs>
                <w:tab w:val="left" w:pos="307"/>
              </w:tabs>
              <w:spacing w:after="0" w:line="240" w:lineRule="auto"/>
              <w:ind w:left="2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Конструкционные стали</w:t>
            </w:r>
          </w:p>
        </w:tc>
        <w:tc>
          <w:tcPr>
            <w:tcW w:w="2220" w:type="dxa"/>
            <w:vMerge/>
            <w:tcBorders>
              <w:left w:val="single" w:sz="4" w:space="0" w:color="000000"/>
              <w:right w:val="single" w:sz="4" w:space="0" w:color="000000"/>
            </w:tcBorders>
            <w:shd w:val="clear" w:color="auto" w:fill="auto"/>
            <w:vAlign w:val="center"/>
          </w:tcPr>
          <w:p w14:paraId="0079BF2D"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59A7DD5D"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17E4259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2682A08B"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2A5AAA08"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008F254D"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0E96AADB" w14:textId="77777777" w:rsidR="00B022D9" w:rsidRPr="00A443B2" w:rsidRDefault="00B022D9" w:rsidP="00142271">
            <w:pPr>
              <w:numPr>
                <w:ilvl w:val="0"/>
                <w:numId w:val="100"/>
              </w:numPr>
              <w:tabs>
                <w:tab w:val="left" w:pos="307"/>
              </w:tabs>
              <w:spacing w:after="0" w:line="240" w:lineRule="auto"/>
              <w:ind w:left="2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Углеродистые и инструментальные стали.</w:t>
            </w:r>
          </w:p>
        </w:tc>
        <w:tc>
          <w:tcPr>
            <w:tcW w:w="2220" w:type="dxa"/>
            <w:vMerge/>
            <w:tcBorders>
              <w:left w:val="single" w:sz="4" w:space="0" w:color="000000"/>
              <w:right w:val="single" w:sz="4" w:space="0" w:color="000000"/>
            </w:tcBorders>
            <w:shd w:val="clear" w:color="auto" w:fill="auto"/>
            <w:vAlign w:val="center"/>
          </w:tcPr>
          <w:p w14:paraId="452549A8"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42879CEB"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679BAE4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5A7A8C0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6D7AB54E"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7339C54D"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0A53175B" w14:textId="77777777" w:rsidR="00B022D9" w:rsidRPr="00A443B2" w:rsidRDefault="00B022D9" w:rsidP="00142271">
            <w:pPr>
              <w:numPr>
                <w:ilvl w:val="0"/>
                <w:numId w:val="100"/>
              </w:numPr>
              <w:tabs>
                <w:tab w:val="left" w:pos="307"/>
              </w:tabs>
              <w:spacing w:after="0" w:line="240" w:lineRule="auto"/>
              <w:ind w:left="2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Стали с особыми физическими свойствами.</w:t>
            </w:r>
          </w:p>
        </w:tc>
        <w:tc>
          <w:tcPr>
            <w:tcW w:w="2220" w:type="dxa"/>
            <w:vMerge/>
            <w:tcBorders>
              <w:left w:val="single" w:sz="4" w:space="0" w:color="000000"/>
              <w:right w:val="single" w:sz="4" w:space="0" w:color="000000"/>
            </w:tcBorders>
            <w:shd w:val="clear" w:color="auto" w:fill="auto"/>
            <w:vAlign w:val="center"/>
          </w:tcPr>
          <w:p w14:paraId="30B3C59E"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7BB103C7"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50EAF12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6031B1B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448160F5"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178A61A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32D1284C" w14:textId="77777777" w:rsidR="00B022D9" w:rsidRPr="00A443B2" w:rsidRDefault="00B022D9" w:rsidP="00142271">
            <w:pPr>
              <w:numPr>
                <w:ilvl w:val="0"/>
                <w:numId w:val="100"/>
              </w:numPr>
              <w:tabs>
                <w:tab w:val="left" w:pos="307"/>
              </w:tabs>
              <w:spacing w:after="0" w:line="240" w:lineRule="auto"/>
              <w:ind w:left="2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eastAsia="zh-CN"/>
              </w:rPr>
              <w:t>Маркировка сталей и сплавов.</w:t>
            </w:r>
          </w:p>
        </w:tc>
        <w:tc>
          <w:tcPr>
            <w:tcW w:w="2220" w:type="dxa"/>
            <w:vMerge/>
            <w:tcBorders>
              <w:left w:val="single" w:sz="4" w:space="0" w:color="000000"/>
              <w:right w:val="single" w:sz="4" w:space="0" w:color="000000"/>
            </w:tcBorders>
            <w:shd w:val="clear" w:color="auto" w:fill="auto"/>
            <w:vAlign w:val="center"/>
          </w:tcPr>
          <w:p w14:paraId="1D03C347"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34674233"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78637C5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1BA5D8F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1E42ECC5"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3271800E"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474A65E3" w14:textId="77777777" w:rsidR="00B022D9" w:rsidRPr="00A443B2" w:rsidRDefault="00B022D9" w:rsidP="00142271">
            <w:pPr>
              <w:numPr>
                <w:ilvl w:val="0"/>
                <w:numId w:val="100"/>
              </w:numPr>
              <w:tabs>
                <w:tab w:val="left" w:pos="307"/>
              </w:tabs>
              <w:spacing w:after="0" w:line="240" w:lineRule="auto"/>
              <w:ind w:left="2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Цветные металлы и сплавы</w:t>
            </w:r>
          </w:p>
        </w:tc>
        <w:tc>
          <w:tcPr>
            <w:tcW w:w="2220" w:type="dxa"/>
            <w:vMerge/>
            <w:tcBorders>
              <w:left w:val="single" w:sz="4" w:space="0" w:color="000000"/>
              <w:right w:val="single" w:sz="4" w:space="0" w:color="000000"/>
            </w:tcBorders>
            <w:shd w:val="clear" w:color="auto" w:fill="auto"/>
            <w:vAlign w:val="center"/>
          </w:tcPr>
          <w:p w14:paraId="0C339647"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3218C8FB"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7BE31EF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53271AFB"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C9CF956"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0882166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01A19F1F" w14:textId="77777777" w:rsidR="00B022D9" w:rsidRPr="00A443B2" w:rsidRDefault="00B022D9" w:rsidP="00142271">
            <w:pPr>
              <w:numPr>
                <w:ilvl w:val="0"/>
                <w:numId w:val="100"/>
              </w:numPr>
              <w:tabs>
                <w:tab w:val="left" w:pos="307"/>
              </w:tabs>
              <w:spacing w:after="0" w:line="240" w:lineRule="auto"/>
              <w:ind w:left="2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val="en-US" w:eastAsia="zh-CN"/>
              </w:rPr>
              <w:t>Маркировка сплавов цветных металлов.</w:t>
            </w:r>
          </w:p>
        </w:tc>
        <w:tc>
          <w:tcPr>
            <w:tcW w:w="2220" w:type="dxa"/>
            <w:vMerge/>
            <w:tcBorders>
              <w:left w:val="single" w:sz="4" w:space="0" w:color="000000"/>
              <w:bottom w:val="single" w:sz="4" w:space="0" w:color="000000"/>
              <w:right w:val="single" w:sz="4" w:space="0" w:color="000000"/>
            </w:tcBorders>
            <w:shd w:val="clear" w:color="auto" w:fill="auto"/>
            <w:vAlign w:val="center"/>
          </w:tcPr>
          <w:p w14:paraId="306222DB"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3FE0070C"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107B346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61956DA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48E94D09"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6D16254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05A0976B" w14:textId="77777777" w:rsidR="00B022D9" w:rsidRPr="00A443B2" w:rsidRDefault="00B022D9"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DA521"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6</w:t>
            </w: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5E14EB35"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639032C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2DF91D6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5200D3D6"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393D2597"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79D7EB18" w14:textId="77777777" w:rsidR="00B022D9" w:rsidRPr="00A443B2" w:rsidRDefault="00B022D9" w:rsidP="00A443B2">
            <w:pPr>
              <w:tabs>
                <w:tab w:val="left" w:pos="191"/>
              </w:tabs>
              <w:spacing w:after="0" w:line="240" w:lineRule="auto"/>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1.Практическое занятие № 3 Определение твердости металлов и сплавов по Бринеллю</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2DE5E"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3</w:t>
            </w: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4AF9B6A8"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68E1244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203951B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56E859C2"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04CBAA5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5266CF" w14:textId="77777777" w:rsidR="00B022D9" w:rsidRPr="00A443B2" w:rsidRDefault="00B022D9" w:rsidP="00A443B2">
            <w:pPr>
              <w:tabs>
                <w:tab w:val="left" w:pos="191"/>
              </w:tabs>
              <w:spacing w:after="0" w:line="240" w:lineRule="auto"/>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2. Практическое занятие №4 Микроструктурный анализ металлов и сплавов</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EC434" w14:textId="77777777" w:rsidR="00B022D9" w:rsidRPr="00A443B2" w:rsidRDefault="00B022D9" w:rsidP="00A443B2">
            <w:pPr>
              <w:spacing w:after="0" w:line="240" w:lineRule="auto"/>
              <w:jc w:val="center"/>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3</w:t>
            </w: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5AF9D0C9"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3CCB9D5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6A5EEE49"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04C026EA"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2AC84F4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61953A0B"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Внеаудиторная самостоятельная работа</w:t>
            </w:r>
          </w:p>
          <w:p w14:paraId="34E09223"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Влияние легирования на свойства железоуглеродистых сплавов;</w:t>
            </w:r>
          </w:p>
          <w:p w14:paraId="26530FE6"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Стали с особыми свойствами и их применение в промышленности.</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5B375"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3</w:t>
            </w: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Pr>
          <w:p w14:paraId="19128598"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bottom w:val="single" w:sz="4" w:space="0" w:color="000000"/>
              <w:right w:val="single" w:sz="4" w:space="0" w:color="000000"/>
            </w:tcBorders>
            <w:shd w:val="clear" w:color="auto" w:fill="auto"/>
          </w:tcPr>
          <w:p w14:paraId="769BD5E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bottom w:val="single" w:sz="4" w:space="0" w:color="000000"/>
              <w:right w:val="single" w:sz="4" w:space="0" w:color="000000"/>
            </w:tcBorders>
            <w:shd w:val="clear" w:color="auto" w:fill="auto"/>
          </w:tcPr>
          <w:p w14:paraId="53692BB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6E2C5932" w14:textId="77777777" w:rsidTr="00B022D9">
        <w:trPr>
          <w:trHeight w:val="23"/>
        </w:trPr>
        <w:tc>
          <w:tcPr>
            <w:tcW w:w="1787" w:type="dxa"/>
            <w:vMerge w:val="restart"/>
            <w:tcBorders>
              <w:top w:val="single" w:sz="4" w:space="0" w:color="000000"/>
              <w:left w:val="single" w:sz="4" w:space="0" w:color="000000"/>
              <w:right w:val="single" w:sz="4" w:space="0" w:color="000000"/>
            </w:tcBorders>
            <w:shd w:val="clear" w:color="auto" w:fill="auto"/>
          </w:tcPr>
          <w:p w14:paraId="5AA1A165"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3. Цветные металлы и сплавы»</w:t>
            </w: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05B976FD"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Дидактические единицы, содержание: </w:t>
            </w:r>
          </w:p>
          <w:p w14:paraId="37166C7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C505F"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5</w:t>
            </w:r>
          </w:p>
        </w:tc>
        <w:tc>
          <w:tcPr>
            <w:tcW w:w="1774" w:type="dxa"/>
            <w:vMerge w:val="restart"/>
            <w:tcBorders>
              <w:top w:val="single" w:sz="4" w:space="0" w:color="000000"/>
              <w:left w:val="single" w:sz="4" w:space="0" w:color="000000"/>
              <w:right w:val="single" w:sz="4" w:space="0" w:color="000000"/>
            </w:tcBorders>
            <w:shd w:val="clear" w:color="auto" w:fill="auto"/>
          </w:tcPr>
          <w:p w14:paraId="74B4345C" w14:textId="2780FEFF" w:rsidR="00B022D9" w:rsidRPr="00B022D9" w:rsidRDefault="00B022D9" w:rsidP="00B022D9">
            <w:pPr>
              <w:spacing w:after="0" w:line="240" w:lineRule="auto"/>
              <w:jc w:val="center"/>
              <w:rPr>
                <w:rFonts w:ascii="Times New Roman" w:eastAsia="Times New Roman" w:hAnsi="Times New Roman" w:cs="Times New Roman"/>
                <w:b/>
                <w:bCs/>
                <w:lang w:eastAsia="zh-CN"/>
              </w:rPr>
            </w:pPr>
            <w:r w:rsidRPr="00177E1A">
              <w:rPr>
                <w:rFonts w:ascii="Times New Roman" w:eastAsia="Times New Roman" w:hAnsi="Times New Roman" w:cs="Times New Roman"/>
                <w:b/>
                <w:lang w:eastAsia="zh-CN"/>
              </w:rPr>
              <w:t>ЛР13-21</w:t>
            </w:r>
          </w:p>
        </w:tc>
        <w:tc>
          <w:tcPr>
            <w:tcW w:w="1112" w:type="dxa"/>
            <w:vMerge w:val="restart"/>
            <w:tcBorders>
              <w:top w:val="single" w:sz="4" w:space="0" w:color="000000"/>
              <w:left w:val="single" w:sz="4" w:space="0" w:color="000000"/>
              <w:right w:val="single" w:sz="4" w:space="0" w:color="000000"/>
            </w:tcBorders>
            <w:shd w:val="clear" w:color="auto" w:fill="auto"/>
          </w:tcPr>
          <w:p w14:paraId="4049A455"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ОК1, ОК2, ОК4</w:t>
            </w:r>
          </w:p>
          <w:p w14:paraId="643234E8"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ОК5 </w:t>
            </w:r>
          </w:p>
          <w:p w14:paraId="752494ED"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ОК6. </w:t>
            </w:r>
          </w:p>
          <w:p w14:paraId="3F447054" w14:textId="77777777" w:rsidR="000A20F6" w:rsidRPr="000A20F6" w:rsidRDefault="000A20F6" w:rsidP="000A20F6">
            <w:pPr>
              <w:spacing w:after="0" w:line="240" w:lineRule="auto"/>
              <w:rPr>
                <w:rFonts w:ascii="Times New Roman" w:eastAsia="Times New Roman" w:hAnsi="Times New Roman" w:cs="Times New Roman"/>
                <w:b/>
                <w:bCs/>
                <w:lang w:eastAsia="zh-CN"/>
              </w:rPr>
            </w:pPr>
            <w:r w:rsidRPr="000A20F6">
              <w:rPr>
                <w:rFonts w:ascii="Times New Roman" w:eastAsia="Times New Roman" w:hAnsi="Times New Roman" w:cs="Times New Roman"/>
                <w:b/>
                <w:bCs/>
                <w:lang w:eastAsia="zh-CN"/>
              </w:rPr>
              <w:t>ПК1.4</w:t>
            </w:r>
          </w:p>
          <w:p w14:paraId="3F961A23" w14:textId="77777777" w:rsidR="000A20F6" w:rsidRPr="000A20F6" w:rsidRDefault="000A20F6" w:rsidP="000A20F6">
            <w:pPr>
              <w:spacing w:after="0" w:line="240" w:lineRule="auto"/>
              <w:rPr>
                <w:rFonts w:ascii="Times New Roman" w:eastAsia="Times New Roman" w:hAnsi="Times New Roman" w:cs="Times New Roman"/>
                <w:b/>
                <w:bCs/>
                <w:lang w:eastAsia="zh-CN"/>
              </w:rPr>
            </w:pPr>
            <w:r w:rsidRPr="000A20F6">
              <w:rPr>
                <w:rFonts w:ascii="Times New Roman" w:eastAsia="Times New Roman" w:hAnsi="Times New Roman" w:cs="Times New Roman"/>
                <w:b/>
                <w:bCs/>
                <w:lang w:eastAsia="zh-CN"/>
              </w:rPr>
              <w:t xml:space="preserve"> </w:t>
            </w:r>
          </w:p>
          <w:p w14:paraId="1772307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val="restart"/>
            <w:tcBorders>
              <w:top w:val="single" w:sz="4" w:space="0" w:color="000000"/>
              <w:left w:val="single" w:sz="4" w:space="0" w:color="000000"/>
              <w:right w:val="single" w:sz="4" w:space="0" w:color="000000"/>
            </w:tcBorders>
            <w:shd w:val="clear" w:color="auto" w:fill="auto"/>
          </w:tcPr>
          <w:p w14:paraId="12BA6CD9"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 1.4.03 </w:t>
            </w:r>
          </w:p>
          <w:p w14:paraId="14EE80F9"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У.1.4.04 </w:t>
            </w:r>
          </w:p>
          <w:p w14:paraId="1CD69684"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1.4.05</w:t>
            </w:r>
          </w:p>
          <w:p w14:paraId="6F59196C"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1.4.06</w:t>
            </w:r>
          </w:p>
          <w:p w14:paraId="48312B69"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1.2.07</w:t>
            </w:r>
          </w:p>
          <w:p w14:paraId="215B39A2"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01.01 Зо 01.01</w:t>
            </w:r>
          </w:p>
          <w:p w14:paraId="43BEB133"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01.02  Уо 02.01</w:t>
            </w:r>
          </w:p>
          <w:p w14:paraId="05A0D7F5"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02.02 Уо 02.03</w:t>
            </w:r>
          </w:p>
          <w:p w14:paraId="06899119"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02.01 Зо 02.02</w:t>
            </w:r>
          </w:p>
          <w:p w14:paraId="66901D4F"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02.03 Зо 02.04</w:t>
            </w:r>
          </w:p>
          <w:p w14:paraId="41C14680"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04.03 Уо 04.04</w:t>
            </w:r>
          </w:p>
          <w:p w14:paraId="2EBA7E6F"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04.05 Зо 04.01</w:t>
            </w:r>
          </w:p>
          <w:p w14:paraId="43912B4F"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04.02 </w:t>
            </w:r>
          </w:p>
          <w:p w14:paraId="33375E60"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06.02</w:t>
            </w:r>
          </w:p>
        </w:tc>
      </w:tr>
      <w:tr w:rsidR="00B022D9" w:rsidRPr="00A443B2" w14:paraId="3A7382DA" w14:textId="77777777" w:rsidTr="00B022D9">
        <w:trPr>
          <w:trHeight w:val="23"/>
        </w:trPr>
        <w:tc>
          <w:tcPr>
            <w:tcW w:w="1787" w:type="dxa"/>
            <w:vMerge/>
            <w:tcBorders>
              <w:left w:val="single" w:sz="4" w:space="0" w:color="000000"/>
              <w:right w:val="single" w:sz="4" w:space="0" w:color="000000"/>
            </w:tcBorders>
            <w:shd w:val="clear" w:color="auto" w:fill="auto"/>
          </w:tcPr>
          <w:p w14:paraId="3666C89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2029A185"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Сплавы на основе алюминия. </w:t>
            </w:r>
          </w:p>
        </w:tc>
        <w:tc>
          <w:tcPr>
            <w:tcW w:w="2220" w:type="dxa"/>
            <w:vMerge w:val="restart"/>
            <w:tcBorders>
              <w:top w:val="single" w:sz="4" w:space="0" w:color="000000"/>
              <w:left w:val="single" w:sz="4" w:space="0" w:color="000000"/>
              <w:right w:val="single" w:sz="4" w:space="0" w:color="000000"/>
            </w:tcBorders>
            <w:shd w:val="clear" w:color="auto" w:fill="auto"/>
            <w:vAlign w:val="center"/>
          </w:tcPr>
          <w:p w14:paraId="7826374A"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774" w:type="dxa"/>
            <w:vMerge/>
            <w:tcBorders>
              <w:left w:val="single" w:sz="4" w:space="0" w:color="000000"/>
              <w:right w:val="single" w:sz="4" w:space="0" w:color="000000"/>
            </w:tcBorders>
            <w:shd w:val="clear" w:color="auto" w:fill="auto"/>
          </w:tcPr>
          <w:p w14:paraId="6D241920"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1CE4DB9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12C8BFD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02FEA774" w14:textId="77777777" w:rsidTr="00B022D9">
        <w:trPr>
          <w:trHeight w:val="23"/>
        </w:trPr>
        <w:tc>
          <w:tcPr>
            <w:tcW w:w="1787" w:type="dxa"/>
            <w:vMerge/>
            <w:tcBorders>
              <w:left w:val="single" w:sz="4" w:space="0" w:color="000000"/>
              <w:right w:val="single" w:sz="4" w:space="0" w:color="000000"/>
            </w:tcBorders>
            <w:shd w:val="clear" w:color="auto" w:fill="auto"/>
          </w:tcPr>
          <w:p w14:paraId="7C6FBB6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65769426"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Сплавы на основе магния. </w:t>
            </w:r>
          </w:p>
        </w:tc>
        <w:tc>
          <w:tcPr>
            <w:tcW w:w="2220" w:type="dxa"/>
            <w:vMerge/>
            <w:tcBorders>
              <w:left w:val="single" w:sz="4" w:space="0" w:color="000000"/>
              <w:right w:val="single" w:sz="4" w:space="0" w:color="000000"/>
            </w:tcBorders>
            <w:shd w:val="clear" w:color="auto" w:fill="auto"/>
            <w:vAlign w:val="center"/>
          </w:tcPr>
          <w:p w14:paraId="111E5557"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53BCB4C9"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0970561E"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35A4813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72EAF97" w14:textId="77777777" w:rsidTr="00B022D9">
        <w:trPr>
          <w:trHeight w:val="23"/>
        </w:trPr>
        <w:tc>
          <w:tcPr>
            <w:tcW w:w="1787" w:type="dxa"/>
            <w:vMerge/>
            <w:tcBorders>
              <w:left w:val="single" w:sz="4" w:space="0" w:color="000000"/>
              <w:right w:val="single" w:sz="4" w:space="0" w:color="000000"/>
            </w:tcBorders>
            <w:shd w:val="clear" w:color="auto" w:fill="auto"/>
          </w:tcPr>
          <w:p w14:paraId="7E6AB9A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5F60EB19"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Технический титан и титановые сплавы. </w:t>
            </w:r>
          </w:p>
        </w:tc>
        <w:tc>
          <w:tcPr>
            <w:tcW w:w="2220" w:type="dxa"/>
            <w:vMerge/>
            <w:tcBorders>
              <w:left w:val="single" w:sz="4" w:space="0" w:color="000000"/>
              <w:right w:val="single" w:sz="4" w:space="0" w:color="000000"/>
            </w:tcBorders>
            <w:shd w:val="clear" w:color="auto" w:fill="auto"/>
            <w:vAlign w:val="center"/>
          </w:tcPr>
          <w:p w14:paraId="24280E1A"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2FB1C421"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51BDE0CE"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7C662F3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EEC756F" w14:textId="77777777" w:rsidTr="00B022D9">
        <w:trPr>
          <w:trHeight w:val="23"/>
        </w:trPr>
        <w:tc>
          <w:tcPr>
            <w:tcW w:w="1787" w:type="dxa"/>
            <w:vMerge/>
            <w:tcBorders>
              <w:left w:val="single" w:sz="4" w:space="0" w:color="000000"/>
              <w:right w:val="single" w:sz="4" w:space="0" w:color="000000"/>
            </w:tcBorders>
            <w:shd w:val="clear" w:color="auto" w:fill="auto"/>
          </w:tcPr>
          <w:p w14:paraId="551326D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5AC70BF5"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Медь и ее сплавы. </w:t>
            </w:r>
          </w:p>
        </w:tc>
        <w:tc>
          <w:tcPr>
            <w:tcW w:w="2220" w:type="dxa"/>
            <w:vMerge/>
            <w:tcBorders>
              <w:left w:val="single" w:sz="4" w:space="0" w:color="000000"/>
              <w:right w:val="single" w:sz="4" w:space="0" w:color="000000"/>
            </w:tcBorders>
            <w:shd w:val="clear" w:color="auto" w:fill="auto"/>
            <w:vAlign w:val="center"/>
          </w:tcPr>
          <w:p w14:paraId="212292C4"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46653E19"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350C173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2BE302B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6B1A48F1" w14:textId="77777777" w:rsidTr="00B022D9">
        <w:trPr>
          <w:trHeight w:val="23"/>
        </w:trPr>
        <w:tc>
          <w:tcPr>
            <w:tcW w:w="1787" w:type="dxa"/>
            <w:vMerge/>
            <w:tcBorders>
              <w:left w:val="single" w:sz="4" w:space="0" w:color="000000"/>
              <w:right w:val="single" w:sz="4" w:space="0" w:color="000000"/>
            </w:tcBorders>
            <w:shd w:val="clear" w:color="auto" w:fill="auto"/>
          </w:tcPr>
          <w:p w14:paraId="1061F15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1873DA5E"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Сплавы на основе никеля. </w:t>
            </w:r>
          </w:p>
        </w:tc>
        <w:tc>
          <w:tcPr>
            <w:tcW w:w="2220" w:type="dxa"/>
            <w:vMerge/>
            <w:tcBorders>
              <w:left w:val="single" w:sz="4" w:space="0" w:color="000000"/>
              <w:right w:val="single" w:sz="4" w:space="0" w:color="000000"/>
            </w:tcBorders>
            <w:shd w:val="clear" w:color="auto" w:fill="auto"/>
            <w:vAlign w:val="center"/>
          </w:tcPr>
          <w:p w14:paraId="2F8CFA20"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4E647D62"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002AF7B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0B6CE1A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047173CA" w14:textId="77777777" w:rsidTr="00B022D9">
        <w:trPr>
          <w:trHeight w:val="23"/>
        </w:trPr>
        <w:tc>
          <w:tcPr>
            <w:tcW w:w="1787" w:type="dxa"/>
            <w:vMerge/>
            <w:tcBorders>
              <w:left w:val="single" w:sz="4" w:space="0" w:color="000000"/>
              <w:right w:val="single" w:sz="4" w:space="0" w:color="000000"/>
            </w:tcBorders>
            <w:shd w:val="clear" w:color="auto" w:fill="auto"/>
          </w:tcPr>
          <w:p w14:paraId="6A6D3C6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7BB22316"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Алюминий и сплавы на его основе.  </w:t>
            </w:r>
          </w:p>
        </w:tc>
        <w:tc>
          <w:tcPr>
            <w:tcW w:w="2220" w:type="dxa"/>
            <w:vMerge/>
            <w:tcBorders>
              <w:left w:val="single" w:sz="4" w:space="0" w:color="000000"/>
              <w:right w:val="single" w:sz="4" w:space="0" w:color="000000"/>
            </w:tcBorders>
            <w:shd w:val="clear" w:color="auto" w:fill="auto"/>
            <w:vAlign w:val="center"/>
          </w:tcPr>
          <w:p w14:paraId="7BF8F8A0"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19671939"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233F665E"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5246E2A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467F5468" w14:textId="77777777" w:rsidTr="00B022D9">
        <w:trPr>
          <w:trHeight w:val="23"/>
        </w:trPr>
        <w:tc>
          <w:tcPr>
            <w:tcW w:w="1787" w:type="dxa"/>
            <w:vMerge/>
            <w:tcBorders>
              <w:left w:val="single" w:sz="4" w:space="0" w:color="000000"/>
              <w:right w:val="single" w:sz="4" w:space="0" w:color="000000"/>
            </w:tcBorders>
            <w:shd w:val="clear" w:color="auto" w:fill="auto"/>
          </w:tcPr>
          <w:p w14:paraId="0F73C76E"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67B67F88"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Антифрикционные сплавы. </w:t>
            </w:r>
          </w:p>
        </w:tc>
        <w:tc>
          <w:tcPr>
            <w:tcW w:w="2220" w:type="dxa"/>
            <w:vMerge/>
            <w:tcBorders>
              <w:left w:val="single" w:sz="4" w:space="0" w:color="000000"/>
              <w:right w:val="single" w:sz="4" w:space="0" w:color="000000"/>
            </w:tcBorders>
            <w:shd w:val="clear" w:color="auto" w:fill="auto"/>
            <w:vAlign w:val="center"/>
          </w:tcPr>
          <w:p w14:paraId="5F476390"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50C37F60"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76FA6D9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004A893B"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15EF17B0" w14:textId="77777777" w:rsidTr="00B022D9">
        <w:trPr>
          <w:trHeight w:val="23"/>
        </w:trPr>
        <w:tc>
          <w:tcPr>
            <w:tcW w:w="1787" w:type="dxa"/>
            <w:vMerge/>
            <w:tcBorders>
              <w:left w:val="single" w:sz="4" w:space="0" w:color="000000"/>
              <w:right w:val="single" w:sz="4" w:space="0" w:color="000000"/>
            </w:tcBorders>
            <w:shd w:val="clear" w:color="auto" w:fill="auto"/>
          </w:tcPr>
          <w:p w14:paraId="1DD5E79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32212FA4"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Биметаллы.</w:t>
            </w:r>
          </w:p>
        </w:tc>
        <w:tc>
          <w:tcPr>
            <w:tcW w:w="2220" w:type="dxa"/>
            <w:vMerge/>
            <w:tcBorders>
              <w:left w:val="single" w:sz="4" w:space="0" w:color="000000"/>
              <w:bottom w:val="single" w:sz="4" w:space="0" w:color="000000"/>
              <w:right w:val="single" w:sz="4" w:space="0" w:color="000000"/>
            </w:tcBorders>
            <w:shd w:val="clear" w:color="auto" w:fill="auto"/>
            <w:vAlign w:val="center"/>
          </w:tcPr>
          <w:p w14:paraId="3E2D867D"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738D3011"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0A79E10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00BAB64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6D1FD80D" w14:textId="77777777" w:rsidTr="00B022D9">
        <w:trPr>
          <w:trHeight w:val="23"/>
        </w:trPr>
        <w:tc>
          <w:tcPr>
            <w:tcW w:w="1787" w:type="dxa"/>
            <w:vMerge/>
            <w:tcBorders>
              <w:left w:val="single" w:sz="4" w:space="0" w:color="000000"/>
              <w:right w:val="single" w:sz="4" w:space="0" w:color="000000"/>
            </w:tcBorders>
            <w:shd w:val="clear" w:color="auto" w:fill="auto"/>
          </w:tcPr>
          <w:p w14:paraId="106C6B4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2A5BFB1D"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2220" w:type="dxa"/>
            <w:tcBorders>
              <w:left w:val="single" w:sz="4" w:space="0" w:color="000000"/>
              <w:bottom w:val="single" w:sz="4" w:space="0" w:color="000000"/>
              <w:right w:val="single" w:sz="4" w:space="0" w:color="000000"/>
            </w:tcBorders>
            <w:shd w:val="clear" w:color="auto" w:fill="auto"/>
            <w:vAlign w:val="center"/>
          </w:tcPr>
          <w:p w14:paraId="25BD5CD8"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4</w:t>
            </w:r>
          </w:p>
        </w:tc>
        <w:tc>
          <w:tcPr>
            <w:tcW w:w="1774" w:type="dxa"/>
            <w:vMerge/>
            <w:tcBorders>
              <w:left w:val="single" w:sz="4" w:space="0" w:color="000000"/>
              <w:right w:val="single" w:sz="4" w:space="0" w:color="000000"/>
            </w:tcBorders>
            <w:shd w:val="clear" w:color="auto" w:fill="auto"/>
          </w:tcPr>
          <w:p w14:paraId="6C9F895E"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3F65DADD"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418A2E5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67677CE6" w14:textId="77777777" w:rsidTr="00B022D9">
        <w:trPr>
          <w:trHeight w:val="23"/>
        </w:trPr>
        <w:tc>
          <w:tcPr>
            <w:tcW w:w="1787" w:type="dxa"/>
            <w:vMerge/>
            <w:tcBorders>
              <w:left w:val="single" w:sz="4" w:space="0" w:color="000000"/>
              <w:right w:val="single" w:sz="4" w:space="0" w:color="000000"/>
            </w:tcBorders>
            <w:shd w:val="clear" w:color="auto" w:fill="auto"/>
          </w:tcPr>
          <w:p w14:paraId="79B069D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7FDA99A7" w14:textId="77777777" w:rsidR="00B022D9" w:rsidRPr="00A443B2" w:rsidRDefault="00B022D9" w:rsidP="00A443B2">
            <w:pPr>
              <w:tabs>
                <w:tab w:val="left" w:pos="2280"/>
              </w:tabs>
              <w:spacing w:after="0" w:line="240" w:lineRule="auto"/>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Практическая работа 5. Сопоставительная характеристика цветных металлов</w:t>
            </w:r>
          </w:p>
        </w:tc>
        <w:tc>
          <w:tcPr>
            <w:tcW w:w="2220" w:type="dxa"/>
            <w:tcBorders>
              <w:left w:val="single" w:sz="4" w:space="0" w:color="000000"/>
              <w:bottom w:val="single" w:sz="4" w:space="0" w:color="000000"/>
              <w:right w:val="single" w:sz="4" w:space="0" w:color="000000"/>
            </w:tcBorders>
            <w:shd w:val="clear" w:color="auto" w:fill="auto"/>
            <w:vAlign w:val="center"/>
          </w:tcPr>
          <w:p w14:paraId="00458F70"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4</w:t>
            </w:r>
          </w:p>
        </w:tc>
        <w:tc>
          <w:tcPr>
            <w:tcW w:w="1774" w:type="dxa"/>
            <w:vMerge/>
            <w:tcBorders>
              <w:left w:val="single" w:sz="4" w:space="0" w:color="000000"/>
              <w:right w:val="single" w:sz="4" w:space="0" w:color="000000"/>
            </w:tcBorders>
            <w:shd w:val="clear" w:color="auto" w:fill="auto"/>
          </w:tcPr>
          <w:p w14:paraId="079C613B"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154AC7FD"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70E6F59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409DCF3D" w14:textId="77777777" w:rsidTr="00B022D9">
        <w:trPr>
          <w:trHeight w:val="23"/>
        </w:trPr>
        <w:tc>
          <w:tcPr>
            <w:tcW w:w="1787" w:type="dxa"/>
            <w:vMerge/>
            <w:tcBorders>
              <w:left w:val="single" w:sz="4" w:space="0" w:color="000000"/>
              <w:bottom w:val="single" w:sz="4" w:space="0" w:color="000000"/>
              <w:right w:val="single" w:sz="4" w:space="0" w:color="000000"/>
            </w:tcBorders>
            <w:shd w:val="clear" w:color="auto" w:fill="auto"/>
          </w:tcPr>
          <w:p w14:paraId="082F753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1FB0D43D"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Внеаудиторная самостоятельная работа </w:t>
            </w:r>
          </w:p>
          <w:p w14:paraId="5DCAFB67"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Тугоплавкие и благородные металлы и сплавы», «Основы технологии термической обработки цветных металлов и сплавов.</w:t>
            </w:r>
          </w:p>
        </w:tc>
        <w:tc>
          <w:tcPr>
            <w:tcW w:w="2220" w:type="dxa"/>
            <w:tcBorders>
              <w:left w:val="single" w:sz="4" w:space="0" w:color="000000"/>
              <w:bottom w:val="single" w:sz="4" w:space="0" w:color="000000"/>
              <w:right w:val="single" w:sz="4" w:space="0" w:color="000000"/>
            </w:tcBorders>
            <w:shd w:val="clear" w:color="auto" w:fill="auto"/>
            <w:vAlign w:val="center"/>
          </w:tcPr>
          <w:p w14:paraId="4F1B970D"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774" w:type="dxa"/>
            <w:vMerge/>
            <w:tcBorders>
              <w:left w:val="single" w:sz="4" w:space="0" w:color="000000"/>
              <w:bottom w:val="single" w:sz="4" w:space="0" w:color="000000"/>
              <w:right w:val="single" w:sz="4" w:space="0" w:color="000000"/>
            </w:tcBorders>
            <w:shd w:val="clear" w:color="auto" w:fill="auto"/>
          </w:tcPr>
          <w:p w14:paraId="707EB87E"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bottom w:val="single" w:sz="4" w:space="0" w:color="000000"/>
              <w:right w:val="single" w:sz="4" w:space="0" w:color="000000"/>
            </w:tcBorders>
            <w:shd w:val="clear" w:color="auto" w:fill="auto"/>
          </w:tcPr>
          <w:p w14:paraId="4878B3C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bottom w:val="single" w:sz="4" w:space="0" w:color="000000"/>
              <w:right w:val="single" w:sz="4" w:space="0" w:color="000000"/>
            </w:tcBorders>
            <w:shd w:val="clear" w:color="auto" w:fill="auto"/>
          </w:tcPr>
          <w:p w14:paraId="5994E83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0ADB60DC" w14:textId="77777777" w:rsidTr="00B022D9">
        <w:trPr>
          <w:trHeight w:val="23"/>
        </w:trPr>
        <w:tc>
          <w:tcPr>
            <w:tcW w:w="17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242CA8"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4. Методы получения и обработки изделий из металлов и сплавов</w:t>
            </w:r>
          </w:p>
          <w:p w14:paraId="63D1E62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06780838" w14:textId="77777777" w:rsidR="00B022D9" w:rsidRPr="00A443B2" w:rsidRDefault="00B022D9" w:rsidP="00A443B2">
            <w:pPr>
              <w:spacing w:after="0" w:line="240" w:lineRule="auto"/>
              <w:rPr>
                <w:rFonts w:ascii="Calibri" w:eastAsia="Times New Roman" w:hAnsi="Calibri" w:cs="Times New Roman"/>
                <w:b/>
                <w:lang w:eastAsia="zh-CN"/>
              </w:rPr>
            </w:pPr>
            <w:r w:rsidRPr="00A443B2">
              <w:rPr>
                <w:rFonts w:ascii="Times New Roman" w:eastAsia="Times New Roman" w:hAnsi="Times New Roman" w:cs="Times New Roman"/>
                <w:b/>
                <w:sz w:val="24"/>
                <w:szCs w:val="24"/>
                <w:lang w:eastAsia="zh-CN"/>
              </w:rPr>
              <w:t xml:space="preserve">Дидактические единицы, содержание: </w:t>
            </w:r>
          </w:p>
          <w:p w14:paraId="45E0104E" w14:textId="77777777" w:rsidR="00B022D9" w:rsidRPr="00A443B2" w:rsidRDefault="00B022D9" w:rsidP="00A443B2">
            <w:pPr>
              <w:spacing w:after="0" w:line="240" w:lineRule="auto"/>
              <w:rPr>
                <w:rFonts w:ascii="Times New Roman" w:eastAsia="Times New Roman" w:hAnsi="Times New Roman" w:cs="Times New Roman"/>
                <w:bCs/>
                <w:lang w:eastAsia="zh-CN"/>
              </w:rPr>
            </w:pP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E5082"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lang w:eastAsia="zh-CN"/>
              </w:rPr>
              <w:t>6</w:t>
            </w:r>
          </w:p>
        </w:tc>
        <w:tc>
          <w:tcPr>
            <w:tcW w:w="1774" w:type="dxa"/>
            <w:vMerge w:val="restart"/>
            <w:tcBorders>
              <w:top w:val="single" w:sz="4" w:space="0" w:color="000000"/>
              <w:left w:val="single" w:sz="4" w:space="0" w:color="000000"/>
              <w:right w:val="single" w:sz="4" w:space="0" w:color="000000"/>
            </w:tcBorders>
            <w:shd w:val="clear" w:color="auto" w:fill="auto"/>
          </w:tcPr>
          <w:p w14:paraId="4EC372B4" w14:textId="1AC33F67" w:rsidR="00B022D9" w:rsidRPr="00B022D9" w:rsidRDefault="00B022D9" w:rsidP="00B022D9">
            <w:pPr>
              <w:spacing w:after="0" w:line="240" w:lineRule="auto"/>
              <w:jc w:val="center"/>
              <w:rPr>
                <w:rFonts w:ascii="Times New Roman" w:eastAsia="Times New Roman" w:hAnsi="Times New Roman" w:cs="Times New Roman"/>
                <w:b/>
                <w:lang w:eastAsia="zh-CN"/>
              </w:rPr>
            </w:pPr>
            <w:r w:rsidRPr="00177E1A">
              <w:rPr>
                <w:rFonts w:ascii="Times New Roman" w:eastAsia="Times New Roman" w:hAnsi="Times New Roman" w:cs="Times New Roman"/>
                <w:b/>
                <w:lang w:eastAsia="zh-CN"/>
              </w:rPr>
              <w:t>ЛР13-21</w:t>
            </w:r>
          </w:p>
        </w:tc>
        <w:tc>
          <w:tcPr>
            <w:tcW w:w="1112" w:type="dxa"/>
            <w:vMerge w:val="restart"/>
            <w:tcBorders>
              <w:top w:val="single" w:sz="4" w:space="0" w:color="000000"/>
              <w:left w:val="single" w:sz="4" w:space="0" w:color="000000"/>
              <w:right w:val="single" w:sz="4" w:space="0" w:color="000000"/>
            </w:tcBorders>
            <w:shd w:val="clear" w:color="auto" w:fill="auto"/>
          </w:tcPr>
          <w:p w14:paraId="3B143750"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ОК1, ОК2, ОК4</w:t>
            </w:r>
          </w:p>
          <w:p w14:paraId="119ABC53"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ОК5 </w:t>
            </w:r>
          </w:p>
          <w:p w14:paraId="783781D5"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ОК6. </w:t>
            </w:r>
          </w:p>
          <w:p w14:paraId="7916F10E" w14:textId="77777777" w:rsidR="000A20F6" w:rsidRPr="000A20F6" w:rsidRDefault="000A20F6" w:rsidP="000A20F6">
            <w:pPr>
              <w:spacing w:after="0" w:line="240" w:lineRule="auto"/>
              <w:rPr>
                <w:rFonts w:ascii="Times New Roman" w:eastAsia="Times New Roman" w:hAnsi="Times New Roman" w:cs="Times New Roman"/>
                <w:b/>
                <w:lang w:eastAsia="zh-CN"/>
              </w:rPr>
            </w:pPr>
            <w:r w:rsidRPr="000A20F6">
              <w:rPr>
                <w:rFonts w:ascii="Times New Roman" w:eastAsia="Times New Roman" w:hAnsi="Times New Roman" w:cs="Times New Roman"/>
                <w:b/>
                <w:lang w:eastAsia="zh-CN"/>
              </w:rPr>
              <w:t>ПК1.4</w:t>
            </w:r>
          </w:p>
          <w:p w14:paraId="002A907D" w14:textId="77777777" w:rsidR="000A20F6" w:rsidRPr="000A20F6" w:rsidRDefault="000A20F6" w:rsidP="000A20F6">
            <w:pPr>
              <w:spacing w:after="0" w:line="240" w:lineRule="auto"/>
              <w:rPr>
                <w:rFonts w:ascii="Times New Roman" w:eastAsia="Times New Roman" w:hAnsi="Times New Roman" w:cs="Times New Roman"/>
                <w:b/>
                <w:lang w:eastAsia="zh-CN"/>
              </w:rPr>
            </w:pPr>
            <w:r w:rsidRPr="000A20F6">
              <w:rPr>
                <w:rFonts w:ascii="Times New Roman" w:eastAsia="Times New Roman" w:hAnsi="Times New Roman" w:cs="Times New Roman"/>
                <w:b/>
                <w:lang w:eastAsia="zh-CN"/>
              </w:rPr>
              <w:t xml:space="preserve"> </w:t>
            </w:r>
          </w:p>
          <w:p w14:paraId="047CC5BD" w14:textId="77777777" w:rsidR="00B022D9" w:rsidRPr="00A443B2" w:rsidRDefault="00B022D9" w:rsidP="00A443B2">
            <w:pPr>
              <w:spacing w:after="0" w:line="240" w:lineRule="auto"/>
              <w:rPr>
                <w:rFonts w:ascii="Times New Roman" w:eastAsia="Times New Roman" w:hAnsi="Times New Roman" w:cs="Times New Roman"/>
                <w:b/>
                <w:lang w:eastAsia="zh-CN"/>
              </w:rPr>
            </w:pPr>
          </w:p>
        </w:tc>
        <w:tc>
          <w:tcPr>
            <w:tcW w:w="1976" w:type="dxa"/>
            <w:vMerge w:val="restart"/>
            <w:tcBorders>
              <w:top w:val="single" w:sz="4" w:space="0" w:color="000000"/>
              <w:left w:val="single" w:sz="4" w:space="0" w:color="000000"/>
              <w:right w:val="single" w:sz="4" w:space="0" w:color="000000"/>
            </w:tcBorders>
            <w:shd w:val="clear" w:color="auto" w:fill="auto"/>
          </w:tcPr>
          <w:p w14:paraId="41BA92CA"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 1.4.03 </w:t>
            </w:r>
          </w:p>
          <w:p w14:paraId="2D9E32E4"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У.1.4.04 </w:t>
            </w:r>
          </w:p>
          <w:p w14:paraId="291310B3"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1.4.05</w:t>
            </w:r>
          </w:p>
          <w:p w14:paraId="5B745B86"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1.4.06</w:t>
            </w:r>
          </w:p>
          <w:p w14:paraId="19E7FBDF"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1.2.07</w:t>
            </w:r>
          </w:p>
          <w:p w14:paraId="73B66BD5"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01.01 Зо 01.01</w:t>
            </w:r>
          </w:p>
          <w:p w14:paraId="3853B1B5"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01.02  Уо 02.01</w:t>
            </w:r>
          </w:p>
          <w:p w14:paraId="7DD532CF"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02.02 Уо 02.03</w:t>
            </w:r>
          </w:p>
          <w:p w14:paraId="770B2908"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02.01 Зо 02.02</w:t>
            </w:r>
          </w:p>
          <w:p w14:paraId="0231FF3D"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lastRenderedPageBreak/>
              <w:t>Зо 02.03 Зо 02.04</w:t>
            </w:r>
          </w:p>
          <w:p w14:paraId="531966DB"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04.03 Уо 04.04</w:t>
            </w:r>
          </w:p>
          <w:p w14:paraId="108BB309"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04.05 Зо 04.01</w:t>
            </w:r>
          </w:p>
          <w:p w14:paraId="5A6011B9"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04.02 Уо 05.01</w:t>
            </w:r>
          </w:p>
          <w:p w14:paraId="3294BB8D"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06.02</w:t>
            </w:r>
          </w:p>
          <w:p w14:paraId="0EEBE5CB" w14:textId="77777777" w:rsidR="00B022D9" w:rsidRPr="00A443B2" w:rsidRDefault="00B022D9" w:rsidP="00A443B2">
            <w:pPr>
              <w:spacing w:after="0" w:line="240" w:lineRule="auto"/>
              <w:rPr>
                <w:rFonts w:ascii="Times New Roman" w:eastAsia="Times New Roman" w:hAnsi="Times New Roman" w:cs="Times New Roman"/>
                <w:b/>
                <w:lang w:eastAsia="zh-CN"/>
              </w:rPr>
            </w:pPr>
          </w:p>
        </w:tc>
      </w:tr>
      <w:tr w:rsidR="00B022D9" w:rsidRPr="00A443B2" w14:paraId="40C74E03" w14:textId="77777777" w:rsidTr="00B022D9">
        <w:trPr>
          <w:trHeight w:val="462"/>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1D1F8FA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5ED7725A" w14:textId="77777777" w:rsidR="00B022D9" w:rsidRPr="00A443B2" w:rsidRDefault="00B022D9" w:rsidP="00142271">
            <w:pPr>
              <w:numPr>
                <w:ilvl w:val="0"/>
                <w:numId w:val="101"/>
              </w:numPr>
              <w:tabs>
                <w:tab w:val="left" w:pos="0"/>
                <w:tab w:val="left" w:pos="277"/>
              </w:tabs>
              <w:spacing w:after="0" w:line="240" w:lineRule="auto"/>
              <w:ind w:left="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Лить</w:t>
            </w:r>
            <w:r w:rsidRPr="00A443B2">
              <w:rPr>
                <w:rFonts w:ascii="Times New Roman" w:eastAsia="Times New Roman" w:hAnsi="Times New Roman" w:cs="Times New Roman"/>
                <w:bCs/>
                <w:sz w:val="24"/>
                <w:szCs w:val="24"/>
                <w:lang w:eastAsia="zh-CN"/>
              </w:rPr>
              <w:t>ё</w:t>
            </w:r>
          </w:p>
        </w:tc>
        <w:tc>
          <w:tcPr>
            <w:tcW w:w="2220" w:type="dxa"/>
            <w:vMerge w:val="restart"/>
            <w:tcBorders>
              <w:top w:val="single" w:sz="4" w:space="0" w:color="000000"/>
              <w:left w:val="single" w:sz="4" w:space="0" w:color="000000"/>
              <w:right w:val="single" w:sz="4" w:space="0" w:color="000000"/>
            </w:tcBorders>
            <w:shd w:val="clear" w:color="auto" w:fill="auto"/>
            <w:vAlign w:val="center"/>
          </w:tcPr>
          <w:p w14:paraId="0A4AE1BB"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4</w:t>
            </w:r>
          </w:p>
        </w:tc>
        <w:tc>
          <w:tcPr>
            <w:tcW w:w="1774" w:type="dxa"/>
            <w:vMerge/>
            <w:tcBorders>
              <w:left w:val="single" w:sz="4" w:space="0" w:color="000000"/>
              <w:right w:val="single" w:sz="4" w:space="0" w:color="000000"/>
            </w:tcBorders>
            <w:shd w:val="clear" w:color="auto" w:fill="auto"/>
          </w:tcPr>
          <w:p w14:paraId="75C28026"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41BB1B0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4207D01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0536B9B5"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3908976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19A4AA0D" w14:textId="77777777" w:rsidR="00B022D9" w:rsidRPr="00A443B2" w:rsidRDefault="00B022D9" w:rsidP="00142271">
            <w:pPr>
              <w:numPr>
                <w:ilvl w:val="0"/>
                <w:numId w:val="101"/>
              </w:numPr>
              <w:tabs>
                <w:tab w:val="left" w:pos="0"/>
                <w:tab w:val="left" w:pos="277"/>
              </w:tabs>
              <w:spacing w:after="0" w:line="240" w:lineRule="auto"/>
              <w:ind w:left="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eastAsia="zh-CN"/>
              </w:rPr>
              <w:t>П</w:t>
            </w:r>
            <w:r w:rsidRPr="00A443B2">
              <w:rPr>
                <w:rFonts w:ascii="Times New Roman" w:eastAsia="Times New Roman" w:hAnsi="Times New Roman" w:cs="Times New Roman"/>
                <w:bCs/>
                <w:sz w:val="24"/>
                <w:szCs w:val="24"/>
                <w:lang w:val="en-US" w:eastAsia="zh-CN"/>
              </w:rPr>
              <w:t>рокат</w:t>
            </w:r>
          </w:p>
        </w:tc>
        <w:tc>
          <w:tcPr>
            <w:tcW w:w="2220" w:type="dxa"/>
            <w:vMerge/>
            <w:tcBorders>
              <w:left w:val="single" w:sz="4" w:space="0" w:color="000000"/>
              <w:right w:val="single" w:sz="4" w:space="0" w:color="000000"/>
            </w:tcBorders>
            <w:shd w:val="clear" w:color="auto" w:fill="auto"/>
            <w:vAlign w:val="center"/>
          </w:tcPr>
          <w:p w14:paraId="5D1C7C94"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28E41B06"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51ED862D"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204153C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AAEE205"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1F7EF6C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64CDCF3D" w14:textId="77777777" w:rsidR="00B022D9" w:rsidRPr="00A443B2" w:rsidRDefault="00B022D9" w:rsidP="00142271">
            <w:pPr>
              <w:numPr>
                <w:ilvl w:val="0"/>
                <w:numId w:val="101"/>
              </w:numPr>
              <w:tabs>
                <w:tab w:val="left" w:pos="0"/>
                <w:tab w:val="left" w:pos="277"/>
              </w:tabs>
              <w:spacing w:after="0" w:line="240" w:lineRule="auto"/>
              <w:ind w:left="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eastAsia="zh-CN"/>
              </w:rPr>
              <w:t>О</w:t>
            </w:r>
            <w:r w:rsidRPr="00A443B2">
              <w:rPr>
                <w:rFonts w:ascii="Times New Roman" w:eastAsia="Times New Roman" w:hAnsi="Times New Roman" w:cs="Times New Roman"/>
                <w:bCs/>
                <w:sz w:val="24"/>
                <w:szCs w:val="24"/>
                <w:lang w:val="en-US" w:eastAsia="zh-CN"/>
              </w:rPr>
              <w:t>бработка давлением и резанием,</w:t>
            </w:r>
          </w:p>
        </w:tc>
        <w:tc>
          <w:tcPr>
            <w:tcW w:w="2220" w:type="dxa"/>
            <w:vMerge/>
            <w:tcBorders>
              <w:left w:val="single" w:sz="4" w:space="0" w:color="000000"/>
              <w:right w:val="single" w:sz="4" w:space="0" w:color="000000"/>
            </w:tcBorders>
            <w:shd w:val="clear" w:color="auto" w:fill="auto"/>
            <w:vAlign w:val="center"/>
          </w:tcPr>
          <w:p w14:paraId="469431AC"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3E427D82"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17D5BEE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7E09026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48B57C81"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6221AC29"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40D692A3" w14:textId="77777777" w:rsidR="00B022D9" w:rsidRPr="00A443B2" w:rsidRDefault="00B022D9" w:rsidP="00142271">
            <w:pPr>
              <w:numPr>
                <w:ilvl w:val="0"/>
                <w:numId w:val="101"/>
              </w:numPr>
              <w:tabs>
                <w:tab w:val="left" w:pos="0"/>
                <w:tab w:val="left" w:pos="277"/>
              </w:tabs>
              <w:spacing w:after="0" w:line="240" w:lineRule="auto"/>
              <w:ind w:left="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eastAsia="zh-CN"/>
              </w:rPr>
              <w:t>Т</w:t>
            </w:r>
            <w:r w:rsidRPr="00A443B2">
              <w:rPr>
                <w:rFonts w:ascii="Times New Roman" w:eastAsia="Times New Roman" w:hAnsi="Times New Roman" w:cs="Times New Roman"/>
                <w:bCs/>
                <w:sz w:val="24"/>
                <w:szCs w:val="24"/>
                <w:lang w:val="en-US" w:eastAsia="zh-CN"/>
              </w:rPr>
              <w:t>ермообработка,  химико-термическая обработка,</w:t>
            </w:r>
          </w:p>
        </w:tc>
        <w:tc>
          <w:tcPr>
            <w:tcW w:w="2220" w:type="dxa"/>
            <w:vMerge/>
            <w:tcBorders>
              <w:left w:val="single" w:sz="4" w:space="0" w:color="000000"/>
              <w:right w:val="single" w:sz="4" w:space="0" w:color="000000"/>
            </w:tcBorders>
            <w:shd w:val="clear" w:color="auto" w:fill="auto"/>
            <w:vAlign w:val="center"/>
          </w:tcPr>
          <w:p w14:paraId="02C446B8"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3ED9A99B"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3F4C71F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72BC9BE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57C2A143"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7576324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5274EB8C" w14:textId="77777777" w:rsidR="00B022D9" w:rsidRPr="00A443B2" w:rsidRDefault="00B022D9" w:rsidP="00142271">
            <w:pPr>
              <w:numPr>
                <w:ilvl w:val="0"/>
                <w:numId w:val="101"/>
              </w:numPr>
              <w:tabs>
                <w:tab w:val="left" w:pos="0"/>
                <w:tab w:val="left" w:pos="277"/>
              </w:tabs>
              <w:spacing w:after="0" w:line="240" w:lineRule="auto"/>
              <w:ind w:left="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eastAsia="zh-CN"/>
              </w:rPr>
              <w:t>С</w:t>
            </w:r>
            <w:r w:rsidRPr="00A443B2">
              <w:rPr>
                <w:rFonts w:ascii="Times New Roman" w:eastAsia="Times New Roman" w:hAnsi="Times New Roman" w:cs="Times New Roman"/>
                <w:bCs/>
                <w:sz w:val="24"/>
                <w:szCs w:val="24"/>
                <w:lang w:val="en-US" w:eastAsia="zh-CN"/>
              </w:rPr>
              <w:t>варка, пайка</w:t>
            </w:r>
          </w:p>
        </w:tc>
        <w:tc>
          <w:tcPr>
            <w:tcW w:w="2220" w:type="dxa"/>
            <w:vMerge/>
            <w:tcBorders>
              <w:left w:val="single" w:sz="4" w:space="0" w:color="000000"/>
              <w:right w:val="single" w:sz="4" w:space="0" w:color="000000"/>
            </w:tcBorders>
            <w:shd w:val="clear" w:color="auto" w:fill="auto"/>
            <w:vAlign w:val="center"/>
          </w:tcPr>
          <w:p w14:paraId="6A7D3498"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6057AA25"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1E27421B"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631FD887"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A073507"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60B1689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11068695" w14:textId="77777777" w:rsidR="00B022D9" w:rsidRPr="00A443B2" w:rsidRDefault="00B022D9" w:rsidP="00142271">
            <w:pPr>
              <w:numPr>
                <w:ilvl w:val="0"/>
                <w:numId w:val="101"/>
              </w:numPr>
              <w:tabs>
                <w:tab w:val="left" w:pos="0"/>
                <w:tab w:val="left" w:pos="277"/>
              </w:tabs>
              <w:spacing w:after="0" w:line="240" w:lineRule="auto"/>
              <w:ind w:left="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Отжиг</w:t>
            </w:r>
          </w:p>
        </w:tc>
        <w:tc>
          <w:tcPr>
            <w:tcW w:w="2220" w:type="dxa"/>
            <w:vMerge/>
            <w:tcBorders>
              <w:left w:val="single" w:sz="4" w:space="0" w:color="000000"/>
              <w:right w:val="single" w:sz="4" w:space="0" w:color="000000"/>
            </w:tcBorders>
            <w:shd w:val="clear" w:color="auto" w:fill="auto"/>
            <w:vAlign w:val="center"/>
          </w:tcPr>
          <w:p w14:paraId="4265C32B"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54FD1592"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0C3170C9"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5FC0945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3883128"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018A379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2E82906A" w14:textId="77777777" w:rsidR="00B022D9" w:rsidRPr="00A443B2" w:rsidRDefault="00B022D9" w:rsidP="00142271">
            <w:pPr>
              <w:numPr>
                <w:ilvl w:val="0"/>
                <w:numId w:val="101"/>
              </w:numPr>
              <w:tabs>
                <w:tab w:val="left" w:pos="0"/>
                <w:tab w:val="left" w:pos="277"/>
              </w:tabs>
              <w:spacing w:after="0" w:line="240" w:lineRule="auto"/>
              <w:ind w:left="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Нормализация.</w:t>
            </w:r>
          </w:p>
        </w:tc>
        <w:tc>
          <w:tcPr>
            <w:tcW w:w="2220" w:type="dxa"/>
            <w:vMerge/>
            <w:tcBorders>
              <w:left w:val="single" w:sz="4" w:space="0" w:color="000000"/>
              <w:right w:val="single" w:sz="4" w:space="0" w:color="000000"/>
            </w:tcBorders>
            <w:shd w:val="clear" w:color="auto" w:fill="auto"/>
            <w:vAlign w:val="center"/>
          </w:tcPr>
          <w:p w14:paraId="61EB0B13"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1114B1B5"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61F227C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21ED9C0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1BFBC581"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0AD2993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4C4D5422" w14:textId="77777777" w:rsidR="00B022D9" w:rsidRPr="00A443B2" w:rsidRDefault="00B022D9" w:rsidP="00142271">
            <w:pPr>
              <w:numPr>
                <w:ilvl w:val="0"/>
                <w:numId w:val="101"/>
              </w:numPr>
              <w:tabs>
                <w:tab w:val="left" w:pos="0"/>
                <w:tab w:val="left" w:pos="277"/>
              </w:tabs>
              <w:spacing w:after="0" w:line="240" w:lineRule="auto"/>
              <w:ind w:left="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Закалка стали.</w:t>
            </w:r>
          </w:p>
        </w:tc>
        <w:tc>
          <w:tcPr>
            <w:tcW w:w="2220" w:type="dxa"/>
            <w:vMerge/>
            <w:tcBorders>
              <w:left w:val="single" w:sz="4" w:space="0" w:color="000000"/>
              <w:right w:val="single" w:sz="4" w:space="0" w:color="000000"/>
            </w:tcBorders>
            <w:shd w:val="clear" w:color="auto" w:fill="auto"/>
            <w:vAlign w:val="center"/>
          </w:tcPr>
          <w:p w14:paraId="4DA1852D"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487EED9B"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486E407B"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48AC7B1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5D5F02E3"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24D4A1A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0C4A81ED" w14:textId="77777777" w:rsidR="00B022D9" w:rsidRPr="00A443B2" w:rsidRDefault="00B022D9" w:rsidP="00142271">
            <w:pPr>
              <w:numPr>
                <w:ilvl w:val="0"/>
                <w:numId w:val="101"/>
              </w:numPr>
              <w:tabs>
                <w:tab w:val="left" w:pos="0"/>
                <w:tab w:val="left" w:pos="277"/>
              </w:tabs>
              <w:spacing w:after="0" w:line="240" w:lineRule="auto"/>
              <w:ind w:left="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Гальванические, диффузионные и распылительные процессы нанесения металлических защитных и защитно-декоративных покрытий.</w:t>
            </w:r>
          </w:p>
        </w:tc>
        <w:tc>
          <w:tcPr>
            <w:tcW w:w="2220" w:type="dxa"/>
            <w:vMerge/>
            <w:tcBorders>
              <w:left w:val="single" w:sz="4" w:space="0" w:color="000000"/>
              <w:bottom w:val="single" w:sz="4" w:space="0" w:color="000000"/>
              <w:right w:val="single" w:sz="4" w:space="0" w:color="000000"/>
            </w:tcBorders>
            <w:shd w:val="clear" w:color="auto" w:fill="auto"/>
            <w:vAlign w:val="center"/>
          </w:tcPr>
          <w:p w14:paraId="2167170C"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0AEBF8CF"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19B4E1B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4B42D12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61644C87"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20FE950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61A73FB2" w14:textId="77777777" w:rsidR="00B022D9" w:rsidRPr="00A443B2" w:rsidRDefault="00B022D9"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384ED"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774" w:type="dxa"/>
            <w:vMerge/>
            <w:tcBorders>
              <w:left w:val="single" w:sz="4" w:space="0" w:color="000000"/>
              <w:right w:val="single" w:sz="4" w:space="0" w:color="000000"/>
            </w:tcBorders>
            <w:shd w:val="clear" w:color="auto" w:fill="auto"/>
          </w:tcPr>
          <w:p w14:paraId="014F5C35"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5C91042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4258BD5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E4E9139"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5FD8D16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1BE627A6" w14:textId="77777777" w:rsidR="00B022D9" w:rsidRPr="00A443B2" w:rsidRDefault="00B022D9" w:rsidP="00A443B2">
            <w:pPr>
              <w:spacing w:after="0" w:line="240" w:lineRule="auto"/>
              <w:rPr>
                <w:rFonts w:ascii="Calibri" w:eastAsia="Times New Roman" w:hAnsi="Calibri" w:cs="Times New Roman"/>
                <w:i/>
                <w:lang w:eastAsia="zh-CN"/>
              </w:rPr>
            </w:pPr>
            <w:r w:rsidRPr="00A443B2">
              <w:rPr>
                <w:rFonts w:ascii="Times New Roman" w:eastAsia="Times New Roman" w:hAnsi="Times New Roman" w:cs="Times New Roman"/>
                <w:i/>
                <w:lang w:eastAsia="zh-CN"/>
              </w:rPr>
              <w:t>1.Практическая работа №6.  Исследование влияния скорости охлаждения на свойства стали</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BCCDD" w14:textId="77777777" w:rsidR="00B022D9" w:rsidRPr="00A443B2" w:rsidRDefault="00B022D9" w:rsidP="00A443B2">
            <w:pPr>
              <w:spacing w:after="0" w:line="240" w:lineRule="auto"/>
              <w:jc w:val="center"/>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2</w:t>
            </w:r>
          </w:p>
        </w:tc>
        <w:tc>
          <w:tcPr>
            <w:tcW w:w="1774" w:type="dxa"/>
            <w:vMerge/>
            <w:tcBorders>
              <w:left w:val="single" w:sz="4" w:space="0" w:color="000000"/>
              <w:right w:val="single" w:sz="4" w:space="0" w:color="000000"/>
            </w:tcBorders>
            <w:shd w:val="clear" w:color="auto" w:fill="auto"/>
          </w:tcPr>
          <w:p w14:paraId="793F3803"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0954C35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13D71BB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46B94391" w14:textId="77777777" w:rsidTr="00B022D9">
        <w:trPr>
          <w:trHeight w:val="23"/>
        </w:trPr>
        <w:tc>
          <w:tcPr>
            <w:tcW w:w="1787" w:type="dxa"/>
            <w:vMerge/>
            <w:tcBorders>
              <w:top w:val="single" w:sz="4" w:space="0" w:color="000000"/>
              <w:left w:val="single" w:sz="4" w:space="0" w:color="000000"/>
              <w:bottom w:val="single" w:sz="4" w:space="0" w:color="000000"/>
              <w:right w:val="single" w:sz="4" w:space="0" w:color="000000"/>
            </w:tcBorders>
            <w:shd w:val="clear" w:color="auto" w:fill="auto"/>
          </w:tcPr>
          <w:p w14:paraId="6726007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37EC9705"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Внеаудиторная самостоятельная работа: </w:t>
            </w:r>
          </w:p>
          <w:p w14:paraId="0A6A60BA"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Методы защиты металлов от коррозии,</w:t>
            </w:r>
          </w:p>
          <w:p w14:paraId="2E0D851B" w14:textId="77777777" w:rsidR="00B022D9" w:rsidRPr="00A443B2" w:rsidRDefault="00B022D9" w:rsidP="00A443B2">
            <w:pPr>
              <w:spacing w:after="0" w:line="240" w:lineRule="auto"/>
              <w:rPr>
                <w:rFonts w:ascii="Times New Roman" w:eastAsia="Times New Roman" w:hAnsi="Times New Roman" w:cs="Times New Roman"/>
                <w:bCs/>
                <w:i/>
                <w:lang w:eastAsia="zh-CN"/>
              </w:rPr>
            </w:pPr>
            <w:r w:rsidRPr="00A443B2">
              <w:rPr>
                <w:rFonts w:ascii="Times New Roman" w:eastAsia="Times New Roman" w:hAnsi="Times New Roman" w:cs="Times New Roman"/>
                <w:bCs/>
                <w:lang w:eastAsia="zh-CN"/>
              </w:rPr>
              <w:t>Методы термической обработки сталей.</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825DD"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774" w:type="dxa"/>
            <w:vMerge/>
            <w:tcBorders>
              <w:left w:val="single" w:sz="4" w:space="0" w:color="000000"/>
              <w:bottom w:val="single" w:sz="4" w:space="0" w:color="000000"/>
              <w:right w:val="single" w:sz="4" w:space="0" w:color="000000"/>
            </w:tcBorders>
            <w:shd w:val="clear" w:color="auto" w:fill="auto"/>
          </w:tcPr>
          <w:p w14:paraId="4E916CF2" w14:textId="77777777" w:rsidR="00B022D9" w:rsidRPr="00B022D9" w:rsidRDefault="00B022D9"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3C0D5BB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6783CF6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6C4D255" w14:textId="77777777" w:rsidTr="00B022D9">
        <w:trPr>
          <w:trHeight w:val="23"/>
        </w:trPr>
        <w:tc>
          <w:tcPr>
            <w:tcW w:w="1787" w:type="dxa"/>
            <w:vMerge w:val="restart"/>
            <w:tcBorders>
              <w:top w:val="single" w:sz="4" w:space="0" w:color="000000"/>
              <w:left w:val="single" w:sz="4" w:space="0" w:color="000000"/>
              <w:right w:val="single" w:sz="4" w:space="0" w:color="000000"/>
            </w:tcBorders>
            <w:shd w:val="clear" w:color="auto" w:fill="auto"/>
          </w:tcPr>
          <w:p w14:paraId="4C61E9A4"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5. Основные сведения о неметаллических материалах</w:t>
            </w:r>
          </w:p>
          <w:p w14:paraId="634D1BDB"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20329440" w14:textId="77777777" w:rsidR="00B022D9" w:rsidRPr="00A443B2" w:rsidRDefault="00B022D9" w:rsidP="00A443B2">
            <w:pPr>
              <w:spacing w:after="0" w:line="240" w:lineRule="auto"/>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Дидактические единицы, содержание:</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E201C"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3</w:t>
            </w:r>
          </w:p>
        </w:tc>
        <w:tc>
          <w:tcPr>
            <w:tcW w:w="1774" w:type="dxa"/>
            <w:vMerge w:val="restart"/>
            <w:tcBorders>
              <w:top w:val="single" w:sz="4" w:space="0" w:color="000000"/>
              <w:left w:val="single" w:sz="4" w:space="0" w:color="000000"/>
              <w:right w:val="single" w:sz="4" w:space="0" w:color="000000"/>
            </w:tcBorders>
            <w:shd w:val="clear" w:color="auto" w:fill="auto"/>
          </w:tcPr>
          <w:p w14:paraId="4ED2A93D" w14:textId="4F63FFD3" w:rsidR="00B022D9" w:rsidRPr="00B022D9" w:rsidRDefault="00B022D9" w:rsidP="00B022D9">
            <w:pPr>
              <w:spacing w:after="0" w:line="240" w:lineRule="auto"/>
              <w:jc w:val="center"/>
              <w:rPr>
                <w:rFonts w:ascii="Times New Roman" w:eastAsia="Times New Roman" w:hAnsi="Times New Roman" w:cs="Times New Roman"/>
                <w:b/>
                <w:bCs/>
                <w:lang w:eastAsia="zh-CN"/>
              </w:rPr>
            </w:pPr>
            <w:r w:rsidRPr="00177E1A">
              <w:rPr>
                <w:rFonts w:ascii="Times New Roman" w:eastAsia="Times New Roman" w:hAnsi="Times New Roman" w:cs="Times New Roman"/>
                <w:b/>
                <w:lang w:eastAsia="zh-CN"/>
              </w:rPr>
              <w:t>ЛР13-21</w:t>
            </w:r>
          </w:p>
        </w:tc>
        <w:tc>
          <w:tcPr>
            <w:tcW w:w="1112" w:type="dxa"/>
            <w:vMerge w:val="restart"/>
            <w:tcBorders>
              <w:top w:val="single" w:sz="4" w:space="0" w:color="000000"/>
              <w:left w:val="single" w:sz="4" w:space="0" w:color="000000"/>
              <w:right w:val="single" w:sz="4" w:space="0" w:color="000000"/>
            </w:tcBorders>
            <w:shd w:val="clear" w:color="auto" w:fill="auto"/>
          </w:tcPr>
          <w:p w14:paraId="02B3658D"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ОК1, ОК2, ОК4</w:t>
            </w:r>
          </w:p>
          <w:p w14:paraId="374B8447"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ОК5 </w:t>
            </w:r>
          </w:p>
          <w:p w14:paraId="671E5828" w14:textId="77777777" w:rsidR="00B022D9" w:rsidRPr="00A443B2" w:rsidRDefault="00B022D9"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ОК6. </w:t>
            </w:r>
          </w:p>
          <w:p w14:paraId="702B2E6D" w14:textId="77777777" w:rsidR="000A20F6" w:rsidRPr="000A20F6" w:rsidRDefault="000A20F6" w:rsidP="000A20F6">
            <w:pPr>
              <w:spacing w:after="0" w:line="240" w:lineRule="auto"/>
              <w:rPr>
                <w:rFonts w:ascii="Times New Roman" w:eastAsia="Times New Roman" w:hAnsi="Times New Roman" w:cs="Times New Roman"/>
                <w:b/>
                <w:bCs/>
                <w:lang w:eastAsia="zh-CN"/>
              </w:rPr>
            </w:pPr>
            <w:r w:rsidRPr="000A20F6">
              <w:rPr>
                <w:rFonts w:ascii="Times New Roman" w:eastAsia="Times New Roman" w:hAnsi="Times New Roman" w:cs="Times New Roman"/>
                <w:b/>
                <w:bCs/>
                <w:lang w:eastAsia="zh-CN"/>
              </w:rPr>
              <w:t>ПК1.4</w:t>
            </w:r>
          </w:p>
          <w:p w14:paraId="43A0EDE7" w14:textId="77777777" w:rsidR="000A20F6" w:rsidRPr="000A20F6" w:rsidRDefault="000A20F6" w:rsidP="000A20F6">
            <w:pPr>
              <w:spacing w:after="0" w:line="240" w:lineRule="auto"/>
              <w:rPr>
                <w:rFonts w:ascii="Times New Roman" w:eastAsia="Times New Roman" w:hAnsi="Times New Roman" w:cs="Times New Roman"/>
                <w:b/>
                <w:bCs/>
                <w:lang w:eastAsia="zh-CN"/>
              </w:rPr>
            </w:pPr>
            <w:r w:rsidRPr="000A20F6">
              <w:rPr>
                <w:rFonts w:ascii="Times New Roman" w:eastAsia="Times New Roman" w:hAnsi="Times New Roman" w:cs="Times New Roman"/>
                <w:b/>
                <w:bCs/>
                <w:lang w:eastAsia="zh-CN"/>
              </w:rPr>
              <w:t xml:space="preserve"> </w:t>
            </w:r>
          </w:p>
          <w:p w14:paraId="1228E88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976" w:type="dxa"/>
            <w:vMerge w:val="restart"/>
            <w:tcBorders>
              <w:top w:val="single" w:sz="4" w:space="0" w:color="000000"/>
              <w:left w:val="single" w:sz="4" w:space="0" w:color="000000"/>
              <w:right w:val="single" w:sz="4" w:space="0" w:color="000000"/>
            </w:tcBorders>
            <w:shd w:val="clear" w:color="auto" w:fill="auto"/>
          </w:tcPr>
          <w:p w14:paraId="466C348A"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 1.4.03 </w:t>
            </w:r>
          </w:p>
          <w:p w14:paraId="40287B42"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У.1.4.04 </w:t>
            </w:r>
          </w:p>
          <w:p w14:paraId="6C0D66BE"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1.4.05</w:t>
            </w:r>
          </w:p>
          <w:p w14:paraId="592B8A12"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1.4.06</w:t>
            </w:r>
          </w:p>
          <w:p w14:paraId="765CC8E6"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1.2.07</w:t>
            </w:r>
          </w:p>
          <w:p w14:paraId="60942321"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01.01 Зо 01.01</w:t>
            </w:r>
          </w:p>
          <w:p w14:paraId="2E148155"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01.02  Уо 02.01</w:t>
            </w:r>
          </w:p>
          <w:p w14:paraId="63B25346"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02.02 Уо 02.03</w:t>
            </w:r>
          </w:p>
          <w:p w14:paraId="4B318383"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02.01 Зо 02.02</w:t>
            </w:r>
          </w:p>
          <w:p w14:paraId="458F25AF"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02.03 Зо 02.04</w:t>
            </w:r>
          </w:p>
          <w:p w14:paraId="1FA59666"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04.03 Уо 04.04</w:t>
            </w:r>
          </w:p>
          <w:p w14:paraId="2E878925"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04.05 Зо 04.01</w:t>
            </w:r>
          </w:p>
          <w:p w14:paraId="20A50BDD"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04.02 Уо 05.01</w:t>
            </w:r>
          </w:p>
        </w:tc>
      </w:tr>
      <w:tr w:rsidR="00A443B2" w:rsidRPr="00A443B2" w14:paraId="50672456" w14:textId="77777777" w:rsidTr="00B022D9">
        <w:trPr>
          <w:trHeight w:val="23"/>
        </w:trPr>
        <w:tc>
          <w:tcPr>
            <w:tcW w:w="1787" w:type="dxa"/>
            <w:vMerge/>
            <w:tcBorders>
              <w:left w:val="single" w:sz="4" w:space="0" w:color="000000"/>
              <w:right w:val="single" w:sz="4" w:space="0" w:color="000000"/>
            </w:tcBorders>
            <w:shd w:val="clear" w:color="auto" w:fill="auto"/>
          </w:tcPr>
          <w:p w14:paraId="77C5F7CB"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00C01CC3" w14:textId="77777777" w:rsidR="00A443B2" w:rsidRPr="00A443B2" w:rsidRDefault="00A443B2" w:rsidP="00142271">
            <w:pPr>
              <w:numPr>
                <w:ilvl w:val="0"/>
                <w:numId w:val="102"/>
              </w:numPr>
              <w:tabs>
                <w:tab w:val="left" w:pos="362"/>
              </w:tabs>
              <w:spacing w:after="0" w:line="240" w:lineRule="auto"/>
              <w:ind w:left="0" w:firstLine="0"/>
              <w:rPr>
                <w:rFonts w:ascii="Times New Roman" w:eastAsia="Times New Roman" w:hAnsi="Times New Roman" w:cs="Times New Roman"/>
                <w:bCs/>
                <w:i/>
                <w:sz w:val="24"/>
                <w:szCs w:val="24"/>
                <w:lang w:val="en-US" w:eastAsia="zh-CN"/>
              </w:rPr>
            </w:pPr>
            <w:r w:rsidRPr="00A443B2">
              <w:rPr>
                <w:rFonts w:ascii="Times New Roman" w:eastAsia="Times New Roman" w:hAnsi="Times New Roman" w:cs="Times New Roman"/>
                <w:bCs/>
                <w:i/>
                <w:sz w:val="24"/>
                <w:szCs w:val="24"/>
                <w:lang w:val="en-US" w:eastAsia="zh-CN"/>
              </w:rPr>
              <w:t>Неметаллические материалы</w:t>
            </w:r>
          </w:p>
        </w:tc>
        <w:tc>
          <w:tcPr>
            <w:tcW w:w="2220" w:type="dxa"/>
            <w:vMerge w:val="restart"/>
            <w:tcBorders>
              <w:top w:val="single" w:sz="4" w:space="0" w:color="000000"/>
              <w:left w:val="single" w:sz="4" w:space="0" w:color="000000"/>
              <w:right w:val="single" w:sz="4" w:space="0" w:color="000000"/>
            </w:tcBorders>
            <w:shd w:val="clear" w:color="auto" w:fill="auto"/>
            <w:vAlign w:val="center"/>
          </w:tcPr>
          <w:p w14:paraId="651C1B9C"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774" w:type="dxa"/>
            <w:vMerge/>
            <w:tcBorders>
              <w:left w:val="single" w:sz="4" w:space="0" w:color="000000"/>
              <w:right w:val="single" w:sz="4" w:space="0" w:color="000000"/>
            </w:tcBorders>
            <w:shd w:val="clear" w:color="auto" w:fill="auto"/>
          </w:tcPr>
          <w:p w14:paraId="025C276A" w14:textId="77777777" w:rsidR="00A443B2" w:rsidRPr="00B022D9" w:rsidRDefault="00A443B2"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2460B020"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2C519252"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0763D827" w14:textId="77777777" w:rsidTr="00B022D9">
        <w:trPr>
          <w:trHeight w:val="23"/>
        </w:trPr>
        <w:tc>
          <w:tcPr>
            <w:tcW w:w="1787" w:type="dxa"/>
            <w:vMerge/>
            <w:tcBorders>
              <w:left w:val="single" w:sz="4" w:space="0" w:color="000000"/>
              <w:right w:val="single" w:sz="4" w:space="0" w:color="000000"/>
            </w:tcBorders>
            <w:shd w:val="clear" w:color="auto" w:fill="auto"/>
          </w:tcPr>
          <w:p w14:paraId="1FE9DB33"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698AF2D7" w14:textId="77777777" w:rsidR="00A443B2" w:rsidRPr="00A443B2" w:rsidRDefault="00A443B2" w:rsidP="00142271">
            <w:pPr>
              <w:numPr>
                <w:ilvl w:val="0"/>
                <w:numId w:val="102"/>
              </w:numPr>
              <w:tabs>
                <w:tab w:val="left" w:pos="362"/>
              </w:tabs>
              <w:spacing w:after="0" w:line="240" w:lineRule="auto"/>
              <w:ind w:left="0" w:firstLine="0"/>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Типовые термопластичные материалы (пластмасса/пластик).</w:t>
            </w:r>
          </w:p>
        </w:tc>
        <w:tc>
          <w:tcPr>
            <w:tcW w:w="2220" w:type="dxa"/>
            <w:vMerge/>
            <w:tcBorders>
              <w:left w:val="single" w:sz="4" w:space="0" w:color="000000"/>
              <w:right w:val="single" w:sz="4" w:space="0" w:color="000000"/>
            </w:tcBorders>
            <w:shd w:val="clear" w:color="auto" w:fill="auto"/>
            <w:vAlign w:val="center"/>
          </w:tcPr>
          <w:p w14:paraId="12930E9B"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2EA40463" w14:textId="77777777" w:rsidR="00A443B2" w:rsidRPr="00B022D9" w:rsidRDefault="00A443B2"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654906A8"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3D9139D1"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55736B53" w14:textId="77777777" w:rsidTr="00B022D9">
        <w:trPr>
          <w:trHeight w:val="23"/>
        </w:trPr>
        <w:tc>
          <w:tcPr>
            <w:tcW w:w="1787" w:type="dxa"/>
            <w:vMerge/>
            <w:tcBorders>
              <w:left w:val="single" w:sz="4" w:space="0" w:color="000000"/>
              <w:right w:val="single" w:sz="4" w:space="0" w:color="000000"/>
            </w:tcBorders>
            <w:shd w:val="clear" w:color="auto" w:fill="auto"/>
          </w:tcPr>
          <w:p w14:paraId="1C67FFC0"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5CCB2956" w14:textId="77777777" w:rsidR="00A443B2" w:rsidRPr="00A443B2" w:rsidRDefault="00A443B2" w:rsidP="00142271">
            <w:pPr>
              <w:numPr>
                <w:ilvl w:val="0"/>
                <w:numId w:val="102"/>
              </w:numPr>
              <w:tabs>
                <w:tab w:val="left" w:pos="362"/>
              </w:tabs>
              <w:spacing w:after="0" w:line="240" w:lineRule="auto"/>
              <w:ind w:left="0" w:firstLine="0"/>
              <w:rPr>
                <w:rFonts w:ascii="Times New Roman" w:eastAsia="Times New Roman" w:hAnsi="Times New Roman" w:cs="Times New Roman"/>
                <w:bCs/>
                <w:i/>
                <w:sz w:val="24"/>
                <w:szCs w:val="24"/>
                <w:lang w:val="en-US" w:eastAsia="zh-CN"/>
              </w:rPr>
            </w:pPr>
            <w:r w:rsidRPr="00A443B2">
              <w:rPr>
                <w:rFonts w:ascii="Times New Roman" w:eastAsia="Times New Roman" w:hAnsi="Times New Roman" w:cs="Times New Roman"/>
                <w:bCs/>
                <w:i/>
                <w:sz w:val="24"/>
                <w:szCs w:val="24"/>
                <w:lang w:val="en-US" w:eastAsia="zh-CN"/>
              </w:rPr>
              <w:t>Типовые термореактивные материалы.</w:t>
            </w:r>
          </w:p>
        </w:tc>
        <w:tc>
          <w:tcPr>
            <w:tcW w:w="2220" w:type="dxa"/>
            <w:vMerge/>
            <w:tcBorders>
              <w:left w:val="single" w:sz="4" w:space="0" w:color="000000"/>
              <w:bottom w:val="single" w:sz="4" w:space="0" w:color="000000"/>
              <w:right w:val="single" w:sz="4" w:space="0" w:color="000000"/>
            </w:tcBorders>
            <w:shd w:val="clear" w:color="auto" w:fill="auto"/>
            <w:vAlign w:val="center"/>
          </w:tcPr>
          <w:p w14:paraId="78FDB81B"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774" w:type="dxa"/>
            <w:vMerge/>
            <w:tcBorders>
              <w:left w:val="single" w:sz="4" w:space="0" w:color="000000"/>
              <w:right w:val="single" w:sz="4" w:space="0" w:color="000000"/>
            </w:tcBorders>
            <w:shd w:val="clear" w:color="auto" w:fill="auto"/>
          </w:tcPr>
          <w:p w14:paraId="388CEB48" w14:textId="77777777" w:rsidR="00A443B2" w:rsidRPr="00B022D9" w:rsidRDefault="00A443B2"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right w:val="single" w:sz="4" w:space="0" w:color="000000"/>
            </w:tcBorders>
            <w:shd w:val="clear" w:color="auto" w:fill="auto"/>
          </w:tcPr>
          <w:p w14:paraId="112AEC38"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right w:val="single" w:sz="4" w:space="0" w:color="000000"/>
            </w:tcBorders>
            <w:shd w:val="clear" w:color="auto" w:fill="auto"/>
          </w:tcPr>
          <w:p w14:paraId="36B4E9A0"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2C1862AA" w14:textId="77777777" w:rsidTr="00B022D9">
        <w:trPr>
          <w:trHeight w:val="23"/>
        </w:trPr>
        <w:tc>
          <w:tcPr>
            <w:tcW w:w="1787" w:type="dxa"/>
            <w:vMerge/>
            <w:tcBorders>
              <w:left w:val="single" w:sz="4" w:space="0" w:color="000000"/>
              <w:bottom w:val="single" w:sz="4" w:space="0" w:color="000000"/>
              <w:right w:val="single" w:sz="4" w:space="0" w:color="000000"/>
            </w:tcBorders>
            <w:shd w:val="clear" w:color="auto" w:fill="auto"/>
          </w:tcPr>
          <w:p w14:paraId="47E944F1"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6059" w:type="dxa"/>
            <w:tcBorders>
              <w:top w:val="single" w:sz="4" w:space="0" w:color="000000"/>
              <w:left w:val="single" w:sz="4" w:space="0" w:color="000000"/>
              <w:bottom w:val="single" w:sz="4" w:space="0" w:color="000000"/>
              <w:right w:val="single" w:sz="4" w:space="0" w:color="000000"/>
            </w:tcBorders>
            <w:shd w:val="clear" w:color="auto" w:fill="auto"/>
          </w:tcPr>
          <w:p w14:paraId="5B0699B5"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
                <w:bCs/>
                <w:lang w:eastAsia="zh-CN"/>
              </w:rPr>
              <w:t>Внеаудиторная самостоятельная работа</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38B86"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0</w:t>
            </w:r>
          </w:p>
        </w:tc>
        <w:tc>
          <w:tcPr>
            <w:tcW w:w="1774" w:type="dxa"/>
            <w:vMerge/>
            <w:tcBorders>
              <w:left w:val="single" w:sz="4" w:space="0" w:color="000000"/>
              <w:bottom w:val="single" w:sz="4" w:space="0" w:color="000000"/>
              <w:right w:val="single" w:sz="4" w:space="0" w:color="000000"/>
            </w:tcBorders>
            <w:shd w:val="clear" w:color="auto" w:fill="auto"/>
          </w:tcPr>
          <w:p w14:paraId="654C5431" w14:textId="77777777" w:rsidR="00A443B2" w:rsidRPr="00B022D9" w:rsidRDefault="00A443B2" w:rsidP="00B022D9">
            <w:pPr>
              <w:spacing w:after="0" w:line="240" w:lineRule="auto"/>
              <w:jc w:val="center"/>
              <w:rPr>
                <w:rFonts w:ascii="Times New Roman" w:eastAsia="Times New Roman" w:hAnsi="Times New Roman" w:cs="Times New Roman"/>
                <w:b/>
                <w:bCs/>
                <w:lang w:eastAsia="zh-CN"/>
              </w:rPr>
            </w:pPr>
          </w:p>
        </w:tc>
        <w:tc>
          <w:tcPr>
            <w:tcW w:w="1112" w:type="dxa"/>
            <w:vMerge/>
            <w:tcBorders>
              <w:left w:val="single" w:sz="4" w:space="0" w:color="000000"/>
              <w:bottom w:val="single" w:sz="4" w:space="0" w:color="000000"/>
              <w:right w:val="single" w:sz="4" w:space="0" w:color="000000"/>
            </w:tcBorders>
            <w:shd w:val="clear" w:color="auto" w:fill="auto"/>
          </w:tcPr>
          <w:p w14:paraId="3C46C4B3"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976" w:type="dxa"/>
            <w:vMerge/>
            <w:tcBorders>
              <w:left w:val="single" w:sz="4" w:space="0" w:color="000000"/>
              <w:bottom w:val="single" w:sz="4" w:space="0" w:color="000000"/>
              <w:right w:val="single" w:sz="4" w:space="0" w:color="000000"/>
            </w:tcBorders>
            <w:shd w:val="clear" w:color="auto" w:fill="auto"/>
          </w:tcPr>
          <w:p w14:paraId="01F4EC42"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63ECC5C2" w14:textId="77777777" w:rsidTr="00B022D9">
        <w:trPr>
          <w:trHeight w:val="23"/>
        </w:trPr>
        <w:tc>
          <w:tcPr>
            <w:tcW w:w="14928" w:type="dxa"/>
            <w:gridSpan w:val="6"/>
            <w:tcBorders>
              <w:top w:val="single" w:sz="4" w:space="0" w:color="000000"/>
              <w:left w:val="single" w:sz="4" w:space="0" w:color="000000"/>
              <w:bottom w:val="single" w:sz="4" w:space="0" w:color="000000"/>
              <w:right w:val="single" w:sz="4" w:space="0" w:color="000000"/>
            </w:tcBorders>
            <w:shd w:val="clear" w:color="auto" w:fill="auto"/>
          </w:tcPr>
          <w:p w14:paraId="3E8DE090" w14:textId="77777777" w:rsidR="00A443B2" w:rsidRPr="00B022D9" w:rsidRDefault="00A443B2" w:rsidP="00B022D9">
            <w:pPr>
              <w:spacing w:after="0" w:line="240" w:lineRule="auto"/>
              <w:jc w:val="center"/>
              <w:rPr>
                <w:rFonts w:ascii="Times New Roman" w:eastAsia="Times New Roman" w:hAnsi="Times New Roman" w:cs="Times New Roman"/>
                <w:b/>
                <w:lang w:eastAsia="zh-CN"/>
              </w:rPr>
            </w:pPr>
            <w:r w:rsidRPr="00B022D9">
              <w:rPr>
                <w:rFonts w:ascii="Times New Roman" w:eastAsia="Times New Roman" w:hAnsi="Times New Roman" w:cs="Times New Roman"/>
                <w:b/>
                <w:lang w:eastAsia="zh-CN"/>
              </w:rPr>
              <w:t>Промежуточная аттестация в форме комплексного экзамена</w:t>
            </w:r>
          </w:p>
        </w:tc>
      </w:tr>
      <w:tr w:rsidR="00A443B2" w:rsidRPr="00A443B2" w14:paraId="2AA1C8C2" w14:textId="77777777" w:rsidTr="00B022D9">
        <w:trPr>
          <w:trHeight w:val="23"/>
        </w:trPr>
        <w:tc>
          <w:tcPr>
            <w:tcW w:w="7846" w:type="dxa"/>
            <w:gridSpan w:val="2"/>
            <w:tcBorders>
              <w:top w:val="single" w:sz="4" w:space="0" w:color="000000"/>
              <w:left w:val="single" w:sz="4" w:space="0" w:color="000000"/>
              <w:bottom w:val="single" w:sz="4" w:space="0" w:color="000000"/>
              <w:right w:val="single" w:sz="4" w:space="0" w:color="000000"/>
            </w:tcBorders>
            <w:shd w:val="clear" w:color="auto" w:fill="auto"/>
          </w:tcPr>
          <w:p w14:paraId="0D6B8E54"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Всего:</w:t>
            </w:r>
          </w:p>
        </w:tc>
        <w:tc>
          <w:tcPr>
            <w:tcW w:w="2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FE0BD"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33</w:t>
            </w:r>
          </w:p>
        </w:tc>
        <w:tc>
          <w:tcPr>
            <w:tcW w:w="1774" w:type="dxa"/>
            <w:tcBorders>
              <w:top w:val="single" w:sz="4" w:space="0" w:color="000000"/>
              <w:left w:val="single" w:sz="4" w:space="0" w:color="000000"/>
              <w:bottom w:val="single" w:sz="4" w:space="0" w:color="000000"/>
              <w:right w:val="single" w:sz="4" w:space="0" w:color="000000"/>
            </w:tcBorders>
            <w:shd w:val="clear" w:color="auto" w:fill="auto"/>
          </w:tcPr>
          <w:p w14:paraId="179DA3A8" w14:textId="77777777" w:rsidR="00A443B2" w:rsidRPr="00B022D9" w:rsidRDefault="00A443B2" w:rsidP="00B022D9">
            <w:pPr>
              <w:spacing w:after="0" w:line="240" w:lineRule="auto"/>
              <w:jc w:val="center"/>
              <w:rPr>
                <w:rFonts w:ascii="Times New Roman" w:eastAsia="Times New Roman" w:hAnsi="Times New Roman" w:cs="Times New Roman"/>
                <w:b/>
                <w:bCs/>
                <w:lang w:eastAsia="zh-CN"/>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Pr>
          <w:p w14:paraId="159C1437"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1976" w:type="dxa"/>
            <w:tcBorders>
              <w:top w:val="single" w:sz="4" w:space="0" w:color="000000"/>
              <w:left w:val="single" w:sz="4" w:space="0" w:color="000000"/>
              <w:bottom w:val="single" w:sz="4" w:space="0" w:color="000000"/>
              <w:right w:val="single" w:sz="4" w:space="0" w:color="000000"/>
            </w:tcBorders>
            <w:shd w:val="clear" w:color="auto" w:fill="auto"/>
          </w:tcPr>
          <w:p w14:paraId="1FC02D97"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bl>
    <w:p w14:paraId="1B9F7838" w14:textId="77777777" w:rsidR="00A443B2" w:rsidRPr="00A443B2" w:rsidRDefault="00A443B2" w:rsidP="00A443B2">
      <w:pPr>
        <w:spacing w:after="200" w:line="276" w:lineRule="auto"/>
        <w:jc w:val="both"/>
        <w:rPr>
          <w:rFonts w:ascii="Calibri" w:eastAsia="Times New Roman" w:hAnsi="Calibri" w:cs="Times New Roman"/>
          <w:i/>
          <w:lang w:eastAsia="zh-CN"/>
        </w:rPr>
        <w:sectPr w:rsidR="00A443B2" w:rsidRPr="00A443B2">
          <w:pgSz w:w="16838" w:h="11906" w:orient="landscape"/>
          <w:pgMar w:top="851" w:right="1134" w:bottom="851" w:left="992" w:header="0" w:footer="0" w:gutter="0"/>
          <w:cols w:space="1701"/>
          <w:docGrid w:linePitch="360"/>
        </w:sectPr>
      </w:pPr>
      <w:r w:rsidRPr="00A443B2">
        <w:rPr>
          <w:rFonts w:ascii="Times New Roman" w:eastAsia="Times New Roman" w:hAnsi="Times New Roman" w:cs="Times New Roman"/>
          <w:bCs/>
          <w:i/>
          <w:lang w:eastAsia="zh-CN"/>
        </w:rPr>
        <w:t xml:space="preserve"> </w:t>
      </w:r>
    </w:p>
    <w:p w14:paraId="4FD3C998" w14:textId="77777777" w:rsidR="00A443B2" w:rsidRPr="00A443B2" w:rsidRDefault="00A443B2" w:rsidP="00A443B2">
      <w:pPr>
        <w:spacing w:after="200" w:line="276" w:lineRule="auto"/>
        <w:ind w:left="1353"/>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3. УСЛОВИЯ РЕАЛИЗАЦИИ УЧЕБНОЙ ДИСЦИПЛИНЫ</w:t>
      </w:r>
    </w:p>
    <w:p w14:paraId="0AE9B07A"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3.1. Для реализации программы учебной дисциплины должны быть предусмотрены следующие специальные помещения:</w:t>
      </w:r>
    </w:p>
    <w:p w14:paraId="4223ED25" w14:textId="77777777"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Кабинет</w:t>
      </w:r>
      <w:r w:rsidRPr="00A443B2">
        <w:rPr>
          <w:rFonts w:ascii="Times New Roman" w:eastAsia="Times New Roman" w:hAnsi="Times New Roman" w:cs="Times New Roman"/>
          <w:bCs/>
          <w:i/>
          <w:sz w:val="24"/>
          <w:szCs w:val="24"/>
          <w:lang w:eastAsia="zh-CN"/>
        </w:rPr>
        <w:t xml:space="preserve"> «Материаловедения»</w:t>
      </w:r>
      <w:r w:rsidRPr="00A443B2">
        <w:rPr>
          <w:rFonts w:ascii="Times New Roman" w:eastAsia="Times New Roman" w:hAnsi="Times New Roman" w:cs="Times New Roman"/>
          <w:sz w:val="24"/>
          <w:szCs w:val="24"/>
        </w:rPr>
        <w:t xml:space="preserve">, </w:t>
      </w:r>
      <w:r w:rsidRPr="00A443B2">
        <w:rPr>
          <w:rFonts w:ascii="Times New Roman" w:eastAsia="Times New Roman" w:hAnsi="Times New Roman" w:cs="Times New Roman"/>
          <w:bCs/>
          <w:sz w:val="24"/>
          <w:szCs w:val="24"/>
          <w:lang w:eastAsia="zh-CN"/>
        </w:rPr>
        <w:t xml:space="preserve">оснащенный в соответствии с п. 6.1.2.1 образовательной программы по </w:t>
      </w:r>
      <w:r w:rsidRPr="00A443B2">
        <w:rPr>
          <w:rFonts w:ascii="Times New Roman" w:eastAsia="Times New Roman" w:hAnsi="Times New Roman" w:cs="Times New Roman"/>
          <w:bCs/>
          <w:i/>
          <w:sz w:val="24"/>
          <w:szCs w:val="24"/>
          <w:lang w:eastAsia="zh-CN"/>
        </w:rPr>
        <w:t xml:space="preserve">профессии 15.01.05 Сварщик (ручной и частично механизированной сварки (наплавки)). </w:t>
      </w:r>
    </w:p>
    <w:p w14:paraId="774D8073" w14:textId="77777777" w:rsidR="00A443B2" w:rsidRPr="00A443B2" w:rsidRDefault="00A443B2" w:rsidP="00A443B2">
      <w:pPr>
        <w:spacing w:after="0" w:line="276" w:lineRule="auto"/>
        <w:ind w:firstLine="709"/>
        <w:jc w:val="both"/>
        <w:rPr>
          <w:rFonts w:ascii="Times New Roman" w:eastAsia="Times New Roman" w:hAnsi="Times New Roman" w:cs="Times New Roman"/>
          <w:bCs/>
          <w:i/>
          <w:sz w:val="24"/>
          <w:szCs w:val="24"/>
          <w:lang w:eastAsia="zh-CN"/>
        </w:rPr>
      </w:pPr>
    </w:p>
    <w:p w14:paraId="7345BE13" w14:textId="77777777" w:rsidR="00A443B2" w:rsidRPr="00A443B2" w:rsidRDefault="00A443B2" w:rsidP="00A443B2">
      <w:pPr>
        <w:spacing w:after="0" w:line="276" w:lineRule="auto"/>
        <w:ind w:firstLine="709"/>
        <w:jc w:val="both"/>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3.2. Информационное обеспечение реализации программы</w:t>
      </w:r>
    </w:p>
    <w:p w14:paraId="5599DA4F" w14:textId="77777777"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Для реализации программы библиотечный фонд образовательной организации должен иметь п</w:t>
      </w:r>
      <w:r w:rsidRPr="00A443B2">
        <w:rPr>
          <w:rFonts w:ascii="Times New Roman" w:eastAsia="Times New Roman" w:hAnsi="Times New Roman" w:cs="Times New Roman"/>
          <w:sz w:val="24"/>
          <w:szCs w:val="24"/>
          <w:lang w:eastAsia="zh-C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43B2">
        <w:rPr>
          <w:rFonts w:ascii="Times New Roman" w:eastAsia="Times New Roman" w:hAnsi="Times New Roman" w:cs="Times New Roman"/>
          <w:bCs/>
          <w:sz w:val="24"/>
          <w:szCs w:val="24"/>
          <w:lang w:eastAsia="zh-CN"/>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58E8D6"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p>
    <w:p w14:paraId="0FE90EF2" w14:textId="77777777" w:rsidR="00A443B2" w:rsidRPr="00A443B2" w:rsidRDefault="00A443B2" w:rsidP="00A443B2">
      <w:pPr>
        <w:spacing w:after="0" w:line="276" w:lineRule="auto"/>
        <w:ind w:firstLine="709"/>
        <w:contextualSpacing/>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3.2.1. Основные печатные и электронные издания </w:t>
      </w:r>
    </w:p>
    <w:p w14:paraId="7AEF0C0A" w14:textId="77777777" w:rsidR="00A443B2" w:rsidRPr="00A443B2" w:rsidRDefault="00A443B2" w:rsidP="00A443B2">
      <w:pPr>
        <w:spacing w:after="0" w:line="276" w:lineRule="auto"/>
        <w:ind w:firstLine="709"/>
        <w:contextualSpacing/>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sz w:val="24"/>
          <w:szCs w:val="24"/>
          <w:lang w:eastAsia="zh-CN"/>
        </w:rPr>
        <w:t xml:space="preserve">1. </w:t>
      </w:r>
      <w:r w:rsidRPr="00A443B2">
        <w:rPr>
          <w:rFonts w:ascii="Calibri" w:eastAsia="Times New Roman" w:hAnsi="Calibri" w:cs="Times New Roman"/>
          <w:color w:val="000000"/>
          <w:sz w:val="28"/>
          <w:szCs w:val="28"/>
          <w:lang w:eastAsia="zh-CN"/>
        </w:rPr>
        <w:t xml:space="preserve"> </w:t>
      </w:r>
      <w:r w:rsidRPr="00A443B2">
        <w:rPr>
          <w:rFonts w:ascii="Times New Roman" w:eastAsia="Times New Roman" w:hAnsi="Times New Roman" w:cs="Times New Roman"/>
          <w:sz w:val="24"/>
          <w:szCs w:val="24"/>
          <w:lang w:eastAsia="zh-CN"/>
        </w:rPr>
        <w:t xml:space="preserve">Инженерная графика : учебник / Г.В. Буланже, В.А. Гончарова, И.А. Гущин, Т.С. Молокова. — Москва : ИНФРА-М, 2022. — 381 с. — (Среднее профессиональное образование). - ISBN 978-5-16-014817-5. - Текст : электронный. - URL: </w:t>
      </w:r>
      <w:hyperlink r:id="rId101" w:history="1">
        <w:r w:rsidRPr="00A443B2">
          <w:rPr>
            <w:rFonts w:ascii="Times New Roman" w:eastAsia="Times New Roman" w:hAnsi="Times New Roman" w:cs="Times New Roman"/>
            <w:color w:val="0000FF"/>
            <w:sz w:val="24"/>
            <w:szCs w:val="24"/>
            <w:u w:val="single"/>
            <w:lang w:eastAsia="zh-CN"/>
          </w:rPr>
          <w:t>https://znanium.com/catalog/product/1794454</w:t>
        </w:r>
      </w:hyperlink>
      <w:r w:rsidRPr="00A443B2">
        <w:rPr>
          <w:rFonts w:ascii="Times New Roman" w:eastAsia="Times New Roman" w:hAnsi="Times New Roman" w:cs="Times New Roman"/>
          <w:sz w:val="24"/>
          <w:szCs w:val="24"/>
          <w:lang w:eastAsia="zh-CN"/>
        </w:rPr>
        <w:t xml:space="preserve">. </w:t>
      </w:r>
    </w:p>
    <w:p w14:paraId="3FADC954" w14:textId="77777777" w:rsidR="00A443B2" w:rsidRPr="00A443B2" w:rsidRDefault="00A443B2" w:rsidP="00A443B2">
      <w:pPr>
        <w:spacing w:after="0" w:line="276" w:lineRule="auto"/>
        <w:ind w:firstLine="709"/>
        <w:contextualSpacing/>
        <w:rPr>
          <w:rFonts w:ascii="Times New Roman" w:eastAsia="Times New Roman" w:hAnsi="Times New Roman" w:cs="Times New Roman"/>
          <w:b/>
          <w:bCs/>
          <w:i/>
          <w:sz w:val="24"/>
          <w:szCs w:val="24"/>
          <w:lang w:eastAsia="zh-CN"/>
        </w:rPr>
      </w:pPr>
    </w:p>
    <w:p w14:paraId="0911725C" w14:textId="77777777" w:rsidR="00A443B2" w:rsidRPr="00A443B2" w:rsidRDefault="00A443B2" w:rsidP="00A443B2">
      <w:pPr>
        <w:spacing w:after="0" w:line="276" w:lineRule="auto"/>
        <w:ind w:firstLine="709"/>
        <w:contextualSpacing/>
        <w:jc w:val="both"/>
        <w:rPr>
          <w:rFonts w:ascii="Calibri" w:eastAsia="Times New Roman" w:hAnsi="Calibri" w:cs="Times New Roman"/>
          <w:lang w:eastAsia="zh-CN"/>
        </w:rPr>
      </w:pPr>
      <w:r w:rsidRPr="00A443B2">
        <w:rPr>
          <w:rFonts w:ascii="Times New Roman" w:eastAsia="Times New Roman" w:hAnsi="Times New Roman" w:cs="Times New Roman"/>
          <w:b/>
          <w:bCs/>
          <w:sz w:val="24"/>
          <w:szCs w:val="24"/>
          <w:lang w:eastAsia="zh-CN"/>
        </w:rPr>
        <w:t>3.2.2. Дополнительные источники</w:t>
      </w:r>
    </w:p>
    <w:p w14:paraId="7D5CFAE6" w14:textId="77777777" w:rsidR="00A443B2" w:rsidRPr="00A443B2" w:rsidRDefault="00A443B2" w:rsidP="00142271">
      <w:pPr>
        <w:numPr>
          <w:ilvl w:val="0"/>
          <w:numId w:val="103"/>
        </w:numPr>
        <w:suppressAutoHyphens/>
        <w:spacing w:after="0" w:line="276" w:lineRule="auto"/>
        <w:ind w:left="0" w:firstLine="709"/>
        <w:contextualSpacing/>
        <w:jc w:val="both"/>
        <w:rPr>
          <w:rFonts w:ascii="Arial" w:eastAsia="Times New Roman" w:hAnsi="Arial" w:cs="Arial"/>
          <w:sz w:val="20"/>
          <w:szCs w:val="20"/>
          <w:lang w:val="en-US" w:eastAsia="zh-CN"/>
        </w:rPr>
      </w:pPr>
      <w:r w:rsidRPr="00A443B2">
        <w:rPr>
          <w:rFonts w:ascii="Times New Roman" w:eastAsia="Times New Roman" w:hAnsi="Times New Roman" w:cs="Times New Roman"/>
          <w:b/>
          <w:i/>
          <w:sz w:val="24"/>
          <w:szCs w:val="24"/>
          <w:lang w:eastAsia="zh-CN"/>
        </w:rPr>
        <w:t xml:space="preserve">1. </w:t>
      </w:r>
      <w:r w:rsidRPr="00A443B2">
        <w:rPr>
          <w:rFonts w:ascii="Times New Roman" w:eastAsia="Times New Roman" w:hAnsi="Times New Roman" w:cs="Times New Roman"/>
          <w:sz w:val="24"/>
          <w:szCs w:val="28"/>
          <w:lang w:eastAsia="zh-CN"/>
        </w:rPr>
        <w:t xml:space="preserve">Основы материаловедения (металлообработка): Учеб. пособие для нач. проф. образования. (В.Н Заплатин,  Ю.ИСаполжков, А.В Дубов и др.);  под  ред. </w:t>
      </w:r>
      <w:r w:rsidRPr="00A443B2">
        <w:rPr>
          <w:rFonts w:ascii="Times New Roman" w:eastAsia="Times New Roman" w:hAnsi="Times New Roman" w:cs="Times New Roman"/>
          <w:sz w:val="24"/>
          <w:szCs w:val="28"/>
          <w:lang w:val="en-US" w:eastAsia="zh-CN"/>
        </w:rPr>
        <w:t>В.Н Заплатина. – М: ИЦ «Академия», 2012.- 256 с.</w:t>
      </w:r>
    </w:p>
    <w:p w14:paraId="731254B2" w14:textId="77777777" w:rsidR="00A443B2" w:rsidRPr="00A443B2" w:rsidRDefault="00A443B2" w:rsidP="00142271">
      <w:pPr>
        <w:numPr>
          <w:ilvl w:val="0"/>
          <w:numId w:val="103"/>
        </w:numPr>
        <w:suppressAutoHyphens/>
        <w:spacing w:after="0" w:line="240" w:lineRule="auto"/>
        <w:ind w:left="0" w:firstLine="709"/>
        <w:contextualSpacing/>
        <w:jc w:val="both"/>
        <w:rPr>
          <w:rFonts w:ascii="Arial" w:eastAsia="Times New Roman" w:hAnsi="Arial" w:cs="Arial"/>
          <w:sz w:val="20"/>
          <w:szCs w:val="20"/>
          <w:lang w:eastAsia="zh-CN"/>
        </w:rPr>
      </w:pPr>
      <w:r w:rsidRPr="00A443B2">
        <w:rPr>
          <w:rFonts w:ascii="Times New Roman" w:eastAsia="Times New Roman" w:hAnsi="Times New Roman" w:cs="Times New Roman"/>
          <w:sz w:val="24"/>
          <w:szCs w:val="28"/>
          <w:lang w:eastAsia="zh-CN"/>
        </w:rPr>
        <w:t>Овчинников  В.В. Основы материаловедения для сварщиков: учебник. - М: ИЦ «Академия», 2014. - 256 с.</w:t>
      </w:r>
    </w:p>
    <w:p w14:paraId="21481658"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r w:rsidRPr="00A443B2">
        <w:rPr>
          <w:rFonts w:ascii="Calibri" w:eastAsia="Times New Roman" w:hAnsi="Calibri" w:cs="Times New Roman"/>
          <w:lang w:eastAsia="zh-CN"/>
        </w:rPr>
        <w:br w:type="page"/>
      </w:r>
    </w:p>
    <w:p w14:paraId="658DF42D"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lastRenderedPageBreak/>
        <w:t xml:space="preserve">4. КОНТРОЛЬ И ОЦЕНКА РЕЗУЛЬТАТОВ ОСВОЕНИЯ  </w:t>
      </w:r>
    </w:p>
    <w:p w14:paraId="11DD43C2"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УЧЕБНОЙ ДИСЦИПЛИНЫ</w:t>
      </w:r>
    </w:p>
    <w:tbl>
      <w:tblPr>
        <w:tblW w:w="10036" w:type="dxa"/>
        <w:tblInd w:w="-5" w:type="dxa"/>
        <w:tblLayout w:type="fixed"/>
        <w:tblLook w:val="0000" w:firstRow="0" w:lastRow="0" w:firstColumn="0" w:lastColumn="0" w:noHBand="0" w:noVBand="0"/>
      </w:tblPr>
      <w:tblGrid>
        <w:gridCol w:w="3090"/>
        <w:gridCol w:w="3686"/>
        <w:gridCol w:w="3260"/>
      </w:tblGrid>
      <w:tr w:rsidR="00A443B2" w:rsidRPr="00A443B2" w14:paraId="460D5903" w14:textId="77777777" w:rsidTr="00A443B2">
        <w:trPr>
          <w:trHeight w:val="827"/>
        </w:trPr>
        <w:tc>
          <w:tcPr>
            <w:tcW w:w="3090" w:type="dxa"/>
            <w:tcBorders>
              <w:top w:val="single" w:sz="4" w:space="0" w:color="000000"/>
              <w:left w:val="single" w:sz="4" w:space="0" w:color="000000"/>
              <w:bottom w:val="single" w:sz="4" w:space="0" w:color="000000"/>
              <w:right w:val="single" w:sz="4" w:space="0" w:color="000000"/>
            </w:tcBorders>
          </w:tcPr>
          <w:p w14:paraId="707D220B" w14:textId="77777777" w:rsidR="00A443B2" w:rsidRPr="00A443B2" w:rsidRDefault="00A443B2" w:rsidP="00A443B2">
            <w:pPr>
              <w:suppressAutoHyphens/>
              <w:spacing w:after="0" w:line="276" w:lineRule="auto"/>
              <w:jc w:val="center"/>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Результаты обучения</w:t>
            </w:r>
          </w:p>
          <w:p w14:paraId="0B900586" w14:textId="77777777" w:rsidR="00A443B2" w:rsidRPr="00A443B2" w:rsidRDefault="00A443B2" w:rsidP="00A443B2">
            <w:pPr>
              <w:suppressAutoHyphens/>
              <w:spacing w:after="0" w:line="276" w:lineRule="auto"/>
              <w:jc w:val="center"/>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(освоенные умения, усвоенные занятия)</w:t>
            </w:r>
          </w:p>
        </w:tc>
        <w:tc>
          <w:tcPr>
            <w:tcW w:w="3686" w:type="dxa"/>
            <w:tcBorders>
              <w:top w:val="single" w:sz="4" w:space="0" w:color="000000"/>
              <w:left w:val="single" w:sz="4" w:space="0" w:color="000000"/>
              <w:bottom w:val="single" w:sz="4" w:space="0" w:color="000000"/>
              <w:right w:val="single" w:sz="4" w:space="0" w:color="000000"/>
            </w:tcBorders>
          </w:tcPr>
          <w:p w14:paraId="2F308D2B" w14:textId="77777777" w:rsidR="00A443B2" w:rsidRPr="00A443B2" w:rsidRDefault="00A443B2" w:rsidP="00A443B2">
            <w:pPr>
              <w:suppressAutoHyphens/>
              <w:spacing w:after="0" w:line="276" w:lineRule="auto"/>
              <w:jc w:val="center"/>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Основные показатели оценки результата</w:t>
            </w:r>
          </w:p>
        </w:tc>
        <w:tc>
          <w:tcPr>
            <w:tcW w:w="3260" w:type="dxa"/>
            <w:tcBorders>
              <w:top w:val="single" w:sz="4" w:space="0" w:color="000000"/>
              <w:left w:val="single" w:sz="4" w:space="0" w:color="000000"/>
              <w:bottom w:val="single" w:sz="4" w:space="0" w:color="000000"/>
              <w:right w:val="single" w:sz="4" w:space="0" w:color="000000"/>
            </w:tcBorders>
          </w:tcPr>
          <w:p w14:paraId="74A479E4" w14:textId="77777777" w:rsidR="00A443B2" w:rsidRPr="00A443B2" w:rsidRDefault="00A443B2" w:rsidP="00A443B2">
            <w:pPr>
              <w:suppressAutoHyphens/>
              <w:spacing w:after="0" w:line="276" w:lineRule="auto"/>
              <w:jc w:val="center"/>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Методы оценки</w:t>
            </w:r>
          </w:p>
          <w:p w14:paraId="64E526C6" w14:textId="77777777" w:rsidR="00A443B2" w:rsidRPr="00A443B2" w:rsidRDefault="00A443B2" w:rsidP="00A443B2">
            <w:pPr>
              <w:suppressAutoHyphens/>
              <w:spacing w:after="0" w:line="276" w:lineRule="auto"/>
              <w:jc w:val="center"/>
              <w:rPr>
                <w:rFonts w:ascii="Times New Roman" w:eastAsia="Times New Roman" w:hAnsi="Times New Roman" w:cs="Times New Roman"/>
                <w:b/>
                <w:lang w:eastAsia="zh-CN"/>
              </w:rPr>
            </w:pPr>
          </w:p>
        </w:tc>
      </w:tr>
      <w:tr w:rsidR="00A443B2" w:rsidRPr="00A443B2" w14:paraId="64AE2B88" w14:textId="77777777" w:rsidTr="00A443B2">
        <w:trPr>
          <w:trHeight w:val="827"/>
        </w:trPr>
        <w:tc>
          <w:tcPr>
            <w:tcW w:w="3090" w:type="dxa"/>
            <w:tcBorders>
              <w:top w:val="single" w:sz="4" w:space="0" w:color="000000"/>
              <w:left w:val="single" w:sz="4" w:space="0" w:color="000000"/>
              <w:bottom w:val="single" w:sz="4" w:space="0" w:color="000000"/>
              <w:right w:val="single" w:sz="4" w:space="0" w:color="000000"/>
            </w:tcBorders>
          </w:tcPr>
          <w:p w14:paraId="091CB530" w14:textId="77777777" w:rsidR="00A443B2" w:rsidRPr="00A443B2" w:rsidRDefault="00A443B2" w:rsidP="00A443B2">
            <w:pPr>
              <w:tabs>
                <w:tab w:val="left" w:pos="510"/>
              </w:tabs>
              <w:suppressAutoHyphens/>
              <w:spacing w:after="0" w:line="276"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ОК 1 </w:t>
            </w:r>
            <w:r w:rsidRPr="00A443B2">
              <w:rPr>
                <w:rFonts w:ascii="Times New Roman" w:eastAsia="Times New Roman" w:hAnsi="Times New Roman" w:cs="Times New Roman"/>
                <w:iCs/>
                <w:lang w:eastAsia="zh-CN"/>
              </w:rPr>
              <w:t>Понимать сущность и социальную значимость будущей профессии, проявлять к ней устойчивый интерес.</w:t>
            </w:r>
          </w:p>
        </w:tc>
        <w:tc>
          <w:tcPr>
            <w:tcW w:w="3686" w:type="dxa"/>
            <w:tcBorders>
              <w:top w:val="single" w:sz="4" w:space="0" w:color="000000"/>
              <w:left w:val="single" w:sz="4" w:space="0" w:color="000000"/>
              <w:bottom w:val="single" w:sz="4" w:space="0" w:color="000000"/>
              <w:right w:val="single" w:sz="4" w:space="0" w:color="000000"/>
            </w:tcBorders>
          </w:tcPr>
          <w:p w14:paraId="2D5FB7E6" w14:textId="77777777" w:rsidR="00A443B2" w:rsidRPr="00A443B2" w:rsidRDefault="00A443B2" w:rsidP="00A443B2">
            <w:pPr>
              <w:suppressAutoHyphens/>
              <w:spacing w:after="0" w:line="276"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Понимает сущность и социальную значимость своей будущей профессии, проявляет к ней устойчивый интерес </w:t>
            </w:r>
          </w:p>
        </w:tc>
        <w:tc>
          <w:tcPr>
            <w:tcW w:w="3260" w:type="dxa"/>
            <w:tcBorders>
              <w:top w:val="single" w:sz="4" w:space="0" w:color="000000"/>
              <w:left w:val="single" w:sz="4" w:space="0" w:color="000000"/>
              <w:bottom w:val="single" w:sz="4" w:space="0" w:color="000000"/>
              <w:right w:val="single" w:sz="4" w:space="0" w:color="000000"/>
            </w:tcBorders>
          </w:tcPr>
          <w:p w14:paraId="4C1EB4A4"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5104D95C"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421379D6"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0035D14D"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2BAB202F"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5EFE812B" w14:textId="77777777" w:rsidR="00A443B2" w:rsidRPr="00A443B2" w:rsidRDefault="00A443B2" w:rsidP="00A443B2">
            <w:pPr>
              <w:spacing w:after="0" w:line="240" w:lineRule="auto"/>
              <w:jc w:val="both"/>
              <w:rPr>
                <w:rFonts w:ascii="Times New Roman" w:eastAsia="Times New Roman" w:hAnsi="Times New Roman" w:cs="Times New Roman"/>
                <w:b/>
                <w:bCs/>
                <w:i/>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1E65E05F" w14:textId="77777777" w:rsidTr="00A443B2">
        <w:trPr>
          <w:trHeight w:val="827"/>
        </w:trPr>
        <w:tc>
          <w:tcPr>
            <w:tcW w:w="3090" w:type="dxa"/>
            <w:tcBorders>
              <w:top w:val="single" w:sz="4" w:space="0" w:color="000000"/>
              <w:left w:val="single" w:sz="4" w:space="0" w:color="000000"/>
              <w:bottom w:val="single" w:sz="4" w:space="0" w:color="000000"/>
              <w:right w:val="single" w:sz="4" w:space="0" w:color="000000"/>
            </w:tcBorders>
          </w:tcPr>
          <w:p w14:paraId="08C8E33E"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ОК 2. Организовывать собственную деятельность, исходя из цели и способов ее достижения, определенных руководителем.</w:t>
            </w:r>
          </w:p>
          <w:p w14:paraId="1DC2650B" w14:textId="77777777" w:rsidR="00A443B2" w:rsidRPr="00A443B2" w:rsidRDefault="00A443B2" w:rsidP="00A443B2">
            <w:pPr>
              <w:spacing w:after="0" w:line="240" w:lineRule="auto"/>
              <w:jc w:val="center"/>
              <w:rPr>
                <w:rFonts w:ascii="Times New Roman" w:eastAsia="Times New Roman" w:hAnsi="Times New Roman" w:cs="Times New Roman"/>
                <w:bCs/>
                <w:lang w:eastAsia="zh-CN"/>
              </w:rPr>
            </w:pPr>
          </w:p>
        </w:tc>
        <w:tc>
          <w:tcPr>
            <w:tcW w:w="3686" w:type="dxa"/>
            <w:tcBorders>
              <w:top w:val="single" w:sz="4" w:space="0" w:color="000000"/>
              <w:left w:val="single" w:sz="4" w:space="0" w:color="000000"/>
              <w:bottom w:val="single" w:sz="4" w:space="0" w:color="000000"/>
              <w:right w:val="single" w:sz="4" w:space="0" w:color="000000"/>
            </w:tcBorders>
          </w:tcPr>
          <w:p w14:paraId="45AB0E38"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Организует  собственную деятельность, исходя из цели и способов ее достижения, определенных руководителем.</w:t>
            </w:r>
          </w:p>
          <w:p w14:paraId="4E4D4F29"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p>
        </w:tc>
        <w:tc>
          <w:tcPr>
            <w:tcW w:w="3260" w:type="dxa"/>
            <w:tcBorders>
              <w:top w:val="single" w:sz="4" w:space="0" w:color="000000"/>
              <w:left w:val="single" w:sz="4" w:space="0" w:color="000000"/>
              <w:bottom w:val="single" w:sz="4" w:space="0" w:color="000000"/>
              <w:right w:val="single" w:sz="4" w:space="0" w:color="000000"/>
            </w:tcBorders>
          </w:tcPr>
          <w:p w14:paraId="06E2C96A"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4555A21A"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01389AF0"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739C9458"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58F3E5C9"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1FC3321A" w14:textId="77777777" w:rsidR="00A443B2" w:rsidRPr="00A443B2" w:rsidRDefault="00A443B2" w:rsidP="00A443B2">
            <w:pPr>
              <w:spacing w:after="0" w:line="240" w:lineRule="auto"/>
              <w:jc w:val="both"/>
              <w:rPr>
                <w:rFonts w:ascii="Times New Roman" w:eastAsia="Times New Roman" w:hAnsi="Times New Roman" w:cs="Times New Roman"/>
                <w:b/>
                <w:bCs/>
                <w:i/>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7EDE134B" w14:textId="77777777" w:rsidTr="00A443B2">
        <w:trPr>
          <w:trHeight w:val="827"/>
        </w:trPr>
        <w:tc>
          <w:tcPr>
            <w:tcW w:w="3090" w:type="dxa"/>
            <w:tcBorders>
              <w:top w:val="single" w:sz="4" w:space="0" w:color="000000"/>
              <w:left w:val="single" w:sz="4" w:space="0" w:color="000000"/>
              <w:bottom w:val="single" w:sz="4" w:space="0" w:color="000000"/>
              <w:right w:val="single" w:sz="4" w:space="0" w:color="000000"/>
            </w:tcBorders>
          </w:tcPr>
          <w:p w14:paraId="455D5695"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ОК 4. </w:t>
            </w:r>
          </w:p>
          <w:p w14:paraId="28CF6334"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Осуществлять поиск информации, необходимой для эффективного выполнения профессиональных задач.</w:t>
            </w:r>
          </w:p>
        </w:tc>
        <w:tc>
          <w:tcPr>
            <w:tcW w:w="3686" w:type="dxa"/>
            <w:tcBorders>
              <w:top w:val="single" w:sz="4" w:space="0" w:color="000000"/>
              <w:left w:val="single" w:sz="4" w:space="0" w:color="000000"/>
              <w:bottom w:val="single" w:sz="4" w:space="0" w:color="000000"/>
              <w:right w:val="single" w:sz="4" w:space="0" w:color="000000"/>
            </w:tcBorders>
          </w:tcPr>
          <w:p w14:paraId="371D89E6"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Осуществляет поиск информации необходимой для эффективного выполнения профессиональных задач</w:t>
            </w:r>
          </w:p>
        </w:tc>
        <w:tc>
          <w:tcPr>
            <w:tcW w:w="3260" w:type="dxa"/>
            <w:tcBorders>
              <w:top w:val="single" w:sz="4" w:space="0" w:color="000000"/>
              <w:left w:val="single" w:sz="4" w:space="0" w:color="000000"/>
              <w:bottom w:val="single" w:sz="4" w:space="0" w:color="000000"/>
              <w:right w:val="single" w:sz="4" w:space="0" w:color="000000"/>
            </w:tcBorders>
          </w:tcPr>
          <w:p w14:paraId="03400564"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4A1B6FB8"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1999CE00"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3C808C8C"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2A9CB9B1"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598C852E"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348A5409" w14:textId="77777777" w:rsidTr="00A443B2">
        <w:trPr>
          <w:trHeight w:val="827"/>
        </w:trPr>
        <w:tc>
          <w:tcPr>
            <w:tcW w:w="3090" w:type="dxa"/>
            <w:tcBorders>
              <w:top w:val="single" w:sz="4" w:space="0" w:color="000000"/>
              <w:left w:val="single" w:sz="4" w:space="0" w:color="000000"/>
              <w:bottom w:val="single" w:sz="4" w:space="0" w:color="000000"/>
              <w:right w:val="single" w:sz="4" w:space="0" w:color="000000"/>
            </w:tcBorders>
          </w:tcPr>
          <w:p w14:paraId="28971F6E"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05. Использовать информационно-коммуникационные технологии в профессиональной деятельности.</w:t>
            </w:r>
          </w:p>
        </w:tc>
        <w:tc>
          <w:tcPr>
            <w:tcW w:w="3686" w:type="dxa"/>
            <w:tcBorders>
              <w:top w:val="single" w:sz="4" w:space="0" w:color="000000"/>
              <w:left w:val="single" w:sz="4" w:space="0" w:color="000000"/>
              <w:bottom w:val="single" w:sz="4" w:space="0" w:color="000000"/>
              <w:right w:val="single" w:sz="4" w:space="0" w:color="000000"/>
            </w:tcBorders>
          </w:tcPr>
          <w:p w14:paraId="489D8A1D"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Использует информационно-коммуникативные технологии в профессиональной деятельности </w:t>
            </w:r>
          </w:p>
        </w:tc>
        <w:tc>
          <w:tcPr>
            <w:tcW w:w="3260" w:type="dxa"/>
            <w:tcBorders>
              <w:top w:val="single" w:sz="4" w:space="0" w:color="000000"/>
              <w:left w:val="single" w:sz="4" w:space="0" w:color="000000"/>
              <w:bottom w:val="single" w:sz="4" w:space="0" w:color="000000"/>
              <w:right w:val="single" w:sz="4" w:space="0" w:color="000000"/>
            </w:tcBorders>
          </w:tcPr>
          <w:p w14:paraId="5EC85B7E"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476ACC43"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672AF7DC"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7673A4BC"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4D83BD20"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51FB6624"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64F5EFCE" w14:textId="77777777" w:rsidTr="00A443B2">
        <w:trPr>
          <w:trHeight w:val="827"/>
        </w:trPr>
        <w:tc>
          <w:tcPr>
            <w:tcW w:w="3090" w:type="dxa"/>
            <w:tcBorders>
              <w:top w:val="single" w:sz="4" w:space="0" w:color="000000"/>
              <w:left w:val="single" w:sz="4" w:space="0" w:color="000000"/>
              <w:bottom w:val="single" w:sz="4" w:space="0" w:color="000000"/>
              <w:right w:val="single" w:sz="4" w:space="0" w:color="000000"/>
            </w:tcBorders>
          </w:tcPr>
          <w:p w14:paraId="39C6B8C2"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6.</w:t>
            </w:r>
          </w:p>
          <w:p w14:paraId="17AABC00"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Работать в команде, эффективно общаться с коллегами, руководством.</w:t>
            </w:r>
          </w:p>
        </w:tc>
        <w:tc>
          <w:tcPr>
            <w:tcW w:w="3686" w:type="dxa"/>
            <w:tcBorders>
              <w:top w:val="single" w:sz="4" w:space="0" w:color="000000"/>
              <w:left w:val="single" w:sz="4" w:space="0" w:color="000000"/>
              <w:bottom w:val="single" w:sz="4" w:space="0" w:color="000000"/>
              <w:right w:val="single" w:sz="4" w:space="0" w:color="000000"/>
            </w:tcBorders>
          </w:tcPr>
          <w:p w14:paraId="0BFB1775"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Умеет работать в команде, эффективно общается с коллегами, руководством.</w:t>
            </w:r>
          </w:p>
        </w:tc>
        <w:tc>
          <w:tcPr>
            <w:tcW w:w="3260" w:type="dxa"/>
            <w:tcBorders>
              <w:top w:val="single" w:sz="4" w:space="0" w:color="000000"/>
              <w:left w:val="single" w:sz="4" w:space="0" w:color="000000"/>
              <w:bottom w:val="single" w:sz="4" w:space="0" w:color="auto"/>
              <w:right w:val="single" w:sz="4" w:space="0" w:color="000000"/>
            </w:tcBorders>
          </w:tcPr>
          <w:p w14:paraId="3ABF939C"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628E92AC"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129DC9DF"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4A562D61"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6717B302"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133B4C97"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3048D853" w14:textId="77777777" w:rsidTr="00A443B2">
        <w:trPr>
          <w:trHeight w:val="413"/>
        </w:trPr>
        <w:tc>
          <w:tcPr>
            <w:tcW w:w="3090" w:type="dxa"/>
            <w:vMerge w:val="restart"/>
            <w:tcBorders>
              <w:top w:val="single" w:sz="4" w:space="0" w:color="000000"/>
              <w:left w:val="single" w:sz="4" w:space="0" w:color="000000"/>
              <w:right w:val="single" w:sz="4" w:space="0" w:color="000000"/>
            </w:tcBorders>
          </w:tcPr>
          <w:p w14:paraId="49FD9F75"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lastRenderedPageBreak/>
              <w:t xml:space="preserve">ПК 1.4. </w:t>
            </w:r>
          </w:p>
        </w:tc>
        <w:tc>
          <w:tcPr>
            <w:tcW w:w="3686" w:type="dxa"/>
            <w:tcBorders>
              <w:top w:val="single" w:sz="4" w:space="0" w:color="000000"/>
              <w:left w:val="single" w:sz="4" w:space="0" w:color="000000"/>
              <w:bottom w:val="single" w:sz="4" w:space="0" w:color="000000"/>
              <w:right w:val="single" w:sz="4" w:space="0" w:color="auto"/>
            </w:tcBorders>
          </w:tcPr>
          <w:p w14:paraId="21DB1B61"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Умеет: </w:t>
            </w:r>
          </w:p>
          <w:p w14:paraId="6DB623D7"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пользоваться справочными таблицами для определения свойств материалов;</w:t>
            </w:r>
          </w:p>
          <w:p w14:paraId="7F89D381"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выбирать материалы для осуществления профессиональной деятельности;</w:t>
            </w:r>
          </w:p>
          <w:p w14:paraId="65840B59"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p>
        </w:tc>
        <w:tc>
          <w:tcPr>
            <w:tcW w:w="3260" w:type="dxa"/>
            <w:tcBorders>
              <w:top w:val="single" w:sz="4" w:space="0" w:color="auto"/>
              <w:left w:val="single" w:sz="4" w:space="0" w:color="auto"/>
              <w:bottom w:val="single" w:sz="4" w:space="0" w:color="auto"/>
              <w:right w:val="single" w:sz="4" w:space="0" w:color="auto"/>
            </w:tcBorders>
          </w:tcPr>
          <w:p w14:paraId="15B44F8B"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415C44CA"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экспертное наблюдение за ходом выполнения практической работы; </w:t>
            </w:r>
          </w:p>
          <w:p w14:paraId="0BC7C331"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оценивание выполненных работ на практических  занятиях по дисциплине;</w:t>
            </w:r>
          </w:p>
          <w:p w14:paraId="0997DF0F"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2254F507"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4E6BE9AC" w14:textId="77777777" w:rsidTr="00A443B2">
        <w:trPr>
          <w:trHeight w:val="412"/>
        </w:trPr>
        <w:tc>
          <w:tcPr>
            <w:tcW w:w="3090" w:type="dxa"/>
            <w:vMerge/>
            <w:tcBorders>
              <w:left w:val="single" w:sz="4" w:space="0" w:color="000000"/>
              <w:bottom w:val="single" w:sz="4" w:space="0" w:color="000000"/>
              <w:right w:val="single" w:sz="4" w:space="0" w:color="000000"/>
            </w:tcBorders>
          </w:tcPr>
          <w:p w14:paraId="759FA644"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p>
        </w:tc>
        <w:tc>
          <w:tcPr>
            <w:tcW w:w="3686" w:type="dxa"/>
            <w:tcBorders>
              <w:top w:val="single" w:sz="4" w:space="0" w:color="000000"/>
              <w:left w:val="single" w:sz="4" w:space="0" w:color="000000"/>
              <w:bottom w:val="single" w:sz="4" w:space="0" w:color="000000"/>
              <w:right w:val="single" w:sz="4" w:space="0" w:color="auto"/>
            </w:tcBorders>
          </w:tcPr>
          <w:p w14:paraId="08BA6ECD"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Знает: </w:t>
            </w:r>
          </w:p>
          <w:p w14:paraId="733957C1"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p w14:paraId="79E88A89"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правила применения охлаждающих и смазывающих материалов;</w:t>
            </w:r>
          </w:p>
          <w:p w14:paraId="69179AAF"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механические испытания образцов материалов</w:t>
            </w:r>
          </w:p>
        </w:tc>
        <w:tc>
          <w:tcPr>
            <w:tcW w:w="3260" w:type="dxa"/>
            <w:tcBorders>
              <w:top w:val="single" w:sz="4" w:space="0" w:color="auto"/>
              <w:left w:val="single" w:sz="4" w:space="0" w:color="auto"/>
              <w:bottom w:val="single" w:sz="4" w:space="0" w:color="auto"/>
              <w:right w:val="single" w:sz="4" w:space="0" w:color="auto"/>
            </w:tcBorders>
          </w:tcPr>
          <w:p w14:paraId="49962196"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Текущий контроль:</w:t>
            </w:r>
          </w:p>
          <w:p w14:paraId="1F93548E"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721F95FD"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тестирование; </w:t>
            </w:r>
          </w:p>
          <w:p w14:paraId="40C9F2E9"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выполнение внеаудиторной самостоятельной работы </w:t>
            </w:r>
          </w:p>
          <w:p w14:paraId="1E78B2FB"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177714F6"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bl>
    <w:p w14:paraId="1CF05031" w14:textId="77777777" w:rsidR="00A443B2" w:rsidRPr="00A443B2" w:rsidRDefault="00A443B2" w:rsidP="00A443B2">
      <w:pPr>
        <w:spacing w:after="0" w:line="276" w:lineRule="auto"/>
        <w:jc w:val="both"/>
        <w:rPr>
          <w:rFonts w:ascii="Times New Roman" w:eastAsia="Times New Roman" w:hAnsi="Times New Roman" w:cs="Times New Roman"/>
          <w:b/>
          <w:szCs w:val="52"/>
          <w:lang w:eastAsia="zh-CN"/>
        </w:rPr>
        <w:sectPr w:rsidR="00A443B2" w:rsidRPr="00A443B2">
          <w:footerReference w:type="default" r:id="rId102"/>
          <w:pgSz w:w="11906" w:h="16838"/>
          <w:pgMar w:top="1134" w:right="851" w:bottom="1134" w:left="1701" w:header="0" w:footer="709" w:gutter="0"/>
          <w:cols w:space="1701"/>
          <w:docGrid w:linePitch="360"/>
        </w:sectPr>
      </w:pPr>
    </w:p>
    <w:p w14:paraId="4A412012"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3F783C30"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02A9DBA0"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495B48F7"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4E0AFC48"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167D2AC1"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5ADDE45C"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0D8E8ABF"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306D7563"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723D330D"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30DC5CA1"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10DA5D57" w14:textId="77777777" w:rsidR="00A443B2" w:rsidRPr="00A443B2" w:rsidRDefault="00A443B2" w:rsidP="00A443B2">
      <w:pPr>
        <w:spacing w:after="200" w:line="276"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РАБОЧАЯ ПРОГРАММА </w:t>
      </w:r>
    </w:p>
    <w:p w14:paraId="243B85B5" w14:textId="77777777" w:rsidR="00A443B2" w:rsidRPr="00A443B2" w:rsidRDefault="00A443B2" w:rsidP="00A443B2">
      <w:pPr>
        <w:spacing w:after="0" w:line="276" w:lineRule="auto"/>
        <w:jc w:val="center"/>
        <w:rPr>
          <w:rFonts w:ascii="Times New Roman" w:eastAsia="Times New Roman" w:hAnsi="Times New Roman" w:cs="Times New Roman"/>
          <w:b/>
          <w:iCs/>
          <w:sz w:val="24"/>
          <w:szCs w:val="24"/>
          <w:lang w:eastAsia="zh-CN"/>
        </w:rPr>
      </w:pPr>
      <w:r w:rsidRPr="00A443B2">
        <w:rPr>
          <w:rFonts w:ascii="Times New Roman" w:eastAsia="Times New Roman" w:hAnsi="Times New Roman" w:cs="Times New Roman"/>
          <w:b/>
          <w:iCs/>
          <w:sz w:val="24"/>
          <w:szCs w:val="24"/>
          <w:lang w:eastAsia="zh-CN"/>
        </w:rPr>
        <w:t xml:space="preserve">МДМ.01 Технические требования к чертежам и деталям </w:t>
      </w:r>
    </w:p>
    <w:p w14:paraId="1A8545F3" w14:textId="6901BB4F" w:rsidR="00A443B2" w:rsidRPr="00A443B2" w:rsidRDefault="00A443B2" w:rsidP="00A443B2">
      <w:pPr>
        <w:spacing w:after="0" w:line="276" w:lineRule="auto"/>
        <w:jc w:val="center"/>
        <w:rPr>
          <w:rFonts w:ascii="Times New Roman" w:eastAsia="Times New Roman" w:hAnsi="Times New Roman" w:cs="Times New Roman"/>
          <w:b/>
          <w:iCs/>
          <w:sz w:val="24"/>
          <w:szCs w:val="24"/>
          <w:lang w:eastAsia="zh-CN"/>
        </w:rPr>
      </w:pPr>
      <w:r>
        <w:rPr>
          <w:rFonts w:ascii="Times New Roman" w:eastAsia="Times New Roman" w:hAnsi="Times New Roman" w:cs="Times New Roman"/>
          <w:b/>
          <w:iCs/>
          <w:sz w:val="24"/>
          <w:szCs w:val="24"/>
          <w:lang w:eastAsia="zh-CN"/>
        </w:rPr>
        <w:t>ОП.</w:t>
      </w:r>
      <w:r w:rsidRPr="00A443B2">
        <w:rPr>
          <w:rFonts w:ascii="Times New Roman" w:eastAsia="Times New Roman" w:hAnsi="Times New Roman" w:cs="Times New Roman"/>
          <w:b/>
          <w:iCs/>
          <w:sz w:val="24"/>
          <w:szCs w:val="24"/>
          <w:lang w:eastAsia="zh-CN"/>
        </w:rPr>
        <w:t xml:space="preserve">04 Допуски и технические измерения  </w:t>
      </w:r>
    </w:p>
    <w:p w14:paraId="05D942EA" w14:textId="77777777" w:rsidR="00A443B2" w:rsidRPr="00A443B2" w:rsidRDefault="00A443B2" w:rsidP="00A443B2">
      <w:pPr>
        <w:spacing w:after="200" w:line="276" w:lineRule="auto"/>
        <w:jc w:val="center"/>
        <w:rPr>
          <w:rFonts w:ascii="Times New Roman" w:eastAsia="Times New Roman" w:hAnsi="Times New Roman" w:cs="Times New Roman"/>
          <w:b/>
          <w:bCs/>
          <w:i/>
          <w:sz w:val="20"/>
          <w:szCs w:val="20"/>
          <w:lang w:eastAsia="zh-CN"/>
        </w:rPr>
      </w:pPr>
    </w:p>
    <w:p w14:paraId="7AE8B0FE"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4BDB03FF"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2C353411"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01B2F45"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7DF11B4A"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25B0F30D"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068F54B"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2597013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2D171D1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6AC48B7E"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1285630"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537F3B30"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530E92C7"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7121BD2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36633BDE" w14:textId="77777777" w:rsidR="00A443B2" w:rsidRPr="00A443B2" w:rsidRDefault="00A443B2" w:rsidP="00A443B2">
      <w:pPr>
        <w:spacing w:after="200" w:line="276" w:lineRule="auto"/>
        <w:jc w:val="center"/>
        <w:rPr>
          <w:rFonts w:ascii="Times New Roman" w:eastAsia="Times New Roman" w:hAnsi="Times New Roman" w:cs="Times New Roman"/>
          <w:b/>
          <w:bCs/>
          <w:iCs/>
          <w:lang w:eastAsia="zh-CN"/>
        </w:rPr>
      </w:pPr>
      <w:r w:rsidRPr="00A443B2">
        <w:rPr>
          <w:rFonts w:ascii="Times New Roman" w:eastAsia="Times New Roman" w:hAnsi="Times New Roman" w:cs="Times New Roman"/>
          <w:b/>
          <w:bCs/>
          <w:iCs/>
          <w:sz w:val="24"/>
          <w:szCs w:val="24"/>
          <w:lang w:eastAsia="zh-CN"/>
        </w:rPr>
        <w:t>2022 г.</w:t>
      </w:r>
      <w:r w:rsidRPr="00A443B2">
        <w:rPr>
          <w:rFonts w:ascii="Calibri" w:eastAsia="Times New Roman" w:hAnsi="Calibri" w:cs="Times New Roman"/>
          <w:lang w:eastAsia="zh-CN"/>
        </w:rPr>
        <w:br w:type="page"/>
      </w:r>
    </w:p>
    <w:p w14:paraId="17FC894B" w14:textId="77777777" w:rsidR="00A443B2" w:rsidRPr="00A443B2" w:rsidRDefault="00A443B2" w:rsidP="00A443B2">
      <w:pPr>
        <w:spacing w:after="200" w:line="276" w:lineRule="auto"/>
        <w:jc w:val="center"/>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lastRenderedPageBreak/>
        <w:t>СОДЕРЖАНИЕ</w:t>
      </w:r>
    </w:p>
    <w:p w14:paraId="4E2BCD53" w14:textId="77777777" w:rsidR="00A443B2" w:rsidRPr="00A443B2" w:rsidRDefault="00A443B2" w:rsidP="00A443B2">
      <w:pPr>
        <w:spacing w:after="200" w:line="276" w:lineRule="auto"/>
        <w:rPr>
          <w:rFonts w:ascii="Times New Roman" w:eastAsia="Times New Roman" w:hAnsi="Times New Roman" w:cs="Times New Roman"/>
          <w:b/>
          <w:i/>
          <w:sz w:val="24"/>
          <w:szCs w:val="24"/>
          <w:lang w:eastAsia="zh-CN"/>
        </w:rPr>
      </w:pPr>
    </w:p>
    <w:tbl>
      <w:tblPr>
        <w:tblW w:w="9355" w:type="dxa"/>
        <w:tblInd w:w="-108" w:type="dxa"/>
        <w:tblLayout w:type="fixed"/>
        <w:tblLook w:val="04A0" w:firstRow="1" w:lastRow="0" w:firstColumn="1" w:lastColumn="0" w:noHBand="0" w:noVBand="1"/>
      </w:tblPr>
      <w:tblGrid>
        <w:gridCol w:w="7501"/>
        <w:gridCol w:w="1854"/>
      </w:tblGrid>
      <w:tr w:rsidR="00A443B2" w:rsidRPr="00A443B2" w14:paraId="05620017" w14:textId="77777777" w:rsidTr="00A443B2">
        <w:tc>
          <w:tcPr>
            <w:tcW w:w="7501" w:type="dxa"/>
          </w:tcPr>
          <w:p w14:paraId="0170C325" w14:textId="77777777" w:rsidR="00A443B2" w:rsidRPr="00A443B2" w:rsidRDefault="00A443B2" w:rsidP="00142271">
            <w:pPr>
              <w:numPr>
                <w:ilvl w:val="0"/>
                <w:numId w:val="104"/>
              </w:numPr>
              <w:spacing w:after="200" w:line="276" w:lineRule="auto"/>
              <w:rPr>
                <w:rFonts w:ascii="Calibri" w:eastAsia="Times New Roman" w:hAnsi="Calibri" w:cs="Times New Roman"/>
                <w:lang w:eastAsia="zh-CN"/>
              </w:rPr>
            </w:pPr>
            <w:r w:rsidRPr="00A443B2">
              <w:rPr>
                <w:rFonts w:ascii="Times New Roman" w:eastAsia="Times New Roman" w:hAnsi="Times New Roman" w:cs="Times New Roman"/>
                <w:b/>
                <w:sz w:val="24"/>
                <w:szCs w:val="24"/>
                <w:lang w:eastAsia="zh-CN"/>
              </w:rPr>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tc>
        <w:tc>
          <w:tcPr>
            <w:tcW w:w="1854" w:type="dxa"/>
          </w:tcPr>
          <w:p w14:paraId="5DFB1BAF"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r w:rsidR="00A443B2" w:rsidRPr="00A443B2" w14:paraId="12FFE263" w14:textId="77777777" w:rsidTr="00A443B2">
        <w:tc>
          <w:tcPr>
            <w:tcW w:w="7501" w:type="dxa"/>
          </w:tcPr>
          <w:p w14:paraId="1BAA266F" w14:textId="77777777" w:rsidR="00A443B2" w:rsidRPr="00A443B2" w:rsidRDefault="00A443B2" w:rsidP="00142271">
            <w:pPr>
              <w:numPr>
                <w:ilvl w:val="0"/>
                <w:numId w:val="104"/>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СТРУКТУРА И СОДЕРЖАНИЕ УЧЕБНОЙ ДИСЦИПЛИНЫ</w:t>
            </w:r>
          </w:p>
          <w:p w14:paraId="69912D04" w14:textId="77777777" w:rsidR="00A443B2" w:rsidRPr="00A443B2" w:rsidRDefault="00A443B2" w:rsidP="00142271">
            <w:pPr>
              <w:numPr>
                <w:ilvl w:val="0"/>
                <w:numId w:val="104"/>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УСЛОВИЯ РЕАЛИЗАЦИИ УЧЕБНОЙ ДИСЦИПЛИНЫ</w:t>
            </w:r>
          </w:p>
        </w:tc>
        <w:tc>
          <w:tcPr>
            <w:tcW w:w="1854" w:type="dxa"/>
          </w:tcPr>
          <w:p w14:paraId="0178D13E" w14:textId="77777777" w:rsidR="00A443B2" w:rsidRPr="00A443B2" w:rsidRDefault="00A443B2" w:rsidP="00A443B2">
            <w:pPr>
              <w:spacing w:after="200" w:line="276" w:lineRule="auto"/>
              <w:ind w:left="644"/>
              <w:rPr>
                <w:rFonts w:ascii="Times New Roman" w:eastAsia="Times New Roman" w:hAnsi="Times New Roman" w:cs="Times New Roman"/>
                <w:b/>
                <w:sz w:val="24"/>
                <w:szCs w:val="24"/>
                <w:lang w:eastAsia="zh-CN"/>
              </w:rPr>
            </w:pPr>
          </w:p>
        </w:tc>
      </w:tr>
      <w:tr w:rsidR="00A443B2" w:rsidRPr="00A443B2" w14:paraId="1FC9587E" w14:textId="77777777" w:rsidTr="00A443B2">
        <w:tc>
          <w:tcPr>
            <w:tcW w:w="7501" w:type="dxa"/>
          </w:tcPr>
          <w:p w14:paraId="7D9C9F8B" w14:textId="77777777" w:rsidR="00A443B2" w:rsidRPr="00A443B2" w:rsidRDefault="00A443B2" w:rsidP="00142271">
            <w:pPr>
              <w:numPr>
                <w:ilvl w:val="0"/>
                <w:numId w:val="104"/>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КОНТРОЛЬ И ОЦЕНКА РЕЗУЛЬТАТОВ ОСВОЕНИЯ УЧЕБНОЙ ДИСЦИПЛИНЫ</w:t>
            </w:r>
          </w:p>
          <w:p w14:paraId="7CA189F2"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c>
          <w:tcPr>
            <w:tcW w:w="1854" w:type="dxa"/>
          </w:tcPr>
          <w:p w14:paraId="5C360777"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bl>
    <w:p w14:paraId="0A54A1B5" w14:textId="77777777" w:rsidR="00A443B2" w:rsidRPr="00A443B2" w:rsidRDefault="00A443B2" w:rsidP="00142271">
      <w:pPr>
        <w:numPr>
          <w:ilvl w:val="0"/>
          <w:numId w:val="105"/>
        </w:numPr>
        <w:spacing w:after="0" w:line="276" w:lineRule="auto"/>
        <w:jc w:val="center"/>
        <w:rPr>
          <w:rFonts w:ascii="Calibri" w:eastAsia="Times New Roman" w:hAnsi="Calibri" w:cs="Times New Roman"/>
          <w:lang w:eastAsia="zh-CN"/>
        </w:rPr>
      </w:pPr>
      <w:r w:rsidRPr="00A443B2">
        <w:rPr>
          <w:rFonts w:ascii="Calibri" w:eastAsia="Times New Roman" w:hAnsi="Calibri" w:cs="Times New Roman"/>
          <w:lang w:eastAsia="zh-CN"/>
        </w:rPr>
        <w:br w:type="page"/>
      </w:r>
      <w:r w:rsidRPr="00A443B2">
        <w:rPr>
          <w:rFonts w:ascii="Times New Roman" w:eastAsia="Times New Roman" w:hAnsi="Times New Roman" w:cs="Times New Roman"/>
          <w:b/>
          <w:sz w:val="24"/>
          <w:szCs w:val="24"/>
          <w:lang w:eastAsia="zh-CN"/>
        </w:rPr>
        <w:lastRenderedPageBreak/>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p w14:paraId="6BCC5E9D" w14:textId="2BC480D8" w:rsidR="00A443B2" w:rsidRPr="00A443B2" w:rsidRDefault="00A443B2" w:rsidP="00A443B2">
      <w:pPr>
        <w:spacing w:after="0" w:line="240" w:lineRule="auto"/>
        <w:ind w:left="720"/>
        <w:jc w:val="center"/>
        <w:rPr>
          <w:rFonts w:ascii="Calibri" w:eastAsia="Times New Roman" w:hAnsi="Calibri" w:cs="Times New Roman"/>
          <w:lang w:eastAsia="zh-CN"/>
        </w:rPr>
      </w:pPr>
      <w:r>
        <w:rPr>
          <w:rFonts w:ascii="Times New Roman" w:eastAsia="Times New Roman" w:hAnsi="Times New Roman" w:cs="Times New Roman"/>
          <w:b/>
          <w:sz w:val="24"/>
          <w:szCs w:val="24"/>
          <w:lang w:eastAsia="zh-CN"/>
        </w:rPr>
        <w:t>«ОП.</w:t>
      </w:r>
      <w:r w:rsidRPr="00A443B2">
        <w:rPr>
          <w:rFonts w:ascii="Times New Roman" w:eastAsia="Times New Roman" w:hAnsi="Times New Roman" w:cs="Times New Roman"/>
          <w:b/>
          <w:sz w:val="24"/>
          <w:szCs w:val="24"/>
          <w:lang w:eastAsia="zh-CN"/>
        </w:rPr>
        <w:t>04 Допуски и технические измерения »</w:t>
      </w:r>
    </w:p>
    <w:p w14:paraId="1A56A047" w14:textId="77777777" w:rsidR="00A443B2" w:rsidRPr="00A443B2" w:rsidRDefault="00A443B2" w:rsidP="00A443B2">
      <w:pPr>
        <w:spacing w:after="0" w:line="240" w:lineRule="auto"/>
        <w:ind w:left="720"/>
        <w:jc w:val="center"/>
        <w:rPr>
          <w:rFonts w:ascii="Calibri" w:eastAsia="Times New Roman" w:hAnsi="Calibri" w:cs="Times New Roman"/>
          <w:lang w:eastAsia="zh-CN"/>
        </w:rPr>
      </w:pPr>
    </w:p>
    <w:p w14:paraId="084F855C" w14:textId="77777777" w:rsidR="00A443B2" w:rsidRPr="00A443B2" w:rsidRDefault="00A443B2" w:rsidP="00A44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zh-CN"/>
        </w:rPr>
      </w:pPr>
      <w:r w:rsidRPr="00A443B2">
        <w:rPr>
          <w:rFonts w:ascii="Times New Roman" w:eastAsia="Times New Roman" w:hAnsi="Times New Roman" w:cs="Times New Roman"/>
          <w:b/>
          <w:sz w:val="24"/>
          <w:szCs w:val="24"/>
          <w:lang w:eastAsia="zh-CN"/>
        </w:rPr>
        <w:t xml:space="preserve">1.1. Место дисциплины в структуре основной образовательной программы: </w:t>
      </w:r>
    </w:p>
    <w:p w14:paraId="6DBBCB6C" w14:textId="0E863D5F"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000000"/>
          <w:sz w:val="24"/>
          <w:szCs w:val="24"/>
          <w:lang w:eastAsia="zh-CN"/>
        </w:rPr>
      </w:pPr>
      <w:r>
        <w:rPr>
          <w:rFonts w:ascii="Times New Roman" w:eastAsia="Times New Roman" w:hAnsi="Times New Roman" w:cs="Times New Roman"/>
          <w:sz w:val="24"/>
          <w:szCs w:val="24"/>
          <w:lang w:eastAsia="zh-CN"/>
        </w:rPr>
        <w:t>Учебная дисциплина «ОП.</w:t>
      </w:r>
      <w:r w:rsidRPr="00A443B2">
        <w:rPr>
          <w:rFonts w:ascii="Times New Roman" w:eastAsia="Times New Roman" w:hAnsi="Times New Roman" w:cs="Times New Roman"/>
          <w:sz w:val="24"/>
          <w:szCs w:val="24"/>
          <w:lang w:eastAsia="zh-CN"/>
        </w:rPr>
        <w:t>04 Допуски и технические измерения  » является обязательной частью общепрофессионального цикла ПООП-П</w:t>
      </w:r>
      <w:r w:rsidRPr="00A443B2">
        <w:rPr>
          <w:rFonts w:ascii="Times New Roman" w:eastAsia="Times New Roman" w:hAnsi="Times New Roman" w:cs="Times New Roman"/>
          <w:sz w:val="24"/>
          <w:szCs w:val="24"/>
          <w:lang w:eastAsia="zh-CN"/>
        </w:rPr>
        <w:br/>
        <w:t xml:space="preserve">в соответствии с ФГОС СПО по </w:t>
      </w:r>
      <w:r w:rsidRPr="00A443B2">
        <w:rPr>
          <w:rFonts w:ascii="Times New Roman" w:eastAsia="Times New Roman" w:hAnsi="Times New Roman" w:cs="Times New Roman"/>
          <w:i/>
          <w:color w:val="000000"/>
          <w:sz w:val="24"/>
          <w:szCs w:val="24"/>
          <w:lang w:eastAsia="zh-CN"/>
        </w:rPr>
        <w:t>профессии 15.01.05 Сварщик (ручной и частично механизированной сварки (наплавки), входит в состав МДМ.01 Технические требования к чертежам и деталям.</w:t>
      </w:r>
    </w:p>
    <w:p w14:paraId="5877E67E"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p>
    <w:p w14:paraId="0AD25E25"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Особое значение дисциплина имеет при формировании и развитии  ОК2, ОК3, ОК4, ОК5, ОК 6, ПК1.6, ПК1.9. </w:t>
      </w:r>
    </w:p>
    <w:p w14:paraId="43727A46"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zh-CN"/>
        </w:rPr>
      </w:pPr>
    </w:p>
    <w:p w14:paraId="19C99830" w14:textId="77777777" w:rsidR="00A443B2" w:rsidRPr="00A443B2" w:rsidRDefault="00A443B2" w:rsidP="00A443B2">
      <w:pPr>
        <w:spacing w:after="0" w:line="276" w:lineRule="auto"/>
        <w:ind w:firstLine="709"/>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1.2. Цель и планируемые результаты освоения дисциплины:</w:t>
      </w:r>
    </w:p>
    <w:p w14:paraId="65E02B39" w14:textId="77777777" w:rsidR="00A443B2" w:rsidRPr="00A443B2" w:rsidRDefault="00A443B2" w:rsidP="00A443B2">
      <w:pPr>
        <w:spacing w:after="0" w:line="240" w:lineRule="auto"/>
        <w:ind w:firstLine="709"/>
        <w:jc w:val="both"/>
        <w:rPr>
          <w:rFonts w:ascii="Times New Roman" w:eastAsia="Times New Roman" w:hAnsi="Times New Roman" w:cs="Times New Roman"/>
          <w:sz w:val="24"/>
          <w:szCs w:val="24"/>
        </w:rPr>
      </w:pPr>
      <w:r w:rsidRPr="00A443B2">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58" w:type="dxa"/>
        <w:tblInd w:w="-118" w:type="dxa"/>
        <w:tblLayout w:type="fixed"/>
        <w:tblLook w:val="04A0" w:firstRow="1" w:lastRow="0" w:firstColumn="1" w:lastColumn="0" w:noHBand="0" w:noVBand="1"/>
      </w:tblPr>
      <w:tblGrid>
        <w:gridCol w:w="1589"/>
        <w:gridCol w:w="3764"/>
        <w:gridCol w:w="3905"/>
      </w:tblGrid>
      <w:tr w:rsidR="00A443B2" w:rsidRPr="00A443B2" w14:paraId="586A7CC4" w14:textId="77777777" w:rsidTr="00A443B2">
        <w:trPr>
          <w:trHeight w:val="649"/>
        </w:trPr>
        <w:tc>
          <w:tcPr>
            <w:tcW w:w="1589" w:type="dxa"/>
            <w:tcBorders>
              <w:top w:val="single" w:sz="4" w:space="0" w:color="000000"/>
              <w:left w:val="single" w:sz="4" w:space="0" w:color="000000"/>
              <w:bottom w:val="single" w:sz="4" w:space="0" w:color="000000"/>
              <w:right w:val="single" w:sz="4" w:space="0" w:color="000000"/>
            </w:tcBorders>
          </w:tcPr>
          <w:p w14:paraId="63E715FA"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Код </w:t>
            </w:r>
          </w:p>
          <w:p w14:paraId="334303B8"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ПК, ОК</w:t>
            </w:r>
          </w:p>
        </w:tc>
        <w:tc>
          <w:tcPr>
            <w:tcW w:w="3764" w:type="dxa"/>
            <w:tcBorders>
              <w:top w:val="single" w:sz="4" w:space="0" w:color="000000"/>
              <w:left w:val="single" w:sz="4" w:space="0" w:color="000000"/>
              <w:bottom w:val="single" w:sz="4" w:space="0" w:color="000000"/>
              <w:right w:val="single" w:sz="4" w:space="0" w:color="000000"/>
            </w:tcBorders>
          </w:tcPr>
          <w:p w14:paraId="2CF272E6"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Умения</w:t>
            </w:r>
          </w:p>
        </w:tc>
        <w:tc>
          <w:tcPr>
            <w:tcW w:w="3905" w:type="dxa"/>
            <w:tcBorders>
              <w:top w:val="single" w:sz="4" w:space="0" w:color="000000"/>
              <w:left w:val="single" w:sz="4" w:space="0" w:color="000000"/>
              <w:bottom w:val="single" w:sz="4" w:space="0" w:color="000000"/>
              <w:right w:val="single" w:sz="4" w:space="0" w:color="000000"/>
            </w:tcBorders>
          </w:tcPr>
          <w:p w14:paraId="6C2EBF36"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Знания</w:t>
            </w:r>
          </w:p>
        </w:tc>
      </w:tr>
      <w:tr w:rsidR="00A443B2" w:rsidRPr="00A443B2" w14:paraId="6321A810"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084158AD"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ОК 2</w:t>
            </w:r>
          </w:p>
        </w:tc>
        <w:tc>
          <w:tcPr>
            <w:tcW w:w="3764" w:type="dxa"/>
            <w:tcBorders>
              <w:top w:val="single" w:sz="4" w:space="0" w:color="000000"/>
              <w:left w:val="single" w:sz="4" w:space="0" w:color="000000"/>
              <w:bottom w:val="single" w:sz="4" w:space="0" w:color="000000"/>
              <w:right w:val="single" w:sz="4" w:space="0" w:color="000000"/>
            </w:tcBorders>
          </w:tcPr>
          <w:p w14:paraId="4DF3A6C9" w14:textId="77777777" w:rsidR="00A443B2" w:rsidRPr="00A443B2" w:rsidRDefault="00A443B2" w:rsidP="00A443B2">
            <w:pPr>
              <w:suppressAutoHyphens/>
              <w:spacing w:after="0" w:line="240" w:lineRule="auto"/>
              <w:rPr>
                <w:rFonts w:ascii="Times New Roman" w:eastAsia="Times New Roman" w:hAnsi="Times New Roman" w:cs="Times New Roman"/>
                <w:bCs/>
                <w:iCs/>
                <w:sz w:val="24"/>
                <w:szCs w:val="24"/>
                <w:lang w:eastAsia="ru-RU"/>
              </w:rPr>
            </w:pPr>
            <w:r w:rsidRPr="00A443B2">
              <w:rPr>
                <w:rFonts w:ascii="Times New Roman" w:eastAsia="Times New Roman" w:hAnsi="Times New Roman" w:cs="Times New Roman"/>
                <w:bCs/>
                <w:iCs/>
                <w:sz w:val="24"/>
                <w:szCs w:val="24"/>
                <w:lang w:eastAsia="ru-RU"/>
              </w:rPr>
              <w:t xml:space="preserve">Уо 02.01 </w:t>
            </w:r>
            <w:r w:rsidRPr="00A443B2">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175240DE"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02.02 </w:t>
            </w:r>
            <w:r w:rsidRPr="00A443B2">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p w14:paraId="498F41F1"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02.03 </w:t>
            </w:r>
            <w:r w:rsidRPr="00A443B2">
              <w:rPr>
                <w:rFonts w:ascii="Times New Roman" w:eastAsia="Times New Roman" w:hAnsi="Times New Roman" w:cs="Times New Roman"/>
                <w:iCs/>
                <w:sz w:val="24"/>
                <w:szCs w:val="24"/>
                <w:lang w:eastAsia="ru-RU"/>
              </w:rPr>
              <w:t>определять этапы решения задачи.</w:t>
            </w:r>
          </w:p>
        </w:tc>
        <w:tc>
          <w:tcPr>
            <w:tcW w:w="3905" w:type="dxa"/>
            <w:tcBorders>
              <w:top w:val="single" w:sz="4" w:space="0" w:color="000000"/>
              <w:left w:val="single" w:sz="4" w:space="0" w:color="000000"/>
              <w:bottom w:val="single" w:sz="4" w:space="0" w:color="000000"/>
              <w:right w:val="single" w:sz="4" w:space="0" w:color="000000"/>
            </w:tcBorders>
          </w:tcPr>
          <w:p w14:paraId="17E1845C"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02.01  актуальный профессиональный </w:t>
            </w:r>
          </w:p>
          <w:p w14:paraId="419F6DAD"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и социальный контекст, в котором приходится работать и жить; </w:t>
            </w:r>
          </w:p>
          <w:p w14:paraId="1C3F5ECA"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02.02 основные источники информации </w:t>
            </w:r>
          </w:p>
          <w:p w14:paraId="46243629"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и ресурсы для решения задач и проблем  в профессиональном и/или социальном контексте;</w:t>
            </w:r>
          </w:p>
          <w:p w14:paraId="763EA75F"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02.03 алгоритмы выполнения работ в профессиональной </w:t>
            </w:r>
          </w:p>
          <w:p w14:paraId="5CA7D79A"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и смежных областях; </w:t>
            </w:r>
          </w:p>
          <w:p w14:paraId="2E0724F5"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02.04  методы работы в профессиональной и смежных сферах</w:t>
            </w:r>
          </w:p>
        </w:tc>
      </w:tr>
      <w:tr w:rsidR="00A443B2" w:rsidRPr="00A443B2" w14:paraId="365A4403"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1D395E95"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ОК 3</w:t>
            </w:r>
          </w:p>
        </w:tc>
        <w:tc>
          <w:tcPr>
            <w:tcW w:w="3764" w:type="dxa"/>
            <w:tcBorders>
              <w:top w:val="single" w:sz="4" w:space="0" w:color="000000"/>
              <w:left w:val="single" w:sz="4" w:space="0" w:color="000000"/>
              <w:bottom w:val="single" w:sz="4" w:space="0" w:color="000000"/>
              <w:right w:val="single" w:sz="4" w:space="0" w:color="000000"/>
            </w:tcBorders>
          </w:tcPr>
          <w:p w14:paraId="3CEE3BC4"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03.01 </w:t>
            </w:r>
            <w:r w:rsidRPr="00A443B2">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1A77AC8A"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03.03 </w:t>
            </w:r>
            <w:r w:rsidRPr="00A443B2">
              <w:rPr>
                <w:rFonts w:ascii="Times New Roman" w:eastAsia="Times New Roman" w:hAnsi="Times New Roman" w:cs="Times New Roman"/>
                <w:iCs/>
                <w:sz w:val="24"/>
                <w:szCs w:val="24"/>
                <w:lang w:eastAsia="ru-RU"/>
              </w:rPr>
              <w:t xml:space="preserve">составлять план действия; </w:t>
            </w:r>
          </w:p>
          <w:p w14:paraId="7C22F7E8"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03.04 </w:t>
            </w:r>
            <w:r w:rsidRPr="00A443B2">
              <w:rPr>
                <w:rFonts w:ascii="Times New Roman" w:eastAsia="Times New Roman" w:hAnsi="Times New Roman" w:cs="Times New Roman"/>
                <w:iCs/>
                <w:sz w:val="24"/>
                <w:szCs w:val="24"/>
                <w:lang w:eastAsia="ru-RU"/>
              </w:rPr>
              <w:t>определять необходимые ресурсы;</w:t>
            </w:r>
          </w:p>
          <w:p w14:paraId="648D6DF3"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03.05 </w:t>
            </w:r>
            <w:r w:rsidRPr="00A443B2">
              <w:rPr>
                <w:rFonts w:ascii="Times New Roman" w:eastAsia="Times New Roman" w:hAnsi="Times New Roman" w:cs="Times New Roman"/>
                <w:iCs/>
                <w:sz w:val="24"/>
                <w:szCs w:val="24"/>
                <w:lang w:eastAsia="ru-RU"/>
              </w:rPr>
              <w:t xml:space="preserve">владеть актуальными методами работы </w:t>
            </w:r>
            <w:r w:rsidRPr="00A443B2">
              <w:rPr>
                <w:rFonts w:ascii="Times New Roman" w:eastAsia="Times New Roman" w:hAnsi="Times New Roman" w:cs="Times New Roman"/>
                <w:iCs/>
                <w:sz w:val="24"/>
                <w:szCs w:val="24"/>
                <w:lang w:eastAsia="ru-RU"/>
              </w:rPr>
              <w:br/>
              <w:t>в профессиональной и смежных сферах;</w:t>
            </w:r>
          </w:p>
          <w:p w14:paraId="20BFE80F"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03.06 </w:t>
            </w:r>
            <w:r w:rsidRPr="00A443B2">
              <w:rPr>
                <w:rFonts w:ascii="Times New Roman" w:eastAsia="Times New Roman" w:hAnsi="Times New Roman" w:cs="Times New Roman"/>
                <w:iCs/>
                <w:sz w:val="24"/>
                <w:szCs w:val="24"/>
                <w:lang w:eastAsia="ru-RU"/>
              </w:rPr>
              <w:t>реализовывать составленный план;</w:t>
            </w:r>
          </w:p>
          <w:p w14:paraId="7D3646AF"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03.07 </w:t>
            </w:r>
            <w:r w:rsidRPr="00A443B2">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905" w:type="dxa"/>
            <w:tcBorders>
              <w:top w:val="single" w:sz="4" w:space="0" w:color="000000"/>
              <w:left w:val="single" w:sz="4" w:space="0" w:color="000000"/>
              <w:bottom w:val="single" w:sz="4" w:space="0" w:color="000000"/>
              <w:right w:val="single" w:sz="4" w:space="0" w:color="000000"/>
            </w:tcBorders>
          </w:tcPr>
          <w:p w14:paraId="2642B378"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03.01  структуру плана для решения задач; </w:t>
            </w:r>
          </w:p>
          <w:p w14:paraId="67EBBADD"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03.02 порядок оценки результатов решения задач профессиональной деятельности</w:t>
            </w:r>
          </w:p>
          <w:p w14:paraId="596C99EF"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09CB4B2C"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3FEFE6EE"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ОК 4</w:t>
            </w:r>
          </w:p>
        </w:tc>
        <w:tc>
          <w:tcPr>
            <w:tcW w:w="3764" w:type="dxa"/>
            <w:tcBorders>
              <w:top w:val="single" w:sz="4" w:space="0" w:color="000000"/>
              <w:left w:val="single" w:sz="4" w:space="0" w:color="000000"/>
              <w:bottom w:val="single" w:sz="4" w:space="0" w:color="000000"/>
              <w:right w:val="single" w:sz="4" w:space="0" w:color="000000"/>
            </w:tcBorders>
          </w:tcPr>
          <w:p w14:paraId="717B0902" w14:textId="77777777" w:rsidR="00A443B2" w:rsidRPr="00A443B2" w:rsidRDefault="00A443B2" w:rsidP="00A443B2">
            <w:pPr>
              <w:suppressAutoHyphens/>
              <w:spacing w:after="0" w:line="240" w:lineRule="auto"/>
              <w:rPr>
                <w:rFonts w:ascii="Times New Roman" w:eastAsia="Times New Roman" w:hAnsi="Times New Roman" w:cs="Times New Roman"/>
                <w:b/>
                <w:bCs/>
                <w:iCs/>
                <w:sz w:val="24"/>
                <w:szCs w:val="24"/>
                <w:lang w:eastAsia="ru-RU"/>
              </w:rPr>
            </w:pPr>
            <w:r w:rsidRPr="00A443B2">
              <w:rPr>
                <w:rFonts w:ascii="Times New Roman" w:eastAsia="Times New Roman" w:hAnsi="Times New Roman" w:cs="Times New Roman"/>
                <w:bCs/>
                <w:iCs/>
                <w:sz w:val="24"/>
                <w:szCs w:val="24"/>
                <w:lang w:eastAsia="ru-RU"/>
              </w:rPr>
              <w:t xml:space="preserve">Уо 04.01 </w:t>
            </w:r>
            <w:r w:rsidRPr="00A443B2">
              <w:rPr>
                <w:rFonts w:ascii="Times New Roman" w:eastAsia="Times New Roman" w:hAnsi="Times New Roman" w:cs="Times New Roman"/>
                <w:iCs/>
                <w:sz w:val="24"/>
                <w:szCs w:val="24"/>
                <w:lang w:eastAsia="ru-RU"/>
              </w:rPr>
              <w:t xml:space="preserve">определять задачи для поиска информации; </w:t>
            </w:r>
          </w:p>
          <w:p w14:paraId="181575AF" w14:textId="77777777" w:rsidR="00A443B2" w:rsidRPr="00A443B2" w:rsidRDefault="00A443B2" w:rsidP="00A443B2">
            <w:pPr>
              <w:suppressAutoHyphens/>
              <w:spacing w:after="0" w:line="240" w:lineRule="auto"/>
              <w:rPr>
                <w:rFonts w:ascii="Times New Roman" w:eastAsia="Times New Roman" w:hAnsi="Times New Roman" w:cs="Times New Roman"/>
                <w:b/>
                <w:iCs/>
                <w:sz w:val="24"/>
                <w:szCs w:val="24"/>
                <w:lang w:eastAsia="ru-RU"/>
              </w:rPr>
            </w:pPr>
            <w:r w:rsidRPr="00A443B2">
              <w:rPr>
                <w:rFonts w:ascii="Times New Roman" w:eastAsia="Times New Roman" w:hAnsi="Times New Roman" w:cs="Times New Roman"/>
                <w:bCs/>
                <w:iCs/>
                <w:sz w:val="24"/>
                <w:szCs w:val="24"/>
                <w:lang w:eastAsia="ru-RU"/>
              </w:rPr>
              <w:t xml:space="preserve">Уо 04.02 </w:t>
            </w:r>
            <w:r w:rsidRPr="00A443B2">
              <w:rPr>
                <w:rFonts w:ascii="Times New Roman" w:eastAsia="Times New Roman" w:hAnsi="Times New Roman" w:cs="Times New Roman"/>
                <w:iCs/>
                <w:sz w:val="24"/>
                <w:szCs w:val="24"/>
                <w:lang w:eastAsia="ru-RU"/>
              </w:rPr>
              <w:t>определять необходимые источники информации;</w:t>
            </w:r>
          </w:p>
          <w:p w14:paraId="0A507A0B" w14:textId="77777777" w:rsidR="00A443B2" w:rsidRPr="00A443B2" w:rsidRDefault="00A443B2" w:rsidP="00A443B2">
            <w:pPr>
              <w:suppressAutoHyphens/>
              <w:spacing w:after="0" w:line="240" w:lineRule="auto"/>
              <w:rPr>
                <w:rFonts w:ascii="Times New Roman" w:eastAsia="Times New Roman" w:hAnsi="Times New Roman" w:cs="Times New Roman"/>
                <w:b/>
                <w:iCs/>
                <w:sz w:val="24"/>
                <w:szCs w:val="24"/>
                <w:lang w:eastAsia="ru-RU"/>
              </w:rPr>
            </w:pPr>
            <w:r w:rsidRPr="00A443B2">
              <w:rPr>
                <w:rFonts w:ascii="Times New Roman" w:eastAsia="Times New Roman" w:hAnsi="Times New Roman" w:cs="Times New Roman"/>
                <w:bCs/>
                <w:iCs/>
                <w:sz w:val="24"/>
                <w:szCs w:val="24"/>
                <w:lang w:eastAsia="ru-RU"/>
              </w:rPr>
              <w:lastRenderedPageBreak/>
              <w:t xml:space="preserve">Уо 04.03 </w:t>
            </w:r>
            <w:r w:rsidRPr="00A443B2">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p w14:paraId="4C66A5B4"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04.04 </w:t>
            </w:r>
            <w:r w:rsidRPr="00A443B2">
              <w:rPr>
                <w:rFonts w:ascii="Times New Roman" w:eastAsia="Times New Roman" w:hAnsi="Times New Roman" w:cs="Times New Roman"/>
                <w:iCs/>
                <w:sz w:val="24"/>
                <w:szCs w:val="24"/>
                <w:lang w:eastAsia="ru-RU"/>
              </w:rPr>
              <w:t xml:space="preserve">выделять наиболее значимое в перечне информации; </w:t>
            </w:r>
          </w:p>
          <w:p w14:paraId="18EFBC97"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04.05 </w:t>
            </w:r>
            <w:r w:rsidRPr="00A443B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4022AA4C" w14:textId="77777777" w:rsidR="00A443B2" w:rsidRPr="00A443B2" w:rsidRDefault="00A443B2" w:rsidP="00A443B2">
            <w:pPr>
              <w:suppressAutoHyphens/>
              <w:spacing w:after="0" w:line="240" w:lineRule="auto"/>
              <w:rPr>
                <w:rFonts w:ascii="Times New Roman" w:eastAsia="Times New Roman" w:hAnsi="Times New Roman" w:cs="Times New Roman"/>
                <w:i/>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0CEBFD5B"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lastRenderedPageBreak/>
              <w:t xml:space="preserve">Зо 04.01 Знания: номенклатура информационных источников, применяемых в профессиональной деятельности; </w:t>
            </w:r>
          </w:p>
          <w:p w14:paraId="54633412"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04.02 приемы структурирования </w:t>
            </w:r>
            <w:r w:rsidRPr="00A443B2">
              <w:rPr>
                <w:rFonts w:ascii="Times New Roman" w:eastAsia="Times New Roman" w:hAnsi="Times New Roman" w:cs="Times New Roman"/>
                <w:lang w:eastAsia="zh-CN"/>
              </w:rPr>
              <w:lastRenderedPageBreak/>
              <w:t xml:space="preserve">информации; </w:t>
            </w:r>
          </w:p>
          <w:p w14:paraId="7CD1703A"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694F3316"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570F9240"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lastRenderedPageBreak/>
              <w:t>ОК 5</w:t>
            </w:r>
          </w:p>
        </w:tc>
        <w:tc>
          <w:tcPr>
            <w:tcW w:w="3764" w:type="dxa"/>
            <w:tcBorders>
              <w:top w:val="single" w:sz="4" w:space="0" w:color="000000"/>
              <w:left w:val="single" w:sz="4" w:space="0" w:color="000000"/>
              <w:bottom w:val="single" w:sz="4" w:space="0" w:color="000000"/>
              <w:right w:val="single" w:sz="4" w:space="0" w:color="000000"/>
            </w:tcBorders>
          </w:tcPr>
          <w:p w14:paraId="0B6A9518" w14:textId="77777777" w:rsidR="00A443B2" w:rsidRPr="00A443B2" w:rsidRDefault="00A443B2" w:rsidP="00A443B2">
            <w:pPr>
              <w:suppressAutoHyphens/>
              <w:spacing w:after="0" w:line="240" w:lineRule="auto"/>
              <w:rPr>
                <w:rFonts w:ascii="Times New Roman" w:eastAsia="Times New Roman" w:hAnsi="Times New Roman" w:cs="Times New Roman"/>
                <w:bCs/>
                <w:iCs/>
                <w:sz w:val="24"/>
                <w:szCs w:val="24"/>
                <w:lang w:eastAsia="ru-RU"/>
              </w:rPr>
            </w:pPr>
            <w:r w:rsidRPr="00A443B2">
              <w:rPr>
                <w:rFonts w:ascii="Times New Roman" w:eastAsia="Times New Roman" w:hAnsi="Times New Roman" w:cs="Times New Roman"/>
                <w:bCs/>
                <w:iCs/>
                <w:sz w:val="24"/>
                <w:szCs w:val="24"/>
                <w:lang w:eastAsia="ru-RU"/>
              </w:rPr>
              <w:t xml:space="preserve">Уо 05.01 </w:t>
            </w:r>
            <w:r w:rsidRPr="00A443B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2E66628" w14:textId="77777777" w:rsidR="00A443B2" w:rsidRPr="00A443B2" w:rsidRDefault="00A443B2" w:rsidP="00A443B2">
            <w:pPr>
              <w:suppressAutoHyphens/>
              <w:spacing w:after="0" w:line="240" w:lineRule="auto"/>
              <w:rPr>
                <w:rFonts w:ascii="Times New Roman" w:eastAsia="Times New Roman" w:hAnsi="Times New Roman" w:cs="Times New Roman"/>
                <w:b/>
                <w:iCs/>
                <w:sz w:val="24"/>
                <w:szCs w:val="24"/>
                <w:lang w:eastAsia="ru-RU"/>
              </w:rPr>
            </w:pPr>
            <w:r w:rsidRPr="00A443B2">
              <w:rPr>
                <w:rFonts w:ascii="Times New Roman" w:eastAsia="Times New Roman" w:hAnsi="Times New Roman" w:cs="Times New Roman"/>
                <w:bCs/>
                <w:iCs/>
                <w:sz w:val="24"/>
                <w:szCs w:val="24"/>
                <w:lang w:eastAsia="ru-RU"/>
              </w:rPr>
              <w:t xml:space="preserve">Уо 05.02 </w:t>
            </w:r>
            <w:r w:rsidRPr="00A443B2">
              <w:rPr>
                <w:rFonts w:ascii="Times New Roman" w:eastAsia="Times New Roman" w:hAnsi="Times New Roman" w:cs="Times New Roman"/>
                <w:iCs/>
                <w:sz w:val="24"/>
                <w:szCs w:val="24"/>
                <w:lang w:eastAsia="ru-RU"/>
              </w:rPr>
              <w:t>использовать современное программное обеспечение;</w:t>
            </w:r>
          </w:p>
          <w:p w14:paraId="2BE9B4FE" w14:textId="77777777" w:rsidR="00A443B2" w:rsidRPr="00A443B2" w:rsidRDefault="00A443B2" w:rsidP="00A443B2">
            <w:pPr>
              <w:suppressAutoHyphens/>
              <w:spacing w:after="0" w:line="240" w:lineRule="auto"/>
              <w:rPr>
                <w:rFonts w:ascii="Times New Roman" w:eastAsia="Times New Roman" w:hAnsi="Times New Roman" w:cs="Times New Roman"/>
                <w:b/>
                <w:iCs/>
                <w:sz w:val="24"/>
                <w:szCs w:val="24"/>
                <w:lang w:eastAsia="ru-RU"/>
              </w:rPr>
            </w:pPr>
            <w:r w:rsidRPr="00A443B2">
              <w:rPr>
                <w:rFonts w:ascii="Times New Roman" w:eastAsia="Times New Roman" w:hAnsi="Times New Roman" w:cs="Times New Roman"/>
                <w:bCs/>
                <w:iCs/>
                <w:sz w:val="24"/>
                <w:szCs w:val="24"/>
                <w:lang w:eastAsia="ru-RU"/>
              </w:rPr>
              <w:t xml:space="preserve">Уо 05.03 </w:t>
            </w:r>
            <w:r w:rsidRPr="00A443B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905" w:type="dxa"/>
            <w:tcBorders>
              <w:top w:val="single" w:sz="4" w:space="0" w:color="000000"/>
              <w:left w:val="single" w:sz="4" w:space="0" w:color="000000"/>
              <w:bottom w:val="single" w:sz="4" w:space="0" w:color="000000"/>
              <w:right w:val="single" w:sz="4" w:space="0" w:color="000000"/>
            </w:tcBorders>
          </w:tcPr>
          <w:p w14:paraId="3FD15169"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05.01  формат оформления результатов поиска информации, современные средства и устройства информатизации;</w:t>
            </w:r>
          </w:p>
          <w:p w14:paraId="5C2CFA84"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05.02 порядок их применения и программное обеспечение в профессиональной деятельности в том числе с использованием цифровых средств</w:t>
            </w:r>
          </w:p>
          <w:p w14:paraId="44937DD5"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0FAD2801"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1E67C39D"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ОК 6</w:t>
            </w:r>
          </w:p>
        </w:tc>
        <w:tc>
          <w:tcPr>
            <w:tcW w:w="3764" w:type="dxa"/>
            <w:tcBorders>
              <w:top w:val="single" w:sz="4" w:space="0" w:color="000000"/>
              <w:left w:val="single" w:sz="4" w:space="0" w:color="000000"/>
              <w:bottom w:val="single" w:sz="4" w:space="0" w:color="000000"/>
              <w:right w:val="single" w:sz="4" w:space="0" w:color="000000"/>
            </w:tcBorders>
          </w:tcPr>
          <w:p w14:paraId="0DC811BD" w14:textId="77777777" w:rsidR="00A443B2" w:rsidRPr="00A443B2" w:rsidRDefault="00A443B2" w:rsidP="00A443B2">
            <w:pPr>
              <w:suppressAutoHyphens/>
              <w:spacing w:after="0" w:line="240" w:lineRule="auto"/>
              <w:rPr>
                <w:rFonts w:ascii="Times New Roman" w:eastAsia="Times New Roman" w:hAnsi="Times New Roman" w:cs="Times New Roman"/>
                <w:b/>
                <w:bCs/>
                <w:iCs/>
                <w:sz w:val="24"/>
                <w:szCs w:val="24"/>
                <w:lang w:eastAsia="ru-RU"/>
              </w:rPr>
            </w:pPr>
            <w:r w:rsidRPr="00A443B2">
              <w:rPr>
                <w:rFonts w:ascii="Times New Roman" w:eastAsia="Times New Roman" w:hAnsi="Times New Roman" w:cs="Times New Roman"/>
                <w:bCs/>
                <w:iCs/>
                <w:sz w:val="24"/>
                <w:szCs w:val="24"/>
                <w:lang w:eastAsia="ru-RU"/>
              </w:rPr>
              <w:t xml:space="preserve">Уо 06.01 </w:t>
            </w:r>
            <w:r w:rsidRPr="00A443B2">
              <w:rPr>
                <w:rFonts w:ascii="Times New Roman" w:eastAsia="Times New Roman" w:hAnsi="Times New Roman" w:cs="Times New Roman"/>
                <w:bCs/>
                <w:spacing w:val="-4"/>
                <w:sz w:val="24"/>
                <w:szCs w:val="24"/>
                <w:lang w:eastAsia="ru-RU"/>
              </w:rPr>
              <w:t xml:space="preserve">организовывать работу коллектива и команды; </w:t>
            </w:r>
          </w:p>
          <w:p w14:paraId="4F5D3FE0" w14:textId="77777777" w:rsidR="00A443B2" w:rsidRPr="00A443B2" w:rsidRDefault="00A443B2" w:rsidP="00A443B2">
            <w:pPr>
              <w:suppressAutoHyphens/>
              <w:spacing w:after="0" w:line="240" w:lineRule="auto"/>
              <w:rPr>
                <w:rFonts w:ascii="Times New Roman" w:eastAsia="Times New Roman" w:hAnsi="Times New Roman" w:cs="Times New Roman"/>
                <w:b/>
                <w:bCs/>
                <w:iCs/>
                <w:spacing w:val="-4"/>
                <w:sz w:val="24"/>
                <w:szCs w:val="24"/>
                <w:lang w:eastAsia="ru-RU"/>
              </w:rPr>
            </w:pPr>
            <w:r w:rsidRPr="00A443B2">
              <w:rPr>
                <w:rFonts w:ascii="Times New Roman" w:eastAsia="Times New Roman" w:hAnsi="Times New Roman" w:cs="Times New Roman"/>
                <w:bCs/>
                <w:iCs/>
                <w:sz w:val="24"/>
                <w:szCs w:val="24"/>
                <w:lang w:eastAsia="ru-RU"/>
              </w:rPr>
              <w:t xml:space="preserve">Уо 06.02 </w:t>
            </w:r>
            <w:r w:rsidRPr="00A443B2">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p w14:paraId="47684167" w14:textId="77777777" w:rsidR="00A443B2" w:rsidRPr="00A443B2" w:rsidRDefault="00A443B2" w:rsidP="00A443B2">
            <w:pPr>
              <w:spacing w:after="0" w:line="240" w:lineRule="auto"/>
              <w:rPr>
                <w:rFonts w:ascii="Times New Roman" w:eastAsia="Times New Roman" w:hAnsi="Times New Roman" w:cs="Times New Roman"/>
                <w:i/>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05A1DBC5"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06.01 Знания: психологические основы деятельности коллектива, психологические особенности личности;</w:t>
            </w:r>
          </w:p>
          <w:p w14:paraId="2D78D5C1"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06.02 основы проектной деятельности</w:t>
            </w:r>
          </w:p>
        </w:tc>
      </w:tr>
      <w:tr w:rsidR="008B0A78" w:rsidRPr="00A443B2" w14:paraId="63F3F4B8" w14:textId="77777777" w:rsidTr="00A443B2">
        <w:trPr>
          <w:trHeight w:val="1573"/>
        </w:trPr>
        <w:tc>
          <w:tcPr>
            <w:tcW w:w="1589" w:type="dxa"/>
            <w:tcBorders>
              <w:top w:val="single" w:sz="4" w:space="0" w:color="000000"/>
              <w:left w:val="single" w:sz="4" w:space="0" w:color="000000"/>
              <w:bottom w:val="single" w:sz="4" w:space="0" w:color="000000"/>
              <w:right w:val="single" w:sz="4" w:space="0" w:color="000000"/>
            </w:tcBorders>
          </w:tcPr>
          <w:p w14:paraId="6A9753B4" w14:textId="20245AD8" w:rsidR="008B0A78" w:rsidRPr="00A443B2" w:rsidRDefault="008B0A78" w:rsidP="00A443B2">
            <w:pPr>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ПК1.1</w:t>
            </w:r>
          </w:p>
        </w:tc>
        <w:tc>
          <w:tcPr>
            <w:tcW w:w="3764" w:type="dxa"/>
            <w:tcBorders>
              <w:top w:val="single" w:sz="4" w:space="0" w:color="000000"/>
              <w:left w:val="single" w:sz="4" w:space="0" w:color="000000"/>
              <w:bottom w:val="single" w:sz="4" w:space="0" w:color="000000"/>
              <w:right w:val="single" w:sz="4" w:space="0" w:color="000000"/>
            </w:tcBorders>
          </w:tcPr>
          <w:p w14:paraId="4A730BB0" w14:textId="77777777" w:rsidR="008B0A78" w:rsidRPr="00A443B2" w:rsidRDefault="008B0A78" w:rsidP="00A443B2">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3AA990CA" w14:textId="77777777" w:rsidR="008B0A78" w:rsidRPr="008B0A78" w:rsidRDefault="008B0A78" w:rsidP="008B0A78">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8B0A78">
              <w:rPr>
                <w:rFonts w:ascii="Times New Roman" w:eastAsia="Times New Roman" w:hAnsi="Times New Roman" w:cs="Times New Roman"/>
                <w:sz w:val="24"/>
                <w:szCs w:val="24"/>
                <w:lang w:eastAsia="zh-CN"/>
              </w:rPr>
              <w:t xml:space="preserve">З 1.1.01 </w:t>
            </w:r>
            <w:r w:rsidRPr="008B0A78">
              <w:rPr>
                <w:rFonts w:ascii="Times New Roman" w:eastAsia="Times New Roman" w:hAnsi="Times New Roman" w:cs="Times New Roman"/>
                <w:sz w:val="24"/>
                <w:szCs w:val="24"/>
                <w:lang w:eastAsia="zh-CN"/>
              </w:rPr>
              <w:tab/>
              <w:t>правила подготовки кромок изделий под сварку;</w:t>
            </w:r>
          </w:p>
          <w:p w14:paraId="162456F3" w14:textId="77777777" w:rsidR="008B0A78" w:rsidRPr="008B0A78" w:rsidRDefault="008B0A78" w:rsidP="008B0A78">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8B0A78">
              <w:rPr>
                <w:rFonts w:ascii="Times New Roman" w:eastAsia="Times New Roman" w:hAnsi="Times New Roman" w:cs="Times New Roman"/>
                <w:sz w:val="24"/>
                <w:szCs w:val="24"/>
                <w:lang w:eastAsia="zh-CN"/>
              </w:rPr>
              <w:t xml:space="preserve"> З 1.1.02 </w:t>
            </w:r>
            <w:r w:rsidRPr="008B0A78">
              <w:rPr>
                <w:rFonts w:ascii="Times New Roman" w:eastAsia="Times New Roman" w:hAnsi="Times New Roman" w:cs="Times New Roman"/>
                <w:sz w:val="24"/>
                <w:szCs w:val="24"/>
                <w:lang w:eastAsia="zh-CN"/>
              </w:rPr>
              <w:tab/>
              <w:t>устройство вспомогательного оборудования, назначение, правила его эксплуатации и область применения;</w:t>
            </w:r>
          </w:p>
          <w:p w14:paraId="3A943CF9" w14:textId="0B285949" w:rsidR="008B0A78" w:rsidRPr="00A443B2" w:rsidRDefault="008B0A78" w:rsidP="008B0A78">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8B0A78">
              <w:rPr>
                <w:rFonts w:ascii="Times New Roman" w:eastAsia="Times New Roman" w:hAnsi="Times New Roman" w:cs="Times New Roman"/>
                <w:sz w:val="24"/>
                <w:szCs w:val="24"/>
                <w:lang w:eastAsia="zh-CN"/>
              </w:rPr>
              <w:t xml:space="preserve">З 1.1.03  </w:t>
            </w:r>
            <w:r w:rsidRPr="008B0A78">
              <w:rPr>
                <w:rFonts w:ascii="Times New Roman" w:eastAsia="Times New Roman" w:hAnsi="Times New Roman" w:cs="Times New Roman"/>
                <w:sz w:val="24"/>
                <w:szCs w:val="24"/>
                <w:lang w:eastAsia="zh-CN"/>
              </w:rPr>
              <w:tab/>
              <w:t>правила сборки элементов конструкции под сварку;</w:t>
            </w:r>
          </w:p>
        </w:tc>
      </w:tr>
      <w:tr w:rsidR="00A443B2" w:rsidRPr="00A443B2" w14:paraId="176A6529" w14:textId="77777777" w:rsidTr="00A443B2">
        <w:trPr>
          <w:trHeight w:val="1573"/>
        </w:trPr>
        <w:tc>
          <w:tcPr>
            <w:tcW w:w="1589" w:type="dxa"/>
            <w:tcBorders>
              <w:top w:val="single" w:sz="4" w:space="0" w:color="000000"/>
              <w:left w:val="single" w:sz="4" w:space="0" w:color="000000"/>
              <w:bottom w:val="single" w:sz="4" w:space="0" w:color="000000"/>
              <w:right w:val="single" w:sz="4" w:space="0" w:color="000000"/>
            </w:tcBorders>
          </w:tcPr>
          <w:p w14:paraId="00E46E82" w14:textId="77777777" w:rsidR="00A443B2" w:rsidRPr="00A443B2" w:rsidRDefault="00A443B2" w:rsidP="00A443B2">
            <w:pPr>
              <w:spacing w:after="0" w:line="240" w:lineRule="auto"/>
              <w:jc w:val="center"/>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ПК 1.6. </w:t>
            </w:r>
          </w:p>
          <w:p w14:paraId="567010EC" w14:textId="77777777" w:rsidR="00A443B2" w:rsidRPr="00A443B2" w:rsidRDefault="00A443B2" w:rsidP="00A443B2">
            <w:pPr>
              <w:spacing w:after="0" w:line="240" w:lineRule="auto"/>
              <w:jc w:val="center"/>
              <w:rPr>
                <w:rFonts w:ascii="Times New Roman" w:eastAsia="Times New Roman" w:hAnsi="Times New Roman" w:cs="Times New Roman"/>
                <w:lang w:eastAsia="zh-CN"/>
              </w:rPr>
            </w:pPr>
          </w:p>
        </w:tc>
        <w:tc>
          <w:tcPr>
            <w:tcW w:w="3764" w:type="dxa"/>
            <w:tcBorders>
              <w:top w:val="single" w:sz="4" w:space="0" w:color="000000"/>
              <w:left w:val="single" w:sz="4" w:space="0" w:color="000000"/>
              <w:bottom w:val="single" w:sz="4" w:space="0" w:color="000000"/>
              <w:right w:val="single" w:sz="4" w:space="0" w:color="000000"/>
            </w:tcBorders>
          </w:tcPr>
          <w:p w14:paraId="24460135" w14:textId="77777777" w:rsidR="00A443B2" w:rsidRPr="00A443B2" w:rsidRDefault="00A443B2" w:rsidP="00A443B2">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 1.6.01 подготавливать сварочные материалы к сварке;</w:t>
            </w:r>
          </w:p>
          <w:p w14:paraId="2CA91A88" w14:textId="77777777" w:rsidR="00A443B2" w:rsidRPr="00A443B2" w:rsidRDefault="00A443B2" w:rsidP="00A443B2">
            <w:pPr>
              <w:tabs>
                <w:tab w:val="left" w:pos="0"/>
                <w:tab w:val="left" w:pos="89"/>
                <w:tab w:val="left" w:pos="359"/>
              </w:tabs>
              <w:spacing w:after="0" w:line="240" w:lineRule="auto"/>
              <w:ind w:left="12"/>
              <w:rPr>
                <w:rFonts w:ascii="Times New Roman" w:eastAsia="Times New Roman" w:hAnsi="Times New Roman" w:cs="Times New Roman"/>
                <w:sz w:val="24"/>
                <w:szCs w:val="24"/>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6E6BA9CC"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1.1.01 правила подготовки кромок изделий под сварку;</w:t>
            </w:r>
          </w:p>
          <w:p w14:paraId="335DE182"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1.1.02 устройство вспомогательного оборудования, назначение, правила его эксплуатации и область применения;</w:t>
            </w:r>
          </w:p>
          <w:p w14:paraId="33A10F5F"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 1.1.03 правила сборки элементов конструкции под сварку;</w:t>
            </w:r>
          </w:p>
          <w:p w14:paraId="44D76C81"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p>
        </w:tc>
      </w:tr>
      <w:tr w:rsidR="00A443B2" w:rsidRPr="00A443B2" w14:paraId="18107DF1" w14:textId="77777777" w:rsidTr="00A443B2">
        <w:trPr>
          <w:trHeight w:val="1573"/>
        </w:trPr>
        <w:tc>
          <w:tcPr>
            <w:tcW w:w="1589" w:type="dxa"/>
            <w:tcBorders>
              <w:top w:val="single" w:sz="4" w:space="0" w:color="000000"/>
              <w:left w:val="single" w:sz="4" w:space="0" w:color="000000"/>
              <w:bottom w:val="single" w:sz="4" w:space="0" w:color="000000"/>
              <w:right w:val="single" w:sz="4" w:space="0" w:color="000000"/>
            </w:tcBorders>
          </w:tcPr>
          <w:p w14:paraId="67B796A1" w14:textId="77777777" w:rsidR="00A443B2" w:rsidRPr="00A443B2" w:rsidRDefault="00A443B2" w:rsidP="00A443B2">
            <w:pPr>
              <w:spacing w:after="0" w:line="240" w:lineRule="auto"/>
              <w:jc w:val="center"/>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ПК 1.9</w:t>
            </w:r>
          </w:p>
          <w:p w14:paraId="091A9C4C" w14:textId="77777777" w:rsidR="00A443B2" w:rsidRPr="00A443B2" w:rsidRDefault="00A443B2" w:rsidP="00A443B2">
            <w:pPr>
              <w:spacing w:after="0" w:line="240" w:lineRule="auto"/>
              <w:jc w:val="center"/>
              <w:rPr>
                <w:rFonts w:ascii="Times New Roman" w:eastAsia="Times New Roman" w:hAnsi="Times New Roman" w:cs="Times New Roman"/>
                <w:lang w:eastAsia="zh-CN"/>
              </w:rPr>
            </w:pPr>
          </w:p>
        </w:tc>
        <w:tc>
          <w:tcPr>
            <w:tcW w:w="3764" w:type="dxa"/>
            <w:tcBorders>
              <w:top w:val="single" w:sz="4" w:space="0" w:color="000000"/>
              <w:left w:val="single" w:sz="4" w:space="0" w:color="000000"/>
              <w:bottom w:val="single" w:sz="4" w:space="0" w:color="000000"/>
              <w:right w:val="single" w:sz="4" w:space="0" w:color="000000"/>
            </w:tcBorders>
          </w:tcPr>
          <w:p w14:paraId="5CEAC21C"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У19.01 контролировать качество выполняемых работ</w:t>
            </w:r>
          </w:p>
        </w:tc>
        <w:tc>
          <w:tcPr>
            <w:tcW w:w="3905" w:type="dxa"/>
            <w:tcBorders>
              <w:top w:val="single" w:sz="4" w:space="0" w:color="000000"/>
              <w:left w:val="single" w:sz="4" w:space="0" w:color="000000"/>
              <w:bottom w:val="single" w:sz="4" w:space="0" w:color="000000"/>
              <w:right w:val="single" w:sz="4" w:space="0" w:color="000000"/>
            </w:tcBorders>
          </w:tcPr>
          <w:p w14:paraId="35259659" w14:textId="77777777" w:rsidR="00A443B2" w:rsidRPr="00A443B2" w:rsidRDefault="00A443B2" w:rsidP="00A443B2">
            <w:pPr>
              <w:spacing w:after="0" w:line="240" w:lineRule="auto"/>
              <w:jc w:val="center"/>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1.9.01 системы допусков и посадок, точность обработки, квалитеты, классы точности;</w:t>
            </w:r>
          </w:p>
          <w:p w14:paraId="7E059691" w14:textId="77777777" w:rsidR="00A443B2" w:rsidRPr="00A443B2" w:rsidRDefault="00A443B2" w:rsidP="00A443B2">
            <w:pPr>
              <w:spacing w:after="0" w:line="240" w:lineRule="auto"/>
              <w:jc w:val="center"/>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 1.9.02 допуски и отклонения формы и расположения поверхностей</w:t>
            </w:r>
          </w:p>
          <w:p w14:paraId="376E2865" w14:textId="77777777" w:rsidR="00A443B2" w:rsidRPr="00A443B2" w:rsidRDefault="00A443B2" w:rsidP="00A443B2">
            <w:pPr>
              <w:spacing w:after="0" w:line="240" w:lineRule="auto"/>
              <w:jc w:val="center"/>
              <w:rPr>
                <w:rFonts w:ascii="Times New Roman" w:eastAsia="Times New Roman" w:hAnsi="Times New Roman" w:cs="Times New Roman"/>
                <w:lang w:eastAsia="zh-CN"/>
              </w:rPr>
            </w:pPr>
          </w:p>
        </w:tc>
      </w:tr>
      <w:tr w:rsidR="00097686" w:rsidRPr="00A443B2" w14:paraId="16422E68" w14:textId="77777777" w:rsidTr="00A443B2">
        <w:trPr>
          <w:trHeight w:val="1573"/>
        </w:trPr>
        <w:tc>
          <w:tcPr>
            <w:tcW w:w="1589" w:type="dxa"/>
            <w:tcBorders>
              <w:top w:val="single" w:sz="4" w:space="0" w:color="000000"/>
              <w:left w:val="single" w:sz="4" w:space="0" w:color="000000"/>
              <w:bottom w:val="single" w:sz="4" w:space="0" w:color="000000"/>
              <w:right w:val="single" w:sz="4" w:space="0" w:color="000000"/>
            </w:tcBorders>
          </w:tcPr>
          <w:p w14:paraId="0D1DE532" w14:textId="15F77D91" w:rsidR="00097686" w:rsidRPr="00A443B2" w:rsidRDefault="00097686" w:rsidP="00A443B2">
            <w:pPr>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ДР</w:t>
            </w:r>
          </w:p>
        </w:tc>
        <w:tc>
          <w:tcPr>
            <w:tcW w:w="3764" w:type="dxa"/>
            <w:tcBorders>
              <w:top w:val="single" w:sz="4" w:space="0" w:color="000000"/>
              <w:left w:val="single" w:sz="4" w:space="0" w:color="000000"/>
              <w:bottom w:val="single" w:sz="4" w:space="0" w:color="000000"/>
              <w:right w:val="single" w:sz="4" w:space="0" w:color="000000"/>
            </w:tcBorders>
          </w:tcPr>
          <w:p w14:paraId="4EEE621D" w14:textId="70520785" w:rsidR="00097686" w:rsidRPr="00A443B2" w:rsidRDefault="00097686" w:rsidP="00A443B2">
            <w:pPr>
              <w:spacing w:after="0" w:line="240" w:lineRule="auto"/>
              <w:rPr>
                <w:rFonts w:ascii="Times New Roman" w:eastAsia="Times New Roman" w:hAnsi="Times New Roman" w:cs="Times New Roman"/>
                <w:lang w:eastAsia="zh-CN"/>
              </w:rPr>
            </w:pPr>
            <w:r w:rsidRPr="00097686">
              <w:rPr>
                <w:rFonts w:ascii="Times New Roman" w:eastAsia="Times New Roman" w:hAnsi="Times New Roman" w:cs="Times New Roman"/>
                <w:lang w:eastAsia="zh-CN"/>
              </w:rPr>
              <w:t>Уд.8</w:t>
            </w:r>
            <w:r w:rsidRPr="00097686">
              <w:rPr>
                <w:rFonts w:ascii="Times New Roman" w:eastAsia="Times New Roman" w:hAnsi="Times New Roman" w:cs="Times New Roman"/>
                <w:lang w:eastAsia="zh-CN"/>
              </w:rPr>
              <w:tab/>
              <w:t>контролировать качество выполняемых работ;</w:t>
            </w:r>
          </w:p>
        </w:tc>
        <w:tc>
          <w:tcPr>
            <w:tcW w:w="3905" w:type="dxa"/>
            <w:tcBorders>
              <w:top w:val="single" w:sz="4" w:space="0" w:color="000000"/>
              <w:left w:val="single" w:sz="4" w:space="0" w:color="000000"/>
              <w:bottom w:val="single" w:sz="4" w:space="0" w:color="000000"/>
              <w:right w:val="single" w:sz="4" w:space="0" w:color="000000"/>
            </w:tcBorders>
          </w:tcPr>
          <w:p w14:paraId="5D0958FC" w14:textId="77777777" w:rsidR="00097686" w:rsidRPr="00097686" w:rsidRDefault="00097686" w:rsidP="00097686">
            <w:pPr>
              <w:spacing w:after="0" w:line="240" w:lineRule="auto"/>
              <w:jc w:val="center"/>
              <w:rPr>
                <w:rFonts w:ascii="Times New Roman" w:eastAsia="Times New Roman" w:hAnsi="Times New Roman" w:cs="Times New Roman"/>
                <w:lang w:eastAsia="zh-CN"/>
              </w:rPr>
            </w:pPr>
            <w:r w:rsidRPr="00097686">
              <w:rPr>
                <w:rFonts w:ascii="Times New Roman" w:eastAsia="Times New Roman" w:hAnsi="Times New Roman" w:cs="Times New Roman"/>
                <w:lang w:eastAsia="zh-CN"/>
              </w:rPr>
              <w:t>Зд.19</w:t>
            </w:r>
            <w:r w:rsidRPr="00097686">
              <w:rPr>
                <w:rFonts w:ascii="Times New Roman" w:eastAsia="Times New Roman" w:hAnsi="Times New Roman" w:cs="Times New Roman"/>
                <w:lang w:eastAsia="zh-CN"/>
              </w:rPr>
              <w:tab/>
              <w:t>системы допусков и посадок, точность обработки, квалитеты, классы точности;</w:t>
            </w:r>
          </w:p>
          <w:p w14:paraId="2A36E028" w14:textId="4AA796E2" w:rsidR="00097686" w:rsidRPr="00A443B2" w:rsidRDefault="00097686" w:rsidP="00097686">
            <w:pPr>
              <w:spacing w:after="0" w:line="240" w:lineRule="auto"/>
              <w:jc w:val="center"/>
              <w:rPr>
                <w:rFonts w:ascii="Times New Roman" w:eastAsia="Times New Roman" w:hAnsi="Times New Roman" w:cs="Times New Roman"/>
                <w:lang w:eastAsia="zh-CN"/>
              </w:rPr>
            </w:pPr>
            <w:r w:rsidRPr="00097686">
              <w:rPr>
                <w:rFonts w:ascii="Times New Roman" w:eastAsia="Times New Roman" w:hAnsi="Times New Roman" w:cs="Times New Roman"/>
                <w:lang w:eastAsia="zh-CN"/>
              </w:rPr>
              <w:t>Зд.20</w:t>
            </w:r>
            <w:r w:rsidRPr="00097686">
              <w:rPr>
                <w:rFonts w:ascii="Times New Roman" w:eastAsia="Times New Roman" w:hAnsi="Times New Roman" w:cs="Times New Roman"/>
                <w:lang w:eastAsia="zh-CN"/>
              </w:rPr>
              <w:tab/>
              <w:t>допуски и отклонения формы и расположения поверхностей;</w:t>
            </w:r>
          </w:p>
        </w:tc>
      </w:tr>
    </w:tbl>
    <w:p w14:paraId="4BBC3275" w14:textId="77777777" w:rsidR="00A443B2" w:rsidRDefault="00A443B2" w:rsidP="00A443B2">
      <w:pPr>
        <w:spacing w:after="240" w:line="240" w:lineRule="auto"/>
        <w:ind w:firstLine="709"/>
        <w:rPr>
          <w:rFonts w:ascii="Times New Roman" w:eastAsia="Times New Roman" w:hAnsi="Times New Roman" w:cs="Times New Roman"/>
          <w:b/>
          <w:lang w:eastAsia="zh-CN"/>
        </w:rPr>
      </w:pPr>
    </w:p>
    <w:p w14:paraId="0DE89D48" w14:textId="77777777" w:rsidR="00A443B2" w:rsidRPr="00A443B2" w:rsidRDefault="00A443B2" w:rsidP="00A443B2">
      <w:pPr>
        <w:spacing w:after="240" w:line="240"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lastRenderedPageBreak/>
        <w:t>2. СТРУКТУРА И СОДЕРЖАНИЕ УЧЕБНОЙ ДИСЦИПЛИНЫ</w:t>
      </w:r>
    </w:p>
    <w:p w14:paraId="2FE6806A" w14:textId="77777777" w:rsidR="00A443B2" w:rsidRPr="00A443B2" w:rsidRDefault="00A443B2" w:rsidP="00A443B2">
      <w:pPr>
        <w:spacing w:after="240" w:line="240" w:lineRule="auto"/>
        <w:ind w:firstLine="709"/>
        <w:jc w:val="center"/>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A443B2" w:rsidRPr="00A443B2" w14:paraId="5CA46BEF"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38D93142" w14:textId="77777777" w:rsidR="00A443B2" w:rsidRPr="00A443B2" w:rsidRDefault="00A443B2" w:rsidP="00A443B2">
            <w:pPr>
              <w:spacing w:after="20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14:paraId="7F438724" w14:textId="77777777" w:rsidR="00A443B2" w:rsidRPr="00A443B2" w:rsidRDefault="00A443B2" w:rsidP="00A443B2">
            <w:pPr>
              <w:spacing w:after="200" w:line="276" w:lineRule="auto"/>
              <w:rPr>
                <w:rFonts w:ascii="Times New Roman" w:eastAsia="Times New Roman" w:hAnsi="Times New Roman" w:cs="Times New Roman"/>
                <w:b/>
                <w:iCs/>
                <w:lang w:eastAsia="zh-CN"/>
              </w:rPr>
            </w:pPr>
            <w:r w:rsidRPr="00A443B2">
              <w:rPr>
                <w:rFonts w:ascii="Times New Roman" w:eastAsia="Times New Roman" w:hAnsi="Times New Roman" w:cs="Times New Roman"/>
                <w:b/>
                <w:iCs/>
                <w:lang w:eastAsia="zh-CN"/>
              </w:rPr>
              <w:t>Объем в часах</w:t>
            </w:r>
          </w:p>
        </w:tc>
      </w:tr>
      <w:tr w:rsidR="00A443B2" w:rsidRPr="00A443B2" w14:paraId="376FEB23"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2ACD9368" w14:textId="77777777" w:rsidR="00A443B2" w:rsidRPr="00A443B2" w:rsidRDefault="00A443B2" w:rsidP="00A443B2">
            <w:pPr>
              <w:spacing w:after="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Максимальная образовательная нагрузка </w:t>
            </w:r>
          </w:p>
        </w:tc>
        <w:tc>
          <w:tcPr>
            <w:tcW w:w="2528" w:type="dxa"/>
            <w:tcBorders>
              <w:top w:val="single" w:sz="6" w:space="0" w:color="000000"/>
              <w:left w:val="single" w:sz="6" w:space="0" w:color="000000"/>
              <w:bottom w:val="single" w:sz="6" w:space="0" w:color="000000"/>
              <w:right w:val="single" w:sz="6" w:space="0" w:color="000000"/>
            </w:tcBorders>
            <w:vAlign w:val="center"/>
          </w:tcPr>
          <w:p w14:paraId="2B9CBF9E"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51</w:t>
            </w:r>
          </w:p>
        </w:tc>
      </w:tr>
      <w:tr w:rsidR="00A443B2" w:rsidRPr="00A443B2" w14:paraId="6E373939"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5B9C7647" w14:textId="77777777" w:rsidR="00A443B2" w:rsidRPr="00A443B2" w:rsidRDefault="00A443B2" w:rsidP="00A443B2">
            <w:pPr>
              <w:spacing w:after="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14:paraId="1C727675"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17</w:t>
            </w:r>
          </w:p>
        </w:tc>
      </w:tr>
      <w:tr w:rsidR="00A443B2" w:rsidRPr="00A443B2" w14:paraId="773DBE6D" w14:textId="77777777" w:rsidTr="00A443B2">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tcPr>
          <w:p w14:paraId="579B2DED"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lang w:eastAsia="zh-CN"/>
              </w:rPr>
              <w:t>в т. ч.:</w:t>
            </w:r>
          </w:p>
        </w:tc>
      </w:tr>
      <w:tr w:rsidR="00A443B2" w:rsidRPr="00A443B2" w14:paraId="32F2624F"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16BF59EE" w14:textId="77777777" w:rsidR="00A443B2" w:rsidRPr="00A443B2" w:rsidRDefault="00A443B2" w:rsidP="00A443B2">
            <w:pPr>
              <w:spacing w:after="0" w:line="276"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14:paraId="45E9BC87"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4</w:t>
            </w:r>
          </w:p>
        </w:tc>
      </w:tr>
      <w:tr w:rsidR="00A443B2" w:rsidRPr="00A443B2" w14:paraId="6189A3DD"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14:paraId="17B22D52" w14:textId="77777777" w:rsidR="00A443B2" w:rsidRPr="00A443B2" w:rsidRDefault="00A443B2" w:rsidP="00A443B2">
            <w:pPr>
              <w:spacing w:after="0" w:line="276"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практические занятия</w:t>
            </w:r>
            <w:r w:rsidRPr="00A443B2">
              <w:rPr>
                <w:rFonts w:ascii="Times New Roman" w:eastAsia="Times New Roman" w:hAnsi="Times New Roman" w:cs="Times New Roman"/>
                <w:i/>
                <w:lang w:eastAsia="zh-CN"/>
              </w:rPr>
              <w:t xml:space="preserve"> </w:t>
            </w:r>
          </w:p>
        </w:tc>
        <w:tc>
          <w:tcPr>
            <w:tcW w:w="2528" w:type="dxa"/>
            <w:tcBorders>
              <w:top w:val="single" w:sz="6" w:space="0" w:color="000000"/>
              <w:left w:val="single" w:sz="6" w:space="0" w:color="000000"/>
              <w:bottom w:val="single" w:sz="6" w:space="0" w:color="000000"/>
              <w:right w:val="single" w:sz="6" w:space="0" w:color="000000"/>
            </w:tcBorders>
            <w:vAlign w:val="center"/>
          </w:tcPr>
          <w:p w14:paraId="2981543E"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30</w:t>
            </w:r>
          </w:p>
        </w:tc>
      </w:tr>
      <w:tr w:rsidR="00A443B2" w:rsidRPr="00A443B2" w14:paraId="242A6154" w14:textId="77777777" w:rsidTr="00A443B2">
        <w:trPr>
          <w:trHeight w:val="267"/>
        </w:trPr>
        <w:tc>
          <w:tcPr>
            <w:tcW w:w="7043" w:type="dxa"/>
            <w:tcBorders>
              <w:top w:val="single" w:sz="6" w:space="0" w:color="000000"/>
              <w:left w:val="single" w:sz="6" w:space="0" w:color="000000"/>
              <w:bottom w:val="single" w:sz="6" w:space="0" w:color="000000"/>
              <w:right w:val="single" w:sz="6" w:space="0" w:color="000000"/>
            </w:tcBorders>
            <w:vAlign w:val="center"/>
          </w:tcPr>
          <w:p w14:paraId="78605137" w14:textId="77777777" w:rsidR="00A443B2" w:rsidRPr="00A443B2" w:rsidRDefault="00A443B2" w:rsidP="00A443B2">
            <w:pPr>
              <w:spacing w:after="0" w:line="276" w:lineRule="auto"/>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 xml:space="preserve">Внеаудиторная 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vAlign w:val="center"/>
          </w:tcPr>
          <w:p w14:paraId="22189575"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17</w:t>
            </w:r>
          </w:p>
        </w:tc>
      </w:tr>
      <w:tr w:rsidR="00A443B2" w:rsidRPr="00A443B2" w14:paraId="43F5DA9B" w14:textId="77777777" w:rsidTr="00A443B2">
        <w:trPr>
          <w:trHeight w:val="331"/>
        </w:trPr>
        <w:tc>
          <w:tcPr>
            <w:tcW w:w="95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08E4935C" w14:textId="77777777" w:rsidR="00A443B2" w:rsidRPr="00A443B2" w:rsidRDefault="00A443B2" w:rsidP="00A443B2">
            <w:pPr>
              <w:spacing w:after="0" w:line="276" w:lineRule="auto"/>
              <w:rPr>
                <w:rFonts w:ascii="Times New Roman" w:eastAsia="Times New Roman" w:hAnsi="Times New Roman" w:cs="Times New Roman"/>
                <w:i/>
                <w:iCs/>
                <w:lang w:eastAsia="zh-CN"/>
              </w:rPr>
            </w:pPr>
            <w:r w:rsidRPr="00A443B2">
              <w:rPr>
                <w:rFonts w:ascii="Times New Roman" w:eastAsia="Times New Roman" w:hAnsi="Times New Roman" w:cs="Times New Roman"/>
                <w:b/>
                <w:iCs/>
                <w:lang w:eastAsia="zh-CN"/>
              </w:rPr>
              <w:t xml:space="preserve">Промежуточная аттестация в форме комплексного экзамена </w:t>
            </w:r>
          </w:p>
        </w:tc>
      </w:tr>
    </w:tbl>
    <w:p w14:paraId="49D05043" w14:textId="77777777" w:rsidR="00A443B2" w:rsidRPr="00A443B2" w:rsidRDefault="00A443B2" w:rsidP="00A443B2">
      <w:pPr>
        <w:spacing w:after="120" w:line="276" w:lineRule="auto"/>
        <w:rPr>
          <w:rFonts w:ascii="Times New Roman" w:eastAsia="Times New Roman" w:hAnsi="Times New Roman" w:cs="Times New Roman"/>
          <w:b/>
          <w:i/>
          <w:lang w:eastAsia="zh-CN"/>
        </w:rPr>
        <w:sectPr w:rsidR="00A443B2" w:rsidRPr="00A443B2">
          <w:pgSz w:w="11906" w:h="16838"/>
          <w:pgMar w:top="1134" w:right="850" w:bottom="284" w:left="1701" w:header="0" w:footer="0" w:gutter="0"/>
          <w:cols w:space="1701"/>
          <w:docGrid w:linePitch="360"/>
        </w:sectPr>
      </w:pPr>
    </w:p>
    <w:p w14:paraId="57A40004" w14:textId="77777777" w:rsidR="00A443B2" w:rsidRPr="00A443B2" w:rsidRDefault="00A443B2" w:rsidP="00A443B2">
      <w:pPr>
        <w:spacing w:after="200" w:line="276" w:lineRule="auto"/>
        <w:ind w:firstLine="709"/>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 xml:space="preserve">2.2. Тематический план и содержание учебной дисциплины </w:t>
      </w:r>
    </w:p>
    <w:tbl>
      <w:tblPr>
        <w:tblW w:w="5096" w:type="pct"/>
        <w:tblInd w:w="-118" w:type="dxa"/>
        <w:tblLayout w:type="fixed"/>
        <w:tblLook w:val="04A0" w:firstRow="1" w:lastRow="0" w:firstColumn="1" w:lastColumn="0" w:noHBand="0" w:noVBand="1"/>
      </w:tblPr>
      <w:tblGrid>
        <w:gridCol w:w="2070"/>
        <w:gridCol w:w="6755"/>
        <w:gridCol w:w="1798"/>
        <w:gridCol w:w="1385"/>
        <w:gridCol w:w="1111"/>
        <w:gridCol w:w="2096"/>
      </w:tblGrid>
      <w:tr w:rsidR="00A443B2" w:rsidRPr="00A443B2" w14:paraId="6B6A2107" w14:textId="77777777" w:rsidTr="00B022D9">
        <w:trPr>
          <w:trHeight w:val="23"/>
        </w:trPr>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185F3"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Наименование разделов и тем</w:t>
            </w:r>
          </w:p>
        </w:tc>
        <w:tc>
          <w:tcPr>
            <w:tcW w:w="6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C95B7"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Содержание учебного материала и формы организации деятельности обучающихся</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8708A"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Объем, акад. ч / в том числе в форме практической подготовки, акад ч</w:t>
            </w:r>
          </w:p>
        </w:tc>
        <w:tc>
          <w:tcPr>
            <w:tcW w:w="1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2168E" w14:textId="77777777" w:rsidR="00A443B2" w:rsidRPr="00A443B2" w:rsidRDefault="00A443B2" w:rsidP="00A443B2">
            <w:pPr>
              <w:spacing w:after="0" w:line="240" w:lineRule="auto"/>
              <w:jc w:val="center"/>
              <w:rPr>
                <w:rFonts w:ascii="Calibri" w:eastAsia="Times New Roman" w:hAnsi="Calibri" w:cs="Times New Roman"/>
                <w:lang w:eastAsia="zh-CN"/>
              </w:rPr>
            </w:pPr>
            <w:r w:rsidRPr="00A443B2">
              <w:rPr>
                <w:rFonts w:ascii="Times New Roman" w:eastAsia="Times New Roman" w:hAnsi="Times New Roman" w:cs="Times New Roman"/>
                <w:b/>
                <w:bCs/>
                <w:lang w:eastAsia="zh-CN"/>
              </w:rPr>
              <w:t>Коды компетенций и личностных результатов</w:t>
            </w:r>
            <w:r w:rsidRPr="00A443B2">
              <w:rPr>
                <w:rFonts w:ascii="Times New Roman" w:eastAsia="Times New Roman" w:hAnsi="Times New Roman" w:cs="Times New Roman"/>
                <w:b/>
                <w:bCs/>
                <w:vertAlign w:val="superscript"/>
                <w:lang w:eastAsia="zh-CN"/>
              </w:rPr>
              <w:footnoteReference w:id="16"/>
            </w:r>
            <w:r w:rsidRPr="00A443B2">
              <w:rPr>
                <w:rFonts w:ascii="Times New Roman" w:eastAsia="Times New Roman" w:hAnsi="Times New Roman" w:cs="Times New Roman"/>
                <w:b/>
                <w:bCs/>
                <w:lang w:eastAsia="zh-CN"/>
              </w:rPr>
              <w:t>, формированию которых способствует элемент программы</w:t>
            </w:r>
          </w:p>
        </w:tc>
        <w:tc>
          <w:tcPr>
            <w:tcW w:w="1111" w:type="dxa"/>
            <w:tcBorders>
              <w:top w:val="single" w:sz="4" w:space="0" w:color="000000"/>
              <w:left w:val="single" w:sz="4" w:space="0" w:color="000000"/>
              <w:bottom w:val="single" w:sz="4" w:space="0" w:color="000000"/>
              <w:right w:val="single" w:sz="4" w:space="0" w:color="000000"/>
            </w:tcBorders>
            <w:shd w:val="clear" w:color="auto" w:fill="auto"/>
          </w:tcPr>
          <w:p w14:paraId="3BD816CF"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lang w:eastAsia="zh-CN"/>
              </w:rPr>
              <w:t>Код ПК, ОК</w:t>
            </w: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14:paraId="6BEFD924"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lang w:eastAsia="zh-CN"/>
              </w:rPr>
              <w:t>Код Н/У/З</w:t>
            </w:r>
          </w:p>
        </w:tc>
      </w:tr>
      <w:tr w:rsidR="00A443B2" w:rsidRPr="00A443B2" w14:paraId="0C904D85" w14:textId="77777777" w:rsidTr="00B022D9">
        <w:trPr>
          <w:trHeight w:val="23"/>
        </w:trPr>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6181F98F"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1</w:t>
            </w: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524FD211"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2</w:t>
            </w:r>
          </w:p>
        </w:tc>
        <w:tc>
          <w:tcPr>
            <w:tcW w:w="1798" w:type="dxa"/>
            <w:tcBorders>
              <w:top w:val="single" w:sz="4" w:space="0" w:color="000000"/>
              <w:left w:val="single" w:sz="4" w:space="0" w:color="000000"/>
              <w:bottom w:val="single" w:sz="4" w:space="0" w:color="000000"/>
              <w:right w:val="single" w:sz="4" w:space="0" w:color="000000"/>
            </w:tcBorders>
            <w:shd w:val="clear" w:color="auto" w:fill="auto"/>
          </w:tcPr>
          <w:p w14:paraId="5B3ABE53"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3</w:t>
            </w: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77A4626C"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4</w:t>
            </w:r>
          </w:p>
        </w:tc>
        <w:tc>
          <w:tcPr>
            <w:tcW w:w="1111" w:type="dxa"/>
            <w:tcBorders>
              <w:top w:val="single" w:sz="4" w:space="0" w:color="000000"/>
              <w:left w:val="single" w:sz="4" w:space="0" w:color="000000"/>
              <w:bottom w:val="single" w:sz="4" w:space="0" w:color="000000"/>
              <w:right w:val="single" w:sz="4" w:space="0" w:color="000000"/>
            </w:tcBorders>
            <w:shd w:val="clear" w:color="auto" w:fill="auto"/>
          </w:tcPr>
          <w:p w14:paraId="7860B521"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14:paraId="3111A268"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p>
        </w:tc>
      </w:tr>
      <w:tr w:rsidR="00B022D9" w:rsidRPr="00A443B2" w14:paraId="4EE31192" w14:textId="77777777" w:rsidTr="00B022D9">
        <w:trPr>
          <w:trHeight w:val="23"/>
        </w:trPr>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6FAA3B6"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1.</w:t>
            </w:r>
            <w:r w:rsidRPr="00A443B2">
              <w:rPr>
                <w:rFonts w:ascii="Calibri" w:eastAsia="Times New Roman" w:hAnsi="Calibri" w:cs="Times New Roman"/>
                <w:lang w:eastAsia="zh-CN"/>
              </w:rPr>
              <w:t xml:space="preserve"> </w:t>
            </w:r>
            <w:r w:rsidRPr="00A443B2">
              <w:rPr>
                <w:rFonts w:ascii="Times New Roman" w:eastAsia="Times New Roman" w:hAnsi="Times New Roman" w:cs="Times New Roman"/>
                <w:b/>
                <w:bCs/>
                <w:lang w:eastAsia="zh-CN"/>
              </w:rPr>
              <w:t>Основные сведения о размерах и сопряжениях</w:t>
            </w:r>
          </w:p>
          <w:p w14:paraId="28674008"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 </w:t>
            </w: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1C102E41" w14:textId="77777777" w:rsidR="00B022D9" w:rsidRPr="00A443B2" w:rsidRDefault="00B022D9"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Дидактические единицы, содержание: </w:t>
            </w:r>
          </w:p>
          <w:p w14:paraId="33CB21B2"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87858" w14:textId="77777777" w:rsidR="00B022D9" w:rsidRPr="00A443B2" w:rsidRDefault="00B022D9" w:rsidP="00A443B2">
            <w:pPr>
              <w:spacing w:after="0" w:line="240" w:lineRule="auto"/>
              <w:jc w:val="center"/>
              <w:rPr>
                <w:rFonts w:ascii="Times New Roman" w:eastAsia="Times New Roman" w:hAnsi="Times New Roman" w:cs="Times New Roman"/>
                <w:b/>
                <w:i/>
                <w:iCs/>
                <w:lang w:eastAsia="zh-CN"/>
              </w:rPr>
            </w:pPr>
            <w:r w:rsidRPr="00A443B2">
              <w:rPr>
                <w:rFonts w:ascii="Times New Roman" w:eastAsia="Times New Roman" w:hAnsi="Times New Roman" w:cs="Times New Roman"/>
                <w:b/>
                <w:i/>
                <w:iCs/>
                <w:lang w:eastAsia="zh-CN"/>
              </w:rPr>
              <w:t>9</w:t>
            </w:r>
          </w:p>
        </w:tc>
        <w:tc>
          <w:tcPr>
            <w:tcW w:w="13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58D70CF" w14:textId="5B075A2C" w:rsidR="00B022D9" w:rsidRPr="00A443B2" w:rsidRDefault="00B022D9" w:rsidP="00A443B2">
            <w:pPr>
              <w:spacing w:after="0" w:line="240" w:lineRule="auto"/>
              <w:rPr>
                <w:rFonts w:ascii="Times New Roman" w:eastAsia="Times New Roman" w:hAnsi="Times New Roman" w:cs="Times New Roman"/>
                <w:b/>
                <w:i/>
                <w:lang w:eastAsia="zh-CN"/>
              </w:rPr>
            </w:pPr>
            <w:r w:rsidRPr="00553D97">
              <w:rPr>
                <w:rFonts w:ascii="Times New Roman" w:eastAsia="Times New Roman" w:hAnsi="Times New Roman" w:cs="Times New Roman"/>
                <w:b/>
                <w:lang w:eastAsia="zh-CN"/>
              </w:rPr>
              <w:t>ЛР13-21</w:t>
            </w:r>
          </w:p>
        </w:tc>
        <w:tc>
          <w:tcPr>
            <w:tcW w:w="1111" w:type="dxa"/>
            <w:vMerge w:val="restart"/>
            <w:tcBorders>
              <w:top w:val="single" w:sz="4" w:space="0" w:color="000000"/>
              <w:left w:val="single" w:sz="4" w:space="0" w:color="000000"/>
              <w:right w:val="single" w:sz="4" w:space="0" w:color="000000"/>
            </w:tcBorders>
            <w:shd w:val="clear" w:color="auto" w:fill="auto"/>
          </w:tcPr>
          <w:p w14:paraId="6E2D6873"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2</w:t>
            </w:r>
          </w:p>
          <w:p w14:paraId="5F0CE6E8"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3</w:t>
            </w:r>
          </w:p>
          <w:p w14:paraId="0D03381D"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5</w:t>
            </w:r>
          </w:p>
          <w:p w14:paraId="4F8C5E3E"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6</w:t>
            </w:r>
          </w:p>
          <w:p w14:paraId="19EB3BD3" w14:textId="77777777" w:rsidR="00B022D9" w:rsidRPr="008B0A78" w:rsidRDefault="008B0A78" w:rsidP="00A443B2">
            <w:pPr>
              <w:spacing w:after="0" w:line="240" w:lineRule="auto"/>
              <w:rPr>
                <w:rFonts w:ascii="Times New Roman" w:eastAsia="Times New Roman" w:hAnsi="Times New Roman" w:cs="Times New Roman"/>
                <w:lang w:eastAsia="zh-CN"/>
              </w:rPr>
            </w:pPr>
            <w:r w:rsidRPr="008B0A78">
              <w:rPr>
                <w:rFonts w:ascii="Times New Roman" w:eastAsia="Times New Roman" w:hAnsi="Times New Roman" w:cs="Times New Roman"/>
                <w:lang w:eastAsia="zh-CN"/>
              </w:rPr>
              <w:t>ПК1.1.</w:t>
            </w:r>
          </w:p>
          <w:p w14:paraId="570842B8" w14:textId="088E4A85" w:rsidR="008B0A78" w:rsidRPr="00A443B2" w:rsidRDefault="008B0A78" w:rsidP="00A443B2">
            <w:pPr>
              <w:spacing w:after="0" w:line="240" w:lineRule="auto"/>
              <w:rPr>
                <w:rFonts w:ascii="Times New Roman" w:eastAsia="Times New Roman" w:hAnsi="Times New Roman" w:cs="Times New Roman"/>
                <w:b/>
                <w:i/>
                <w:lang w:eastAsia="zh-CN"/>
              </w:rPr>
            </w:pPr>
            <w:r w:rsidRPr="008B0A78">
              <w:rPr>
                <w:rFonts w:ascii="Times New Roman" w:eastAsia="Times New Roman" w:hAnsi="Times New Roman" w:cs="Times New Roman"/>
                <w:lang w:eastAsia="zh-CN"/>
              </w:rPr>
              <w:t>ПК1.6</w:t>
            </w:r>
          </w:p>
        </w:tc>
        <w:tc>
          <w:tcPr>
            <w:tcW w:w="2096" w:type="dxa"/>
            <w:vMerge w:val="restart"/>
            <w:tcBorders>
              <w:top w:val="single" w:sz="4" w:space="0" w:color="000000"/>
              <w:left w:val="single" w:sz="4" w:space="0" w:color="000000"/>
              <w:right w:val="single" w:sz="4" w:space="0" w:color="000000"/>
            </w:tcBorders>
            <w:shd w:val="clear" w:color="auto" w:fill="auto"/>
          </w:tcPr>
          <w:p w14:paraId="72F470A5"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02.01 Уо 02.02 </w:t>
            </w:r>
          </w:p>
          <w:p w14:paraId="2692680C"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02.03 </w:t>
            </w:r>
            <w:r w:rsidRPr="00A443B2">
              <w:rPr>
                <w:rFonts w:ascii="Times New Roman" w:eastAsia="Times New Roman" w:hAnsi="Times New Roman" w:cs="Times New Roman"/>
                <w:lang w:eastAsia="zh-CN"/>
              </w:rPr>
              <w:t xml:space="preserve">Зо 02.01  </w:t>
            </w:r>
          </w:p>
          <w:p w14:paraId="59AE62CF"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lang w:eastAsia="zh-CN"/>
              </w:rPr>
              <w:t xml:space="preserve">Зо 02.02 Зо 02.03 </w:t>
            </w:r>
          </w:p>
          <w:p w14:paraId="12117FDC"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03.01 Уо 03.03 </w:t>
            </w:r>
          </w:p>
          <w:p w14:paraId="4462DA89"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03.04 Уо 03.05 </w:t>
            </w:r>
          </w:p>
          <w:p w14:paraId="1F669BC7"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03.06 Уо 03.07 </w:t>
            </w:r>
          </w:p>
          <w:p w14:paraId="3E72EB3F"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lang w:eastAsia="zh-CN"/>
              </w:rPr>
              <w:t xml:space="preserve">Зо 03.01  Зо 03.02 </w:t>
            </w:r>
          </w:p>
          <w:p w14:paraId="59B7B470"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05.01  Уо 05.02 </w:t>
            </w:r>
          </w:p>
          <w:p w14:paraId="779223BF"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05.03  Зо 05.01  </w:t>
            </w:r>
          </w:p>
          <w:p w14:paraId="3C724847"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05.02  Уо 06.01 </w:t>
            </w:r>
          </w:p>
          <w:p w14:paraId="074BA93B"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06.02  Зо 06.01 </w:t>
            </w:r>
          </w:p>
          <w:p w14:paraId="7CA80350" w14:textId="77777777" w:rsidR="00B022D9" w:rsidRPr="008B0A78" w:rsidRDefault="00B022D9" w:rsidP="00A443B2">
            <w:pPr>
              <w:spacing w:after="0" w:line="240" w:lineRule="auto"/>
              <w:rPr>
                <w:rFonts w:ascii="Times New Roman" w:eastAsia="Times New Roman" w:hAnsi="Times New Roman" w:cs="Times New Roman"/>
                <w:lang w:eastAsia="zh-CN"/>
              </w:rPr>
            </w:pPr>
            <w:r w:rsidRPr="008B0A78">
              <w:rPr>
                <w:rFonts w:ascii="Times New Roman" w:eastAsia="Times New Roman" w:hAnsi="Times New Roman" w:cs="Times New Roman"/>
                <w:lang w:eastAsia="zh-CN"/>
              </w:rPr>
              <w:t xml:space="preserve">Зо 06.02 </w:t>
            </w:r>
          </w:p>
          <w:p w14:paraId="24C0008C" w14:textId="77777777" w:rsidR="008B0A78" w:rsidRPr="008B0A78" w:rsidRDefault="008B0A78" w:rsidP="008B0A78">
            <w:pPr>
              <w:spacing w:after="0" w:line="240" w:lineRule="auto"/>
              <w:rPr>
                <w:rFonts w:ascii="Times New Roman" w:eastAsia="Times New Roman" w:hAnsi="Times New Roman" w:cs="Times New Roman"/>
                <w:lang w:eastAsia="zh-CN"/>
              </w:rPr>
            </w:pPr>
            <w:r w:rsidRPr="008B0A78">
              <w:rPr>
                <w:rFonts w:ascii="Times New Roman" w:eastAsia="Times New Roman" w:hAnsi="Times New Roman" w:cs="Times New Roman"/>
                <w:lang w:eastAsia="zh-CN"/>
              </w:rPr>
              <w:t xml:space="preserve">У 1.6.01 </w:t>
            </w:r>
          </w:p>
          <w:p w14:paraId="74E1D405" w14:textId="77777777" w:rsidR="008B0A78" w:rsidRPr="008B0A78" w:rsidRDefault="008B0A78" w:rsidP="008B0A78">
            <w:pPr>
              <w:spacing w:after="0" w:line="240" w:lineRule="auto"/>
              <w:rPr>
                <w:rFonts w:ascii="Times New Roman" w:eastAsia="Times New Roman" w:hAnsi="Times New Roman" w:cs="Times New Roman"/>
                <w:lang w:eastAsia="zh-CN"/>
              </w:rPr>
            </w:pPr>
            <w:r w:rsidRPr="008B0A78">
              <w:rPr>
                <w:rFonts w:ascii="Times New Roman" w:eastAsia="Times New Roman" w:hAnsi="Times New Roman" w:cs="Times New Roman"/>
                <w:lang w:eastAsia="zh-CN"/>
              </w:rPr>
              <w:t xml:space="preserve">З 1.1.01 </w:t>
            </w:r>
          </w:p>
          <w:p w14:paraId="168FC9DE" w14:textId="77777777" w:rsidR="008B0A78" w:rsidRPr="008B0A78" w:rsidRDefault="008B0A78" w:rsidP="008B0A78">
            <w:pPr>
              <w:spacing w:after="0" w:line="240" w:lineRule="auto"/>
              <w:rPr>
                <w:rFonts w:ascii="Times New Roman" w:eastAsia="Times New Roman" w:hAnsi="Times New Roman" w:cs="Times New Roman"/>
                <w:lang w:eastAsia="zh-CN"/>
              </w:rPr>
            </w:pPr>
            <w:r w:rsidRPr="008B0A78">
              <w:rPr>
                <w:rFonts w:ascii="Times New Roman" w:eastAsia="Times New Roman" w:hAnsi="Times New Roman" w:cs="Times New Roman"/>
                <w:lang w:eastAsia="zh-CN"/>
              </w:rPr>
              <w:t xml:space="preserve"> З 1.1.02 </w:t>
            </w:r>
          </w:p>
          <w:p w14:paraId="55CD799A" w14:textId="253FFB7A" w:rsidR="008B0A78" w:rsidRPr="008B0A78" w:rsidRDefault="008B0A78" w:rsidP="008B0A78">
            <w:pPr>
              <w:spacing w:after="0" w:line="240" w:lineRule="auto"/>
              <w:rPr>
                <w:rFonts w:ascii="Times New Roman" w:eastAsia="Times New Roman" w:hAnsi="Times New Roman" w:cs="Times New Roman"/>
                <w:lang w:eastAsia="zh-CN"/>
              </w:rPr>
            </w:pPr>
            <w:r w:rsidRPr="008B0A78">
              <w:rPr>
                <w:rFonts w:ascii="Times New Roman" w:eastAsia="Times New Roman" w:hAnsi="Times New Roman" w:cs="Times New Roman"/>
                <w:lang w:eastAsia="zh-CN"/>
              </w:rPr>
              <w:t xml:space="preserve">З 1.1.03  </w:t>
            </w:r>
          </w:p>
          <w:p w14:paraId="54940DD2"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7A6434DE" w14:textId="77777777" w:rsidTr="00B022D9">
        <w:trPr>
          <w:trHeight w:val="337"/>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7825F789"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63963961" w14:textId="77777777" w:rsidR="00B022D9" w:rsidRPr="00A443B2" w:rsidRDefault="00B022D9" w:rsidP="00142271">
            <w:pPr>
              <w:numPr>
                <w:ilvl w:val="0"/>
                <w:numId w:val="106"/>
              </w:numPr>
              <w:tabs>
                <w:tab w:val="left" w:pos="27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Унификация, нормализация и стандартизация в машиностроении. </w:t>
            </w:r>
          </w:p>
        </w:tc>
        <w:tc>
          <w:tcPr>
            <w:tcW w:w="1798" w:type="dxa"/>
            <w:vMerge w:val="restart"/>
            <w:tcBorders>
              <w:top w:val="single" w:sz="4" w:space="0" w:color="000000"/>
              <w:left w:val="single" w:sz="4" w:space="0" w:color="000000"/>
              <w:right w:val="single" w:sz="4" w:space="0" w:color="000000"/>
            </w:tcBorders>
            <w:shd w:val="clear" w:color="auto" w:fill="auto"/>
            <w:vAlign w:val="center"/>
          </w:tcPr>
          <w:p w14:paraId="15242CC3" w14:textId="77777777" w:rsidR="00B022D9" w:rsidRPr="00A443B2" w:rsidRDefault="00B022D9" w:rsidP="00A443B2">
            <w:pPr>
              <w:spacing w:after="0" w:line="240" w:lineRule="auto"/>
              <w:jc w:val="center"/>
              <w:rPr>
                <w:rFonts w:ascii="Times New Roman" w:eastAsia="Times New Roman" w:hAnsi="Times New Roman" w:cs="Times New Roman"/>
                <w:bCs/>
                <w:i/>
                <w:iCs/>
                <w:lang w:eastAsia="zh-CN"/>
              </w:rPr>
            </w:pPr>
            <w:r w:rsidRPr="00A443B2">
              <w:rPr>
                <w:rFonts w:ascii="Times New Roman" w:eastAsia="Times New Roman" w:hAnsi="Times New Roman" w:cs="Times New Roman"/>
                <w:bCs/>
                <w:i/>
                <w:iCs/>
                <w:lang w:eastAsia="zh-CN"/>
              </w:rPr>
              <w:t>1</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27D5E53F"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11" w:type="dxa"/>
            <w:vMerge/>
            <w:tcBorders>
              <w:left w:val="single" w:sz="4" w:space="0" w:color="000000"/>
              <w:right w:val="single" w:sz="4" w:space="0" w:color="000000"/>
            </w:tcBorders>
            <w:shd w:val="clear" w:color="auto" w:fill="auto"/>
          </w:tcPr>
          <w:p w14:paraId="53C86266"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096" w:type="dxa"/>
            <w:vMerge/>
            <w:tcBorders>
              <w:left w:val="single" w:sz="4" w:space="0" w:color="000000"/>
              <w:right w:val="single" w:sz="4" w:space="0" w:color="000000"/>
            </w:tcBorders>
            <w:shd w:val="clear" w:color="auto" w:fill="auto"/>
          </w:tcPr>
          <w:p w14:paraId="4973CBF4"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663092FD"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714D11B2"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34ACCCFB" w14:textId="77777777" w:rsidR="00B022D9" w:rsidRPr="00A443B2" w:rsidRDefault="00B022D9" w:rsidP="00142271">
            <w:pPr>
              <w:numPr>
                <w:ilvl w:val="0"/>
                <w:numId w:val="106"/>
              </w:numPr>
              <w:tabs>
                <w:tab w:val="left" w:pos="27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Номинальный размер. </w:t>
            </w:r>
          </w:p>
        </w:tc>
        <w:tc>
          <w:tcPr>
            <w:tcW w:w="1798" w:type="dxa"/>
            <w:vMerge/>
            <w:tcBorders>
              <w:left w:val="single" w:sz="4" w:space="0" w:color="000000"/>
              <w:right w:val="single" w:sz="4" w:space="0" w:color="000000"/>
            </w:tcBorders>
            <w:shd w:val="clear" w:color="auto" w:fill="auto"/>
            <w:vAlign w:val="center"/>
          </w:tcPr>
          <w:p w14:paraId="644081A3" w14:textId="77777777" w:rsidR="00B022D9" w:rsidRPr="00A443B2" w:rsidRDefault="00B022D9" w:rsidP="00A443B2">
            <w:pPr>
              <w:spacing w:after="0" w:line="240" w:lineRule="auto"/>
              <w:jc w:val="center"/>
              <w:rPr>
                <w:rFonts w:ascii="Times New Roman" w:eastAsia="Times New Roman" w:hAnsi="Times New Roman" w:cs="Times New Roman"/>
                <w:bCs/>
                <w:i/>
                <w:iCs/>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19BA3CDC"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11" w:type="dxa"/>
            <w:vMerge/>
            <w:tcBorders>
              <w:left w:val="single" w:sz="4" w:space="0" w:color="000000"/>
              <w:right w:val="single" w:sz="4" w:space="0" w:color="000000"/>
            </w:tcBorders>
            <w:shd w:val="clear" w:color="auto" w:fill="auto"/>
          </w:tcPr>
          <w:p w14:paraId="18BD73F4"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096" w:type="dxa"/>
            <w:vMerge/>
            <w:tcBorders>
              <w:left w:val="single" w:sz="4" w:space="0" w:color="000000"/>
              <w:right w:val="single" w:sz="4" w:space="0" w:color="000000"/>
            </w:tcBorders>
            <w:shd w:val="clear" w:color="auto" w:fill="auto"/>
          </w:tcPr>
          <w:p w14:paraId="37161BAD"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3A8A4AFB"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7083D743"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0CE62000" w14:textId="77777777" w:rsidR="00B022D9" w:rsidRPr="00A443B2" w:rsidRDefault="00B022D9" w:rsidP="00142271">
            <w:pPr>
              <w:numPr>
                <w:ilvl w:val="0"/>
                <w:numId w:val="106"/>
              </w:numPr>
              <w:tabs>
                <w:tab w:val="left" w:pos="27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Погрешности размера. </w:t>
            </w:r>
          </w:p>
        </w:tc>
        <w:tc>
          <w:tcPr>
            <w:tcW w:w="1798" w:type="dxa"/>
            <w:vMerge/>
            <w:tcBorders>
              <w:left w:val="single" w:sz="4" w:space="0" w:color="000000"/>
              <w:right w:val="single" w:sz="4" w:space="0" w:color="000000"/>
            </w:tcBorders>
            <w:shd w:val="clear" w:color="auto" w:fill="auto"/>
            <w:vAlign w:val="center"/>
          </w:tcPr>
          <w:p w14:paraId="736660CF" w14:textId="77777777" w:rsidR="00B022D9" w:rsidRPr="00A443B2" w:rsidRDefault="00B022D9" w:rsidP="00A443B2">
            <w:pPr>
              <w:spacing w:after="0" w:line="240" w:lineRule="auto"/>
              <w:jc w:val="center"/>
              <w:rPr>
                <w:rFonts w:ascii="Times New Roman" w:eastAsia="Times New Roman" w:hAnsi="Times New Roman" w:cs="Times New Roman"/>
                <w:bCs/>
                <w:i/>
                <w:iCs/>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399CE9F9"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11" w:type="dxa"/>
            <w:vMerge/>
            <w:tcBorders>
              <w:left w:val="single" w:sz="4" w:space="0" w:color="000000"/>
              <w:right w:val="single" w:sz="4" w:space="0" w:color="000000"/>
            </w:tcBorders>
            <w:shd w:val="clear" w:color="auto" w:fill="auto"/>
          </w:tcPr>
          <w:p w14:paraId="53C8CA33"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096" w:type="dxa"/>
            <w:vMerge/>
            <w:tcBorders>
              <w:left w:val="single" w:sz="4" w:space="0" w:color="000000"/>
              <w:right w:val="single" w:sz="4" w:space="0" w:color="000000"/>
            </w:tcBorders>
            <w:shd w:val="clear" w:color="auto" w:fill="auto"/>
          </w:tcPr>
          <w:p w14:paraId="5901F113"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19225C76"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666B5A4B"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3F73EAA7" w14:textId="77777777" w:rsidR="00B022D9" w:rsidRPr="00A443B2" w:rsidRDefault="00B022D9" w:rsidP="00142271">
            <w:pPr>
              <w:numPr>
                <w:ilvl w:val="0"/>
                <w:numId w:val="106"/>
              </w:numPr>
              <w:tabs>
                <w:tab w:val="left" w:pos="27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Действительный размер и отклонение. </w:t>
            </w:r>
          </w:p>
        </w:tc>
        <w:tc>
          <w:tcPr>
            <w:tcW w:w="1798" w:type="dxa"/>
            <w:vMerge/>
            <w:tcBorders>
              <w:left w:val="single" w:sz="4" w:space="0" w:color="000000"/>
              <w:right w:val="single" w:sz="4" w:space="0" w:color="000000"/>
            </w:tcBorders>
            <w:shd w:val="clear" w:color="auto" w:fill="auto"/>
            <w:vAlign w:val="center"/>
          </w:tcPr>
          <w:p w14:paraId="5CFDE8B9" w14:textId="77777777" w:rsidR="00B022D9" w:rsidRPr="00A443B2" w:rsidRDefault="00B022D9" w:rsidP="00A443B2">
            <w:pPr>
              <w:spacing w:after="0" w:line="240" w:lineRule="auto"/>
              <w:jc w:val="center"/>
              <w:rPr>
                <w:rFonts w:ascii="Times New Roman" w:eastAsia="Times New Roman" w:hAnsi="Times New Roman" w:cs="Times New Roman"/>
                <w:bCs/>
                <w:i/>
                <w:iCs/>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13D5FC2B"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11" w:type="dxa"/>
            <w:vMerge/>
            <w:tcBorders>
              <w:left w:val="single" w:sz="4" w:space="0" w:color="000000"/>
              <w:right w:val="single" w:sz="4" w:space="0" w:color="000000"/>
            </w:tcBorders>
            <w:shd w:val="clear" w:color="auto" w:fill="auto"/>
          </w:tcPr>
          <w:p w14:paraId="1337B3DF"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096" w:type="dxa"/>
            <w:vMerge/>
            <w:tcBorders>
              <w:left w:val="single" w:sz="4" w:space="0" w:color="000000"/>
              <w:right w:val="single" w:sz="4" w:space="0" w:color="000000"/>
            </w:tcBorders>
            <w:shd w:val="clear" w:color="auto" w:fill="auto"/>
          </w:tcPr>
          <w:p w14:paraId="5AFC38F8"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500E3379"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5641D097"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35EC13C3" w14:textId="77777777" w:rsidR="00B022D9" w:rsidRPr="00A443B2" w:rsidRDefault="00B022D9" w:rsidP="00142271">
            <w:pPr>
              <w:numPr>
                <w:ilvl w:val="0"/>
                <w:numId w:val="106"/>
              </w:numPr>
              <w:tabs>
                <w:tab w:val="left" w:pos="27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Предельные размеры и отклонения. </w:t>
            </w:r>
          </w:p>
        </w:tc>
        <w:tc>
          <w:tcPr>
            <w:tcW w:w="1798" w:type="dxa"/>
            <w:vMerge/>
            <w:tcBorders>
              <w:left w:val="single" w:sz="4" w:space="0" w:color="000000"/>
              <w:right w:val="single" w:sz="4" w:space="0" w:color="000000"/>
            </w:tcBorders>
            <w:shd w:val="clear" w:color="auto" w:fill="auto"/>
            <w:vAlign w:val="center"/>
          </w:tcPr>
          <w:p w14:paraId="3CBEF0B0" w14:textId="77777777" w:rsidR="00B022D9" w:rsidRPr="00A443B2" w:rsidRDefault="00B022D9" w:rsidP="00A443B2">
            <w:pPr>
              <w:spacing w:after="0" w:line="240" w:lineRule="auto"/>
              <w:jc w:val="center"/>
              <w:rPr>
                <w:rFonts w:ascii="Times New Roman" w:eastAsia="Times New Roman" w:hAnsi="Times New Roman" w:cs="Times New Roman"/>
                <w:bCs/>
                <w:i/>
                <w:iCs/>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04246968"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11" w:type="dxa"/>
            <w:vMerge/>
            <w:tcBorders>
              <w:left w:val="single" w:sz="4" w:space="0" w:color="000000"/>
              <w:right w:val="single" w:sz="4" w:space="0" w:color="000000"/>
            </w:tcBorders>
            <w:shd w:val="clear" w:color="auto" w:fill="auto"/>
          </w:tcPr>
          <w:p w14:paraId="03EC699E"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096" w:type="dxa"/>
            <w:vMerge/>
            <w:tcBorders>
              <w:left w:val="single" w:sz="4" w:space="0" w:color="000000"/>
              <w:right w:val="single" w:sz="4" w:space="0" w:color="000000"/>
            </w:tcBorders>
            <w:shd w:val="clear" w:color="auto" w:fill="auto"/>
          </w:tcPr>
          <w:p w14:paraId="1F9C73AB"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6B21D56D"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4BD98651"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7302B7B3" w14:textId="77777777" w:rsidR="00B022D9" w:rsidRPr="00A443B2" w:rsidRDefault="00B022D9" w:rsidP="00142271">
            <w:pPr>
              <w:numPr>
                <w:ilvl w:val="0"/>
                <w:numId w:val="106"/>
              </w:numPr>
              <w:tabs>
                <w:tab w:val="left" w:pos="27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Размеры сопрягаемые и несопрягаемые. </w:t>
            </w:r>
          </w:p>
        </w:tc>
        <w:tc>
          <w:tcPr>
            <w:tcW w:w="1798" w:type="dxa"/>
            <w:vMerge/>
            <w:tcBorders>
              <w:left w:val="single" w:sz="4" w:space="0" w:color="000000"/>
              <w:right w:val="single" w:sz="4" w:space="0" w:color="000000"/>
            </w:tcBorders>
            <w:shd w:val="clear" w:color="auto" w:fill="auto"/>
            <w:vAlign w:val="center"/>
          </w:tcPr>
          <w:p w14:paraId="4A4E4BE8" w14:textId="77777777" w:rsidR="00B022D9" w:rsidRPr="00A443B2" w:rsidRDefault="00B022D9" w:rsidP="00A443B2">
            <w:pPr>
              <w:spacing w:after="0" w:line="240" w:lineRule="auto"/>
              <w:jc w:val="center"/>
              <w:rPr>
                <w:rFonts w:ascii="Times New Roman" w:eastAsia="Times New Roman" w:hAnsi="Times New Roman" w:cs="Times New Roman"/>
                <w:bCs/>
                <w:i/>
                <w:iCs/>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38C2E31E"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11" w:type="dxa"/>
            <w:vMerge/>
            <w:tcBorders>
              <w:left w:val="single" w:sz="4" w:space="0" w:color="000000"/>
              <w:right w:val="single" w:sz="4" w:space="0" w:color="000000"/>
            </w:tcBorders>
            <w:shd w:val="clear" w:color="auto" w:fill="auto"/>
          </w:tcPr>
          <w:p w14:paraId="278FB597"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096" w:type="dxa"/>
            <w:vMerge/>
            <w:tcBorders>
              <w:left w:val="single" w:sz="4" w:space="0" w:color="000000"/>
              <w:right w:val="single" w:sz="4" w:space="0" w:color="000000"/>
            </w:tcBorders>
            <w:shd w:val="clear" w:color="auto" w:fill="auto"/>
          </w:tcPr>
          <w:p w14:paraId="4F362477"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184E7CF4"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0C059B88"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4E2C574B" w14:textId="77777777" w:rsidR="00B022D9" w:rsidRPr="00A443B2" w:rsidRDefault="00B022D9" w:rsidP="00142271">
            <w:pPr>
              <w:numPr>
                <w:ilvl w:val="0"/>
                <w:numId w:val="106"/>
              </w:numPr>
              <w:tabs>
                <w:tab w:val="left" w:pos="27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Сопряжение (соединение) двух деталей с зазором или с натягом.</w:t>
            </w:r>
          </w:p>
        </w:tc>
        <w:tc>
          <w:tcPr>
            <w:tcW w:w="1798" w:type="dxa"/>
            <w:vMerge/>
            <w:tcBorders>
              <w:left w:val="single" w:sz="4" w:space="0" w:color="000000"/>
              <w:right w:val="single" w:sz="4" w:space="0" w:color="000000"/>
            </w:tcBorders>
            <w:shd w:val="clear" w:color="auto" w:fill="auto"/>
            <w:vAlign w:val="center"/>
          </w:tcPr>
          <w:p w14:paraId="161DBC81" w14:textId="77777777" w:rsidR="00B022D9" w:rsidRPr="00A443B2" w:rsidRDefault="00B022D9" w:rsidP="00A443B2">
            <w:pPr>
              <w:spacing w:after="0" w:line="240" w:lineRule="auto"/>
              <w:jc w:val="center"/>
              <w:rPr>
                <w:rFonts w:ascii="Times New Roman" w:eastAsia="Times New Roman" w:hAnsi="Times New Roman" w:cs="Times New Roman"/>
                <w:bCs/>
                <w:i/>
                <w:iCs/>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0DD555B1"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11" w:type="dxa"/>
            <w:vMerge/>
            <w:tcBorders>
              <w:left w:val="single" w:sz="4" w:space="0" w:color="000000"/>
              <w:right w:val="single" w:sz="4" w:space="0" w:color="000000"/>
            </w:tcBorders>
            <w:shd w:val="clear" w:color="auto" w:fill="auto"/>
          </w:tcPr>
          <w:p w14:paraId="4C451CF3"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096" w:type="dxa"/>
            <w:vMerge/>
            <w:tcBorders>
              <w:left w:val="single" w:sz="4" w:space="0" w:color="000000"/>
              <w:right w:val="single" w:sz="4" w:space="0" w:color="000000"/>
            </w:tcBorders>
            <w:shd w:val="clear" w:color="auto" w:fill="auto"/>
          </w:tcPr>
          <w:p w14:paraId="12747238"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0E75B9A2"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161C4F5F"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571DA1DD" w14:textId="77777777" w:rsidR="00B022D9" w:rsidRPr="00A443B2" w:rsidRDefault="00B022D9" w:rsidP="00142271">
            <w:pPr>
              <w:numPr>
                <w:ilvl w:val="0"/>
                <w:numId w:val="106"/>
              </w:numPr>
              <w:tabs>
                <w:tab w:val="left" w:pos="277"/>
              </w:tabs>
              <w:spacing w:after="0" w:line="240" w:lineRule="auto"/>
              <w:ind w:left="0" w:firstLine="0"/>
              <w:jc w:val="both"/>
              <w:rPr>
                <w:rFonts w:ascii="Times New Roman" w:eastAsia="Times New Roman" w:hAnsi="Times New Roman" w:cs="Times New Roman"/>
                <w:bCs/>
                <w:lang w:val="en-US" w:eastAsia="zh-CN"/>
              </w:rPr>
            </w:pPr>
            <w:r w:rsidRPr="00A443B2">
              <w:rPr>
                <w:rFonts w:ascii="Times New Roman" w:eastAsia="Times New Roman" w:hAnsi="Times New Roman" w:cs="Times New Roman"/>
                <w:bCs/>
                <w:lang w:eastAsia="zh-CN"/>
              </w:rPr>
              <w:t xml:space="preserve">Допуск размера. </w:t>
            </w:r>
          </w:p>
        </w:tc>
        <w:tc>
          <w:tcPr>
            <w:tcW w:w="1798" w:type="dxa"/>
            <w:vMerge/>
            <w:tcBorders>
              <w:left w:val="single" w:sz="4" w:space="0" w:color="000000"/>
              <w:right w:val="single" w:sz="4" w:space="0" w:color="000000"/>
            </w:tcBorders>
            <w:shd w:val="clear" w:color="auto" w:fill="auto"/>
            <w:vAlign w:val="center"/>
          </w:tcPr>
          <w:p w14:paraId="26D77786" w14:textId="77777777" w:rsidR="00B022D9" w:rsidRPr="00A443B2" w:rsidRDefault="00B022D9" w:rsidP="00A443B2">
            <w:pPr>
              <w:spacing w:after="0" w:line="240" w:lineRule="auto"/>
              <w:jc w:val="center"/>
              <w:rPr>
                <w:rFonts w:ascii="Times New Roman" w:eastAsia="Times New Roman" w:hAnsi="Times New Roman" w:cs="Times New Roman"/>
                <w:bCs/>
                <w:i/>
                <w:iCs/>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33111A29"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11" w:type="dxa"/>
            <w:vMerge/>
            <w:tcBorders>
              <w:left w:val="single" w:sz="4" w:space="0" w:color="000000"/>
              <w:right w:val="single" w:sz="4" w:space="0" w:color="000000"/>
            </w:tcBorders>
            <w:shd w:val="clear" w:color="auto" w:fill="auto"/>
          </w:tcPr>
          <w:p w14:paraId="32255F80"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096" w:type="dxa"/>
            <w:vMerge/>
            <w:tcBorders>
              <w:left w:val="single" w:sz="4" w:space="0" w:color="000000"/>
              <w:right w:val="single" w:sz="4" w:space="0" w:color="000000"/>
            </w:tcBorders>
            <w:shd w:val="clear" w:color="auto" w:fill="auto"/>
          </w:tcPr>
          <w:p w14:paraId="5ECD8BB6"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6EF04B20"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555F40A2"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423F7D50" w14:textId="77777777" w:rsidR="00B022D9" w:rsidRPr="00A443B2" w:rsidRDefault="00B022D9" w:rsidP="00142271">
            <w:pPr>
              <w:numPr>
                <w:ilvl w:val="0"/>
                <w:numId w:val="106"/>
              </w:numPr>
              <w:tabs>
                <w:tab w:val="left" w:pos="27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.Посадка.</w:t>
            </w:r>
          </w:p>
        </w:tc>
        <w:tc>
          <w:tcPr>
            <w:tcW w:w="1798" w:type="dxa"/>
            <w:vMerge/>
            <w:tcBorders>
              <w:left w:val="single" w:sz="4" w:space="0" w:color="000000"/>
              <w:right w:val="single" w:sz="4" w:space="0" w:color="000000"/>
            </w:tcBorders>
            <w:shd w:val="clear" w:color="auto" w:fill="auto"/>
            <w:vAlign w:val="center"/>
          </w:tcPr>
          <w:p w14:paraId="18B74693" w14:textId="77777777" w:rsidR="00B022D9" w:rsidRPr="00A443B2" w:rsidRDefault="00B022D9" w:rsidP="00A443B2">
            <w:pPr>
              <w:spacing w:after="0" w:line="240" w:lineRule="auto"/>
              <w:jc w:val="center"/>
              <w:rPr>
                <w:rFonts w:ascii="Times New Roman" w:eastAsia="Times New Roman" w:hAnsi="Times New Roman" w:cs="Times New Roman"/>
                <w:bCs/>
                <w:i/>
                <w:iCs/>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4A1B2714"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11" w:type="dxa"/>
            <w:vMerge/>
            <w:tcBorders>
              <w:left w:val="single" w:sz="4" w:space="0" w:color="000000"/>
              <w:right w:val="single" w:sz="4" w:space="0" w:color="000000"/>
            </w:tcBorders>
            <w:shd w:val="clear" w:color="auto" w:fill="auto"/>
          </w:tcPr>
          <w:p w14:paraId="0EB71484"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096" w:type="dxa"/>
            <w:vMerge/>
            <w:tcBorders>
              <w:left w:val="single" w:sz="4" w:space="0" w:color="000000"/>
              <w:right w:val="single" w:sz="4" w:space="0" w:color="000000"/>
            </w:tcBorders>
            <w:shd w:val="clear" w:color="auto" w:fill="auto"/>
          </w:tcPr>
          <w:p w14:paraId="209AD529"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3008F6C6"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137F0489"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0ADDC3A1" w14:textId="77777777" w:rsidR="00B022D9" w:rsidRPr="00A443B2" w:rsidRDefault="00B022D9" w:rsidP="00142271">
            <w:pPr>
              <w:numPr>
                <w:ilvl w:val="0"/>
                <w:numId w:val="106"/>
              </w:numPr>
              <w:tabs>
                <w:tab w:val="left" w:pos="27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Единица допуска и величина допуска</w:t>
            </w:r>
          </w:p>
        </w:tc>
        <w:tc>
          <w:tcPr>
            <w:tcW w:w="1798" w:type="dxa"/>
            <w:vMerge/>
            <w:tcBorders>
              <w:left w:val="single" w:sz="4" w:space="0" w:color="000000"/>
              <w:bottom w:val="single" w:sz="4" w:space="0" w:color="000000"/>
              <w:right w:val="single" w:sz="4" w:space="0" w:color="000000"/>
            </w:tcBorders>
            <w:shd w:val="clear" w:color="auto" w:fill="auto"/>
            <w:vAlign w:val="center"/>
          </w:tcPr>
          <w:p w14:paraId="78A6B261" w14:textId="77777777" w:rsidR="00B022D9" w:rsidRPr="00A443B2" w:rsidRDefault="00B022D9" w:rsidP="00A443B2">
            <w:pPr>
              <w:spacing w:after="0" w:line="240" w:lineRule="auto"/>
              <w:jc w:val="center"/>
              <w:rPr>
                <w:rFonts w:ascii="Times New Roman" w:eastAsia="Times New Roman" w:hAnsi="Times New Roman" w:cs="Times New Roman"/>
                <w:bCs/>
                <w:i/>
                <w:iCs/>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2E162A9A"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11" w:type="dxa"/>
            <w:vMerge/>
            <w:tcBorders>
              <w:left w:val="single" w:sz="4" w:space="0" w:color="000000"/>
              <w:right w:val="single" w:sz="4" w:space="0" w:color="000000"/>
            </w:tcBorders>
            <w:shd w:val="clear" w:color="auto" w:fill="auto"/>
          </w:tcPr>
          <w:p w14:paraId="236D170F"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2096" w:type="dxa"/>
            <w:vMerge/>
            <w:tcBorders>
              <w:left w:val="single" w:sz="4" w:space="0" w:color="000000"/>
              <w:right w:val="single" w:sz="4" w:space="0" w:color="000000"/>
            </w:tcBorders>
            <w:shd w:val="clear" w:color="auto" w:fill="auto"/>
          </w:tcPr>
          <w:p w14:paraId="2B1A6E5F"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r>
      <w:tr w:rsidR="00B022D9" w:rsidRPr="00A443B2" w14:paraId="3ADB6CEF"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62EFCF9C"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4FC9107" w14:textId="77777777" w:rsidR="00B022D9" w:rsidRPr="00A443B2" w:rsidRDefault="00B022D9" w:rsidP="00A443B2">
            <w:pPr>
              <w:spacing w:after="0" w:line="240" w:lineRule="auto"/>
              <w:jc w:val="both"/>
              <w:rPr>
                <w:rFonts w:ascii="Times New Roman" w:eastAsia="Times New Roman" w:hAnsi="Times New Roman" w:cs="Times New Roman"/>
                <w:b/>
                <w:i/>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48EF7" w14:textId="77777777" w:rsidR="00B022D9" w:rsidRPr="00A443B2" w:rsidRDefault="00B022D9" w:rsidP="00A443B2">
            <w:pPr>
              <w:spacing w:after="0" w:line="240" w:lineRule="auto"/>
              <w:jc w:val="center"/>
              <w:rPr>
                <w:rFonts w:ascii="Times New Roman" w:eastAsia="Times New Roman" w:hAnsi="Times New Roman" w:cs="Times New Roman"/>
                <w:b/>
                <w:i/>
                <w:iCs/>
                <w:lang w:eastAsia="zh-CN"/>
              </w:rPr>
            </w:pPr>
            <w:r w:rsidRPr="00A443B2">
              <w:rPr>
                <w:rFonts w:ascii="Times New Roman" w:eastAsia="Times New Roman" w:hAnsi="Times New Roman" w:cs="Times New Roman"/>
                <w:b/>
                <w:i/>
                <w:iCs/>
                <w:lang w:eastAsia="zh-CN"/>
              </w:rPr>
              <w:t>6</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2EFD4FE8" w14:textId="77777777" w:rsidR="00B022D9" w:rsidRPr="00A443B2" w:rsidRDefault="00B022D9" w:rsidP="00A443B2">
            <w:pPr>
              <w:spacing w:after="0" w:line="240" w:lineRule="auto"/>
              <w:rPr>
                <w:rFonts w:ascii="Times New Roman" w:eastAsia="Times New Roman" w:hAnsi="Times New Roman" w:cs="Times New Roman"/>
                <w:b/>
                <w:i/>
                <w:iCs/>
                <w:lang w:eastAsia="zh-CN"/>
              </w:rPr>
            </w:pPr>
          </w:p>
        </w:tc>
        <w:tc>
          <w:tcPr>
            <w:tcW w:w="1111" w:type="dxa"/>
            <w:vMerge/>
            <w:tcBorders>
              <w:left w:val="single" w:sz="4" w:space="0" w:color="000000"/>
              <w:right w:val="single" w:sz="4" w:space="0" w:color="000000"/>
            </w:tcBorders>
            <w:shd w:val="clear" w:color="auto" w:fill="auto"/>
          </w:tcPr>
          <w:p w14:paraId="46EF3745" w14:textId="77777777" w:rsidR="00B022D9" w:rsidRPr="00A443B2" w:rsidRDefault="00B022D9" w:rsidP="00A443B2">
            <w:pPr>
              <w:spacing w:after="0" w:line="240" w:lineRule="auto"/>
              <w:rPr>
                <w:rFonts w:ascii="Times New Roman" w:eastAsia="Times New Roman" w:hAnsi="Times New Roman" w:cs="Times New Roman"/>
                <w:b/>
                <w:i/>
                <w:lang w:eastAsia="zh-CN"/>
              </w:rPr>
            </w:pPr>
          </w:p>
        </w:tc>
        <w:tc>
          <w:tcPr>
            <w:tcW w:w="2096" w:type="dxa"/>
            <w:vMerge/>
            <w:tcBorders>
              <w:left w:val="single" w:sz="4" w:space="0" w:color="000000"/>
              <w:right w:val="single" w:sz="4" w:space="0" w:color="000000"/>
            </w:tcBorders>
            <w:shd w:val="clear" w:color="auto" w:fill="auto"/>
          </w:tcPr>
          <w:p w14:paraId="6228308D"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53CE18FF"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0EEEF341"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7FF6C3B3" w14:textId="77777777" w:rsidR="00B022D9" w:rsidRPr="00A443B2" w:rsidRDefault="00B022D9" w:rsidP="00142271">
            <w:pPr>
              <w:numPr>
                <w:ilvl w:val="0"/>
                <w:numId w:val="96"/>
              </w:numPr>
              <w:tabs>
                <w:tab w:val="left" w:pos="397"/>
              </w:tabs>
              <w:spacing w:after="0" w:line="240" w:lineRule="auto"/>
              <w:ind w:left="0" w:firstLine="20"/>
              <w:jc w:val="both"/>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Практическое занятие № 1</w:t>
            </w:r>
            <w:r w:rsidRPr="00A443B2">
              <w:rPr>
                <w:rFonts w:ascii="Times New Roman" w:eastAsia="Times New Roman" w:hAnsi="Times New Roman" w:cs="Times New Roman"/>
                <w:b/>
                <w:bCs/>
                <w:i/>
                <w:lang w:eastAsia="zh-CN"/>
              </w:rPr>
              <w:t>:</w:t>
            </w:r>
            <w:r w:rsidRPr="00A443B2">
              <w:rPr>
                <w:rFonts w:ascii="Times New Roman" w:eastAsia="Times New Roman" w:hAnsi="Times New Roman" w:cs="Times New Roman"/>
                <w:bCs/>
                <w:i/>
                <w:lang w:eastAsia="zh-CN"/>
              </w:rPr>
              <w:t>«Обозначения допусков и посадок на чертежах</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EA7FC"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2</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053F2F10" w14:textId="77777777" w:rsidR="00B022D9" w:rsidRPr="00A443B2" w:rsidRDefault="00B022D9" w:rsidP="00A443B2">
            <w:pPr>
              <w:spacing w:after="0" w:line="240" w:lineRule="auto"/>
              <w:rPr>
                <w:rFonts w:ascii="Times New Roman" w:eastAsia="Times New Roman" w:hAnsi="Times New Roman" w:cs="Times New Roman"/>
                <w:b/>
                <w:i/>
                <w:iCs/>
                <w:lang w:eastAsia="zh-CN"/>
              </w:rPr>
            </w:pPr>
          </w:p>
        </w:tc>
        <w:tc>
          <w:tcPr>
            <w:tcW w:w="1111" w:type="dxa"/>
            <w:vMerge/>
            <w:tcBorders>
              <w:left w:val="single" w:sz="4" w:space="0" w:color="000000"/>
              <w:right w:val="single" w:sz="4" w:space="0" w:color="000000"/>
            </w:tcBorders>
            <w:shd w:val="clear" w:color="auto" w:fill="auto"/>
          </w:tcPr>
          <w:p w14:paraId="63FD3B59" w14:textId="77777777" w:rsidR="00B022D9" w:rsidRPr="00A443B2" w:rsidRDefault="00B022D9" w:rsidP="00A443B2">
            <w:pPr>
              <w:spacing w:after="0" w:line="240" w:lineRule="auto"/>
              <w:rPr>
                <w:rFonts w:ascii="Times New Roman" w:eastAsia="Times New Roman" w:hAnsi="Times New Roman" w:cs="Times New Roman"/>
                <w:b/>
                <w:i/>
                <w:lang w:eastAsia="zh-CN"/>
              </w:rPr>
            </w:pPr>
          </w:p>
        </w:tc>
        <w:tc>
          <w:tcPr>
            <w:tcW w:w="2096" w:type="dxa"/>
            <w:vMerge/>
            <w:tcBorders>
              <w:left w:val="single" w:sz="4" w:space="0" w:color="000000"/>
              <w:right w:val="single" w:sz="4" w:space="0" w:color="000000"/>
            </w:tcBorders>
            <w:shd w:val="clear" w:color="auto" w:fill="auto"/>
          </w:tcPr>
          <w:p w14:paraId="04DAAA90"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1696C092"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24A1E1CE"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71605647" w14:textId="77777777" w:rsidR="00B022D9" w:rsidRPr="00A443B2" w:rsidRDefault="00B022D9" w:rsidP="00142271">
            <w:pPr>
              <w:numPr>
                <w:ilvl w:val="0"/>
                <w:numId w:val="96"/>
              </w:numPr>
              <w:tabs>
                <w:tab w:val="left" w:pos="397"/>
              </w:tabs>
              <w:spacing w:after="0" w:line="240" w:lineRule="auto"/>
              <w:ind w:left="0" w:firstLine="20"/>
              <w:jc w:val="both"/>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 xml:space="preserve">Практическое занятие №2  </w:t>
            </w:r>
            <w:r w:rsidRPr="00A443B2">
              <w:rPr>
                <w:rFonts w:ascii="Times New Roman" w:eastAsia="Times New Roman" w:hAnsi="Times New Roman" w:cs="Times New Roman"/>
                <w:b/>
                <w:bCs/>
                <w:i/>
                <w:lang w:eastAsia="zh-CN"/>
              </w:rPr>
              <w:t>Допуски и посадки гладких цилиндрических соединений</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AD5B6"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2</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41455A98" w14:textId="77777777" w:rsidR="00B022D9" w:rsidRPr="00A443B2" w:rsidRDefault="00B022D9" w:rsidP="00A443B2">
            <w:pPr>
              <w:spacing w:after="0" w:line="240" w:lineRule="auto"/>
              <w:rPr>
                <w:rFonts w:ascii="Times New Roman" w:eastAsia="Times New Roman" w:hAnsi="Times New Roman" w:cs="Times New Roman"/>
                <w:b/>
                <w:i/>
                <w:iCs/>
                <w:lang w:eastAsia="zh-CN"/>
              </w:rPr>
            </w:pPr>
          </w:p>
        </w:tc>
        <w:tc>
          <w:tcPr>
            <w:tcW w:w="1111" w:type="dxa"/>
            <w:vMerge/>
            <w:tcBorders>
              <w:left w:val="single" w:sz="4" w:space="0" w:color="000000"/>
              <w:right w:val="single" w:sz="4" w:space="0" w:color="000000"/>
            </w:tcBorders>
            <w:shd w:val="clear" w:color="auto" w:fill="auto"/>
          </w:tcPr>
          <w:p w14:paraId="1CB14AE5" w14:textId="77777777" w:rsidR="00B022D9" w:rsidRPr="00A443B2" w:rsidRDefault="00B022D9" w:rsidP="00A443B2">
            <w:pPr>
              <w:spacing w:after="0" w:line="240" w:lineRule="auto"/>
              <w:rPr>
                <w:rFonts w:ascii="Times New Roman" w:eastAsia="Times New Roman" w:hAnsi="Times New Roman" w:cs="Times New Roman"/>
                <w:b/>
                <w:i/>
                <w:lang w:eastAsia="zh-CN"/>
              </w:rPr>
            </w:pPr>
          </w:p>
        </w:tc>
        <w:tc>
          <w:tcPr>
            <w:tcW w:w="2096" w:type="dxa"/>
            <w:vMerge/>
            <w:tcBorders>
              <w:left w:val="single" w:sz="4" w:space="0" w:color="000000"/>
              <w:right w:val="single" w:sz="4" w:space="0" w:color="000000"/>
            </w:tcBorders>
            <w:shd w:val="clear" w:color="auto" w:fill="auto"/>
          </w:tcPr>
          <w:p w14:paraId="5892E637"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6953BB2E"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30666CCB"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646873B9" w14:textId="77777777" w:rsidR="00B022D9" w:rsidRPr="00A443B2" w:rsidRDefault="00B022D9" w:rsidP="00142271">
            <w:pPr>
              <w:numPr>
                <w:ilvl w:val="0"/>
                <w:numId w:val="96"/>
              </w:numPr>
              <w:tabs>
                <w:tab w:val="left" w:pos="397"/>
              </w:tabs>
              <w:spacing w:after="0" w:line="240" w:lineRule="auto"/>
              <w:ind w:left="0" w:firstLine="20"/>
              <w:jc w:val="both"/>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 xml:space="preserve">Практические занятие №3. Предельные размеры и отклонения  </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C6118" w14:textId="77777777" w:rsidR="00B022D9" w:rsidRPr="00A443B2" w:rsidRDefault="00B022D9"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2</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3F9583E0" w14:textId="77777777" w:rsidR="00B022D9" w:rsidRPr="00A443B2" w:rsidRDefault="00B022D9" w:rsidP="00A443B2">
            <w:pPr>
              <w:spacing w:after="0" w:line="240" w:lineRule="auto"/>
              <w:rPr>
                <w:rFonts w:ascii="Times New Roman" w:eastAsia="Times New Roman" w:hAnsi="Times New Roman" w:cs="Times New Roman"/>
                <w:b/>
                <w:i/>
                <w:iCs/>
                <w:lang w:eastAsia="zh-CN"/>
              </w:rPr>
            </w:pPr>
          </w:p>
        </w:tc>
        <w:tc>
          <w:tcPr>
            <w:tcW w:w="1111" w:type="dxa"/>
            <w:vMerge/>
            <w:tcBorders>
              <w:left w:val="single" w:sz="4" w:space="0" w:color="000000"/>
              <w:right w:val="single" w:sz="4" w:space="0" w:color="000000"/>
            </w:tcBorders>
            <w:shd w:val="clear" w:color="auto" w:fill="auto"/>
          </w:tcPr>
          <w:p w14:paraId="65F0FE04" w14:textId="77777777" w:rsidR="00B022D9" w:rsidRPr="00A443B2" w:rsidRDefault="00B022D9" w:rsidP="00A443B2">
            <w:pPr>
              <w:spacing w:after="0" w:line="240" w:lineRule="auto"/>
              <w:rPr>
                <w:rFonts w:ascii="Times New Roman" w:eastAsia="Times New Roman" w:hAnsi="Times New Roman" w:cs="Times New Roman"/>
                <w:b/>
                <w:i/>
                <w:lang w:eastAsia="zh-CN"/>
              </w:rPr>
            </w:pPr>
          </w:p>
        </w:tc>
        <w:tc>
          <w:tcPr>
            <w:tcW w:w="2096" w:type="dxa"/>
            <w:vMerge/>
            <w:tcBorders>
              <w:left w:val="single" w:sz="4" w:space="0" w:color="000000"/>
              <w:right w:val="single" w:sz="4" w:space="0" w:color="000000"/>
            </w:tcBorders>
            <w:shd w:val="clear" w:color="auto" w:fill="auto"/>
          </w:tcPr>
          <w:p w14:paraId="694DD0E4" w14:textId="77777777" w:rsidR="00B022D9" w:rsidRPr="00A443B2" w:rsidRDefault="00B022D9" w:rsidP="00A443B2">
            <w:pPr>
              <w:spacing w:after="0" w:line="240" w:lineRule="auto"/>
              <w:rPr>
                <w:rFonts w:ascii="Times New Roman" w:eastAsia="Times New Roman" w:hAnsi="Times New Roman" w:cs="Times New Roman"/>
                <w:b/>
                <w:i/>
                <w:lang w:eastAsia="zh-CN"/>
              </w:rPr>
            </w:pPr>
          </w:p>
        </w:tc>
      </w:tr>
      <w:tr w:rsidR="00B022D9" w:rsidRPr="00A443B2" w14:paraId="022B1F5A"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4C40B352"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692C21EF"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Внеаудиторная самостоятельная работа</w:t>
            </w:r>
          </w:p>
          <w:p w14:paraId="5D1EC329"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Чтение чертежей деталей </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1E6F9" w14:textId="77777777" w:rsidR="00B022D9" w:rsidRPr="00A443B2" w:rsidRDefault="00B022D9"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i/>
                <w:iCs/>
                <w:lang w:eastAsia="zh-CN"/>
              </w:rPr>
              <w:t>4</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1576813A" w14:textId="77777777" w:rsidR="00B022D9" w:rsidRPr="00A443B2" w:rsidRDefault="00B022D9" w:rsidP="00A443B2">
            <w:pPr>
              <w:spacing w:after="0" w:line="240" w:lineRule="auto"/>
              <w:rPr>
                <w:rFonts w:ascii="Times New Roman" w:eastAsia="Times New Roman" w:hAnsi="Times New Roman" w:cs="Times New Roman"/>
                <w:b/>
                <w:bCs/>
                <w:i/>
                <w:iCs/>
                <w:lang w:eastAsia="zh-CN"/>
              </w:rPr>
            </w:pPr>
          </w:p>
        </w:tc>
        <w:tc>
          <w:tcPr>
            <w:tcW w:w="1111" w:type="dxa"/>
            <w:vMerge/>
            <w:tcBorders>
              <w:left w:val="single" w:sz="4" w:space="0" w:color="000000"/>
              <w:bottom w:val="single" w:sz="4" w:space="0" w:color="000000"/>
              <w:right w:val="single" w:sz="4" w:space="0" w:color="000000"/>
            </w:tcBorders>
            <w:shd w:val="clear" w:color="auto" w:fill="auto"/>
          </w:tcPr>
          <w:p w14:paraId="7E484C55" w14:textId="77777777" w:rsidR="00B022D9" w:rsidRPr="00A443B2" w:rsidRDefault="00B022D9" w:rsidP="00A443B2">
            <w:pPr>
              <w:spacing w:after="0" w:line="240" w:lineRule="auto"/>
              <w:rPr>
                <w:rFonts w:ascii="Times New Roman" w:eastAsia="Times New Roman" w:hAnsi="Times New Roman" w:cs="Times New Roman"/>
                <w:b/>
                <w:lang w:eastAsia="zh-CN"/>
              </w:rPr>
            </w:pPr>
          </w:p>
        </w:tc>
        <w:tc>
          <w:tcPr>
            <w:tcW w:w="2096" w:type="dxa"/>
            <w:vMerge/>
            <w:tcBorders>
              <w:left w:val="single" w:sz="4" w:space="0" w:color="000000"/>
              <w:bottom w:val="single" w:sz="4" w:space="0" w:color="000000"/>
              <w:right w:val="single" w:sz="4" w:space="0" w:color="000000"/>
            </w:tcBorders>
            <w:shd w:val="clear" w:color="auto" w:fill="auto"/>
          </w:tcPr>
          <w:p w14:paraId="36A56547" w14:textId="77777777" w:rsidR="00B022D9" w:rsidRPr="00A443B2" w:rsidRDefault="00B022D9" w:rsidP="00A443B2">
            <w:pPr>
              <w:spacing w:after="0" w:line="240" w:lineRule="auto"/>
              <w:rPr>
                <w:rFonts w:ascii="Times New Roman" w:eastAsia="Times New Roman" w:hAnsi="Times New Roman" w:cs="Times New Roman"/>
                <w:b/>
                <w:lang w:eastAsia="zh-CN"/>
              </w:rPr>
            </w:pPr>
          </w:p>
        </w:tc>
      </w:tr>
      <w:tr w:rsidR="00B022D9" w:rsidRPr="00A443B2" w14:paraId="5FCF6DF0" w14:textId="77777777" w:rsidTr="00B022D9">
        <w:trPr>
          <w:trHeight w:val="538"/>
        </w:trPr>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5E68E8"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Тема 2. «Допуски и отклонения формы. Шероховатость поверхности».</w:t>
            </w: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7FEB625F" w14:textId="77777777" w:rsidR="00B022D9" w:rsidRPr="00A443B2" w:rsidRDefault="00B022D9"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Дидактические единицы, содержание: </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9E268" w14:textId="77777777" w:rsidR="00B022D9" w:rsidRPr="00A443B2" w:rsidRDefault="00B022D9" w:rsidP="00A443B2">
            <w:pPr>
              <w:spacing w:after="0" w:line="240" w:lineRule="auto"/>
              <w:jc w:val="center"/>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9</w:t>
            </w:r>
          </w:p>
        </w:tc>
        <w:tc>
          <w:tcPr>
            <w:tcW w:w="138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DF680D" w14:textId="62C989D6" w:rsidR="00B022D9" w:rsidRPr="00A443B2" w:rsidRDefault="00B022D9" w:rsidP="00A443B2">
            <w:pPr>
              <w:spacing w:after="0" w:line="240" w:lineRule="auto"/>
              <w:rPr>
                <w:rFonts w:ascii="Times New Roman" w:eastAsia="Times New Roman" w:hAnsi="Times New Roman" w:cs="Times New Roman"/>
                <w:b/>
                <w:lang w:eastAsia="zh-CN"/>
              </w:rPr>
            </w:pPr>
            <w:r w:rsidRPr="00553D97">
              <w:rPr>
                <w:rFonts w:ascii="Times New Roman" w:eastAsia="Times New Roman" w:hAnsi="Times New Roman" w:cs="Times New Roman"/>
                <w:b/>
                <w:lang w:eastAsia="zh-CN"/>
              </w:rPr>
              <w:t>ЛР13-21</w:t>
            </w:r>
          </w:p>
        </w:tc>
        <w:tc>
          <w:tcPr>
            <w:tcW w:w="1111" w:type="dxa"/>
            <w:vMerge w:val="restart"/>
            <w:tcBorders>
              <w:top w:val="single" w:sz="4" w:space="0" w:color="000000"/>
              <w:left w:val="single" w:sz="4" w:space="0" w:color="000000"/>
              <w:right w:val="single" w:sz="4" w:space="0" w:color="000000"/>
            </w:tcBorders>
            <w:shd w:val="clear" w:color="auto" w:fill="auto"/>
          </w:tcPr>
          <w:p w14:paraId="76A7A45E"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2</w:t>
            </w:r>
          </w:p>
          <w:p w14:paraId="1859AEB3"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3</w:t>
            </w:r>
          </w:p>
          <w:p w14:paraId="438FC8F1"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4</w:t>
            </w:r>
          </w:p>
          <w:p w14:paraId="7E1C9D10"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5</w:t>
            </w:r>
          </w:p>
          <w:p w14:paraId="2AC27503"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6</w:t>
            </w:r>
          </w:p>
          <w:p w14:paraId="010FB3DC"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ПК 1.6, </w:t>
            </w:r>
          </w:p>
          <w:p w14:paraId="5273A223" w14:textId="77777777" w:rsidR="00B022D9" w:rsidRPr="00A443B2" w:rsidRDefault="00B022D9" w:rsidP="00A443B2">
            <w:pPr>
              <w:spacing w:after="0" w:line="240" w:lineRule="auto"/>
              <w:rPr>
                <w:rFonts w:ascii="Times New Roman" w:eastAsia="Times New Roman" w:hAnsi="Times New Roman" w:cs="Times New Roman"/>
                <w:b/>
                <w:lang w:eastAsia="zh-CN"/>
              </w:rPr>
            </w:pPr>
          </w:p>
        </w:tc>
        <w:tc>
          <w:tcPr>
            <w:tcW w:w="2096" w:type="dxa"/>
            <w:vMerge w:val="restart"/>
            <w:tcBorders>
              <w:top w:val="single" w:sz="4" w:space="0" w:color="000000"/>
              <w:left w:val="single" w:sz="4" w:space="0" w:color="000000"/>
              <w:right w:val="single" w:sz="4" w:space="0" w:color="000000"/>
            </w:tcBorders>
            <w:shd w:val="clear" w:color="auto" w:fill="auto"/>
          </w:tcPr>
          <w:p w14:paraId="392000CB"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02.01 Уо 02.02 </w:t>
            </w:r>
          </w:p>
          <w:p w14:paraId="1BCB3627"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02.03 </w:t>
            </w:r>
            <w:r w:rsidRPr="00A443B2">
              <w:rPr>
                <w:rFonts w:ascii="Times New Roman" w:eastAsia="Times New Roman" w:hAnsi="Times New Roman" w:cs="Times New Roman"/>
                <w:lang w:eastAsia="zh-CN"/>
              </w:rPr>
              <w:t xml:space="preserve">Зо 02.01  </w:t>
            </w:r>
          </w:p>
          <w:p w14:paraId="5DE937CE"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lang w:eastAsia="zh-CN"/>
              </w:rPr>
              <w:t xml:space="preserve">Зо 02.02 Зо 02.03 </w:t>
            </w:r>
          </w:p>
          <w:p w14:paraId="570EB82B"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03.01 Уо 03.03 </w:t>
            </w:r>
          </w:p>
          <w:p w14:paraId="6ABC3DC2"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03.04 Уо 03.05 </w:t>
            </w:r>
          </w:p>
          <w:p w14:paraId="529A2A25"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03.06 Уо 03.07 </w:t>
            </w:r>
          </w:p>
          <w:p w14:paraId="7F4FB224"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lang w:eastAsia="zh-CN"/>
              </w:rPr>
              <w:t xml:space="preserve">Зо 03.01  Зо 03.02 </w:t>
            </w:r>
          </w:p>
          <w:p w14:paraId="2F721414"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04.01 Уо 04.02 </w:t>
            </w:r>
          </w:p>
          <w:p w14:paraId="467906A0"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04.03 Уо 04.04 </w:t>
            </w:r>
          </w:p>
          <w:p w14:paraId="2C000D48"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ru-RU"/>
              </w:rPr>
              <w:t xml:space="preserve">Уо 04.05 </w:t>
            </w:r>
            <w:r w:rsidRPr="00A443B2">
              <w:rPr>
                <w:rFonts w:ascii="Times New Roman" w:eastAsia="Times New Roman" w:hAnsi="Times New Roman" w:cs="Times New Roman"/>
                <w:lang w:eastAsia="zh-CN"/>
              </w:rPr>
              <w:t xml:space="preserve">Зо 04.01 </w:t>
            </w:r>
          </w:p>
          <w:p w14:paraId="190A3EE0"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05.01  Уо 05.02 </w:t>
            </w:r>
          </w:p>
          <w:p w14:paraId="391AE84C"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05.03  Зо 05.01  </w:t>
            </w:r>
          </w:p>
          <w:p w14:paraId="584E8C0A"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05.02  Уо 06.01 </w:t>
            </w:r>
          </w:p>
          <w:p w14:paraId="585F5311"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06.02  Зо 06.01 </w:t>
            </w:r>
          </w:p>
          <w:p w14:paraId="5C02A18B"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06.02  У 1.6.01 </w:t>
            </w:r>
          </w:p>
          <w:p w14:paraId="6BFC40B0"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 1.1.01  З 1.1.02 </w:t>
            </w:r>
          </w:p>
          <w:p w14:paraId="474A8F0E" w14:textId="77777777" w:rsidR="00B022D9" w:rsidRPr="00A443B2" w:rsidRDefault="00B022D9"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lang w:eastAsia="zh-CN"/>
              </w:rPr>
              <w:t xml:space="preserve">З 1.1.03  </w:t>
            </w:r>
          </w:p>
          <w:p w14:paraId="125EF450" w14:textId="77777777" w:rsidR="00B022D9" w:rsidRPr="00A443B2" w:rsidRDefault="00B022D9" w:rsidP="00A443B2">
            <w:pPr>
              <w:spacing w:after="0" w:line="240" w:lineRule="auto"/>
              <w:rPr>
                <w:rFonts w:ascii="Times New Roman" w:eastAsia="Times New Roman" w:hAnsi="Times New Roman" w:cs="Times New Roman"/>
                <w:b/>
                <w:lang w:eastAsia="zh-CN"/>
              </w:rPr>
            </w:pPr>
          </w:p>
        </w:tc>
      </w:tr>
      <w:tr w:rsidR="00B022D9" w:rsidRPr="00A443B2" w14:paraId="7916FFDC"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33B977F7"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6D3C0828" w14:textId="77777777" w:rsidR="00B022D9" w:rsidRPr="00A443B2" w:rsidRDefault="00B022D9" w:rsidP="00142271">
            <w:pPr>
              <w:numPr>
                <w:ilvl w:val="0"/>
                <w:numId w:val="107"/>
              </w:numPr>
              <w:tabs>
                <w:tab w:val="left" w:pos="307"/>
              </w:tabs>
              <w:spacing w:after="0" w:line="240" w:lineRule="auto"/>
              <w:ind w:left="0" w:firstLine="0"/>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Допуски формы</w:t>
            </w:r>
          </w:p>
        </w:tc>
        <w:tc>
          <w:tcPr>
            <w:tcW w:w="1798" w:type="dxa"/>
            <w:vMerge w:val="restart"/>
            <w:tcBorders>
              <w:top w:val="single" w:sz="4" w:space="0" w:color="000000"/>
              <w:left w:val="single" w:sz="4" w:space="0" w:color="000000"/>
              <w:right w:val="single" w:sz="4" w:space="0" w:color="000000"/>
            </w:tcBorders>
            <w:shd w:val="clear" w:color="auto" w:fill="auto"/>
            <w:vAlign w:val="center"/>
          </w:tcPr>
          <w:p w14:paraId="3311E709"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1</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50D90B87"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1111" w:type="dxa"/>
            <w:vMerge/>
            <w:tcBorders>
              <w:left w:val="single" w:sz="4" w:space="0" w:color="000000"/>
              <w:right w:val="single" w:sz="4" w:space="0" w:color="000000"/>
            </w:tcBorders>
            <w:shd w:val="clear" w:color="auto" w:fill="auto"/>
          </w:tcPr>
          <w:p w14:paraId="319C09EB"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4A3547F9"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45116FF4"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0262840D"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18709435" w14:textId="77777777" w:rsidR="00B022D9" w:rsidRPr="00A443B2" w:rsidRDefault="00B022D9" w:rsidP="00142271">
            <w:pPr>
              <w:numPr>
                <w:ilvl w:val="0"/>
                <w:numId w:val="107"/>
              </w:numPr>
              <w:tabs>
                <w:tab w:val="left" w:pos="307"/>
              </w:tabs>
              <w:spacing w:after="0" w:line="240" w:lineRule="auto"/>
              <w:ind w:left="0" w:firstLine="0"/>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допуски расположения</w:t>
            </w:r>
          </w:p>
        </w:tc>
        <w:tc>
          <w:tcPr>
            <w:tcW w:w="1798" w:type="dxa"/>
            <w:vMerge/>
            <w:tcBorders>
              <w:left w:val="single" w:sz="4" w:space="0" w:color="000000"/>
              <w:right w:val="single" w:sz="4" w:space="0" w:color="000000"/>
            </w:tcBorders>
            <w:shd w:val="clear" w:color="auto" w:fill="auto"/>
            <w:vAlign w:val="center"/>
          </w:tcPr>
          <w:p w14:paraId="31F2728C"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3D2145AB"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1111" w:type="dxa"/>
            <w:vMerge/>
            <w:tcBorders>
              <w:left w:val="single" w:sz="4" w:space="0" w:color="000000"/>
              <w:right w:val="single" w:sz="4" w:space="0" w:color="000000"/>
            </w:tcBorders>
            <w:shd w:val="clear" w:color="auto" w:fill="auto"/>
          </w:tcPr>
          <w:p w14:paraId="407A7EA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365A664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6AB940D3"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4900C127"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3CFEC305" w14:textId="77777777" w:rsidR="00B022D9" w:rsidRPr="00A443B2" w:rsidRDefault="00B022D9" w:rsidP="00142271">
            <w:pPr>
              <w:numPr>
                <w:ilvl w:val="0"/>
                <w:numId w:val="107"/>
              </w:numPr>
              <w:tabs>
                <w:tab w:val="left" w:pos="307"/>
              </w:tabs>
              <w:spacing w:after="0" w:line="240" w:lineRule="auto"/>
              <w:ind w:left="0" w:firstLine="0"/>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суммарные допуски формы </w:t>
            </w:r>
          </w:p>
        </w:tc>
        <w:tc>
          <w:tcPr>
            <w:tcW w:w="1798" w:type="dxa"/>
            <w:vMerge/>
            <w:tcBorders>
              <w:left w:val="single" w:sz="4" w:space="0" w:color="000000"/>
              <w:right w:val="single" w:sz="4" w:space="0" w:color="000000"/>
            </w:tcBorders>
            <w:shd w:val="clear" w:color="auto" w:fill="auto"/>
            <w:vAlign w:val="center"/>
          </w:tcPr>
          <w:p w14:paraId="148C6618"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693560F0"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1111" w:type="dxa"/>
            <w:vMerge/>
            <w:tcBorders>
              <w:left w:val="single" w:sz="4" w:space="0" w:color="000000"/>
              <w:right w:val="single" w:sz="4" w:space="0" w:color="000000"/>
            </w:tcBorders>
            <w:shd w:val="clear" w:color="auto" w:fill="auto"/>
          </w:tcPr>
          <w:p w14:paraId="3FD4B63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5E5E824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BE2E9C5"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5FF8C6B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65ECB2DF" w14:textId="77777777" w:rsidR="00B022D9" w:rsidRPr="00A443B2" w:rsidRDefault="00B022D9" w:rsidP="00142271">
            <w:pPr>
              <w:numPr>
                <w:ilvl w:val="0"/>
                <w:numId w:val="107"/>
              </w:numPr>
              <w:tabs>
                <w:tab w:val="left" w:pos="307"/>
              </w:tabs>
              <w:spacing w:after="0" w:line="240" w:lineRule="auto"/>
              <w:ind w:left="0" w:firstLine="0"/>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Отклонения цилиндрических и плоских поверхностей.</w:t>
            </w:r>
          </w:p>
        </w:tc>
        <w:tc>
          <w:tcPr>
            <w:tcW w:w="1798" w:type="dxa"/>
            <w:vMerge/>
            <w:tcBorders>
              <w:left w:val="single" w:sz="4" w:space="0" w:color="000000"/>
              <w:right w:val="single" w:sz="4" w:space="0" w:color="000000"/>
            </w:tcBorders>
            <w:shd w:val="clear" w:color="auto" w:fill="auto"/>
            <w:vAlign w:val="center"/>
          </w:tcPr>
          <w:p w14:paraId="44970508"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70A8CC96"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1111" w:type="dxa"/>
            <w:vMerge/>
            <w:tcBorders>
              <w:left w:val="single" w:sz="4" w:space="0" w:color="000000"/>
              <w:right w:val="single" w:sz="4" w:space="0" w:color="000000"/>
            </w:tcBorders>
            <w:shd w:val="clear" w:color="auto" w:fill="auto"/>
          </w:tcPr>
          <w:p w14:paraId="16BD77AD"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7DA4F1F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1638D292"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0B2EF307"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32DF975" w14:textId="77777777" w:rsidR="00B022D9" w:rsidRPr="00A443B2" w:rsidRDefault="00B022D9" w:rsidP="00142271">
            <w:pPr>
              <w:numPr>
                <w:ilvl w:val="0"/>
                <w:numId w:val="107"/>
              </w:numPr>
              <w:tabs>
                <w:tab w:val="left" w:pos="307"/>
              </w:tabs>
              <w:spacing w:after="0" w:line="240" w:lineRule="auto"/>
              <w:ind w:left="0" w:firstLine="0"/>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Допуски и отклонения расположения поверхностей. </w:t>
            </w:r>
          </w:p>
        </w:tc>
        <w:tc>
          <w:tcPr>
            <w:tcW w:w="1798" w:type="dxa"/>
            <w:vMerge/>
            <w:tcBorders>
              <w:left w:val="single" w:sz="4" w:space="0" w:color="000000"/>
              <w:right w:val="single" w:sz="4" w:space="0" w:color="000000"/>
            </w:tcBorders>
            <w:shd w:val="clear" w:color="auto" w:fill="auto"/>
            <w:vAlign w:val="center"/>
          </w:tcPr>
          <w:p w14:paraId="35C7D3E6"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4E18E297"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1111" w:type="dxa"/>
            <w:vMerge/>
            <w:tcBorders>
              <w:left w:val="single" w:sz="4" w:space="0" w:color="000000"/>
              <w:right w:val="single" w:sz="4" w:space="0" w:color="000000"/>
            </w:tcBorders>
            <w:shd w:val="clear" w:color="auto" w:fill="auto"/>
          </w:tcPr>
          <w:p w14:paraId="2BB9920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0922C6F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842F579"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1CF2EBC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E4C08BC" w14:textId="77777777" w:rsidR="00B022D9" w:rsidRPr="00A443B2" w:rsidRDefault="00B022D9" w:rsidP="00142271">
            <w:pPr>
              <w:numPr>
                <w:ilvl w:val="0"/>
                <w:numId w:val="107"/>
              </w:numPr>
              <w:tabs>
                <w:tab w:val="left" w:pos="307"/>
              </w:tabs>
              <w:spacing w:after="0" w:line="240" w:lineRule="auto"/>
              <w:ind w:left="0" w:firstLine="0"/>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Суммарные допуски формы и расположения поверхностей. </w:t>
            </w:r>
          </w:p>
        </w:tc>
        <w:tc>
          <w:tcPr>
            <w:tcW w:w="1798" w:type="dxa"/>
            <w:vMerge/>
            <w:tcBorders>
              <w:left w:val="single" w:sz="4" w:space="0" w:color="000000"/>
              <w:right w:val="single" w:sz="4" w:space="0" w:color="000000"/>
            </w:tcBorders>
            <w:shd w:val="clear" w:color="auto" w:fill="auto"/>
            <w:vAlign w:val="center"/>
          </w:tcPr>
          <w:p w14:paraId="35F7ED2A"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03522812"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1111" w:type="dxa"/>
            <w:vMerge/>
            <w:tcBorders>
              <w:left w:val="single" w:sz="4" w:space="0" w:color="000000"/>
              <w:right w:val="single" w:sz="4" w:space="0" w:color="000000"/>
            </w:tcBorders>
            <w:shd w:val="clear" w:color="auto" w:fill="auto"/>
          </w:tcPr>
          <w:p w14:paraId="01D7FCC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560927A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5D24EE69"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7BD003E9"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7633037E" w14:textId="77777777" w:rsidR="00B022D9" w:rsidRPr="00A443B2" w:rsidRDefault="00B022D9" w:rsidP="00142271">
            <w:pPr>
              <w:numPr>
                <w:ilvl w:val="0"/>
                <w:numId w:val="107"/>
              </w:numPr>
              <w:tabs>
                <w:tab w:val="left" w:pos="307"/>
              </w:tabs>
              <w:spacing w:after="0" w:line="240" w:lineRule="auto"/>
              <w:ind w:left="0" w:firstLine="0"/>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Методы контроля отклонений формы и расположения поверхностей. </w:t>
            </w:r>
          </w:p>
        </w:tc>
        <w:tc>
          <w:tcPr>
            <w:tcW w:w="1798" w:type="dxa"/>
            <w:vMerge/>
            <w:tcBorders>
              <w:left w:val="single" w:sz="4" w:space="0" w:color="000000"/>
              <w:right w:val="single" w:sz="4" w:space="0" w:color="000000"/>
            </w:tcBorders>
            <w:shd w:val="clear" w:color="auto" w:fill="auto"/>
            <w:vAlign w:val="center"/>
          </w:tcPr>
          <w:p w14:paraId="1E19F0BC"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64352ECB"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1111" w:type="dxa"/>
            <w:vMerge/>
            <w:tcBorders>
              <w:left w:val="single" w:sz="4" w:space="0" w:color="000000"/>
              <w:right w:val="single" w:sz="4" w:space="0" w:color="000000"/>
            </w:tcBorders>
            <w:shd w:val="clear" w:color="auto" w:fill="auto"/>
          </w:tcPr>
          <w:p w14:paraId="6750FB0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28BC5C1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20FC8577"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6CDB241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E052A94" w14:textId="77777777" w:rsidR="00B022D9" w:rsidRPr="00A443B2" w:rsidRDefault="00B022D9" w:rsidP="00142271">
            <w:pPr>
              <w:numPr>
                <w:ilvl w:val="0"/>
                <w:numId w:val="107"/>
              </w:numPr>
              <w:tabs>
                <w:tab w:val="left" w:pos="307"/>
              </w:tabs>
              <w:spacing w:after="0" w:line="240" w:lineRule="auto"/>
              <w:ind w:left="0" w:firstLine="0"/>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Шероховатость поверхности. </w:t>
            </w:r>
          </w:p>
        </w:tc>
        <w:tc>
          <w:tcPr>
            <w:tcW w:w="1798" w:type="dxa"/>
            <w:vMerge/>
            <w:tcBorders>
              <w:left w:val="single" w:sz="4" w:space="0" w:color="000000"/>
              <w:right w:val="single" w:sz="4" w:space="0" w:color="000000"/>
            </w:tcBorders>
            <w:shd w:val="clear" w:color="auto" w:fill="auto"/>
            <w:vAlign w:val="center"/>
          </w:tcPr>
          <w:p w14:paraId="173F3288" w14:textId="77777777" w:rsidR="00B022D9" w:rsidRPr="00A443B2" w:rsidRDefault="00B022D9" w:rsidP="00A443B2">
            <w:pPr>
              <w:spacing w:after="0" w:line="240" w:lineRule="auto"/>
              <w:jc w:val="center"/>
              <w:rPr>
                <w:rFonts w:ascii="Times New Roman" w:eastAsia="Times New Roman" w:hAnsi="Times New Roman" w:cs="Times New Roman"/>
                <w:bCs/>
                <w:i/>
                <w:lang w:eastAsia="zh-CN"/>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6E8238CF" w14:textId="77777777" w:rsidR="00B022D9" w:rsidRPr="00A443B2" w:rsidRDefault="00B022D9" w:rsidP="00A443B2">
            <w:pPr>
              <w:spacing w:after="0" w:line="240" w:lineRule="auto"/>
              <w:rPr>
                <w:rFonts w:ascii="Times New Roman" w:eastAsia="Times New Roman" w:hAnsi="Times New Roman" w:cs="Times New Roman"/>
                <w:b/>
                <w:bCs/>
                <w:i/>
                <w:lang w:eastAsia="zh-CN"/>
              </w:rPr>
            </w:pPr>
          </w:p>
        </w:tc>
        <w:tc>
          <w:tcPr>
            <w:tcW w:w="1111" w:type="dxa"/>
            <w:vMerge/>
            <w:tcBorders>
              <w:left w:val="single" w:sz="4" w:space="0" w:color="000000"/>
              <w:right w:val="single" w:sz="4" w:space="0" w:color="000000"/>
            </w:tcBorders>
            <w:shd w:val="clear" w:color="auto" w:fill="auto"/>
          </w:tcPr>
          <w:p w14:paraId="14CA604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32DB454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670D57D5"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1298D83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0CAB4904" w14:textId="77777777" w:rsidR="00B022D9" w:rsidRPr="00A443B2" w:rsidRDefault="00B022D9"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CD72D"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6</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4777A01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53450B1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1AC7337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42CB0F4"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05EF61C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4B87734D" w14:textId="77777777" w:rsidR="00B022D9" w:rsidRPr="00A443B2" w:rsidRDefault="00B022D9" w:rsidP="00A443B2">
            <w:pPr>
              <w:tabs>
                <w:tab w:val="left" w:pos="191"/>
              </w:tabs>
              <w:spacing w:after="0" w:line="240" w:lineRule="auto"/>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 xml:space="preserve">1.Практическое занятие № 4 </w:t>
            </w:r>
            <w:r w:rsidRPr="00A443B2">
              <w:rPr>
                <w:rFonts w:ascii="Times New Roman" w:eastAsia="Times New Roman" w:hAnsi="Times New Roman" w:cs="Times New Roman"/>
                <w:b/>
                <w:i/>
                <w:lang w:eastAsia="zh-CN"/>
              </w:rPr>
              <w:t>«Контроль шероховатости поверхности».</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F208C"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2A7070F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36AA0F2B"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3514A5E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69D0C95F"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718D896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5DDC6179" w14:textId="77777777" w:rsidR="00B022D9" w:rsidRPr="00A443B2" w:rsidRDefault="00B022D9" w:rsidP="00142271">
            <w:pPr>
              <w:numPr>
                <w:ilvl w:val="0"/>
                <w:numId w:val="96"/>
              </w:numPr>
              <w:tabs>
                <w:tab w:val="left" w:pos="191"/>
              </w:tabs>
              <w:spacing w:after="0" w:line="240" w:lineRule="auto"/>
              <w:ind w:left="0"/>
              <w:rPr>
                <w:rFonts w:ascii="Times New Roman" w:eastAsia="Times New Roman" w:hAnsi="Times New Roman" w:cs="Times New Roman"/>
                <w:i/>
                <w:lang w:eastAsia="zh-CN"/>
              </w:rPr>
            </w:pPr>
            <w:r w:rsidRPr="00A443B2">
              <w:rPr>
                <w:rFonts w:ascii="Times New Roman" w:eastAsia="Times New Roman" w:hAnsi="Times New Roman" w:cs="Times New Roman"/>
                <w:bCs/>
                <w:i/>
                <w:lang w:eastAsia="zh-CN"/>
              </w:rPr>
              <w:t xml:space="preserve">Практическое занятие №5.Обозначение допусков на чертежах </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435F2"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52E680B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6FE4093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1A41CFE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6A534B3"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09CA2B2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BE6A215" w14:textId="77777777" w:rsidR="00B022D9" w:rsidRPr="00A443B2" w:rsidRDefault="00B022D9" w:rsidP="00142271">
            <w:pPr>
              <w:numPr>
                <w:ilvl w:val="0"/>
                <w:numId w:val="96"/>
              </w:numPr>
              <w:tabs>
                <w:tab w:val="left" w:pos="191"/>
              </w:tabs>
              <w:spacing w:after="0" w:line="240" w:lineRule="auto"/>
              <w:ind w:left="0"/>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 xml:space="preserve">Практические занятия №6 Обозначение шероховатостей на чертежах </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4BF78"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67922F2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6E275C0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7702849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0D8E8EC8"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7AE3988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085E9922"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Внеаудиторная самостоятельная работа</w:t>
            </w:r>
          </w:p>
          <w:p w14:paraId="30256207"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Технические требования к чертежам и деталям </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E749F"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4</w:t>
            </w: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Pr>
          <w:p w14:paraId="023CB59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bottom w:val="single" w:sz="4" w:space="0" w:color="000000"/>
              <w:right w:val="single" w:sz="4" w:space="0" w:color="000000"/>
            </w:tcBorders>
            <w:shd w:val="clear" w:color="auto" w:fill="auto"/>
          </w:tcPr>
          <w:p w14:paraId="6E0EC2F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bottom w:val="single" w:sz="4" w:space="0" w:color="000000"/>
              <w:right w:val="single" w:sz="4" w:space="0" w:color="000000"/>
            </w:tcBorders>
            <w:shd w:val="clear" w:color="auto" w:fill="auto"/>
          </w:tcPr>
          <w:p w14:paraId="475B1DA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5BB9A0D8" w14:textId="77777777" w:rsidTr="00B022D9">
        <w:trPr>
          <w:trHeight w:val="261"/>
        </w:trPr>
        <w:tc>
          <w:tcPr>
            <w:tcW w:w="2070" w:type="dxa"/>
            <w:vMerge w:val="restart"/>
            <w:tcBorders>
              <w:top w:val="single" w:sz="4" w:space="0" w:color="000000"/>
              <w:left w:val="single" w:sz="4" w:space="0" w:color="000000"/>
              <w:right w:val="single" w:sz="4" w:space="0" w:color="000000"/>
            </w:tcBorders>
            <w:shd w:val="clear" w:color="auto" w:fill="auto"/>
          </w:tcPr>
          <w:p w14:paraId="310837B8"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3. Метрология</w:t>
            </w: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34E5600"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Дидактические единицы, содержание: </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614C5"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7</w:t>
            </w:r>
          </w:p>
        </w:tc>
        <w:tc>
          <w:tcPr>
            <w:tcW w:w="1385" w:type="dxa"/>
            <w:vMerge w:val="restart"/>
            <w:tcBorders>
              <w:top w:val="single" w:sz="4" w:space="0" w:color="000000"/>
              <w:left w:val="single" w:sz="4" w:space="0" w:color="000000"/>
              <w:right w:val="single" w:sz="4" w:space="0" w:color="000000"/>
            </w:tcBorders>
            <w:shd w:val="clear" w:color="auto" w:fill="auto"/>
          </w:tcPr>
          <w:p w14:paraId="0E978A15" w14:textId="68B9C39C" w:rsidR="00B022D9" w:rsidRPr="00A443B2" w:rsidRDefault="00B022D9" w:rsidP="00A443B2">
            <w:pPr>
              <w:spacing w:after="0" w:line="240" w:lineRule="auto"/>
              <w:rPr>
                <w:rFonts w:ascii="Times New Roman" w:eastAsia="Times New Roman" w:hAnsi="Times New Roman" w:cs="Times New Roman"/>
                <w:b/>
                <w:bCs/>
                <w:lang w:eastAsia="zh-CN"/>
              </w:rPr>
            </w:pPr>
            <w:r w:rsidRPr="00553D97">
              <w:rPr>
                <w:rFonts w:ascii="Times New Roman" w:eastAsia="Times New Roman" w:hAnsi="Times New Roman" w:cs="Times New Roman"/>
                <w:b/>
                <w:lang w:eastAsia="zh-CN"/>
              </w:rPr>
              <w:t>ЛР13-21</w:t>
            </w:r>
          </w:p>
        </w:tc>
        <w:tc>
          <w:tcPr>
            <w:tcW w:w="1111" w:type="dxa"/>
            <w:vMerge w:val="restart"/>
            <w:tcBorders>
              <w:top w:val="single" w:sz="4" w:space="0" w:color="000000"/>
              <w:left w:val="single" w:sz="4" w:space="0" w:color="000000"/>
              <w:right w:val="single" w:sz="4" w:space="0" w:color="000000"/>
            </w:tcBorders>
            <w:shd w:val="clear" w:color="auto" w:fill="auto"/>
          </w:tcPr>
          <w:p w14:paraId="66990A2A"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2</w:t>
            </w:r>
          </w:p>
          <w:p w14:paraId="1827D27D"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3</w:t>
            </w:r>
          </w:p>
          <w:p w14:paraId="4AC2C819"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5</w:t>
            </w:r>
          </w:p>
          <w:p w14:paraId="2D8333E3"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6</w:t>
            </w:r>
          </w:p>
          <w:p w14:paraId="1D6A45E9"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ПК 1.6, </w:t>
            </w:r>
          </w:p>
          <w:p w14:paraId="1108C93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val="restart"/>
            <w:tcBorders>
              <w:top w:val="single" w:sz="4" w:space="0" w:color="000000"/>
              <w:left w:val="single" w:sz="4" w:space="0" w:color="000000"/>
              <w:right w:val="single" w:sz="4" w:space="0" w:color="000000"/>
            </w:tcBorders>
            <w:shd w:val="clear" w:color="auto" w:fill="auto"/>
          </w:tcPr>
          <w:p w14:paraId="191B5CEE"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02.01 Уо 02.02 </w:t>
            </w:r>
          </w:p>
          <w:p w14:paraId="49C8E12A"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02.03 </w:t>
            </w:r>
            <w:r w:rsidRPr="00A443B2">
              <w:rPr>
                <w:rFonts w:ascii="Times New Roman" w:eastAsia="Times New Roman" w:hAnsi="Times New Roman" w:cs="Times New Roman"/>
                <w:lang w:eastAsia="zh-CN"/>
              </w:rPr>
              <w:t xml:space="preserve">Зо 02.01  </w:t>
            </w:r>
          </w:p>
          <w:p w14:paraId="3A72E5C5"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lang w:eastAsia="zh-CN"/>
              </w:rPr>
              <w:t xml:space="preserve">Зо 02.02 Зо 02.03 </w:t>
            </w:r>
          </w:p>
          <w:p w14:paraId="64E5846A"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03.01 Уо 03.03 </w:t>
            </w:r>
          </w:p>
          <w:p w14:paraId="5415CC25"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03.04 Уо 03.05 </w:t>
            </w:r>
          </w:p>
          <w:p w14:paraId="63458806"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03.06 Уо 03.07 </w:t>
            </w:r>
          </w:p>
          <w:p w14:paraId="7D802D2F"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lang w:eastAsia="zh-CN"/>
              </w:rPr>
              <w:t xml:space="preserve">Зо 03.01  Зо 03.02 </w:t>
            </w:r>
          </w:p>
          <w:p w14:paraId="39527091"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05.01  Уо 05.02 </w:t>
            </w:r>
          </w:p>
          <w:p w14:paraId="2AB53455"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05.03  Зо 05.01  </w:t>
            </w:r>
          </w:p>
          <w:p w14:paraId="04A56990"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05.02  Уо 06.01 </w:t>
            </w:r>
          </w:p>
          <w:p w14:paraId="58CF7421"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06.02  Зо 06.01 </w:t>
            </w:r>
          </w:p>
          <w:p w14:paraId="29A70662"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06.02  У 1.6.01 </w:t>
            </w:r>
          </w:p>
          <w:p w14:paraId="07ACA2C4"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 1.1.01  З 1.1.02 </w:t>
            </w:r>
          </w:p>
          <w:p w14:paraId="04ECDF6C"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lang w:eastAsia="zh-CN"/>
              </w:rPr>
              <w:t xml:space="preserve">З 1.1.03  </w:t>
            </w:r>
          </w:p>
          <w:p w14:paraId="0E43D7C7"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0988439" w14:textId="77777777" w:rsidTr="00B022D9">
        <w:trPr>
          <w:trHeight w:val="23"/>
        </w:trPr>
        <w:tc>
          <w:tcPr>
            <w:tcW w:w="2070" w:type="dxa"/>
            <w:vMerge/>
            <w:tcBorders>
              <w:left w:val="single" w:sz="4" w:space="0" w:color="000000"/>
              <w:right w:val="single" w:sz="4" w:space="0" w:color="000000"/>
            </w:tcBorders>
            <w:shd w:val="clear" w:color="auto" w:fill="auto"/>
          </w:tcPr>
          <w:p w14:paraId="7B5C571B"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086A271" w14:textId="77777777" w:rsidR="00B022D9" w:rsidRPr="00A443B2" w:rsidRDefault="00B022D9" w:rsidP="00142271">
            <w:pPr>
              <w:numPr>
                <w:ilvl w:val="0"/>
                <w:numId w:val="108"/>
              </w:numPr>
              <w:tabs>
                <w:tab w:val="left" w:pos="308"/>
              </w:tabs>
              <w:suppressAutoHyphens/>
              <w:spacing w:after="0" w:line="240" w:lineRule="auto"/>
              <w:ind w:left="0" w:firstLine="0"/>
              <w:jc w:val="both"/>
              <w:rPr>
                <w:rFonts w:ascii="Times New Roman" w:eastAsia="Times New Roman" w:hAnsi="Times New Roman" w:cs="Times New Roman"/>
                <w:lang w:val="en-US" w:eastAsia="zh-CN"/>
              </w:rPr>
            </w:pPr>
            <w:r w:rsidRPr="00A443B2">
              <w:rPr>
                <w:rFonts w:ascii="Times New Roman" w:eastAsia="Times New Roman" w:hAnsi="Times New Roman" w:cs="Times New Roman"/>
                <w:lang w:val="en-US" w:eastAsia="zh-CN"/>
              </w:rPr>
              <w:t xml:space="preserve">Государственная система измерений. </w:t>
            </w:r>
          </w:p>
        </w:tc>
        <w:tc>
          <w:tcPr>
            <w:tcW w:w="1798" w:type="dxa"/>
            <w:vMerge w:val="restart"/>
            <w:tcBorders>
              <w:top w:val="single" w:sz="4" w:space="0" w:color="000000"/>
              <w:left w:val="single" w:sz="4" w:space="0" w:color="000000"/>
              <w:right w:val="single" w:sz="4" w:space="0" w:color="000000"/>
            </w:tcBorders>
            <w:shd w:val="clear" w:color="auto" w:fill="auto"/>
            <w:vAlign w:val="center"/>
          </w:tcPr>
          <w:p w14:paraId="681297CC"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1</w:t>
            </w:r>
          </w:p>
        </w:tc>
        <w:tc>
          <w:tcPr>
            <w:tcW w:w="1385" w:type="dxa"/>
            <w:vMerge/>
            <w:tcBorders>
              <w:left w:val="single" w:sz="4" w:space="0" w:color="000000"/>
              <w:right w:val="single" w:sz="4" w:space="0" w:color="000000"/>
            </w:tcBorders>
            <w:shd w:val="clear" w:color="auto" w:fill="auto"/>
          </w:tcPr>
          <w:p w14:paraId="2C5669A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0A1F8E1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779A2C0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0000A68" w14:textId="77777777" w:rsidTr="00B022D9">
        <w:trPr>
          <w:trHeight w:val="23"/>
        </w:trPr>
        <w:tc>
          <w:tcPr>
            <w:tcW w:w="2070" w:type="dxa"/>
            <w:vMerge/>
            <w:tcBorders>
              <w:left w:val="single" w:sz="4" w:space="0" w:color="000000"/>
              <w:right w:val="single" w:sz="4" w:space="0" w:color="000000"/>
            </w:tcBorders>
            <w:shd w:val="clear" w:color="auto" w:fill="auto"/>
          </w:tcPr>
          <w:p w14:paraId="2615840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275F999" w14:textId="77777777" w:rsidR="00B022D9" w:rsidRPr="00A443B2" w:rsidRDefault="00B022D9" w:rsidP="00142271">
            <w:pPr>
              <w:numPr>
                <w:ilvl w:val="0"/>
                <w:numId w:val="108"/>
              </w:numPr>
              <w:tabs>
                <w:tab w:val="left" w:pos="308"/>
              </w:tabs>
              <w:suppressAutoHyphens/>
              <w:spacing w:after="0" w:line="240" w:lineRule="auto"/>
              <w:ind w:left="0" w:firstLine="0"/>
              <w:jc w:val="both"/>
              <w:rPr>
                <w:rFonts w:ascii="Times New Roman" w:eastAsia="Times New Roman" w:hAnsi="Times New Roman" w:cs="Times New Roman"/>
                <w:lang w:val="en-US" w:eastAsia="zh-CN"/>
              </w:rPr>
            </w:pPr>
            <w:r w:rsidRPr="00A443B2">
              <w:rPr>
                <w:rFonts w:ascii="Times New Roman" w:eastAsia="Times New Roman" w:hAnsi="Times New Roman" w:cs="Times New Roman"/>
                <w:lang w:val="en-US" w:eastAsia="zh-CN"/>
              </w:rPr>
              <w:t>Методы измерения:</w:t>
            </w:r>
          </w:p>
        </w:tc>
        <w:tc>
          <w:tcPr>
            <w:tcW w:w="1798" w:type="dxa"/>
            <w:vMerge/>
            <w:tcBorders>
              <w:left w:val="single" w:sz="4" w:space="0" w:color="000000"/>
              <w:right w:val="single" w:sz="4" w:space="0" w:color="000000"/>
            </w:tcBorders>
            <w:shd w:val="clear" w:color="auto" w:fill="auto"/>
            <w:vAlign w:val="center"/>
          </w:tcPr>
          <w:p w14:paraId="22F53741"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385" w:type="dxa"/>
            <w:vMerge/>
            <w:tcBorders>
              <w:left w:val="single" w:sz="4" w:space="0" w:color="000000"/>
              <w:right w:val="single" w:sz="4" w:space="0" w:color="000000"/>
            </w:tcBorders>
            <w:shd w:val="clear" w:color="auto" w:fill="auto"/>
          </w:tcPr>
          <w:p w14:paraId="345575D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4D962F37"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159E2BB9"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867EAFA" w14:textId="77777777" w:rsidTr="00B022D9">
        <w:trPr>
          <w:trHeight w:val="23"/>
        </w:trPr>
        <w:tc>
          <w:tcPr>
            <w:tcW w:w="2070" w:type="dxa"/>
            <w:vMerge/>
            <w:tcBorders>
              <w:left w:val="single" w:sz="4" w:space="0" w:color="000000"/>
              <w:right w:val="single" w:sz="4" w:space="0" w:color="000000"/>
            </w:tcBorders>
            <w:shd w:val="clear" w:color="auto" w:fill="auto"/>
          </w:tcPr>
          <w:p w14:paraId="4C9C2C72"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1E61E436" w14:textId="77777777" w:rsidR="00B022D9" w:rsidRPr="00A443B2" w:rsidRDefault="00B022D9" w:rsidP="00142271">
            <w:pPr>
              <w:numPr>
                <w:ilvl w:val="0"/>
                <w:numId w:val="108"/>
              </w:numPr>
              <w:tabs>
                <w:tab w:val="left" w:pos="308"/>
              </w:tabs>
              <w:suppressAutoHyphens/>
              <w:spacing w:after="0" w:line="240" w:lineRule="auto"/>
              <w:ind w:left="0" w:firstLine="0"/>
              <w:jc w:val="both"/>
              <w:rPr>
                <w:rFonts w:ascii="Times New Roman" w:eastAsia="Times New Roman" w:hAnsi="Times New Roman" w:cs="Times New Roman"/>
                <w:lang w:val="en-US" w:eastAsia="zh-CN"/>
              </w:rPr>
            </w:pPr>
            <w:r w:rsidRPr="00A443B2">
              <w:rPr>
                <w:rFonts w:ascii="Times New Roman" w:eastAsia="Times New Roman" w:hAnsi="Times New Roman" w:cs="Times New Roman"/>
                <w:lang w:val="en-US" w:eastAsia="zh-CN"/>
              </w:rPr>
              <w:t xml:space="preserve">Характеристики средств измерения. </w:t>
            </w:r>
          </w:p>
        </w:tc>
        <w:tc>
          <w:tcPr>
            <w:tcW w:w="1798" w:type="dxa"/>
            <w:vMerge/>
            <w:tcBorders>
              <w:left w:val="single" w:sz="4" w:space="0" w:color="000000"/>
              <w:right w:val="single" w:sz="4" w:space="0" w:color="000000"/>
            </w:tcBorders>
            <w:shd w:val="clear" w:color="auto" w:fill="auto"/>
            <w:vAlign w:val="center"/>
          </w:tcPr>
          <w:p w14:paraId="2C7CBA71"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385" w:type="dxa"/>
            <w:vMerge/>
            <w:tcBorders>
              <w:left w:val="single" w:sz="4" w:space="0" w:color="000000"/>
              <w:right w:val="single" w:sz="4" w:space="0" w:color="000000"/>
            </w:tcBorders>
            <w:shd w:val="clear" w:color="auto" w:fill="auto"/>
          </w:tcPr>
          <w:p w14:paraId="48095E3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2A6F28D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057D7115"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9F3619D" w14:textId="77777777" w:rsidTr="00B022D9">
        <w:trPr>
          <w:trHeight w:val="23"/>
        </w:trPr>
        <w:tc>
          <w:tcPr>
            <w:tcW w:w="2070" w:type="dxa"/>
            <w:vMerge/>
            <w:tcBorders>
              <w:left w:val="single" w:sz="4" w:space="0" w:color="000000"/>
              <w:right w:val="single" w:sz="4" w:space="0" w:color="000000"/>
            </w:tcBorders>
            <w:shd w:val="clear" w:color="auto" w:fill="auto"/>
          </w:tcPr>
          <w:p w14:paraId="05AE431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095009F8" w14:textId="77777777" w:rsidR="00B022D9" w:rsidRPr="00A443B2" w:rsidRDefault="00B022D9" w:rsidP="00142271">
            <w:pPr>
              <w:numPr>
                <w:ilvl w:val="0"/>
                <w:numId w:val="108"/>
              </w:numPr>
              <w:tabs>
                <w:tab w:val="left" w:pos="308"/>
              </w:tabs>
              <w:spacing w:after="0" w:line="240" w:lineRule="auto"/>
              <w:ind w:left="0" w:firstLine="0"/>
              <w:rPr>
                <w:rFonts w:ascii="Times New Roman" w:eastAsia="Times New Roman" w:hAnsi="Times New Roman" w:cs="Times New Roman"/>
                <w:lang w:val="en-US" w:eastAsia="zh-CN"/>
              </w:rPr>
            </w:pPr>
            <w:r w:rsidRPr="00A443B2">
              <w:rPr>
                <w:rFonts w:ascii="Times New Roman" w:eastAsia="Times New Roman" w:hAnsi="Times New Roman" w:cs="Times New Roman"/>
                <w:lang w:val="en-US" w:eastAsia="zh-CN"/>
              </w:rPr>
              <w:t>Погрешность измерения</w:t>
            </w:r>
          </w:p>
        </w:tc>
        <w:tc>
          <w:tcPr>
            <w:tcW w:w="1798" w:type="dxa"/>
            <w:vMerge/>
            <w:tcBorders>
              <w:left w:val="single" w:sz="4" w:space="0" w:color="000000"/>
              <w:right w:val="single" w:sz="4" w:space="0" w:color="000000"/>
            </w:tcBorders>
            <w:shd w:val="clear" w:color="auto" w:fill="auto"/>
            <w:vAlign w:val="center"/>
          </w:tcPr>
          <w:p w14:paraId="5E9B2F4E"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385" w:type="dxa"/>
            <w:vMerge/>
            <w:tcBorders>
              <w:left w:val="single" w:sz="4" w:space="0" w:color="000000"/>
              <w:right w:val="single" w:sz="4" w:space="0" w:color="000000"/>
            </w:tcBorders>
            <w:shd w:val="clear" w:color="auto" w:fill="auto"/>
          </w:tcPr>
          <w:p w14:paraId="0272B6BB"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05D8CCE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693A3AE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0E456E8" w14:textId="77777777" w:rsidTr="00B022D9">
        <w:trPr>
          <w:trHeight w:val="23"/>
        </w:trPr>
        <w:tc>
          <w:tcPr>
            <w:tcW w:w="2070" w:type="dxa"/>
            <w:vMerge/>
            <w:tcBorders>
              <w:left w:val="single" w:sz="4" w:space="0" w:color="000000"/>
              <w:right w:val="single" w:sz="4" w:space="0" w:color="000000"/>
            </w:tcBorders>
            <w:shd w:val="clear" w:color="auto" w:fill="auto"/>
          </w:tcPr>
          <w:p w14:paraId="08F4B88D"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F58BE15" w14:textId="77777777" w:rsidR="00B022D9" w:rsidRPr="00A443B2" w:rsidRDefault="00B022D9" w:rsidP="00142271">
            <w:pPr>
              <w:numPr>
                <w:ilvl w:val="0"/>
                <w:numId w:val="108"/>
              </w:numPr>
              <w:tabs>
                <w:tab w:val="left" w:pos="308"/>
              </w:tabs>
              <w:spacing w:after="0" w:line="240" w:lineRule="auto"/>
              <w:ind w:left="0" w:firstLine="0"/>
              <w:rPr>
                <w:rFonts w:ascii="Times New Roman" w:eastAsia="Times New Roman" w:hAnsi="Times New Roman" w:cs="Times New Roman"/>
                <w:bCs/>
                <w:lang w:val="en-US" w:eastAsia="zh-CN"/>
              </w:rPr>
            </w:pPr>
            <w:r w:rsidRPr="00A443B2">
              <w:rPr>
                <w:rFonts w:ascii="Times New Roman" w:eastAsia="Times New Roman" w:hAnsi="Times New Roman" w:cs="Times New Roman"/>
                <w:lang w:val="en-US" w:eastAsia="zh-CN"/>
              </w:rPr>
              <w:t>Поверка измерительных средств.</w:t>
            </w:r>
          </w:p>
        </w:tc>
        <w:tc>
          <w:tcPr>
            <w:tcW w:w="1798" w:type="dxa"/>
            <w:vMerge/>
            <w:tcBorders>
              <w:left w:val="single" w:sz="4" w:space="0" w:color="000000"/>
              <w:bottom w:val="single" w:sz="4" w:space="0" w:color="auto"/>
              <w:right w:val="single" w:sz="4" w:space="0" w:color="000000"/>
            </w:tcBorders>
            <w:shd w:val="clear" w:color="auto" w:fill="auto"/>
            <w:vAlign w:val="center"/>
          </w:tcPr>
          <w:p w14:paraId="7A8102B1"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p>
        </w:tc>
        <w:tc>
          <w:tcPr>
            <w:tcW w:w="1385" w:type="dxa"/>
            <w:vMerge/>
            <w:tcBorders>
              <w:left w:val="single" w:sz="4" w:space="0" w:color="000000"/>
              <w:right w:val="single" w:sz="4" w:space="0" w:color="000000"/>
            </w:tcBorders>
            <w:shd w:val="clear" w:color="auto" w:fill="auto"/>
          </w:tcPr>
          <w:p w14:paraId="4251430D"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42862237"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2EDB5F50"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0C76D16F" w14:textId="77777777" w:rsidTr="00B022D9">
        <w:trPr>
          <w:trHeight w:val="248"/>
        </w:trPr>
        <w:tc>
          <w:tcPr>
            <w:tcW w:w="2070" w:type="dxa"/>
            <w:vMerge/>
            <w:tcBorders>
              <w:left w:val="single" w:sz="4" w:space="0" w:color="000000"/>
              <w:right w:val="single" w:sz="4" w:space="0" w:color="000000"/>
            </w:tcBorders>
            <w:shd w:val="clear" w:color="auto" w:fill="auto"/>
          </w:tcPr>
          <w:p w14:paraId="42E6C9C3"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auto"/>
              <w:right w:val="single" w:sz="4" w:space="0" w:color="auto"/>
            </w:tcBorders>
            <w:shd w:val="clear" w:color="auto" w:fill="auto"/>
          </w:tcPr>
          <w:p w14:paraId="2AD7229F"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14:paraId="1A57ED01"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6</w:t>
            </w:r>
          </w:p>
        </w:tc>
        <w:tc>
          <w:tcPr>
            <w:tcW w:w="1385" w:type="dxa"/>
            <w:vMerge/>
            <w:tcBorders>
              <w:left w:val="single" w:sz="4" w:space="0" w:color="auto"/>
              <w:right w:val="single" w:sz="4" w:space="0" w:color="000000"/>
            </w:tcBorders>
            <w:shd w:val="clear" w:color="auto" w:fill="auto"/>
          </w:tcPr>
          <w:p w14:paraId="3A2BFE87"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44D05F9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08F079A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41E36FB" w14:textId="77777777" w:rsidTr="00B022D9">
        <w:trPr>
          <w:trHeight w:val="461"/>
        </w:trPr>
        <w:tc>
          <w:tcPr>
            <w:tcW w:w="2070" w:type="dxa"/>
            <w:vMerge/>
            <w:tcBorders>
              <w:left w:val="single" w:sz="4" w:space="0" w:color="000000"/>
              <w:right w:val="single" w:sz="4" w:space="0" w:color="auto"/>
            </w:tcBorders>
            <w:shd w:val="clear" w:color="auto" w:fill="auto"/>
          </w:tcPr>
          <w:p w14:paraId="454D4EC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auto"/>
              <w:left w:val="single" w:sz="4" w:space="0" w:color="auto"/>
              <w:bottom w:val="single" w:sz="4" w:space="0" w:color="auto"/>
              <w:right w:val="single" w:sz="4" w:space="0" w:color="auto"/>
            </w:tcBorders>
            <w:shd w:val="clear" w:color="auto" w:fill="auto"/>
          </w:tcPr>
          <w:p w14:paraId="41D46F74" w14:textId="77777777" w:rsidR="00B022D9" w:rsidRPr="00A443B2" w:rsidRDefault="00B022D9" w:rsidP="00142271">
            <w:pPr>
              <w:numPr>
                <w:ilvl w:val="0"/>
                <w:numId w:val="110"/>
              </w:numPr>
              <w:tabs>
                <w:tab w:val="left" w:pos="428"/>
                <w:tab w:val="left" w:pos="2280"/>
              </w:tabs>
              <w:spacing w:after="0" w:line="240" w:lineRule="auto"/>
              <w:ind w:left="0" w:firstLine="0"/>
              <w:rPr>
                <w:rFonts w:ascii="Times New Roman" w:eastAsia="Times New Roman" w:hAnsi="Times New Roman" w:cs="Times New Roman"/>
                <w:bCs/>
                <w:i/>
                <w:lang w:val="en-US" w:eastAsia="zh-CN"/>
              </w:rPr>
            </w:pPr>
            <w:r w:rsidRPr="00A443B2">
              <w:rPr>
                <w:rFonts w:ascii="Times New Roman" w:eastAsia="Times New Roman" w:hAnsi="Times New Roman" w:cs="Times New Roman"/>
                <w:bCs/>
                <w:i/>
                <w:lang w:val="en-US" w:eastAsia="zh-CN"/>
              </w:rPr>
              <w:t>Практическое занятие  №</w:t>
            </w:r>
            <w:r w:rsidRPr="00A443B2">
              <w:rPr>
                <w:rFonts w:ascii="Times New Roman" w:eastAsia="Times New Roman" w:hAnsi="Times New Roman" w:cs="Times New Roman"/>
                <w:bCs/>
                <w:i/>
                <w:lang w:eastAsia="zh-CN"/>
              </w:rPr>
              <w:t>7</w:t>
            </w:r>
            <w:r w:rsidRPr="00A443B2">
              <w:rPr>
                <w:rFonts w:ascii="Times New Roman" w:eastAsia="Times New Roman" w:hAnsi="Times New Roman" w:cs="Times New Roman"/>
                <w:bCs/>
                <w:i/>
                <w:lang w:val="en-US" w:eastAsia="zh-CN"/>
              </w:rPr>
              <w:t>.</w:t>
            </w:r>
            <w:r w:rsidRPr="00A443B2">
              <w:rPr>
                <w:rFonts w:ascii="Times New Roman" w:eastAsia="Times New Roman" w:hAnsi="Times New Roman" w:cs="Times New Roman"/>
                <w:bCs/>
                <w:i/>
                <w:lang w:eastAsia="zh-CN"/>
              </w:rPr>
              <w:t>Погрешности и</w:t>
            </w:r>
            <w:r w:rsidRPr="00A443B2">
              <w:rPr>
                <w:rFonts w:ascii="Times New Roman" w:eastAsia="Times New Roman" w:hAnsi="Times New Roman" w:cs="Times New Roman"/>
                <w:bCs/>
                <w:i/>
                <w:lang w:val="en-US" w:eastAsia="zh-CN"/>
              </w:rPr>
              <w:t xml:space="preserve">змерения </w:t>
            </w:r>
          </w:p>
        </w:tc>
        <w:tc>
          <w:tcPr>
            <w:tcW w:w="1798" w:type="dxa"/>
            <w:tcBorders>
              <w:left w:val="single" w:sz="4" w:space="0" w:color="auto"/>
              <w:bottom w:val="single" w:sz="4" w:space="0" w:color="000000"/>
              <w:right w:val="single" w:sz="4" w:space="0" w:color="000000"/>
            </w:tcBorders>
            <w:shd w:val="clear" w:color="auto" w:fill="auto"/>
            <w:vAlign w:val="center"/>
          </w:tcPr>
          <w:p w14:paraId="0DC48757"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385" w:type="dxa"/>
            <w:vMerge/>
            <w:tcBorders>
              <w:left w:val="single" w:sz="4" w:space="0" w:color="000000"/>
              <w:right w:val="single" w:sz="4" w:space="0" w:color="000000"/>
            </w:tcBorders>
            <w:shd w:val="clear" w:color="auto" w:fill="auto"/>
          </w:tcPr>
          <w:p w14:paraId="4788D20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66EEEE19"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773129D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52F98A0" w14:textId="77777777" w:rsidTr="00B022D9">
        <w:trPr>
          <w:trHeight w:val="461"/>
        </w:trPr>
        <w:tc>
          <w:tcPr>
            <w:tcW w:w="2070" w:type="dxa"/>
            <w:vMerge/>
            <w:tcBorders>
              <w:left w:val="single" w:sz="4" w:space="0" w:color="000000"/>
              <w:right w:val="single" w:sz="4" w:space="0" w:color="auto"/>
            </w:tcBorders>
            <w:shd w:val="clear" w:color="auto" w:fill="auto"/>
          </w:tcPr>
          <w:p w14:paraId="062FFEF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auto"/>
              <w:left w:val="single" w:sz="4" w:space="0" w:color="auto"/>
              <w:bottom w:val="single" w:sz="4" w:space="0" w:color="auto"/>
              <w:right w:val="single" w:sz="4" w:space="0" w:color="auto"/>
            </w:tcBorders>
            <w:shd w:val="clear" w:color="auto" w:fill="auto"/>
          </w:tcPr>
          <w:p w14:paraId="7A563EDF" w14:textId="77777777" w:rsidR="00B022D9" w:rsidRPr="00A443B2" w:rsidRDefault="00B022D9" w:rsidP="00142271">
            <w:pPr>
              <w:numPr>
                <w:ilvl w:val="0"/>
                <w:numId w:val="110"/>
              </w:numPr>
              <w:tabs>
                <w:tab w:val="left" w:pos="428"/>
                <w:tab w:val="left" w:pos="2280"/>
              </w:tabs>
              <w:spacing w:after="0" w:line="240" w:lineRule="auto"/>
              <w:ind w:left="0" w:firstLine="0"/>
              <w:rPr>
                <w:rFonts w:ascii="Times New Roman" w:eastAsia="Times New Roman" w:hAnsi="Times New Roman" w:cs="Times New Roman"/>
                <w:bCs/>
                <w:i/>
                <w:lang w:val="en-US" w:eastAsia="zh-CN"/>
              </w:rPr>
            </w:pPr>
            <w:r w:rsidRPr="00A443B2">
              <w:rPr>
                <w:rFonts w:ascii="Times New Roman" w:eastAsia="Times New Roman" w:hAnsi="Times New Roman" w:cs="Times New Roman"/>
                <w:bCs/>
                <w:i/>
                <w:lang w:eastAsia="zh-CN"/>
              </w:rPr>
              <w:t xml:space="preserve">Практическое занятие № 8 Измерительные средства </w:t>
            </w:r>
          </w:p>
        </w:tc>
        <w:tc>
          <w:tcPr>
            <w:tcW w:w="1798" w:type="dxa"/>
            <w:tcBorders>
              <w:left w:val="single" w:sz="4" w:space="0" w:color="auto"/>
              <w:bottom w:val="single" w:sz="4" w:space="0" w:color="000000"/>
              <w:right w:val="single" w:sz="4" w:space="0" w:color="000000"/>
            </w:tcBorders>
            <w:shd w:val="clear" w:color="auto" w:fill="auto"/>
            <w:vAlign w:val="center"/>
          </w:tcPr>
          <w:p w14:paraId="59B6E0BB"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385" w:type="dxa"/>
            <w:vMerge/>
            <w:tcBorders>
              <w:left w:val="single" w:sz="4" w:space="0" w:color="000000"/>
              <w:right w:val="single" w:sz="4" w:space="0" w:color="000000"/>
            </w:tcBorders>
            <w:shd w:val="clear" w:color="auto" w:fill="auto"/>
          </w:tcPr>
          <w:p w14:paraId="57D8392E"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1D166BF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003966F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0BBA947" w14:textId="77777777" w:rsidTr="00B022D9">
        <w:trPr>
          <w:trHeight w:val="23"/>
        </w:trPr>
        <w:tc>
          <w:tcPr>
            <w:tcW w:w="2070" w:type="dxa"/>
            <w:vMerge/>
            <w:tcBorders>
              <w:left w:val="single" w:sz="4" w:space="0" w:color="000000"/>
              <w:right w:val="single" w:sz="4" w:space="0" w:color="000000"/>
            </w:tcBorders>
            <w:shd w:val="clear" w:color="auto" w:fill="auto"/>
          </w:tcPr>
          <w:p w14:paraId="7DFF00DF"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auto"/>
              <w:left w:val="single" w:sz="4" w:space="0" w:color="000000"/>
              <w:bottom w:val="single" w:sz="4" w:space="0" w:color="000000"/>
              <w:right w:val="single" w:sz="4" w:space="0" w:color="000000"/>
            </w:tcBorders>
            <w:shd w:val="clear" w:color="auto" w:fill="auto"/>
          </w:tcPr>
          <w:p w14:paraId="3AD175EE" w14:textId="77777777" w:rsidR="00B022D9" w:rsidRPr="00A443B2" w:rsidRDefault="00B022D9" w:rsidP="00142271">
            <w:pPr>
              <w:numPr>
                <w:ilvl w:val="0"/>
                <w:numId w:val="110"/>
              </w:numPr>
              <w:tabs>
                <w:tab w:val="left" w:pos="428"/>
                <w:tab w:val="left" w:pos="2280"/>
              </w:tabs>
              <w:spacing w:after="0" w:line="240" w:lineRule="auto"/>
              <w:ind w:left="0" w:firstLine="0"/>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Практическое занятие № 5Сопоставительная характеристика цветных металлов</w:t>
            </w:r>
          </w:p>
        </w:tc>
        <w:tc>
          <w:tcPr>
            <w:tcW w:w="1798" w:type="dxa"/>
            <w:tcBorders>
              <w:left w:val="single" w:sz="4" w:space="0" w:color="000000"/>
              <w:bottom w:val="single" w:sz="4" w:space="0" w:color="000000"/>
              <w:right w:val="single" w:sz="4" w:space="0" w:color="000000"/>
            </w:tcBorders>
            <w:shd w:val="clear" w:color="auto" w:fill="auto"/>
            <w:vAlign w:val="center"/>
          </w:tcPr>
          <w:p w14:paraId="10A5FC50"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385" w:type="dxa"/>
            <w:vMerge/>
            <w:tcBorders>
              <w:left w:val="single" w:sz="4" w:space="0" w:color="000000"/>
              <w:right w:val="single" w:sz="4" w:space="0" w:color="000000"/>
            </w:tcBorders>
            <w:shd w:val="clear" w:color="auto" w:fill="auto"/>
          </w:tcPr>
          <w:p w14:paraId="4ACD3C2A"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3E89EC7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4C40E5C6"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70A6BAE3" w14:textId="77777777" w:rsidTr="00B022D9">
        <w:trPr>
          <w:trHeight w:val="23"/>
        </w:trPr>
        <w:tc>
          <w:tcPr>
            <w:tcW w:w="2070" w:type="dxa"/>
            <w:vMerge/>
            <w:tcBorders>
              <w:left w:val="single" w:sz="4" w:space="0" w:color="000000"/>
              <w:bottom w:val="single" w:sz="4" w:space="0" w:color="000000"/>
              <w:right w:val="single" w:sz="4" w:space="0" w:color="000000"/>
            </w:tcBorders>
            <w:shd w:val="clear" w:color="auto" w:fill="auto"/>
          </w:tcPr>
          <w:p w14:paraId="6A5A0C84"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1B9F0A62"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Внеаудиторная самостоятельная работа </w:t>
            </w:r>
          </w:p>
          <w:p w14:paraId="3F5E10B1" w14:textId="77777777" w:rsidR="00B022D9" w:rsidRPr="00A443B2" w:rsidRDefault="00B022D9"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Выполнение задания по чертежу</w:t>
            </w:r>
          </w:p>
        </w:tc>
        <w:tc>
          <w:tcPr>
            <w:tcW w:w="1798" w:type="dxa"/>
            <w:tcBorders>
              <w:left w:val="single" w:sz="4" w:space="0" w:color="000000"/>
              <w:bottom w:val="single" w:sz="4" w:space="0" w:color="000000"/>
              <w:right w:val="single" w:sz="4" w:space="0" w:color="000000"/>
            </w:tcBorders>
            <w:shd w:val="clear" w:color="auto" w:fill="auto"/>
            <w:vAlign w:val="center"/>
          </w:tcPr>
          <w:p w14:paraId="16B32DE5" w14:textId="77777777" w:rsidR="00B022D9" w:rsidRPr="00A443B2" w:rsidRDefault="00B022D9"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4</w:t>
            </w:r>
          </w:p>
        </w:tc>
        <w:tc>
          <w:tcPr>
            <w:tcW w:w="1385" w:type="dxa"/>
            <w:vMerge/>
            <w:tcBorders>
              <w:left w:val="single" w:sz="4" w:space="0" w:color="000000"/>
              <w:bottom w:val="single" w:sz="4" w:space="0" w:color="000000"/>
              <w:right w:val="single" w:sz="4" w:space="0" w:color="000000"/>
            </w:tcBorders>
            <w:shd w:val="clear" w:color="auto" w:fill="auto"/>
          </w:tcPr>
          <w:p w14:paraId="72F46AA1"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bottom w:val="single" w:sz="4" w:space="0" w:color="000000"/>
              <w:right w:val="single" w:sz="4" w:space="0" w:color="000000"/>
            </w:tcBorders>
            <w:shd w:val="clear" w:color="auto" w:fill="auto"/>
          </w:tcPr>
          <w:p w14:paraId="25AB846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bottom w:val="single" w:sz="4" w:space="0" w:color="000000"/>
              <w:right w:val="single" w:sz="4" w:space="0" w:color="000000"/>
            </w:tcBorders>
            <w:shd w:val="clear" w:color="auto" w:fill="auto"/>
          </w:tcPr>
          <w:p w14:paraId="4003E64C"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r>
      <w:tr w:rsidR="00B022D9" w:rsidRPr="00A443B2" w14:paraId="3EBB1366" w14:textId="77777777" w:rsidTr="00B022D9">
        <w:trPr>
          <w:trHeight w:val="23"/>
        </w:trPr>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75C8908" w14:textId="77777777" w:rsidR="00B022D9" w:rsidRPr="00A443B2" w:rsidRDefault="00B022D9"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Тема 4. Основы технических измерений </w:t>
            </w:r>
          </w:p>
          <w:p w14:paraId="4401C768" w14:textId="77777777" w:rsidR="00B022D9" w:rsidRPr="00A443B2" w:rsidRDefault="00B022D9"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134BAFE9" w14:textId="77777777" w:rsidR="00B022D9" w:rsidRPr="00A443B2" w:rsidRDefault="00B022D9" w:rsidP="00A443B2">
            <w:pPr>
              <w:spacing w:after="0" w:line="240" w:lineRule="auto"/>
              <w:rPr>
                <w:rFonts w:ascii="Calibri" w:eastAsia="Times New Roman" w:hAnsi="Calibri" w:cs="Times New Roman"/>
                <w:b/>
                <w:lang w:eastAsia="zh-CN"/>
              </w:rPr>
            </w:pPr>
            <w:r w:rsidRPr="00A443B2">
              <w:rPr>
                <w:rFonts w:ascii="Times New Roman" w:eastAsia="Times New Roman" w:hAnsi="Times New Roman" w:cs="Times New Roman"/>
                <w:b/>
                <w:lang w:eastAsia="zh-CN"/>
              </w:rPr>
              <w:t xml:space="preserve">Дидактические единицы, содержание: </w:t>
            </w:r>
          </w:p>
          <w:p w14:paraId="59A829ED" w14:textId="77777777" w:rsidR="00B022D9" w:rsidRPr="00A443B2" w:rsidRDefault="00B022D9" w:rsidP="00A443B2">
            <w:pPr>
              <w:spacing w:after="0" w:line="240" w:lineRule="auto"/>
              <w:rPr>
                <w:rFonts w:ascii="Times New Roman" w:eastAsia="Times New Roman" w:hAnsi="Times New Roman" w:cs="Times New Roman"/>
                <w:bCs/>
                <w:lang w:eastAsia="zh-CN"/>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D505A" w14:textId="77777777" w:rsidR="00B022D9" w:rsidRPr="00A443B2" w:rsidRDefault="00B022D9" w:rsidP="00A443B2">
            <w:pPr>
              <w:spacing w:after="0" w:line="240" w:lineRule="auto"/>
              <w:jc w:val="center"/>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7</w:t>
            </w:r>
          </w:p>
        </w:tc>
        <w:tc>
          <w:tcPr>
            <w:tcW w:w="1385" w:type="dxa"/>
            <w:vMerge w:val="restart"/>
            <w:tcBorders>
              <w:top w:val="single" w:sz="4" w:space="0" w:color="000000"/>
              <w:left w:val="single" w:sz="4" w:space="0" w:color="000000"/>
              <w:right w:val="single" w:sz="4" w:space="0" w:color="000000"/>
            </w:tcBorders>
            <w:shd w:val="clear" w:color="auto" w:fill="auto"/>
          </w:tcPr>
          <w:p w14:paraId="4DE04BB6" w14:textId="39064317" w:rsidR="00B022D9" w:rsidRPr="00A443B2" w:rsidRDefault="00B022D9" w:rsidP="00A443B2">
            <w:pPr>
              <w:spacing w:after="0" w:line="240" w:lineRule="auto"/>
              <w:rPr>
                <w:rFonts w:ascii="Times New Roman" w:eastAsia="Times New Roman" w:hAnsi="Times New Roman" w:cs="Times New Roman"/>
                <w:b/>
                <w:lang w:eastAsia="zh-CN"/>
              </w:rPr>
            </w:pPr>
            <w:r w:rsidRPr="00553D97">
              <w:rPr>
                <w:rFonts w:ascii="Times New Roman" w:eastAsia="Times New Roman" w:hAnsi="Times New Roman" w:cs="Times New Roman"/>
                <w:b/>
                <w:lang w:eastAsia="zh-CN"/>
              </w:rPr>
              <w:t>ЛР13-21</w:t>
            </w:r>
          </w:p>
        </w:tc>
        <w:tc>
          <w:tcPr>
            <w:tcW w:w="1111" w:type="dxa"/>
            <w:vMerge w:val="restart"/>
            <w:tcBorders>
              <w:top w:val="single" w:sz="4" w:space="0" w:color="000000"/>
              <w:left w:val="single" w:sz="4" w:space="0" w:color="000000"/>
              <w:right w:val="single" w:sz="4" w:space="0" w:color="000000"/>
            </w:tcBorders>
            <w:shd w:val="clear" w:color="auto" w:fill="auto"/>
          </w:tcPr>
          <w:p w14:paraId="30C555BE"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2</w:t>
            </w:r>
          </w:p>
          <w:p w14:paraId="1D771E96"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3</w:t>
            </w:r>
          </w:p>
          <w:p w14:paraId="7DDD1BAF"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4</w:t>
            </w:r>
          </w:p>
          <w:p w14:paraId="267BF572"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5</w:t>
            </w:r>
          </w:p>
          <w:p w14:paraId="7C83ED67"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lastRenderedPageBreak/>
              <w:t>ОК 6</w:t>
            </w:r>
          </w:p>
          <w:p w14:paraId="6C378432"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ПК 1.6, </w:t>
            </w:r>
          </w:p>
          <w:p w14:paraId="28D77511"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ПК 1.9</w:t>
            </w:r>
          </w:p>
          <w:p w14:paraId="6CB2CD3D" w14:textId="77777777" w:rsidR="00B022D9" w:rsidRPr="00A443B2" w:rsidRDefault="00B022D9" w:rsidP="00A443B2">
            <w:pPr>
              <w:spacing w:after="0" w:line="240" w:lineRule="auto"/>
              <w:rPr>
                <w:rFonts w:ascii="Times New Roman" w:eastAsia="Times New Roman" w:hAnsi="Times New Roman" w:cs="Times New Roman"/>
                <w:b/>
                <w:lang w:eastAsia="zh-CN"/>
              </w:rPr>
            </w:pPr>
          </w:p>
        </w:tc>
        <w:tc>
          <w:tcPr>
            <w:tcW w:w="2096" w:type="dxa"/>
            <w:vMerge w:val="restart"/>
            <w:tcBorders>
              <w:top w:val="single" w:sz="4" w:space="0" w:color="000000"/>
              <w:left w:val="single" w:sz="4" w:space="0" w:color="000000"/>
              <w:right w:val="single" w:sz="4" w:space="0" w:color="000000"/>
            </w:tcBorders>
            <w:shd w:val="clear" w:color="auto" w:fill="auto"/>
          </w:tcPr>
          <w:p w14:paraId="2278829D"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lastRenderedPageBreak/>
              <w:t xml:space="preserve">Уо 02.01 Уо 02.02 </w:t>
            </w:r>
          </w:p>
          <w:p w14:paraId="043798C8"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02.03 </w:t>
            </w:r>
            <w:r w:rsidRPr="00A443B2">
              <w:rPr>
                <w:rFonts w:ascii="Times New Roman" w:eastAsia="Times New Roman" w:hAnsi="Times New Roman" w:cs="Times New Roman"/>
                <w:lang w:eastAsia="zh-CN"/>
              </w:rPr>
              <w:t xml:space="preserve">Зо 02.01  </w:t>
            </w:r>
          </w:p>
          <w:p w14:paraId="63ECD8AB"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lang w:eastAsia="zh-CN"/>
              </w:rPr>
              <w:t xml:space="preserve">Зо 02.02 Зо 02.03 </w:t>
            </w:r>
          </w:p>
          <w:p w14:paraId="1040F1D0"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03.01 Уо 03.03 </w:t>
            </w:r>
          </w:p>
          <w:p w14:paraId="26897C4D"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lastRenderedPageBreak/>
              <w:t xml:space="preserve">Уо 03.04 Уо 03.05 </w:t>
            </w:r>
          </w:p>
          <w:p w14:paraId="0372513F"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03.06 Уо 03.07 </w:t>
            </w:r>
          </w:p>
          <w:p w14:paraId="53A38500"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lang w:eastAsia="zh-CN"/>
              </w:rPr>
              <w:t xml:space="preserve">Зо 03.01  Зо 03.02 </w:t>
            </w:r>
          </w:p>
          <w:p w14:paraId="433223CC"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04.01 Уо 04.02 </w:t>
            </w:r>
          </w:p>
          <w:p w14:paraId="759417EE" w14:textId="77777777" w:rsidR="00B022D9" w:rsidRPr="00A443B2" w:rsidRDefault="00B022D9" w:rsidP="00A443B2">
            <w:pPr>
              <w:spacing w:after="0" w:line="240" w:lineRule="auto"/>
              <w:rPr>
                <w:rFonts w:ascii="Calibri" w:eastAsia="Times New Roman" w:hAnsi="Calibri" w:cs="Times New Roman"/>
                <w:lang w:eastAsia="zh-CN"/>
              </w:rPr>
            </w:pPr>
            <w:r w:rsidRPr="00A443B2">
              <w:rPr>
                <w:rFonts w:ascii="Times New Roman" w:eastAsia="Times New Roman" w:hAnsi="Times New Roman" w:cs="Times New Roman"/>
                <w:bCs/>
                <w:iCs/>
                <w:lang w:eastAsia="ru-RU"/>
              </w:rPr>
              <w:t xml:space="preserve">Уо 04.03 Уо 04.04 </w:t>
            </w:r>
          </w:p>
          <w:p w14:paraId="4D6708F6"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ru-RU"/>
              </w:rPr>
              <w:t xml:space="preserve">Уо 04.05 </w:t>
            </w:r>
            <w:r w:rsidRPr="00A443B2">
              <w:rPr>
                <w:rFonts w:ascii="Times New Roman" w:eastAsia="Times New Roman" w:hAnsi="Times New Roman" w:cs="Times New Roman"/>
                <w:lang w:eastAsia="zh-CN"/>
              </w:rPr>
              <w:t xml:space="preserve">Зо 04.01 </w:t>
            </w:r>
          </w:p>
          <w:p w14:paraId="04CF96D1"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05.01  Уо 05.02 </w:t>
            </w:r>
          </w:p>
          <w:p w14:paraId="2AD99469"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05.03  Зо 05.01  </w:t>
            </w:r>
          </w:p>
          <w:p w14:paraId="781F5ABB"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05.02  Уо 06.01 </w:t>
            </w:r>
          </w:p>
          <w:p w14:paraId="65E8A8EC"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Уо 06.02  Зо 06.01 </w:t>
            </w:r>
          </w:p>
          <w:p w14:paraId="29A562A4"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06.02  У 1.6.01 </w:t>
            </w:r>
          </w:p>
          <w:p w14:paraId="48C5FF8D"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 1.1.01  З 1.1.02 </w:t>
            </w:r>
          </w:p>
          <w:p w14:paraId="6EE9931F" w14:textId="77777777" w:rsidR="00B022D9" w:rsidRPr="00A443B2" w:rsidRDefault="00B022D9"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 1.1.03  У19.01 </w:t>
            </w:r>
          </w:p>
          <w:p w14:paraId="11BDF05E" w14:textId="77777777" w:rsidR="00B022D9" w:rsidRPr="00A443B2" w:rsidRDefault="00B022D9"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lang w:eastAsia="zh-CN"/>
              </w:rPr>
              <w:t>З 1.9.01  З 1.9.02</w:t>
            </w:r>
          </w:p>
        </w:tc>
      </w:tr>
      <w:tr w:rsidR="00A443B2" w:rsidRPr="00A443B2" w14:paraId="7F6524D1" w14:textId="77777777" w:rsidTr="00B022D9">
        <w:trPr>
          <w:trHeight w:val="462"/>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29E4144F"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DEBF5E3" w14:textId="77777777" w:rsidR="00A443B2" w:rsidRPr="00A443B2" w:rsidRDefault="00A443B2" w:rsidP="00142271">
            <w:pPr>
              <w:numPr>
                <w:ilvl w:val="0"/>
                <w:numId w:val="109"/>
              </w:numPr>
              <w:tabs>
                <w:tab w:val="left" w:pos="0"/>
                <w:tab w:val="left" w:pos="277"/>
              </w:tabs>
              <w:spacing w:after="0" w:line="240" w:lineRule="auto"/>
              <w:ind w:left="0" w:firstLine="0"/>
              <w:rPr>
                <w:rFonts w:ascii="Times New Roman" w:eastAsia="Times New Roman" w:hAnsi="Times New Roman" w:cs="Times New Roman"/>
                <w:bCs/>
                <w:lang w:val="en-US" w:eastAsia="zh-CN"/>
              </w:rPr>
            </w:pPr>
            <w:r w:rsidRPr="00A443B2">
              <w:rPr>
                <w:rFonts w:ascii="Times New Roman" w:eastAsia="Times New Roman" w:hAnsi="Times New Roman" w:cs="Times New Roman"/>
                <w:bCs/>
                <w:lang w:val="en-US" w:eastAsia="zh-CN"/>
              </w:rPr>
              <w:t>Средства измерения линейных размеров».</w:t>
            </w:r>
          </w:p>
        </w:tc>
        <w:tc>
          <w:tcPr>
            <w:tcW w:w="1798" w:type="dxa"/>
            <w:vMerge w:val="restart"/>
            <w:tcBorders>
              <w:top w:val="single" w:sz="4" w:space="0" w:color="000000"/>
              <w:left w:val="single" w:sz="4" w:space="0" w:color="000000"/>
              <w:right w:val="single" w:sz="4" w:space="0" w:color="000000"/>
            </w:tcBorders>
            <w:shd w:val="clear" w:color="auto" w:fill="auto"/>
            <w:vAlign w:val="center"/>
          </w:tcPr>
          <w:p w14:paraId="5044E17A"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1</w:t>
            </w:r>
          </w:p>
        </w:tc>
        <w:tc>
          <w:tcPr>
            <w:tcW w:w="1385" w:type="dxa"/>
            <w:vMerge/>
            <w:tcBorders>
              <w:left w:val="single" w:sz="4" w:space="0" w:color="000000"/>
              <w:right w:val="single" w:sz="4" w:space="0" w:color="000000"/>
            </w:tcBorders>
            <w:shd w:val="clear" w:color="auto" w:fill="auto"/>
          </w:tcPr>
          <w:p w14:paraId="7D8AE141"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53F075F2"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4AE99E27"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3E828854"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66426048"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1B749BD3" w14:textId="77777777" w:rsidR="00A443B2" w:rsidRPr="00A443B2" w:rsidRDefault="00A443B2" w:rsidP="00142271">
            <w:pPr>
              <w:numPr>
                <w:ilvl w:val="0"/>
                <w:numId w:val="109"/>
              </w:numPr>
              <w:tabs>
                <w:tab w:val="left" w:pos="0"/>
                <w:tab w:val="left" w:pos="277"/>
              </w:tabs>
              <w:spacing w:after="0" w:line="240" w:lineRule="auto"/>
              <w:ind w:left="0" w:firstLine="0"/>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Средства измерения углов и гладких конусов».</w:t>
            </w:r>
          </w:p>
        </w:tc>
        <w:tc>
          <w:tcPr>
            <w:tcW w:w="1798" w:type="dxa"/>
            <w:vMerge/>
            <w:tcBorders>
              <w:left w:val="single" w:sz="4" w:space="0" w:color="000000"/>
              <w:right w:val="single" w:sz="4" w:space="0" w:color="000000"/>
            </w:tcBorders>
            <w:shd w:val="clear" w:color="auto" w:fill="auto"/>
            <w:vAlign w:val="center"/>
          </w:tcPr>
          <w:p w14:paraId="638AB62E"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385" w:type="dxa"/>
            <w:vMerge/>
            <w:tcBorders>
              <w:left w:val="single" w:sz="4" w:space="0" w:color="000000"/>
              <w:right w:val="single" w:sz="4" w:space="0" w:color="000000"/>
            </w:tcBorders>
            <w:shd w:val="clear" w:color="auto" w:fill="auto"/>
          </w:tcPr>
          <w:p w14:paraId="5B7BFC51"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3E8BA810"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0EBB323A"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208E0246"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30B4CD44"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3337FDF" w14:textId="77777777" w:rsidR="00A443B2" w:rsidRPr="00A443B2" w:rsidRDefault="00A443B2" w:rsidP="00142271">
            <w:pPr>
              <w:numPr>
                <w:ilvl w:val="0"/>
                <w:numId w:val="109"/>
              </w:numPr>
              <w:tabs>
                <w:tab w:val="left" w:pos="0"/>
                <w:tab w:val="left" w:pos="277"/>
              </w:tabs>
              <w:spacing w:after="0" w:line="240" w:lineRule="auto"/>
              <w:ind w:left="0" w:firstLine="0"/>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Средства визуального и измерительного контроля основного материала и сварных соединений».</w:t>
            </w:r>
          </w:p>
        </w:tc>
        <w:tc>
          <w:tcPr>
            <w:tcW w:w="1798" w:type="dxa"/>
            <w:vMerge/>
            <w:tcBorders>
              <w:left w:val="single" w:sz="4" w:space="0" w:color="000000"/>
              <w:bottom w:val="single" w:sz="4" w:space="0" w:color="000000"/>
              <w:right w:val="single" w:sz="4" w:space="0" w:color="000000"/>
            </w:tcBorders>
            <w:shd w:val="clear" w:color="auto" w:fill="auto"/>
            <w:vAlign w:val="center"/>
          </w:tcPr>
          <w:p w14:paraId="09BD6382"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385" w:type="dxa"/>
            <w:vMerge/>
            <w:tcBorders>
              <w:left w:val="single" w:sz="4" w:space="0" w:color="000000"/>
              <w:right w:val="single" w:sz="4" w:space="0" w:color="000000"/>
            </w:tcBorders>
            <w:shd w:val="clear" w:color="auto" w:fill="auto"/>
          </w:tcPr>
          <w:p w14:paraId="419F2F5E"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12E90B62"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1166671A"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1BF7A5B5"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02FA0941"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4D41C393" w14:textId="77777777" w:rsidR="00A443B2" w:rsidRPr="00A443B2" w:rsidRDefault="00A443B2" w:rsidP="00A443B2">
            <w:pPr>
              <w:tabs>
                <w:tab w:val="left" w:pos="6380"/>
              </w:tabs>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r w:rsidRPr="00A443B2">
              <w:rPr>
                <w:rFonts w:ascii="Times New Roman" w:eastAsia="Times New Roman" w:hAnsi="Times New Roman" w:cs="Times New Roman"/>
                <w:b/>
                <w:bCs/>
                <w:lang w:eastAsia="zh-CN"/>
              </w:rPr>
              <w:tab/>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8CAC0"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12</w:t>
            </w:r>
          </w:p>
        </w:tc>
        <w:tc>
          <w:tcPr>
            <w:tcW w:w="1385" w:type="dxa"/>
            <w:vMerge/>
            <w:tcBorders>
              <w:left w:val="single" w:sz="4" w:space="0" w:color="000000"/>
              <w:right w:val="single" w:sz="4" w:space="0" w:color="000000"/>
            </w:tcBorders>
            <w:shd w:val="clear" w:color="auto" w:fill="auto"/>
          </w:tcPr>
          <w:p w14:paraId="59870B41"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2CC79ED9"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0125A355"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06B8169A"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069CE295"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4BAD143B" w14:textId="77777777" w:rsidR="00A443B2" w:rsidRPr="00A443B2" w:rsidRDefault="00A443B2" w:rsidP="00142271">
            <w:pPr>
              <w:numPr>
                <w:ilvl w:val="0"/>
                <w:numId w:val="111"/>
              </w:numPr>
              <w:tabs>
                <w:tab w:val="left" w:pos="6380"/>
              </w:tabs>
              <w:spacing w:after="0" w:line="240" w:lineRule="auto"/>
              <w:ind w:left="0"/>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 xml:space="preserve">Практические занятие №6. Измерения линейных размеров </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DF011" w14:textId="77777777" w:rsidR="00A443B2" w:rsidRPr="00A443B2" w:rsidRDefault="00A443B2" w:rsidP="00A443B2">
            <w:pPr>
              <w:spacing w:after="0" w:line="240" w:lineRule="auto"/>
              <w:jc w:val="center"/>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4</w:t>
            </w:r>
          </w:p>
        </w:tc>
        <w:tc>
          <w:tcPr>
            <w:tcW w:w="1385" w:type="dxa"/>
            <w:vMerge/>
            <w:tcBorders>
              <w:left w:val="single" w:sz="4" w:space="0" w:color="000000"/>
              <w:right w:val="single" w:sz="4" w:space="0" w:color="000000"/>
            </w:tcBorders>
            <w:shd w:val="clear" w:color="auto" w:fill="auto"/>
          </w:tcPr>
          <w:p w14:paraId="481F890D"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c>
          <w:tcPr>
            <w:tcW w:w="1111" w:type="dxa"/>
            <w:vMerge/>
            <w:tcBorders>
              <w:left w:val="single" w:sz="4" w:space="0" w:color="000000"/>
              <w:right w:val="single" w:sz="4" w:space="0" w:color="000000"/>
            </w:tcBorders>
            <w:shd w:val="clear" w:color="auto" w:fill="auto"/>
          </w:tcPr>
          <w:p w14:paraId="7CD99F7F"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c>
          <w:tcPr>
            <w:tcW w:w="2096" w:type="dxa"/>
            <w:vMerge/>
            <w:tcBorders>
              <w:left w:val="single" w:sz="4" w:space="0" w:color="000000"/>
              <w:right w:val="single" w:sz="4" w:space="0" w:color="000000"/>
            </w:tcBorders>
            <w:shd w:val="clear" w:color="auto" w:fill="auto"/>
          </w:tcPr>
          <w:p w14:paraId="43C8BAEE"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r>
      <w:tr w:rsidR="00A443B2" w:rsidRPr="00A443B2" w14:paraId="5DB03828"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5F47D920"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62618FE4" w14:textId="77777777" w:rsidR="00A443B2" w:rsidRPr="00A443B2" w:rsidRDefault="00A443B2" w:rsidP="00142271">
            <w:pPr>
              <w:numPr>
                <w:ilvl w:val="0"/>
                <w:numId w:val="111"/>
              </w:numPr>
              <w:tabs>
                <w:tab w:val="left" w:pos="6380"/>
              </w:tabs>
              <w:spacing w:after="0" w:line="240" w:lineRule="auto"/>
              <w:ind w:left="0"/>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Практическое занятие №7. Измерение углов и гладких конусов</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A13EA" w14:textId="77777777" w:rsidR="00A443B2" w:rsidRPr="00A443B2" w:rsidRDefault="00A443B2" w:rsidP="00A443B2">
            <w:pPr>
              <w:spacing w:after="0" w:line="240" w:lineRule="auto"/>
              <w:jc w:val="center"/>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4</w:t>
            </w:r>
          </w:p>
        </w:tc>
        <w:tc>
          <w:tcPr>
            <w:tcW w:w="1385" w:type="dxa"/>
            <w:vMerge/>
            <w:tcBorders>
              <w:left w:val="single" w:sz="4" w:space="0" w:color="000000"/>
              <w:right w:val="single" w:sz="4" w:space="0" w:color="000000"/>
            </w:tcBorders>
            <w:shd w:val="clear" w:color="auto" w:fill="auto"/>
          </w:tcPr>
          <w:p w14:paraId="703ADC09"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c>
          <w:tcPr>
            <w:tcW w:w="1111" w:type="dxa"/>
            <w:vMerge/>
            <w:tcBorders>
              <w:left w:val="single" w:sz="4" w:space="0" w:color="000000"/>
              <w:right w:val="single" w:sz="4" w:space="0" w:color="000000"/>
            </w:tcBorders>
            <w:shd w:val="clear" w:color="auto" w:fill="auto"/>
          </w:tcPr>
          <w:p w14:paraId="1D1831EB"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c>
          <w:tcPr>
            <w:tcW w:w="2096" w:type="dxa"/>
            <w:vMerge/>
            <w:tcBorders>
              <w:left w:val="single" w:sz="4" w:space="0" w:color="000000"/>
              <w:right w:val="single" w:sz="4" w:space="0" w:color="000000"/>
            </w:tcBorders>
            <w:shd w:val="clear" w:color="auto" w:fill="auto"/>
          </w:tcPr>
          <w:p w14:paraId="443FC688"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r>
      <w:tr w:rsidR="00A443B2" w:rsidRPr="00A443B2" w14:paraId="75CD6C45"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4C672DD3"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D55C295" w14:textId="77777777" w:rsidR="00A443B2" w:rsidRPr="00A443B2" w:rsidRDefault="00A443B2" w:rsidP="00142271">
            <w:pPr>
              <w:numPr>
                <w:ilvl w:val="0"/>
                <w:numId w:val="111"/>
              </w:numPr>
              <w:tabs>
                <w:tab w:val="left" w:pos="6380"/>
              </w:tabs>
              <w:spacing w:after="0" w:line="240" w:lineRule="auto"/>
              <w:ind w:left="0"/>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Практические занятие №8. Визуальный измерительный контроль сварных швов</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69A2E" w14:textId="77777777" w:rsidR="00A443B2" w:rsidRPr="00A443B2" w:rsidRDefault="00A443B2" w:rsidP="00A443B2">
            <w:pPr>
              <w:spacing w:after="0" w:line="240" w:lineRule="auto"/>
              <w:jc w:val="center"/>
              <w:rPr>
                <w:rFonts w:ascii="Times New Roman" w:eastAsia="Times New Roman" w:hAnsi="Times New Roman" w:cs="Times New Roman"/>
                <w:bCs/>
                <w:i/>
                <w:lang w:eastAsia="zh-CN"/>
              </w:rPr>
            </w:pPr>
            <w:r w:rsidRPr="00A443B2">
              <w:rPr>
                <w:rFonts w:ascii="Times New Roman" w:eastAsia="Times New Roman" w:hAnsi="Times New Roman" w:cs="Times New Roman"/>
                <w:bCs/>
                <w:i/>
                <w:lang w:eastAsia="zh-CN"/>
              </w:rPr>
              <w:t>4</w:t>
            </w:r>
          </w:p>
        </w:tc>
        <w:tc>
          <w:tcPr>
            <w:tcW w:w="1385" w:type="dxa"/>
            <w:vMerge/>
            <w:tcBorders>
              <w:left w:val="single" w:sz="4" w:space="0" w:color="000000"/>
              <w:right w:val="single" w:sz="4" w:space="0" w:color="000000"/>
            </w:tcBorders>
            <w:shd w:val="clear" w:color="auto" w:fill="auto"/>
          </w:tcPr>
          <w:p w14:paraId="5425BE90"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c>
          <w:tcPr>
            <w:tcW w:w="1111" w:type="dxa"/>
            <w:vMerge/>
            <w:tcBorders>
              <w:left w:val="single" w:sz="4" w:space="0" w:color="000000"/>
              <w:right w:val="single" w:sz="4" w:space="0" w:color="000000"/>
            </w:tcBorders>
            <w:shd w:val="clear" w:color="auto" w:fill="auto"/>
          </w:tcPr>
          <w:p w14:paraId="470C6AB6"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c>
          <w:tcPr>
            <w:tcW w:w="2096" w:type="dxa"/>
            <w:vMerge/>
            <w:tcBorders>
              <w:left w:val="single" w:sz="4" w:space="0" w:color="000000"/>
              <w:right w:val="single" w:sz="4" w:space="0" w:color="000000"/>
            </w:tcBorders>
            <w:shd w:val="clear" w:color="auto" w:fill="auto"/>
          </w:tcPr>
          <w:p w14:paraId="42669E23" w14:textId="77777777" w:rsidR="00A443B2" w:rsidRPr="00A443B2" w:rsidRDefault="00A443B2" w:rsidP="00A443B2">
            <w:pPr>
              <w:spacing w:after="0" w:line="240" w:lineRule="auto"/>
              <w:rPr>
                <w:rFonts w:ascii="Times New Roman" w:eastAsia="Times New Roman" w:hAnsi="Times New Roman" w:cs="Times New Roman"/>
                <w:bCs/>
                <w:i/>
                <w:lang w:eastAsia="zh-CN"/>
              </w:rPr>
            </w:pPr>
          </w:p>
        </w:tc>
      </w:tr>
      <w:tr w:rsidR="00A443B2" w:rsidRPr="00A443B2" w14:paraId="0ADDF040" w14:textId="77777777" w:rsidTr="00B022D9">
        <w:trPr>
          <w:trHeight w:val="23"/>
        </w:trPr>
        <w:tc>
          <w:tcPr>
            <w:tcW w:w="2070" w:type="dxa"/>
            <w:vMerge/>
            <w:tcBorders>
              <w:top w:val="single" w:sz="4" w:space="0" w:color="000000"/>
              <w:left w:val="single" w:sz="4" w:space="0" w:color="000000"/>
              <w:bottom w:val="single" w:sz="4" w:space="0" w:color="000000"/>
              <w:right w:val="single" w:sz="4" w:space="0" w:color="000000"/>
            </w:tcBorders>
            <w:shd w:val="clear" w:color="auto" w:fill="auto"/>
          </w:tcPr>
          <w:p w14:paraId="64BF7ED0"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6755" w:type="dxa"/>
            <w:tcBorders>
              <w:top w:val="single" w:sz="4" w:space="0" w:color="000000"/>
              <w:left w:val="single" w:sz="4" w:space="0" w:color="000000"/>
              <w:bottom w:val="single" w:sz="4" w:space="0" w:color="000000"/>
              <w:right w:val="single" w:sz="4" w:space="0" w:color="000000"/>
            </w:tcBorders>
            <w:shd w:val="clear" w:color="auto" w:fill="auto"/>
          </w:tcPr>
          <w:p w14:paraId="2170D332"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Внеаудиторная самостоятельная работа </w:t>
            </w:r>
          </w:p>
          <w:p w14:paraId="0062F2A5" w14:textId="77777777" w:rsidR="00A443B2" w:rsidRPr="00A443B2" w:rsidRDefault="00A443B2" w:rsidP="00A443B2">
            <w:pPr>
              <w:spacing w:after="0" w:line="240" w:lineRule="auto"/>
              <w:rPr>
                <w:rFonts w:ascii="Times New Roman" w:eastAsia="Times New Roman" w:hAnsi="Times New Roman" w:cs="Times New Roman"/>
                <w:bCs/>
                <w:i/>
                <w:lang w:eastAsia="zh-CN"/>
              </w:rPr>
            </w:pPr>
            <w:r w:rsidRPr="00A443B2">
              <w:rPr>
                <w:rFonts w:ascii="Times New Roman" w:eastAsia="Times New Roman" w:hAnsi="Times New Roman" w:cs="Times New Roman"/>
                <w:bCs/>
                <w:lang w:eastAsia="zh-CN"/>
              </w:rPr>
              <w:t xml:space="preserve">Контроль сварных соединений </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3505F"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5</w:t>
            </w:r>
          </w:p>
        </w:tc>
        <w:tc>
          <w:tcPr>
            <w:tcW w:w="1385" w:type="dxa"/>
            <w:vMerge/>
            <w:tcBorders>
              <w:left w:val="single" w:sz="4" w:space="0" w:color="000000"/>
              <w:bottom w:val="single" w:sz="4" w:space="0" w:color="000000"/>
              <w:right w:val="single" w:sz="4" w:space="0" w:color="000000"/>
            </w:tcBorders>
            <w:shd w:val="clear" w:color="auto" w:fill="auto"/>
          </w:tcPr>
          <w:p w14:paraId="6D2F41B3"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1111" w:type="dxa"/>
            <w:vMerge/>
            <w:tcBorders>
              <w:left w:val="single" w:sz="4" w:space="0" w:color="000000"/>
              <w:right w:val="single" w:sz="4" w:space="0" w:color="000000"/>
            </w:tcBorders>
            <w:shd w:val="clear" w:color="auto" w:fill="auto"/>
          </w:tcPr>
          <w:p w14:paraId="48F85B8D"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2096" w:type="dxa"/>
            <w:vMerge/>
            <w:tcBorders>
              <w:left w:val="single" w:sz="4" w:space="0" w:color="000000"/>
              <w:right w:val="single" w:sz="4" w:space="0" w:color="000000"/>
            </w:tcBorders>
            <w:shd w:val="clear" w:color="auto" w:fill="auto"/>
          </w:tcPr>
          <w:p w14:paraId="7ADCFCDF"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09706B4C" w14:textId="77777777" w:rsidTr="00B022D9">
        <w:trPr>
          <w:trHeight w:val="23"/>
        </w:trPr>
        <w:tc>
          <w:tcPr>
            <w:tcW w:w="10623" w:type="dxa"/>
            <w:gridSpan w:val="3"/>
            <w:tcBorders>
              <w:top w:val="single" w:sz="4" w:space="0" w:color="000000"/>
              <w:left w:val="single" w:sz="4" w:space="0" w:color="000000"/>
              <w:bottom w:val="single" w:sz="4" w:space="0" w:color="000000"/>
              <w:right w:val="single" w:sz="4" w:space="0" w:color="000000"/>
            </w:tcBorders>
            <w:shd w:val="clear" w:color="auto" w:fill="auto"/>
          </w:tcPr>
          <w:p w14:paraId="7F5676D3"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lang w:eastAsia="zh-CN"/>
              </w:rPr>
              <w:t xml:space="preserve">Промежуточная аттестация в форме комплексного экзамена </w:t>
            </w: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331989F8" w14:textId="77777777" w:rsidR="00A443B2" w:rsidRPr="00A443B2" w:rsidRDefault="00A443B2" w:rsidP="00A443B2">
            <w:pPr>
              <w:spacing w:after="0" w:line="240" w:lineRule="auto"/>
              <w:rPr>
                <w:rFonts w:ascii="Times New Roman" w:eastAsia="Times New Roman" w:hAnsi="Times New Roman" w:cs="Times New Roman"/>
                <w:b/>
                <w:i/>
                <w:lang w:eastAsia="zh-CN"/>
              </w:rPr>
            </w:pPr>
          </w:p>
        </w:tc>
        <w:tc>
          <w:tcPr>
            <w:tcW w:w="1111" w:type="dxa"/>
            <w:tcBorders>
              <w:top w:val="single" w:sz="4" w:space="0" w:color="000000"/>
              <w:left w:val="single" w:sz="4" w:space="0" w:color="000000"/>
              <w:bottom w:val="single" w:sz="4" w:space="0" w:color="000000"/>
              <w:right w:val="single" w:sz="4" w:space="0" w:color="000000"/>
            </w:tcBorders>
            <w:shd w:val="clear" w:color="auto" w:fill="auto"/>
          </w:tcPr>
          <w:p w14:paraId="75CEB8BF" w14:textId="77777777" w:rsidR="00A443B2" w:rsidRPr="00A443B2" w:rsidRDefault="00A443B2" w:rsidP="00A443B2">
            <w:pPr>
              <w:spacing w:after="0" w:line="240" w:lineRule="auto"/>
              <w:rPr>
                <w:rFonts w:ascii="Times New Roman" w:eastAsia="Times New Roman" w:hAnsi="Times New Roman" w:cs="Times New Roman"/>
                <w:b/>
                <w:i/>
                <w:lang w:eastAsia="zh-CN"/>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14:paraId="1692666F" w14:textId="77777777" w:rsidR="00A443B2" w:rsidRPr="00A443B2" w:rsidRDefault="00A443B2" w:rsidP="00A443B2">
            <w:pPr>
              <w:spacing w:after="0" w:line="240" w:lineRule="auto"/>
              <w:rPr>
                <w:rFonts w:ascii="Times New Roman" w:eastAsia="Times New Roman" w:hAnsi="Times New Roman" w:cs="Times New Roman"/>
                <w:b/>
                <w:i/>
                <w:lang w:eastAsia="zh-CN"/>
              </w:rPr>
            </w:pPr>
          </w:p>
        </w:tc>
      </w:tr>
      <w:tr w:rsidR="00A443B2" w:rsidRPr="00A443B2" w14:paraId="32824695" w14:textId="77777777" w:rsidTr="00B022D9">
        <w:trPr>
          <w:trHeight w:val="23"/>
        </w:trPr>
        <w:tc>
          <w:tcPr>
            <w:tcW w:w="8825" w:type="dxa"/>
            <w:gridSpan w:val="2"/>
            <w:tcBorders>
              <w:top w:val="single" w:sz="4" w:space="0" w:color="000000"/>
              <w:left w:val="single" w:sz="4" w:space="0" w:color="000000"/>
              <w:bottom w:val="single" w:sz="4" w:space="0" w:color="000000"/>
              <w:right w:val="single" w:sz="4" w:space="0" w:color="000000"/>
            </w:tcBorders>
            <w:shd w:val="clear" w:color="auto" w:fill="auto"/>
          </w:tcPr>
          <w:p w14:paraId="38D0F436"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Всего:</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59EE6"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51</w:t>
            </w:r>
          </w:p>
        </w:tc>
        <w:tc>
          <w:tcPr>
            <w:tcW w:w="1385" w:type="dxa"/>
            <w:tcBorders>
              <w:top w:val="single" w:sz="4" w:space="0" w:color="000000"/>
              <w:left w:val="single" w:sz="4" w:space="0" w:color="000000"/>
              <w:bottom w:val="single" w:sz="4" w:space="0" w:color="000000"/>
              <w:right w:val="single" w:sz="4" w:space="0" w:color="000000"/>
            </w:tcBorders>
            <w:shd w:val="clear" w:color="auto" w:fill="auto"/>
          </w:tcPr>
          <w:p w14:paraId="7B1DAAE1"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1111" w:type="dxa"/>
            <w:tcBorders>
              <w:top w:val="single" w:sz="4" w:space="0" w:color="000000"/>
              <w:left w:val="single" w:sz="4" w:space="0" w:color="000000"/>
              <w:bottom w:val="single" w:sz="4" w:space="0" w:color="000000"/>
              <w:right w:val="single" w:sz="4" w:space="0" w:color="000000"/>
            </w:tcBorders>
            <w:shd w:val="clear" w:color="auto" w:fill="auto"/>
          </w:tcPr>
          <w:p w14:paraId="3C3164F6"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Pr>
          <w:p w14:paraId="4DFB0882"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bl>
    <w:p w14:paraId="4ADA966C" w14:textId="77777777" w:rsidR="00A443B2" w:rsidRPr="00A443B2" w:rsidRDefault="00A443B2" w:rsidP="00A443B2">
      <w:pPr>
        <w:spacing w:after="200" w:line="276" w:lineRule="auto"/>
        <w:jc w:val="both"/>
        <w:rPr>
          <w:rFonts w:ascii="Times New Roman" w:eastAsia="Times New Roman" w:hAnsi="Times New Roman" w:cs="Times New Roman"/>
          <w:bCs/>
          <w:i/>
          <w:lang w:eastAsia="zh-CN"/>
        </w:rPr>
      </w:pPr>
    </w:p>
    <w:p w14:paraId="3EC99456" w14:textId="77777777" w:rsidR="00A443B2" w:rsidRPr="00A443B2" w:rsidRDefault="00A443B2" w:rsidP="00A443B2">
      <w:pPr>
        <w:spacing w:after="200" w:line="276" w:lineRule="auto"/>
        <w:jc w:val="both"/>
        <w:rPr>
          <w:rFonts w:ascii="Times New Roman" w:eastAsia="Times New Roman" w:hAnsi="Times New Roman" w:cs="Times New Roman"/>
          <w:bCs/>
          <w:i/>
          <w:lang w:eastAsia="zh-CN"/>
        </w:rPr>
      </w:pPr>
    </w:p>
    <w:p w14:paraId="564C7EAF" w14:textId="77777777" w:rsidR="00A443B2" w:rsidRPr="00A443B2" w:rsidRDefault="00A443B2" w:rsidP="00A443B2">
      <w:pPr>
        <w:spacing w:after="200" w:line="276" w:lineRule="auto"/>
        <w:jc w:val="both"/>
        <w:rPr>
          <w:rFonts w:ascii="Times New Roman" w:eastAsia="Times New Roman" w:hAnsi="Times New Roman" w:cs="Times New Roman"/>
          <w:bCs/>
          <w:i/>
          <w:lang w:eastAsia="zh-CN"/>
        </w:rPr>
      </w:pPr>
    </w:p>
    <w:p w14:paraId="4FA4D870" w14:textId="77777777" w:rsidR="00A443B2" w:rsidRPr="00A443B2" w:rsidRDefault="00A443B2" w:rsidP="00A443B2">
      <w:pPr>
        <w:spacing w:after="200" w:line="276" w:lineRule="auto"/>
        <w:jc w:val="both"/>
        <w:rPr>
          <w:rFonts w:ascii="Times New Roman" w:eastAsia="Times New Roman" w:hAnsi="Times New Roman" w:cs="Times New Roman"/>
          <w:bCs/>
          <w:i/>
          <w:lang w:eastAsia="zh-CN"/>
        </w:rPr>
      </w:pPr>
    </w:p>
    <w:p w14:paraId="02102ADD" w14:textId="77777777" w:rsidR="00A443B2" w:rsidRPr="00A443B2" w:rsidRDefault="00A443B2" w:rsidP="00A443B2">
      <w:pPr>
        <w:spacing w:after="200" w:line="276" w:lineRule="auto"/>
        <w:jc w:val="both"/>
        <w:rPr>
          <w:rFonts w:ascii="Calibri" w:eastAsia="Times New Roman" w:hAnsi="Calibri" w:cs="Times New Roman"/>
          <w:i/>
          <w:lang w:eastAsia="zh-CN"/>
        </w:rPr>
        <w:sectPr w:rsidR="00A443B2" w:rsidRPr="00A443B2">
          <w:pgSz w:w="16838" w:h="11906" w:orient="landscape"/>
          <w:pgMar w:top="851" w:right="1134" w:bottom="851" w:left="992" w:header="0" w:footer="0" w:gutter="0"/>
          <w:cols w:space="1701"/>
          <w:docGrid w:linePitch="360"/>
        </w:sectPr>
      </w:pPr>
    </w:p>
    <w:p w14:paraId="41492286" w14:textId="77777777" w:rsidR="00A443B2" w:rsidRPr="00A443B2" w:rsidRDefault="00A443B2" w:rsidP="00A443B2">
      <w:pPr>
        <w:spacing w:after="200" w:line="276" w:lineRule="auto"/>
        <w:ind w:left="1353"/>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3. УСЛОВИЯ РЕАЛИЗАЦИИ УЧЕБНОЙ ДИСЦИПЛИНЫ</w:t>
      </w:r>
    </w:p>
    <w:p w14:paraId="2DBE380A"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3.1. Для реализации программы учебной дисциплины должны быть предусмотрены следующие специальные помещения:</w:t>
      </w:r>
    </w:p>
    <w:p w14:paraId="75789B71" w14:textId="77777777"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Кабинет</w:t>
      </w:r>
      <w:r w:rsidRPr="00A443B2">
        <w:rPr>
          <w:rFonts w:ascii="Times New Roman" w:eastAsia="Times New Roman" w:hAnsi="Times New Roman" w:cs="Times New Roman"/>
          <w:bCs/>
          <w:i/>
          <w:sz w:val="24"/>
          <w:szCs w:val="24"/>
          <w:lang w:eastAsia="zh-CN"/>
        </w:rPr>
        <w:t xml:space="preserve"> «Технической графики и измерений»</w:t>
      </w:r>
      <w:r w:rsidRPr="00A443B2">
        <w:rPr>
          <w:rFonts w:ascii="Times New Roman" w:eastAsia="Times New Roman" w:hAnsi="Times New Roman" w:cs="Times New Roman"/>
          <w:sz w:val="24"/>
          <w:szCs w:val="24"/>
        </w:rPr>
        <w:t xml:space="preserve">, </w:t>
      </w:r>
      <w:r w:rsidRPr="00A443B2">
        <w:rPr>
          <w:rFonts w:ascii="Times New Roman" w:eastAsia="Times New Roman" w:hAnsi="Times New Roman" w:cs="Times New Roman"/>
          <w:bCs/>
          <w:sz w:val="24"/>
          <w:szCs w:val="24"/>
          <w:lang w:eastAsia="zh-CN"/>
        </w:rPr>
        <w:t xml:space="preserve">оснащенный в соответствии с п. 6.1.2.1 образовательной программы по </w:t>
      </w:r>
      <w:r w:rsidRPr="00A443B2">
        <w:rPr>
          <w:rFonts w:ascii="Times New Roman" w:eastAsia="Times New Roman" w:hAnsi="Times New Roman" w:cs="Times New Roman"/>
          <w:bCs/>
          <w:i/>
          <w:sz w:val="24"/>
          <w:szCs w:val="24"/>
          <w:lang w:eastAsia="zh-CN"/>
        </w:rPr>
        <w:t xml:space="preserve">профессии 15.01.05 Сварщик (ручной и частично механизированной сварки (наплавки). </w:t>
      </w:r>
    </w:p>
    <w:p w14:paraId="2EF026A7" w14:textId="77777777" w:rsidR="00A443B2" w:rsidRPr="00A443B2" w:rsidRDefault="00A443B2" w:rsidP="00A443B2">
      <w:pPr>
        <w:spacing w:after="0" w:line="276" w:lineRule="auto"/>
        <w:ind w:firstLine="709"/>
        <w:jc w:val="both"/>
        <w:rPr>
          <w:rFonts w:ascii="Times New Roman" w:eastAsia="Times New Roman" w:hAnsi="Times New Roman" w:cs="Times New Roman"/>
          <w:bCs/>
          <w:i/>
          <w:sz w:val="24"/>
          <w:szCs w:val="24"/>
          <w:lang w:eastAsia="zh-CN"/>
        </w:rPr>
      </w:pPr>
    </w:p>
    <w:p w14:paraId="4E079E06" w14:textId="77777777" w:rsidR="00A443B2" w:rsidRPr="00A443B2" w:rsidRDefault="00A443B2" w:rsidP="00A443B2">
      <w:pPr>
        <w:spacing w:after="0" w:line="276" w:lineRule="auto"/>
        <w:ind w:firstLine="709"/>
        <w:jc w:val="both"/>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3.2. Информационное обеспечение реализации программы</w:t>
      </w:r>
    </w:p>
    <w:p w14:paraId="15461F5A" w14:textId="77777777"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Для реализации программы библиотечный фонд образовательной организации должен иметь п</w:t>
      </w:r>
      <w:r w:rsidRPr="00A443B2">
        <w:rPr>
          <w:rFonts w:ascii="Times New Roman" w:eastAsia="Times New Roman" w:hAnsi="Times New Roman" w:cs="Times New Roman"/>
          <w:sz w:val="24"/>
          <w:szCs w:val="24"/>
          <w:lang w:eastAsia="zh-C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43B2">
        <w:rPr>
          <w:rFonts w:ascii="Times New Roman" w:eastAsia="Times New Roman" w:hAnsi="Times New Roman" w:cs="Times New Roman"/>
          <w:bCs/>
          <w:sz w:val="24"/>
          <w:szCs w:val="24"/>
          <w:lang w:eastAsia="zh-CN"/>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2D8B00"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p>
    <w:p w14:paraId="743A4787" w14:textId="77777777" w:rsidR="00A443B2" w:rsidRPr="00A443B2" w:rsidRDefault="00A443B2" w:rsidP="00A443B2">
      <w:pPr>
        <w:spacing w:after="0" w:line="276" w:lineRule="auto"/>
        <w:ind w:firstLine="709"/>
        <w:contextualSpacing/>
        <w:rPr>
          <w:rFonts w:ascii="Times New Roman" w:eastAsia="Times New Roman" w:hAnsi="Times New Roman" w:cs="Times New Roman"/>
          <w:b/>
          <w:sz w:val="24"/>
          <w:szCs w:val="24"/>
          <w:lang w:eastAsia="zh-CN"/>
        </w:rPr>
      </w:pPr>
    </w:p>
    <w:p w14:paraId="7AD6FFA6" w14:textId="77777777" w:rsidR="00A443B2" w:rsidRPr="00A443B2" w:rsidRDefault="00A443B2" w:rsidP="00A443B2">
      <w:pPr>
        <w:spacing w:after="0" w:line="276" w:lineRule="auto"/>
        <w:ind w:firstLine="709"/>
        <w:contextualSpacing/>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3.2.1. Основные печатные и электронные издания </w:t>
      </w:r>
    </w:p>
    <w:p w14:paraId="251A7C04" w14:textId="77777777" w:rsidR="00A443B2" w:rsidRPr="00A443B2" w:rsidRDefault="00A443B2" w:rsidP="00A443B2">
      <w:pPr>
        <w:spacing w:after="0" w:line="276" w:lineRule="auto"/>
        <w:ind w:firstLine="709"/>
        <w:contextualSpacing/>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sz w:val="24"/>
          <w:szCs w:val="24"/>
          <w:lang w:eastAsia="zh-CN"/>
        </w:rPr>
        <w:t xml:space="preserve">1. </w:t>
      </w:r>
      <w:r w:rsidRPr="00A443B2">
        <w:rPr>
          <w:rFonts w:ascii="Calibri" w:eastAsia="Times New Roman" w:hAnsi="Calibri" w:cs="Times New Roman"/>
          <w:color w:val="000000"/>
          <w:sz w:val="28"/>
          <w:szCs w:val="28"/>
          <w:lang w:eastAsia="zh-CN"/>
        </w:rPr>
        <w:t xml:space="preserve"> </w:t>
      </w:r>
      <w:r w:rsidRPr="00A443B2">
        <w:rPr>
          <w:rFonts w:ascii="Times New Roman" w:eastAsia="Times New Roman" w:hAnsi="Times New Roman" w:cs="Times New Roman"/>
          <w:sz w:val="24"/>
          <w:szCs w:val="24"/>
          <w:lang w:eastAsia="zh-CN"/>
        </w:rPr>
        <w:t xml:space="preserve">Завистовский, В. Э. Допуски, посадки и технические измерения : учебное пособие / В.Э. Завистовский, С.Э. Завистовский. — Москва : ИНФРА-М, 2020. — 278 с. — (Среднее профессиональное образование). - ISBN 978-5-16-015152-6. - Текст : электронный. - URL: </w:t>
      </w:r>
      <w:hyperlink r:id="rId103" w:history="1">
        <w:r w:rsidRPr="00A443B2">
          <w:rPr>
            <w:rFonts w:ascii="Times New Roman" w:eastAsia="Times New Roman" w:hAnsi="Times New Roman" w:cs="Times New Roman"/>
            <w:color w:val="0000FF"/>
            <w:sz w:val="24"/>
            <w:szCs w:val="24"/>
            <w:u w:val="single"/>
            <w:lang w:eastAsia="zh-CN"/>
          </w:rPr>
          <w:t>https://znanium.com/catalog/product/1062397</w:t>
        </w:r>
      </w:hyperlink>
      <w:r w:rsidRPr="00A443B2">
        <w:rPr>
          <w:rFonts w:ascii="Times New Roman" w:eastAsia="Times New Roman" w:hAnsi="Times New Roman" w:cs="Times New Roman"/>
          <w:sz w:val="24"/>
          <w:szCs w:val="24"/>
          <w:lang w:eastAsia="zh-CN"/>
        </w:rPr>
        <w:t xml:space="preserve">. </w:t>
      </w:r>
    </w:p>
    <w:p w14:paraId="041470E9" w14:textId="77777777" w:rsidR="00A443B2" w:rsidRPr="00A443B2" w:rsidRDefault="00A443B2" w:rsidP="00A443B2">
      <w:pPr>
        <w:spacing w:after="0" w:line="276" w:lineRule="auto"/>
        <w:ind w:firstLine="709"/>
        <w:contextualSpacing/>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2. Слесарчук, В. А. Нормирование точности и технические измерения: Учебное пособие / Слесарчук В.А., - 2-е изд. - Минск :РИПО, 2016. - 225 с.: ISBN 978-985-503-551-1. - Текст : электронный. - URL: </w:t>
      </w:r>
      <w:hyperlink r:id="rId104" w:history="1">
        <w:r w:rsidRPr="00A443B2">
          <w:rPr>
            <w:rFonts w:ascii="Times New Roman" w:eastAsia="Times New Roman" w:hAnsi="Times New Roman" w:cs="Times New Roman"/>
            <w:color w:val="0000FF"/>
            <w:sz w:val="24"/>
            <w:szCs w:val="24"/>
            <w:u w:val="single"/>
            <w:lang w:eastAsia="zh-CN"/>
          </w:rPr>
          <w:t>https://znanium.com/catalog/product/947450</w:t>
        </w:r>
      </w:hyperlink>
      <w:r w:rsidRPr="00A443B2">
        <w:rPr>
          <w:rFonts w:ascii="Times New Roman" w:eastAsia="Times New Roman" w:hAnsi="Times New Roman" w:cs="Times New Roman"/>
          <w:sz w:val="24"/>
          <w:szCs w:val="24"/>
          <w:lang w:eastAsia="zh-CN"/>
        </w:rPr>
        <w:t xml:space="preserve"> </w:t>
      </w:r>
    </w:p>
    <w:p w14:paraId="1F3C4AC0" w14:textId="77777777" w:rsidR="00A443B2" w:rsidRPr="00A443B2" w:rsidRDefault="00A443B2" w:rsidP="00A443B2">
      <w:pPr>
        <w:spacing w:after="0" w:line="276" w:lineRule="auto"/>
        <w:ind w:firstLine="709"/>
        <w:contextualSpacing/>
        <w:rPr>
          <w:rFonts w:ascii="Times New Roman" w:eastAsia="Times New Roman" w:hAnsi="Times New Roman" w:cs="Times New Roman"/>
          <w:sz w:val="24"/>
          <w:szCs w:val="24"/>
          <w:lang w:eastAsia="zh-CN"/>
        </w:rPr>
      </w:pPr>
    </w:p>
    <w:p w14:paraId="670C72C0" w14:textId="77777777" w:rsidR="00A443B2" w:rsidRPr="00A443B2" w:rsidRDefault="00A443B2" w:rsidP="00A443B2">
      <w:pPr>
        <w:spacing w:after="0" w:line="276" w:lineRule="auto"/>
        <w:ind w:firstLine="709"/>
        <w:contextualSpacing/>
        <w:rPr>
          <w:rFonts w:ascii="Calibri" w:eastAsia="Times New Roman" w:hAnsi="Calibri" w:cs="Times New Roman"/>
          <w:lang w:eastAsia="zh-CN"/>
        </w:rPr>
      </w:pPr>
      <w:r w:rsidRPr="00A443B2">
        <w:rPr>
          <w:rFonts w:ascii="Times New Roman" w:eastAsia="Times New Roman" w:hAnsi="Times New Roman" w:cs="Times New Roman"/>
          <w:b/>
          <w:bCs/>
          <w:sz w:val="24"/>
          <w:szCs w:val="24"/>
          <w:lang w:eastAsia="zh-CN"/>
        </w:rPr>
        <w:t xml:space="preserve">3.2.3. Дополнительные источники </w:t>
      </w:r>
      <w:r w:rsidRPr="00A443B2">
        <w:rPr>
          <w:rFonts w:ascii="Times New Roman" w:eastAsia="Times New Roman" w:hAnsi="Times New Roman" w:cs="Times New Roman"/>
          <w:bCs/>
          <w:i/>
          <w:sz w:val="24"/>
          <w:szCs w:val="24"/>
          <w:lang w:eastAsia="zh-CN"/>
        </w:rPr>
        <w:t>(при необходимости)</w:t>
      </w:r>
    </w:p>
    <w:p w14:paraId="639B2922"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
          <w:i/>
          <w:sz w:val="24"/>
          <w:szCs w:val="24"/>
          <w:lang w:eastAsia="zh-CN"/>
        </w:rPr>
        <w:t xml:space="preserve">1. </w:t>
      </w:r>
      <w:r w:rsidRPr="00A443B2">
        <w:rPr>
          <w:rFonts w:ascii="Times New Roman" w:eastAsia="Times New Roman" w:hAnsi="Times New Roman" w:cs="Times New Roman"/>
          <w:b/>
          <w:bCs/>
          <w:i/>
          <w:sz w:val="24"/>
          <w:szCs w:val="24"/>
          <w:lang w:eastAsia="zh-CN"/>
        </w:rPr>
        <w:t xml:space="preserve">Нормативные документы: </w:t>
      </w:r>
    </w:p>
    <w:p w14:paraId="5285E115"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1. ГОСТ 2.307- 2011 «ЕСКД. Нанесение размеров и предельных отклонений». </w:t>
      </w:r>
    </w:p>
    <w:p w14:paraId="7518B366"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2. ГОСТ 2.308- 2011 «ЕСКД. Указание допусков формы и расположения поверхностей». </w:t>
      </w:r>
    </w:p>
    <w:p w14:paraId="4FA748EA"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3. ГОСТ 2.309-73 «ЕСКД. Обозначение шероховатости поверхностей».</w:t>
      </w:r>
    </w:p>
    <w:p w14:paraId="5FA51265"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4. ГОСТ 2.311-68 «ЕСКД. Изображение резьбы». </w:t>
      </w:r>
    </w:p>
    <w:p w14:paraId="5ABFA147"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5. ГОСТ 2.313-82 «ЕСКД. Условные изображения и обозначения неразъемных соединений». </w:t>
      </w:r>
    </w:p>
    <w:p w14:paraId="049B12EA"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6. ГОСТ 2.318-81 «ЕСКД. Правила упрощенного нанесения размеров отверстий» (с Изменениями № 1). </w:t>
      </w:r>
    </w:p>
    <w:p w14:paraId="4C31409F"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7. ГОСТ 2.320-82 «ЕСКД. Правила нанесения размеров, допусков и посадок конусов». </w:t>
      </w:r>
    </w:p>
    <w:p w14:paraId="1888F4A6"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8. ГОСТ 25346-89 «Единая система допусков и посадок. Общие положения, ряды допусков и основных отклонений».  </w:t>
      </w:r>
    </w:p>
    <w:p w14:paraId="591E3276"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9. ГОСТ 2789-73 «Шероховатость поверхности. Параметры и характеристики. Обозначение». </w:t>
      </w:r>
    </w:p>
    <w:p w14:paraId="7682AE82"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Cs/>
          <w:i/>
          <w:sz w:val="24"/>
          <w:szCs w:val="24"/>
          <w:lang w:eastAsia="zh-CN"/>
        </w:rPr>
        <w:t>10. РД 03-606-03 «Инструкция по визуальному и измерительному контролю».</w:t>
      </w:r>
      <w:r w:rsidRPr="00A443B2">
        <w:rPr>
          <w:rFonts w:ascii="Calibri" w:eastAsia="Times New Roman" w:hAnsi="Calibri" w:cs="Times New Roman"/>
          <w:lang w:eastAsia="zh-CN"/>
        </w:rPr>
        <w:br w:type="page"/>
      </w:r>
    </w:p>
    <w:p w14:paraId="0E6DA2AC"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lastRenderedPageBreak/>
        <w:t>4. КОНТРОЛЬ И ОЦЕНКА РЕЗУЛЬТАТОВ ОСВОЕНИЯ</w:t>
      </w:r>
    </w:p>
    <w:p w14:paraId="1F065443"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УЧЕБНОЙ ДИСЦИПЛИНЫ</w:t>
      </w:r>
    </w:p>
    <w:p w14:paraId="50DB5585"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p>
    <w:tbl>
      <w:tblPr>
        <w:tblW w:w="5000" w:type="pct"/>
        <w:tblInd w:w="-118" w:type="dxa"/>
        <w:tblLayout w:type="fixed"/>
        <w:tblLook w:val="04A0" w:firstRow="1" w:lastRow="0" w:firstColumn="1" w:lastColumn="0" w:noHBand="0" w:noVBand="1"/>
      </w:tblPr>
      <w:tblGrid>
        <w:gridCol w:w="2712"/>
        <w:gridCol w:w="3596"/>
        <w:gridCol w:w="3262"/>
      </w:tblGrid>
      <w:tr w:rsidR="00A443B2" w:rsidRPr="00A443B2" w14:paraId="64AD635F" w14:textId="77777777" w:rsidTr="00A443B2">
        <w:tc>
          <w:tcPr>
            <w:tcW w:w="2712" w:type="dxa"/>
            <w:tcBorders>
              <w:top w:val="single" w:sz="4" w:space="0" w:color="000000"/>
              <w:left w:val="single" w:sz="4" w:space="0" w:color="000000"/>
              <w:bottom w:val="single" w:sz="4" w:space="0" w:color="000000"/>
              <w:right w:val="single" w:sz="4" w:space="0" w:color="000000"/>
            </w:tcBorders>
          </w:tcPr>
          <w:p w14:paraId="096CBE97"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sz w:val="24"/>
                <w:szCs w:val="24"/>
                <w:lang w:eastAsia="zh-CN"/>
              </w:rPr>
              <w:t>Результаты обучения</w:t>
            </w:r>
          </w:p>
        </w:tc>
        <w:tc>
          <w:tcPr>
            <w:tcW w:w="3596" w:type="dxa"/>
            <w:tcBorders>
              <w:top w:val="single" w:sz="4" w:space="0" w:color="000000"/>
              <w:left w:val="single" w:sz="4" w:space="0" w:color="000000"/>
              <w:bottom w:val="single" w:sz="4" w:space="0" w:color="000000"/>
              <w:right w:val="single" w:sz="4" w:space="0" w:color="000000"/>
            </w:tcBorders>
          </w:tcPr>
          <w:p w14:paraId="2BD85038" w14:textId="77777777" w:rsidR="00A443B2" w:rsidRPr="00A443B2" w:rsidRDefault="00A443B2" w:rsidP="00A443B2">
            <w:pPr>
              <w:spacing w:after="0" w:line="240"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Критерии оценки</w:t>
            </w:r>
          </w:p>
        </w:tc>
        <w:tc>
          <w:tcPr>
            <w:tcW w:w="3262" w:type="dxa"/>
            <w:tcBorders>
              <w:top w:val="single" w:sz="4" w:space="0" w:color="000000"/>
              <w:left w:val="single" w:sz="4" w:space="0" w:color="000000"/>
              <w:bottom w:val="single" w:sz="4" w:space="0" w:color="000000"/>
              <w:right w:val="single" w:sz="4" w:space="0" w:color="000000"/>
            </w:tcBorders>
          </w:tcPr>
          <w:p w14:paraId="248A3203" w14:textId="77777777" w:rsidR="00A443B2" w:rsidRPr="00A443B2" w:rsidRDefault="00A443B2" w:rsidP="00A443B2">
            <w:pPr>
              <w:spacing w:after="0" w:line="240"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Методы оценки</w:t>
            </w:r>
          </w:p>
        </w:tc>
      </w:tr>
      <w:tr w:rsidR="00A443B2" w:rsidRPr="00A443B2" w14:paraId="34EEE8D9" w14:textId="77777777" w:rsidTr="00A443B2">
        <w:tc>
          <w:tcPr>
            <w:tcW w:w="2712" w:type="dxa"/>
            <w:tcBorders>
              <w:top w:val="single" w:sz="4" w:space="0" w:color="000000"/>
              <w:left w:val="single" w:sz="4" w:space="0" w:color="000000"/>
              <w:bottom w:val="single" w:sz="4" w:space="0" w:color="000000"/>
              <w:right w:val="single" w:sz="4" w:space="0" w:color="000000"/>
            </w:tcBorders>
          </w:tcPr>
          <w:p w14:paraId="6ACA1BE2"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ОК 2. Организовывать собственную деятельность, исходя из цели и способов ее достижения, определенных руководителем.</w:t>
            </w:r>
          </w:p>
          <w:p w14:paraId="669CAE47" w14:textId="77777777" w:rsidR="00A443B2" w:rsidRPr="00A443B2" w:rsidRDefault="00A443B2" w:rsidP="00A443B2">
            <w:pPr>
              <w:spacing w:after="0" w:line="240" w:lineRule="auto"/>
              <w:jc w:val="center"/>
              <w:rPr>
                <w:rFonts w:ascii="Times New Roman" w:eastAsia="Times New Roman" w:hAnsi="Times New Roman" w:cs="Times New Roman"/>
                <w:bCs/>
                <w:lang w:eastAsia="zh-CN"/>
              </w:rPr>
            </w:pPr>
          </w:p>
        </w:tc>
        <w:tc>
          <w:tcPr>
            <w:tcW w:w="3596" w:type="dxa"/>
            <w:tcBorders>
              <w:top w:val="single" w:sz="4" w:space="0" w:color="000000"/>
              <w:left w:val="single" w:sz="4" w:space="0" w:color="000000"/>
              <w:bottom w:val="single" w:sz="4" w:space="0" w:color="000000"/>
              <w:right w:val="single" w:sz="4" w:space="0" w:color="000000"/>
            </w:tcBorders>
          </w:tcPr>
          <w:p w14:paraId="23D6B954" w14:textId="77777777" w:rsidR="00A443B2" w:rsidRPr="00A443B2" w:rsidRDefault="00A443B2" w:rsidP="00A443B2">
            <w:pPr>
              <w:spacing w:after="0" w:line="240" w:lineRule="auto"/>
              <w:jc w:val="center"/>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Организует  собственную деятельность, исходя из цели и способов ее достижения, определенных руководителем.</w:t>
            </w:r>
          </w:p>
          <w:p w14:paraId="7F9095B1" w14:textId="77777777" w:rsidR="00A443B2" w:rsidRPr="00A443B2" w:rsidRDefault="00A443B2" w:rsidP="00A443B2">
            <w:pPr>
              <w:spacing w:after="0" w:line="240" w:lineRule="auto"/>
              <w:jc w:val="center"/>
              <w:rPr>
                <w:rFonts w:ascii="Times New Roman" w:eastAsia="Times New Roman" w:hAnsi="Times New Roman" w:cs="Times New Roman"/>
                <w:bCs/>
                <w:sz w:val="24"/>
                <w:szCs w:val="24"/>
                <w:lang w:eastAsia="zh-CN"/>
              </w:rPr>
            </w:pPr>
          </w:p>
        </w:tc>
        <w:tc>
          <w:tcPr>
            <w:tcW w:w="3262" w:type="dxa"/>
            <w:tcBorders>
              <w:top w:val="single" w:sz="4" w:space="0" w:color="000000"/>
              <w:left w:val="single" w:sz="4" w:space="0" w:color="000000"/>
              <w:bottom w:val="single" w:sz="4" w:space="0" w:color="000000"/>
              <w:right w:val="single" w:sz="4" w:space="0" w:color="000000"/>
            </w:tcBorders>
          </w:tcPr>
          <w:p w14:paraId="68CBA0C2"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66E31D3F"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31E5F3DF"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5DC980C3"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165D8F03"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1E441539" w14:textId="77777777" w:rsidR="00A443B2" w:rsidRPr="00A443B2" w:rsidRDefault="00A443B2" w:rsidP="00A443B2">
            <w:pPr>
              <w:spacing w:after="0" w:line="240" w:lineRule="auto"/>
              <w:jc w:val="both"/>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2E3E4BE8" w14:textId="77777777" w:rsidTr="00A443B2">
        <w:tc>
          <w:tcPr>
            <w:tcW w:w="2712" w:type="dxa"/>
            <w:tcBorders>
              <w:top w:val="single" w:sz="4" w:space="0" w:color="000000"/>
              <w:left w:val="single" w:sz="4" w:space="0" w:color="000000"/>
              <w:bottom w:val="single" w:sz="4" w:space="0" w:color="000000"/>
              <w:right w:val="single" w:sz="4" w:space="0" w:color="000000"/>
            </w:tcBorders>
          </w:tcPr>
          <w:p w14:paraId="4C67AF10"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40B3D7AC"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w:t>
            </w:r>
          </w:p>
        </w:tc>
        <w:tc>
          <w:tcPr>
            <w:tcW w:w="3596" w:type="dxa"/>
            <w:tcBorders>
              <w:top w:val="single" w:sz="4" w:space="0" w:color="000000"/>
              <w:left w:val="single" w:sz="4" w:space="0" w:color="000000"/>
              <w:bottom w:val="single" w:sz="4" w:space="0" w:color="000000"/>
              <w:right w:val="single" w:sz="4" w:space="0" w:color="000000"/>
            </w:tcBorders>
          </w:tcPr>
          <w:p w14:paraId="4E65B9AD" w14:textId="77777777" w:rsidR="00A443B2" w:rsidRPr="00A443B2" w:rsidRDefault="00A443B2" w:rsidP="00A443B2">
            <w:pPr>
              <w:spacing w:after="0" w:line="240" w:lineRule="auto"/>
              <w:jc w:val="center"/>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Умеет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262" w:type="dxa"/>
            <w:tcBorders>
              <w:top w:val="single" w:sz="4" w:space="0" w:color="000000"/>
              <w:left w:val="single" w:sz="4" w:space="0" w:color="000000"/>
              <w:bottom w:val="single" w:sz="4" w:space="0" w:color="000000"/>
              <w:right w:val="single" w:sz="4" w:space="0" w:color="000000"/>
            </w:tcBorders>
          </w:tcPr>
          <w:p w14:paraId="2F90F3AC"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66E0CE72"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595CD7C2"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59CE2057"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53BB94E7"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5E4C3FF4" w14:textId="77777777" w:rsidR="00A443B2" w:rsidRPr="00A443B2" w:rsidRDefault="00A443B2" w:rsidP="00A443B2">
            <w:pPr>
              <w:spacing w:after="0" w:line="240" w:lineRule="auto"/>
              <w:jc w:val="both"/>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1CD4F00D" w14:textId="77777777" w:rsidTr="00A443B2">
        <w:tc>
          <w:tcPr>
            <w:tcW w:w="2712" w:type="dxa"/>
            <w:tcBorders>
              <w:top w:val="single" w:sz="4" w:space="0" w:color="000000"/>
              <w:left w:val="single" w:sz="4" w:space="0" w:color="000000"/>
              <w:bottom w:val="single" w:sz="4" w:space="0" w:color="000000"/>
              <w:right w:val="single" w:sz="4" w:space="0" w:color="000000"/>
            </w:tcBorders>
          </w:tcPr>
          <w:p w14:paraId="26F2DC13"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ОК 4. </w:t>
            </w:r>
          </w:p>
          <w:p w14:paraId="4DF181BE"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Осуществлять поиск информации, необходимой для эффективного выполнения профессиональных задач.</w:t>
            </w:r>
          </w:p>
        </w:tc>
        <w:tc>
          <w:tcPr>
            <w:tcW w:w="3596" w:type="dxa"/>
            <w:tcBorders>
              <w:top w:val="single" w:sz="4" w:space="0" w:color="000000"/>
              <w:left w:val="single" w:sz="4" w:space="0" w:color="000000"/>
              <w:bottom w:val="single" w:sz="4" w:space="0" w:color="000000"/>
              <w:right w:val="single" w:sz="4" w:space="0" w:color="000000"/>
            </w:tcBorders>
          </w:tcPr>
          <w:p w14:paraId="450B42BF"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Осуществляет поиск информации необходимой для эффективного выполнения профессиональных задач</w:t>
            </w:r>
          </w:p>
        </w:tc>
        <w:tc>
          <w:tcPr>
            <w:tcW w:w="3262" w:type="dxa"/>
            <w:tcBorders>
              <w:top w:val="single" w:sz="4" w:space="0" w:color="000000"/>
              <w:left w:val="single" w:sz="4" w:space="0" w:color="000000"/>
              <w:bottom w:val="single" w:sz="4" w:space="0" w:color="000000"/>
              <w:right w:val="single" w:sz="4" w:space="0" w:color="000000"/>
            </w:tcBorders>
          </w:tcPr>
          <w:p w14:paraId="5C0C625E"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622686D7"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7B0FC603"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272C4E1D"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69BD6D19"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230F4BA0"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082E09BE" w14:textId="77777777" w:rsidTr="00A443B2">
        <w:tc>
          <w:tcPr>
            <w:tcW w:w="2712" w:type="dxa"/>
            <w:tcBorders>
              <w:top w:val="single" w:sz="4" w:space="0" w:color="000000"/>
              <w:left w:val="single" w:sz="4" w:space="0" w:color="000000"/>
              <w:bottom w:val="single" w:sz="4" w:space="0" w:color="000000"/>
              <w:right w:val="single" w:sz="4" w:space="0" w:color="000000"/>
            </w:tcBorders>
          </w:tcPr>
          <w:p w14:paraId="3009DBAB"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05. Использовать информационно-коммуникационные технологии в профессиональной деятельности.</w:t>
            </w:r>
          </w:p>
        </w:tc>
        <w:tc>
          <w:tcPr>
            <w:tcW w:w="3596" w:type="dxa"/>
            <w:tcBorders>
              <w:top w:val="single" w:sz="4" w:space="0" w:color="000000"/>
              <w:left w:val="single" w:sz="4" w:space="0" w:color="000000"/>
              <w:bottom w:val="single" w:sz="4" w:space="0" w:color="000000"/>
              <w:right w:val="single" w:sz="4" w:space="0" w:color="000000"/>
            </w:tcBorders>
          </w:tcPr>
          <w:p w14:paraId="053D0AC3"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Использует информационно-коммуникативные технологии в профессиональной деятельности </w:t>
            </w:r>
          </w:p>
        </w:tc>
        <w:tc>
          <w:tcPr>
            <w:tcW w:w="3262" w:type="dxa"/>
            <w:tcBorders>
              <w:top w:val="single" w:sz="4" w:space="0" w:color="000000"/>
              <w:left w:val="single" w:sz="4" w:space="0" w:color="000000"/>
              <w:bottom w:val="single" w:sz="4" w:space="0" w:color="000000"/>
              <w:right w:val="single" w:sz="4" w:space="0" w:color="000000"/>
            </w:tcBorders>
          </w:tcPr>
          <w:p w14:paraId="11D293F0"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56822166"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59481D45"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3E97CA64"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603C2E80"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7FD0CBF9"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7CD791FA" w14:textId="77777777" w:rsidTr="00A443B2">
        <w:tc>
          <w:tcPr>
            <w:tcW w:w="2712" w:type="dxa"/>
            <w:tcBorders>
              <w:top w:val="single" w:sz="4" w:space="0" w:color="000000"/>
              <w:left w:val="single" w:sz="4" w:space="0" w:color="000000"/>
              <w:bottom w:val="single" w:sz="4" w:space="0" w:color="000000"/>
              <w:right w:val="single" w:sz="4" w:space="0" w:color="000000"/>
            </w:tcBorders>
          </w:tcPr>
          <w:p w14:paraId="69388248"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ОК 6.</w:t>
            </w:r>
          </w:p>
          <w:p w14:paraId="37EAF034" w14:textId="77777777" w:rsidR="00A443B2" w:rsidRPr="00A443B2" w:rsidRDefault="00A443B2" w:rsidP="00A443B2">
            <w:pPr>
              <w:suppressAutoHyphen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Работать в команде, эффективно общаться с коллегами, руководством.</w:t>
            </w:r>
          </w:p>
        </w:tc>
        <w:tc>
          <w:tcPr>
            <w:tcW w:w="3596" w:type="dxa"/>
            <w:tcBorders>
              <w:top w:val="single" w:sz="4" w:space="0" w:color="000000"/>
              <w:left w:val="single" w:sz="4" w:space="0" w:color="000000"/>
              <w:bottom w:val="single" w:sz="4" w:space="0" w:color="000000"/>
              <w:right w:val="single" w:sz="4" w:space="0" w:color="000000"/>
            </w:tcBorders>
          </w:tcPr>
          <w:p w14:paraId="4B0DD1E2" w14:textId="77777777" w:rsidR="00A443B2" w:rsidRPr="00A443B2" w:rsidRDefault="00A443B2" w:rsidP="00A443B2">
            <w:pPr>
              <w:suppressAutoHyphens/>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Умеет работать в команде, эффективно общается с коллегами, руководством.</w:t>
            </w:r>
          </w:p>
        </w:tc>
        <w:tc>
          <w:tcPr>
            <w:tcW w:w="3262" w:type="dxa"/>
            <w:tcBorders>
              <w:top w:val="single" w:sz="4" w:space="0" w:color="000000"/>
              <w:left w:val="single" w:sz="4" w:space="0" w:color="000000"/>
              <w:bottom w:val="single" w:sz="4" w:space="0" w:color="auto"/>
              <w:right w:val="single" w:sz="4" w:space="0" w:color="000000"/>
            </w:tcBorders>
          </w:tcPr>
          <w:p w14:paraId="6C39A084"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79CFEADA"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387193A0"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78392049"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42989571"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72A9F2E1"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5FAA76A2" w14:textId="77777777" w:rsidTr="00A443B2">
        <w:trPr>
          <w:trHeight w:val="795"/>
        </w:trPr>
        <w:tc>
          <w:tcPr>
            <w:tcW w:w="2712" w:type="dxa"/>
            <w:vMerge w:val="restart"/>
            <w:tcBorders>
              <w:top w:val="single" w:sz="4" w:space="0" w:color="000000"/>
              <w:left w:val="single" w:sz="4" w:space="0" w:color="000000"/>
              <w:right w:val="single" w:sz="4" w:space="0" w:color="000000"/>
            </w:tcBorders>
          </w:tcPr>
          <w:p w14:paraId="750827EA" w14:textId="77777777" w:rsidR="00A443B2" w:rsidRPr="00A443B2" w:rsidRDefault="00A443B2" w:rsidP="00A443B2">
            <w:pPr>
              <w:spacing w:after="0" w:line="276" w:lineRule="auto"/>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lastRenderedPageBreak/>
              <w:t>ПК 1.6. Проводить контроль подготовки и сборки элементов конструкции под сварку.</w:t>
            </w:r>
          </w:p>
        </w:tc>
        <w:tc>
          <w:tcPr>
            <w:tcW w:w="3596" w:type="dxa"/>
            <w:tcBorders>
              <w:top w:val="single" w:sz="4" w:space="0" w:color="000000"/>
              <w:left w:val="single" w:sz="4" w:space="0" w:color="000000"/>
              <w:bottom w:val="single" w:sz="4" w:space="0" w:color="000000"/>
              <w:right w:val="single" w:sz="4" w:space="0" w:color="auto"/>
            </w:tcBorders>
          </w:tcPr>
          <w:p w14:paraId="54F04533" w14:textId="77777777" w:rsidR="00A443B2" w:rsidRPr="00A443B2" w:rsidRDefault="00A443B2" w:rsidP="00A443B2">
            <w:pPr>
              <w:tabs>
                <w:tab w:val="left" w:pos="0"/>
                <w:tab w:val="left" w:pos="89"/>
                <w:tab w:val="left" w:pos="359"/>
              </w:tabs>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Уметь: </w:t>
            </w:r>
          </w:p>
          <w:p w14:paraId="209BA5D9" w14:textId="77777777" w:rsidR="00A443B2" w:rsidRPr="00A443B2" w:rsidRDefault="00A443B2" w:rsidP="00A443B2">
            <w:pPr>
              <w:tabs>
                <w:tab w:val="left" w:pos="0"/>
                <w:tab w:val="left" w:pos="89"/>
                <w:tab w:val="left" w:pos="359"/>
              </w:tabs>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подготавливать сварочные материалы к сварке</w:t>
            </w:r>
          </w:p>
        </w:tc>
        <w:tc>
          <w:tcPr>
            <w:tcW w:w="3262" w:type="dxa"/>
            <w:tcBorders>
              <w:top w:val="single" w:sz="4" w:space="0" w:color="auto"/>
              <w:left w:val="single" w:sz="4" w:space="0" w:color="auto"/>
              <w:bottom w:val="single" w:sz="4" w:space="0" w:color="auto"/>
              <w:right w:val="single" w:sz="4" w:space="0" w:color="auto"/>
            </w:tcBorders>
          </w:tcPr>
          <w:p w14:paraId="0E363407"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50769AE0"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экспертное наблюдение за ходом выполнения практической работы; </w:t>
            </w:r>
          </w:p>
          <w:p w14:paraId="71207543"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оценивание выполненных работ на практических  занятиях по дисциплине;</w:t>
            </w:r>
          </w:p>
          <w:p w14:paraId="053F8F25"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72631F08"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5B6D12D4" w14:textId="77777777" w:rsidTr="00A443B2">
        <w:trPr>
          <w:trHeight w:val="795"/>
        </w:trPr>
        <w:tc>
          <w:tcPr>
            <w:tcW w:w="2712" w:type="dxa"/>
            <w:vMerge/>
            <w:tcBorders>
              <w:left w:val="single" w:sz="4" w:space="0" w:color="000000"/>
              <w:bottom w:val="single" w:sz="4" w:space="0" w:color="000000"/>
              <w:right w:val="single" w:sz="4" w:space="0" w:color="000000"/>
            </w:tcBorders>
          </w:tcPr>
          <w:p w14:paraId="29960117" w14:textId="77777777" w:rsidR="00A443B2" w:rsidRPr="00A443B2" w:rsidRDefault="00A443B2" w:rsidP="00A443B2">
            <w:pPr>
              <w:spacing w:after="0" w:line="276" w:lineRule="auto"/>
              <w:jc w:val="both"/>
              <w:rPr>
                <w:rFonts w:ascii="Times New Roman" w:eastAsia="Times New Roman" w:hAnsi="Times New Roman" w:cs="Times New Roman"/>
                <w:sz w:val="24"/>
                <w:szCs w:val="24"/>
                <w:lang w:eastAsia="zh-CN"/>
              </w:rPr>
            </w:pPr>
          </w:p>
        </w:tc>
        <w:tc>
          <w:tcPr>
            <w:tcW w:w="3596" w:type="dxa"/>
            <w:tcBorders>
              <w:top w:val="single" w:sz="4" w:space="0" w:color="000000"/>
              <w:left w:val="single" w:sz="4" w:space="0" w:color="000000"/>
              <w:bottom w:val="single" w:sz="4" w:space="0" w:color="000000"/>
              <w:right w:val="single" w:sz="4" w:space="0" w:color="auto"/>
            </w:tcBorders>
          </w:tcPr>
          <w:p w14:paraId="7AB499D5" w14:textId="77777777" w:rsidR="00A443B2" w:rsidRPr="00A443B2" w:rsidRDefault="00A443B2" w:rsidP="00A443B2">
            <w:pPr>
              <w:tabs>
                <w:tab w:val="left" w:pos="275"/>
                <w:tab w:val="right" w:pos="3689"/>
              </w:tabs>
              <w:spacing w:after="0" w:line="240" w:lineRule="auto"/>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Знать: </w:t>
            </w:r>
          </w:p>
          <w:p w14:paraId="7D7E6F58" w14:textId="77777777" w:rsidR="00A443B2" w:rsidRPr="00A443B2" w:rsidRDefault="00A443B2" w:rsidP="00A443B2">
            <w:pPr>
              <w:tabs>
                <w:tab w:val="left" w:pos="275"/>
                <w:tab w:val="right" w:pos="3689"/>
              </w:tabs>
              <w:spacing w:after="0" w:line="240" w:lineRule="auto"/>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правила подготовки кромок изделий под сварку;</w:t>
            </w:r>
          </w:p>
          <w:p w14:paraId="7682839E"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устройство вспомогательного оборудования, назначение, правила его эксплуатации и область применения;</w:t>
            </w:r>
          </w:p>
          <w:p w14:paraId="08003FF5" w14:textId="77777777" w:rsidR="00A443B2" w:rsidRPr="00A443B2" w:rsidRDefault="00A443B2" w:rsidP="00A443B2">
            <w:pPr>
              <w:tabs>
                <w:tab w:val="left" w:pos="275"/>
                <w:tab w:val="right" w:pos="3689"/>
              </w:tabs>
              <w:spacing w:after="0" w:line="240" w:lineRule="auto"/>
              <w:ind w:left="34"/>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правила сборки элементов конструкции под сварку</w:t>
            </w:r>
          </w:p>
        </w:tc>
        <w:tc>
          <w:tcPr>
            <w:tcW w:w="3262" w:type="dxa"/>
            <w:tcBorders>
              <w:top w:val="single" w:sz="4" w:space="0" w:color="auto"/>
              <w:left w:val="single" w:sz="4" w:space="0" w:color="auto"/>
              <w:bottom w:val="single" w:sz="4" w:space="0" w:color="auto"/>
              <w:right w:val="single" w:sz="4" w:space="0" w:color="auto"/>
            </w:tcBorders>
          </w:tcPr>
          <w:p w14:paraId="0CA261B7"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Текущий контроль:</w:t>
            </w:r>
          </w:p>
          <w:p w14:paraId="4C8B5670"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187FDFEE"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тестирование; </w:t>
            </w:r>
          </w:p>
          <w:p w14:paraId="7CBE6DBF"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выполнение внеаудиторной самостоятельной работы </w:t>
            </w:r>
          </w:p>
          <w:p w14:paraId="308532BF"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00F894B2"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20156DF3" w14:textId="77777777" w:rsidTr="00A443B2">
        <w:trPr>
          <w:trHeight w:val="1748"/>
        </w:trPr>
        <w:tc>
          <w:tcPr>
            <w:tcW w:w="2712" w:type="dxa"/>
            <w:vMerge w:val="restart"/>
            <w:tcBorders>
              <w:top w:val="single" w:sz="4" w:space="0" w:color="000000"/>
              <w:left w:val="single" w:sz="4" w:space="0" w:color="000000"/>
              <w:right w:val="single" w:sz="4" w:space="0" w:color="000000"/>
            </w:tcBorders>
          </w:tcPr>
          <w:p w14:paraId="027848A1" w14:textId="77777777" w:rsidR="00A443B2" w:rsidRPr="00A443B2" w:rsidRDefault="00A443B2" w:rsidP="00A443B2">
            <w:pPr>
              <w:spacing w:after="0" w:line="276" w:lineRule="auto"/>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ПК 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3596" w:type="dxa"/>
            <w:tcBorders>
              <w:top w:val="single" w:sz="4" w:space="0" w:color="000000"/>
              <w:left w:val="single" w:sz="4" w:space="0" w:color="000000"/>
              <w:bottom w:val="single" w:sz="4" w:space="0" w:color="000000"/>
              <w:right w:val="single" w:sz="4" w:space="0" w:color="auto"/>
            </w:tcBorders>
          </w:tcPr>
          <w:p w14:paraId="5B86FFDC"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Уметь: </w:t>
            </w:r>
          </w:p>
          <w:p w14:paraId="65127DAE"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контролировать качество выполняемых работ.</w:t>
            </w:r>
          </w:p>
        </w:tc>
        <w:tc>
          <w:tcPr>
            <w:tcW w:w="3262" w:type="dxa"/>
            <w:tcBorders>
              <w:top w:val="single" w:sz="4" w:space="0" w:color="auto"/>
              <w:left w:val="single" w:sz="4" w:space="0" w:color="auto"/>
              <w:bottom w:val="single" w:sz="4" w:space="0" w:color="auto"/>
              <w:right w:val="single" w:sz="4" w:space="0" w:color="auto"/>
            </w:tcBorders>
          </w:tcPr>
          <w:p w14:paraId="116C5621"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0430E245"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экспертное наблюдение за ходом выполнения практической работы; </w:t>
            </w:r>
          </w:p>
          <w:p w14:paraId="62651FF8"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оценивание выполненных работ на практических  занятиях по дисциплине;</w:t>
            </w:r>
          </w:p>
          <w:p w14:paraId="5C88620E"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7726A1AD"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1155C8BC" w14:textId="77777777" w:rsidTr="00A443B2">
        <w:trPr>
          <w:trHeight w:val="1747"/>
        </w:trPr>
        <w:tc>
          <w:tcPr>
            <w:tcW w:w="2712" w:type="dxa"/>
            <w:vMerge/>
            <w:tcBorders>
              <w:left w:val="single" w:sz="4" w:space="0" w:color="000000"/>
              <w:bottom w:val="single" w:sz="4" w:space="0" w:color="000000"/>
              <w:right w:val="single" w:sz="4" w:space="0" w:color="000000"/>
            </w:tcBorders>
          </w:tcPr>
          <w:p w14:paraId="7127BFBE" w14:textId="77777777" w:rsidR="00A443B2" w:rsidRPr="00A443B2" w:rsidRDefault="00A443B2" w:rsidP="00A443B2">
            <w:pPr>
              <w:spacing w:after="0" w:line="276" w:lineRule="auto"/>
              <w:jc w:val="both"/>
              <w:rPr>
                <w:rFonts w:ascii="Times New Roman" w:eastAsia="Times New Roman" w:hAnsi="Times New Roman" w:cs="Times New Roman"/>
                <w:sz w:val="24"/>
                <w:szCs w:val="24"/>
                <w:lang w:eastAsia="zh-CN"/>
              </w:rPr>
            </w:pPr>
          </w:p>
        </w:tc>
        <w:tc>
          <w:tcPr>
            <w:tcW w:w="3596" w:type="dxa"/>
            <w:tcBorders>
              <w:top w:val="single" w:sz="4" w:space="0" w:color="000000"/>
              <w:left w:val="single" w:sz="4" w:space="0" w:color="000000"/>
              <w:bottom w:val="single" w:sz="4" w:space="0" w:color="000000"/>
              <w:right w:val="single" w:sz="4" w:space="0" w:color="auto"/>
            </w:tcBorders>
          </w:tcPr>
          <w:p w14:paraId="1CF3CC45"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Знать: </w:t>
            </w:r>
          </w:p>
          <w:p w14:paraId="4FF02A70"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системы допусков и посадок, точность обработки, квалитеты, классы точности;</w:t>
            </w:r>
          </w:p>
          <w:p w14:paraId="4B98ED71" w14:textId="77777777" w:rsidR="00A443B2" w:rsidRPr="00A443B2" w:rsidRDefault="00A443B2" w:rsidP="00A443B2">
            <w:pPr>
              <w:spacing w:after="0" w:line="240" w:lineRule="auto"/>
              <w:jc w:val="both"/>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допуски и отклонения формы и расположения поверхностей</w:t>
            </w:r>
          </w:p>
          <w:p w14:paraId="44D9F153" w14:textId="77777777" w:rsidR="00A443B2" w:rsidRPr="00A443B2" w:rsidRDefault="00A443B2" w:rsidP="00A443B2">
            <w:pPr>
              <w:spacing w:after="0" w:line="240" w:lineRule="auto"/>
              <w:jc w:val="both"/>
              <w:rPr>
                <w:rFonts w:ascii="Times New Roman" w:eastAsia="Times New Roman" w:hAnsi="Times New Roman" w:cs="Times New Roman"/>
                <w:lang w:eastAsia="zh-CN"/>
              </w:rPr>
            </w:pPr>
          </w:p>
        </w:tc>
        <w:tc>
          <w:tcPr>
            <w:tcW w:w="3262" w:type="dxa"/>
            <w:tcBorders>
              <w:top w:val="single" w:sz="4" w:space="0" w:color="auto"/>
              <w:left w:val="single" w:sz="4" w:space="0" w:color="auto"/>
              <w:bottom w:val="single" w:sz="4" w:space="0" w:color="auto"/>
              <w:right w:val="single" w:sz="4" w:space="0" w:color="auto"/>
            </w:tcBorders>
          </w:tcPr>
          <w:p w14:paraId="780BDEDB"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Текущий контроль:</w:t>
            </w:r>
          </w:p>
          <w:p w14:paraId="7A71725D"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6D3D4EE5"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тестирование; </w:t>
            </w:r>
          </w:p>
          <w:p w14:paraId="6408A3CC" w14:textId="77777777" w:rsidR="00A443B2" w:rsidRPr="00A443B2" w:rsidRDefault="00A443B2" w:rsidP="00A443B2">
            <w:pPr>
              <w:suppressAutoHyphen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выполнение внеаудиторной самостоятельной работы </w:t>
            </w:r>
          </w:p>
          <w:p w14:paraId="3A80A5A5"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745F914A" w14:textId="77777777" w:rsidR="00A443B2" w:rsidRPr="00A443B2" w:rsidRDefault="00A443B2" w:rsidP="00A443B2">
            <w:pPr>
              <w:suppressAutoHyphens/>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bl>
    <w:p w14:paraId="230289B9" w14:textId="77777777" w:rsidR="00A443B2" w:rsidRPr="00A443B2" w:rsidRDefault="00A443B2" w:rsidP="00A443B2">
      <w:pPr>
        <w:spacing w:after="0" w:line="276" w:lineRule="auto"/>
        <w:jc w:val="both"/>
        <w:rPr>
          <w:rFonts w:ascii="Times New Roman" w:eastAsia="Times New Roman" w:hAnsi="Times New Roman" w:cs="Times New Roman"/>
          <w:b/>
          <w:szCs w:val="52"/>
          <w:lang w:eastAsia="zh-CN"/>
        </w:rPr>
        <w:sectPr w:rsidR="00A443B2" w:rsidRPr="00A443B2">
          <w:footerReference w:type="default" r:id="rId105"/>
          <w:pgSz w:w="11906" w:h="16838"/>
          <w:pgMar w:top="1134" w:right="851" w:bottom="1134" w:left="1701" w:header="0" w:footer="709" w:gutter="0"/>
          <w:cols w:space="1701"/>
          <w:docGrid w:linePitch="360"/>
        </w:sectPr>
      </w:pPr>
    </w:p>
    <w:p w14:paraId="336A453D" w14:textId="77777777" w:rsidR="00A443B2" w:rsidRPr="00A443B2" w:rsidRDefault="00A443B2" w:rsidP="00A443B2">
      <w:pPr>
        <w:widowControl w:val="0"/>
        <w:spacing w:after="0" w:line="240" w:lineRule="auto"/>
        <w:rPr>
          <w:rFonts w:ascii="Arial" w:eastAsia="Times New Roman" w:hAnsi="Arial" w:cs="Arial"/>
          <w:sz w:val="20"/>
          <w:szCs w:val="20"/>
          <w:lang w:eastAsia="zh-CN"/>
        </w:rPr>
      </w:pPr>
    </w:p>
    <w:p w14:paraId="0EEF167F" w14:textId="77777777" w:rsidR="00A443B2" w:rsidRPr="00A443B2" w:rsidRDefault="00A443B2" w:rsidP="00A443B2">
      <w:pPr>
        <w:keepNext/>
        <w:spacing w:before="240" w:after="120" w:line="240" w:lineRule="auto"/>
        <w:jc w:val="center"/>
        <w:outlineLvl w:val="0"/>
        <w:rPr>
          <w:rFonts w:ascii="Times New Roman" w:eastAsia="Times New Roman" w:hAnsi="Times New Roman" w:cs="Times New Roman"/>
          <w:b/>
          <w:bCs/>
          <w:sz w:val="24"/>
          <w:szCs w:val="24"/>
          <w:lang w:eastAsia="zh-CN"/>
        </w:rPr>
      </w:pPr>
    </w:p>
    <w:p w14:paraId="053EB7BE" w14:textId="77777777" w:rsidR="00A443B2" w:rsidRPr="00A443B2" w:rsidRDefault="00A443B2" w:rsidP="00A443B2">
      <w:pPr>
        <w:keepNext/>
        <w:spacing w:before="240" w:after="120" w:line="240" w:lineRule="auto"/>
        <w:jc w:val="center"/>
        <w:outlineLvl w:val="0"/>
        <w:rPr>
          <w:rFonts w:ascii="Times New Roman" w:eastAsia="Times New Roman" w:hAnsi="Times New Roman" w:cs="Times New Roman"/>
          <w:b/>
          <w:bCs/>
          <w:sz w:val="24"/>
          <w:szCs w:val="24"/>
          <w:lang w:eastAsia="zh-CN"/>
        </w:rPr>
      </w:pPr>
    </w:p>
    <w:p w14:paraId="521BB0F0" w14:textId="77777777" w:rsidR="00A443B2" w:rsidRPr="00A443B2" w:rsidRDefault="00A443B2" w:rsidP="00A443B2">
      <w:pPr>
        <w:spacing w:after="200" w:line="276" w:lineRule="auto"/>
        <w:jc w:val="center"/>
        <w:rPr>
          <w:rFonts w:ascii="Times New Roman" w:eastAsia="Times New Roman" w:hAnsi="Times New Roman" w:cs="Times New Roman"/>
          <w:b/>
          <w:i/>
          <w:sz w:val="18"/>
          <w:szCs w:val="18"/>
          <w:lang w:eastAsia="zh-CN"/>
        </w:rPr>
      </w:pPr>
    </w:p>
    <w:p w14:paraId="0B5FDAE1"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775CAE98"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39A2FAA6"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3C768ED7"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2B52B476"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1EE1CAFE" w14:textId="77777777" w:rsidR="00A443B2" w:rsidRPr="00A443B2" w:rsidRDefault="00A443B2" w:rsidP="00A443B2">
      <w:pPr>
        <w:spacing w:after="200" w:line="276"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РАБОЧАЯ ПРОГРАММА </w:t>
      </w:r>
    </w:p>
    <w:p w14:paraId="5735279F" w14:textId="77777777" w:rsidR="00A443B2" w:rsidRPr="00A443B2" w:rsidRDefault="00A443B2" w:rsidP="00A443B2">
      <w:pPr>
        <w:spacing w:after="0" w:line="276" w:lineRule="auto"/>
        <w:jc w:val="center"/>
        <w:rPr>
          <w:rFonts w:ascii="Times New Roman" w:eastAsia="Times New Roman" w:hAnsi="Times New Roman" w:cs="Times New Roman"/>
          <w:b/>
          <w:iCs/>
          <w:sz w:val="24"/>
          <w:szCs w:val="24"/>
          <w:lang w:eastAsia="zh-CN"/>
        </w:rPr>
      </w:pPr>
      <w:r w:rsidRPr="00A443B2">
        <w:rPr>
          <w:rFonts w:ascii="Times New Roman" w:eastAsia="Times New Roman" w:hAnsi="Times New Roman" w:cs="Times New Roman"/>
          <w:b/>
          <w:iCs/>
          <w:sz w:val="24"/>
          <w:szCs w:val="24"/>
          <w:lang w:eastAsia="zh-CN"/>
        </w:rPr>
        <w:t xml:space="preserve">МДМ.02 Общие требования к обеспечению производственного процесса и жизнедеятельности в обществе </w:t>
      </w:r>
    </w:p>
    <w:p w14:paraId="2D3DE531" w14:textId="77777777" w:rsidR="00A443B2" w:rsidRPr="00A443B2" w:rsidRDefault="00A443B2" w:rsidP="00A443B2">
      <w:pPr>
        <w:spacing w:after="0" w:line="276" w:lineRule="auto"/>
        <w:jc w:val="center"/>
        <w:rPr>
          <w:rFonts w:ascii="Times New Roman" w:eastAsia="Times New Roman" w:hAnsi="Times New Roman" w:cs="Times New Roman"/>
          <w:b/>
          <w:sz w:val="24"/>
          <w:szCs w:val="24"/>
          <w:lang w:eastAsia="zh-CN"/>
        </w:rPr>
      </w:pPr>
    </w:p>
    <w:p w14:paraId="3A8E47E4" w14:textId="650D8829" w:rsidR="00A443B2" w:rsidRPr="00A443B2" w:rsidRDefault="00A443B2" w:rsidP="00A443B2">
      <w:pPr>
        <w:spacing w:after="0" w:line="276" w:lineRule="auto"/>
        <w:jc w:val="center"/>
        <w:rPr>
          <w:rFonts w:ascii="Times New Roman" w:eastAsia="Times New Roman" w:hAnsi="Times New Roman" w:cs="Times New Roman"/>
          <w:b/>
          <w:iCs/>
          <w:sz w:val="24"/>
          <w:szCs w:val="24"/>
          <w:lang w:eastAsia="zh-CN"/>
        </w:rPr>
      </w:pPr>
      <w:r>
        <w:rPr>
          <w:rFonts w:ascii="Times New Roman" w:eastAsia="Times New Roman" w:hAnsi="Times New Roman" w:cs="Times New Roman"/>
          <w:b/>
          <w:iCs/>
          <w:sz w:val="24"/>
          <w:szCs w:val="24"/>
          <w:lang w:eastAsia="zh-CN"/>
        </w:rPr>
        <w:t>ОП.05</w:t>
      </w:r>
      <w:r w:rsidRPr="00A443B2">
        <w:rPr>
          <w:rFonts w:ascii="Times New Roman" w:eastAsia="Times New Roman" w:hAnsi="Times New Roman" w:cs="Times New Roman"/>
          <w:b/>
          <w:iCs/>
          <w:sz w:val="24"/>
          <w:szCs w:val="24"/>
          <w:lang w:eastAsia="zh-CN"/>
        </w:rPr>
        <w:t xml:space="preserve"> Основы экономики и финансовой грамотности </w:t>
      </w:r>
    </w:p>
    <w:p w14:paraId="7F68CD6A" w14:textId="77777777" w:rsidR="00A443B2" w:rsidRPr="00A443B2" w:rsidRDefault="00A443B2" w:rsidP="00A443B2">
      <w:pPr>
        <w:spacing w:after="200" w:line="276" w:lineRule="auto"/>
        <w:jc w:val="center"/>
        <w:rPr>
          <w:rFonts w:ascii="Times New Roman" w:eastAsia="Times New Roman" w:hAnsi="Times New Roman" w:cs="Times New Roman"/>
          <w:b/>
          <w:bCs/>
          <w:i/>
          <w:sz w:val="20"/>
          <w:szCs w:val="20"/>
          <w:lang w:eastAsia="zh-CN"/>
        </w:rPr>
      </w:pPr>
    </w:p>
    <w:p w14:paraId="729D68A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BC5706B"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0767BF0"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5C7D491A"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4D6A5D03"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47F16FB"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AA15B53"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3B394536"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F20FC17"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4F73BF2B"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2679B308"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25D60EA7"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FFCE0DB" w14:textId="77777777" w:rsidR="00A443B2" w:rsidRPr="00A443B2" w:rsidRDefault="00A443B2" w:rsidP="00A443B2">
      <w:pPr>
        <w:spacing w:after="200" w:line="276" w:lineRule="auto"/>
        <w:jc w:val="center"/>
        <w:rPr>
          <w:rFonts w:ascii="Times New Roman" w:eastAsia="Times New Roman" w:hAnsi="Times New Roman" w:cs="Times New Roman"/>
          <w:b/>
          <w:bCs/>
          <w:iCs/>
          <w:lang w:eastAsia="zh-CN"/>
        </w:rPr>
      </w:pPr>
      <w:r w:rsidRPr="00A443B2">
        <w:rPr>
          <w:rFonts w:ascii="Times New Roman" w:eastAsia="Times New Roman" w:hAnsi="Times New Roman" w:cs="Times New Roman"/>
          <w:b/>
          <w:bCs/>
          <w:iCs/>
          <w:sz w:val="24"/>
          <w:szCs w:val="24"/>
          <w:lang w:eastAsia="zh-CN"/>
        </w:rPr>
        <w:t>2022 г.</w:t>
      </w:r>
      <w:r w:rsidRPr="00A443B2">
        <w:rPr>
          <w:rFonts w:ascii="Calibri" w:eastAsia="Times New Roman" w:hAnsi="Calibri" w:cs="Times New Roman"/>
          <w:lang w:eastAsia="zh-CN"/>
        </w:rPr>
        <w:br w:type="page"/>
      </w:r>
    </w:p>
    <w:p w14:paraId="434AF046" w14:textId="77777777" w:rsidR="00A443B2" w:rsidRPr="00A443B2" w:rsidRDefault="00A443B2" w:rsidP="00A443B2">
      <w:pPr>
        <w:spacing w:after="200" w:line="276" w:lineRule="auto"/>
        <w:jc w:val="center"/>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lastRenderedPageBreak/>
        <w:t>СОДЕРЖАНИЕ</w:t>
      </w:r>
    </w:p>
    <w:p w14:paraId="2CF0888B" w14:textId="77777777" w:rsidR="00A443B2" w:rsidRPr="00A443B2" w:rsidRDefault="00A443B2" w:rsidP="00A443B2">
      <w:pPr>
        <w:spacing w:after="200" w:line="276" w:lineRule="auto"/>
        <w:rPr>
          <w:rFonts w:ascii="Times New Roman" w:eastAsia="Times New Roman" w:hAnsi="Times New Roman" w:cs="Times New Roman"/>
          <w:b/>
          <w:i/>
          <w:sz w:val="24"/>
          <w:szCs w:val="24"/>
          <w:lang w:eastAsia="zh-CN"/>
        </w:rPr>
      </w:pPr>
    </w:p>
    <w:tbl>
      <w:tblPr>
        <w:tblW w:w="9355" w:type="dxa"/>
        <w:tblInd w:w="-108" w:type="dxa"/>
        <w:tblLayout w:type="fixed"/>
        <w:tblLook w:val="04A0" w:firstRow="1" w:lastRow="0" w:firstColumn="1" w:lastColumn="0" w:noHBand="0" w:noVBand="1"/>
      </w:tblPr>
      <w:tblGrid>
        <w:gridCol w:w="7501"/>
        <w:gridCol w:w="1854"/>
      </w:tblGrid>
      <w:tr w:rsidR="00A443B2" w:rsidRPr="00A443B2" w14:paraId="127E1B66" w14:textId="77777777" w:rsidTr="00A443B2">
        <w:tc>
          <w:tcPr>
            <w:tcW w:w="7501" w:type="dxa"/>
          </w:tcPr>
          <w:p w14:paraId="22B3118B" w14:textId="77777777" w:rsidR="00A443B2" w:rsidRPr="00A443B2" w:rsidRDefault="00A443B2" w:rsidP="00142271">
            <w:pPr>
              <w:numPr>
                <w:ilvl w:val="0"/>
                <w:numId w:val="112"/>
              </w:numPr>
              <w:spacing w:after="200" w:line="276" w:lineRule="auto"/>
              <w:rPr>
                <w:rFonts w:ascii="Calibri" w:eastAsia="Times New Roman" w:hAnsi="Calibri" w:cs="Times New Roman"/>
                <w:lang w:eastAsia="zh-CN"/>
              </w:rPr>
            </w:pPr>
            <w:r w:rsidRPr="00A443B2">
              <w:rPr>
                <w:rFonts w:ascii="Times New Roman" w:eastAsia="Times New Roman" w:hAnsi="Times New Roman" w:cs="Times New Roman"/>
                <w:b/>
                <w:sz w:val="24"/>
                <w:szCs w:val="24"/>
                <w:lang w:eastAsia="zh-CN"/>
              </w:rPr>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tc>
        <w:tc>
          <w:tcPr>
            <w:tcW w:w="1854" w:type="dxa"/>
          </w:tcPr>
          <w:p w14:paraId="4AB4BB31"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r w:rsidR="00A443B2" w:rsidRPr="00A443B2" w14:paraId="6EF40CC2" w14:textId="77777777" w:rsidTr="00A443B2">
        <w:tc>
          <w:tcPr>
            <w:tcW w:w="7501" w:type="dxa"/>
          </w:tcPr>
          <w:p w14:paraId="0AEDCE4E" w14:textId="77777777" w:rsidR="00A443B2" w:rsidRPr="00A443B2" w:rsidRDefault="00A443B2" w:rsidP="00142271">
            <w:pPr>
              <w:numPr>
                <w:ilvl w:val="0"/>
                <w:numId w:val="112"/>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СТРУКТУРА И СОДЕРЖАНИЕ УЧЕБНОЙ ДИСЦИПЛИНЫ</w:t>
            </w:r>
          </w:p>
          <w:p w14:paraId="60104D4B" w14:textId="77777777" w:rsidR="00A443B2" w:rsidRPr="00A443B2" w:rsidRDefault="00A443B2" w:rsidP="00142271">
            <w:pPr>
              <w:numPr>
                <w:ilvl w:val="0"/>
                <w:numId w:val="112"/>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УСЛОВИЯ РЕАЛИЗАЦИИ УЧЕБНОЙ ДИСЦИПЛИНЫ</w:t>
            </w:r>
          </w:p>
        </w:tc>
        <w:tc>
          <w:tcPr>
            <w:tcW w:w="1854" w:type="dxa"/>
          </w:tcPr>
          <w:p w14:paraId="6C72109B" w14:textId="77777777" w:rsidR="00A443B2" w:rsidRPr="00A443B2" w:rsidRDefault="00A443B2" w:rsidP="00A443B2">
            <w:pPr>
              <w:spacing w:after="200" w:line="276" w:lineRule="auto"/>
              <w:ind w:left="644"/>
              <w:rPr>
                <w:rFonts w:ascii="Times New Roman" w:eastAsia="Times New Roman" w:hAnsi="Times New Roman" w:cs="Times New Roman"/>
                <w:b/>
                <w:sz w:val="24"/>
                <w:szCs w:val="24"/>
                <w:lang w:eastAsia="zh-CN"/>
              </w:rPr>
            </w:pPr>
          </w:p>
        </w:tc>
      </w:tr>
      <w:tr w:rsidR="00A443B2" w:rsidRPr="00A443B2" w14:paraId="78178FCF" w14:textId="77777777" w:rsidTr="00A443B2">
        <w:tc>
          <w:tcPr>
            <w:tcW w:w="7501" w:type="dxa"/>
          </w:tcPr>
          <w:p w14:paraId="239A5175" w14:textId="77777777" w:rsidR="00A443B2" w:rsidRPr="00A443B2" w:rsidRDefault="00A443B2" w:rsidP="00142271">
            <w:pPr>
              <w:numPr>
                <w:ilvl w:val="0"/>
                <w:numId w:val="112"/>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КОНТРОЛЬ И ОЦЕНКА РЕЗУЛЬТАТОВ ОСВОЕНИЯ УЧЕБНОЙ ДИСЦИПЛИНЫ</w:t>
            </w:r>
          </w:p>
          <w:p w14:paraId="7233CD64"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c>
          <w:tcPr>
            <w:tcW w:w="1854" w:type="dxa"/>
          </w:tcPr>
          <w:p w14:paraId="485B7801"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bl>
    <w:p w14:paraId="3AF4E30C" w14:textId="77777777" w:rsidR="00A443B2" w:rsidRPr="00A443B2" w:rsidRDefault="00A443B2" w:rsidP="00142271">
      <w:pPr>
        <w:numPr>
          <w:ilvl w:val="0"/>
          <w:numId w:val="113"/>
        </w:numPr>
        <w:spacing w:after="0" w:line="276" w:lineRule="auto"/>
        <w:jc w:val="center"/>
        <w:rPr>
          <w:rFonts w:ascii="Calibri" w:eastAsia="Times New Roman" w:hAnsi="Calibri" w:cs="Times New Roman"/>
          <w:lang w:eastAsia="zh-CN"/>
        </w:rPr>
      </w:pPr>
      <w:r w:rsidRPr="00A443B2">
        <w:rPr>
          <w:rFonts w:ascii="Calibri" w:eastAsia="Times New Roman" w:hAnsi="Calibri" w:cs="Times New Roman"/>
          <w:lang w:eastAsia="zh-CN"/>
        </w:rPr>
        <w:br w:type="page"/>
      </w:r>
      <w:r w:rsidRPr="00A443B2">
        <w:rPr>
          <w:rFonts w:ascii="Times New Roman" w:eastAsia="Times New Roman" w:hAnsi="Times New Roman" w:cs="Times New Roman"/>
          <w:b/>
          <w:sz w:val="24"/>
          <w:szCs w:val="24"/>
          <w:lang w:eastAsia="zh-CN"/>
        </w:rPr>
        <w:lastRenderedPageBreak/>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p w14:paraId="5FB71E19" w14:textId="3DC626BC" w:rsidR="00A443B2" w:rsidRPr="00A443B2" w:rsidRDefault="008D60EE" w:rsidP="00A443B2">
      <w:pPr>
        <w:spacing w:after="0" w:line="240" w:lineRule="auto"/>
        <w:ind w:left="720"/>
        <w:jc w:val="center"/>
        <w:rPr>
          <w:rFonts w:ascii="Calibri" w:eastAsia="Times New Roman" w:hAnsi="Calibri" w:cs="Times New Roman"/>
          <w:lang w:eastAsia="zh-CN"/>
        </w:rPr>
      </w:pPr>
      <w:r>
        <w:rPr>
          <w:rFonts w:ascii="Times New Roman" w:eastAsia="Times New Roman" w:hAnsi="Times New Roman" w:cs="Times New Roman"/>
          <w:b/>
          <w:sz w:val="24"/>
          <w:szCs w:val="24"/>
          <w:lang w:eastAsia="zh-CN"/>
        </w:rPr>
        <w:t>«ОП.05</w:t>
      </w:r>
      <w:r w:rsidR="00A443B2" w:rsidRPr="00A443B2">
        <w:rPr>
          <w:rFonts w:ascii="Times New Roman" w:eastAsia="Times New Roman" w:hAnsi="Times New Roman" w:cs="Times New Roman"/>
          <w:b/>
          <w:sz w:val="24"/>
          <w:szCs w:val="24"/>
          <w:lang w:eastAsia="zh-CN"/>
        </w:rPr>
        <w:t xml:space="preserve"> Основы экономики и финансовой грамотности»</w:t>
      </w:r>
    </w:p>
    <w:p w14:paraId="0F0A7DA7" w14:textId="77777777" w:rsidR="00A443B2" w:rsidRPr="00A443B2" w:rsidRDefault="00A443B2" w:rsidP="00A443B2">
      <w:pPr>
        <w:spacing w:after="0" w:line="276" w:lineRule="auto"/>
        <w:ind w:firstLine="709"/>
        <w:jc w:val="center"/>
        <w:rPr>
          <w:rFonts w:ascii="Times New Roman" w:eastAsia="Times New Roman" w:hAnsi="Times New Roman" w:cs="Times New Roman"/>
          <w:sz w:val="24"/>
          <w:szCs w:val="24"/>
          <w:vertAlign w:val="superscript"/>
          <w:lang w:eastAsia="zh-CN"/>
        </w:rPr>
      </w:pPr>
    </w:p>
    <w:p w14:paraId="2083179B" w14:textId="77777777" w:rsidR="00A443B2" w:rsidRPr="00A443B2" w:rsidRDefault="00A443B2" w:rsidP="00A44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zh-CN"/>
        </w:rPr>
      </w:pPr>
      <w:r w:rsidRPr="00A443B2">
        <w:rPr>
          <w:rFonts w:ascii="Times New Roman" w:eastAsia="Times New Roman" w:hAnsi="Times New Roman" w:cs="Times New Roman"/>
          <w:b/>
          <w:sz w:val="24"/>
          <w:szCs w:val="24"/>
          <w:lang w:eastAsia="zh-CN"/>
        </w:rPr>
        <w:t xml:space="preserve">1.1. Место дисциплины в структуре основной образовательной программы: </w:t>
      </w:r>
    </w:p>
    <w:p w14:paraId="602D6807" w14:textId="46149BF9" w:rsidR="00A443B2" w:rsidRPr="00A443B2" w:rsidRDefault="008D60EE"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Учебная дисциплина «ОП.05</w:t>
      </w:r>
      <w:r w:rsidR="00A443B2" w:rsidRPr="00A443B2">
        <w:rPr>
          <w:rFonts w:ascii="Times New Roman" w:eastAsia="Times New Roman" w:hAnsi="Times New Roman" w:cs="Times New Roman"/>
          <w:sz w:val="24"/>
          <w:szCs w:val="24"/>
          <w:lang w:eastAsia="zh-CN"/>
        </w:rPr>
        <w:t xml:space="preserve"> Основы экономики и финансовой грамотности» является обязательной частью общепрофессионального цикла ПООП-П</w:t>
      </w:r>
      <w:r w:rsidR="00A443B2" w:rsidRPr="00A443B2">
        <w:rPr>
          <w:rFonts w:ascii="Times New Roman" w:eastAsia="Times New Roman" w:hAnsi="Times New Roman" w:cs="Times New Roman"/>
          <w:sz w:val="24"/>
          <w:szCs w:val="24"/>
          <w:lang w:eastAsia="zh-CN"/>
        </w:rPr>
        <w:br/>
        <w:t xml:space="preserve">в соответствии с ФГОС СПО по </w:t>
      </w:r>
      <w:r w:rsidR="00A443B2" w:rsidRPr="00A443B2">
        <w:rPr>
          <w:rFonts w:ascii="Times New Roman" w:eastAsia="Times New Roman" w:hAnsi="Times New Roman" w:cs="Times New Roman"/>
          <w:i/>
          <w:color w:val="000000"/>
          <w:sz w:val="24"/>
          <w:szCs w:val="24"/>
          <w:lang w:eastAsia="zh-CN"/>
        </w:rPr>
        <w:t xml:space="preserve">профессии 15.01.05 Сварщик (ручной и частично механизированной сварки (наплавки). </w:t>
      </w:r>
    </w:p>
    <w:p w14:paraId="48FCC2C3"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Особое значение дисциплина имеет при формировании и развитии  ОК1, ОК4, ОК6, ОК7, ОК8.  </w:t>
      </w:r>
    </w:p>
    <w:p w14:paraId="23C89419"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zh-CN"/>
        </w:rPr>
      </w:pPr>
    </w:p>
    <w:p w14:paraId="60E65414" w14:textId="77777777" w:rsidR="00A443B2" w:rsidRPr="00A443B2" w:rsidRDefault="00A443B2" w:rsidP="00A443B2">
      <w:pPr>
        <w:spacing w:after="0" w:line="276" w:lineRule="auto"/>
        <w:ind w:firstLine="709"/>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1.2. Цель и планируемые результаты освоения дисциплины:</w:t>
      </w:r>
    </w:p>
    <w:p w14:paraId="7F346AAA" w14:textId="77777777" w:rsidR="00A443B2" w:rsidRPr="00A443B2" w:rsidRDefault="00A443B2" w:rsidP="00A443B2">
      <w:pPr>
        <w:spacing w:after="0" w:line="240" w:lineRule="auto"/>
        <w:ind w:firstLine="709"/>
        <w:jc w:val="both"/>
        <w:rPr>
          <w:rFonts w:ascii="Times New Roman" w:eastAsia="Times New Roman" w:hAnsi="Times New Roman" w:cs="Times New Roman"/>
          <w:sz w:val="24"/>
          <w:szCs w:val="24"/>
        </w:rPr>
      </w:pPr>
      <w:r w:rsidRPr="00A443B2">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58" w:type="dxa"/>
        <w:tblInd w:w="-118" w:type="dxa"/>
        <w:tblLayout w:type="fixed"/>
        <w:tblLook w:val="04A0" w:firstRow="1" w:lastRow="0" w:firstColumn="1" w:lastColumn="0" w:noHBand="0" w:noVBand="1"/>
      </w:tblPr>
      <w:tblGrid>
        <w:gridCol w:w="1589"/>
        <w:gridCol w:w="3764"/>
        <w:gridCol w:w="3905"/>
      </w:tblGrid>
      <w:tr w:rsidR="00A443B2" w:rsidRPr="00A443B2" w14:paraId="6C299944" w14:textId="77777777" w:rsidTr="00A443B2">
        <w:trPr>
          <w:trHeight w:val="649"/>
        </w:trPr>
        <w:tc>
          <w:tcPr>
            <w:tcW w:w="1589" w:type="dxa"/>
            <w:tcBorders>
              <w:top w:val="single" w:sz="4" w:space="0" w:color="000000"/>
              <w:left w:val="single" w:sz="4" w:space="0" w:color="000000"/>
              <w:bottom w:val="single" w:sz="4" w:space="0" w:color="000000"/>
              <w:right w:val="single" w:sz="4" w:space="0" w:color="000000"/>
            </w:tcBorders>
          </w:tcPr>
          <w:p w14:paraId="18ECEF13"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Код </w:t>
            </w:r>
            <w:r w:rsidRPr="00A443B2">
              <w:rPr>
                <w:rFonts w:ascii="Times New Roman" w:eastAsia="Times New Roman" w:hAnsi="Times New Roman" w:cs="Times New Roman"/>
                <w:sz w:val="24"/>
                <w:szCs w:val="24"/>
                <w:vertAlign w:val="superscript"/>
                <w:lang w:eastAsia="zh-CN"/>
              </w:rPr>
              <w:footnoteReference w:id="17"/>
            </w:r>
          </w:p>
          <w:p w14:paraId="549C745B"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ПК, ОК</w:t>
            </w:r>
          </w:p>
        </w:tc>
        <w:tc>
          <w:tcPr>
            <w:tcW w:w="3764" w:type="dxa"/>
            <w:tcBorders>
              <w:top w:val="single" w:sz="4" w:space="0" w:color="000000"/>
              <w:left w:val="single" w:sz="4" w:space="0" w:color="000000"/>
              <w:bottom w:val="single" w:sz="4" w:space="0" w:color="000000"/>
              <w:right w:val="single" w:sz="4" w:space="0" w:color="000000"/>
            </w:tcBorders>
          </w:tcPr>
          <w:p w14:paraId="1128B9B4"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Умения</w:t>
            </w:r>
          </w:p>
        </w:tc>
        <w:tc>
          <w:tcPr>
            <w:tcW w:w="3905" w:type="dxa"/>
            <w:tcBorders>
              <w:top w:val="single" w:sz="4" w:space="0" w:color="000000"/>
              <w:left w:val="single" w:sz="4" w:space="0" w:color="000000"/>
              <w:bottom w:val="single" w:sz="4" w:space="0" w:color="000000"/>
              <w:right w:val="single" w:sz="4" w:space="0" w:color="000000"/>
            </w:tcBorders>
          </w:tcPr>
          <w:p w14:paraId="6268DE6B"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Знания</w:t>
            </w:r>
          </w:p>
        </w:tc>
      </w:tr>
      <w:tr w:rsidR="00A443B2" w:rsidRPr="00A443B2" w14:paraId="24981E8C"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12E9C336"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 4</w:t>
            </w:r>
          </w:p>
        </w:tc>
        <w:tc>
          <w:tcPr>
            <w:tcW w:w="3764" w:type="dxa"/>
            <w:tcBorders>
              <w:top w:val="single" w:sz="4" w:space="0" w:color="000000"/>
              <w:left w:val="single" w:sz="4" w:space="0" w:color="000000"/>
              <w:bottom w:val="single" w:sz="4" w:space="0" w:color="000000"/>
              <w:right w:val="single" w:sz="4" w:space="0" w:color="000000"/>
            </w:tcBorders>
          </w:tcPr>
          <w:p w14:paraId="2CF2ABAF"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04.01 определять задачи для поиска информации; </w:t>
            </w:r>
          </w:p>
          <w:p w14:paraId="74B133D6"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04.02 определять необходимые источники информации;</w:t>
            </w:r>
          </w:p>
          <w:p w14:paraId="4D1E7BB9"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04.03 планировать процесс поиска; структурировать получаемую информацию; </w:t>
            </w:r>
          </w:p>
          <w:p w14:paraId="257D401A"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04.04 выделять наиболее значимое в перечне информации; </w:t>
            </w:r>
          </w:p>
          <w:p w14:paraId="5110DB65"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04.05 оценивать практическую значимость результатов поиска;</w:t>
            </w:r>
          </w:p>
          <w:p w14:paraId="0EBD8324"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175CC091" w14:textId="77777777" w:rsidR="00A443B2" w:rsidRPr="00A443B2" w:rsidRDefault="00A443B2" w:rsidP="00A443B2">
            <w:pPr>
              <w:spacing w:after="0" w:line="240" w:lineRule="auto"/>
              <w:rPr>
                <w:rFonts w:ascii="Times New Roman" w:eastAsia="Times New Roman" w:hAnsi="Times New Roman" w:cs="Times New Roman"/>
                <w:bCs/>
                <w:iCs/>
                <w:sz w:val="24"/>
                <w:szCs w:val="24"/>
                <w:lang w:eastAsia="zh-CN"/>
              </w:rPr>
            </w:pPr>
            <w:r w:rsidRPr="00A443B2">
              <w:rPr>
                <w:rFonts w:ascii="Times New Roman" w:eastAsia="Times New Roman" w:hAnsi="Times New Roman" w:cs="Times New Roman"/>
                <w:bCs/>
                <w:iCs/>
                <w:sz w:val="24"/>
                <w:szCs w:val="24"/>
                <w:lang w:eastAsia="zh-CN"/>
              </w:rPr>
              <w:t>Зо 04.01</w:t>
            </w:r>
            <w:r w:rsidRPr="00A443B2">
              <w:rPr>
                <w:rFonts w:ascii="Times New Roman" w:eastAsia="Times New Roman" w:hAnsi="Times New Roman" w:cs="Times New Roman"/>
                <w:b/>
                <w:iCs/>
                <w:sz w:val="24"/>
                <w:szCs w:val="24"/>
                <w:lang w:eastAsia="zh-CN"/>
              </w:rPr>
              <w:t xml:space="preserve"> </w:t>
            </w:r>
            <w:r w:rsidRPr="00A443B2">
              <w:rPr>
                <w:rFonts w:ascii="Times New Roman" w:eastAsia="Times New Roman" w:hAnsi="Times New Roman" w:cs="Times New Roman"/>
                <w:iCs/>
                <w:sz w:val="24"/>
                <w:szCs w:val="24"/>
                <w:lang w:eastAsia="zh-CN"/>
              </w:rPr>
              <w:t xml:space="preserve">номенклатура информационных источников, применяемых в профессиональной деятельности; </w:t>
            </w:r>
          </w:p>
          <w:p w14:paraId="5C542EE6"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r>
      <w:tr w:rsidR="00A443B2" w:rsidRPr="00A443B2" w14:paraId="694C3833"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7AD8B766"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 6</w:t>
            </w:r>
          </w:p>
        </w:tc>
        <w:tc>
          <w:tcPr>
            <w:tcW w:w="3764" w:type="dxa"/>
            <w:tcBorders>
              <w:top w:val="single" w:sz="4" w:space="0" w:color="000000"/>
              <w:left w:val="single" w:sz="4" w:space="0" w:color="000000"/>
              <w:bottom w:val="single" w:sz="4" w:space="0" w:color="000000"/>
              <w:right w:val="single" w:sz="4" w:space="0" w:color="000000"/>
            </w:tcBorders>
          </w:tcPr>
          <w:p w14:paraId="6700BC63"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06.01 Умения: организовывать работу коллектива </w:t>
            </w:r>
          </w:p>
          <w:p w14:paraId="22481761"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и команды; </w:t>
            </w:r>
          </w:p>
          <w:p w14:paraId="42B5AFEB"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06.02 взаимодействовать с коллегами, руководством, клиентами в ходе профессиональной деятельности</w:t>
            </w:r>
          </w:p>
          <w:p w14:paraId="4F2A8F61"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2ECB613E" w14:textId="77777777" w:rsidR="00A443B2" w:rsidRPr="00A443B2" w:rsidRDefault="00A443B2" w:rsidP="00A443B2">
            <w:pPr>
              <w:spacing w:after="0" w:line="240"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 xml:space="preserve">Зо 06.01 </w:t>
            </w:r>
            <w:r w:rsidRPr="00A443B2">
              <w:rPr>
                <w:rFonts w:ascii="Times New Roman" w:eastAsia="Times New Roman" w:hAnsi="Times New Roman" w:cs="Times New Roman"/>
                <w:b/>
                <w:bCs/>
                <w:iCs/>
                <w:sz w:val="24"/>
                <w:szCs w:val="24"/>
                <w:lang w:eastAsia="zh-CN"/>
              </w:rPr>
              <w:t xml:space="preserve"> </w:t>
            </w:r>
            <w:r w:rsidRPr="00A443B2">
              <w:rPr>
                <w:rFonts w:ascii="Times New Roman" w:eastAsia="Times New Roman" w:hAnsi="Times New Roman" w:cs="Times New Roman"/>
                <w:bCs/>
                <w:sz w:val="24"/>
                <w:szCs w:val="24"/>
                <w:lang w:eastAsia="zh-CN"/>
              </w:rPr>
              <w:t>психологические основы деятельности коллектива, психологические особенности личности;</w:t>
            </w:r>
          </w:p>
          <w:p w14:paraId="4B5E5BAB" w14:textId="77777777" w:rsidR="00A443B2" w:rsidRPr="00A443B2" w:rsidRDefault="00A443B2" w:rsidP="00A443B2">
            <w:pPr>
              <w:spacing w:after="0" w:line="240"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 xml:space="preserve">Зо 06.02 </w:t>
            </w:r>
            <w:r w:rsidRPr="00A443B2">
              <w:rPr>
                <w:rFonts w:ascii="Times New Roman" w:eastAsia="Times New Roman" w:hAnsi="Times New Roman" w:cs="Times New Roman"/>
                <w:bCs/>
                <w:sz w:val="24"/>
                <w:szCs w:val="24"/>
                <w:lang w:eastAsia="zh-CN"/>
              </w:rPr>
              <w:t>основы проектной деятельности</w:t>
            </w:r>
          </w:p>
          <w:p w14:paraId="7DEF8848"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r>
      <w:tr w:rsidR="00A443B2" w:rsidRPr="00A443B2" w14:paraId="4682BE7A"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2C14FB15"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 7</w:t>
            </w:r>
          </w:p>
        </w:tc>
        <w:tc>
          <w:tcPr>
            <w:tcW w:w="3764" w:type="dxa"/>
            <w:tcBorders>
              <w:top w:val="single" w:sz="4" w:space="0" w:color="000000"/>
              <w:left w:val="single" w:sz="4" w:space="0" w:color="000000"/>
              <w:bottom w:val="single" w:sz="4" w:space="0" w:color="000000"/>
              <w:right w:val="single" w:sz="4" w:space="0" w:color="000000"/>
            </w:tcBorders>
          </w:tcPr>
          <w:p w14:paraId="3BF12674"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07.01 Умения: описывать значимость своей профессии (специальности); </w:t>
            </w:r>
          </w:p>
          <w:p w14:paraId="2D5CF11B"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07.02 применять стандарты антикоррупционного поведения</w:t>
            </w:r>
          </w:p>
          <w:p w14:paraId="619A5ECA"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7A335E3F" w14:textId="77777777" w:rsidR="00A443B2" w:rsidRPr="00A443B2" w:rsidRDefault="00A443B2" w:rsidP="00A443B2">
            <w:pPr>
              <w:spacing w:after="0" w:line="240"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 xml:space="preserve">Зо 07.01 </w:t>
            </w:r>
            <w:r w:rsidRPr="00A443B2">
              <w:rPr>
                <w:rFonts w:ascii="Times New Roman" w:eastAsia="Times New Roman" w:hAnsi="Times New Roman" w:cs="Times New Roman"/>
                <w:b/>
                <w:bCs/>
                <w:iCs/>
                <w:sz w:val="24"/>
                <w:szCs w:val="24"/>
                <w:lang w:eastAsia="zh-CN"/>
              </w:rPr>
              <w:t xml:space="preserve"> </w:t>
            </w:r>
            <w:r w:rsidRPr="00A443B2">
              <w:rPr>
                <w:rFonts w:ascii="Times New Roman" w:eastAsia="Times New Roman" w:hAnsi="Times New Roman" w:cs="Times New Roman"/>
                <w:bCs/>
                <w:iCs/>
                <w:sz w:val="24"/>
                <w:szCs w:val="24"/>
                <w:lang w:eastAsia="zh-CN"/>
              </w:rPr>
              <w:t xml:space="preserve">сущность гражданско-патриотической позиции, общечеловеческих ценностей; </w:t>
            </w:r>
          </w:p>
          <w:p w14:paraId="1FB38230" w14:textId="77777777" w:rsidR="00A443B2" w:rsidRPr="00A443B2" w:rsidRDefault="00A443B2" w:rsidP="00A443B2">
            <w:pPr>
              <w:spacing w:after="0" w:line="240" w:lineRule="auto"/>
              <w:rPr>
                <w:rFonts w:ascii="Times New Roman" w:eastAsia="Times New Roman" w:hAnsi="Times New Roman" w:cs="Times New Roman"/>
                <w:bCs/>
                <w:iCs/>
                <w:sz w:val="24"/>
                <w:szCs w:val="24"/>
                <w:lang w:eastAsia="zh-CN"/>
              </w:rPr>
            </w:pPr>
            <w:r w:rsidRPr="00A443B2">
              <w:rPr>
                <w:rFonts w:ascii="Times New Roman" w:eastAsia="Times New Roman" w:hAnsi="Times New Roman" w:cs="Times New Roman"/>
                <w:bCs/>
                <w:iCs/>
                <w:sz w:val="24"/>
                <w:szCs w:val="24"/>
                <w:lang w:eastAsia="zh-CN"/>
              </w:rPr>
              <w:t>Зо 07.02 значимость профессиональной деятельности по профессии (специальности);</w:t>
            </w:r>
          </w:p>
          <w:p w14:paraId="4496231C" w14:textId="77777777" w:rsidR="00A443B2" w:rsidRPr="00A443B2" w:rsidRDefault="00A443B2" w:rsidP="00A443B2">
            <w:pPr>
              <w:spacing w:after="0" w:line="240" w:lineRule="auto"/>
              <w:rPr>
                <w:rFonts w:ascii="Times New Roman" w:eastAsia="Times New Roman" w:hAnsi="Times New Roman" w:cs="Times New Roman"/>
                <w:iCs/>
                <w:sz w:val="24"/>
                <w:szCs w:val="24"/>
                <w:lang w:eastAsia="zh-CN"/>
              </w:rPr>
            </w:pPr>
            <w:r w:rsidRPr="00A443B2">
              <w:rPr>
                <w:rFonts w:ascii="Times New Roman" w:eastAsia="Times New Roman" w:hAnsi="Times New Roman" w:cs="Times New Roman"/>
                <w:bCs/>
                <w:iCs/>
                <w:sz w:val="24"/>
                <w:szCs w:val="24"/>
                <w:lang w:eastAsia="zh-CN"/>
              </w:rPr>
              <w:t>Зо 07.03 стандарты антикоррупционного поведения и последствия его нарушения</w:t>
            </w:r>
          </w:p>
          <w:p w14:paraId="4ECDC170"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r>
      <w:tr w:rsidR="00A443B2" w:rsidRPr="00A443B2" w14:paraId="140864C6" w14:textId="77777777" w:rsidTr="00A443B2">
        <w:trPr>
          <w:trHeight w:val="276"/>
        </w:trPr>
        <w:tc>
          <w:tcPr>
            <w:tcW w:w="1589" w:type="dxa"/>
            <w:tcBorders>
              <w:top w:val="single" w:sz="4" w:space="0" w:color="000000"/>
              <w:left w:val="single" w:sz="4" w:space="0" w:color="000000"/>
              <w:bottom w:val="single" w:sz="4" w:space="0" w:color="000000"/>
              <w:right w:val="single" w:sz="4" w:space="0" w:color="000000"/>
            </w:tcBorders>
          </w:tcPr>
          <w:p w14:paraId="20D23187"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 8</w:t>
            </w:r>
          </w:p>
        </w:tc>
        <w:tc>
          <w:tcPr>
            <w:tcW w:w="3764" w:type="dxa"/>
            <w:tcBorders>
              <w:top w:val="single" w:sz="4" w:space="0" w:color="000000"/>
              <w:left w:val="single" w:sz="4" w:space="0" w:color="000000"/>
              <w:bottom w:val="single" w:sz="4" w:space="0" w:color="000000"/>
              <w:right w:val="single" w:sz="4" w:space="0" w:color="000000"/>
            </w:tcBorders>
          </w:tcPr>
          <w:p w14:paraId="3AC2CE67"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08.01 определять актуальность нормативно-правовой документации в </w:t>
            </w:r>
            <w:r w:rsidRPr="00A443B2">
              <w:rPr>
                <w:rFonts w:ascii="Times New Roman" w:eastAsia="Times New Roman" w:hAnsi="Times New Roman" w:cs="Times New Roman"/>
                <w:sz w:val="24"/>
                <w:szCs w:val="24"/>
                <w:lang w:eastAsia="zh-CN"/>
              </w:rPr>
              <w:lastRenderedPageBreak/>
              <w:t xml:space="preserve">профессиональной деятельности; </w:t>
            </w:r>
          </w:p>
          <w:p w14:paraId="5E750E66"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08.02 применять современную научную профессиональную терминологию;</w:t>
            </w:r>
          </w:p>
          <w:p w14:paraId="4BB635BF"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08.03 определять и выстраивать траектории профессионального развития и самообразования; </w:t>
            </w:r>
          </w:p>
          <w:p w14:paraId="2838C04C"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08.04выявлять достоинства и недостатки коммерческой идеи; </w:t>
            </w:r>
          </w:p>
          <w:p w14:paraId="2435EA45" w14:textId="77777777" w:rsidR="00A443B2" w:rsidRPr="00A443B2" w:rsidRDefault="00A443B2" w:rsidP="00A443B2">
            <w:pPr>
              <w:tabs>
                <w:tab w:val="center" w:pos="1774"/>
                <w:tab w:val="left" w:pos="2685"/>
              </w:tabs>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ab/>
              <w:t>Уо 08.05 презентовать идеи открытия собственного дела в профессиональной деятельности; оформлять бизнес-план;</w:t>
            </w:r>
          </w:p>
          <w:p w14:paraId="4369178F"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08.06 рассчитывать размеры выплат по процентным ставкам кредитования;</w:t>
            </w:r>
          </w:p>
          <w:p w14:paraId="31B98F29"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08.07 определять инвестиционную привлекательность коммерческих идей в рамках профессиональной деятельности; </w:t>
            </w:r>
          </w:p>
          <w:p w14:paraId="36B5D2F0"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08.08 презентовать бизнес-идею; </w:t>
            </w:r>
          </w:p>
          <w:p w14:paraId="786A201E"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08.09 определять источники финансирования</w:t>
            </w:r>
          </w:p>
        </w:tc>
        <w:tc>
          <w:tcPr>
            <w:tcW w:w="3905" w:type="dxa"/>
            <w:tcBorders>
              <w:top w:val="single" w:sz="4" w:space="0" w:color="000000"/>
              <w:left w:val="single" w:sz="4" w:space="0" w:color="000000"/>
              <w:bottom w:val="single" w:sz="4" w:space="0" w:color="000000"/>
              <w:right w:val="single" w:sz="4" w:space="0" w:color="000000"/>
            </w:tcBorders>
          </w:tcPr>
          <w:p w14:paraId="1A5F246C" w14:textId="77777777" w:rsidR="00A443B2" w:rsidRPr="00A443B2" w:rsidRDefault="00A443B2" w:rsidP="00A443B2">
            <w:pPr>
              <w:spacing w:after="0" w:line="240"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iCs/>
                <w:sz w:val="24"/>
                <w:szCs w:val="24"/>
                <w:lang w:eastAsia="zh-CN"/>
              </w:rPr>
              <w:lastRenderedPageBreak/>
              <w:t xml:space="preserve">Зо 08.01 </w:t>
            </w:r>
            <w:r w:rsidRPr="00A443B2">
              <w:rPr>
                <w:rFonts w:ascii="Times New Roman" w:eastAsia="Times New Roman" w:hAnsi="Times New Roman" w:cs="Times New Roman"/>
                <w:b/>
                <w:bCs/>
                <w:iCs/>
                <w:sz w:val="24"/>
                <w:szCs w:val="24"/>
                <w:lang w:eastAsia="zh-CN"/>
              </w:rPr>
              <w:t xml:space="preserve"> </w:t>
            </w:r>
            <w:r w:rsidRPr="00A443B2">
              <w:rPr>
                <w:rFonts w:ascii="Times New Roman" w:eastAsia="Times New Roman" w:hAnsi="Times New Roman" w:cs="Times New Roman"/>
                <w:bCs/>
                <w:iCs/>
                <w:sz w:val="24"/>
                <w:szCs w:val="24"/>
                <w:lang w:eastAsia="zh-CN"/>
              </w:rPr>
              <w:t xml:space="preserve">содержание актуальной нормативно-правовой документации; </w:t>
            </w:r>
          </w:p>
          <w:p w14:paraId="4F051116" w14:textId="77777777" w:rsidR="00A443B2" w:rsidRPr="00A443B2" w:rsidRDefault="00A443B2" w:rsidP="00A443B2">
            <w:pPr>
              <w:spacing w:after="0" w:line="240"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lastRenderedPageBreak/>
              <w:t>Зо 08.02 современная научная и профессиональная терминология;</w:t>
            </w:r>
          </w:p>
          <w:p w14:paraId="106D4845" w14:textId="77777777" w:rsidR="00A443B2" w:rsidRPr="00A443B2" w:rsidRDefault="00A443B2" w:rsidP="00A443B2">
            <w:pPr>
              <w:spacing w:after="0" w:line="240"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Зо 08.03 возможные траектории профессионального развития и самообразования;</w:t>
            </w:r>
          </w:p>
          <w:p w14:paraId="4B7A3949" w14:textId="77777777" w:rsidR="00A443B2" w:rsidRPr="00A443B2" w:rsidRDefault="00A443B2" w:rsidP="00A443B2">
            <w:pPr>
              <w:spacing w:after="0" w:line="240"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 xml:space="preserve">Зо 08.04 </w:t>
            </w:r>
            <w:r w:rsidRPr="00A443B2">
              <w:rPr>
                <w:rFonts w:ascii="Times New Roman" w:eastAsia="Times New Roman" w:hAnsi="Times New Roman" w:cs="Times New Roman"/>
                <w:bCs/>
                <w:sz w:val="24"/>
                <w:szCs w:val="24"/>
                <w:lang w:eastAsia="zh-CN"/>
              </w:rPr>
              <w:t>основы предпринимательской деятельности; основы финансовой грамотности;</w:t>
            </w:r>
          </w:p>
          <w:p w14:paraId="2AF48488" w14:textId="77777777" w:rsidR="00A443B2" w:rsidRPr="00A443B2" w:rsidRDefault="00A443B2" w:rsidP="00A443B2">
            <w:pPr>
              <w:spacing w:after="0" w:line="240"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 xml:space="preserve">Зо 08.05 </w:t>
            </w:r>
            <w:r w:rsidRPr="00A443B2">
              <w:rPr>
                <w:rFonts w:ascii="Times New Roman" w:eastAsia="Times New Roman" w:hAnsi="Times New Roman" w:cs="Times New Roman"/>
                <w:bCs/>
                <w:sz w:val="24"/>
                <w:szCs w:val="24"/>
                <w:lang w:eastAsia="zh-CN"/>
              </w:rPr>
              <w:t>правила разработки бизнес-планов;</w:t>
            </w:r>
          </w:p>
          <w:p w14:paraId="018D152D" w14:textId="77777777" w:rsidR="00A443B2" w:rsidRPr="00A443B2" w:rsidRDefault="00A443B2" w:rsidP="00A443B2">
            <w:pPr>
              <w:spacing w:after="0" w:line="240"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iCs/>
                <w:sz w:val="24"/>
                <w:szCs w:val="24"/>
                <w:lang w:eastAsia="zh-CN"/>
              </w:rPr>
              <w:t xml:space="preserve">Зо 08.06 </w:t>
            </w:r>
            <w:r w:rsidRPr="00A443B2">
              <w:rPr>
                <w:rFonts w:ascii="Times New Roman" w:eastAsia="Times New Roman" w:hAnsi="Times New Roman" w:cs="Times New Roman"/>
                <w:bCs/>
                <w:sz w:val="24"/>
                <w:szCs w:val="24"/>
                <w:lang w:eastAsia="zh-CN"/>
              </w:rPr>
              <w:t xml:space="preserve">порядок выстраивания презентации; </w:t>
            </w:r>
          </w:p>
          <w:p w14:paraId="1C720291" w14:textId="77777777" w:rsidR="00A443B2" w:rsidRPr="00A443B2" w:rsidRDefault="00A443B2" w:rsidP="00A443B2">
            <w:pPr>
              <w:spacing w:after="0" w:line="240"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 xml:space="preserve">Зо 08.07 </w:t>
            </w:r>
            <w:r w:rsidRPr="00A443B2">
              <w:rPr>
                <w:rFonts w:ascii="Times New Roman" w:eastAsia="Times New Roman" w:hAnsi="Times New Roman" w:cs="Times New Roman"/>
                <w:bCs/>
                <w:sz w:val="24"/>
                <w:szCs w:val="24"/>
                <w:lang w:eastAsia="zh-CN"/>
              </w:rPr>
              <w:t>кредитные банковские продукты</w:t>
            </w:r>
          </w:p>
          <w:p w14:paraId="5CD93663"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r>
      <w:tr w:rsidR="00A24461" w:rsidRPr="00A443B2" w14:paraId="4BEEF1B7" w14:textId="77777777" w:rsidTr="00A443B2">
        <w:trPr>
          <w:trHeight w:val="276"/>
        </w:trPr>
        <w:tc>
          <w:tcPr>
            <w:tcW w:w="1589" w:type="dxa"/>
            <w:tcBorders>
              <w:top w:val="single" w:sz="4" w:space="0" w:color="000000"/>
              <w:left w:val="single" w:sz="4" w:space="0" w:color="000000"/>
              <w:bottom w:val="single" w:sz="4" w:space="0" w:color="000000"/>
              <w:right w:val="single" w:sz="4" w:space="0" w:color="000000"/>
            </w:tcBorders>
          </w:tcPr>
          <w:p w14:paraId="77B297A3" w14:textId="10B23BA7" w:rsidR="00A24461" w:rsidRPr="00A443B2" w:rsidRDefault="00A24461" w:rsidP="00A443B2">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ДР</w:t>
            </w:r>
          </w:p>
        </w:tc>
        <w:tc>
          <w:tcPr>
            <w:tcW w:w="3764" w:type="dxa"/>
            <w:tcBorders>
              <w:top w:val="single" w:sz="4" w:space="0" w:color="000000"/>
              <w:left w:val="single" w:sz="4" w:space="0" w:color="000000"/>
              <w:bottom w:val="single" w:sz="4" w:space="0" w:color="000000"/>
              <w:right w:val="single" w:sz="4" w:space="0" w:color="000000"/>
            </w:tcBorders>
          </w:tcPr>
          <w:p w14:paraId="322F05DC" w14:textId="77777777" w:rsidR="00A24461" w:rsidRPr="00A24461" w:rsidRDefault="00A24461" w:rsidP="00A24461">
            <w:pPr>
              <w:spacing w:after="0" w:line="240" w:lineRule="auto"/>
              <w:rPr>
                <w:rFonts w:ascii="Times New Roman" w:eastAsia="Times New Roman" w:hAnsi="Times New Roman" w:cs="Times New Roman"/>
                <w:sz w:val="24"/>
                <w:szCs w:val="24"/>
                <w:lang w:eastAsia="zh-CN"/>
              </w:rPr>
            </w:pPr>
            <w:r w:rsidRPr="00A24461">
              <w:rPr>
                <w:rFonts w:ascii="Times New Roman" w:eastAsia="Times New Roman" w:hAnsi="Times New Roman" w:cs="Times New Roman"/>
                <w:sz w:val="24"/>
                <w:szCs w:val="24"/>
                <w:lang w:eastAsia="zh-CN"/>
              </w:rPr>
              <w:t>Уд.9</w:t>
            </w:r>
            <w:r w:rsidRPr="00A24461">
              <w:rPr>
                <w:rFonts w:ascii="Times New Roman" w:eastAsia="Times New Roman" w:hAnsi="Times New Roman" w:cs="Times New Roman"/>
                <w:sz w:val="24"/>
                <w:szCs w:val="24"/>
                <w:lang w:eastAsia="zh-CN"/>
              </w:rPr>
              <w:tab/>
              <w:t>находить и использовать экономическую информацию в целях обеспечения собственной конкурентоспособности на рынке труда</w:t>
            </w:r>
          </w:p>
          <w:p w14:paraId="510094D3" w14:textId="77777777" w:rsidR="00A24461" w:rsidRPr="00A24461" w:rsidRDefault="00A24461" w:rsidP="00A24461">
            <w:pPr>
              <w:spacing w:after="0" w:line="240" w:lineRule="auto"/>
              <w:rPr>
                <w:rFonts w:ascii="Times New Roman" w:eastAsia="Times New Roman" w:hAnsi="Times New Roman" w:cs="Times New Roman"/>
                <w:sz w:val="24"/>
                <w:szCs w:val="24"/>
                <w:lang w:eastAsia="zh-CN"/>
              </w:rPr>
            </w:pPr>
            <w:r w:rsidRPr="00A24461">
              <w:rPr>
                <w:rFonts w:ascii="Times New Roman" w:eastAsia="Times New Roman" w:hAnsi="Times New Roman" w:cs="Times New Roman"/>
                <w:sz w:val="24"/>
                <w:szCs w:val="24"/>
                <w:lang w:eastAsia="zh-CN"/>
              </w:rPr>
              <w:t>Уд.10</w:t>
            </w:r>
            <w:r w:rsidRPr="00A24461">
              <w:rPr>
                <w:rFonts w:ascii="Times New Roman" w:eastAsia="Times New Roman" w:hAnsi="Times New Roman" w:cs="Times New Roman"/>
                <w:sz w:val="24"/>
                <w:szCs w:val="24"/>
                <w:lang w:eastAsia="zh-CN"/>
              </w:rPr>
              <w:tab/>
              <w:t>применять на практике нормы антикоррупционного законодательства;</w:t>
            </w:r>
          </w:p>
          <w:p w14:paraId="197033E4" w14:textId="1E5A3C92" w:rsidR="00A24461" w:rsidRPr="00A443B2" w:rsidRDefault="00A24461" w:rsidP="00A24461">
            <w:pPr>
              <w:spacing w:after="0" w:line="240" w:lineRule="auto"/>
              <w:rPr>
                <w:rFonts w:ascii="Times New Roman" w:eastAsia="Times New Roman" w:hAnsi="Times New Roman" w:cs="Times New Roman"/>
                <w:sz w:val="24"/>
                <w:szCs w:val="24"/>
                <w:lang w:eastAsia="zh-CN"/>
              </w:rPr>
            </w:pPr>
            <w:r w:rsidRPr="00A24461">
              <w:rPr>
                <w:rFonts w:ascii="Times New Roman" w:eastAsia="Times New Roman" w:hAnsi="Times New Roman" w:cs="Times New Roman"/>
                <w:sz w:val="24"/>
                <w:szCs w:val="24"/>
                <w:lang w:eastAsia="zh-CN"/>
              </w:rPr>
              <w:t>Уд.11</w:t>
            </w:r>
            <w:r w:rsidRPr="00A24461">
              <w:rPr>
                <w:rFonts w:ascii="Times New Roman" w:eastAsia="Times New Roman" w:hAnsi="Times New Roman" w:cs="Times New Roman"/>
                <w:sz w:val="24"/>
                <w:szCs w:val="24"/>
                <w:lang w:eastAsia="zh-CN"/>
              </w:rPr>
              <w:tab/>
              <w:t>основы финансовой грамотности;</w:t>
            </w:r>
          </w:p>
        </w:tc>
        <w:tc>
          <w:tcPr>
            <w:tcW w:w="3905" w:type="dxa"/>
            <w:tcBorders>
              <w:top w:val="single" w:sz="4" w:space="0" w:color="000000"/>
              <w:left w:val="single" w:sz="4" w:space="0" w:color="000000"/>
              <w:bottom w:val="single" w:sz="4" w:space="0" w:color="000000"/>
              <w:right w:val="single" w:sz="4" w:space="0" w:color="000000"/>
            </w:tcBorders>
          </w:tcPr>
          <w:p w14:paraId="5221D5B2" w14:textId="77777777" w:rsidR="00A24461" w:rsidRPr="00A24461" w:rsidRDefault="00A24461" w:rsidP="00A24461">
            <w:pPr>
              <w:spacing w:after="0" w:line="240" w:lineRule="auto"/>
              <w:rPr>
                <w:rFonts w:ascii="Times New Roman" w:eastAsia="Times New Roman" w:hAnsi="Times New Roman" w:cs="Times New Roman"/>
                <w:bCs/>
                <w:iCs/>
                <w:sz w:val="24"/>
                <w:szCs w:val="24"/>
                <w:lang w:eastAsia="zh-CN"/>
              </w:rPr>
            </w:pPr>
            <w:r w:rsidRPr="00A24461">
              <w:rPr>
                <w:rFonts w:ascii="Times New Roman" w:eastAsia="Times New Roman" w:hAnsi="Times New Roman" w:cs="Times New Roman"/>
                <w:bCs/>
                <w:iCs/>
                <w:sz w:val="24"/>
                <w:szCs w:val="24"/>
                <w:lang w:eastAsia="zh-CN"/>
              </w:rPr>
              <w:t>Зд.22</w:t>
            </w:r>
            <w:r w:rsidRPr="00A24461">
              <w:rPr>
                <w:rFonts w:ascii="Times New Roman" w:eastAsia="Times New Roman" w:hAnsi="Times New Roman" w:cs="Times New Roman"/>
                <w:bCs/>
                <w:iCs/>
                <w:sz w:val="24"/>
                <w:szCs w:val="24"/>
                <w:lang w:eastAsia="zh-CN"/>
              </w:rPr>
              <w:tab/>
              <w:t xml:space="preserve">механизмы ценообразования на продукцию, формы оплаты труда в современных условиях; </w:t>
            </w:r>
          </w:p>
          <w:p w14:paraId="770FDCEF" w14:textId="77777777" w:rsidR="00A24461" w:rsidRPr="00A24461" w:rsidRDefault="00A24461" w:rsidP="00A24461">
            <w:pPr>
              <w:spacing w:after="0" w:line="240" w:lineRule="auto"/>
              <w:rPr>
                <w:rFonts w:ascii="Times New Roman" w:eastAsia="Times New Roman" w:hAnsi="Times New Roman" w:cs="Times New Roman"/>
                <w:bCs/>
                <w:iCs/>
                <w:sz w:val="24"/>
                <w:szCs w:val="24"/>
                <w:lang w:eastAsia="zh-CN"/>
              </w:rPr>
            </w:pPr>
            <w:r w:rsidRPr="00A24461">
              <w:rPr>
                <w:rFonts w:ascii="Times New Roman" w:eastAsia="Times New Roman" w:hAnsi="Times New Roman" w:cs="Times New Roman"/>
                <w:bCs/>
                <w:iCs/>
                <w:sz w:val="24"/>
                <w:szCs w:val="24"/>
                <w:lang w:eastAsia="zh-CN"/>
              </w:rPr>
              <w:t>Зд.23</w:t>
            </w:r>
            <w:r w:rsidRPr="00A24461">
              <w:rPr>
                <w:rFonts w:ascii="Times New Roman" w:eastAsia="Times New Roman" w:hAnsi="Times New Roman" w:cs="Times New Roman"/>
                <w:bCs/>
                <w:iCs/>
                <w:sz w:val="24"/>
                <w:szCs w:val="24"/>
                <w:lang w:eastAsia="zh-CN"/>
              </w:rPr>
              <w:tab/>
              <w:t>цели и задачи структурного подразделения, структуру организации, основы экономических знаний, необходимых в отрасли;</w:t>
            </w:r>
          </w:p>
          <w:p w14:paraId="0083660F" w14:textId="369BC3C5" w:rsidR="00A24461" w:rsidRPr="00A443B2" w:rsidRDefault="00A24461" w:rsidP="00A24461">
            <w:pPr>
              <w:spacing w:after="0" w:line="240" w:lineRule="auto"/>
              <w:rPr>
                <w:rFonts w:ascii="Times New Roman" w:eastAsia="Times New Roman" w:hAnsi="Times New Roman" w:cs="Times New Roman"/>
                <w:bCs/>
                <w:iCs/>
                <w:sz w:val="24"/>
                <w:szCs w:val="24"/>
                <w:lang w:eastAsia="zh-CN"/>
              </w:rPr>
            </w:pPr>
            <w:r w:rsidRPr="00A24461">
              <w:rPr>
                <w:rFonts w:ascii="Times New Roman" w:eastAsia="Times New Roman" w:hAnsi="Times New Roman" w:cs="Times New Roman"/>
                <w:bCs/>
                <w:iCs/>
                <w:sz w:val="24"/>
                <w:szCs w:val="24"/>
                <w:lang w:eastAsia="zh-CN"/>
              </w:rPr>
              <w:t>Зд.24</w:t>
            </w:r>
            <w:r w:rsidRPr="00A24461">
              <w:rPr>
                <w:rFonts w:ascii="Times New Roman" w:eastAsia="Times New Roman" w:hAnsi="Times New Roman" w:cs="Times New Roman"/>
                <w:bCs/>
                <w:iCs/>
                <w:sz w:val="24"/>
                <w:szCs w:val="24"/>
                <w:lang w:eastAsia="zh-CN"/>
              </w:rPr>
              <w:tab/>
              <w:t>основы предпринимательской деятельности;</w:t>
            </w:r>
          </w:p>
        </w:tc>
      </w:tr>
    </w:tbl>
    <w:p w14:paraId="210EB1D6" w14:textId="77777777" w:rsidR="00A443B2" w:rsidRPr="00A443B2" w:rsidRDefault="00A443B2" w:rsidP="00A443B2">
      <w:pPr>
        <w:spacing w:after="240" w:line="240" w:lineRule="auto"/>
        <w:ind w:firstLine="709"/>
        <w:rPr>
          <w:rFonts w:ascii="Times New Roman" w:eastAsia="Times New Roman" w:hAnsi="Times New Roman" w:cs="Times New Roman"/>
          <w:b/>
          <w:lang w:eastAsia="zh-CN"/>
        </w:rPr>
      </w:pPr>
    </w:p>
    <w:p w14:paraId="4BC9112B" w14:textId="77777777" w:rsidR="00A443B2" w:rsidRPr="00A443B2" w:rsidRDefault="00A443B2" w:rsidP="00A443B2">
      <w:pPr>
        <w:spacing w:after="240" w:line="240"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2. СТРУКТУРА И СОДЕРЖАНИЕ УЧЕБНОЙ ДИСЦИПЛИНЫ</w:t>
      </w:r>
    </w:p>
    <w:p w14:paraId="7BA481D3" w14:textId="77777777" w:rsidR="00A443B2" w:rsidRPr="00A443B2" w:rsidRDefault="00A443B2" w:rsidP="00A443B2">
      <w:pPr>
        <w:spacing w:after="240" w:line="240" w:lineRule="auto"/>
        <w:ind w:firstLine="709"/>
        <w:rPr>
          <w:rFonts w:ascii="Calibri" w:eastAsia="Times New Roman" w:hAnsi="Calibri" w:cs="Times New Roman"/>
          <w:lang w:eastAsia="zh-CN"/>
        </w:rPr>
      </w:pPr>
      <w:r w:rsidRPr="00A443B2">
        <w:rPr>
          <w:rFonts w:ascii="Calibri" w:eastAsia="Times New Roman" w:hAnsi="Calibri" w:cs="Times New Roman"/>
          <w:lang w:eastAsia="zh-CN"/>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A443B2" w:rsidRPr="00A443B2" w14:paraId="2C07CF33" w14:textId="77777777" w:rsidTr="00A443B2">
        <w:trPr>
          <w:trHeight w:val="490"/>
        </w:trPr>
        <w:tc>
          <w:tcPr>
            <w:tcW w:w="68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15685F" w14:textId="77777777" w:rsidR="00A443B2" w:rsidRPr="00A443B2" w:rsidRDefault="00A443B2" w:rsidP="00A443B2">
            <w:pPr>
              <w:spacing w:after="20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51F3EE" w14:textId="77777777" w:rsidR="00A443B2" w:rsidRPr="00A443B2" w:rsidRDefault="00A443B2" w:rsidP="00A443B2">
            <w:pPr>
              <w:spacing w:after="200" w:line="276" w:lineRule="auto"/>
              <w:rPr>
                <w:rFonts w:ascii="Times New Roman" w:eastAsia="Times New Roman" w:hAnsi="Times New Roman" w:cs="Times New Roman"/>
                <w:b/>
                <w:iCs/>
                <w:lang w:eastAsia="zh-CN"/>
              </w:rPr>
            </w:pPr>
            <w:r w:rsidRPr="00A443B2">
              <w:rPr>
                <w:rFonts w:ascii="Times New Roman" w:eastAsia="Times New Roman" w:hAnsi="Times New Roman" w:cs="Times New Roman"/>
                <w:b/>
                <w:iCs/>
                <w:lang w:eastAsia="zh-CN"/>
              </w:rPr>
              <w:t>Объем в часах</w:t>
            </w:r>
          </w:p>
        </w:tc>
      </w:tr>
      <w:tr w:rsidR="00A443B2" w:rsidRPr="00A443B2" w14:paraId="211FA6A6" w14:textId="77777777" w:rsidTr="00A443B2">
        <w:trPr>
          <w:trHeight w:val="490"/>
        </w:trPr>
        <w:tc>
          <w:tcPr>
            <w:tcW w:w="68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A493EB" w14:textId="77777777" w:rsidR="00A443B2" w:rsidRPr="00A443B2" w:rsidRDefault="00A443B2" w:rsidP="00A443B2">
            <w:pPr>
              <w:spacing w:after="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Максимальная образовательная нагрузка </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CB87A5"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36</w:t>
            </w:r>
          </w:p>
        </w:tc>
      </w:tr>
      <w:tr w:rsidR="00A443B2" w:rsidRPr="00A443B2" w14:paraId="48FC7ACC" w14:textId="77777777" w:rsidTr="00A443B2">
        <w:trPr>
          <w:trHeight w:val="490"/>
        </w:trPr>
        <w:tc>
          <w:tcPr>
            <w:tcW w:w="68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4902BF" w14:textId="77777777" w:rsidR="00A443B2" w:rsidRPr="00A443B2" w:rsidRDefault="00A443B2" w:rsidP="00A443B2">
            <w:pPr>
              <w:spacing w:after="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FB4E6D"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20</w:t>
            </w:r>
          </w:p>
        </w:tc>
      </w:tr>
      <w:tr w:rsidR="00A443B2" w:rsidRPr="00A443B2" w14:paraId="261E4557" w14:textId="77777777" w:rsidTr="00A443B2">
        <w:trPr>
          <w:trHeight w:val="336"/>
        </w:trPr>
        <w:tc>
          <w:tcPr>
            <w:tcW w:w="9355"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18FFBDBA"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lang w:eastAsia="zh-CN"/>
              </w:rPr>
              <w:t>в т. ч.:</w:t>
            </w:r>
          </w:p>
        </w:tc>
      </w:tr>
      <w:tr w:rsidR="00A443B2" w:rsidRPr="00A443B2" w14:paraId="5A88A10D" w14:textId="77777777" w:rsidTr="00A443B2">
        <w:trPr>
          <w:trHeight w:val="490"/>
        </w:trPr>
        <w:tc>
          <w:tcPr>
            <w:tcW w:w="68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56D9FE" w14:textId="77777777" w:rsidR="00A443B2" w:rsidRPr="00A443B2" w:rsidRDefault="00A443B2" w:rsidP="00A443B2">
            <w:pPr>
              <w:spacing w:after="0" w:line="276"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F5D8BE"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4</w:t>
            </w:r>
          </w:p>
        </w:tc>
      </w:tr>
      <w:tr w:rsidR="00A443B2" w:rsidRPr="00A443B2" w14:paraId="592608C6" w14:textId="77777777" w:rsidTr="00A443B2">
        <w:trPr>
          <w:trHeight w:val="490"/>
        </w:trPr>
        <w:tc>
          <w:tcPr>
            <w:tcW w:w="68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975A1F" w14:textId="77777777" w:rsidR="00A443B2" w:rsidRPr="00A443B2" w:rsidRDefault="00A443B2" w:rsidP="00A443B2">
            <w:pPr>
              <w:spacing w:after="0" w:line="276"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практические занятия</w:t>
            </w:r>
            <w:r w:rsidRPr="00A443B2">
              <w:rPr>
                <w:rFonts w:ascii="Times New Roman" w:eastAsia="Times New Roman" w:hAnsi="Times New Roman" w:cs="Times New Roman"/>
                <w:i/>
                <w:lang w:eastAsia="zh-CN"/>
              </w:rPr>
              <w:t xml:space="preserve"> </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692E67"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20</w:t>
            </w:r>
          </w:p>
        </w:tc>
      </w:tr>
      <w:tr w:rsidR="00A443B2" w:rsidRPr="00A443B2" w14:paraId="619891A4" w14:textId="77777777" w:rsidTr="00A443B2">
        <w:trPr>
          <w:trHeight w:val="267"/>
        </w:trPr>
        <w:tc>
          <w:tcPr>
            <w:tcW w:w="68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2B683A" w14:textId="77777777" w:rsidR="00A443B2" w:rsidRPr="00A443B2" w:rsidRDefault="00A443B2" w:rsidP="00A443B2">
            <w:pPr>
              <w:spacing w:after="0" w:line="276" w:lineRule="auto"/>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 xml:space="preserve">Внеаудиторная самостоятельная работа </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4A39CF"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11</w:t>
            </w:r>
          </w:p>
        </w:tc>
      </w:tr>
      <w:tr w:rsidR="00A443B2" w:rsidRPr="00A443B2" w14:paraId="0483E950" w14:textId="77777777" w:rsidTr="00A443B2">
        <w:trPr>
          <w:trHeight w:val="331"/>
        </w:trPr>
        <w:tc>
          <w:tcPr>
            <w:tcW w:w="68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5181972" w14:textId="77777777" w:rsidR="00A443B2" w:rsidRPr="00A443B2" w:rsidRDefault="00A443B2" w:rsidP="00A443B2">
            <w:pPr>
              <w:spacing w:after="0" w:line="276" w:lineRule="auto"/>
              <w:rPr>
                <w:rFonts w:ascii="Times New Roman" w:eastAsia="Times New Roman" w:hAnsi="Times New Roman" w:cs="Times New Roman"/>
                <w:i/>
                <w:lang w:eastAsia="zh-CN"/>
              </w:rPr>
            </w:pPr>
            <w:r w:rsidRPr="00A443B2">
              <w:rPr>
                <w:rFonts w:ascii="Times New Roman" w:eastAsia="Times New Roman" w:hAnsi="Times New Roman" w:cs="Times New Roman"/>
                <w:b/>
                <w:iCs/>
                <w:lang w:eastAsia="zh-CN"/>
              </w:rPr>
              <w:t>Промежуточная аттестация в форме зачета</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94EE39" w14:textId="77777777" w:rsidR="00A443B2" w:rsidRPr="00A443B2" w:rsidRDefault="00A443B2" w:rsidP="00A443B2">
            <w:pPr>
              <w:spacing w:after="0" w:line="276" w:lineRule="auto"/>
              <w:rPr>
                <w:rFonts w:ascii="Times New Roman" w:eastAsia="Times New Roman" w:hAnsi="Times New Roman" w:cs="Times New Roman"/>
                <w:i/>
                <w:iCs/>
                <w:lang w:eastAsia="zh-CN"/>
              </w:rPr>
            </w:pPr>
          </w:p>
        </w:tc>
      </w:tr>
    </w:tbl>
    <w:p w14:paraId="539A450E" w14:textId="77777777" w:rsidR="00A443B2" w:rsidRPr="00A443B2" w:rsidRDefault="00A443B2" w:rsidP="00A443B2">
      <w:pPr>
        <w:spacing w:after="120" w:line="276" w:lineRule="auto"/>
        <w:rPr>
          <w:rFonts w:ascii="Times New Roman" w:eastAsia="Times New Roman" w:hAnsi="Times New Roman" w:cs="Times New Roman"/>
          <w:b/>
          <w:i/>
          <w:lang w:eastAsia="zh-CN"/>
        </w:rPr>
        <w:sectPr w:rsidR="00A443B2" w:rsidRPr="00A443B2">
          <w:pgSz w:w="11906" w:h="16838"/>
          <w:pgMar w:top="1134" w:right="850" w:bottom="284" w:left="1701" w:header="0" w:footer="0" w:gutter="0"/>
          <w:cols w:space="1701"/>
          <w:docGrid w:linePitch="360"/>
        </w:sectPr>
      </w:pPr>
    </w:p>
    <w:p w14:paraId="6057FD41" w14:textId="77777777" w:rsidR="00A443B2" w:rsidRPr="00A443B2" w:rsidRDefault="00A443B2" w:rsidP="00A443B2">
      <w:pPr>
        <w:spacing w:after="200" w:line="276" w:lineRule="auto"/>
        <w:ind w:firstLine="709"/>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 xml:space="preserve">2.2. Тематический план и содержание учебной дисциплины </w:t>
      </w:r>
    </w:p>
    <w:tbl>
      <w:tblPr>
        <w:tblW w:w="5240" w:type="pct"/>
        <w:tblInd w:w="-118" w:type="dxa"/>
        <w:tblLayout w:type="fixed"/>
        <w:tblLook w:val="04A0" w:firstRow="1" w:lastRow="0" w:firstColumn="1" w:lastColumn="0" w:noHBand="0" w:noVBand="1"/>
      </w:tblPr>
      <w:tblGrid>
        <w:gridCol w:w="1941"/>
        <w:gridCol w:w="5431"/>
        <w:gridCol w:w="2123"/>
        <w:gridCol w:w="2698"/>
        <w:gridCol w:w="1202"/>
        <w:gridCol w:w="2250"/>
      </w:tblGrid>
      <w:tr w:rsidR="00A443B2" w:rsidRPr="00A443B2" w14:paraId="3D6B84B1" w14:textId="77777777" w:rsidTr="00A443B2">
        <w:trPr>
          <w:trHeight w:val="23"/>
        </w:trPr>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B9848"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Наименование разделов и тем</w:t>
            </w:r>
          </w:p>
        </w:tc>
        <w:tc>
          <w:tcPr>
            <w:tcW w:w="54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DCAB0"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Содержание учебного материала и формы организации деятельности обучающихся</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5952F" w14:textId="77777777" w:rsidR="00A443B2" w:rsidRPr="00A443B2" w:rsidRDefault="00A443B2" w:rsidP="00A443B2">
            <w:pPr>
              <w:spacing w:after="0" w:line="240"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Объем, акад. ч / в том числе в форме практической подготовки, акад ч</w:t>
            </w:r>
          </w:p>
        </w:tc>
        <w:tc>
          <w:tcPr>
            <w:tcW w:w="2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8FE59" w14:textId="77777777" w:rsidR="00A443B2" w:rsidRPr="00A443B2" w:rsidRDefault="00A443B2" w:rsidP="00A443B2">
            <w:pPr>
              <w:spacing w:after="0" w:line="276"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sz w:val="24"/>
                <w:szCs w:val="24"/>
                <w:lang w:eastAsia="zh-CN"/>
              </w:rPr>
              <w:t>Коды компетенций и личностных результатов</w:t>
            </w:r>
            <w:r w:rsidRPr="00A443B2">
              <w:rPr>
                <w:rFonts w:ascii="Times New Roman" w:eastAsia="Times New Roman" w:hAnsi="Times New Roman" w:cs="Times New Roman"/>
                <w:b/>
                <w:bCs/>
                <w:sz w:val="24"/>
                <w:szCs w:val="24"/>
                <w:vertAlign w:val="superscript"/>
                <w:lang w:eastAsia="zh-CN"/>
              </w:rPr>
              <w:footnoteReference w:id="18"/>
            </w:r>
            <w:r w:rsidRPr="00A443B2">
              <w:rPr>
                <w:rFonts w:ascii="Times New Roman" w:eastAsia="Times New Roman" w:hAnsi="Times New Roman" w:cs="Times New Roman"/>
                <w:b/>
                <w:bCs/>
                <w:sz w:val="24"/>
                <w:szCs w:val="24"/>
                <w:lang w:eastAsia="zh-CN"/>
              </w:rPr>
              <w:t>, формированию которых способствует элемент программы</w:t>
            </w: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5E4260BD"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sz w:val="24"/>
                <w:szCs w:val="24"/>
                <w:lang w:eastAsia="zh-CN"/>
              </w:rPr>
              <w:t>Код ПК, ОК</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33862CA5"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sz w:val="24"/>
                <w:szCs w:val="24"/>
                <w:lang w:eastAsia="zh-CN"/>
              </w:rPr>
              <w:t>Код Н/У/З</w:t>
            </w:r>
          </w:p>
        </w:tc>
      </w:tr>
      <w:tr w:rsidR="00A443B2" w:rsidRPr="00A443B2" w14:paraId="1C11B832" w14:textId="77777777" w:rsidTr="00A443B2">
        <w:trPr>
          <w:trHeight w:val="23"/>
        </w:trPr>
        <w:tc>
          <w:tcPr>
            <w:tcW w:w="1941" w:type="dxa"/>
            <w:tcBorders>
              <w:top w:val="single" w:sz="4" w:space="0" w:color="000000"/>
              <w:left w:val="single" w:sz="4" w:space="0" w:color="000000"/>
              <w:bottom w:val="single" w:sz="4" w:space="0" w:color="000000"/>
              <w:right w:val="single" w:sz="4" w:space="0" w:color="000000"/>
            </w:tcBorders>
            <w:shd w:val="clear" w:color="auto" w:fill="auto"/>
          </w:tcPr>
          <w:p w14:paraId="60CE5077" w14:textId="77777777" w:rsidR="00A443B2" w:rsidRPr="00A443B2" w:rsidRDefault="00A443B2" w:rsidP="00A443B2">
            <w:pPr>
              <w:spacing w:after="0" w:line="240" w:lineRule="auto"/>
              <w:jc w:val="center"/>
              <w:rPr>
                <w:rFonts w:ascii="Times New Roman" w:eastAsia="Times New Roman" w:hAnsi="Times New Roman" w:cs="Times New Roman"/>
                <w:b/>
                <w:bCs/>
                <w:i/>
                <w:iCs/>
                <w:sz w:val="24"/>
                <w:szCs w:val="24"/>
                <w:lang w:eastAsia="zh-CN"/>
              </w:rPr>
            </w:pPr>
            <w:r w:rsidRPr="00A443B2">
              <w:rPr>
                <w:rFonts w:ascii="Times New Roman" w:eastAsia="Times New Roman" w:hAnsi="Times New Roman" w:cs="Times New Roman"/>
                <w:b/>
                <w:bCs/>
                <w:i/>
                <w:iCs/>
                <w:sz w:val="24"/>
                <w:szCs w:val="24"/>
                <w:lang w:eastAsia="zh-CN"/>
              </w:rPr>
              <w:t>1</w:t>
            </w: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65F1E116" w14:textId="77777777" w:rsidR="00A443B2" w:rsidRPr="00A443B2" w:rsidRDefault="00A443B2" w:rsidP="00A443B2">
            <w:pPr>
              <w:spacing w:after="0" w:line="240" w:lineRule="auto"/>
              <w:jc w:val="center"/>
              <w:rPr>
                <w:rFonts w:ascii="Times New Roman" w:eastAsia="Times New Roman" w:hAnsi="Times New Roman" w:cs="Times New Roman"/>
                <w:b/>
                <w:bCs/>
                <w:i/>
                <w:iCs/>
                <w:sz w:val="24"/>
                <w:szCs w:val="24"/>
                <w:lang w:eastAsia="zh-CN"/>
              </w:rPr>
            </w:pPr>
            <w:r w:rsidRPr="00A443B2">
              <w:rPr>
                <w:rFonts w:ascii="Times New Roman" w:eastAsia="Times New Roman" w:hAnsi="Times New Roman" w:cs="Times New Roman"/>
                <w:b/>
                <w:bCs/>
                <w:i/>
                <w:iCs/>
                <w:sz w:val="24"/>
                <w:szCs w:val="24"/>
                <w:lang w:eastAsia="zh-CN"/>
              </w:rPr>
              <w:t>2</w:t>
            </w:r>
          </w:p>
        </w:tc>
        <w:tc>
          <w:tcPr>
            <w:tcW w:w="2123" w:type="dxa"/>
            <w:tcBorders>
              <w:top w:val="single" w:sz="4" w:space="0" w:color="000000"/>
              <w:left w:val="single" w:sz="4" w:space="0" w:color="000000"/>
              <w:bottom w:val="single" w:sz="4" w:space="0" w:color="000000"/>
              <w:right w:val="single" w:sz="4" w:space="0" w:color="000000"/>
            </w:tcBorders>
            <w:shd w:val="clear" w:color="auto" w:fill="auto"/>
          </w:tcPr>
          <w:p w14:paraId="0B54EC80" w14:textId="77777777" w:rsidR="00A443B2" w:rsidRPr="00A443B2" w:rsidRDefault="00A443B2" w:rsidP="00A443B2">
            <w:pPr>
              <w:spacing w:after="0" w:line="240" w:lineRule="auto"/>
              <w:jc w:val="center"/>
              <w:rPr>
                <w:rFonts w:ascii="Times New Roman" w:eastAsia="Times New Roman" w:hAnsi="Times New Roman" w:cs="Times New Roman"/>
                <w:b/>
                <w:bCs/>
                <w:i/>
                <w:iCs/>
                <w:sz w:val="24"/>
                <w:szCs w:val="24"/>
                <w:lang w:eastAsia="zh-CN"/>
              </w:rPr>
            </w:pPr>
            <w:r w:rsidRPr="00A443B2">
              <w:rPr>
                <w:rFonts w:ascii="Times New Roman" w:eastAsia="Times New Roman" w:hAnsi="Times New Roman" w:cs="Times New Roman"/>
                <w:b/>
                <w:bCs/>
                <w:i/>
                <w:iCs/>
                <w:sz w:val="24"/>
                <w:szCs w:val="24"/>
                <w:lang w:eastAsia="zh-CN"/>
              </w:rPr>
              <w:t>3</w:t>
            </w:r>
          </w:p>
        </w:tc>
        <w:tc>
          <w:tcPr>
            <w:tcW w:w="2698" w:type="dxa"/>
            <w:tcBorders>
              <w:top w:val="single" w:sz="4" w:space="0" w:color="000000"/>
              <w:left w:val="single" w:sz="4" w:space="0" w:color="000000"/>
              <w:bottom w:val="single" w:sz="4" w:space="0" w:color="000000"/>
              <w:right w:val="single" w:sz="4" w:space="0" w:color="000000"/>
            </w:tcBorders>
            <w:shd w:val="clear" w:color="auto" w:fill="auto"/>
          </w:tcPr>
          <w:p w14:paraId="5401A65E" w14:textId="77777777" w:rsidR="00A443B2" w:rsidRPr="00A443B2" w:rsidRDefault="00A443B2" w:rsidP="00A443B2">
            <w:pPr>
              <w:spacing w:after="0" w:line="240" w:lineRule="auto"/>
              <w:jc w:val="center"/>
              <w:rPr>
                <w:rFonts w:ascii="Times New Roman" w:eastAsia="Times New Roman" w:hAnsi="Times New Roman" w:cs="Times New Roman"/>
                <w:b/>
                <w:bCs/>
                <w:i/>
                <w:iCs/>
                <w:sz w:val="24"/>
                <w:szCs w:val="24"/>
                <w:lang w:eastAsia="zh-CN"/>
              </w:rPr>
            </w:pPr>
            <w:r w:rsidRPr="00A443B2">
              <w:rPr>
                <w:rFonts w:ascii="Times New Roman" w:eastAsia="Times New Roman" w:hAnsi="Times New Roman" w:cs="Times New Roman"/>
                <w:b/>
                <w:bCs/>
                <w:i/>
                <w:iCs/>
                <w:sz w:val="24"/>
                <w:szCs w:val="24"/>
                <w:lang w:eastAsia="zh-CN"/>
              </w:rPr>
              <w:t>4</w:t>
            </w: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5E584302" w14:textId="77777777" w:rsidR="00A443B2" w:rsidRPr="00A443B2" w:rsidRDefault="00A443B2" w:rsidP="00A443B2">
            <w:pPr>
              <w:spacing w:after="0" w:line="240" w:lineRule="auto"/>
              <w:jc w:val="center"/>
              <w:rPr>
                <w:rFonts w:ascii="Times New Roman" w:eastAsia="Times New Roman" w:hAnsi="Times New Roman" w:cs="Times New Roman"/>
                <w:b/>
                <w:bCs/>
                <w:i/>
                <w:iCs/>
                <w:sz w:val="24"/>
                <w:szCs w:val="24"/>
                <w:lang w:eastAsia="zh-CN"/>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7B0F7BEA" w14:textId="77777777" w:rsidR="00A443B2" w:rsidRPr="00A443B2" w:rsidRDefault="00A443B2" w:rsidP="00A443B2">
            <w:pPr>
              <w:spacing w:after="0" w:line="240" w:lineRule="auto"/>
              <w:jc w:val="center"/>
              <w:rPr>
                <w:rFonts w:ascii="Times New Roman" w:eastAsia="Times New Roman" w:hAnsi="Times New Roman" w:cs="Times New Roman"/>
                <w:b/>
                <w:bCs/>
                <w:i/>
                <w:iCs/>
                <w:sz w:val="24"/>
                <w:szCs w:val="24"/>
                <w:lang w:eastAsia="zh-CN"/>
              </w:rPr>
            </w:pPr>
          </w:p>
        </w:tc>
      </w:tr>
      <w:tr w:rsidR="00A443B2" w:rsidRPr="00A443B2" w14:paraId="4EB4FD66" w14:textId="77777777" w:rsidTr="00A443B2">
        <w:trPr>
          <w:trHeight w:val="23"/>
        </w:trPr>
        <w:tc>
          <w:tcPr>
            <w:tcW w:w="7372" w:type="dxa"/>
            <w:gridSpan w:val="2"/>
            <w:tcBorders>
              <w:top w:val="single" w:sz="4" w:space="0" w:color="000000"/>
              <w:left w:val="single" w:sz="4" w:space="0" w:color="000000"/>
              <w:bottom w:val="single" w:sz="4" w:space="0" w:color="000000"/>
              <w:right w:val="single" w:sz="4" w:space="0" w:color="000000"/>
            </w:tcBorders>
            <w:shd w:val="clear" w:color="auto" w:fill="auto"/>
          </w:tcPr>
          <w:p w14:paraId="6ED41720" w14:textId="77777777" w:rsidR="00A443B2" w:rsidRPr="00A443B2" w:rsidRDefault="00A443B2"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bCs/>
                <w:sz w:val="24"/>
                <w:szCs w:val="24"/>
                <w:lang w:eastAsia="zh-CN"/>
              </w:rPr>
              <w:t xml:space="preserve">Раздел 1. </w:t>
            </w:r>
            <w:r w:rsidRPr="00A443B2">
              <w:rPr>
                <w:rFonts w:ascii="Times New Roman" w:eastAsia="Times New Roman" w:hAnsi="Times New Roman" w:cs="Times New Roman"/>
                <w:b/>
                <w:sz w:val="24"/>
                <w:szCs w:val="24"/>
                <w:lang w:eastAsia="zh-CN"/>
              </w:rPr>
              <w:t xml:space="preserve">Общие вопросы экономики в отрасли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812F8" w14:textId="77777777" w:rsidR="00A443B2" w:rsidRPr="00A443B2" w:rsidRDefault="00A443B2" w:rsidP="00A443B2">
            <w:pPr>
              <w:spacing w:after="0" w:line="276" w:lineRule="auto"/>
              <w:jc w:val="center"/>
              <w:rPr>
                <w:rFonts w:ascii="Times New Roman" w:eastAsia="Times New Roman" w:hAnsi="Times New Roman" w:cs="Times New Roman"/>
                <w:i/>
                <w:iCs/>
                <w:sz w:val="24"/>
                <w:szCs w:val="24"/>
                <w:lang w:eastAsia="zh-CN"/>
              </w:rPr>
            </w:pPr>
          </w:p>
        </w:tc>
        <w:tc>
          <w:tcPr>
            <w:tcW w:w="2698" w:type="dxa"/>
            <w:tcBorders>
              <w:top w:val="single" w:sz="4" w:space="0" w:color="000000"/>
              <w:left w:val="single" w:sz="4" w:space="0" w:color="000000"/>
              <w:bottom w:val="single" w:sz="4" w:space="0" w:color="000000"/>
              <w:right w:val="single" w:sz="4" w:space="0" w:color="000000"/>
            </w:tcBorders>
            <w:shd w:val="clear" w:color="auto" w:fill="auto"/>
          </w:tcPr>
          <w:p w14:paraId="544CA71C"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1BB3B00C"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57756BCA"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r>
      <w:tr w:rsidR="00A443B2" w:rsidRPr="00A443B2" w14:paraId="57B10410" w14:textId="77777777" w:rsidTr="00A443B2">
        <w:trPr>
          <w:trHeight w:val="23"/>
        </w:trPr>
        <w:tc>
          <w:tcPr>
            <w:tcW w:w="1941" w:type="dxa"/>
            <w:vMerge w:val="restart"/>
            <w:tcBorders>
              <w:top w:val="single" w:sz="4" w:space="0" w:color="000000"/>
              <w:left w:val="single" w:sz="4" w:space="0" w:color="000000"/>
              <w:right w:val="single" w:sz="4" w:space="0" w:color="000000"/>
            </w:tcBorders>
            <w:shd w:val="clear" w:color="auto" w:fill="auto"/>
          </w:tcPr>
          <w:p w14:paraId="106A03CE"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sz w:val="24"/>
                <w:szCs w:val="24"/>
                <w:lang w:eastAsia="zh-CN"/>
              </w:rPr>
              <w:t>Тема 1.1.</w:t>
            </w:r>
            <w:r w:rsidRPr="00A443B2">
              <w:rPr>
                <w:rFonts w:ascii="Times New Roman" w:eastAsia="Times New Roman" w:hAnsi="Times New Roman" w:cs="Times New Roman"/>
                <w:sz w:val="24"/>
                <w:szCs w:val="24"/>
                <w:lang w:eastAsia="zh-CN"/>
              </w:rPr>
              <w:t xml:space="preserve"> </w:t>
            </w:r>
            <w:r w:rsidRPr="00A443B2">
              <w:rPr>
                <w:rFonts w:ascii="Times New Roman" w:eastAsia="Times New Roman" w:hAnsi="Times New Roman" w:cs="Times New Roman"/>
                <w:b/>
                <w:bCs/>
                <w:sz w:val="24"/>
                <w:szCs w:val="24"/>
                <w:lang w:eastAsia="zh-CN"/>
              </w:rPr>
              <w:t>Рыночная организация хозяйства</w:t>
            </w:r>
          </w:p>
          <w:p w14:paraId="4E20AFD4"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5706487B" w14:textId="77777777" w:rsidR="00A443B2" w:rsidRPr="00A443B2" w:rsidRDefault="00A443B2"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Дидактические единицы, содержание: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7892D" w14:textId="77777777" w:rsidR="00A443B2" w:rsidRPr="00A443B2" w:rsidRDefault="00A443B2" w:rsidP="00A443B2">
            <w:pPr>
              <w:spacing w:after="0" w:line="276" w:lineRule="auto"/>
              <w:jc w:val="center"/>
              <w:rPr>
                <w:rFonts w:ascii="Times New Roman" w:eastAsia="Times New Roman" w:hAnsi="Times New Roman" w:cs="Times New Roman"/>
                <w:i/>
                <w:iCs/>
                <w:sz w:val="24"/>
                <w:szCs w:val="24"/>
                <w:lang w:eastAsia="zh-CN"/>
              </w:rPr>
            </w:pPr>
            <w:r w:rsidRPr="00A443B2">
              <w:rPr>
                <w:rFonts w:ascii="Times New Roman" w:eastAsia="Times New Roman" w:hAnsi="Times New Roman" w:cs="Times New Roman"/>
                <w:i/>
                <w:iCs/>
                <w:sz w:val="24"/>
                <w:szCs w:val="24"/>
                <w:lang w:eastAsia="zh-CN"/>
              </w:rPr>
              <w:t>3</w:t>
            </w:r>
          </w:p>
        </w:tc>
        <w:tc>
          <w:tcPr>
            <w:tcW w:w="2698" w:type="dxa"/>
            <w:vMerge w:val="restart"/>
            <w:tcBorders>
              <w:top w:val="single" w:sz="4" w:space="0" w:color="000000"/>
              <w:left w:val="single" w:sz="4" w:space="0" w:color="000000"/>
              <w:right w:val="single" w:sz="4" w:space="0" w:color="000000"/>
            </w:tcBorders>
            <w:shd w:val="clear" w:color="auto" w:fill="auto"/>
          </w:tcPr>
          <w:p w14:paraId="4CF64BCE" w14:textId="186C917E" w:rsidR="00A443B2" w:rsidRPr="00A443B2" w:rsidRDefault="00B022D9" w:rsidP="00B022D9">
            <w:pPr>
              <w:spacing w:after="0" w:line="276" w:lineRule="auto"/>
              <w:jc w:val="center"/>
              <w:rPr>
                <w:rFonts w:ascii="Times New Roman" w:eastAsia="Times New Roman" w:hAnsi="Times New Roman" w:cs="Times New Roman"/>
                <w:b/>
                <w:i/>
                <w:sz w:val="24"/>
                <w:szCs w:val="24"/>
                <w:lang w:eastAsia="zh-CN"/>
              </w:rPr>
            </w:pPr>
            <w:r>
              <w:rPr>
                <w:rFonts w:ascii="Times New Roman" w:eastAsia="Times New Roman" w:hAnsi="Times New Roman" w:cs="Times New Roman"/>
                <w:b/>
                <w:i/>
                <w:sz w:val="24"/>
                <w:szCs w:val="24"/>
                <w:lang w:eastAsia="zh-CN"/>
              </w:rPr>
              <w:t>ЛР10, ЛР13-21</w:t>
            </w:r>
          </w:p>
        </w:tc>
        <w:tc>
          <w:tcPr>
            <w:tcW w:w="1202" w:type="dxa"/>
            <w:vMerge w:val="restart"/>
            <w:tcBorders>
              <w:top w:val="single" w:sz="4" w:space="0" w:color="000000"/>
              <w:left w:val="single" w:sz="4" w:space="0" w:color="000000"/>
              <w:right w:val="single" w:sz="4" w:space="0" w:color="000000"/>
            </w:tcBorders>
            <w:shd w:val="clear" w:color="auto" w:fill="auto"/>
          </w:tcPr>
          <w:p w14:paraId="1FC6EA1D"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ОК4</w:t>
            </w:r>
          </w:p>
          <w:p w14:paraId="2D1030EE"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ОК6</w:t>
            </w:r>
          </w:p>
          <w:p w14:paraId="6131DE7E"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p>
        </w:tc>
        <w:tc>
          <w:tcPr>
            <w:tcW w:w="2250" w:type="dxa"/>
            <w:vMerge w:val="restart"/>
            <w:tcBorders>
              <w:top w:val="single" w:sz="4" w:space="0" w:color="000000"/>
              <w:left w:val="single" w:sz="4" w:space="0" w:color="000000"/>
              <w:right w:val="single" w:sz="4" w:space="0" w:color="000000"/>
            </w:tcBorders>
            <w:shd w:val="clear" w:color="auto" w:fill="auto"/>
          </w:tcPr>
          <w:p w14:paraId="51318547"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04.01 Уо 04.02 </w:t>
            </w:r>
          </w:p>
          <w:p w14:paraId="73D2D825"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04.03 Уо 04.04 </w:t>
            </w:r>
          </w:p>
          <w:p w14:paraId="7ABAFE19"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04.05 Зо 04.01 </w:t>
            </w:r>
          </w:p>
          <w:p w14:paraId="72B2EC41"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06.01 Уо 06.02 </w:t>
            </w:r>
          </w:p>
          <w:p w14:paraId="551E7E76"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Зо 06.01  Зо 06.02 </w:t>
            </w:r>
          </w:p>
          <w:p w14:paraId="0DE650A8"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r>
      <w:tr w:rsidR="00A443B2" w:rsidRPr="00A443B2" w14:paraId="3FA75300" w14:textId="77777777" w:rsidTr="00A443B2">
        <w:trPr>
          <w:trHeight w:val="451"/>
        </w:trPr>
        <w:tc>
          <w:tcPr>
            <w:tcW w:w="1941" w:type="dxa"/>
            <w:vMerge/>
            <w:tcBorders>
              <w:left w:val="single" w:sz="4" w:space="0" w:color="000000"/>
              <w:right w:val="single" w:sz="4" w:space="0" w:color="000000"/>
            </w:tcBorders>
            <w:shd w:val="clear" w:color="auto" w:fill="auto"/>
          </w:tcPr>
          <w:p w14:paraId="3CF5BB25"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3A195268" w14:textId="77777777" w:rsidR="00A443B2" w:rsidRPr="00A443B2" w:rsidRDefault="00A443B2" w:rsidP="00142271">
            <w:pPr>
              <w:numPr>
                <w:ilvl w:val="0"/>
                <w:numId w:val="116"/>
              </w:numPr>
              <w:tabs>
                <w:tab w:val="left" w:pos="457"/>
              </w:tabs>
              <w:spacing w:after="0" w:line="276" w:lineRule="auto"/>
              <w:ind w:left="0" w:firstLine="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Понятие рынок</w:t>
            </w:r>
          </w:p>
        </w:tc>
        <w:tc>
          <w:tcPr>
            <w:tcW w:w="2123" w:type="dxa"/>
            <w:vMerge w:val="restart"/>
            <w:tcBorders>
              <w:top w:val="single" w:sz="4" w:space="0" w:color="000000"/>
              <w:left w:val="single" w:sz="4" w:space="0" w:color="000000"/>
              <w:right w:val="single" w:sz="4" w:space="0" w:color="000000"/>
            </w:tcBorders>
            <w:shd w:val="clear" w:color="auto" w:fill="auto"/>
            <w:vAlign w:val="center"/>
          </w:tcPr>
          <w:p w14:paraId="787B430F" w14:textId="77777777" w:rsidR="00A443B2" w:rsidRPr="00A443B2" w:rsidRDefault="00A443B2" w:rsidP="00A443B2">
            <w:pPr>
              <w:spacing w:after="0" w:line="276" w:lineRule="auto"/>
              <w:jc w:val="center"/>
              <w:rPr>
                <w:rFonts w:ascii="Times New Roman" w:eastAsia="Times New Roman" w:hAnsi="Times New Roman" w:cs="Times New Roman"/>
                <w:bCs/>
                <w:i/>
                <w:iCs/>
                <w:sz w:val="24"/>
                <w:szCs w:val="24"/>
                <w:lang w:eastAsia="zh-CN"/>
              </w:rPr>
            </w:pPr>
            <w:r w:rsidRPr="00A443B2">
              <w:rPr>
                <w:rFonts w:ascii="Times New Roman" w:eastAsia="Times New Roman" w:hAnsi="Times New Roman" w:cs="Times New Roman"/>
                <w:bCs/>
                <w:i/>
                <w:iCs/>
                <w:sz w:val="24"/>
                <w:szCs w:val="24"/>
                <w:lang w:eastAsia="zh-CN"/>
              </w:rPr>
              <w:t>1</w:t>
            </w:r>
          </w:p>
        </w:tc>
        <w:tc>
          <w:tcPr>
            <w:tcW w:w="2698" w:type="dxa"/>
            <w:vMerge/>
            <w:tcBorders>
              <w:left w:val="single" w:sz="4" w:space="0" w:color="000000"/>
              <w:right w:val="single" w:sz="4" w:space="0" w:color="000000"/>
            </w:tcBorders>
            <w:shd w:val="clear" w:color="auto" w:fill="auto"/>
          </w:tcPr>
          <w:p w14:paraId="2BC88A24" w14:textId="77777777" w:rsidR="00A443B2" w:rsidRPr="00A443B2" w:rsidRDefault="00A443B2" w:rsidP="00A443B2">
            <w:pPr>
              <w:spacing w:after="0" w:line="276" w:lineRule="auto"/>
              <w:rPr>
                <w:rFonts w:ascii="Times New Roman" w:eastAsia="Times New Roman" w:hAnsi="Times New Roman" w:cs="Times New Roman"/>
                <w:b/>
                <w:bCs/>
                <w:i/>
                <w:iCs/>
                <w:sz w:val="24"/>
                <w:szCs w:val="24"/>
                <w:lang w:eastAsia="zh-CN"/>
              </w:rPr>
            </w:pPr>
          </w:p>
        </w:tc>
        <w:tc>
          <w:tcPr>
            <w:tcW w:w="1202" w:type="dxa"/>
            <w:vMerge/>
            <w:tcBorders>
              <w:left w:val="single" w:sz="4" w:space="0" w:color="000000"/>
              <w:right w:val="single" w:sz="4" w:space="0" w:color="000000"/>
            </w:tcBorders>
            <w:shd w:val="clear" w:color="auto" w:fill="auto"/>
          </w:tcPr>
          <w:p w14:paraId="47684BF0"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2250" w:type="dxa"/>
            <w:vMerge/>
            <w:tcBorders>
              <w:left w:val="single" w:sz="4" w:space="0" w:color="000000"/>
              <w:right w:val="single" w:sz="4" w:space="0" w:color="000000"/>
            </w:tcBorders>
            <w:shd w:val="clear" w:color="auto" w:fill="auto"/>
          </w:tcPr>
          <w:p w14:paraId="07360D42"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r>
      <w:tr w:rsidR="00A443B2" w:rsidRPr="00A443B2" w14:paraId="68DBD411" w14:textId="77777777" w:rsidTr="00A443B2">
        <w:trPr>
          <w:trHeight w:val="23"/>
        </w:trPr>
        <w:tc>
          <w:tcPr>
            <w:tcW w:w="1941" w:type="dxa"/>
            <w:vMerge/>
            <w:tcBorders>
              <w:left w:val="single" w:sz="4" w:space="0" w:color="000000"/>
              <w:right w:val="single" w:sz="4" w:space="0" w:color="000000"/>
            </w:tcBorders>
            <w:shd w:val="clear" w:color="auto" w:fill="auto"/>
          </w:tcPr>
          <w:p w14:paraId="1127FF6B"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467E6C3C" w14:textId="77777777" w:rsidR="00A443B2" w:rsidRPr="00A443B2" w:rsidRDefault="00A443B2" w:rsidP="00142271">
            <w:pPr>
              <w:numPr>
                <w:ilvl w:val="0"/>
                <w:numId w:val="116"/>
              </w:numPr>
              <w:tabs>
                <w:tab w:val="left" w:pos="457"/>
              </w:tabs>
              <w:spacing w:after="0" w:line="276" w:lineRule="auto"/>
              <w:ind w:left="0" w:firstLine="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Функционирование рынка</w:t>
            </w:r>
          </w:p>
        </w:tc>
        <w:tc>
          <w:tcPr>
            <w:tcW w:w="2123" w:type="dxa"/>
            <w:vMerge/>
            <w:tcBorders>
              <w:left w:val="single" w:sz="4" w:space="0" w:color="000000"/>
              <w:right w:val="single" w:sz="4" w:space="0" w:color="000000"/>
            </w:tcBorders>
            <w:shd w:val="clear" w:color="auto" w:fill="auto"/>
            <w:vAlign w:val="center"/>
          </w:tcPr>
          <w:p w14:paraId="7B0B14C2" w14:textId="77777777" w:rsidR="00A443B2" w:rsidRPr="00A443B2" w:rsidRDefault="00A443B2" w:rsidP="00A443B2">
            <w:pPr>
              <w:spacing w:after="0" w:line="276" w:lineRule="auto"/>
              <w:jc w:val="center"/>
              <w:rPr>
                <w:rFonts w:ascii="Times New Roman" w:eastAsia="Times New Roman" w:hAnsi="Times New Roman" w:cs="Times New Roman"/>
                <w:bCs/>
                <w:i/>
                <w:iCs/>
                <w:sz w:val="24"/>
                <w:szCs w:val="24"/>
                <w:lang w:eastAsia="zh-CN"/>
              </w:rPr>
            </w:pPr>
          </w:p>
        </w:tc>
        <w:tc>
          <w:tcPr>
            <w:tcW w:w="2698" w:type="dxa"/>
            <w:vMerge/>
            <w:tcBorders>
              <w:left w:val="single" w:sz="4" w:space="0" w:color="000000"/>
              <w:right w:val="single" w:sz="4" w:space="0" w:color="000000"/>
            </w:tcBorders>
            <w:shd w:val="clear" w:color="auto" w:fill="auto"/>
          </w:tcPr>
          <w:p w14:paraId="732843F2" w14:textId="77777777" w:rsidR="00A443B2" w:rsidRPr="00A443B2" w:rsidRDefault="00A443B2" w:rsidP="00A443B2">
            <w:pPr>
              <w:spacing w:after="0" w:line="276" w:lineRule="auto"/>
              <w:rPr>
                <w:rFonts w:ascii="Times New Roman" w:eastAsia="Times New Roman" w:hAnsi="Times New Roman" w:cs="Times New Roman"/>
                <w:b/>
                <w:bCs/>
                <w:i/>
                <w:iCs/>
                <w:sz w:val="24"/>
                <w:szCs w:val="24"/>
                <w:lang w:eastAsia="zh-CN"/>
              </w:rPr>
            </w:pPr>
          </w:p>
        </w:tc>
        <w:tc>
          <w:tcPr>
            <w:tcW w:w="1202" w:type="dxa"/>
            <w:vMerge/>
            <w:tcBorders>
              <w:left w:val="single" w:sz="4" w:space="0" w:color="000000"/>
              <w:right w:val="single" w:sz="4" w:space="0" w:color="000000"/>
            </w:tcBorders>
            <w:shd w:val="clear" w:color="auto" w:fill="auto"/>
          </w:tcPr>
          <w:p w14:paraId="6AC38349"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2250" w:type="dxa"/>
            <w:vMerge/>
            <w:tcBorders>
              <w:left w:val="single" w:sz="4" w:space="0" w:color="000000"/>
              <w:right w:val="single" w:sz="4" w:space="0" w:color="000000"/>
            </w:tcBorders>
            <w:shd w:val="clear" w:color="auto" w:fill="auto"/>
          </w:tcPr>
          <w:p w14:paraId="699088C5"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r>
      <w:tr w:rsidR="00A443B2" w:rsidRPr="00A443B2" w14:paraId="2FD9C8F1" w14:textId="77777777" w:rsidTr="00A443B2">
        <w:trPr>
          <w:trHeight w:val="23"/>
        </w:trPr>
        <w:tc>
          <w:tcPr>
            <w:tcW w:w="1941" w:type="dxa"/>
            <w:vMerge/>
            <w:tcBorders>
              <w:left w:val="single" w:sz="4" w:space="0" w:color="000000"/>
              <w:right w:val="single" w:sz="4" w:space="0" w:color="000000"/>
            </w:tcBorders>
            <w:shd w:val="clear" w:color="auto" w:fill="auto"/>
          </w:tcPr>
          <w:p w14:paraId="54637C99"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07AFCD0E" w14:textId="77777777" w:rsidR="00A443B2" w:rsidRPr="00A443B2" w:rsidRDefault="00A443B2" w:rsidP="00142271">
            <w:pPr>
              <w:numPr>
                <w:ilvl w:val="0"/>
                <w:numId w:val="116"/>
              </w:numPr>
              <w:tabs>
                <w:tab w:val="left" w:pos="457"/>
              </w:tabs>
              <w:spacing w:after="0" w:line="276" w:lineRule="auto"/>
              <w:ind w:left="0" w:firstLine="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Основные элементы рынка </w:t>
            </w:r>
          </w:p>
        </w:tc>
        <w:tc>
          <w:tcPr>
            <w:tcW w:w="2123" w:type="dxa"/>
            <w:vMerge/>
            <w:tcBorders>
              <w:left w:val="single" w:sz="4" w:space="0" w:color="000000"/>
              <w:right w:val="single" w:sz="4" w:space="0" w:color="000000"/>
            </w:tcBorders>
            <w:shd w:val="clear" w:color="auto" w:fill="auto"/>
            <w:vAlign w:val="center"/>
          </w:tcPr>
          <w:p w14:paraId="7E5A52E5" w14:textId="77777777" w:rsidR="00A443B2" w:rsidRPr="00A443B2" w:rsidRDefault="00A443B2" w:rsidP="00A443B2">
            <w:pPr>
              <w:spacing w:after="0" w:line="276" w:lineRule="auto"/>
              <w:jc w:val="center"/>
              <w:rPr>
                <w:rFonts w:ascii="Times New Roman" w:eastAsia="Times New Roman" w:hAnsi="Times New Roman" w:cs="Times New Roman"/>
                <w:bCs/>
                <w:i/>
                <w:iCs/>
                <w:sz w:val="24"/>
                <w:szCs w:val="24"/>
                <w:lang w:eastAsia="zh-CN"/>
              </w:rPr>
            </w:pPr>
          </w:p>
        </w:tc>
        <w:tc>
          <w:tcPr>
            <w:tcW w:w="2698" w:type="dxa"/>
            <w:vMerge/>
            <w:tcBorders>
              <w:left w:val="single" w:sz="4" w:space="0" w:color="000000"/>
              <w:right w:val="single" w:sz="4" w:space="0" w:color="000000"/>
            </w:tcBorders>
            <w:shd w:val="clear" w:color="auto" w:fill="auto"/>
          </w:tcPr>
          <w:p w14:paraId="6A2B1FF6" w14:textId="77777777" w:rsidR="00A443B2" w:rsidRPr="00A443B2" w:rsidRDefault="00A443B2" w:rsidP="00A443B2">
            <w:pPr>
              <w:spacing w:after="0" w:line="276" w:lineRule="auto"/>
              <w:rPr>
                <w:rFonts w:ascii="Times New Roman" w:eastAsia="Times New Roman" w:hAnsi="Times New Roman" w:cs="Times New Roman"/>
                <w:b/>
                <w:bCs/>
                <w:i/>
                <w:iCs/>
                <w:sz w:val="24"/>
                <w:szCs w:val="24"/>
                <w:lang w:eastAsia="zh-CN"/>
              </w:rPr>
            </w:pPr>
          </w:p>
        </w:tc>
        <w:tc>
          <w:tcPr>
            <w:tcW w:w="1202" w:type="dxa"/>
            <w:vMerge/>
            <w:tcBorders>
              <w:left w:val="single" w:sz="4" w:space="0" w:color="000000"/>
              <w:right w:val="single" w:sz="4" w:space="0" w:color="000000"/>
            </w:tcBorders>
            <w:shd w:val="clear" w:color="auto" w:fill="auto"/>
          </w:tcPr>
          <w:p w14:paraId="13761B7A"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2250" w:type="dxa"/>
            <w:vMerge/>
            <w:tcBorders>
              <w:left w:val="single" w:sz="4" w:space="0" w:color="000000"/>
              <w:right w:val="single" w:sz="4" w:space="0" w:color="000000"/>
            </w:tcBorders>
            <w:shd w:val="clear" w:color="auto" w:fill="auto"/>
          </w:tcPr>
          <w:p w14:paraId="3508DB82"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r>
      <w:tr w:rsidR="00A443B2" w:rsidRPr="00A443B2" w14:paraId="21869BA4" w14:textId="77777777" w:rsidTr="00A443B2">
        <w:trPr>
          <w:trHeight w:val="23"/>
        </w:trPr>
        <w:tc>
          <w:tcPr>
            <w:tcW w:w="1941" w:type="dxa"/>
            <w:vMerge/>
            <w:tcBorders>
              <w:left w:val="single" w:sz="4" w:space="0" w:color="000000"/>
              <w:right w:val="single" w:sz="4" w:space="0" w:color="000000"/>
            </w:tcBorders>
            <w:shd w:val="clear" w:color="auto" w:fill="auto"/>
          </w:tcPr>
          <w:p w14:paraId="50FEA0AA"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53666ECD" w14:textId="77777777" w:rsidR="00A443B2" w:rsidRPr="00A443B2" w:rsidRDefault="00A443B2" w:rsidP="00142271">
            <w:pPr>
              <w:numPr>
                <w:ilvl w:val="0"/>
                <w:numId w:val="116"/>
              </w:numPr>
              <w:tabs>
                <w:tab w:val="left" w:pos="457"/>
              </w:tabs>
              <w:spacing w:after="0" w:line="276" w:lineRule="auto"/>
              <w:ind w:left="0" w:firstLine="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Плюсы и минусы рынка </w:t>
            </w:r>
          </w:p>
        </w:tc>
        <w:tc>
          <w:tcPr>
            <w:tcW w:w="2123" w:type="dxa"/>
            <w:vMerge/>
            <w:tcBorders>
              <w:left w:val="single" w:sz="4" w:space="0" w:color="000000"/>
              <w:right w:val="single" w:sz="4" w:space="0" w:color="000000"/>
            </w:tcBorders>
            <w:shd w:val="clear" w:color="auto" w:fill="auto"/>
            <w:vAlign w:val="center"/>
          </w:tcPr>
          <w:p w14:paraId="1BB58E89" w14:textId="77777777" w:rsidR="00A443B2" w:rsidRPr="00A443B2" w:rsidRDefault="00A443B2" w:rsidP="00A443B2">
            <w:pPr>
              <w:spacing w:after="0" w:line="276" w:lineRule="auto"/>
              <w:jc w:val="center"/>
              <w:rPr>
                <w:rFonts w:ascii="Times New Roman" w:eastAsia="Times New Roman" w:hAnsi="Times New Roman" w:cs="Times New Roman"/>
                <w:bCs/>
                <w:i/>
                <w:iCs/>
                <w:sz w:val="24"/>
                <w:szCs w:val="24"/>
                <w:lang w:eastAsia="zh-CN"/>
              </w:rPr>
            </w:pPr>
          </w:p>
        </w:tc>
        <w:tc>
          <w:tcPr>
            <w:tcW w:w="2698" w:type="dxa"/>
            <w:vMerge/>
            <w:tcBorders>
              <w:left w:val="single" w:sz="4" w:space="0" w:color="000000"/>
              <w:right w:val="single" w:sz="4" w:space="0" w:color="000000"/>
            </w:tcBorders>
            <w:shd w:val="clear" w:color="auto" w:fill="auto"/>
          </w:tcPr>
          <w:p w14:paraId="1F29CC01" w14:textId="77777777" w:rsidR="00A443B2" w:rsidRPr="00A443B2" w:rsidRDefault="00A443B2" w:rsidP="00A443B2">
            <w:pPr>
              <w:spacing w:after="0" w:line="276" w:lineRule="auto"/>
              <w:rPr>
                <w:rFonts w:ascii="Times New Roman" w:eastAsia="Times New Roman" w:hAnsi="Times New Roman" w:cs="Times New Roman"/>
                <w:b/>
                <w:bCs/>
                <w:i/>
                <w:iCs/>
                <w:sz w:val="24"/>
                <w:szCs w:val="24"/>
                <w:lang w:eastAsia="zh-CN"/>
              </w:rPr>
            </w:pPr>
          </w:p>
        </w:tc>
        <w:tc>
          <w:tcPr>
            <w:tcW w:w="1202" w:type="dxa"/>
            <w:vMerge/>
            <w:tcBorders>
              <w:left w:val="single" w:sz="4" w:space="0" w:color="000000"/>
              <w:right w:val="single" w:sz="4" w:space="0" w:color="000000"/>
            </w:tcBorders>
            <w:shd w:val="clear" w:color="auto" w:fill="auto"/>
          </w:tcPr>
          <w:p w14:paraId="2183F89D"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2250" w:type="dxa"/>
            <w:vMerge/>
            <w:tcBorders>
              <w:left w:val="single" w:sz="4" w:space="0" w:color="000000"/>
              <w:right w:val="single" w:sz="4" w:space="0" w:color="000000"/>
            </w:tcBorders>
            <w:shd w:val="clear" w:color="auto" w:fill="auto"/>
          </w:tcPr>
          <w:p w14:paraId="5EE565FE"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r>
      <w:tr w:rsidR="00A443B2" w:rsidRPr="00A443B2" w14:paraId="41537666" w14:textId="77777777" w:rsidTr="00A443B2">
        <w:trPr>
          <w:trHeight w:val="23"/>
        </w:trPr>
        <w:tc>
          <w:tcPr>
            <w:tcW w:w="1941" w:type="dxa"/>
            <w:vMerge/>
            <w:tcBorders>
              <w:left w:val="single" w:sz="4" w:space="0" w:color="000000"/>
              <w:right w:val="single" w:sz="4" w:space="0" w:color="000000"/>
            </w:tcBorders>
            <w:shd w:val="clear" w:color="auto" w:fill="auto"/>
          </w:tcPr>
          <w:p w14:paraId="440D984D"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5898A4E0" w14:textId="77777777" w:rsidR="00A443B2" w:rsidRPr="00A443B2" w:rsidRDefault="00A443B2" w:rsidP="00142271">
            <w:pPr>
              <w:numPr>
                <w:ilvl w:val="0"/>
                <w:numId w:val="116"/>
              </w:numPr>
              <w:tabs>
                <w:tab w:val="left" w:pos="457"/>
              </w:tabs>
              <w:spacing w:after="0" w:line="276" w:lineRule="auto"/>
              <w:ind w:left="0" w:firstLine="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Субъективно-объективная структура рыночного хозяйства</w:t>
            </w:r>
          </w:p>
        </w:tc>
        <w:tc>
          <w:tcPr>
            <w:tcW w:w="2123" w:type="dxa"/>
            <w:vMerge/>
            <w:tcBorders>
              <w:left w:val="single" w:sz="4" w:space="0" w:color="000000"/>
              <w:right w:val="single" w:sz="4" w:space="0" w:color="000000"/>
            </w:tcBorders>
            <w:shd w:val="clear" w:color="auto" w:fill="auto"/>
            <w:vAlign w:val="center"/>
          </w:tcPr>
          <w:p w14:paraId="72FA1C95" w14:textId="77777777" w:rsidR="00A443B2" w:rsidRPr="00A443B2" w:rsidRDefault="00A443B2" w:rsidP="00A443B2">
            <w:pPr>
              <w:spacing w:after="0" w:line="276" w:lineRule="auto"/>
              <w:jc w:val="center"/>
              <w:rPr>
                <w:rFonts w:ascii="Times New Roman" w:eastAsia="Times New Roman" w:hAnsi="Times New Roman" w:cs="Times New Roman"/>
                <w:bCs/>
                <w:i/>
                <w:iCs/>
                <w:sz w:val="24"/>
                <w:szCs w:val="24"/>
                <w:lang w:eastAsia="zh-CN"/>
              </w:rPr>
            </w:pPr>
          </w:p>
        </w:tc>
        <w:tc>
          <w:tcPr>
            <w:tcW w:w="2698" w:type="dxa"/>
            <w:vMerge/>
            <w:tcBorders>
              <w:left w:val="single" w:sz="4" w:space="0" w:color="000000"/>
              <w:right w:val="single" w:sz="4" w:space="0" w:color="000000"/>
            </w:tcBorders>
            <w:shd w:val="clear" w:color="auto" w:fill="auto"/>
          </w:tcPr>
          <w:p w14:paraId="00277FF6" w14:textId="77777777" w:rsidR="00A443B2" w:rsidRPr="00A443B2" w:rsidRDefault="00A443B2" w:rsidP="00A443B2">
            <w:pPr>
              <w:spacing w:after="0" w:line="276" w:lineRule="auto"/>
              <w:rPr>
                <w:rFonts w:ascii="Times New Roman" w:eastAsia="Times New Roman" w:hAnsi="Times New Roman" w:cs="Times New Roman"/>
                <w:b/>
                <w:bCs/>
                <w:i/>
                <w:iCs/>
                <w:sz w:val="24"/>
                <w:szCs w:val="24"/>
                <w:lang w:eastAsia="zh-CN"/>
              </w:rPr>
            </w:pPr>
          </w:p>
        </w:tc>
        <w:tc>
          <w:tcPr>
            <w:tcW w:w="1202" w:type="dxa"/>
            <w:vMerge/>
            <w:tcBorders>
              <w:left w:val="single" w:sz="4" w:space="0" w:color="000000"/>
              <w:right w:val="single" w:sz="4" w:space="0" w:color="000000"/>
            </w:tcBorders>
            <w:shd w:val="clear" w:color="auto" w:fill="auto"/>
          </w:tcPr>
          <w:p w14:paraId="0664AF5A"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2250" w:type="dxa"/>
            <w:vMerge/>
            <w:tcBorders>
              <w:left w:val="single" w:sz="4" w:space="0" w:color="000000"/>
              <w:right w:val="single" w:sz="4" w:space="0" w:color="000000"/>
            </w:tcBorders>
            <w:shd w:val="clear" w:color="auto" w:fill="auto"/>
          </w:tcPr>
          <w:p w14:paraId="5FA7BEE6"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r>
      <w:tr w:rsidR="00A443B2" w:rsidRPr="00A443B2" w14:paraId="105E4D81" w14:textId="77777777" w:rsidTr="00A443B2">
        <w:trPr>
          <w:trHeight w:val="23"/>
        </w:trPr>
        <w:tc>
          <w:tcPr>
            <w:tcW w:w="1941" w:type="dxa"/>
            <w:vMerge/>
            <w:tcBorders>
              <w:left w:val="single" w:sz="4" w:space="0" w:color="000000"/>
              <w:right w:val="single" w:sz="4" w:space="0" w:color="000000"/>
            </w:tcBorders>
            <w:shd w:val="clear" w:color="auto" w:fill="auto"/>
          </w:tcPr>
          <w:p w14:paraId="39F20FE1"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16580900" w14:textId="77777777" w:rsidR="00A443B2" w:rsidRPr="00A443B2" w:rsidRDefault="00A443B2" w:rsidP="00142271">
            <w:pPr>
              <w:numPr>
                <w:ilvl w:val="0"/>
                <w:numId w:val="116"/>
              </w:numPr>
              <w:tabs>
                <w:tab w:val="left" w:pos="457"/>
              </w:tabs>
              <w:spacing w:after="0" w:line="276" w:lineRule="auto"/>
              <w:ind w:left="0" w:firstLine="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Типы рынков,</w:t>
            </w:r>
          </w:p>
        </w:tc>
        <w:tc>
          <w:tcPr>
            <w:tcW w:w="2123" w:type="dxa"/>
            <w:vMerge/>
            <w:tcBorders>
              <w:left w:val="single" w:sz="4" w:space="0" w:color="000000"/>
              <w:right w:val="single" w:sz="4" w:space="0" w:color="000000"/>
            </w:tcBorders>
            <w:shd w:val="clear" w:color="auto" w:fill="auto"/>
            <w:vAlign w:val="center"/>
          </w:tcPr>
          <w:p w14:paraId="4A5E0BCF" w14:textId="77777777" w:rsidR="00A443B2" w:rsidRPr="00A443B2" w:rsidRDefault="00A443B2" w:rsidP="00A443B2">
            <w:pPr>
              <w:spacing w:after="0" w:line="276" w:lineRule="auto"/>
              <w:jc w:val="center"/>
              <w:rPr>
                <w:rFonts w:ascii="Times New Roman" w:eastAsia="Times New Roman" w:hAnsi="Times New Roman" w:cs="Times New Roman"/>
                <w:bCs/>
                <w:i/>
                <w:iCs/>
                <w:sz w:val="24"/>
                <w:szCs w:val="24"/>
                <w:lang w:eastAsia="zh-CN"/>
              </w:rPr>
            </w:pPr>
          </w:p>
        </w:tc>
        <w:tc>
          <w:tcPr>
            <w:tcW w:w="2698" w:type="dxa"/>
            <w:vMerge/>
            <w:tcBorders>
              <w:left w:val="single" w:sz="4" w:space="0" w:color="000000"/>
              <w:right w:val="single" w:sz="4" w:space="0" w:color="000000"/>
            </w:tcBorders>
            <w:shd w:val="clear" w:color="auto" w:fill="auto"/>
          </w:tcPr>
          <w:p w14:paraId="14F7D0A1" w14:textId="77777777" w:rsidR="00A443B2" w:rsidRPr="00A443B2" w:rsidRDefault="00A443B2" w:rsidP="00A443B2">
            <w:pPr>
              <w:spacing w:after="0" w:line="276" w:lineRule="auto"/>
              <w:rPr>
                <w:rFonts w:ascii="Times New Roman" w:eastAsia="Times New Roman" w:hAnsi="Times New Roman" w:cs="Times New Roman"/>
                <w:b/>
                <w:bCs/>
                <w:i/>
                <w:iCs/>
                <w:sz w:val="24"/>
                <w:szCs w:val="24"/>
                <w:lang w:eastAsia="zh-CN"/>
              </w:rPr>
            </w:pPr>
          </w:p>
        </w:tc>
        <w:tc>
          <w:tcPr>
            <w:tcW w:w="1202" w:type="dxa"/>
            <w:vMerge/>
            <w:tcBorders>
              <w:left w:val="single" w:sz="4" w:space="0" w:color="000000"/>
              <w:right w:val="single" w:sz="4" w:space="0" w:color="000000"/>
            </w:tcBorders>
            <w:shd w:val="clear" w:color="auto" w:fill="auto"/>
          </w:tcPr>
          <w:p w14:paraId="020B6E75"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2250" w:type="dxa"/>
            <w:vMerge/>
            <w:tcBorders>
              <w:left w:val="single" w:sz="4" w:space="0" w:color="000000"/>
              <w:right w:val="single" w:sz="4" w:space="0" w:color="000000"/>
            </w:tcBorders>
            <w:shd w:val="clear" w:color="auto" w:fill="auto"/>
          </w:tcPr>
          <w:p w14:paraId="0B993A4D"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r>
      <w:tr w:rsidR="00A443B2" w:rsidRPr="00A443B2" w14:paraId="44A4CEAB" w14:textId="77777777" w:rsidTr="00A443B2">
        <w:trPr>
          <w:trHeight w:val="23"/>
        </w:trPr>
        <w:tc>
          <w:tcPr>
            <w:tcW w:w="1941" w:type="dxa"/>
            <w:vMerge/>
            <w:tcBorders>
              <w:left w:val="single" w:sz="4" w:space="0" w:color="000000"/>
              <w:right w:val="single" w:sz="4" w:space="0" w:color="000000"/>
            </w:tcBorders>
            <w:shd w:val="clear" w:color="auto" w:fill="auto"/>
          </w:tcPr>
          <w:p w14:paraId="0CD01ACF"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26A13055" w14:textId="77777777" w:rsidR="00A443B2" w:rsidRPr="00A443B2" w:rsidRDefault="00A443B2" w:rsidP="00142271">
            <w:pPr>
              <w:numPr>
                <w:ilvl w:val="0"/>
                <w:numId w:val="116"/>
              </w:numPr>
              <w:tabs>
                <w:tab w:val="left" w:pos="457"/>
              </w:tabs>
              <w:spacing w:after="0" w:line="276" w:lineRule="auto"/>
              <w:ind w:left="0" w:firstLine="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Модели рыночного хозяйства</w:t>
            </w:r>
          </w:p>
        </w:tc>
        <w:tc>
          <w:tcPr>
            <w:tcW w:w="2123" w:type="dxa"/>
            <w:vMerge/>
            <w:tcBorders>
              <w:left w:val="single" w:sz="4" w:space="0" w:color="000000"/>
              <w:right w:val="single" w:sz="4" w:space="0" w:color="000000"/>
            </w:tcBorders>
            <w:shd w:val="clear" w:color="auto" w:fill="auto"/>
            <w:vAlign w:val="center"/>
          </w:tcPr>
          <w:p w14:paraId="10C806C2" w14:textId="77777777" w:rsidR="00A443B2" w:rsidRPr="00A443B2" w:rsidRDefault="00A443B2" w:rsidP="00A443B2">
            <w:pPr>
              <w:spacing w:after="0" w:line="276" w:lineRule="auto"/>
              <w:jc w:val="center"/>
              <w:rPr>
                <w:rFonts w:ascii="Times New Roman" w:eastAsia="Times New Roman" w:hAnsi="Times New Roman" w:cs="Times New Roman"/>
                <w:bCs/>
                <w:i/>
                <w:iCs/>
                <w:sz w:val="24"/>
                <w:szCs w:val="24"/>
                <w:lang w:eastAsia="zh-CN"/>
              </w:rPr>
            </w:pPr>
          </w:p>
        </w:tc>
        <w:tc>
          <w:tcPr>
            <w:tcW w:w="2698" w:type="dxa"/>
            <w:vMerge/>
            <w:tcBorders>
              <w:left w:val="single" w:sz="4" w:space="0" w:color="000000"/>
              <w:right w:val="single" w:sz="4" w:space="0" w:color="000000"/>
            </w:tcBorders>
            <w:shd w:val="clear" w:color="auto" w:fill="auto"/>
          </w:tcPr>
          <w:p w14:paraId="64B80273" w14:textId="77777777" w:rsidR="00A443B2" w:rsidRPr="00A443B2" w:rsidRDefault="00A443B2" w:rsidP="00A443B2">
            <w:pPr>
              <w:spacing w:after="0" w:line="276" w:lineRule="auto"/>
              <w:rPr>
                <w:rFonts w:ascii="Times New Roman" w:eastAsia="Times New Roman" w:hAnsi="Times New Roman" w:cs="Times New Roman"/>
                <w:b/>
                <w:bCs/>
                <w:i/>
                <w:iCs/>
                <w:sz w:val="24"/>
                <w:szCs w:val="24"/>
                <w:lang w:eastAsia="zh-CN"/>
              </w:rPr>
            </w:pPr>
          </w:p>
        </w:tc>
        <w:tc>
          <w:tcPr>
            <w:tcW w:w="1202" w:type="dxa"/>
            <w:vMerge/>
            <w:tcBorders>
              <w:left w:val="single" w:sz="4" w:space="0" w:color="000000"/>
              <w:right w:val="single" w:sz="4" w:space="0" w:color="000000"/>
            </w:tcBorders>
            <w:shd w:val="clear" w:color="auto" w:fill="auto"/>
          </w:tcPr>
          <w:p w14:paraId="0242E04B"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2250" w:type="dxa"/>
            <w:vMerge/>
            <w:tcBorders>
              <w:left w:val="single" w:sz="4" w:space="0" w:color="000000"/>
              <w:right w:val="single" w:sz="4" w:space="0" w:color="000000"/>
            </w:tcBorders>
            <w:shd w:val="clear" w:color="auto" w:fill="auto"/>
          </w:tcPr>
          <w:p w14:paraId="5AA34542"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r>
      <w:tr w:rsidR="00A443B2" w:rsidRPr="00A443B2" w14:paraId="3BBF48A0" w14:textId="77777777" w:rsidTr="00A443B2">
        <w:trPr>
          <w:trHeight w:val="23"/>
        </w:trPr>
        <w:tc>
          <w:tcPr>
            <w:tcW w:w="1941" w:type="dxa"/>
            <w:vMerge/>
            <w:tcBorders>
              <w:left w:val="single" w:sz="4" w:space="0" w:color="000000"/>
              <w:right w:val="single" w:sz="4" w:space="0" w:color="000000"/>
            </w:tcBorders>
            <w:shd w:val="clear" w:color="auto" w:fill="auto"/>
          </w:tcPr>
          <w:p w14:paraId="019950DD"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71BFE07C" w14:textId="77777777" w:rsidR="00A443B2" w:rsidRPr="00A443B2" w:rsidRDefault="00A443B2" w:rsidP="00142271">
            <w:pPr>
              <w:numPr>
                <w:ilvl w:val="0"/>
                <w:numId w:val="116"/>
              </w:numPr>
              <w:tabs>
                <w:tab w:val="left" w:pos="457"/>
              </w:tabs>
              <w:spacing w:after="0" w:line="276" w:lineRule="auto"/>
              <w:ind w:left="0" w:firstLine="0"/>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Рыночная экономика</w:t>
            </w:r>
          </w:p>
        </w:tc>
        <w:tc>
          <w:tcPr>
            <w:tcW w:w="2123" w:type="dxa"/>
            <w:vMerge/>
            <w:tcBorders>
              <w:left w:val="single" w:sz="4" w:space="0" w:color="000000"/>
              <w:bottom w:val="single" w:sz="4" w:space="0" w:color="000000"/>
              <w:right w:val="single" w:sz="4" w:space="0" w:color="000000"/>
            </w:tcBorders>
            <w:shd w:val="clear" w:color="auto" w:fill="auto"/>
            <w:vAlign w:val="center"/>
          </w:tcPr>
          <w:p w14:paraId="6913E9B6" w14:textId="77777777" w:rsidR="00A443B2" w:rsidRPr="00A443B2" w:rsidRDefault="00A443B2" w:rsidP="00A443B2">
            <w:pPr>
              <w:spacing w:after="0" w:line="276" w:lineRule="auto"/>
              <w:jc w:val="center"/>
              <w:rPr>
                <w:rFonts w:ascii="Times New Roman" w:eastAsia="Times New Roman" w:hAnsi="Times New Roman" w:cs="Times New Roman"/>
                <w:bCs/>
                <w:i/>
                <w:iCs/>
                <w:sz w:val="24"/>
                <w:szCs w:val="24"/>
                <w:lang w:eastAsia="zh-CN"/>
              </w:rPr>
            </w:pPr>
          </w:p>
        </w:tc>
        <w:tc>
          <w:tcPr>
            <w:tcW w:w="2698" w:type="dxa"/>
            <w:vMerge/>
            <w:tcBorders>
              <w:left w:val="single" w:sz="4" w:space="0" w:color="000000"/>
              <w:right w:val="single" w:sz="4" w:space="0" w:color="000000"/>
            </w:tcBorders>
            <w:shd w:val="clear" w:color="auto" w:fill="auto"/>
          </w:tcPr>
          <w:p w14:paraId="3BF9C974" w14:textId="77777777" w:rsidR="00A443B2" w:rsidRPr="00A443B2" w:rsidRDefault="00A443B2" w:rsidP="00A443B2">
            <w:pPr>
              <w:spacing w:after="0" w:line="276" w:lineRule="auto"/>
              <w:rPr>
                <w:rFonts w:ascii="Times New Roman" w:eastAsia="Times New Roman" w:hAnsi="Times New Roman" w:cs="Times New Roman"/>
                <w:b/>
                <w:bCs/>
                <w:i/>
                <w:iCs/>
                <w:sz w:val="24"/>
                <w:szCs w:val="24"/>
                <w:lang w:eastAsia="zh-CN"/>
              </w:rPr>
            </w:pPr>
          </w:p>
        </w:tc>
        <w:tc>
          <w:tcPr>
            <w:tcW w:w="1202" w:type="dxa"/>
            <w:vMerge/>
            <w:tcBorders>
              <w:left w:val="single" w:sz="4" w:space="0" w:color="000000"/>
              <w:right w:val="single" w:sz="4" w:space="0" w:color="000000"/>
            </w:tcBorders>
            <w:shd w:val="clear" w:color="auto" w:fill="auto"/>
          </w:tcPr>
          <w:p w14:paraId="78B234EA"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2250" w:type="dxa"/>
            <w:vMerge/>
            <w:tcBorders>
              <w:left w:val="single" w:sz="4" w:space="0" w:color="000000"/>
              <w:right w:val="single" w:sz="4" w:space="0" w:color="000000"/>
            </w:tcBorders>
            <w:shd w:val="clear" w:color="auto" w:fill="auto"/>
          </w:tcPr>
          <w:p w14:paraId="67A4E3AD"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r>
      <w:tr w:rsidR="00A443B2" w:rsidRPr="00A443B2" w14:paraId="1B9A2B9E" w14:textId="77777777" w:rsidTr="00A443B2">
        <w:trPr>
          <w:trHeight w:val="23"/>
        </w:trPr>
        <w:tc>
          <w:tcPr>
            <w:tcW w:w="1941" w:type="dxa"/>
            <w:vMerge/>
            <w:tcBorders>
              <w:left w:val="single" w:sz="4" w:space="0" w:color="000000"/>
              <w:right w:val="single" w:sz="4" w:space="0" w:color="000000"/>
            </w:tcBorders>
            <w:shd w:val="clear" w:color="auto" w:fill="auto"/>
          </w:tcPr>
          <w:p w14:paraId="345207BB"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49FF5019" w14:textId="77777777" w:rsidR="00A443B2" w:rsidRPr="00A443B2" w:rsidRDefault="00A443B2" w:rsidP="00A443B2">
            <w:pPr>
              <w:spacing w:after="0" w:line="276" w:lineRule="auto"/>
              <w:jc w:val="both"/>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bCs/>
                <w:sz w:val="24"/>
                <w:szCs w:val="24"/>
                <w:lang w:eastAsia="zh-CN"/>
              </w:rPr>
              <w:t>В том числе практических и лабораторных занятий</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0ADA4" w14:textId="77777777" w:rsidR="00A443B2" w:rsidRPr="00A443B2" w:rsidRDefault="00A443B2" w:rsidP="00A443B2">
            <w:pPr>
              <w:spacing w:after="0" w:line="276" w:lineRule="auto"/>
              <w:jc w:val="center"/>
              <w:rPr>
                <w:rFonts w:ascii="Times New Roman" w:eastAsia="Times New Roman" w:hAnsi="Times New Roman" w:cs="Times New Roman"/>
                <w:b/>
                <w:i/>
                <w:iCs/>
                <w:sz w:val="24"/>
                <w:szCs w:val="24"/>
                <w:lang w:eastAsia="zh-CN"/>
              </w:rPr>
            </w:pPr>
            <w:r w:rsidRPr="00A443B2">
              <w:rPr>
                <w:rFonts w:ascii="Times New Roman" w:eastAsia="Times New Roman" w:hAnsi="Times New Roman" w:cs="Times New Roman"/>
                <w:b/>
                <w:i/>
                <w:iCs/>
                <w:sz w:val="24"/>
                <w:szCs w:val="24"/>
                <w:lang w:eastAsia="zh-CN"/>
              </w:rPr>
              <w:t>0</w:t>
            </w:r>
          </w:p>
        </w:tc>
        <w:tc>
          <w:tcPr>
            <w:tcW w:w="2698" w:type="dxa"/>
            <w:vMerge/>
            <w:tcBorders>
              <w:left w:val="single" w:sz="4" w:space="0" w:color="000000"/>
              <w:right w:val="single" w:sz="4" w:space="0" w:color="000000"/>
            </w:tcBorders>
            <w:shd w:val="clear" w:color="auto" w:fill="auto"/>
          </w:tcPr>
          <w:p w14:paraId="2F024F43" w14:textId="77777777" w:rsidR="00A443B2" w:rsidRPr="00A443B2" w:rsidRDefault="00A443B2" w:rsidP="00A443B2">
            <w:pPr>
              <w:spacing w:after="0" w:line="276" w:lineRule="auto"/>
              <w:rPr>
                <w:rFonts w:ascii="Times New Roman" w:eastAsia="Times New Roman" w:hAnsi="Times New Roman" w:cs="Times New Roman"/>
                <w:b/>
                <w:i/>
                <w:iCs/>
                <w:sz w:val="24"/>
                <w:szCs w:val="24"/>
                <w:lang w:eastAsia="zh-CN"/>
              </w:rPr>
            </w:pPr>
          </w:p>
        </w:tc>
        <w:tc>
          <w:tcPr>
            <w:tcW w:w="1202" w:type="dxa"/>
            <w:vMerge/>
            <w:tcBorders>
              <w:left w:val="single" w:sz="4" w:space="0" w:color="000000"/>
              <w:right w:val="single" w:sz="4" w:space="0" w:color="000000"/>
            </w:tcBorders>
            <w:shd w:val="clear" w:color="auto" w:fill="auto"/>
          </w:tcPr>
          <w:p w14:paraId="06A77949"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p>
        </w:tc>
        <w:tc>
          <w:tcPr>
            <w:tcW w:w="2250" w:type="dxa"/>
            <w:vMerge/>
            <w:tcBorders>
              <w:left w:val="single" w:sz="4" w:space="0" w:color="000000"/>
              <w:right w:val="single" w:sz="4" w:space="0" w:color="000000"/>
            </w:tcBorders>
            <w:shd w:val="clear" w:color="auto" w:fill="auto"/>
          </w:tcPr>
          <w:p w14:paraId="61E4A4FB"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p>
        </w:tc>
      </w:tr>
      <w:tr w:rsidR="00A443B2" w:rsidRPr="00A443B2" w14:paraId="2EE914A7" w14:textId="77777777" w:rsidTr="00A443B2">
        <w:trPr>
          <w:trHeight w:val="23"/>
        </w:trPr>
        <w:tc>
          <w:tcPr>
            <w:tcW w:w="1941" w:type="dxa"/>
            <w:vMerge/>
            <w:tcBorders>
              <w:left w:val="single" w:sz="4" w:space="0" w:color="000000"/>
              <w:right w:val="single" w:sz="4" w:space="0" w:color="000000"/>
            </w:tcBorders>
            <w:shd w:val="clear" w:color="auto" w:fill="auto"/>
          </w:tcPr>
          <w:p w14:paraId="04881E99"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750A9105"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Самостоятельная работа обучающихся</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A6AEC" w14:textId="77777777" w:rsidR="00A443B2" w:rsidRPr="00A443B2" w:rsidRDefault="00A443B2" w:rsidP="00A443B2">
            <w:pPr>
              <w:spacing w:after="0" w:line="276" w:lineRule="auto"/>
              <w:jc w:val="center"/>
              <w:rPr>
                <w:rFonts w:ascii="Times New Roman" w:eastAsia="Times New Roman" w:hAnsi="Times New Roman" w:cs="Times New Roman"/>
                <w:b/>
                <w:bCs/>
                <w:i/>
                <w:iCs/>
                <w:sz w:val="24"/>
                <w:szCs w:val="24"/>
                <w:lang w:eastAsia="zh-CN"/>
              </w:rPr>
            </w:pPr>
            <w:r w:rsidRPr="00A443B2">
              <w:rPr>
                <w:rFonts w:ascii="Times New Roman" w:eastAsia="Times New Roman" w:hAnsi="Times New Roman" w:cs="Times New Roman"/>
                <w:b/>
                <w:i/>
                <w:iCs/>
                <w:sz w:val="24"/>
                <w:szCs w:val="24"/>
                <w:lang w:eastAsia="zh-CN"/>
              </w:rPr>
              <w:t>2</w:t>
            </w:r>
          </w:p>
        </w:tc>
        <w:tc>
          <w:tcPr>
            <w:tcW w:w="2698" w:type="dxa"/>
            <w:vMerge/>
            <w:tcBorders>
              <w:left w:val="single" w:sz="4" w:space="0" w:color="000000"/>
              <w:right w:val="single" w:sz="4" w:space="0" w:color="000000"/>
            </w:tcBorders>
            <w:shd w:val="clear" w:color="auto" w:fill="auto"/>
          </w:tcPr>
          <w:p w14:paraId="5A94AE2F" w14:textId="77777777" w:rsidR="00A443B2" w:rsidRPr="00A443B2" w:rsidRDefault="00A443B2" w:rsidP="00A443B2">
            <w:pPr>
              <w:spacing w:after="0" w:line="276" w:lineRule="auto"/>
              <w:rPr>
                <w:rFonts w:ascii="Times New Roman" w:eastAsia="Times New Roman" w:hAnsi="Times New Roman" w:cs="Times New Roman"/>
                <w:b/>
                <w:bCs/>
                <w:i/>
                <w:iCs/>
                <w:sz w:val="24"/>
                <w:szCs w:val="24"/>
                <w:lang w:eastAsia="zh-CN"/>
              </w:rPr>
            </w:pPr>
          </w:p>
        </w:tc>
        <w:tc>
          <w:tcPr>
            <w:tcW w:w="1202" w:type="dxa"/>
            <w:vMerge/>
            <w:tcBorders>
              <w:left w:val="single" w:sz="4" w:space="0" w:color="000000"/>
              <w:right w:val="single" w:sz="4" w:space="0" w:color="000000"/>
            </w:tcBorders>
            <w:shd w:val="clear" w:color="auto" w:fill="auto"/>
          </w:tcPr>
          <w:p w14:paraId="14EB21BC" w14:textId="77777777" w:rsidR="00A443B2" w:rsidRPr="00A443B2" w:rsidRDefault="00A443B2" w:rsidP="00A443B2">
            <w:pPr>
              <w:spacing w:after="0" w:line="276" w:lineRule="auto"/>
              <w:rPr>
                <w:rFonts w:ascii="Times New Roman" w:eastAsia="Times New Roman" w:hAnsi="Times New Roman" w:cs="Times New Roman"/>
                <w:b/>
                <w:sz w:val="24"/>
                <w:szCs w:val="24"/>
                <w:lang w:eastAsia="zh-CN"/>
              </w:rPr>
            </w:pPr>
          </w:p>
        </w:tc>
        <w:tc>
          <w:tcPr>
            <w:tcW w:w="2250" w:type="dxa"/>
            <w:vMerge/>
            <w:tcBorders>
              <w:left w:val="single" w:sz="4" w:space="0" w:color="000000"/>
              <w:right w:val="single" w:sz="4" w:space="0" w:color="000000"/>
            </w:tcBorders>
            <w:shd w:val="clear" w:color="auto" w:fill="auto"/>
          </w:tcPr>
          <w:p w14:paraId="1B79E8EA" w14:textId="77777777" w:rsidR="00A443B2" w:rsidRPr="00A443B2" w:rsidRDefault="00A443B2" w:rsidP="00A443B2">
            <w:pPr>
              <w:spacing w:after="0" w:line="276" w:lineRule="auto"/>
              <w:rPr>
                <w:rFonts w:ascii="Times New Roman" w:eastAsia="Times New Roman" w:hAnsi="Times New Roman" w:cs="Times New Roman"/>
                <w:b/>
                <w:sz w:val="24"/>
                <w:szCs w:val="24"/>
                <w:lang w:eastAsia="zh-CN"/>
              </w:rPr>
            </w:pPr>
          </w:p>
        </w:tc>
      </w:tr>
      <w:tr w:rsidR="00A443B2" w:rsidRPr="00A443B2" w14:paraId="3F896D3F" w14:textId="77777777" w:rsidTr="00A443B2">
        <w:trPr>
          <w:trHeight w:val="23"/>
        </w:trPr>
        <w:tc>
          <w:tcPr>
            <w:tcW w:w="1941" w:type="dxa"/>
            <w:vMerge/>
            <w:tcBorders>
              <w:left w:val="single" w:sz="4" w:space="0" w:color="000000"/>
              <w:bottom w:val="single" w:sz="4" w:space="0" w:color="000000"/>
              <w:right w:val="single" w:sz="4" w:space="0" w:color="000000"/>
            </w:tcBorders>
            <w:shd w:val="clear" w:color="auto" w:fill="auto"/>
          </w:tcPr>
          <w:p w14:paraId="3ECA149F"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6985FC50" w14:textId="77777777" w:rsidR="00A443B2" w:rsidRPr="00A443B2" w:rsidRDefault="00A443B2" w:rsidP="00142271">
            <w:pPr>
              <w:numPr>
                <w:ilvl w:val="0"/>
                <w:numId w:val="117"/>
              </w:numPr>
              <w:tabs>
                <w:tab w:val="num" w:pos="20"/>
                <w:tab w:val="left" w:pos="352"/>
              </w:tabs>
              <w:spacing w:after="0" w:line="276" w:lineRule="auto"/>
              <w:ind w:left="2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Учения об общественно-экономических формациях и современный взгляд на проблему. </w:t>
            </w:r>
          </w:p>
          <w:p w14:paraId="542D801F" w14:textId="77777777" w:rsidR="00A443B2" w:rsidRPr="00A443B2" w:rsidRDefault="00A443B2" w:rsidP="00142271">
            <w:pPr>
              <w:numPr>
                <w:ilvl w:val="0"/>
                <w:numId w:val="117"/>
              </w:numPr>
              <w:tabs>
                <w:tab w:val="num" w:pos="20"/>
                <w:tab w:val="left" w:pos="352"/>
              </w:tabs>
              <w:spacing w:after="0" w:line="276" w:lineRule="auto"/>
              <w:ind w:left="2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Исторический процесс развития товарного производства и обмена.</w:t>
            </w:r>
          </w:p>
          <w:p w14:paraId="70991726"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A109B" w14:textId="77777777" w:rsidR="00A443B2" w:rsidRPr="00A443B2" w:rsidRDefault="00A443B2" w:rsidP="00A443B2">
            <w:pPr>
              <w:spacing w:after="0" w:line="276" w:lineRule="auto"/>
              <w:jc w:val="center"/>
              <w:rPr>
                <w:rFonts w:ascii="Times New Roman" w:eastAsia="Times New Roman" w:hAnsi="Times New Roman" w:cs="Times New Roman"/>
                <w:b/>
                <w:i/>
                <w:iCs/>
                <w:sz w:val="24"/>
                <w:szCs w:val="24"/>
                <w:lang w:eastAsia="zh-CN"/>
              </w:rPr>
            </w:pPr>
          </w:p>
        </w:tc>
        <w:tc>
          <w:tcPr>
            <w:tcW w:w="2698" w:type="dxa"/>
            <w:vMerge/>
            <w:tcBorders>
              <w:left w:val="single" w:sz="4" w:space="0" w:color="000000"/>
              <w:bottom w:val="single" w:sz="4" w:space="0" w:color="000000"/>
              <w:right w:val="single" w:sz="4" w:space="0" w:color="000000"/>
            </w:tcBorders>
            <w:shd w:val="clear" w:color="auto" w:fill="auto"/>
          </w:tcPr>
          <w:p w14:paraId="4EFBD144" w14:textId="77777777" w:rsidR="00A443B2" w:rsidRPr="00A443B2" w:rsidRDefault="00A443B2" w:rsidP="00A443B2">
            <w:pPr>
              <w:spacing w:after="0" w:line="276" w:lineRule="auto"/>
              <w:rPr>
                <w:rFonts w:ascii="Times New Roman" w:eastAsia="Times New Roman" w:hAnsi="Times New Roman" w:cs="Times New Roman"/>
                <w:b/>
                <w:bCs/>
                <w:i/>
                <w:iCs/>
                <w:sz w:val="24"/>
                <w:szCs w:val="24"/>
                <w:lang w:eastAsia="zh-CN"/>
              </w:rPr>
            </w:pPr>
          </w:p>
        </w:tc>
        <w:tc>
          <w:tcPr>
            <w:tcW w:w="1202" w:type="dxa"/>
            <w:vMerge/>
            <w:tcBorders>
              <w:left w:val="single" w:sz="4" w:space="0" w:color="000000"/>
              <w:bottom w:val="single" w:sz="4" w:space="0" w:color="000000"/>
              <w:right w:val="single" w:sz="4" w:space="0" w:color="000000"/>
            </w:tcBorders>
            <w:shd w:val="clear" w:color="auto" w:fill="auto"/>
          </w:tcPr>
          <w:p w14:paraId="2D97F811" w14:textId="77777777" w:rsidR="00A443B2" w:rsidRPr="00A443B2" w:rsidRDefault="00A443B2" w:rsidP="00A443B2">
            <w:pPr>
              <w:spacing w:after="0" w:line="276" w:lineRule="auto"/>
              <w:rPr>
                <w:rFonts w:ascii="Times New Roman" w:eastAsia="Times New Roman" w:hAnsi="Times New Roman" w:cs="Times New Roman"/>
                <w:b/>
                <w:sz w:val="24"/>
                <w:szCs w:val="24"/>
                <w:lang w:eastAsia="zh-CN"/>
              </w:rPr>
            </w:pPr>
          </w:p>
        </w:tc>
        <w:tc>
          <w:tcPr>
            <w:tcW w:w="2250" w:type="dxa"/>
            <w:vMerge/>
            <w:tcBorders>
              <w:left w:val="single" w:sz="4" w:space="0" w:color="000000"/>
              <w:bottom w:val="single" w:sz="4" w:space="0" w:color="000000"/>
              <w:right w:val="single" w:sz="4" w:space="0" w:color="000000"/>
            </w:tcBorders>
            <w:shd w:val="clear" w:color="auto" w:fill="auto"/>
          </w:tcPr>
          <w:p w14:paraId="3A148043" w14:textId="77777777" w:rsidR="00A443B2" w:rsidRPr="00A443B2" w:rsidRDefault="00A443B2" w:rsidP="00A443B2">
            <w:pPr>
              <w:spacing w:after="0" w:line="276" w:lineRule="auto"/>
              <w:rPr>
                <w:rFonts w:ascii="Times New Roman" w:eastAsia="Times New Roman" w:hAnsi="Times New Roman" w:cs="Times New Roman"/>
                <w:b/>
                <w:sz w:val="24"/>
                <w:szCs w:val="24"/>
                <w:lang w:eastAsia="zh-CN"/>
              </w:rPr>
            </w:pPr>
          </w:p>
        </w:tc>
      </w:tr>
      <w:tr w:rsidR="00B022D9" w:rsidRPr="00A443B2" w14:paraId="30C4C426" w14:textId="77777777" w:rsidTr="00A443B2">
        <w:trPr>
          <w:trHeight w:val="418"/>
        </w:trPr>
        <w:tc>
          <w:tcPr>
            <w:tcW w:w="194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630DABD"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Тема 1.2. </w:t>
            </w:r>
            <w:r w:rsidRPr="00A443B2">
              <w:rPr>
                <w:rFonts w:ascii="Times New Roman" w:eastAsia="Times New Roman" w:hAnsi="Times New Roman" w:cs="Times New Roman"/>
                <w:b/>
                <w:bCs/>
                <w:sz w:val="24"/>
                <w:szCs w:val="24"/>
                <w:lang w:eastAsia="zh-CN"/>
              </w:rPr>
              <w:lastRenderedPageBreak/>
              <w:t>Организация (предприятие) в условиях рыночной экономики</w:t>
            </w:r>
          </w:p>
          <w:p w14:paraId="6B4437C2"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331C0909"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lastRenderedPageBreak/>
              <w:t xml:space="preserve">Дидактические единицы, содержание: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365FA" w14:textId="77777777" w:rsidR="00B022D9" w:rsidRPr="00A443B2" w:rsidRDefault="00B022D9" w:rsidP="00A443B2">
            <w:pPr>
              <w:spacing w:after="0" w:line="276"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7</w:t>
            </w:r>
          </w:p>
        </w:tc>
        <w:tc>
          <w:tcPr>
            <w:tcW w:w="269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BBFB25" w14:textId="68FF29D7" w:rsidR="00B022D9" w:rsidRPr="00B022D9" w:rsidRDefault="00B022D9" w:rsidP="00B022D9">
            <w:pPr>
              <w:spacing w:after="0" w:line="276" w:lineRule="auto"/>
              <w:jc w:val="center"/>
              <w:rPr>
                <w:rFonts w:ascii="Times New Roman" w:eastAsia="Times New Roman" w:hAnsi="Times New Roman" w:cs="Times New Roman"/>
                <w:b/>
                <w:sz w:val="24"/>
                <w:szCs w:val="24"/>
                <w:lang w:eastAsia="zh-CN"/>
              </w:rPr>
            </w:pPr>
            <w:r w:rsidRPr="00B022D9">
              <w:rPr>
                <w:rFonts w:ascii="Times New Roman" w:eastAsia="Times New Roman" w:hAnsi="Times New Roman" w:cs="Times New Roman"/>
                <w:b/>
                <w:sz w:val="24"/>
                <w:szCs w:val="24"/>
                <w:lang w:eastAsia="zh-CN"/>
              </w:rPr>
              <w:t>ЛР10, ЛР13-21</w:t>
            </w:r>
          </w:p>
        </w:tc>
        <w:tc>
          <w:tcPr>
            <w:tcW w:w="1202" w:type="dxa"/>
            <w:vMerge w:val="restart"/>
            <w:tcBorders>
              <w:top w:val="single" w:sz="4" w:space="0" w:color="000000"/>
              <w:left w:val="single" w:sz="4" w:space="0" w:color="000000"/>
              <w:right w:val="single" w:sz="4" w:space="0" w:color="000000"/>
            </w:tcBorders>
            <w:shd w:val="clear" w:color="auto" w:fill="auto"/>
          </w:tcPr>
          <w:p w14:paraId="509E6D51"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ОК8 </w:t>
            </w:r>
          </w:p>
          <w:p w14:paraId="68D4A313"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val="restart"/>
            <w:tcBorders>
              <w:top w:val="single" w:sz="4" w:space="0" w:color="000000"/>
              <w:left w:val="single" w:sz="4" w:space="0" w:color="000000"/>
              <w:right w:val="single" w:sz="4" w:space="0" w:color="000000"/>
            </w:tcBorders>
            <w:shd w:val="clear" w:color="auto" w:fill="auto"/>
          </w:tcPr>
          <w:p w14:paraId="40810A43"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lastRenderedPageBreak/>
              <w:t xml:space="preserve">Уо 08.01 </w:t>
            </w:r>
          </w:p>
          <w:p w14:paraId="31737792"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lastRenderedPageBreak/>
              <w:t xml:space="preserve">Уо 08.02 Уо 08.03 </w:t>
            </w:r>
          </w:p>
          <w:p w14:paraId="35BEDD9A"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Уо 08.04Уо 08.05 </w:t>
            </w:r>
          </w:p>
          <w:p w14:paraId="7648344F"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Уо 08.06 Уо 08.07 </w:t>
            </w:r>
          </w:p>
          <w:p w14:paraId="4B0BB2F5"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Уо 08.08 Уо 08.09 </w:t>
            </w:r>
          </w:p>
          <w:p w14:paraId="1ADD4F60"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Зо 08.01  Зо 08.02 </w:t>
            </w:r>
          </w:p>
          <w:p w14:paraId="373ADEB5"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Зо 08.03 Зо 08.04 </w:t>
            </w:r>
          </w:p>
          <w:p w14:paraId="687E8E82"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Зо 08.05 Зо 08.06 </w:t>
            </w:r>
          </w:p>
          <w:p w14:paraId="5A2DF960"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Зо 08.07</w:t>
            </w:r>
          </w:p>
        </w:tc>
      </w:tr>
      <w:tr w:rsidR="00B022D9" w:rsidRPr="00A443B2" w14:paraId="5F1305E8"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07A5AB58"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79AAF1A8" w14:textId="77777777" w:rsidR="00B022D9" w:rsidRPr="00A443B2" w:rsidRDefault="00B022D9" w:rsidP="00142271">
            <w:pPr>
              <w:numPr>
                <w:ilvl w:val="0"/>
                <w:numId w:val="118"/>
              </w:numPr>
              <w:tabs>
                <w:tab w:val="left" w:pos="397"/>
              </w:tabs>
              <w:spacing w:before="120" w:after="0" w:line="240" w:lineRule="auto"/>
              <w:ind w:left="2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val="en-US" w:eastAsia="zh-CN"/>
              </w:rPr>
              <w:t>Понятие предпринимательская деятельность</w:t>
            </w:r>
          </w:p>
        </w:tc>
        <w:tc>
          <w:tcPr>
            <w:tcW w:w="2123" w:type="dxa"/>
            <w:vMerge w:val="restart"/>
            <w:tcBorders>
              <w:top w:val="single" w:sz="4" w:space="0" w:color="000000"/>
              <w:left w:val="single" w:sz="4" w:space="0" w:color="000000"/>
              <w:right w:val="single" w:sz="4" w:space="0" w:color="000000"/>
            </w:tcBorders>
            <w:shd w:val="clear" w:color="auto" w:fill="auto"/>
            <w:vAlign w:val="center"/>
          </w:tcPr>
          <w:p w14:paraId="2E05BE0E" w14:textId="77777777" w:rsidR="00B022D9" w:rsidRPr="00A443B2" w:rsidRDefault="00B022D9" w:rsidP="00A443B2">
            <w:pPr>
              <w:spacing w:after="0" w:line="276" w:lineRule="auto"/>
              <w:jc w:val="center"/>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1</w:t>
            </w:r>
          </w:p>
        </w:tc>
        <w:tc>
          <w:tcPr>
            <w:tcW w:w="2698" w:type="dxa"/>
            <w:vMerge/>
            <w:tcBorders>
              <w:top w:val="single" w:sz="4" w:space="0" w:color="000000"/>
              <w:left w:val="single" w:sz="4" w:space="0" w:color="000000"/>
              <w:bottom w:val="single" w:sz="4" w:space="0" w:color="000000"/>
              <w:right w:val="single" w:sz="4" w:space="0" w:color="000000"/>
            </w:tcBorders>
            <w:shd w:val="clear" w:color="auto" w:fill="auto"/>
          </w:tcPr>
          <w:p w14:paraId="2D58FB06"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49A2EA26"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2250" w:type="dxa"/>
            <w:vMerge/>
            <w:tcBorders>
              <w:left w:val="single" w:sz="4" w:space="0" w:color="000000"/>
              <w:right w:val="single" w:sz="4" w:space="0" w:color="000000"/>
            </w:tcBorders>
            <w:shd w:val="clear" w:color="auto" w:fill="auto"/>
          </w:tcPr>
          <w:p w14:paraId="09FD8CE6"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r>
      <w:tr w:rsidR="00B022D9" w:rsidRPr="00A443B2" w14:paraId="7C4E1627" w14:textId="77777777" w:rsidTr="00A443B2">
        <w:trPr>
          <w:trHeight w:val="491"/>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77D67184"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CDC5CB" w14:textId="77777777" w:rsidR="00B022D9" w:rsidRPr="00A443B2" w:rsidRDefault="00B022D9" w:rsidP="00142271">
            <w:pPr>
              <w:numPr>
                <w:ilvl w:val="0"/>
                <w:numId w:val="118"/>
              </w:numPr>
              <w:tabs>
                <w:tab w:val="left" w:pos="397"/>
              </w:tabs>
              <w:spacing w:before="120" w:after="0" w:line="240" w:lineRule="auto"/>
              <w:ind w:left="2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bCs/>
                <w:sz w:val="24"/>
                <w:szCs w:val="24"/>
                <w:lang w:eastAsia="zh-CN"/>
              </w:rPr>
              <w:t>В</w:t>
            </w:r>
            <w:r w:rsidRPr="00A443B2">
              <w:rPr>
                <w:rFonts w:ascii="Times New Roman" w:eastAsia="Times New Roman" w:hAnsi="Times New Roman" w:cs="Times New Roman"/>
                <w:bCs/>
                <w:sz w:val="24"/>
                <w:szCs w:val="24"/>
                <w:lang w:val="en-US" w:eastAsia="zh-CN"/>
              </w:rPr>
              <w:t>иды собственности.</w:t>
            </w:r>
          </w:p>
        </w:tc>
        <w:tc>
          <w:tcPr>
            <w:tcW w:w="2123" w:type="dxa"/>
            <w:vMerge/>
            <w:tcBorders>
              <w:left w:val="single" w:sz="4" w:space="0" w:color="000000"/>
              <w:right w:val="single" w:sz="4" w:space="0" w:color="000000"/>
            </w:tcBorders>
            <w:shd w:val="clear" w:color="auto" w:fill="auto"/>
            <w:vAlign w:val="center"/>
          </w:tcPr>
          <w:p w14:paraId="0929EBDE" w14:textId="77777777" w:rsidR="00B022D9" w:rsidRPr="00A443B2" w:rsidRDefault="00B022D9" w:rsidP="00A443B2">
            <w:pPr>
              <w:spacing w:after="0" w:line="276" w:lineRule="auto"/>
              <w:jc w:val="center"/>
              <w:rPr>
                <w:rFonts w:ascii="Times New Roman" w:eastAsia="Times New Roman" w:hAnsi="Times New Roman" w:cs="Times New Roman"/>
                <w:bCs/>
                <w:i/>
                <w:sz w:val="24"/>
                <w:szCs w:val="24"/>
                <w:lang w:eastAsia="zh-CN"/>
              </w:rPr>
            </w:pPr>
          </w:p>
        </w:tc>
        <w:tc>
          <w:tcPr>
            <w:tcW w:w="2698" w:type="dxa"/>
            <w:vMerge/>
            <w:tcBorders>
              <w:top w:val="single" w:sz="4" w:space="0" w:color="000000"/>
              <w:left w:val="single" w:sz="4" w:space="0" w:color="000000"/>
              <w:bottom w:val="single" w:sz="4" w:space="0" w:color="000000"/>
              <w:right w:val="single" w:sz="4" w:space="0" w:color="000000"/>
            </w:tcBorders>
            <w:shd w:val="clear" w:color="auto" w:fill="auto"/>
          </w:tcPr>
          <w:p w14:paraId="284A6583"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49251F77"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2250" w:type="dxa"/>
            <w:vMerge/>
            <w:tcBorders>
              <w:left w:val="single" w:sz="4" w:space="0" w:color="000000"/>
              <w:right w:val="single" w:sz="4" w:space="0" w:color="000000"/>
            </w:tcBorders>
            <w:shd w:val="clear" w:color="auto" w:fill="auto"/>
          </w:tcPr>
          <w:p w14:paraId="30350002"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r>
      <w:tr w:rsidR="00B022D9" w:rsidRPr="00A443B2" w14:paraId="3DBD820D" w14:textId="77777777" w:rsidTr="00A443B2">
        <w:trPr>
          <w:trHeight w:val="491"/>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5AB4D6AB"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69C4BBD" w14:textId="77777777" w:rsidR="00B022D9" w:rsidRPr="00A443B2" w:rsidRDefault="00B022D9" w:rsidP="00142271">
            <w:pPr>
              <w:numPr>
                <w:ilvl w:val="0"/>
                <w:numId w:val="118"/>
              </w:numPr>
              <w:tabs>
                <w:tab w:val="left" w:pos="397"/>
              </w:tabs>
              <w:spacing w:before="120" w:after="0" w:line="240" w:lineRule="auto"/>
              <w:ind w:left="2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Организационно-правовые формы хозяйственной деятельности предприятий. </w:t>
            </w:r>
          </w:p>
        </w:tc>
        <w:tc>
          <w:tcPr>
            <w:tcW w:w="2123" w:type="dxa"/>
            <w:vMerge/>
            <w:tcBorders>
              <w:left w:val="single" w:sz="4" w:space="0" w:color="000000"/>
              <w:right w:val="single" w:sz="4" w:space="0" w:color="000000"/>
            </w:tcBorders>
            <w:shd w:val="clear" w:color="auto" w:fill="auto"/>
            <w:vAlign w:val="center"/>
          </w:tcPr>
          <w:p w14:paraId="151287E6" w14:textId="77777777" w:rsidR="00B022D9" w:rsidRPr="00A443B2" w:rsidRDefault="00B022D9" w:rsidP="00A443B2">
            <w:pPr>
              <w:spacing w:after="0" w:line="276" w:lineRule="auto"/>
              <w:jc w:val="center"/>
              <w:rPr>
                <w:rFonts w:ascii="Times New Roman" w:eastAsia="Times New Roman" w:hAnsi="Times New Roman" w:cs="Times New Roman"/>
                <w:bCs/>
                <w:i/>
                <w:sz w:val="24"/>
                <w:szCs w:val="24"/>
                <w:lang w:eastAsia="zh-CN"/>
              </w:rPr>
            </w:pPr>
          </w:p>
        </w:tc>
        <w:tc>
          <w:tcPr>
            <w:tcW w:w="2698" w:type="dxa"/>
            <w:vMerge/>
            <w:tcBorders>
              <w:top w:val="single" w:sz="4" w:space="0" w:color="000000"/>
              <w:left w:val="single" w:sz="4" w:space="0" w:color="000000"/>
              <w:bottom w:val="single" w:sz="4" w:space="0" w:color="000000"/>
              <w:right w:val="single" w:sz="4" w:space="0" w:color="000000"/>
            </w:tcBorders>
            <w:shd w:val="clear" w:color="auto" w:fill="auto"/>
          </w:tcPr>
          <w:p w14:paraId="02F44E29"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716738EF"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2250" w:type="dxa"/>
            <w:vMerge/>
            <w:tcBorders>
              <w:left w:val="single" w:sz="4" w:space="0" w:color="000000"/>
              <w:right w:val="single" w:sz="4" w:space="0" w:color="000000"/>
            </w:tcBorders>
            <w:shd w:val="clear" w:color="auto" w:fill="auto"/>
          </w:tcPr>
          <w:p w14:paraId="200011F4"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r>
      <w:tr w:rsidR="00B022D9" w:rsidRPr="00A443B2" w14:paraId="2071DDB5" w14:textId="77777777" w:rsidTr="00A443B2">
        <w:trPr>
          <w:trHeight w:val="491"/>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2A330058"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A0FEB9" w14:textId="77777777" w:rsidR="00B022D9" w:rsidRPr="00A443B2" w:rsidRDefault="00B022D9" w:rsidP="00142271">
            <w:pPr>
              <w:numPr>
                <w:ilvl w:val="0"/>
                <w:numId w:val="118"/>
              </w:numPr>
              <w:tabs>
                <w:tab w:val="left" w:pos="397"/>
              </w:tabs>
              <w:spacing w:before="120" w:after="0" w:line="240" w:lineRule="auto"/>
              <w:ind w:left="2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val="en-US" w:eastAsia="zh-CN"/>
              </w:rPr>
              <w:t>Производственная структура предприятия</w:t>
            </w:r>
          </w:p>
        </w:tc>
        <w:tc>
          <w:tcPr>
            <w:tcW w:w="2123" w:type="dxa"/>
            <w:vMerge/>
            <w:tcBorders>
              <w:left w:val="single" w:sz="4" w:space="0" w:color="000000"/>
              <w:right w:val="single" w:sz="4" w:space="0" w:color="000000"/>
            </w:tcBorders>
            <w:shd w:val="clear" w:color="auto" w:fill="auto"/>
            <w:vAlign w:val="center"/>
          </w:tcPr>
          <w:p w14:paraId="1858AF04" w14:textId="77777777" w:rsidR="00B022D9" w:rsidRPr="00A443B2" w:rsidRDefault="00B022D9" w:rsidP="00A443B2">
            <w:pPr>
              <w:spacing w:after="0" w:line="276" w:lineRule="auto"/>
              <w:jc w:val="center"/>
              <w:rPr>
                <w:rFonts w:ascii="Times New Roman" w:eastAsia="Times New Roman" w:hAnsi="Times New Roman" w:cs="Times New Roman"/>
                <w:bCs/>
                <w:i/>
                <w:sz w:val="24"/>
                <w:szCs w:val="24"/>
                <w:lang w:eastAsia="zh-CN"/>
              </w:rPr>
            </w:pPr>
          </w:p>
        </w:tc>
        <w:tc>
          <w:tcPr>
            <w:tcW w:w="2698" w:type="dxa"/>
            <w:vMerge/>
            <w:tcBorders>
              <w:top w:val="single" w:sz="4" w:space="0" w:color="000000"/>
              <w:left w:val="single" w:sz="4" w:space="0" w:color="000000"/>
              <w:bottom w:val="single" w:sz="4" w:space="0" w:color="000000"/>
              <w:right w:val="single" w:sz="4" w:space="0" w:color="000000"/>
            </w:tcBorders>
            <w:shd w:val="clear" w:color="auto" w:fill="auto"/>
          </w:tcPr>
          <w:p w14:paraId="1D3EDB96"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0F7AD22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2250" w:type="dxa"/>
            <w:vMerge/>
            <w:tcBorders>
              <w:left w:val="single" w:sz="4" w:space="0" w:color="000000"/>
              <w:right w:val="single" w:sz="4" w:space="0" w:color="000000"/>
            </w:tcBorders>
            <w:shd w:val="clear" w:color="auto" w:fill="auto"/>
          </w:tcPr>
          <w:p w14:paraId="75DC533A"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r>
      <w:tr w:rsidR="00B022D9" w:rsidRPr="00A443B2" w14:paraId="3D7F5E27" w14:textId="77777777" w:rsidTr="00A443B2">
        <w:trPr>
          <w:trHeight w:val="491"/>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4B532DC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10F76D8" w14:textId="77777777" w:rsidR="00B022D9" w:rsidRPr="00A443B2" w:rsidRDefault="00B022D9" w:rsidP="00142271">
            <w:pPr>
              <w:numPr>
                <w:ilvl w:val="0"/>
                <w:numId w:val="118"/>
              </w:numPr>
              <w:tabs>
                <w:tab w:val="left" w:pos="397"/>
              </w:tabs>
              <w:spacing w:before="120" w:after="0" w:line="240" w:lineRule="auto"/>
              <w:ind w:left="2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Организация производственного процесса в пространстве</w:t>
            </w:r>
          </w:p>
        </w:tc>
        <w:tc>
          <w:tcPr>
            <w:tcW w:w="2123" w:type="dxa"/>
            <w:vMerge/>
            <w:tcBorders>
              <w:left w:val="single" w:sz="4" w:space="0" w:color="000000"/>
              <w:bottom w:val="single" w:sz="4" w:space="0" w:color="000000"/>
              <w:right w:val="single" w:sz="4" w:space="0" w:color="000000"/>
            </w:tcBorders>
            <w:shd w:val="clear" w:color="auto" w:fill="auto"/>
            <w:vAlign w:val="center"/>
          </w:tcPr>
          <w:p w14:paraId="594F109D" w14:textId="77777777" w:rsidR="00B022D9" w:rsidRPr="00A443B2" w:rsidRDefault="00B022D9" w:rsidP="00A443B2">
            <w:pPr>
              <w:spacing w:after="0" w:line="276" w:lineRule="auto"/>
              <w:jc w:val="center"/>
              <w:rPr>
                <w:rFonts w:ascii="Times New Roman" w:eastAsia="Times New Roman" w:hAnsi="Times New Roman" w:cs="Times New Roman"/>
                <w:bCs/>
                <w:i/>
                <w:sz w:val="24"/>
                <w:szCs w:val="24"/>
                <w:lang w:eastAsia="zh-CN"/>
              </w:rPr>
            </w:pPr>
          </w:p>
        </w:tc>
        <w:tc>
          <w:tcPr>
            <w:tcW w:w="2698" w:type="dxa"/>
            <w:vMerge/>
            <w:tcBorders>
              <w:top w:val="single" w:sz="4" w:space="0" w:color="000000"/>
              <w:left w:val="single" w:sz="4" w:space="0" w:color="000000"/>
              <w:bottom w:val="single" w:sz="4" w:space="0" w:color="000000"/>
              <w:right w:val="single" w:sz="4" w:space="0" w:color="000000"/>
            </w:tcBorders>
            <w:shd w:val="clear" w:color="auto" w:fill="auto"/>
          </w:tcPr>
          <w:p w14:paraId="493D3033"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4B6EF436"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2250" w:type="dxa"/>
            <w:vMerge/>
            <w:tcBorders>
              <w:left w:val="single" w:sz="4" w:space="0" w:color="000000"/>
              <w:right w:val="single" w:sz="4" w:space="0" w:color="000000"/>
            </w:tcBorders>
            <w:shd w:val="clear" w:color="auto" w:fill="auto"/>
          </w:tcPr>
          <w:p w14:paraId="7A9B93BB"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r>
      <w:tr w:rsidR="00B022D9" w:rsidRPr="00A443B2" w14:paraId="3B6A75AF"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5A4BC35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27913A18"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bCs/>
                <w:sz w:val="24"/>
                <w:szCs w:val="24"/>
                <w:lang w:eastAsia="zh-CN"/>
              </w:rPr>
              <w:t>В том числе практических и лабораторных занятий</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E76A0"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4</w:t>
            </w:r>
          </w:p>
        </w:tc>
        <w:tc>
          <w:tcPr>
            <w:tcW w:w="2698" w:type="dxa"/>
            <w:vMerge/>
            <w:tcBorders>
              <w:top w:val="single" w:sz="4" w:space="0" w:color="000000"/>
              <w:left w:val="single" w:sz="4" w:space="0" w:color="000000"/>
              <w:bottom w:val="single" w:sz="4" w:space="0" w:color="000000"/>
              <w:right w:val="single" w:sz="4" w:space="0" w:color="000000"/>
            </w:tcBorders>
            <w:shd w:val="clear" w:color="auto" w:fill="auto"/>
          </w:tcPr>
          <w:p w14:paraId="6DC98BAC"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6800447C"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2250" w:type="dxa"/>
            <w:vMerge/>
            <w:tcBorders>
              <w:left w:val="single" w:sz="4" w:space="0" w:color="000000"/>
              <w:right w:val="single" w:sz="4" w:space="0" w:color="000000"/>
            </w:tcBorders>
            <w:shd w:val="clear" w:color="auto" w:fill="auto"/>
          </w:tcPr>
          <w:p w14:paraId="6D5044C0"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r>
      <w:tr w:rsidR="00B022D9" w:rsidRPr="00A443B2" w14:paraId="703C28D9"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7E317ED5"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4BDB9D6D" w14:textId="77777777" w:rsidR="00B022D9" w:rsidRPr="00A443B2" w:rsidRDefault="00B022D9" w:rsidP="00A443B2">
            <w:pPr>
              <w:tabs>
                <w:tab w:val="left" w:pos="191"/>
              </w:tabs>
              <w:spacing w:after="0" w:line="276" w:lineRule="auto"/>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i/>
                <w:sz w:val="24"/>
                <w:szCs w:val="24"/>
                <w:lang w:eastAsia="zh-CN"/>
              </w:rPr>
              <w:t>1. Практическая работа 1. Анализ организационно-правовых форм хозяйственной деятельности предприятий промышленного комплекса</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335BD"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2</w:t>
            </w:r>
          </w:p>
        </w:tc>
        <w:tc>
          <w:tcPr>
            <w:tcW w:w="2698" w:type="dxa"/>
            <w:vMerge/>
            <w:tcBorders>
              <w:top w:val="single" w:sz="4" w:space="0" w:color="000000"/>
              <w:left w:val="single" w:sz="4" w:space="0" w:color="000000"/>
              <w:bottom w:val="single" w:sz="4" w:space="0" w:color="000000"/>
              <w:right w:val="single" w:sz="4" w:space="0" w:color="000000"/>
            </w:tcBorders>
            <w:shd w:val="clear" w:color="auto" w:fill="auto"/>
          </w:tcPr>
          <w:p w14:paraId="1EA17704"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335FA8C0"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2250" w:type="dxa"/>
            <w:vMerge/>
            <w:tcBorders>
              <w:left w:val="single" w:sz="4" w:space="0" w:color="000000"/>
              <w:right w:val="single" w:sz="4" w:space="0" w:color="000000"/>
            </w:tcBorders>
            <w:shd w:val="clear" w:color="auto" w:fill="auto"/>
          </w:tcPr>
          <w:p w14:paraId="77D98E7C"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r>
      <w:tr w:rsidR="00B022D9" w:rsidRPr="00A443B2" w14:paraId="61BDDF2D"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4EF80C22"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F66592" w14:textId="77777777" w:rsidR="00B022D9" w:rsidRPr="00A443B2" w:rsidRDefault="00B022D9" w:rsidP="00142271">
            <w:pPr>
              <w:numPr>
                <w:ilvl w:val="0"/>
                <w:numId w:val="115"/>
              </w:numPr>
              <w:tabs>
                <w:tab w:val="left" w:pos="191"/>
              </w:tabs>
              <w:spacing w:after="0" w:line="276" w:lineRule="auto"/>
              <w:ind w:left="0" w:firstLine="0"/>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i/>
                <w:sz w:val="24"/>
                <w:szCs w:val="24"/>
                <w:lang w:eastAsia="zh-CN"/>
              </w:rPr>
              <w:t xml:space="preserve">Практическая работа 2. Анализ производственной структуры предприятий промышленного комплекса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35720" w14:textId="77777777" w:rsidR="00B022D9" w:rsidRPr="00A443B2" w:rsidRDefault="00B022D9" w:rsidP="00A443B2">
            <w:pPr>
              <w:spacing w:after="0" w:line="276"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bCs/>
                <w:sz w:val="24"/>
                <w:szCs w:val="24"/>
                <w:lang w:eastAsia="zh-CN"/>
              </w:rPr>
              <w:t>2</w:t>
            </w:r>
          </w:p>
        </w:tc>
        <w:tc>
          <w:tcPr>
            <w:tcW w:w="2698" w:type="dxa"/>
            <w:vMerge/>
            <w:tcBorders>
              <w:top w:val="single" w:sz="4" w:space="0" w:color="000000"/>
              <w:left w:val="single" w:sz="4" w:space="0" w:color="000000"/>
              <w:bottom w:val="single" w:sz="4" w:space="0" w:color="000000"/>
              <w:right w:val="single" w:sz="4" w:space="0" w:color="000000"/>
            </w:tcBorders>
            <w:shd w:val="clear" w:color="auto" w:fill="auto"/>
          </w:tcPr>
          <w:p w14:paraId="1C522C3C"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1777C9D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2250" w:type="dxa"/>
            <w:vMerge/>
            <w:tcBorders>
              <w:left w:val="single" w:sz="4" w:space="0" w:color="000000"/>
              <w:right w:val="single" w:sz="4" w:space="0" w:color="000000"/>
            </w:tcBorders>
            <w:shd w:val="clear" w:color="auto" w:fill="auto"/>
          </w:tcPr>
          <w:p w14:paraId="698656D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r>
      <w:tr w:rsidR="00B022D9" w:rsidRPr="00A443B2" w14:paraId="0D10D0FE"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4C27AB39"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28E0766F"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Самостоятельная работа обучающихся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C5A2A"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2</w:t>
            </w:r>
          </w:p>
        </w:tc>
        <w:tc>
          <w:tcPr>
            <w:tcW w:w="2698" w:type="dxa"/>
            <w:vMerge/>
            <w:tcBorders>
              <w:top w:val="single" w:sz="4" w:space="0" w:color="000000"/>
              <w:left w:val="single" w:sz="4" w:space="0" w:color="000000"/>
              <w:bottom w:val="single" w:sz="4" w:space="0" w:color="000000"/>
              <w:right w:val="single" w:sz="4" w:space="0" w:color="000000"/>
            </w:tcBorders>
            <w:shd w:val="clear" w:color="auto" w:fill="auto"/>
          </w:tcPr>
          <w:p w14:paraId="2E8BCEEE"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bottom w:val="single" w:sz="4" w:space="0" w:color="000000"/>
              <w:right w:val="single" w:sz="4" w:space="0" w:color="000000"/>
            </w:tcBorders>
            <w:shd w:val="clear" w:color="auto" w:fill="auto"/>
          </w:tcPr>
          <w:p w14:paraId="448E59DA"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2250" w:type="dxa"/>
            <w:vMerge/>
            <w:tcBorders>
              <w:left w:val="single" w:sz="4" w:space="0" w:color="000000"/>
              <w:bottom w:val="single" w:sz="4" w:space="0" w:color="000000"/>
              <w:right w:val="single" w:sz="4" w:space="0" w:color="000000"/>
            </w:tcBorders>
            <w:shd w:val="clear" w:color="auto" w:fill="auto"/>
          </w:tcPr>
          <w:p w14:paraId="2419CE6C"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r>
      <w:tr w:rsidR="00B022D9" w:rsidRPr="00A443B2" w14:paraId="0E09D5D4" w14:textId="77777777" w:rsidTr="00A443B2">
        <w:trPr>
          <w:trHeight w:val="23"/>
        </w:trPr>
        <w:tc>
          <w:tcPr>
            <w:tcW w:w="194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92E45E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Тема 1.3. Организация производства и технологический процесс</w:t>
            </w:r>
          </w:p>
          <w:p w14:paraId="5F3BF658"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1A6688DB"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Дидактические единицы, содержание:</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CE8D6" w14:textId="77777777" w:rsidR="00B022D9" w:rsidRPr="00A443B2" w:rsidRDefault="00B022D9" w:rsidP="00A443B2">
            <w:pPr>
              <w:spacing w:after="0" w:line="276"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5</w:t>
            </w:r>
          </w:p>
        </w:tc>
        <w:tc>
          <w:tcPr>
            <w:tcW w:w="2698" w:type="dxa"/>
            <w:vMerge w:val="restart"/>
            <w:tcBorders>
              <w:top w:val="single" w:sz="4" w:space="0" w:color="000000"/>
              <w:left w:val="single" w:sz="4" w:space="0" w:color="000000"/>
              <w:right w:val="single" w:sz="4" w:space="0" w:color="000000"/>
            </w:tcBorders>
            <w:shd w:val="clear" w:color="auto" w:fill="auto"/>
          </w:tcPr>
          <w:p w14:paraId="209D4B30" w14:textId="149E28FC" w:rsidR="00B022D9" w:rsidRPr="00B022D9" w:rsidRDefault="00B022D9" w:rsidP="00B022D9">
            <w:pPr>
              <w:spacing w:after="0" w:line="276" w:lineRule="auto"/>
              <w:jc w:val="center"/>
              <w:rPr>
                <w:rFonts w:ascii="Times New Roman" w:eastAsia="Times New Roman" w:hAnsi="Times New Roman" w:cs="Times New Roman"/>
                <w:b/>
                <w:sz w:val="24"/>
                <w:szCs w:val="24"/>
                <w:lang w:eastAsia="zh-CN"/>
              </w:rPr>
            </w:pPr>
            <w:r w:rsidRPr="00B022D9">
              <w:rPr>
                <w:rFonts w:ascii="Times New Roman" w:eastAsia="Times New Roman" w:hAnsi="Times New Roman" w:cs="Times New Roman"/>
                <w:b/>
                <w:sz w:val="24"/>
                <w:szCs w:val="24"/>
                <w:lang w:eastAsia="zh-CN"/>
              </w:rPr>
              <w:t>ЛР10, ЛР13-21</w:t>
            </w:r>
          </w:p>
        </w:tc>
        <w:tc>
          <w:tcPr>
            <w:tcW w:w="120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5A2410"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ОК8 </w:t>
            </w:r>
          </w:p>
          <w:p w14:paraId="1626596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8415561"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Уо 08.01 Уо 08.02 </w:t>
            </w:r>
          </w:p>
          <w:p w14:paraId="5D755F9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Уо 08.03 Уо 08.04</w:t>
            </w:r>
          </w:p>
          <w:p w14:paraId="7AE07579"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Уо 08.05 Уо 08.06 </w:t>
            </w:r>
          </w:p>
          <w:p w14:paraId="10079274"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Уо 08.07 Уо 08.08 </w:t>
            </w:r>
          </w:p>
          <w:p w14:paraId="0D8A2A69"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Уо 08.09 Зо 08.01  </w:t>
            </w:r>
          </w:p>
          <w:p w14:paraId="0889AF7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Зо 08.02 Зо 08.03 </w:t>
            </w:r>
          </w:p>
          <w:p w14:paraId="251C9630"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Зо 08.04 Зо 08.05 </w:t>
            </w:r>
          </w:p>
          <w:p w14:paraId="54BA66E2"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Зо 08.06 Зо 08.07</w:t>
            </w:r>
          </w:p>
        </w:tc>
      </w:tr>
      <w:tr w:rsidR="00B022D9" w:rsidRPr="00A443B2" w14:paraId="2D9466C4"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2A5CE4CF"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48C294EB" w14:textId="77777777" w:rsidR="00B022D9" w:rsidRPr="00A443B2" w:rsidRDefault="00B022D9" w:rsidP="00142271">
            <w:pPr>
              <w:numPr>
                <w:ilvl w:val="0"/>
                <w:numId w:val="119"/>
              </w:numPr>
              <w:tabs>
                <w:tab w:val="left" w:pos="337"/>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 xml:space="preserve">Понятие материальное производство </w:t>
            </w:r>
          </w:p>
        </w:tc>
        <w:tc>
          <w:tcPr>
            <w:tcW w:w="2123" w:type="dxa"/>
            <w:vMerge w:val="restart"/>
            <w:tcBorders>
              <w:top w:val="single" w:sz="4" w:space="0" w:color="000000"/>
              <w:left w:val="single" w:sz="4" w:space="0" w:color="000000"/>
              <w:right w:val="single" w:sz="4" w:space="0" w:color="000000"/>
            </w:tcBorders>
            <w:shd w:val="clear" w:color="auto" w:fill="auto"/>
            <w:vAlign w:val="center"/>
          </w:tcPr>
          <w:p w14:paraId="6BD7CC4B"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0</w:t>
            </w:r>
          </w:p>
        </w:tc>
        <w:tc>
          <w:tcPr>
            <w:tcW w:w="2698" w:type="dxa"/>
            <w:vMerge/>
            <w:tcBorders>
              <w:left w:val="single" w:sz="4" w:space="0" w:color="000000"/>
              <w:right w:val="single" w:sz="4" w:space="0" w:color="000000"/>
            </w:tcBorders>
            <w:shd w:val="clear" w:color="auto" w:fill="auto"/>
          </w:tcPr>
          <w:p w14:paraId="50C539AE"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3942995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4B022D65"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47DBEFC4"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31373656"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2E2C3F82" w14:textId="77777777" w:rsidR="00B022D9" w:rsidRPr="00A443B2" w:rsidRDefault="00B022D9" w:rsidP="00142271">
            <w:pPr>
              <w:numPr>
                <w:ilvl w:val="0"/>
                <w:numId w:val="120"/>
              </w:numPr>
              <w:tabs>
                <w:tab w:val="left" w:pos="337"/>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eastAsia="zh-CN"/>
              </w:rPr>
              <w:t>Понятие нем</w:t>
            </w:r>
            <w:r w:rsidRPr="00A443B2">
              <w:rPr>
                <w:rFonts w:ascii="Times New Roman" w:eastAsia="Times New Roman" w:hAnsi="Times New Roman" w:cs="Times New Roman"/>
                <w:sz w:val="24"/>
                <w:szCs w:val="24"/>
                <w:lang w:val="en-US" w:eastAsia="zh-CN"/>
              </w:rPr>
              <w:t>атериальное производств</w:t>
            </w:r>
            <w:r w:rsidRPr="00A443B2">
              <w:rPr>
                <w:rFonts w:ascii="Times New Roman" w:eastAsia="Times New Roman" w:hAnsi="Times New Roman" w:cs="Times New Roman"/>
                <w:sz w:val="24"/>
                <w:szCs w:val="24"/>
                <w:lang w:eastAsia="zh-CN"/>
              </w:rPr>
              <w:t>о</w:t>
            </w:r>
          </w:p>
        </w:tc>
        <w:tc>
          <w:tcPr>
            <w:tcW w:w="2123" w:type="dxa"/>
            <w:vMerge/>
            <w:tcBorders>
              <w:left w:val="single" w:sz="4" w:space="0" w:color="000000"/>
              <w:right w:val="single" w:sz="4" w:space="0" w:color="000000"/>
            </w:tcBorders>
            <w:shd w:val="clear" w:color="auto" w:fill="auto"/>
            <w:vAlign w:val="center"/>
          </w:tcPr>
          <w:p w14:paraId="728D35E4"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2E595999"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34CF2078"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091D65E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16207729"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5B8A14A8"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5B4764CB" w14:textId="77777777" w:rsidR="00B022D9" w:rsidRPr="00A443B2" w:rsidRDefault="00B022D9" w:rsidP="00142271">
            <w:pPr>
              <w:numPr>
                <w:ilvl w:val="0"/>
                <w:numId w:val="120"/>
              </w:numPr>
              <w:tabs>
                <w:tab w:val="left" w:pos="337"/>
                <w:tab w:val="left" w:pos="1947"/>
              </w:tabs>
              <w:spacing w:before="120" w:after="0" w:line="240" w:lineRule="auto"/>
              <w:ind w:left="20" w:firstLine="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Понятие промышленность, отрасль и межотраслевой комплекс. </w:t>
            </w:r>
          </w:p>
        </w:tc>
        <w:tc>
          <w:tcPr>
            <w:tcW w:w="2123" w:type="dxa"/>
            <w:vMerge/>
            <w:tcBorders>
              <w:left w:val="single" w:sz="4" w:space="0" w:color="000000"/>
              <w:right w:val="single" w:sz="4" w:space="0" w:color="000000"/>
            </w:tcBorders>
            <w:shd w:val="clear" w:color="auto" w:fill="auto"/>
            <w:vAlign w:val="center"/>
          </w:tcPr>
          <w:p w14:paraId="5CF2B1EF"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65A11722"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7001501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7D6B3D6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0011B139"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76881D68"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5EDD23DA" w14:textId="77777777" w:rsidR="00B022D9" w:rsidRPr="00A443B2" w:rsidRDefault="00B022D9" w:rsidP="00142271">
            <w:pPr>
              <w:numPr>
                <w:ilvl w:val="0"/>
                <w:numId w:val="120"/>
              </w:numPr>
              <w:tabs>
                <w:tab w:val="left" w:pos="337"/>
                <w:tab w:val="left" w:pos="1947"/>
              </w:tabs>
              <w:spacing w:before="120" w:after="0" w:line="240" w:lineRule="auto"/>
              <w:ind w:left="20" w:firstLine="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Современная производственная структура</w:t>
            </w:r>
          </w:p>
        </w:tc>
        <w:tc>
          <w:tcPr>
            <w:tcW w:w="2123" w:type="dxa"/>
            <w:vMerge/>
            <w:tcBorders>
              <w:left w:val="single" w:sz="4" w:space="0" w:color="000000"/>
              <w:right w:val="single" w:sz="4" w:space="0" w:color="000000"/>
            </w:tcBorders>
            <w:shd w:val="clear" w:color="auto" w:fill="auto"/>
            <w:vAlign w:val="center"/>
          </w:tcPr>
          <w:p w14:paraId="64B552D0"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1B36CFA1"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20C813B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36A8AD6B"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7F184941"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41C898E5"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479E6415" w14:textId="77777777" w:rsidR="00B022D9" w:rsidRPr="00A443B2" w:rsidRDefault="00B022D9" w:rsidP="00142271">
            <w:pPr>
              <w:numPr>
                <w:ilvl w:val="0"/>
                <w:numId w:val="120"/>
              </w:numPr>
              <w:tabs>
                <w:tab w:val="left" w:pos="337"/>
                <w:tab w:val="left" w:pos="1947"/>
              </w:tabs>
              <w:spacing w:before="120" w:after="0" w:line="240" w:lineRule="auto"/>
              <w:ind w:left="20" w:firstLine="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val="en-US" w:eastAsia="zh-CN"/>
              </w:rPr>
              <w:t>Материально-техническое снабжение.</w:t>
            </w:r>
          </w:p>
        </w:tc>
        <w:tc>
          <w:tcPr>
            <w:tcW w:w="2123" w:type="dxa"/>
            <w:vMerge/>
            <w:tcBorders>
              <w:left w:val="single" w:sz="4" w:space="0" w:color="000000"/>
              <w:right w:val="single" w:sz="4" w:space="0" w:color="000000"/>
            </w:tcBorders>
            <w:shd w:val="clear" w:color="auto" w:fill="auto"/>
            <w:vAlign w:val="center"/>
          </w:tcPr>
          <w:p w14:paraId="22724768"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152A2917"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0D7715B3"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2C882C4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49EA26F4"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61BF4729"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0219D62D" w14:textId="77777777" w:rsidR="00B022D9" w:rsidRPr="00A443B2" w:rsidRDefault="00B022D9" w:rsidP="00142271">
            <w:pPr>
              <w:numPr>
                <w:ilvl w:val="0"/>
                <w:numId w:val="120"/>
              </w:numPr>
              <w:tabs>
                <w:tab w:val="left" w:pos="337"/>
                <w:tab w:val="left" w:pos="1947"/>
              </w:tabs>
              <w:spacing w:before="120" w:after="0" w:line="240" w:lineRule="auto"/>
              <w:ind w:left="20" w:firstLine="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Т</w:t>
            </w:r>
            <w:r w:rsidRPr="00A443B2">
              <w:rPr>
                <w:rFonts w:ascii="Times New Roman" w:eastAsia="Times New Roman" w:hAnsi="Times New Roman" w:cs="Times New Roman"/>
                <w:sz w:val="24"/>
                <w:szCs w:val="24"/>
                <w:lang w:val="en-US" w:eastAsia="zh-CN"/>
              </w:rPr>
              <w:t xml:space="preserve">ипы производства </w:t>
            </w:r>
          </w:p>
        </w:tc>
        <w:tc>
          <w:tcPr>
            <w:tcW w:w="2123" w:type="dxa"/>
            <w:vMerge/>
            <w:tcBorders>
              <w:left w:val="single" w:sz="4" w:space="0" w:color="000000"/>
              <w:right w:val="single" w:sz="4" w:space="0" w:color="000000"/>
            </w:tcBorders>
            <w:shd w:val="clear" w:color="auto" w:fill="auto"/>
            <w:vAlign w:val="center"/>
          </w:tcPr>
          <w:p w14:paraId="343A2D80"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36F06756"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3FB924EF"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3CCAC4B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4EEAD2F6"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36E5437F"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145B2559" w14:textId="77777777" w:rsidR="00B022D9" w:rsidRPr="00A443B2" w:rsidRDefault="00B022D9" w:rsidP="00142271">
            <w:pPr>
              <w:numPr>
                <w:ilvl w:val="0"/>
                <w:numId w:val="120"/>
              </w:numPr>
              <w:tabs>
                <w:tab w:val="left" w:pos="337"/>
                <w:tab w:val="left" w:pos="1947"/>
              </w:tabs>
              <w:spacing w:before="120" w:after="0" w:line="240" w:lineRule="auto"/>
              <w:ind w:left="20" w:firstLine="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w:t>
            </w:r>
            <w:r w:rsidRPr="00A443B2">
              <w:rPr>
                <w:rFonts w:ascii="Times New Roman" w:eastAsia="Times New Roman" w:hAnsi="Times New Roman" w:cs="Times New Roman"/>
                <w:sz w:val="24"/>
                <w:szCs w:val="24"/>
                <w:lang w:val="en-US" w:eastAsia="zh-CN"/>
              </w:rPr>
              <w:t>рганизаци</w:t>
            </w:r>
            <w:r w:rsidRPr="00A443B2">
              <w:rPr>
                <w:rFonts w:ascii="Times New Roman" w:eastAsia="Times New Roman" w:hAnsi="Times New Roman" w:cs="Times New Roman"/>
                <w:sz w:val="24"/>
                <w:szCs w:val="24"/>
                <w:lang w:eastAsia="zh-CN"/>
              </w:rPr>
              <w:t>я</w:t>
            </w:r>
            <w:r w:rsidRPr="00A443B2">
              <w:rPr>
                <w:rFonts w:ascii="Times New Roman" w:eastAsia="Times New Roman" w:hAnsi="Times New Roman" w:cs="Times New Roman"/>
                <w:sz w:val="24"/>
                <w:szCs w:val="24"/>
                <w:lang w:val="en-US" w:eastAsia="zh-CN"/>
              </w:rPr>
              <w:t xml:space="preserve"> производственного процесса.</w:t>
            </w:r>
          </w:p>
        </w:tc>
        <w:tc>
          <w:tcPr>
            <w:tcW w:w="2123" w:type="dxa"/>
            <w:vMerge/>
            <w:tcBorders>
              <w:left w:val="single" w:sz="4" w:space="0" w:color="000000"/>
              <w:right w:val="single" w:sz="4" w:space="0" w:color="000000"/>
            </w:tcBorders>
            <w:shd w:val="clear" w:color="auto" w:fill="auto"/>
            <w:vAlign w:val="center"/>
          </w:tcPr>
          <w:p w14:paraId="07B48261"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32FA7BCF"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4E6C935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365DFE20"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3B5C352F"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21AC1032"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60F6060F" w14:textId="77777777" w:rsidR="00B022D9" w:rsidRPr="00A443B2" w:rsidRDefault="00B022D9" w:rsidP="00142271">
            <w:pPr>
              <w:numPr>
                <w:ilvl w:val="0"/>
                <w:numId w:val="120"/>
              </w:numPr>
              <w:tabs>
                <w:tab w:val="left" w:pos="337"/>
                <w:tab w:val="left" w:pos="1947"/>
              </w:tabs>
              <w:spacing w:before="120" w:after="0" w:line="240" w:lineRule="auto"/>
              <w:ind w:left="20" w:firstLine="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val="en-US" w:eastAsia="zh-CN"/>
              </w:rPr>
              <w:t>Инфраструктура предприятия.</w:t>
            </w:r>
          </w:p>
        </w:tc>
        <w:tc>
          <w:tcPr>
            <w:tcW w:w="2123" w:type="dxa"/>
            <w:vMerge/>
            <w:tcBorders>
              <w:left w:val="single" w:sz="4" w:space="0" w:color="000000"/>
              <w:right w:val="single" w:sz="4" w:space="0" w:color="000000"/>
            </w:tcBorders>
            <w:shd w:val="clear" w:color="auto" w:fill="auto"/>
            <w:vAlign w:val="center"/>
          </w:tcPr>
          <w:p w14:paraId="59535A9E"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6DC85230"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3905DFC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3166446F"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1F7A3892"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5B71244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1E891687" w14:textId="77777777" w:rsidR="00B022D9" w:rsidRPr="00A443B2" w:rsidRDefault="00B022D9" w:rsidP="00142271">
            <w:pPr>
              <w:numPr>
                <w:ilvl w:val="0"/>
                <w:numId w:val="120"/>
              </w:numPr>
              <w:tabs>
                <w:tab w:val="left" w:pos="337"/>
                <w:tab w:val="left" w:pos="1947"/>
              </w:tabs>
              <w:spacing w:before="120" w:after="0" w:line="240" w:lineRule="auto"/>
              <w:ind w:left="20" w:firstLine="0"/>
              <w:rPr>
                <w:rFonts w:ascii="Times New Roman" w:eastAsia="Times New Roman" w:hAnsi="Times New Roman" w:cs="Times New Roman"/>
                <w:bCs/>
                <w:sz w:val="24"/>
                <w:szCs w:val="24"/>
                <w:lang w:val="en-US" w:eastAsia="zh-CN"/>
              </w:rPr>
            </w:pPr>
            <w:r w:rsidRPr="00A443B2">
              <w:rPr>
                <w:rFonts w:ascii="Times New Roman" w:eastAsia="Times New Roman" w:hAnsi="Times New Roman" w:cs="Times New Roman"/>
                <w:sz w:val="24"/>
                <w:szCs w:val="24"/>
                <w:lang w:val="en-US" w:eastAsia="zh-CN"/>
              </w:rPr>
              <w:t>Производственная структура предприятия</w:t>
            </w:r>
          </w:p>
        </w:tc>
        <w:tc>
          <w:tcPr>
            <w:tcW w:w="2123" w:type="dxa"/>
            <w:vMerge/>
            <w:tcBorders>
              <w:left w:val="single" w:sz="4" w:space="0" w:color="000000"/>
              <w:bottom w:val="single" w:sz="4" w:space="0" w:color="000000"/>
              <w:right w:val="single" w:sz="4" w:space="0" w:color="000000"/>
            </w:tcBorders>
            <w:shd w:val="clear" w:color="auto" w:fill="auto"/>
            <w:vAlign w:val="center"/>
          </w:tcPr>
          <w:p w14:paraId="0C31FA02"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7450E4B5"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5E62E69E"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133626C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2F1B845A"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2ED90D2F"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57DB9D3D"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bCs/>
                <w:sz w:val="24"/>
                <w:szCs w:val="24"/>
                <w:lang w:eastAsia="zh-CN"/>
              </w:rPr>
              <w:t>В том числе практических и лабораторных занятий</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C0CD9"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4</w:t>
            </w:r>
          </w:p>
        </w:tc>
        <w:tc>
          <w:tcPr>
            <w:tcW w:w="2698" w:type="dxa"/>
            <w:vMerge/>
            <w:tcBorders>
              <w:left w:val="single" w:sz="4" w:space="0" w:color="000000"/>
              <w:right w:val="single" w:sz="4" w:space="0" w:color="000000"/>
            </w:tcBorders>
            <w:shd w:val="clear" w:color="auto" w:fill="auto"/>
          </w:tcPr>
          <w:p w14:paraId="77F59295"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23054F59"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1DC1CE7E"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46CC02E5"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4DB13C99"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236E9380"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i/>
                <w:sz w:val="24"/>
                <w:szCs w:val="24"/>
                <w:lang w:eastAsia="zh-CN"/>
              </w:rPr>
              <w:t xml:space="preserve">1. </w:t>
            </w:r>
            <w:r w:rsidRPr="00A443B2">
              <w:rPr>
                <w:rFonts w:ascii="Times New Roman" w:eastAsia="Times New Roman" w:hAnsi="Times New Roman" w:cs="Times New Roman"/>
                <w:bCs/>
                <w:i/>
                <w:sz w:val="24"/>
                <w:szCs w:val="24"/>
                <w:lang w:eastAsia="zh-CN"/>
              </w:rPr>
              <w:t>Практическая работа 3.</w:t>
            </w:r>
            <w:r w:rsidRPr="00A443B2">
              <w:rPr>
                <w:rFonts w:ascii="Times New Roman" w:eastAsia="Times New Roman" w:hAnsi="Times New Roman" w:cs="Times New Roman"/>
                <w:b/>
                <w:bCs/>
                <w:i/>
                <w:sz w:val="24"/>
                <w:szCs w:val="24"/>
                <w:lang w:eastAsia="zh-CN"/>
              </w:rPr>
              <w:t xml:space="preserve"> </w:t>
            </w:r>
            <w:r w:rsidRPr="00A443B2">
              <w:rPr>
                <w:rFonts w:ascii="Times New Roman" w:eastAsia="Times New Roman" w:hAnsi="Times New Roman" w:cs="Times New Roman"/>
                <w:i/>
                <w:sz w:val="24"/>
                <w:szCs w:val="24"/>
                <w:lang w:eastAsia="zh-CN"/>
              </w:rPr>
              <w:t>Расчёт  движения предметов труда в технологическом процессе (последовательным и параллельно- последовательным видом движения).</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D47C6" w14:textId="77777777" w:rsidR="00B022D9" w:rsidRPr="00A443B2" w:rsidRDefault="00B022D9" w:rsidP="00A443B2">
            <w:pPr>
              <w:spacing w:after="0" w:line="276" w:lineRule="auto"/>
              <w:jc w:val="center"/>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2</w:t>
            </w:r>
          </w:p>
        </w:tc>
        <w:tc>
          <w:tcPr>
            <w:tcW w:w="2698" w:type="dxa"/>
            <w:vMerge/>
            <w:tcBorders>
              <w:left w:val="single" w:sz="4" w:space="0" w:color="000000"/>
              <w:right w:val="single" w:sz="4" w:space="0" w:color="000000"/>
            </w:tcBorders>
            <w:shd w:val="clear" w:color="auto" w:fill="auto"/>
          </w:tcPr>
          <w:p w14:paraId="52577290"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7FD2CCE9"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550BF53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49D2A24C"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1B97EDF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904631" w14:textId="77777777" w:rsidR="00B022D9" w:rsidRPr="00A443B2" w:rsidRDefault="00B022D9" w:rsidP="00A443B2">
            <w:pPr>
              <w:spacing w:after="0" w:line="276" w:lineRule="auto"/>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i/>
                <w:sz w:val="24"/>
                <w:szCs w:val="24"/>
                <w:lang w:eastAsia="zh-CN"/>
              </w:rPr>
              <w:t xml:space="preserve">2. Практическая работа 4.  Анализ производственной структуры предприятий отросли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18124" w14:textId="77777777" w:rsidR="00B022D9" w:rsidRPr="00A443B2" w:rsidRDefault="00B022D9" w:rsidP="00A443B2">
            <w:pPr>
              <w:spacing w:after="0" w:line="276"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bCs/>
                <w:sz w:val="24"/>
                <w:szCs w:val="24"/>
                <w:lang w:eastAsia="zh-CN"/>
              </w:rPr>
              <w:t>2</w:t>
            </w:r>
          </w:p>
        </w:tc>
        <w:tc>
          <w:tcPr>
            <w:tcW w:w="2698" w:type="dxa"/>
            <w:vMerge/>
            <w:tcBorders>
              <w:left w:val="single" w:sz="4" w:space="0" w:color="000000"/>
              <w:right w:val="single" w:sz="4" w:space="0" w:color="000000"/>
            </w:tcBorders>
            <w:shd w:val="clear" w:color="auto" w:fill="auto"/>
          </w:tcPr>
          <w:p w14:paraId="39243CE3"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3E409F37"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5028D72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7D71B9EB" w14:textId="77777777" w:rsidTr="00A443B2">
        <w:trPr>
          <w:trHeight w:val="23"/>
        </w:trPr>
        <w:tc>
          <w:tcPr>
            <w:tcW w:w="1941" w:type="dxa"/>
            <w:vMerge/>
            <w:tcBorders>
              <w:top w:val="single" w:sz="4" w:space="0" w:color="000000"/>
              <w:left w:val="single" w:sz="4" w:space="0" w:color="000000"/>
              <w:bottom w:val="single" w:sz="4" w:space="0" w:color="000000"/>
              <w:right w:val="single" w:sz="4" w:space="0" w:color="000000"/>
            </w:tcBorders>
            <w:shd w:val="clear" w:color="auto" w:fill="auto"/>
          </w:tcPr>
          <w:p w14:paraId="30A9211E"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636837C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sz w:val="24"/>
                <w:szCs w:val="24"/>
                <w:lang w:eastAsia="zh-CN"/>
              </w:rPr>
              <w:t xml:space="preserve">Самостоятельная внеаудиторная  работа обучающихся : </w:t>
            </w:r>
          </w:p>
          <w:p w14:paraId="30303910" w14:textId="77777777" w:rsidR="00B022D9" w:rsidRPr="00A443B2" w:rsidRDefault="00B022D9" w:rsidP="00A443B2">
            <w:pPr>
              <w:spacing w:after="0" w:line="276" w:lineRule="auto"/>
              <w:rPr>
                <w:rFonts w:ascii="Times New Roman" w:eastAsia="Times New Roman" w:hAnsi="Times New Roman" w:cs="Times New Roman"/>
                <w:b/>
                <w:bCs/>
                <w:i/>
                <w:sz w:val="24"/>
                <w:szCs w:val="24"/>
                <w:lang w:eastAsia="zh-CN"/>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9F301"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2</w:t>
            </w:r>
          </w:p>
        </w:tc>
        <w:tc>
          <w:tcPr>
            <w:tcW w:w="2698" w:type="dxa"/>
            <w:vMerge/>
            <w:tcBorders>
              <w:left w:val="single" w:sz="4" w:space="0" w:color="000000"/>
              <w:right w:val="single" w:sz="4" w:space="0" w:color="000000"/>
            </w:tcBorders>
            <w:shd w:val="clear" w:color="auto" w:fill="auto"/>
          </w:tcPr>
          <w:p w14:paraId="29BC3F30"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000000"/>
              <w:left w:val="single" w:sz="4" w:space="0" w:color="000000"/>
              <w:bottom w:val="single" w:sz="4" w:space="0" w:color="000000"/>
              <w:right w:val="single" w:sz="4" w:space="0" w:color="000000"/>
            </w:tcBorders>
            <w:shd w:val="clear" w:color="auto" w:fill="auto"/>
          </w:tcPr>
          <w:p w14:paraId="35D0D567"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000000"/>
              <w:left w:val="single" w:sz="4" w:space="0" w:color="000000"/>
              <w:bottom w:val="single" w:sz="4" w:space="0" w:color="000000"/>
              <w:right w:val="single" w:sz="4" w:space="0" w:color="000000"/>
            </w:tcBorders>
            <w:shd w:val="clear" w:color="auto" w:fill="auto"/>
          </w:tcPr>
          <w:p w14:paraId="27979667"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358259C8" w14:textId="77777777" w:rsidTr="00A443B2">
        <w:trPr>
          <w:trHeight w:val="23"/>
        </w:trPr>
        <w:tc>
          <w:tcPr>
            <w:tcW w:w="1941" w:type="dxa"/>
            <w:vMerge w:val="restart"/>
            <w:tcBorders>
              <w:top w:val="single" w:sz="4" w:space="0" w:color="000000"/>
              <w:left w:val="single" w:sz="4" w:space="0" w:color="000000"/>
              <w:right w:val="single" w:sz="4" w:space="0" w:color="000000"/>
            </w:tcBorders>
            <w:shd w:val="clear" w:color="auto" w:fill="auto"/>
          </w:tcPr>
          <w:p w14:paraId="0EF657AC"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Тема 1.4. Кадры предприятия и производительность труда. Оплата труда</w:t>
            </w:r>
          </w:p>
          <w:p w14:paraId="1B8E1929"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3567EBC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Дидактические единицы, содержание: </w:t>
            </w:r>
          </w:p>
          <w:p w14:paraId="6ECDC9E6" w14:textId="77777777" w:rsidR="00B022D9" w:rsidRPr="00A443B2" w:rsidRDefault="00B022D9" w:rsidP="00A443B2">
            <w:pPr>
              <w:spacing w:after="0" w:line="276" w:lineRule="auto"/>
              <w:rPr>
                <w:rFonts w:ascii="Times New Roman" w:eastAsia="Times New Roman" w:hAnsi="Times New Roman" w:cs="Times New Roman"/>
                <w:bCs/>
                <w:sz w:val="24"/>
                <w:szCs w:val="24"/>
                <w:lang w:eastAsia="zh-CN"/>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75FC2"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4</w:t>
            </w:r>
          </w:p>
        </w:tc>
        <w:tc>
          <w:tcPr>
            <w:tcW w:w="2698" w:type="dxa"/>
            <w:vMerge w:val="restart"/>
            <w:tcBorders>
              <w:top w:val="single" w:sz="4" w:space="0" w:color="000000"/>
              <w:left w:val="single" w:sz="4" w:space="0" w:color="000000"/>
              <w:right w:val="single" w:sz="4" w:space="0" w:color="000000"/>
            </w:tcBorders>
            <w:shd w:val="clear" w:color="auto" w:fill="auto"/>
          </w:tcPr>
          <w:p w14:paraId="66B18232" w14:textId="129705EB"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r w:rsidRPr="00B022D9">
              <w:rPr>
                <w:rFonts w:ascii="Times New Roman" w:eastAsia="Times New Roman" w:hAnsi="Times New Roman" w:cs="Times New Roman"/>
                <w:b/>
                <w:sz w:val="24"/>
                <w:szCs w:val="24"/>
                <w:lang w:eastAsia="zh-CN"/>
              </w:rPr>
              <w:t>ЛР10, ЛР13-21</w:t>
            </w:r>
          </w:p>
        </w:tc>
        <w:tc>
          <w:tcPr>
            <w:tcW w:w="1202" w:type="dxa"/>
            <w:vMerge w:val="restart"/>
            <w:tcBorders>
              <w:top w:val="single" w:sz="4" w:space="0" w:color="000000"/>
              <w:left w:val="single" w:sz="4" w:space="0" w:color="000000"/>
              <w:right w:val="single" w:sz="4" w:space="0" w:color="000000"/>
            </w:tcBorders>
            <w:shd w:val="clear" w:color="auto" w:fill="auto"/>
          </w:tcPr>
          <w:p w14:paraId="42DCA78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ОК6</w:t>
            </w:r>
          </w:p>
          <w:p w14:paraId="2612FCE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ОК7</w:t>
            </w:r>
          </w:p>
          <w:p w14:paraId="417DA348"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ОК8 </w:t>
            </w:r>
          </w:p>
          <w:p w14:paraId="0BEDC7D1"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val="restart"/>
            <w:tcBorders>
              <w:top w:val="single" w:sz="4" w:space="0" w:color="000000"/>
              <w:left w:val="single" w:sz="4" w:space="0" w:color="000000"/>
              <w:right w:val="single" w:sz="4" w:space="0" w:color="000000"/>
            </w:tcBorders>
            <w:shd w:val="clear" w:color="auto" w:fill="auto"/>
          </w:tcPr>
          <w:p w14:paraId="3C175B6B"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06.01 Уо 06.02 </w:t>
            </w:r>
          </w:p>
          <w:p w14:paraId="671ADE14"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Зо 06.01  Зо 06.02</w:t>
            </w:r>
          </w:p>
          <w:p w14:paraId="0CC686AD"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07.01 Уо 07.02 </w:t>
            </w:r>
          </w:p>
          <w:p w14:paraId="3729536B"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bCs/>
                <w:i/>
                <w:iCs/>
                <w:sz w:val="24"/>
                <w:szCs w:val="24"/>
                <w:lang w:eastAsia="zh-CN"/>
              </w:rPr>
              <w:t xml:space="preserve">Зо 07.01  Зо 07.02 </w:t>
            </w:r>
          </w:p>
          <w:p w14:paraId="47720F08"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bCs/>
                <w:i/>
                <w:iCs/>
                <w:sz w:val="24"/>
                <w:szCs w:val="24"/>
                <w:lang w:eastAsia="zh-CN"/>
              </w:rPr>
              <w:t xml:space="preserve">Зо 07.03 </w:t>
            </w:r>
          </w:p>
          <w:p w14:paraId="7DB7739A"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08.01 Уо 08.02 </w:t>
            </w:r>
          </w:p>
          <w:p w14:paraId="01DAE903"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Уо 08.03 Уо 08.04</w:t>
            </w:r>
          </w:p>
          <w:p w14:paraId="4629DA8D"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08.05 Уо 08.06 </w:t>
            </w:r>
          </w:p>
          <w:p w14:paraId="4EB2317C"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08.07 Уо 08.08 Уо 08.09 Зо 08.01  </w:t>
            </w:r>
          </w:p>
          <w:p w14:paraId="25213FDC"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Зо 08.02 Зо 08.03 </w:t>
            </w:r>
          </w:p>
          <w:p w14:paraId="079B9E49"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Зо 08.04 Зо 08.05 </w:t>
            </w:r>
          </w:p>
          <w:p w14:paraId="7814154E"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i/>
                <w:sz w:val="24"/>
                <w:szCs w:val="24"/>
                <w:lang w:eastAsia="zh-CN"/>
              </w:rPr>
              <w:t>Зо 08.06 Зо 08.07</w:t>
            </w:r>
          </w:p>
        </w:tc>
      </w:tr>
      <w:tr w:rsidR="00B022D9" w:rsidRPr="00A443B2" w14:paraId="12E7DD21" w14:textId="77777777" w:rsidTr="00A443B2">
        <w:trPr>
          <w:trHeight w:val="23"/>
        </w:trPr>
        <w:tc>
          <w:tcPr>
            <w:tcW w:w="1941" w:type="dxa"/>
            <w:vMerge/>
            <w:tcBorders>
              <w:left w:val="single" w:sz="4" w:space="0" w:color="000000"/>
              <w:right w:val="single" w:sz="4" w:space="0" w:color="000000"/>
            </w:tcBorders>
            <w:shd w:val="clear" w:color="auto" w:fill="auto"/>
          </w:tcPr>
          <w:p w14:paraId="64BB1EA7"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7993D411" w14:textId="77777777" w:rsidR="00B022D9" w:rsidRPr="00A443B2" w:rsidRDefault="00B022D9" w:rsidP="00142271">
            <w:pPr>
              <w:numPr>
                <w:ilvl w:val="0"/>
                <w:numId w:val="121"/>
              </w:numPr>
              <w:tabs>
                <w:tab w:val="left" w:pos="382"/>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eastAsia="zh-CN"/>
              </w:rPr>
              <w:t xml:space="preserve">Понятие персонал предприятия </w:t>
            </w:r>
          </w:p>
        </w:tc>
        <w:tc>
          <w:tcPr>
            <w:tcW w:w="2123" w:type="dxa"/>
            <w:vMerge w:val="restart"/>
            <w:tcBorders>
              <w:top w:val="single" w:sz="4" w:space="0" w:color="000000"/>
              <w:left w:val="single" w:sz="4" w:space="0" w:color="000000"/>
              <w:right w:val="single" w:sz="4" w:space="0" w:color="000000"/>
            </w:tcBorders>
            <w:shd w:val="clear" w:color="auto" w:fill="auto"/>
            <w:vAlign w:val="center"/>
          </w:tcPr>
          <w:p w14:paraId="373B837E"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1</w:t>
            </w:r>
          </w:p>
        </w:tc>
        <w:tc>
          <w:tcPr>
            <w:tcW w:w="2698" w:type="dxa"/>
            <w:vMerge/>
            <w:tcBorders>
              <w:left w:val="single" w:sz="4" w:space="0" w:color="000000"/>
              <w:right w:val="single" w:sz="4" w:space="0" w:color="000000"/>
            </w:tcBorders>
            <w:shd w:val="clear" w:color="auto" w:fill="auto"/>
          </w:tcPr>
          <w:p w14:paraId="0130413C"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334340B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36165C83"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7DEB65EC" w14:textId="77777777" w:rsidTr="00A443B2">
        <w:trPr>
          <w:trHeight w:val="23"/>
        </w:trPr>
        <w:tc>
          <w:tcPr>
            <w:tcW w:w="1941" w:type="dxa"/>
            <w:vMerge/>
            <w:tcBorders>
              <w:left w:val="single" w:sz="4" w:space="0" w:color="000000"/>
              <w:right w:val="single" w:sz="4" w:space="0" w:color="000000"/>
            </w:tcBorders>
            <w:shd w:val="clear" w:color="auto" w:fill="auto"/>
          </w:tcPr>
          <w:p w14:paraId="641AFA60"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7A042856" w14:textId="77777777" w:rsidR="00B022D9" w:rsidRPr="00A443B2" w:rsidRDefault="00B022D9" w:rsidP="00142271">
            <w:pPr>
              <w:numPr>
                <w:ilvl w:val="0"/>
                <w:numId w:val="121"/>
              </w:numPr>
              <w:tabs>
                <w:tab w:val="left" w:pos="382"/>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 xml:space="preserve">Классификация персонала предприятия </w:t>
            </w:r>
          </w:p>
        </w:tc>
        <w:tc>
          <w:tcPr>
            <w:tcW w:w="2123" w:type="dxa"/>
            <w:vMerge/>
            <w:tcBorders>
              <w:left w:val="single" w:sz="4" w:space="0" w:color="000000"/>
              <w:right w:val="single" w:sz="4" w:space="0" w:color="000000"/>
            </w:tcBorders>
            <w:shd w:val="clear" w:color="auto" w:fill="auto"/>
            <w:vAlign w:val="center"/>
          </w:tcPr>
          <w:p w14:paraId="0C8C67ED"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017BAC2B"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0088A28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14CFAB4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55D5E4A5" w14:textId="77777777" w:rsidTr="00A443B2">
        <w:trPr>
          <w:trHeight w:val="23"/>
        </w:trPr>
        <w:tc>
          <w:tcPr>
            <w:tcW w:w="1941" w:type="dxa"/>
            <w:vMerge/>
            <w:tcBorders>
              <w:left w:val="single" w:sz="4" w:space="0" w:color="000000"/>
              <w:right w:val="single" w:sz="4" w:space="0" w:color="000000"/>
            </w:tcBorders>
            <w:shd w:val="clear" w:color="auto" w:fill="auto"/>
          </w:tcPr>
          <w:p w14:paraId="4AB20216"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2A06E514" w14:textId="77777777" w:rsidR="00B022D9" w:rsidRPr="00A443B2" w:rsidRDefault="00B022D9" w:rsidP="00142271">
            <w:pPr>
              <w:numPr>
                <w:ilvl w:val="0"/>
                <w:numId w:val="121"/>
              </w:numPr>
              <w:tabs>
                <w:tab w:val="left" w:pos="382"/>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 xml:space="preserve">Показатели, характеризующие движение кадров. </w:t>
            </w:r>
          </w:p>
        </w:tc>
        <w:tc>
          <w:tcPr>
            <w:tcW w:w="2123" w:type="dxa"/>
            <w:vMerge/>
            <w:tcBorders>
              <w:left w:val="single" w:sz="4" w:space="0" w:color="000000"/>
              <w:right w:val="single" w:sz="4" w:space="0" w:color="000000"/>
            </w:tcBorders>
            <w:shd w:val="clear" w:color="auto" w:fill="auto"/>
            <w:vAlign w:val="center"/>
          </w:tcPr>
          <w:p w14:paraId="658EF6FF"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38A68076"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669AF0F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611AA26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13EA9FF2" w14:textId="77777777" w:rsidTr="00A443B2">
        <w:trPr>
          <w:trHeight w:val="23"/>
        </w:trPr>
        <w:tc>
          <w:tcPr>
            <w:tcW w:w="1941" w:type="dxa"/>
            <w:vMerge/>
            <w:tcBorders>
              <w:left w:val="single" w:sz="4" w:space="0" w:color="000000"/>
              <w:right w:val="single" w:sz="4" w:space="0" w:color="000000"/>
            </w:tcBorders>
            <w:shd w:val="clear" w:color="auto" w:fill="auto"/>
          </w:tcPr>
          <w:p w14:paraId="09B17EDD"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795C8D7E" w14:textId="77777777" w:rsidR="00B022D9" w:rsidRPr="00A443B2" w:rsidRDefault="00B022D9" w:rsidP="00142271">
            <w:pPr>
              <w:numPr>
                <w:ilvl w:val="0"/>
                <w:numId w:val="121"/>
              </w:numPr>
              <w:tabs>
                <w:tab w:val="left" w:pos="382"/>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Нормирование труда</w:t>
            </w:r>
          </w:p>
        </w:tc>
        <w:tc>
          <w:tcPr>
            <w:tcW w:w="2123" w:type="dxa"/>
            <w:vMerge/>
            <w:tcBorders>
              <w:left w:val="single" w:sz="4" w:space="0" w:color="000000"/>
              <w:right w:val="single" w:sz="4" w:space="0" w:color="000000"/>
            </w:tcBorders>
            <w:shd w:val="clear" w:color="auto" w:fill="auto"/>
            <w:vAlign w:val="center"/>
          </w:tcPr>
          <w:p w14:paraId="6EAD173A"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0161010A"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01717E9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7A11B21B"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70FB8B9B" w14:textId="77777777" w:rsidTr="00A443B2">
        <w:trPr>
          <w:trHeight w:val="23"/>
        </w:trPr>
        <w:tc>
          <w:tcPr>
            <w:tcW w:w="1941" w:type="dxa"/>
            <w:vMerge/>
            <w:tcBorders>
              <w:left w:val="single" w:sz="4" w:space="0" w:color="000000"/>
              <w:right w:val="single" w:sz="4" w:space="0" w:color="000000"/>
            </w:tcBorders>
            <w:shd w:val="clear" w:color="auto" w:fill="auto"/>
          </w:tcPr>
          <w:p w14:paraId="2B06C1E2"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3D48D311" w14:textId="77777777" w:rsidR="00B022D9" w:rsidRPr="00A443B2" w:rsidRDefault="00B022D9" w:rsidP="00142271">
            <w:pPr>
              <w:numPr>
                <w:ilvl w:val="0"/>
                <w:numId w:val="121"/>
              </w:numPr>
              <w:tabs>
                <w:tab w:val="left" w:pos="382"/>
                <w:tab w:val="left" w:pos="1947"/>
              </w:tabs>
              <w:spacing w:before="120" w:after="0" w:line="240" w:lineRule="auto"/>
              <w:ind w:left="20" w:firstLine="0"/>
              <w:rPr>
                <w:rFonts w:ascii="Times New Roman" w:eastAsia="Times New Roman" w:hAnsi="Times New Roman" w:cs="Times New Roman"/>
                <w:b/>
                <w:bCs/>
                <w:sz w:val="24"/>
                <w:szCs w:val="24"/>
                <w:lang w:val="en-US" w:eastAsia="zh-CN"/>
              </w:rPr>
            </w:pPr>
            <w:r w:rsidRPr="00A443B2">
              <w:rPr>
                <w:rFonts w:ascii="Times New Roman" w:eastAsia="Times New Roman" w:hAnsi="Times New Roman" w:cs="Times New Roman"/>
                <w:sz w:val="24"/>
                <w:szCs w:val="24"/>
                <w:lang w:val="en-US" w:eastAsia="zh-CN"/>
              </w:rPr>
              <w:t>Производительность труда</w:t>
            </w:r>
          </w:p>
        </w:tc>
        <w:tc>
          <w:tcPr>
            <w:tcW w:w="2123" w:type="dxa"/>
            <w:vMerge/>
            <w:tcBorders>
              <w:left w:val="single" w:sz="4" w:space="0" w:color="000000"/>
              <w:right w:val="single" w:sz="4" w:space="0" w:color="000000"/>
            </w:tcBorders>
            <w:shd w:val="clear" w:color="auto" w:fill="auto"/>
            <w:vAlign w:val="center"/>
          </w:tcPr>
          <w:p w14:paraId="2DD61675"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092853D5"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6B24D73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7F621639"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5EEECB62" w14:textId="77777777" w:rsidTr="00A443B2">
        <w:trPr>
          <w:trHeight w:val="23"/>
        </w:trPr>
        <w:tc>
          <w:tcPr>
            <w:tcW w:w="1941" w:type="dxa"/>
            <w:vMerge/>
            <w:tcBorders>
              <w:left w:val="single" w:sz="4" w:space="0" w:color="000000"/>
              <w:right w:val="single" w:sz="4" w:space="0" w:color="000000"/>
            </w:tcBorders>
            <w:shd w:val="clear" w:color="auto" w:fill="auto"/>
          </w:tcPr>
          <w:p w14:paraId="7D279FBB"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7427D4D2" w14:textId="77777777" w:rsidR="00B022D9" w:rsidRPr="00A443B2" w:rsidRDefault="00B022D9" w:rsidP="00142271">
            <w:pPr>
              <w:numPr>
                <w:ilvl w:val="0"/>
                <w:numId w:val="121"/>
              </w:numPr>
              <w:tabs>
                <w:tab w:val="left" w:pos="20"/>
                <w:tab w:val="left" w:pos="457"/>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Понятие  заработная плата</w:t>
            </w:r>
          </w:p>
        </w:tc>
        <w:tc>
          <w:tcPr>
            <w:tcW w:w="2123" w:type="dxa"/>
            <w:vMerge/>
            <w:tcBorders>
              <w:left w:val="single" w:sz="4" w:space="0" w:color="000000"/>
              <w:right w:val="single" w:sz="4" w:space="0" w:color="000000"/>
            </w:tcBorders>
            <w:shd w:val="clear" w:color="auto" w:fill="auto"/>
            <w:vAlign w:val="center"/>
          </w:tcPr>
          <w:p w14:paraId="371C814A"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5B98B73E"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0CBAAAAE"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703290E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6E41F8DF" w14:textId="77777777" w:rsidTr="00A443B2">
        <w:trPr>
          <w:trHeight w:val="23"/>
        </w:trPr>
        <w:tc>
          <w:tcPr>
            <w:tcW w:w="1941" w:type="dxa"/>
            <w:vMerge/>
            <w:tcBorders>
              <w:left w:val="single" w:sz="4" w:space="0" w:color="000000"/>
              <w:right w:val="single" w:sz="4" w:space="0" w:color="000000"/>
            </w:tcBorders>
            <w:shd w:val="clear" w:color="auto" w:fill="auto"/>
          </w:tcPr>
          <w:p w14:paraId="09FD4F0A"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55CDDD57" w14:textId="77777777" w:rsidR="00B022D9" w:rsidRPr="00A443B2" w:rsidRDefault="00B022D9" w:rsidP="00142271">
            <w:pPr>
              <w:numPr>
                <w:ilvl w:val="0"/>
                <w:numId w:val="121"/>
              </w:numPr>
              <w:tabs>
                <w:tab w:val="left" w:pos="457"/>
                <w:tab w:val="left" w:pos="712"/>
                <w:tab w:val="left" w:pos="1947"/>
              </w:tabs>
              <w:spacing w:before="120" w:after="0" w:line="240" w:lineRule="auto"/>
              <w:ind w:left="0" w:firstLine="2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Принципы и методы  начисления заработной платы </w:t>
            </w:r>
          </w:p>
        </w:tc>
        <w:tc>
          <w:tcPr>
            <w:tcW w:w="2123" w:type="dxa"/>
            <w:vMerge/>
            <w:tcBorders>
              <w:left w:val="single" w:sz="4" w:space="0" w:color="000000"/>
              <w:right w:val="single" w:sz="4" w:space="0" w:color="000000"/>
            </w:tcBorders>
            <w:shd w:val="clear" w:color="auto" w:fill="auto"/>
            <w:vAlign w:val="center"/>
          </w:tcPr>
          <w:p w14:paraId="55B140F9"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0C167FA7"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562BF26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6F00016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7820F930" w14:textId="77777777" w:rsidTr="00A443B2">
        <w:trPr>
          <w:trHeight w:val="23"/>
        </w:trPr>
        <w:tc>
          <w:tcPr>
            <w:tcW w:w="1941" w:type="dxa"/>
            <w:vMerge/>
            <w:tcBorders>
              <w:left w:val="single" w:sz="4" w:space="0" w:color="000000"/>
              <w:right w:val="single" w:sz="4" w:space="0" w:color="000000"/>
            </w:tcBorders>
            <w:shd w:val="clear" w:color="auto" w:fill="auto"/>
          </w:tcPr>
          <w:p w14:paraId="73F56EFB"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29AF89A6" w14:textId="77777777" w:rsidR="00B022D9" w:rsidRPr="00A443B2" w:rsidRDefault="00B022D9" w:rsidP="00142271">
            <w:pPr>
              <w:numPr>
                <w:ilvl w:val="0"/>
                <w:numId w:val="121"/>
              </w:numPr>
              <w:tabs>
                <w:tab w:val="left" w:pos="457"/>
                <w:tab w:val="left" w:pos="712"/>
                <w:tab w:val="left" w:pos="1947"/>
              </w:tabs>
              <w:spacing w:before="120" w:after="0" w:line="240" w:lineRule="auto"/>
              <w:ind w:left="0" w:firstLine="2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Положение оплаты труда.</w:t>
            </w:r>
          </w:p>
        </w:tc>
        <w:tc>
          <w:tcPr>
            <w:tcW w:w="2123" w:type="dxa"/>
            <w:vMerge/>
            <w:tcBorders>
              <w:left w:val="single" w:sz="4" w:space="0" w:color="000000"/>
              <w:right w:val="single" w:sz="4" w:space="0" w:color="000000"/>
            </w:tcBorders>
            <w:shd w:val="clear" w:color="auto" w:fill="auto"/>
            <w:vAlign w:val="center"/>
          </w:tcPr>
          <w:p w14:paraId="4E405F86"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169D76B1"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31DF2411"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587769C1"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0F0D80B4" w14:textId="77777777" w:rsidTr="00A443B2">
        <w:trPr>
          <w:trHeight w:val="23"/>
        </w:trPr>
        <w:tc>
          <w:tcPr>
            <w:tcW w:w="1941" w:type="dxa"/>
            <w:vMerge/>
            <w:tcBorders>
              <w:left w:val="single" w:sz="4" w:space="0" w:color="000000"/>
              <w:right w:val="single" w:sz="4" w:space="0" w:color="000000"/>
            </w:tcBorders>
            <w:shd w:val="clear" w:color="auto" w:fill="auto"/>
          </w:tcPr>
          <w:p w14:paraId="24048BBE"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5D71C1AD" w14:textId="77777777" w:rsidR="00B022D9" w:rsidRPr="00A443B2" w:rsidRDefault="00B022D9" w:rsidP="00142271">
            <w:pPr>
              <w:numPr>
                <w:ilvl w:val="0"/>
                <w:numId w:val="121"/>
              </w:numPr>
              <w:tabs>
                <w:tab w:val="left" w:pos="457"/>
                <w:tab w:val="left" w:pos="712"/>
                <w:tab w:val="left" w:pos="1947"/>
              </w:tabs>
              <w:spacing w:before="120" w:after="0" w:line="240" w:lineRule="auto"/>
              <w:ind w:left="0" w:firstLine="2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Формы и системы заработной платы.</w:t>
            </w:r>
          </w:p>
        </w:tc>
        <w:tc>
          <w:tcPr>
            <w:tcW w:w="2123" w:type="dxa"/>
            <w:vMerge/>
            <w:tcBorders>
              <w:left w:val="single" w:sz="4" w:space="0" w:color="000000"/>
              <w:right w:val="single" w:sz="4" w:space="0" w:color="000000"/>
            </w:tcBorders>
            <w:shd w:val="clear" w:color="auto" w:fill="auto"/>
            <w:vAlign w:val="center"/>
          </w:tcPr>
          <w:p w14:paraId="701FF8E4"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159C2403"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221E513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001DB74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6C58EE69" w14:textId="77777777" w:rsidTr="00A443B2">
        <w:trPr>
          <w:trHeight w:val="23"/>
        </w:trPr>
        <w:tc>
          <w:tcPr>
            <w:tcW w:w="1941" w:type="dxa"/>
            <w:vMerge/>
            <w:tcBorders>
              <w:left w:val="single" w:sz="4" w:space="0" w:color="000000"/>
              <w:right w:val="single" w:sz="4" w:space="0" w:color="000000"/>
            </w:tcBorders>
            <w:shd w:val="clear" w:color="auto" w:fill="auto"/>
          </w:tcPr>
          <w:p w14:paraId="140F45AC"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28F095E2" w14:textId="77777777" w:rsidR="00B022D9" w:rsidRPr="00A443B2" w:rsidRDefault="00B022D9" w:rsidP="00142271">
            <w:pPr>
              <w:numPr>
                <w:ilvl w:val="0"/>
                <w:numId w:val="121"/>
              </w:numPr>
              <w:tabs>
                <w:tab w:val="left" w:pos="457"/>
                <w:tab w:val="left" w:pos="712"/>
                <w:tab w:val="left" w:pos="1947"/>
              </w:tabs>
              <w:spacing w:before="120" w:after="0" w:line="240" w:lineRule="auto"/>
              <w:ind w:left="0" w:firstLine="2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Бестарифная система оплаты труда.</w:t>
            </w:r>
          </w:p>
        </w:tc>
        <w:tc>
          <w:tcPr>
            <w:tcW w:w="2123" w:type="dxa"/>
            <w:vMerge/>
            <w:tcBorders>
              <w:left w:val="single" w:sz="4" w:space="0" w:color="000000"/>
              <w:bottom w:val="single" w:sz="4" w:space="0" w:color="000000"/>
              <w:right w:val="single" w:sz="4" w:space="0" w:color="000000"/>
            </w:tcBorders>
            <w:shd w:val="clear" w:color="auto" w:fill="auto"/>
            <w:vAlign w:val="center"/>
          </w:tcPr>
          <w:p w14:paraId="30B2C631"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556A0F9B"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60E583E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6002F409"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18533696" w14:textId="77777777" w:rsidTr="00A443B2">
        <w:trPr>
          <w:trHeight w:val="23"/>
        </w:trPr>
        <w:tc>
          <w:tcPr>
            <w:tcW w:w="1941" w:type="dxa"/>
            <w:vMerge/>
            <w:tcBorders>
              <w:left w:val="single" w:sz="4" w:space="0" w:color="000000"/>
              <w:right w:val="single" w:sz="4" w:space="0" w:color="000000"/>
            </w:tcBorders>
            <w:shd w:val="clear" w:color="auto" w:fill="auto"/>
          </w:tcPr>
          <w:p w14:paraId="2ABF16A0"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7FD3C1ED"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bCs/>
                <w:sz w:val="24"/>
                <w:szCs w:val="24"/>
                <w:lang w:eastAsia="zh-CN"/>
              </w:rPr>
              <w:t>В том числе практических и лабораторных занятий</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39E13"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3</w:t>
            </w:r>
          </w:p>
        </w:tc>
        <w:tc>
          <w:tcPr>
            <w:tcW w:w="2698" w:type="dxa"/>
            <w:vMerge/>
            <w:tcBorders>
              <w:left w:val="single" w:sz="4" w:space="0" w:color="000000"/>
              <w:right w:val="single" w:sz="4" w:space="0" w:color="000000"/>
            </w:tcBorders>
            <w:shd w:val="clear" w:color="auto" w:fill="auto"/>
          </w:tcPr>
          <w:p w14:paraId="60943E34"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3223421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0DABF14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43D36E50" w14:textId="77777777" w:rsidTr="00A443B2">
        <w:trPr>
          <w:trHeight w:val="23"/>
        </w:trPr>
        <w:tc>
          <w:tcPr>
            <w:tcW w:w="1941" w:type="dxa"/>
            <w:vMerge/>
            <w:tcBorders>
              <w:left w:val="single" w:sz="4" w:space="0" w:color="000000"/>
              <w:right w:val="single" w:sz="4" w:space="0" w:color="000000"/>
            </w:tcBorders>
            <w:shd w:val="clear" w:color="auto" w:fill="auto"/>
          </w:tcPr>
          <w:p w14:paraId="4B61E884"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0621E97F" w14:textId="77777777" w:rsidR="00B022D9" w:rsidRPr="00A443B2" w:rsidRDefault="00B022D9" w:rsidP="00142271">
            <w:pPr>
              <w:numPr>
                <w:ilvl w:val="0"/>
                <w:numId w:val="123"/>
              </w:numPr>
              <w:tabs>
                <w:tab w:val="left" w:pos="307"/>
              </w:tabs>
              <w:spacing w:before="120" w:after="0" w:line="240" w:lineRule="auto"/>
              <w:ind w:left="0" w:firstLine="20"/>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bCs/>
                <w:i/>
                <w:sz w:val="24"/>
                <w:szCs w:val="24"/>
                <w:lang w:eastAsia="zh-CN"/>
              </w:rPr>
              <w:t xml:space="preserve">Практическая работа  5. Анализ персонала предприятия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762EF"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1</w:t>
            </w:r>
          </w:p>
        </w:tc>
        <w:tc>
          <w:tcPr>
            <w:tcW w:w="2698" w:type="dxa"/>
            <w:vMerge/>
            <w:tcBorders>
              <w:left w:val="single" w:sz="4" w:space="0" w:color="000000"/>
              <w:right w:val="single" w:sz="4" w:space="0" w:color="000000"/>
            </w:tcBorders>
            <w:shd w:val="clear" w:color="auto" w:fill="auto"/>
          </w:tcPr>
          <w:p w14:paraId="5C6B54B2"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1C9D23C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53717CF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26AC39E1" w14:textId="77777777" w:rsidTr="00A443B2">
        <w:trPr>
          <w:trHeight w:val="23"/>
        </w:trPr>
        <w:tc>
          <w:tcPr>
            <w:tcW w:w="1941" w:type="dxa"/>
            <w:vMerge/>
            <w:tcBorders>
              <w:left w:val="single" w:sz="4" w:space="0" w:color="000000"/>
              <w:right w:val="single" w:sz="4" w:space="0" w:color="000000"/>
            </w:tcBorders>
            <w:shd w:val="clear" w:color="auto" w:fill="auto"/>
          </w:tcPr>
          <w:p w14:paraId="213BCC74"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1F4C5E" w14:textId="77777777" w:rsidR="00B022D9" w:rsidRPr="00A443B2" w:rsidRDefault="00B022D9" w:rsidP="00142271">
            <w:pPr>
              <w:numPr>
                <w:ilvl w:val="0"/>
                <w:numId w:val="123"/>
              </w:numPr>
              <w:tabs>
                <w:tab w:val="left" w:pos="307"/>
              </w:tabs>
              <w:spacing w:before="120" w:after="0" w:line="240" w:lineRule="auto"/>
              <w:ind w:left="0" w:firstLine="20"/>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i/>
                <w:sz w:val="24"/>
                <w:szCs w:val="24"/>
                <w:lang w:eastAsia="zh-CN"/>
              </w:rPr>
              <w:t>Практическая работа 6. Распределение фонда оплаты труда между рабочими (с учетом квалификационного уровня работника, коэффициента трудового участия, фактически отработанного времени).</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17DE6"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1</w:t>
            </w:r>
          </w:p>
        </w:tc>
        <w:tc>
          <w:tcPr>
            <w:tcW w:w="2698" w:type="dxa"/>
            <w:vMerge/>
            <w:tcBorders>
              <w:left w:val="single" w:sz="4" w:space="0" w:color="000000"/>
              <w:right w:val="single" w:sz="4" w:space="0" w:color="000000"/>
            </w:tcBorders>
            <w:shd w:val="clear" w:color="auto" w:fill="auto"/>
          </w:tcPr>
          <w:p w14:paraId="5707D2E5"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62327C1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45CEB96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4491B829" w14:textId="77777777" w:rsidTr="00A443B2">
        <w:trPr>
          <w:trHeight w:val="23"/>
        </w:trPr>
        <w:tc>
          <w:tcPr>
            <w:tcW w:w="1941" w:type="dxa"/>
            <w:vMerge/>
            <w:tcBorders>
              <w:left w:val="single" w:sz="4" w:space="0" w:color="000000"/>
              <w:right w:val="single" w:sz="4" w:space="0" w:color="000000"/>
            </w:tcBorders>
            <w:shd w:val="clear" w:color="auto" w:fill="auto"/>
          </w:tcPr>
          <w:p w14:paraId="383537D1"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AB26EA" w14:textId="77777777" w:rsidR="00B022D9" w:rsidRPr="00A443B2" w:rsidRDefault="00B022D9" w:rsidP="00142271">
            <w:pPr>
              <w:numPr>
                <w:ilvl w:val="0"/>
                <w:numId w:val="123"/>
              </w:numPr>
              <w:tabs>
                <w:tab w:val="left" w:pos="307"/>
              </w:tabs>
              <w:spacing w:before="120" w:after="0" w:line="240" w:lineRule="auto"/>
              <w:ind w:left="0" w:firstLine="20"/>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i/>
                <w:sz w:val="24"/>
                <w:szCs w:val="24"/>
                <w:lang w:eastAsia="zh-CN"/>
              </w:rPr>
              <w:t xml:space="preserve">Практическая работа 7. Расчет заработной платы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0BE9D"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1</w:t>
            </w:r>
          </w:p>
        </w:tc>
        <w:tc>
          <w:tcPr>
            <w:tcW w:w="2698" w:type="dxa"/>
            <w:vMerge/>
            <w:tcBorders>
              <w:left w:val="single" w:sz="4" w:space="0" w:color="000000"/>
              <w:right w:val="single" w:sz="4" w:space="0" w:color="000000"/>
            </w:tcBorders>
            <w:shd w:val="clear" w:color="auto" w:fill="auto"/>
          </w:tcPr>
          <w:p w14:paraId="209D848C"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55F2BDE8"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5C6C5F5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331A5F4C" w14:textId="77777777" w:rsidTr="00A443B2">
        <w:trPr>
          <w:trHeight w:val="23"/>
        </w:trPr>
        <w:tc>
          <w:tcPr>
            <w:tcW w:w="1941" w:type="dxa"/>
            <w:vMerge/>
            <w:tcBorders>
              <w:left w:val="single" w:sz="4" w:space="0" w:color="000000"/>
              <w:right w:val="single" w:sz="4" w:space="0" w:color="000000"/>
            </w:tcBorders>
            <w:shd w:val="clear" w:color="auto" w:fill="auto"/>
          </w:tcPr>
          <w:p w14:paraId="2552E1E6"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77B108B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sz w:val="24"/>
                <w:szCs w:val="24"/>
                <w:lang w:eastAsia="zh-CN"/>
              </w:rPr>
              <w:t xml:space="preserve">Самостоятельная внеаудиторная  работа обучающихся : </w:t>
            </w:r>
          </w:p>
          <w:p w14:paraId="5DA79431" w14:textId="77777777" w:rsidR="00B022D9" w:rsidRPr="00A443B2" w:rsidRDefault="00B022D9" w:rsidP="00A443B2">
            <w:pPr>
              <w:spacing w:after="0" w:line="276"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Особенности оплаты труда в условиях региона</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CFBA3"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2</w:t>
            </w:r>
          </w:p>
        </w:tc>
        <w:tc>
          <w:tcPr>
            <w:tcW w:w="2698" w:type="dxa"/>
            <w:vMerge/>
            <w:tcBorders>
              <w:left w:val="single" w:sz="4" w:space="0" w:color="000000"/>
              <w:bottom w:val="single" w:sz="4" w:space="0" w:color="000000"/>
              <w:right w:val="single" w:sz="4" w:space="0" w:color="000000"/>
            </w:tcBorders>
            <w:shd w:val="clear" w:color="auto" w:fill="auto"/>
          </w:tcPr>
          <w:p w14:paraId="1E7E5BE8"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bottom w:val="single" w:sz="4" w:space="0" w:color="auto"/>
              <w:right w:val="single" w:sz="4" w:space="0" w:color="000000"/>
            </w:tcBorders>
            <w:shd w:val="clear" w:color="auto" w:fill="auto"/>
          </w:tcPr>
          <w:p w14:paraId="709895E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bottom w:val="single" w:sz="4" w:space="0" w:color="auto"/>
              <w:right w:val="single" w:sz="4" w:space="0" w:color="000000"/>
            </w:tcBorders>
            <w:shd w:val="clear" w:color="auto" w:fill="auto"/>
          </w:tcPr>
          <w:p w14:paraId="28BB4387"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0192E396" w14:textId="77777777" w:rsidTr="00A443B2">
        <w:trPr>
          <w:trHeight w:val="645"/>
        </w:trPr>
        <w:tc>
          <w:tcPr>
            <w:tcW w:w="7372" w:type="dxa"/>
            <w:gridSpan w:val="2"/>
            <w:tcBorders>
              <w:top w:val="single" w:sz="4" w:space="0" w:color="auto"/>
              <w:left w:val="single" w:sz="4" w:space="0" w:color="auto"/>
              <w:right w:val="single" w:sz="4" w:space="0" w:color="000000"/>
            </w:tcBorders>
            <w:shd w:val="clear" w:color="auto" w:fill="auto"/>
          </w:tcPr>
          <w:p w14:paraId="15C6A481"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bCs/>
                <w:sz w:val="24"/>
                <w:szCs w:val="24"/>
                <w:lang w:eastAsia="zh-CN"/>
              </w:rPr>
              <w:t xml:space="preserve">Раздел 2  </w:t>
            </w:r>
            <w:r w:rsidRPr="00A443B2">
              <w:rPr>
                <w:rFonts w:ascii="Times New Roman" w:eastAsia="Times New Roman" w:hAnsi="Times New Roman" w:cs="Times New Roman"/>
                <w:b/>
                <w:sz w:val="24"/>
                <w:szCs w:val="24"/>
                <w:lang w:eastAsia="zh-CN"/>
              </w:rPr>
              <w:t xml:space="preserve">Механизм ценообразования на продукцию предприятия </w:t>
            </w:r>
          </w:p>
        </w:tc>
        <w:tc>
          <w:tcPr>
            <w:tcW w:w="2123" w:type="dxa"/>
            <w:tcBorders>
              <w:top w:val="single" w:sz="4" w:space="0" w:color="000000"/>
              <w:left w:val="single" w:sz="4" w:space="0" w:color="000000"/>
              <w:right w:val="single" w:sz="4" w:space="0" w:color="000000"/>
            </w:tcBorders>
            <w:shd w:val="clear" w:color="auto" w:fill="auto"/>
            <w:vAlign w:val="center"/>
          </w:tcPr>
          <w:p w14:paraId="00A19DB1"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7</w:t>
            </w:r>
          </w:p>
        </w:tc>
        <w:tc>
          <w:tcPr>
            <w:tcW w:w="2698" w:type="dxa"/>
            <w:tcBorders>
              <w:top w:val="single" w:sz="4" w:space="0" w:color="000000"/>
              <w:left w:val="single" w:sz="4" w:space="0" w:color="000000"/>
              <w:right w:val="single" w:sz="4" w:space="0" w:color="auto"/>
            </w:tcBorders>
            <w:shd w:val="clear" w:color="auto" w:fill="auto"/>
          </w:tcPr>
          <w:p w14:paraId="532B44F3"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tcBorders>
              <w:top w:val="single" w:sz="4" w:space="0" w:color="auto"/>
              <w:left w:val="single" w:sz="4" w:space="0" w:color="auto"/>
              <w:bottom w:val="single" w:sz="4" w:space="0" w:color="auto"/>
              <w:right w:val="single" w:sz="4" w:space="0" w:color="auto"/>
            </w:tcBorders>
            <w:shd w:val="clear" w:color="auto" w:fill="auto"/>
          </w:tcPr>
          <w:p w14:paraId="3E00FA37" w14:textId="46CACEF4"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DC5C1A">
              <w:rPr>
                <w:rFonts w:ascii="Times New Roman" w:eastAsia="Times New Roman" w:hAnsi="Times New Roman" w:cs="Times New Roman"/>
                <w:b/>
                <w:i/>
                <w:sz w:val="24"/>
                <w:szCs w:val="24"/>
                <w:lang w:eastAsia="zh-CN"/>
              </w:rPr>
              <w:t>ЛР10, ЛР13-21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8BF06A"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6ECB4E75" w14:textId="77777777" w:rsidTr="00A443B2">
        <w:trPr>
          <w:trHeight w:val="23"/>
        </w:trPr>
        <w:tc>
          <w:tcPr>
            <w:tcW w:w="1941" w:type="dxa"/>
            <w:vMerge w:val="restart"/>
            <w:tcBorders>
              <w:top w:val="single" w:sz="4" w:space="0" w:color="auto"/>
              <w:left w:val="single" w:sz="4" w:space="0" w:color="auto"/>
              <w:right w:val="single" w:sz="4" w:space="0" w:color="auto"/>
            </w:tcBorders>
            <w:shd w:val="clear" w:color="auto" w:fill="auto"/>
          </w:tcPr>
          <w:p w14:paraId="7B319322"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Тема 2.1.</w:t>
            </w:r>
          </w:p>
          <w:p w14:paraId="37E66E8C"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Издержки производства и прибыль предприятия</w:t>
            </w:r>
          </w:p>
          <w:p w14:paraId="1E2BC528"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1037504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Дидактические единицы, содержание: </w:t>
            </w:r>
          </w:p>
          <w:p w14:paraId="350F3E82" w14:textId="77777777" w:rsidR="00B022D9" w:rsidRPr="00A443B2" w:rsidRDefault="00B022D9" w:rsidP="00A443B2">
            <w:pPr>
              <w:spacing w:after="0" w:line="276" w:lineRule="auto"/>
              <w:rPr>
                <w:rFonts w:ascii="Times New Roman" w:eastAsia="Times New Roman" w:hAnsi="Times New Roman" w:cs="Times New Roman"/>
                <w:bCs/>
                <w:sz w:val="24"/>
                <w:szCs w:val="24"/>
                <w:lang w:eastAsia="zh-CN"/>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DDA18"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4</w:t>
            </w:r>
          </w:p>
        </w:tc>
        <w:tc>
          <w:tcPr>
            <w:tcW w:w="2698" w:type="dxa"/>
            <w:vMerge w:val="restart"/>
            <w:tcBorders>
              <w:top w:val="single" w:sz="4" w:space="0" w:color="000000"/>
              <w:left w:val="single" w:sz="4" w:space="0" w:color="000000"/>
              <w:right w:val="single" w:sz="4" w:space="0" w:color="000000"/>
            </w:tcBorders>
            <w:shd w:val="clear" w:color="auto" w:fill="auto"/>
          </w:tcPr>
          <w:p w14:paraId="6E048E87" w14:textId="6D724486"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r w:rsidRPr="00B022D9">
              <w:rPr>
                <w:rFonts w:ascii="Times New Roman" w:eastAsia="Times New Roman" w:hAnsi="Times New Roman" w:cs="Times New Roman"/>
                <w:b/>
                <w:sz w:val="24"/>
                <w:szCs w:val="24"/>
                <w:lang w:eastAsia="zh-CN"/>
              </w:rPr>
              <w:t>ЛР10, ЛР13-21</w:t>
            </w:r>
          </w:p>
        </w:tc>
        <w:tc>
          <w:tcPr>
            <w:tcW w:w="1202" w:type="dxa"/>
            <w:vMerge w:val="restart"/>
            <w:tcBorders>
              <w:left w:val="single" w:sz="4" w:space="0" w:color="000000"/>
              <w:right w:val="single" w:sz="4" w:space="0" w:color="000000"/>
            </w:tcBorders>
            <w:shd w:val="clear" w:color="auto" w:fill="auto"/>
          </w:tcPr>
          <w:p w14:paraId="3FDCB9A5"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ОК6</w:t>
            </w:r>
          </w:p>
          <w:p w14:paraId="11CAB84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ОК8 </w:t>
            </w:r>
          </w:p>
          <w:p w14:paraId="290D0EC8"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val="restart"/>
            <w:tcBorders>
              <w:top w:val="single" w:sz="4" w:space="0" w:color="auto"/>
              <w:left w:val="single" w:sz="4" w:space="0" w:color="000000"/>
              <w:right w:val="single" w:sz="4" w:space="0" w:color="000000"/>
            </w:tcBorders>
            <w:shd w:val="clear" w:color="auto" w:fill="auto"/>
          </w:tcPr>
          <w:p w14:paraId="74FCD9F5"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06.01 Уо 06.02 </w:t>
            </w:r>
          </w:p>
          <w:p w14:paraId="23427AE6"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Зо 06.01  Зо 06.02</w:t>
            </w:r>
          </w:p>
          <w:p w14:paraId="48719CCD"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08.01 Уо 08.02 </w:t>
            </w:r>
          </w:p>
          <w:p w14:paraId="499936BE"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Уо 08.03 Уо 08.04</w:t>
            </w:r>
          </w:p>
          <w:p w14:paraId="15D601CD"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08.05 Уо 08.06 </w:t>
            </w:r>
          </w:p>
          <w:p w14:paraId="4E0FC2BB"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08.07 Уо 08.08 Уо 08.09 Зо 08.01  </w:t>
            </w:r>
          </w:p>
          <w:p w14:paraId="4DAE4EAF"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Зо 08.02 Зо 08.03 </w:t>
            </w:r>
          </w:p>
          <w:p w14:paraId="330D65BE"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Зо 08.04 Зо 08.05 </w:t>
            </w:r>
          </w:p>
          <w:p w14:paraId="2404FF85"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i/>
                <w:sz w:val="24"/>
                <w:szCs w:val="24"/>
                <w:lang w:eastAsia="zh-CN"/>
              </w:rPr>
              <w:t>Зо 08.06 Зо 08.07</w:t>
            </w:r>
          </w:p>
        </w:tc>
      </w:tr>
      <w:tr w:rsidR="00B022D9" w:rsidRPr="00A443B2" w14:paraId="2EA3DD0C" w14:textId="77777777" w:rsidTr="00A443B2">
        <w:trPr>
          <w:trHeight w:val="23"/>
        </w:trPr>
        <w:tc>
          <w:tcPr>
            <w:tcW w:w="1941" w:type="dxa"/>
            <w:vMerge/>
            <w:tcBorders>
              <w:left w:val="single" w:sz="4" w:space="0" w:color="auto"/>
              <w:right w:val="single" w:sz="4" w:space="0" w:color="auto"/>
            </w:tcBorders>
            <w:shd w:val="clear" w:color="auto" w:fill="auto"/>
          </w:tcPr>
          <w:p w14:paraId="088DC0BD"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4127CB3B" w14:textId="77777777" w:rsidR="00B022D9" w:rsidRPr="00A443B2" w:rsidRDefault="00B022D9" w:rsidP="00142271">
            <w:pPr>
              <w:numPr>
                <w:ilvl w:val="0"/>
                <w:numId w:val="122"/>
              </w:numPr>
              <w:tabs>
                <w:tab w:val="left" w:pos="367"/>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 xml:space="preserve">Классификация затрат на производство </w:t>
            </w:r>
          </w:p>
        </w:tc>
        <w:tc>
          <w:tcPr>
            <w:tcW w:w="2123" w:type="dxa"/>
            <w:vMerge w:val="restart"/>
            <w:tcBorders>
              <w:top w:val="single" w:sz="4" w:space="0" w:color="000000"/>
              <w:left w:val="single" w:sz="4" w:space="0" w:color="000000"/>
              <w:right w:val="single" w:sz="4" w:space="0" w:color="000000"/>
            </w:tcBorders>
            <w:shd w:val="clear" w:color="auto" w:fill="auto"/>
            <w:vAlign w:val="center"/>
          </w:tcPr>
          <w:p w14:paraId="2EAC7598"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0</w:t>
            </w:r>
          </w:p>
        </w:tc>
        <w:tc>
          <w:tcPr>
            <w:tcW w:w="2698" w:type="dxa"/>
            <w:vMerge/>
            <w:tcBorders>
              <w:left w:val="single" w:sz="4" w:space="0" w:color="000000"/>
              <w:right w:val="single" w:sz="4" w:space="0" w:color="000000"/>
            </w:tcBorders>
            <w:shd w:val="clear" w:color="auto" w:fill="auto"/>
          </w:tcPr>
          <w:p w14:paraId="292815EC"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01DDC013"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331E5B5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13B99C6A" w14:textId="77777777" w:rsidTr="00A443B2">
        <w:trPr>
          <w:trHeight w:val="23"/>
        </w:trPr>
        <w:tc>
          <w:tcPr>
            <w:tcW w:w="1941" w:type="dxa"/>
            <w:vMerge/>
            <w:tcBorders>
              <w:left w:val="single" w:sz="4" w:space="0" w:color="auto"/>
              <w:right w:val="single" w:sz="4" w:space="0" w:color="auto"/>
            </w:tcBorders>
            <w:shd w:val="clear" w:color="auto" w:fill="auto"/>
          </w:tcPr>
          <w:p w14:paraId="5F63F32B"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1874A259" w14:textId="77777777" w:rsidR="00B022D9" w:rsidRPr="00A443B2" w:rsidRDefault="00B022D9" w:rsidP="00142271">
            <w:pPr>
              <w:numPr>
                <w:ilvl w:val="0"/>
                <w:numId w:val="122"/>
              </w:numPr>
              <w:tabs>
                <w:tab w:val="left" w:pos="367"/>
                <w:tab w:val="left" w:pos="1947"/>
              </w:tabs>
              <w:spacing w:before="120" w:after="0" w:line="240" w:lineRule="auto"/>
              <w:ind w:left="20" w:firstLine="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Классификация затрат на  реализацию продукции.</w:t>
            </w:r>
          </w:p>
        </w:tc>
        <w:tc>
          <w:tcPr>
            <w:tcW w:w="2123" w:type="dxa"/>
            <w:vMerge/>
            <w:tcBorders>
              <w:left w:val="single" w:sz="4" w:space="0" w:color="000000"/>
              <w:right w:val="single" w:sz="4" w:space="0" w:color="000000"/>
            </w:tcBorders>
            <w:shd w:val="clear" w:color="auto" w:fill="auto"/>
            <w:vAlign w:val="center"/>
          </w:tcPr>
          <w:p w14:paraId="4D84EF1F"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7FD65A57"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5D54B2E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155FB54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68FCC40B" w14:textId="77777777" w:rsidTr="00A443B2">
        <w:trPr>
          <w:trHeight w:val="23"/>
        </w:trPr>
        <w:tc>
          <w:tcPr>
            <w:tcW w:w="1941" w:type="dxa"/>
            <w:vMerge/>
            <w:tcBorders>
              <w:left w:val="single" w:sz="4" w:space="0" w:color="auto"/>
              <w:right w:val="single" w:sz="4" w:space="0" w:color="auto"/>
            </w:tcBorders>
            <w:shd w:val="clear" w:color="auto" w:fill="auto"/>
          </w:tcPr>
          <w:p w14:paraId="52B2568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1EADCEC9" w14:textId="77777777" w:rsidR="00B022D9" w:rsidRPr="00A443B2" w:rsidRDefault="00B022D9" w:rsidP="00142271">
            <w:pPr>
              <w:numPr>
                <w:ilvl w:val="0"/>
                <w:numId w:val="122"/>
              </w:numPr>
              <w:tabs>
                <w:tab w:val="left" w:pos="367"/>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eastAsia="zh-CN"/>
              </w:rPr>
              <w:t xml:space="preserve">Понятие себестоимость </w:t>
            </w:r>
          </w:p>
        </w:tc>
        <w:tc>
          <w:tcPr>
            <w:tcW w:w="2123" w:type="dxa"/>
            <w:vMerge/>
            <w:tcBorders>
              <w:left w:val="single" w:sz="4" w:space="0" w:color="000000"/>
              <w:right w:val="single" w:sz="4" w:space="0" w:color="000000"/>
            </w:tcBorders>
            <w:shd w:val="clear" w:color="auto" w:fill="auto"/>
            <w:vAlign w:val="center"/>
          </w:tcPr>
          <w:p w14:paraId="0CE2BDC7"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71973D14"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520F1489"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2793B7BE"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64AEC69B" w14:textId="77777777" w:rsidTr="00A443B2">
        <w:trPr>
          <w:trHeight w:val="23"/>
        </w:trPr>
        <w:tc>
          <w:tcPr>
            <w:tcW w:w="1941" w:type="dxa"/>
            <w:vMerge/>
            <w:tcBorders>
              <w:left w:val="single" w:sz="4" w:space="0" w:color="auto"/>
              <w:right w:val="single" w:sz="4" w:space="0" w:color="auto"/>
            </w:tcBorders>
            <w:shd w:val="clear" w:color="auto" w:fill="auto"/>
          </w:tcPr>
          <w:p w14:paraId="43F9D9E6"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632928B7" w14:textId="77777777" w:rsidR="00B022D9" w:rsidRPr="00A443B2" w:rsidRDefault="00B022D9" w:rsidP="00142271">
            <w:pPr>
              <w:numPr>
                <w:ilvl w:val="0"/>
                <w:numId w:val="122"/>
              </w:numPr>
              <w:tabs>
                <w:tab w:val="left" w:pos="367"/>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Виды себестоимости.</w:t>
            </w:r>
          </w:p>
        </w:tc>
        <w:tc>
          <w:tcPr>
            <w:tcW w:w="2123" w:type="dxa"/>
            <w:vMerge/>
            <w:tcBorders>
              <w:left w:val="single" w:sz="4" w:space="0" w:color="000000"/>
              <w:right w:val="single" w:sz="4" w:space="0" w:color="000000"/>
            </w:tcBorders>
            <w:shd w:val="clear" w:color="auto" w:fill="auto"/>
            <w:vAlign w:val="center"/>
          </w:tcPr>
          <w:p w14:paraId="3D0BDE5B"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0B5E15CA"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337699D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67F95E97"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37D61519" w14:textId="77777777" w:rsidTr="00A443B2">
        <w:trPr>
          <w:trHeight w:val="23"/>
        </w:trPr>
        <w:tc>
          <w:tcPr>
            <w:tcW w:w="1941" w:type="dxa"/>
            <w:vMerge/>
            <w:tcBorders>
              <w:left w:val="single" w:sz="4" w:space="0" w:color="auto"/>
              <w:right w:val="single" w:sz="4" w:space="0" w:color="auto"/>
            </w:tcBorders>
            <w:shd w:val="clear" w:color="auto" w:fill="auto"/>
          </w:tcPr>
          <w:p w14:paraId="20061CE6"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258F6F4F" w14:textId="77777777" w:rsidR="00B022D9" w:rsidRPr="00A443B2" w:rsidRDefault="00B022D9" w:rsidP="00142271">
            <w:pPr>
              <w:numPr>
                <w:ilvl w:val="0"/>
                <w:numId w:val="122"/>
              </w:numPr>
              <w:tabs>
                <w:tab w:val="left" w:pos="367"/>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eastAsia="zh-CN"/>
              </w:rPr>
              <w:t xml:space="preserve">Общехозяйственные расходы </w:t>
            </w:r>
          </w:p>
        </w:tc>
        <w:tc>
          <w:tcPr>
            <w:tcW w:w="2123" w:type="dxa"/>
            <w:vMerge/>
            <w:tcBorders>
              <w:left w:val="single" w:sz="4" w:space="0" w:color="000000"/>
              <w:right w:val="single" w:sz="4" w:space="0" w:color="000000"/>
            </w:tcBorders>
            <w:shd w:val="clear" w:color="auto" w:fill="auto"/>
            <w:vAlign w:val="center"/>
          </w:tcPr>
          <w:p w14:paraId="0AADF5AE"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4EB6CEBB"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5625B07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7EEF27C8"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63F7C11C" w14:textId="77777777" w:rsidTr="00A443B2">
        <w:trPr>
          <w:trHeight w:val="23"/>
        </w:trPr>
        <w:tc>
          <w:tcPr>
            <w:tcW w:w="1941" w:type="dxa"/>
            <w:vMerge/>
            <w:tcBorders>
              <w:left w:val="single" w:sz="4" w:space="0" w:color="auto"/>
              <w:right w:val="single" w:sz="4" w:space="0" w:color="auto"/>
            </w:tcBorders>
            <w:shd w:val="clear" w:color="auto" w:fill="auto"/>
          </w:tcPr>
          <w:p w14:paraId="2AF43A39"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766A63E3" w14:textId="77777777" w:rsidR="00B022D9" w:rsidRPr="00A443B2" w:rsidRDefault="00B022D9" w:rsidP="00142271">
            <w:pPr>
              <w:numPr>
                <w:ilvl w:val="0"/>
                <w:numId w:val="122"/>
              </w:numPr>
              <w:tabs>
                <w:tab w:val="left" w:pos="367"/>
                <w:tab w:val="left" w:pos="1947"/>
              </w:tabs>
              <w:spacing w:before="120" w:after="0" w:line="240" w:lineRule="auto"/>
              <w:ind w:left="20" w:firstLine="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eastAsia="zh-CN"/>
              </w:rPr>
              <w:t xml:space="preserve">Общепроизводственный расходы </w:t>
            </w:r>
          </w:p>
        </w:tc>
        <w:tc>
          <w:tcPr>
            <w:tcW w:w="2123" w:type="dxa"/>
            <w:vMerge/>
            <w:tcBorders>
              <w:left w:val="single" w:sz="4" w:space="0" w:color="000000"/>
              <w:right w:val="single" w:sz="4" w:space="0" w:color="000000"/>
            </w:tcBorders>
            <w:shd w:val="clear" w:color="auto" w:fill="auto"/>
            <w:vAlign w:val="center"/>
          </w:tcPr>
          <w:p w14:paraId="6A86EABB"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54E7FE18"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630BC9B7"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56465A01"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446F435E" w14:textId="77777777" w:rsidTr="00A443B2">
        <w:trPr>
          <w:trHeight w:val="23"/>
        </w:trPr>
        <w:tc>
          <w:tcPr>
            <w:tcW w:w="1941" w:type="dxa"/>
            <w:vMerge/>
            <w:tcBorders>
              <w:left w:val="single" w:sz="4" w:space="0" w:color="auto"/>
              <w:right w:val="single" w:sz="4" w:space="0" w:color="auto"/>
            </w:tcBorders>
            <w:shd w:val="clear" w:color="auto" w:fill="auto"/>
          </w:tcPr>
          <w:p w14:paraId="32B84CD4"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63682BF1" w14:textId="77777777" w:rsidR="00B022D9" w:rsidRPr="00A443B2" w:rsidRDefault="00B022D9" w:rsidP="00142271">
            <w:pPr>
              <w:numPr>
                <w:ilvl w:val="0"/>
                <w:numId w:val="122"/>
              </w:numPr>
              <w:tabs>
                <w:tab w:val="left" w:pos="367"/>
                <w:tab w:val="left" w:pos="1947"/>
              </w:tabs>
              <w:spacing w:before="120" w:after="0" w:line="240" w:lineRule="auto"/>
              <w:ind w:left="20" w:firstLine="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Планирование себестоимости продукции на предприятии.</w:t>
            </w:r>
          </w:p>
        </w:tc>
        <w:tc>
          <w:tcPr>
            <w:tcW w:w="2123" w:type="dxa"/>
            <w:vMerge/>
            <w:tcBorders>
              <w:left w:val="single" w:sz="4" w:space="0" w:color="000000"/>
              <w:right w:val="single" w:sz="4" w:space="0" w:color="000000"/>
            </w:tcBorders>
            <w:shd w:val="clear" w:color="auto" w:fill="auto"/>
            <w:vAlign w:val="center"/>
          </w:tcPr>
          <w:p w14:paraId="2E6AAEF8"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4DC72195"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6B60218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61F30E0F"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60B0C33C" w14:textId="77777777" w:rsidTr="00A443B2">
        <w:trPr>
          <w:trHeight w:val="23"/>
        </w:trPr>
        <w:tc>
          <w:tcPr>
            <w:tcW w:w="1941" w:type="dxa"/>
            <w:vMerge/>
            <w:tcBorders>
              <w:left w:val="single" w:sz="4" w:space="0" w:color="auto"/>
              <w:right w:val="single" w:sz="4" w:space="0" w:color="auto"/>
            </w:tcBorders>
            <w:shd w:val="clear" w:color="auto" w:fill="auto"/>
          </w:tcPr>
          <w:p w14:paraId="7B7858E4"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52F72AAC" w14:textId="77777777" w:rsidR="00B022D9" w:rsidRPr="00A443B2" w:rsidRDefault="00B022D9" w:rsidP="00142271">
            <w:pPr>
              <w:numPr>
                <w:ilvl w:val="0"/>
                <w:numId w:val="122"/>
              </w:numPr>
              <w:tabs>
                <w:tab w:val="left" w:pos="367"/>
                <w:tab w:val="left" w:pos="1947"/>
              </w:tabs>
              <w:spacing w:before="120" w:after="0" w:line="240" w:lineRule="auto"/>
              <w:ind w:left="20" w:firstLine="0"/>
              <w:rPr>
                <w:rFonts w:ascii="Times New Roman" w:eastAsia="Times New Roman" w:hAnsi="Times New Roman" w:cs="Times New Roman"/>
                <w:b/>
                <w:bCs/>
                <w:sz w:val="24"/>
                <w:szCs w:val="24"/>
                <w:lang w:val="en-US" w:eastAsia="zh-CN"/>
              </w:rPr>
            </w:pPr>
            <w:r w:rsidRPr="00A443B2">
              <w:rPr>
                <w:rFonts w:ascii="Times New Roman" w:eastAsia="Times New Roman" w:hAnsi="Times New Roman" w:cs="Times New Roman"/>
                <w:sz w:val="24"/>
                <w:szCs w:val="24"/>
                <w:lang w:eastAsia="zh-CN"/>
              </w:rPr>
              <w:t xml:space="preserve">Себестоимость </w:t>
            </w:r>
          </w:p>
        </w:tc>
        <w:tc>
          <w:tcPr>
            <w:tcW w:w="2123" w:type="dxa"/>
            <w:vMerge/>
            <w:tcBorders>
              <w:left w:val="single" w:sz="4" w:space="0" w:color="000000"/>
              <w:right w:val="single" w:sz="4" w:space="0" w:color="000000"/>
            </w:tcBorders>
            <w:shd w:val="clear" w:color="auto" w:fill="auto"/>
            <w:vAlign w:val="center"/>
          </w:tcPr>
          <w:p w14:paraId="6F2CEE76"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29C506E0"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06A58955"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1792401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522B4F1D" w14:textId="77777777" w:rsidTr="00A443B2">
        <w:trPr>
          <w:trHeight w:val="23"/>
        </w:trPr>
        <w:tc>
          <w:tcPr>
            <w:tcW w:w="1941" w:type="dxa"/>
            <w:vMerge/>
            <w:tcBorders>
              <w:left w:val="single" w:sz="4" w:space="0" w:color="auto"/>
              <w:right w:val="single" w:sz="4" w:space="0" w:color="auto"/>
            </w:tcBorders>
            <w:shd w:val="clear" w:color="auto" w:fill="auto"/>
          </w:tcPr>
          <w:p w14:paraId="783EC6AF"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1B592B60" w14:textId="77777777" w:rsidR="00B022D9" w:rsidRPr="00A443B2" w:rsidRDefault="00B022D9" w:rsidP="00142271">
            <w:pPr>
              <w:numPr>
                <w:ilvl w:val="0"/>
                <w:numId w:val="122"/>
              </w:numPr>
              <w:tabs>
                <w:tab w:val="left" w:pos="367"/>
                <w:tab w:val="left" w:pos="1947"/>
              </w:tabs>
              <w:spacing w:before="120" w:after="0" w:line="240" w:lineRule="auto"/>
              <w:ind w:left="20" w:firstLine="0"/>
              <w:rPr>
                <w:rFonts w:ascii="Times New Roman" w:eastAsia="Times New Roman" w:hAnsi="Times New Roman" w:cs="Times New Roman"/>
                <w:b/>
                <w:bCs/>
                <w:sz w:val="24"/>
                <w:szCs w:val="24"/>
                <w:lang w:val="en-US" w:eastAsia="zh-CN"/>
              </w:rPr>
            </w:pPr>
            <w:r w:rsidRPr="00A443B2">
              <w:rPr>
                <w:rFonts w:ascii="Times New Roman" w:eastAsia="Times New Roman" w:hAnsi="Times New Roman" w:cs="Times New Roman"/>
                <w:sz w:val="24"/>
                <w:szCs w:val="24"/>
                <w:lang w:eastAsia="zh-CN"/>
              </w:rPr>
              <w:t xml:space="preserve">Состав накладных расходов. </w:t>
            </w:r>
          </w:p>
        </w:tc>
        <w:tc>
          <w:tcPr>
            <w:tcW w:w="2123" w:type="dxa"/>
            <w:vMerge/>
            <w:tcBorders>
              <w:left w:val="single" w:sz="4" w:space="0" w:color="000000"/>
              <w:right w:val="single" w:sz="4" w:space="0" w:color="000000"/>
            </w:tcBorders>
            <w:shd w:val="clear" w:color="auto" w:fill="auto"/>
            <w:vAlign w:val="center"/>
          </w:tcPr>
          <w:p w14:paraId="46E1C8D5"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5EE26DBE"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2F98EE1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18F38B1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28D5ADDA" w14:textId="77777777" w:rsidTr="00A443B2">
        <w:trPr>
          <w:trHeight w:val="23"/>
        </w:trPr>
        <w:tc>
          <w:tcPr>
            <w:tcW w:w="1941" w:type="dxa"/>
            <w:vMerge/>
            <w:tcBorders>
              <w:left w:val="single" w:sz="4" w:space="0" w:color="auto"/>
              <w:right w:val="single" w:sz="4" w:space="0" w:color="auto"/>
            </w:tcBorders>
            <w:shd w:val="clear" w:color="auto" w:fill="auto"/>
          </w:tcPr>
          <w:p w14:paraId="6286E4FF"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6C0C0631" w14:textId="77777777" w:rsidR="00B022D9" w:rsidRPr="00A443B2" w:rsidRDefault="00B022D9" w:rsidP="00142271">
            <w:pPr>
              <w:numPr>
                <w:ilvl w:val="0"/>
                <w:numId w:val="122"/>
              </w:numPr>
              <w:tabs>
                <w:tab w:val="left" w:pos="367"/>
                <w:tab w:val="left" w:pos="1947"/>
              </w:tabs>
              <w:spacing w:before="120" w:after="0" w:line="240" w:lineRule="auto"/>
              <w:ind w:left="20" w:firstLine="0"/>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sz w:val="24"/>
                <w:szCs w:val="24"/>
                <w:lang w:eastAsia="zh-CN"/>
              </w:rPr>
              <w:t>Основные пути увеличения прибыли на предприятии.</w:t>
            </w:r>
          </w:p>
        </w:tc>
        <w:tc>
          <w:tcPr>
            <w:tcW w:w="2123" w:type="dxa"/>
            <w:vMerge/>
            <w:tcBorders>
              <w:left w:val="single" w:sz="4" w:space="0" w:color="000000"/>
              <w:right w:val="single" w:sz="4" w:space="0" w:color="000000"/>
            </w:tcBorders>
            <w:shd w:val="clear" w:color="auto" w:fill="auto"/>
            <w:vAlign w:val="center"/>
          </w:tcPr>
          <w:p w14:paraId="245673CC"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23A52577"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119AFD3B"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01F1805A"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70D7EA90" w14:textId="77777777" w:rsidTr="00A443B2">
        <w:trPr>
          <w:trHeight w:val="23"/>
        </w:trPr>
        <w:tc>
          <w:tcPr>
            <w:tcW w:w="1941" w:type="dxa"/>
            <w:vMerge/>
            <w:tcBorders>
              <w:left w:val="single" w:sz="4" w:space="0" w:color="auto"/>
              <w:right w:val="single" w:sz="4" w:space="0" w:color="auto"/>
            </w:tcBorders>
            <w:shd w:val="clear" w:color="auto" w:fill="auto"/>
          </w:tcPr>
          <w:p w14:paraId="287B3DAB"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1AF99FD1" w14:textId="77777777" w:rsidR="00B022D9" w:rsidRPr="00A443B2" w:rsidRDefault="00B022D9" w:rsidP="00142271">
            <w:pPr>
              <w:numPr>
                <w:ilvl w:val="0"/>
                <w:numId w:val="122"/>
              </w:numPr>
              <w:tabs>
                <w:tab w:val="left" w:pos="367"/>
                <w:tab w:val="left" w:pos="1947"/>
              </w:tabs>
              <w:spacing w:before="120" w:after="0" w:line="240" w:lineRule="auto"/>
              <w:ind w:left="20" w:firstLine="0"/>
              <w:rPr>
                <w:rFonts w:ascii="Times New Roman" w:eastAsia="Times New Roman" w:hAnsi="Times New Roman" w:cs="Times New Roman"/>
                <w:b/>
                <w:bCs/>
                <w:sz w:val="24"/>
                <w:szCs w:val="24"/>
                <w:lang w:val="en-US" w:eastAsia="zh-CN"/>
              </w:rPr>
            </w:pPr>
            <w:r w:rsidRPr="00A443B2">
              <w:rPr>
                <w:rFonts w:ascii="Times New Roman" w:eastAsia="Times New Roman" w:hAnsi="Times New Roman" w:cs="Times New Roman"/>
                <w:sz w:val="24"/>
                <w:szCs w:val="24"/>
                <w:lang w:val="en-US" w:eastAsia="zh-CN"/>
              </w:rPr>
              <w:t>Пути повышения рентабельности</w:t>
            </w:r>
          </w:p>
        </w:tc>
        <w:tc>
          <w:tcPr>
            <w:tcW w:w="2123" w:type="dxa"/>
            <w:vMerge/>
            <w:tcBorders>
              <w:left w:val="single" w:sz="4" w:space="0" w:color="000000"/>
              <w:bottom w:val="single" w:sz="4" w:space="0" w:color="000000"/>
              <w:right w:val="single" w:sz="4" w:space="0" w:color="000000"/>
            </w:tcBorders>
            <w:shd w:val="clear" w:color="auto" w:fill="auto"/>
            <w:vAlign w:val="center"/>
          </w:tcPr>
          <w:p w14:paraId="7574CE78"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1D21BE9E"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329A71F7"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6A12DDE8"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3F49C669" w14:textId="77777777" w:rsidTr="00A443B2">
        <w:trPr>
          <w:trHeight w:val="23"/>
        </w:trPr>
        <w:tc>
          <w:tcPr>
            <w:tcW w:w="1941" w:type="dxa"/>
            <w:vMerge/>
            <w:tcBorders>
              <w:left w:val="single" w:sz="4" w:space="0" w:color="auto"/>
              <w:right w:val="single" w:sz="4" w:space="0" w:color="auto"/>
            </w:tcBorders>
            <w:shd w:val="clear" w:color="auto" w:fill="auto"/>
          </w:tcPr>
          <w:p w14:paraId="264E9BFD"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30C2EE2F"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bCs/>
                <w:sz w:val="24"/>
                <w:szCs w:val="24"/>
                <w:lang w:eastAsia="zh-CN"/>
              </w:rPr>
              <w:t>В том числе практических и лабораторных занятий</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86088"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2ADC2AFB"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5B69B66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0187516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02720466" w14:textId="77777777" w:rsidTr="00A443B2">
        <w:trPr>
          <w:trHeight w:val="23"/>
        </w:trPr>
        <w:tc>
          <w:tcPr>
            <w:tcW w:w="1941" w:type="dxa"/>
            <w:vMerge/>
            <w:tcBorders>
              <w:left w:val="single" w:sz="4" w:space="0" w:color="auto"/>
              <w:right w:val="single" w:sz="4" w:space="0" w:color="auto"/>
            </w:tcBorders>
            <w:shd w:val="clear" w:color="auto" w:fill="auto"/>
          </w:tcPr>
          <w:p w14:paraId="0C4D91A0"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16D8602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i/>
                <w:sz w:val="24"/>
                <w:szCs w:val="24"/>
                <w:lang w:eastAsia="zh-CN"/>
              </w:rPr>
              <w:t xml:space="preserve">1. Практическая работа: Расчет издержек производства и прибыль предприятия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D4E0D"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4</w:t>
            </w:r>
          </w:p>
        </w:tc>
        <w:tc>
          <w:tcPr>
            <w:tcW w:w="2698" w:type="dxa"/>
            <w:vMerge/>
            <w:tcBorders>
              <w:left w:val="single" w:sz="4" w:space="0" w:color="000000"/>
              <w:right w:val="single" w:sz="4" w:space="0" w:color="000000"/>
            </w:tcBorders>
            <w:shd w:val="clear" w:color="auto" w:fill="auto"/>
          </w:tcPr>
          <w:p w14:paraId="7BD7FDB2"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282C7F9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4E287DE1"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1A260220" w14:textId="77777777" w:rsidTr="00A443B2">
        <w:trPr>
          <w:trHeight w:val="23"/>
        </w:trPr>
        <w:tc>
          <w:tcPr>
            <w:tcW w:w="1941" w:type="dxa"/>
            <w:vMerge/>
            <w:tcBorders>
              <w:left w:val="single" w:sz="4" w:space="0" w:color="auto"/>
              <w:right w:val="single" w:sz="4" w:space="0" w:color="auto"/>
            </w:tcBorders>
            <w:shd w:val="clear" w:color="auto" w:fill="auto"/>
          </w:tcPr>
          <w:p w14:paraId="6B1F607E"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auto"/>
              <w:bottom w:val="single" w:sz="4" w:space="0" w:color="000000"/>
              <w:right w:val="single" w:sz="4" w:space="0" w:color="000000"/>
            </w:tcBorders>
            <w:shd w:val="clear" w:color="auto" w:fill="auto"/>
          </w:tcPr>
          <w:p w14:paraId="2DC5BEC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sz w:val="24"/>
                <w:szCs w:val="24"/>
                <w:lang w:eastAsia="zh-CN"/>
              </w:rPr>
              <w:t xml:space="preserve">Самостоятельная внеаудиторная  работа обучающихся :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3E222"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0</w:t>
            </w:r>
          </w:p>
        </w:tc>
        <w:tc>
          <w:tcPr>
            <w:tcW w:w="2698" w:type="dxa"/>
            <w:vMerge/>
            <w:tcBorders>
              <w:left w:val="single" w:sz="4" w:space="0" w:color="000000"/>
              <w:right w:val="single" w:sz="4" w:space="0" w:color="000000"/>
            </w:tcBorders>
            <w:shd w:val="clear" w:color="auto" w:fill="auto"/>
          </w:tcPr>
          <w:p w14:paraId="5F76FB08"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left w:val="single" w:sz="4" w:space="0" w:color="000000"/>
              <w:bottom w:val="single" w:sz="4" w:space="0" w:color="auto"/>
              <w:right w:val="single" w:sz="4" w:space="0" w:color="000000"/>
            </w:tcBorders>
            <w:shd w:val="clear" w:color="auto" w:fill="auto"/>
          </w:tcPr>
          <w:p w14:paraId="7289431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bottom w:val="single" w:sz="4" w:space="0" w:color="auto"/>
              <w:right w:val="single" w:sz="4" w:space="0" w:color="000000"/>
            </w:tcBorders>
            <w:shd w:val="clear" w:color="auto" w:fill="auto"/>
          </w:tcPr>
          <w:p w14:paraId="16DF9363"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1055FAF8" w14:textId="77777777" w:rsidTr="00A443B2">
        <w:trPr>
          <w:trHeight w:val="23"/>
        </w:trPr>
        <w:tc>
          <w:tcPr>
            <w:tcW w:w="1941" w:type="dxa"/>
            <w:vMerge w:val="restart"/>
            <w:tcBorders>
              <w:left w:val="single" w:sz="4" w:space="0" w:color="000000"/>
              <w:right w:val="single" w:sz="4" w:space="0" w:color="000000"/>
            </w:tcBorders>
            <w:shd w:val="clear" w:color="auto" w:fill="auto"/>
          </w:tcPr>
          <w:p w14:paraId="3F2C5234"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Тема 2.2.</w:t>
            </w:r>
          </w:p>
          <w:p w14:paraId="225A60CC"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Порядок формирования и установления цен на продукцию</w:t>
            </w: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004025AA"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Дидактические единицы, содержание: </w:t>
            </w:r>
          </w:p>
          <w:p w14:paraId="37F19D09" w14:textId="77777777" w:rsidR="00B022D9" w:rsidRPr="00A443B2" w:rsidRDefault="00B022D9" w:rsidP="00A443B2">
            <w:pPr>
              <w:spacing w:after="0" w:line="276" w:lineRule="auto"/>
              <w:rPr>
                <w:rFonts w:ascii="Times New Roman" w:eastAsia="Times New Roman" w:hAnsi="Times New Roman" w:cs="Times New Roman"/>
                <w:bCs/>
                <w:sz w:val="24"/>
                <w:szCs w:val="24"/>
                <w:lang w:eastAsia="zh-CN"/>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2378A"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3</w:t>
            </w:r>
          </w:p>
        </w:tc>
        <w:tc>
          <w:tcPr>
            <w:tcW w:w="2698" w:type="dxa"/>
            <w:vMerge w:val="restart"/>
            <w:tcBorders>
              <w:top w:val="single" w:sz="4" w:space="0" w:color="000000"/>
              <w:left w:val="single" w:sz="4" w:space="0" w:color="000000"/>
              <w:right w:val="single" w:sz="4" w:space="0" w:color="auto"/>
            </w:tcBorders>
            <w:shd w:val="clear" w:color="auto" w:fill="auto"/>
          </w:tcPr>
          <w:p w14:paraId="7AB9861E" w14:textId="53BBB95F"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r w:rsidRPr="00B022D9">
              <w:rPr>
                <w:rFonts w:ascii="Times New Roman" w:eastAsia="Times New Roman" w:hAnsi="Times New Roman" w:cs="Times New Roman"/>
                <w:b/>
                <w:sz w:val="24"/>
                <w:szCs w:val="24"/>
                <w:lang w:eastAsia="zh-CN"/>
              </w:rPr>
              <w:t>ЛР10, ЛР13-21</w:t>
            </w:r>
          </w:p>
        </w:tc>
        <w:tc>
          <w:tcPr>
            <w:tcW w:w="1202" w:type="dxa"/>
            <w:vMerge w:val="restart"/>
            <w:tcBorders>
              <w:top w:val="single" w:sz="4" w:space="0" w:color="auto"/>
              <w:left w:val="single" w:sz="4" w:space="0" w:color="auto"/>
              <w:bottom w:val="single" w:sz="4" w:space="0" w:color="auto"/>
              <w:right w:val="single" w:sz="4" w:space="0" w:color="auto"/>
            </w:tcBorders>
            <w:shd w:val="clear" w:color="auto" w:fill="auto"/>
          </w:tcPr>
          <w:p w14:paraId="3A5B16B3"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ОК6</w:t>
            </w:r>
          </w:p>
          <w:p w14:paraId="538296C9"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ОК7</w:t>
            </w:r>
          </w:p>
          <w:p w14:paraId="53DF7AFB"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ОК8 </w:t>
            </w:r>
          </w:p>
          <w:p w14:paraId="3F7DC07B"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val="restart"/>
            <w:tcBorders>
              <w:top w:val="single" w:sz="4" w:space="0" w:color="auto"/>
              <w:left w:val="single" w:sz="4" w:space="0" w:color="auto"/>
              <w:bottom w:val="single" w:sz="4" w:space="0" w:color="auto"/>
              <w:right w:val="single" w:sz="4" w:space="0" w:color="auto"/>
            </w:tcBorders>
            <w:shd w:val="clear" w:color="auto" w:fill="auto"/>
          </w:tcPr>
          <w:p w14:paraId="564E0B98"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06.01 Уо 06.02 </w:t>
            </w:r>
          </w:p>
          <w:p w14:paraId="0B1FA90D"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Зо 06.01  Зо 06.02</w:t>
            </w:r>
          </w:p>
          <w:p w14:paraId="58A5219A"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07.01 Уо 07.02 </w:t>
            </w:r>
          </w:p>
          <w:p w14:paraId="5206EE88"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bCs/>
                <w:i/>
                <w:iCs/>
                <w:sz w:val="24"/>
                <w:szCs w:val="24"/>
                <w:lang w:eastAsia="zh-CN"/>
              </w:rPr>
              <w:t xml:space="preserve">Зо 07.01  Зо 07.02 </w:t>
            </w:r>
          </w:p>
          <w:p w14:paraId="6EF9AC39" w14:textId="77777777" w:rsidR="00B022D9" w:rsidRPr="00A443B2" w:rsidRDefault="00B022D9" w:rsidP="00A443B2">
            <w:pPr>
              <w:tabs>
                <w:tab w:val="left" w:pos="1340"/>
              </w:tabs>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bCs/>
                <w:i/>
                <w:iCs/>
                <w:sz w:val="24"/>
                <w:szCs w:val="24"/>
                <w:lang w:eastAsia="zh-CN"/>
              </w:rPr>
              <w:t xml:space="preserve">Зо 07.03 </w:t>
            </w:r>
            <w:r w:rsidRPr="00A443B2">
              <w:rPr>
                <w:rFonts w:ascii="Times New Roman" w:eastAsia="Times New Roman" w:hAnsi="Times New Roman" w:cs="Times New Roman"/>
                <w:b/>
                <w:bCs/>
                <w:i/>
                <w:iCs/>
                <w:sz w:val="24"/>
                <w:szCs w:val="24"/>
                <w:lang w:eastAsia="zh-CN"/>
              </w:rPr>
              <w:tab/>
            </w:r>
          </w:p>
          <w:p w14:paraId="7B50F838"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08.01 Уо 08.02 </w:t>
            </w:r>
          </w:p>
          <w:p w14:paraId="6C4F83BD"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Уо 08.03 Уо 08.04</w:t>
            </w:r>
          </w:p>
          <w:p w14:paraId="417DCC31"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08.05 Уо 08.06 </w:t>
            </w:r>
          </w:p>
          <w:p w14:paraId="120F4840"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Уо 08.07 Уо 08.08 Уо 08.09 Зо 08.01  </w:t>
            </w:r>
          </w:p>
          <w:p w14:paraId="6F53678F"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Зо 08.02 Зо 08.03 </w:t>
            </w:r>
          </w:p>
          <w:p w14:paraId="6DB8CE82" w14:textId="77777777" w:rsidR="00B022D9" w:rsidRPr="00A443B2" w:rsidRDefault="00B022D9" w:rsidP="00A443B2">
            <w:pPr>
              <w:spacing w:after="0" w:line="276" w:lineRule="auto"/>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t xml:space="preserve">Зо 08.04 Зо 08.05 </w:t>
            </w:r>
          </w:p>
          <w:p w14:paraId="65D75147"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i/>
                <w:sz w:val="24"/>
                <w:szCs w:val="24"/>
                <w:lang w:eastAsia="zh-CN"/>
              </w:rPr>
              <w:t>Зо 08.06 Зо 08.07</w:t>
            </w:r>
          </w:p>
        </w:tc>
      </w:tr>
      <w:tr w:rsidR="00B022D9" w:rsidRPr="00A443B2" w14:paraId="62BDC2EF" w14:textId="77777777" w:rsidTr="00A443B2">
        <w:trPr>
          <w:trHeight w:val="23"/>
        </w:trPr>
        <w:tc>
          <w:tcPr>
            <w:tcW w:w="1941" w:type="dxa"/>
            <w:vMerge/>
            <w:tcBorders>
              <w:left w:val="single" w:sz="4" w:space="0" w:color="000000"/>
              <w:right w:val="single" w:sz="4" w:space="0" w:color="000000"/>
            </w:tcBorders>
            <w:shd w:val="clear" w:color="auto" w:fill="auto"/>
          </w:tcPr>
          <w:p w14:paraId="4D89BE54"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38578C3C" w14:textId="77777777" w:rsidR="00B022D9" w:rsidRPr="00A443B2" w:rsidRDefault="00B022D9" w:rsidP="00142271">
            <w:pPr>
              <w:numPr>
                <w:ilvl w:val="0"/>
                <w:numId w:val="114"/>
              </w:numPr>
              <w:tabs>
                <w:tab w:val="left" w:pos="427"/>
                <w:tab w:val="left" w:pos="1947"/>
              </w:tabs>
              <w:spacing w:before="120" w:after="0" w:line="240" w:lineRule="auto"/>
              <w:ind w:left="0" w:firstLine="2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 xml:space="preserve">Понятие </w:t>
            </w:r>
            <w:r w:rsidRPr="00A443B2">
              <w:rPr>
                <w:rFonts w:ascii="Times New Roman" w:eastAsia="Times New Roman" w:hAnsi="Times New Roman" w:cs="Times New Roman"/>
                <w:sz w:val="24"/>
                <w:szCs w:val="24"/>
                <w:lang w:eastAsia="zh-CN"/>
              </w:rPr>
              <w:t>ц</w:t>
            </w:r>
            <w:r w:rsidRPr="00A443B2">
              <w:rPr>
                <w:rFonts w:ascii="Times New Roman" w:eastAsia="Times New Roman" w:hAnsi="Times New Roman" w:cs="Times New Roman"/>
                <w:sz w:val="24"/>
                <w:szCs w:val="24"/>
                <w:lang w:val="en-US" w:eastAsia="zh-CN"/>
              </w:rPr>
              <w:t xml:space="preserve">ена </w:t>
            </w:r>
          </w:p>
        </w:tc>
        <w:tc>
          <w:tcPr>
            <w:tcW w:w="2123" w:type="dxa"/>
            <w:vMerge w:val="restart"/>
            <w:tcBorders>
              <w:top w:val="single" w:sz="4" w:space="0" w:color="000000"/>
              <w:left w:val="single" w:sz="4" w:space="0" w:color="000000"/>
              <w:right w:val="single" w:sz="4" w:space="0" w:color="000000"/>
            </w:tcBorders>
            <w:shd w:val="clear" w:color="auto" w:fill="auto"/>
            <w:vAlign w:val="center"/>
          </w:tcPr>
          <w:p w14:paraId="11ABACF8"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1</w:t>
            </w:r>
          </w:p>
        </w:tc>
        <w:tc>
          <w:tcPr>
            <w:tcW w:w="2698" w:type="dxa"/>
            <w:vMerge/>
            <w:tcBorders>
              <w:left w:val="single" w:sz="4" w:space="0" w:color="000000"/>
              <w:right w:val="single" w:sz="4" w:space="0" w:color="auto"/>
            </w:tcBorders>
            <w:shd w:val="clear" w:color="auto" w:fill="auto"/>
          </w:tcPr>
          <w:p w14:paraId="02177167"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58661E9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60B033B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24818D11" w14:textId="77777777" w:rsidTr="00A443B2">
        <w:trPr>
          <w:trHeight w:val="23"/>
        </w:trPr>
        <w:tc>
          <w:tcPr>
            <w:tcW w:w="1941" w:type="dxa"/>
            <w:vMerge/>
            <w:tcBorders>
              <w:left w:val="single" w:sz="4" w:space="0" w:color="000000"/>
              <w:right w:val="single" w:sz="4" w:space="0" w:color="000000"/>
            </w:tcBorders>
            <w:shd w:val="clear" w:color="auto" w:fill="auto"/>
          </w:tcPr>
          <w:p w14:paraId="24EC2C88"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137531DA" w14:textId="77777777" w:rsidR="00B022D9" w:rsidRPr="00A443B2" w:rsidRDefault="00B022D9" w:rsidP="00142271">
            <w:pPr>
              <w:numPr>
                <w:ilvl w:val="0"/>
                <w:numId w:val="114"/>
              </w:numPr>
              <w:tabs>
                <w:tab w:val="left" w:pos="427"/>
                <w:tab w:val="left" w:pos="1947"/>
              </w:tabs>
              <w:spacing w:before="120" w:after="0" w:line="240" w:lineRule="auto"/>
              <w:ind w:left="0" w:firstLine="2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Роль цен в экономике страны. </w:t>
            </w:r>
          </w:p>
        </w:tc>
        <w:tc>
          <w:tcPr>
            <w:tcW w:w="2123" w:type="dxa"/>
            <w:vMerge/>
            <w:tcBorders>
              <w:left w:val="single" w:sz="4" w:space="0" w:color="000000"/>
              <w:right w:val="single" w:sz="4" w:space="0" w:color="000000"/>
            </w:tcBorders>
            <w:shd w:val="clear" w:color="auto" w:fill="auto"/>
            <w:vAlign w:val="center"/>
          </w:tcPr>
          <w:p w14:paraId="120646E0"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auto"/>
            </w:tcBorders>
            <w:shd w:val="clear" w:color="auto" w:fill="auto"/>
          </w:tcPr>
          <w:p w14:paraId="15D9A837"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5A16F93B"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3E642F90"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40A73561" w14:textId="77777777" w:rsidTr="00A443B2">
        <w:trPr>
          <w:trHeight w:val="23"/>
        </w:trPr>
        <w:tc>
          <w:tcPr>
            <w:tcW w:w="1941" w:type="dxa"/>
            <w:vMerge/>
            <w:tcBorders>
              <w:left w:val="single" w:sz="4" w:space="0" w:color="000000"/>
              <w:right w:val="single" w:sz="4" w:space="0" w:color="000000"/>
            </w:tcBorders>
            <w:shd w:val="clear" w:color="auto" w:fill="auto"/>
          </w:tcPr>
          <w:p w14:paraId="190D9248"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38B1841C" w14:textId="77777777" w:rsidR="00B022D9" w:rsidRPr="00A443B2" w:rsidRDefault="00B022D9" w:rsidP="00142271">
            <w:pPr>
              <w:numPr>
                <w:ilvl w:val="0"/>
                <w:numId w:val="114"/>
              </w:numPr>
              <w:tabs>
                <w:tab w:val="left" w:pos="427"/>
                <w:tab w:val="left" w:pos="1947"/>
              </w:tabs>
              <w:spacing w:before="120" w:after="0" w:line="240" w:lineRule="auto"/>
              <w:ind w:left="0" w:firstLine="2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 xml:space="preserve">Виды </w:t>
            </w:r>
            <w:r w:rsidRPr="00A443B2">
              <w:rPr>
                <w:rFonts w:ascii="Times New Roman" w:eastAsia="Times New Roman" w:hAnsi="Times New Roman" w:cs="Times New Roman"/>
                <w:sz w:val="24"/>
                <w:szCs w:val="24"/>
                <w:lang w:eastAsia="zh-CN"/>
              </w:rPr>
              <w:t>цен</w:t>
            </w:r>
          </w:p>
        </w:tc>
        <w:tc>
          <w:tcPr>
            <w:tcW w:w="2123" w:type="dxa"/>
            <w:vMerge/>
            <w:tcBorders>
              <w:left w:val="single" w:sz="4" w:space="0" w:color="000000"/>
              <w:right w:val="single" w:sz="4" w:space="0" w:color="000000"/>
            </w:tcBorders>
            <w:shd w:val="clear" w:color="auto" w:fill="auto"/>
            <w:vAlign w:val="center"/>
          </w:tcPr>
          <w:p w14:paraId="0D26099B"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auto"/>
            </w:tcBorders>
            <w:shd w:val="clear" w:color="auto" w:fill="auto"/>
          </w:tcPr>
          <w:p w14:paraId="074B3436"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6B1EB83B"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148EAD9E"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7AD78564" w14:textId="77777777" w:rsidTr="00A443B2">
        <w:trPr>
          <w:trHeight w:val="23"/>
        </w:trPr>
        <w:tc>
          <w:tcPr>
            <w:tcW w:w="1941" w:type="dxa"/>
            <w:vMerge/>
            <w:tcBorders>
              <w:left w:val="single" w:sz="4" w:space="0" w:color="000000"/>
              <w:right w:val="single" w:sz="4" w:space="0" w:color="000000"/>
            </w:tcBorders>
            <w:shd w:val="clear" w:color="auto" w:fill="auto"/>
          </w:tcPr>
          <w:p w14:paraId="69B79FCE"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447A8C4F" w14:textId="77777777" w:rsidR="00B022D9" w:rsidRPr="00A443B2" w:rsidRDefault="00B022D9" w:rsidP="00142271">
            <w:pPr>
              <w:numPr>
                <w:ilvl w:val="0"/>
                <w:numId w:val="114"/>
              </w:numPr>
              <w:tabs>
                <w:tab w:val="left" w:pos="427"/>
                <w:tab w:val="left" w:pos="1947"/>
              </w:tabs>
              <w:spacing w:before="120" w:after="0" w:line="240" w:lineRule="auto"/>
              <w:ind w:left="0" w:firstLine="2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Факторы, влияющие на уровень цен.</w:t>
            </w:r>
          </w:p>
        </w:tc>
        <w:tc>
          <w:tcPr>
            <w:tcW w:w="2123" w:type="dxa"/>
            <w:vMerge/>
            <w:tcBorders>
              <w:left w:val="single" w:sz="4" w:space="0" w:color="000000"/>
              <w:right w:val="single" w:sz="4" w:space="0" w:color="000000"/>
            </w:tcBorders>
            <w:shd w:val="clear" w:color="auto" w:fill="auto"/>
            <w:vAlign w:val="center"/>
          </w:tcPr>
          <w:p w14:paraId="2C6590D0"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auto"/>
            </w:tcBorders>
            <w:shd w:val="clear" w:color="auto" w:fill="auto"/>
          </w:tcPr>
          <w:p w14:paraId="4F71346F"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44F55AFE"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13B0A5DB"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447D5F49" w14:textId="77777777" w:rsidTr="00A443B2">
        <w:trPr>
          <w:trHeight w:val="23"/>
        </w:trPr>
        <w:tc>
          <w:tcPr>
            <w:tcW w:w="1941" w:type="dxa"/>
            <w:vMerge/>
            <w:tcBorders>
              <w:left w:val="single" w:sz="4" w:space="0" w:color="000000"/>
              <w:right w:val="single" w:sz="4" w:space="0" w:color="000000"/>
            </w:tcBorders>
            <w:shd w:val="clear" w:color="auto" w:fill="auto"/>
          </w:tcPr>
          <w:p w14:paraId="39254E6E"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673EAA99" w14:textId="77777777" w:rsidR="00B022D9" w:rsidRPr="00A443B2" w:rsidRDefault="00B022D9" w:rsidP="00142271">
            <w:pPr>
              <w:numPr>
                <w:ilvl w:val="0"/>
                <w:numId w:val="114"/>
              </w:numPr>
              <w:tabs>
                <w:tab w:val="left" w:pos="427"/>
                <w:tab w:val="left" w:pos="1947"/>
              </w:tabs>
              <w:spacing w:before="120" w:after="0" w:line="240" w:lineRule="auto"/>
              <w:ind w:left="0" w:firstLine="20"/>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Связь цен с другими экономическими категориями. </w:t>
            </w:r>
          </w:p>
        </w:tc>
        <w:tc>
          <w:tcPr>
            <w:tcW w:w="2123" w:type="dxa"/>
            <w:vMerge/>
            <w:tcBorders>
              <w:left w:val="single" w:sz="4" w:space="0" w:color="000000"/>
              <w:right w:val="single" w:sz="4" w:space="0" w:color="000000"/>
            </w:tcBorders>
            <w:shd w:val="clear" w:color="auto" w:fill="auto"/>
            <w:vAlign w:val="center"/>
          </w:tcPr>
          <w:p w14:paraId="6A23AB36"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auto"/>
            </w:tcBorders>
            <w:shd w:val="clear" w:color="auto" w:fill="auto"/>
          </w:tcPr>
          <w:p w14:paraId="756C2B94"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51D0BB5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4FB09628"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70ABD5EB" w14:textId="77777777" w:rsidTr="00A443B2">
        <w:trPr>
          <w:trHeight w:val="23"/>
        </w:trPr>
        <w:tc>
          <w:tcPr>
            <w:tcW w:w="1941" w:type="dxa"/>
            <w:vMerge/>
            <w:tcBorders>
              <w:left w:val="single" w:sz="4" w:space="0" w:color="000000"/>
              <w:right w:val="single" w:sz="4" w:space="0" w:color="000000"/>
            </w:tcBorders>
            <w:shd w:val="clear" w:color="auto" w:fill="auto"/>
          </w:tcPr>
          <w:p w14:paraId="18BD5CCC"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339DB974" w14:textId="77777777" w:rsidR="00B022D9" w:rsidRPr="00A443B2" w:rsidRDefault="00B022D9" w:rsidP="00142271">
            <w:pPr>
              <w:numPr>
                <w:ilvl w:val="0"/>
                <w:numId w:val="114"/>
              </w:numPr>
              <w:tabs>
                <w:tab w:val="left" w:pos="427"/>
                <w:tab w:val="left" w:pos="1947"/>
              </w:tabs>
              <w:spacing w:before="120" w:after="0" w:line="240" w:lineRule="auto"/>
              <w:ind w:left="0" w:firstLine="2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Взаимодействие цен и налогов.</w:t>
            </w:r>
            <w:r w:rsidRPr="00A443B2">
              <w:rPr>
                <w:rFonts w:ascii="Times New Roman" w:eastAsia="Times New Roman" w:hAnsi="Times New Roman" w:cs="Times New Roman"/>
                <w:sz w:val="24"/>
                <w:szCs w:val="24"/>
                <w:lang w:eastAsia="zh-CN"/>
              </w:rPr>
              <w:t xml:space="preserve"> </w:t>
            </w:r>
          </w:p>
        </w:tc>
        <w:tc>
          <w:tcPr>
            <w:tcW w:w="2123" w:type="dxa"/>
            <w:vMerge/>
            <w:tcBorders>
              <w:left w:val="single" w:sz="4" w:space="0" w:color="000000"/>
              <w:right w:val="single" w:sz="4" w:space="0" w:color="000000"/>
            </w:tcBorders>
            <w:shd w:val="clear" w:color="auto" w:fill="auto"/>
            <w:vAlign w:val="center"/>
          </w:tcPr>
          <w:p w14:paraId="44E06B96"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auto"/>
            </w:tcBorders>
            <w:shd w:val="clear" w:color="auto" w:fill="auto"/>
          </w:tcPr>
          <w:p w14:paraId="708C282A"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4BEDC8D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7C3DF9FA"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68366290" w14:textId="77777777" w:rsidTr="00A443B2">
        <w:trPr>
          <w:trHeight w:val="23"/>
        </w:trPr>
        <w:tc>
          <w:tcPr>
            <w:tcW w:w="1941" w:type="dxa"/>
            <w:vMerge/>
            <w:tcBorders>
              <w:left w:val="single" w:sz="4" w:space="0" w:color="000000"/>
              <w:right w:val="single" w:sz="4" w:space="0" w:color="000000"/>
            </w:tcBorders>
            <w:shd w:val="clear" w:color="auto" w:fill="auto"/>
          </w:tcPr>
          <w:p w14:paraId="0B3A7A02"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5D6745EA" w14:textId="77777777" w:rsidR="00B022D9" w:rsidRPr="00A443B2" w:rsidRDefault="00B022D9" w:rsidP="00142271">
            <w:pPr>
              <w:numPr>
                <w:ilvl w:val="0"/>
                <w:numId w:val="114"/>
              </w:numPr>
              <w:tabs>
                <w:tab w:val="left" w:pos="427"/>
                <w:tab w:val="left" w:pos="1947"/>
              </w:tabs>
              <w:spacing w:before="120" w:after="0" w:line="240" w:lineRule="auto"/>
              <w:ind w:left="0" w:firstLine="20"/>
              <w:rPr>
                <w:rFonts w:ascii="Times New Roman" w:eastAsia="Times New Roman" w:hAnsi="Times New Roman" w:cs="Times New Roman"/>
                <w:sz w:val="24"/>
                <w:szCs w:val="24"/>
                <w:lang w:val="en-US" w:eastAsia="zh-CN"/>
              </w:rPr>
            </w:pPr>
            <w:r w:rsidRPr="00A443B2">
              <w:rPr>
                <w:rFonts w:ascii="Times New Roman" w:eastAsia="Times New Roman" w:hAnsi="Times New Roman" w:cs="Times New Roman"/>
                <w:sz w:val="24"/>
                <w:szCs w:val="24"/>
                <w:lang w:val="en-US" w:eastAsia="zh-CN"/>
              </w:rPr>
              <w:t>Ценовая политика государства.</w:t>
            </w:r>
            <w:r w:rsidRPr="00A443B2">
              <w:rPr>
                <w:rFonts w:ascii="Times New Roman" w:eastAsia="Times New Roman" w:hAnsi="Times New Roman" w:cs="Times New Roman"/>
                <w:sz w:val="24"/>
                <w:szCs w:val="24"/>
                <w:lang w:eastAsia="zh-CN"/>
              </w:rPr>
              <w:t xml:space="preserve"> </w:t>
            </w:r>
          </w:p>
        </w:tc>
        <w:tc>
          <w:tcPr>
            <w:tcW w:w="2123" w:type="dxa"/>
            <w:vMerge/>
            <w:tcBorders>
              <w:left w:val="single" w:sz="4" w:space="0" w:color="000000"/>
              <w:right w:val="single" w:sz="4" w:space="0" w:color="000000"/>
            </w:tcBorders>
            <w:shd w:val="clear" w:color="auto" w:fill="auto"/>
            <w:vAlign w:val="center"/>
          </w:tcPr>
          <w:p w14:paraId="5DF1FBC5"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auto"/>
            </w:tcBorders>
            <w:shd w:val="clear" w:color="auto" w:fill="auto"/>
          </w:tcPr>
          <w:p w14:paraId="2754A5A3"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7563155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75375EA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6593806B" w14:textId="77777777" w:rsidTr="00A443B2">
        <w:trPr>
          <w:trHeight w:val="23"/>
        </w:trPr>
        <w:tc>
          <w:tcPr>
            <w:tcW w:w="1941" w:type="dxa"/>
            <w:vMerge/>
            <w:tcBorders>
              <w:left w:val="single" w:sz="4" w:space="0" w:color="000000"/>
              <w:right w:val="single" w:sz="4" w:space="0" w:color="000000"/>
            </w:tcBorders>
            <w:shd w:val="clear" w:color="auto" w:fill="auto"/>
          </w:tcPr>
          <w:p w14:paraId="097015F1"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2C067A0C" w14:textId="77777777" w:rsidR="00B022D9" w:rsidRPr="00A443B2" w:rsidRDefault="00B022D9" w:rsidP="00142271">
            <w:pPr>
              <w:numPr>
                <w:ilvl w:val="0"/>
                <w:numId w:val="114"/>
              </w:numPr>
              <w:tabs>
                <w:tab w:val="left" w:pos="427"/>
                <w:tab w:val="left" w:pos="1947"/>
              </w:tabs>
              <w:spacing w:before="120" w:after="0" w:line="240" w:lineRule="auto"/>
              <w:ind w:left="0" w:firstLine="20"/>
              <w:rPr>
                <w:rFonts w:ascii="Times New Roman" w:eastAsia="Times New Roman" w:hAnsi="Times New Roman" w:cs="Times New Roman"/>
                <w:b/>
                <w:bCs/>
                <w:sz w:val="24"/>
                <w:szCs w:val="24"/>
                <w:lang w:val="en-US" w:eastAsia="zh-CN"/>
              </w:rPr>
            </w:pPr>
            <w:r w:rsidRPr="00A443B2">
              <w:rPr>
                <w:rFonts w:ascii="Times New Roman" w:eastAsia="Times New Roman" w:hAnsi="Times New Roman" w:cs="Times New Roman"/>
                <w:sz w:val="24"/>
                <w:szCs w:val="24"/>
                <w:lang w:val="en-US" w:eastAsia="zh-CN"/>
              </w:rPr>
              <w:t xml:space="preserve">Ценовая политика предприятия. </w:t>
            </w:r>
          </w:p>
        </w:tc>
        <w:tc>
          <w:tcPr>
            <w:tcW w:w="2123" w:type="dxa"/>
            <w:vMerge/>
            <w:tcBorders>
              <w:left w:val="single" w:sz="4" w:space="0" w:color="000000"/>
              <w:right w:val="single" w:sz="4" w:space="0" w:color="000000"/>
            </w:tcBorders>
            <w:shd w:val="clear" w:color="auto" w:fill="auto"/>
            <w:vAlign w:val="center"/>
          </w:tcPr>
          <w:p w14:paraId="0F84DA61"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auto"/>
            </w:tcBorders>
            <w:shd w:val="clear" w:color="auto" w:fill="auto"/>
          </w:tcPr>
          <w:p w14:paraId="76BA81AB"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6C0D736E"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5B123BF8"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3505F22C" w14:textId="77777777" w:rsidTr="00A443B2">
        <w:trPr>
          <w:trHeight w:val="23"/>
        </w:trPr>
        <w:tc>
          <w:tcPr>
            <w:tcW w:w="1941" w:type="dxa"/>
            <w:vMerge/>
            <w:tcBorders>
              <w:left w:val="single" w:sz="4" w:space="0" w:color="000000"/>
              <w:right w:val="single" w:sz="4" w:space="0" w:color="000000"/>
            </w:tcBorders>
            <w:shd w:val="clear" w:color="auto" w:fill="auto"/>
          </w:tcPr>
          <w:p w14:paraId="66B27537"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6747B1D8" w14:textId="77777777" w:rsidR="00B022D9" w:rsidRPr="00A443B2" w:rsidRDefault="00B022D9" w:rsidP="00142271">
            <w:pPr>
              <w:numPr>
                <w:ilvl w:val="0"/>
                <w:numId w:val="114"/>
              </w:numPr>
              <w:tabs>
                <w:tab w:val="left" w:pos="427"/>
                <w:tab w:val="left" w:pos="1947"/>
              </w:tabs>
              <w:spacing w:before="120" w:after="0" w:line="240" w:lineRule="auto"/>
              <w:ind w:left="0" w:firstLine="20"/>
              <w:rPr>
                <w:rFonts w:ascii="Times New Roman" w:eastAsia="Times New Roman" w:hAnsi="Times New Roman" w:cs="Times New Roman"/>
                <w:b/>
                <w:bCs/>
                <w:sz w:val="24"/>
                <w:szCs w:val="24"/>
                <w:lang w:val="en-US" w:eastAsia="zh-CN"/>
              </w:rPr>
            </w:pPr>
            <w:r w:rsidRPr="00A443B2">
              <w:rPr>
                <w:rFonts w:ascii="Times New Roman" w:eastAsia="Times New Roman" w:hAnsi="Times New Roman" w:cs="Times New Roman"/>
                <w:sz w:val="24"/>
                <w:szCs w:val="24"/>
                <w:lang w:val="en-US" w:eastAsia="zh-CN"/>
              </w:rPr>
              <w:t>Понятие свободная цена</w:t>
            </w:r>
          </w:p>
        </w:tc>
        <w:tc>
          <w:tcPr>
            <w:tcW w:w="2123" w:type="dxa"/>
            <w:vMerge/>
            <w:tcBorders>
              <w:left w:val="single" w:sz="4" w:space="0" w:color="000000"/>
              <w:bottom w:val="single" w:sz="4" w:space="0" w:color="000000"/>
              <w:right w:val="single" w:sz="4" w:space="0" w:color="000000"/>
            </w:tcBorders>
            <w:shd w:val="clear" w:color="auto" w:fill="auto"/>
            <w:vAlign w:val="center"/>
          </w:tcPr>
          <w:p w14:paraId="447E96C4"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auto"/>
            </w:tcBorders>
            <w:shd w:val="clear" w:color="auto" w:fill="auto"/>
          </w:tcPr>
          <w:p w14:paraId="476ABB3D"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649DEB6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195D8D6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11EB47B2" w14:textId="77777777" w:rsidTr="00A443B2">
        <w:trPr>
          <w:trHeight w:val="23"/>
        </w:trPr>
        <w:tc>
          <w:tcPr>
            <w:tcW w:w="1941" w:type="dxa"/>
            <w:vMerge/>
            <w:tcBorders>
              <w:left w:val="single" w:sz="4" w:space="0" w:color="000000"/>
              <w:right w:val="single" w:sz="4" w:space="0" w:color="000000"/>
            </w:tcBorders>
            <w:shd w:val="clear" w:color="auto" w:fill="auto"/>
          </w:tcPr>
          <w:p w14:paraId="40284858"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646C20F2" w14:textId="77777777" w:rsidR="00B022D9" w:rsidRPr="00A443B2" w:rsidRDefault="00B022D9"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bCs/>
                <w:sz w:val="24"/>
                <w:szCs w:val="24"/>
                <w:lang w:eastAsia="zh-CN"/>
              </w:rPr>
              <w:t>В том числе практических и лабораторных занятий</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8E0F9"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2</w:t>
            </w:r>
          </w:p>
        </w:tc>
        <w:tc>
          <w:tcPr>
            <w:tcW w:w="2698" w:type="dxa"/>
            <w:vMerge/>
            <w:tcBorders>
              <w:left w:val="single" w:sz="4" w:space="0" w:color="000000"/>
              <w:right w:val="single" w:sz="4" w:space="0" w:color="auto"/>
            </w:tcBorders>
            <w:shd w:val="clear" w:color="auto" w:fill="auto"/>
          </w:tcPr>
          <w:p w14:paraId="581B6A00"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2EBE6F0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5AB5F7AB"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15E24E5D" w14:textId="77777777" w:rsidTr="00A443B2">
        <w:trPr>
          <w:trHeight w:val="23"/>
        </w:trPr>
        <w:tc>
          <w:tcPr>
            <w:tcW w:w="1941" w:type="dxa"/>
            <w:vMerge/>
            <w:tcBorders>
              <w:left w:val="single" w:sz="4" w:space="0" w:color="000000"/>
              <w:right w:val="single" w:sz="4" w:space="0" w:color="000000"/>
            </w:tcBorders>
            <w:shd w:val="clear" w:color="auto" w:fill="auto"/>
          </w:tcPr>
          <w:p w14:paraId="0A2A32B6"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0FE828B1"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i/>
                <w:sz w:val="24"/>
                <w:szCs w:val="24"/>
                <w:lang w:eastAsia="zh-CN"/>
              </w:rPr>
              <w:t xml:space="preserve">1. Практическая работа. «Расчет розничной цены на предприятии»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DC718"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2</w:t>
            </w:r>
          </w:p>
        </w:tc>
        <w:tc>
          <w:tcPr>
            <w:tcW w:w="2698" w:type="dxa"/>
            <w:vMerge/>
            <w:tcBorders>
              <w:left w:val="single" w:sz="4" w:space="0" w:color="000000"/>
              <w:right w:val="single" w:sz="4" w:space="0" w:color="auto"/>
            </w:tcBorders>
            <w:shd w:val="clear" w:color="auto" w:fill="auto"/>
          </w:tcPr>
          <w:p w14:paraId="067BD7C9"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5811FB5B"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44E4BAE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20F09324" w14:textId="77777777" w:rsidTr="00A443B2">
        <w:trPr>
          <w:trHeight w:val="23"/>
        </w:trPr>
        <w:tc>
          <w:tcPr>
            <w:tcW w:w="1941" w:type="dxa"/>
            <w:vMerge/>
            <w:tcBorders>
              <w:left w:val="single" w:sz="4" w:space="0" w:color="000000"/>
              <w:right w:val="single" w:sz="4" w:space="0" w:color="000000"/>
            </w:tcBorders>
            <w:shd w:val="clear" w:color="auto" w:fill="auto"/>
          </w:tcPr>
          <w:p w14:paraId="25E50C98"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5F20EFA5"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sz w:val="24"/>
                <w:szCs w:val="24"/>
                <w:lang w:eastAsia="zh-CN"/>
              </w:rPr>
              <w:t xml:space="preserve">Самостоятельная внеаудиторная  работа обучающихся : </w:t>
            </w:r>
          </w:p>
          <w:p w14:paraId="0D967146" w14:textId="77777777" w:rsidR="00B022D9" w:rsidRPr="00A443B2" w:rsidRDefault="00B022D9" w:rsidP="00A443B2">
            <w:pPr>
              <w:spacing w:after="0" w:line="276"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Связь цен с другими экономическими категориями. Взаимодействие цен и налогов.</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44639"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1</w:t>
            </w:r>
          </w:p>
        </w:tc>
        <w:tc>
          <w:tcPr>
            <w:tcW w:w="2698" w:type="dxa"/>
            <w:vMerge/>
            <w:tcBorders>
              <w:left w:val="single" w:sz="4" w:space="0" w:color="000000"/>
              <w:right w:val="single" w:sz="4" w:space="0" w:color="auto"/>
            </w:tcBorders>
            <w:shd w:val="clear" w:color="auto" w:fill="auto"/>
          </w:tcPr>
          <w:p w14:paraId="7086D098" w14:textId="77777777"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7EFD59E4"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586E77A3"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64C32D05" w14:textId="77777777" w:rsidTr="00A443B2">
        <w:trPr>
          <w:trHeight w:val="23"/>
        </w:trPr>
        <w:tc>
          <w:tcPr>
            <w:tcW w:w="1941" w:type="dxa"/>
            <w:tcBorders>
              <w:left w:val="single" w:sz="4" w:space="0" w:color="000000"/>
              <w:bottom w:val="single" w:sz="4" w:space="0" w:color="000000"/>
              <w:right w:val="single" w:sz="4" w:space="0" w:color="000000"/>
            </w:tcBorders>
            <w:shd w:val="clear" w:color="auto" w:fill="auto"/>
          </w:tcPr>
          <w:p w14:paraId="48498745"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Раздел 3. </w:t>
            </w: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47D74EF0"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Финансовая грамотность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C241B"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6</w:t>
            </w:r>
          </w:p>
        </w:tc>
        <w:tc>
          <w:tcPr>
            <w:tcW w:w="2698" w:type="dxa"/>
            <w:tcBorders>
              <w:top w:val="single" w:sz="4" w:space="0" w:color="000000"/>
              <w:left w:val="single" w:sz="4" w:space="0" w:color="000000"/>
              <w:bottom w:val="single" w:sz="4" w:space="0" w:color="000000"/>
              <w:right w:val="single" w:sz="4" w:space="0" w:color="000000"/>
            </w:tcBorders>
            <w:shd w:val="clear" w:color="auto" w:fill="auto"/>
          </w:tcPr>
          <w:p w14:paraId="4901EE42" w14:textId="63C3528B"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r w:rsidRPr="00B022D9">
              <w:rPr>
                <w:rFonts w:ascii="Times New Roman" w:eastAsia="Times New Roman" w:hAnsi="Times New Roman" w:cs="Times New Roman"/>
                <w:b/>
                <w:sz w:val="24"/>
                <w:szCs w:val="24"/>
                <w:lang w:eastAsia="zh-CN"/>
              </w:rPr>
              <w:t>ЛР10, ЛР13-21</w:t>
            </w:r>
          </w:p>
        </w:tc>
        <w:tc>
          <w:tcPr>
            <w:tcW w:w="1202" w:type="dxa"/>
            <w:tcBorders>
              <w:top w:val="single" w:sz="4" w:space="0" w:color="auto"/>
              <w:left w:val="single" w:sz="4" w:space="0" w:color="000000"/>
              <w:bottom w:val="single" w:sz="4" w:space="0" w:color="000000"/>
              <w:right w:val="single" w:sz="4" w:space="0" w:color="000000"/>
            </w:tcBorders>
            <w:shd w:val="clear" w:color="auto" w:fill="auto"/>
          </w:tcPr>
          <w:p w14:paraId="6A1E3AA2"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tcBorders>
              <w:top w:val="single" w:sz="4" w:space="0" w:color="auto"/>
              <w:left w:val="single" w:sz="4" w:space="0" w:color="000000"/>
              <w:bottom w:val="single" w:sz="4" w:space="0" w:color="000000"/>
              <w:right w:val="single" w:sz="4" w:space="0" w:color="000000"/>
            </w:tcBorders>
            <w:shd w:val="clear" w:color="auto" w:fill="auto"/>
          </w:tcPr>
          <w:p w14:paraId="24BC3ED5"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r>
      <w:tr w:rsidR="00B022D9" w:rsidRPr="00A443B2" w14:paraId="67B01A37" w14:textId="77777777" w:rsidTr="00A443B2">
        <w:trPr>
          <w:trHeight w:val="23"/>
        </w:trPr>
        <w:tc>
          <w:tcPr>
            <w:tcW w:w="1941" w:type="dxa"/>
            <w:vMerge w:val="restart"/>
            <w:tcBorders>
              <w:left w:val="single" w:sz="4" w:space="0" w:color="000000"/>
              <w:right w:val="single" w:sz="4" w:space="0" w:color="000000"/>
            </w:tcBorders>
            <w:shd w:val="clear" w:color="auto" w:fill="auto"/>
          </w:tcPr>
          <w:p w14:paraId="2EA30923" w14:textId="77777777" w:rsidR="00B022D9" w:rsidRPr="00A443B2" w:rsidRDefault="00B022D9"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Тема 3.1. </w:t>
            </w:r>
            <w:r w:rsidRPr="00A443B2">
              <w:rPr>
                <w:rFonts w:ascii="Times New Roman" w:eastAsia="Times New Roman" w:hAnsi="Times New Roman" w:cs="Times New Roman"/>
                <w:b/>
                <w:bCs/>
                <w:sz w:val="24"/>
                <w:szCs w:val="24"/>
                <w:lang w:eastAsia="zh-CN"/>
              </w:rPr>
              <w:lastRenderedPageBreak/>
              <w:t>Финансовая грамотность гражданина РФ</w:t>
            </w: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3FA241E8"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lastRenderedPageBreak/>
              <w:t xml:space="preserve">Дидактические единицы, содержание: </w:t>
            </w:r>
          </w:p>
          <w:p w14:paraId="4EC731FA" w14:textId="77777777" w:rsidR="00B022D9" w:rsidRPr="00A443B2" w:rsidRDefault="00B022D9" w:rsidP="00A443B2">
            <w:pPr>
              <w:spacing w:after="0" w:line="276" w:lineRule="auto"/>
              <w:rPr>
                <w:rFonts w:ascii="Times New Roman" w:eastAsia="Times New Roman" w:hAnsi="Times New Roman" w:cs="Times New Roman"/>
                <w:bCs/>
                <w:sz w:val="24"/>
                <w:szCs w:val="24"/>
                <w:lang w:eastAsia="zh-CN"/>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535B6" w14:textId="77777777" w:rsidR="00B022D9" w:rsidRPr="00A443B2" w:rsidRDefault="00B022D9"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lastRenderedPageBreak/>
              <w:t>6</w:t>
            </w:r>
          </w:p>
        </w:tc>
        <w:tc>
          <w:tcPr>
            <w:tcW w:w="2698" w:type="dxa"/>
            <w:vMerge w:val="restart"/>
            <w:tcBorders>
              <w:top w:val="single" w:sz="4" w:space="0" w:color="000000"/>
              <w:left w:val="single" w:sz="4" w:space="0" w:color="000000"/>
              <w:right w:val="single" w:sz="4" w:space="0" w:color="000000"/>
            </w:tcBorders>
            <w:shd w:val="clear" w:color="auto" w:fill="auto"/>
          </w:tcPr>
          <w:p w14:paraId="707A648D" w14:textId="574280F3" w:rsidR="00B022D9" w:rsidRPr="00B022D9" w:rsidRDefault="00B022D9" w:rsidP="00B022D9">
            <w:pPr>
              <w:spacing w:after="0" w:line="276" w:lineRule="auto"/>
              <w:jc w:val="center"/>
              <w:rPr>
                <w:rFonts w:ascii="Times New Roman" w:eastAsia="Times New Roman" w:hAnsi="Times New Roman" w:cs="Times New Roman"/>
                <w:b/>
                <w:bCs/>
                <w:sz w:val="24"/>
                <w:szCs w:val="24"/>
                <w:lang w:eastAsia="zh-CN"/>
              </w:rPr>
            </w:pPr>
            <w:r w:rsidRPr="00B022D9">
              <w:rPr>
                <w:rFonts w:ascii="Times New Roman" w:eastAsia="Times New Roman" w:hAnsi="Times New Roman" w:cs="Times New Roman"/>
                <w:b/>
                <w:sz w:val="24"/>
                <w:szCs w:val="24"/>
                <w:lang w:eastAsia="zh-CN"/>
              </w:rPr>
              <w:t>ЛР10, ЛР13-21</w:t>
            </w:r>
          </w:p>
        </w:tc>
        <w:tc>
          <w:tcPr>
            <w:tcW w:w="1202" w:type="dxa"/>
            <w:vMerge w:val="restart"/>
            <w:tcBorders>
              <w:left w:val="single" w:sz="4" w:space="0" w:color="000000"/>
              <w:right w:val="single" w:sz="4" w:space="0" w:color="000000"/>
            </w:tcBorders>
            <w:shd w:val="clear" w:color="auto" w:fill="auto"/>
          </w:tcPr>
          <w:p w14:paraId="22706278"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ОК8 </w:t>
            </w:r>
          </w:p>
          <w:p w14:paraId="4C7E6923"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p>
        </w:tc>
        <w:tc>
          <w:tcPr>
            <w:tcW w:w="2250" w:type="dxa"/>
            <w:vMerge w:val="restart"/>
            <w:tcBorders>
              <w:left w:val="single" w:sz="4" w:space="0" w:color="000000"/>
              <w:right w:val="single" w:sz="4" w:space="0" w:color="000000"/>
            </w:tcBorders>
            <w:shd w:val="clear" w:color="auto" w:fill="auto"/>
          </w:tcPr>
          <w:p w14:paraId="289451D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lastRenderedPageBreak/>
              <w:t xml:space="preserve">Уо 08.01 Уо 08.02 </w:t>
            </w:r>
          </w:p>
          <w:p w14:paraId="5D153F36"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lastRenderedPageBreak/>
              <w:t>Уо 08.03 Уо 08.04</w:t>
            </w:r>
          </w:p>
          <w:p w14:paraId="1326CFBD"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08.05 Уо 08.06 </w:t>
            </w:r>
          </w:p>
          <w:p w14:paraId="52FC4653"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08.07 Уо 08.08 Уо 08.09 Зо 08.01  </w:t>
            </w:r>
          </w:p>
          <w:p w14:paraId="3322AEA0"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Зо 08.02 Зо 08.03 </w:t>
            </w:r>
          </w:p>
          <w:p w14:paraId="54920D1C"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Зо 08.04 Зо 08.05 </w:t>
            </w:r>
          </w:p>
          <w:p w14:paraId="020DD4FA" w14:textId="77777777" w:rsidR="00B022D9" w:rsidRPr="00A443B2" w:rsidRDefault="00B022D9"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Зо 08.06 Зо 08.07</w:t>
            </w:r>
          </w:p>
        </w:tc>
      </w:tr>
      <w:tr w:rsidR="00A443B2" w:rsidRPr="00A443B2" w14:paraId="49E6A287" w14:textId="77777777" w:rsidTr="00A443B2">
        <w:trPr>
          <w:trHeight w:val="23"/>
        </w:trPr>
        <w:tc>
          <w:tcPr>
            <w:tcW w:w="1941" w:type="dxa"/>
            <w:vMerge/>
            <w:tcBorders>
              <w:left w:val="single" w:sz="4" w:space="0" w:color="000000"/>
              <w:right w:val="single" w:sz="4" w:space="0" w:color="000000"/>
            </w:tcBorders>
            <w:shd w:val="clear" w:color="auto" w:fill="auto"/>
          </w:tcPr>
          <w:p w14:paraId="69EA8DF1"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66543ED9" w14:textId="77777777" w:rsidR="00A443B2" w:rsidRPr="00A443B2" w:rsidRDefault="00A443B2" w:rsidP="00A443B2">
            <w:pPr>
              <w:tabs>
                <w:tab w:val="left" w:pos="169"/>
                <w:tab w:val="left" w:pos="313"/>
                <w:tab w:val="left" w:pos="1947"/>
              </w:tabs>
              <w:spacing w:after="0" w:line="276"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1.</w:t>
            </w:r>
            <w:r w:rsidRPr="00A443B2">
              <w:rPr>
                <w:rFonts w:ascii="Times New Roman" w:eastAsia="Times New Roman" w:hAnsi="Times New Roman" w:cs="Times New Roman"/>
                <w:sz w:val="24"/>
                <w:szCs w:val="24"/>
                <w:lang w:eastAsia="zh-CN"/>
              </w:rPr>
              <w:t xml:space="preserve"> Личные финансы и планирование </w:t>
            </w:r>
          </w:p>
        </w:tc>
        <w:tc>
          <w:tcPr>
            <w:tcW w:w="2123" w:type="dxa"/>
            <w:vMerge w:val="restart"/>
            <w:tcBorders>
              <w:top w:val="single" w:sz="4" w:space="0" w:color="000000"/>
              <w:left w:val="single" w:sz="4" w:space="0" w:color="000000"/>
              <w:right w:val="single" w:sz="4" w:space="0" w:color="000000"/>
            </w:tcBorders>
            <w:shd w:val="clear" w:color="auto" w:fill="auto"/>
            <w:vAlign w:val="center"/>
          </w:tcPr>
          <w:p w14:paraId="48FC050A"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0</w:t>
            </w:r>
          </w:p>
        </w:tc>
        <w:tc>
          <w:tcPr>
            <w:tcW w:w="2698" w:type="dxa"/>
            <w:vMerge/>
            <w:tcBorders>
              <w:left w:val="single" w:sz="4" w:space="0" w:color="000000"/>
              <w:right w:val="single" w:sz="4" w:space="0" w:color="000000"/>
            </w:tcBorders>
            <w:shd w:val="clear" w:color="auto" w:fill="auto"/>
          </w:tcPr>
          <w:p w14:paraId="075A344B"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2A94C4B0"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284A6A8E"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r>
      <w:tr w:rsidR="00A443B2" w:rsidRPr="00A443B2" w14:paraId="3D0E1D45" w14:textId="77777777" w:rsidTr="00A443B2">
        <w:trPr>
          <w:trHeight w:val="23"/>
        </w:trPr>
        <w:tc>
          <w:tcPr>
            <w:tcW w:w="1941" w:type="dxa"/>
            <w:vMerge/>
            <w:tcBorders>
              <w:left w:val="single" w:sz="4" w:space="0" w:color="000000"/>
              <w:right w:val="single" w:sz="4" w:space="0" w:color="000000"/>
            </w:tcBorders>
            <w:shd w:val="clear" w:color="auto" w:fill="auto"/>
          </w:tcPr>
          <w:p w14:paraId="2FF5DFD3"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06985FC6" w14:textId="77777777" w:rsidR="00A443B2" w:rsidRPr="00A443B2" w:rsidRDefault="00A443B2" w:rsidP="00A443B2">
            <w:pPr>
              <w:tabs>
                <w:tab w:val="left" w:pos="169"/>
                <w:tab w:val="left" w:pos="313"/>
                <w:tab w:val="left" w:pos="1947"/>
              </w:tabs>
              <w:spacing w:after="0" w:line="276" w:lineRule="auto"/>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2. Семейный бюджет </w:t>
            </w:r>
          </w:p>
        </w:tc>
        <w:tc>
          <w:tcPr>
            <w:tcW w:w="2123" w:type="dxa"/>
            <w:vMerge/>
            <w:tcBorders>
              <w:left w:val="single" w:sz="4" w:space="0" w:color="000000"/>
              <w:right w:val="single" w:sz="4" w:space="0" w:color="000000"/>
            </w:tcBorders>
            <w:shd w:val="clear" w:color="auto" w:fill="auto"/>
            <w:vAlign w:val="center"/>
          </w:tcPr>
          <w:p w14:paraId="1E9ED24C"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4DF67D42"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04302A0B"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46C98C09"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r>
      <w:tr w:rsidR="00A443B2" w:rsidRPr="00A443B2" w14:paraId="2753B92C" w14:textId="77777777" w:rsidTr="00A443B2">
        <w:trPr>
          <w:trHeight w:val="23"/>
        </w:trPr>
        <w:tc>
          <w:tcPr>
            <w:tcW w:w="1941" w:type="dxa"/>
            <w:vMerge/>
            <w:tcBorders>
              <w:left w:val="single" w:sz="4" w:space="0" w:color="000000"/>
              <w:right w:val="single" w:sz="4" w:space="0" w:color="000000"/>
            </w:tcBorders>
            <w:shd w:val="clear" w:color="auto" w:fill="auto"/>
          </w:tcPr>
          <w:p w14:paraId="6185BE66"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62E64331" w14:textId="77777777" w:rsidR="00A443B2" w:rsidRPr="00A443B2" w:rsidRDefault="00A443B2" w:rsidP="00142271">
            <w:pPr>
              <w:numPr>
                <w:ilvl w:val="0"/>
                <w:numId w:val="123"/>
              </w:numPr>
              <w:tabs>
                <w:tab w:val="left" w:pos="169"/>
                <w:tab w:val="left" w:pos="313"/>
                <w:tab w:val="left" w:pos="1947"/>
              </w:tabs>
              <w:spacing w:before="120" w:after="0" w:line="240" w:lineRule="auto"/>
              <w:ind w:left="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Банковские услуги </w:t>
            </w:r>
          </w:p>
        </w:tc>
        <w:tc>
          <w:tcPr>
            <w:tcW w:w="2123" w:type="dxa"/>
            <w:vMerge/>
            <w:tcBorders>
              <w:left w:val="single" w:sz="4" w:space="0" w:color="000000"/>
              <w:right w:val="single" w:sz="4" w:space="0" w:color="000000"/>
            </w:tcBorders>
            <w:shd w:val="clear" w:color="auto" w:fill="auto"/>
            <w:vAlign w:val="center"/>
          </w:tcPr>
          <w:p w14:paraId="36AC9D79"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1721E94D"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0AFFE73F"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16571F2D"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r>
      <w:tr w:rsidR="00A443B2" w:rsidRPr="00A443B2" w14:paraId="1EA84D42" w14:textId="77777777" w:rsidTr="00A443B2">
        <w:trPr>
          <w:trHeight w:val="23"/>
        </w:trPr>
        <w:tc>
          <w:tcPr>
            <w:tcW w:w="1941" w:type="dxa"/>
            <w:vMerge/>
            <w:tcBorders>
              <w:left w:val="single" w:sz="4" w:space="0" w:color="000000"/>
              <w:right w:val="single" w:sz="4" w:space="0" w:color="000000"/>
            </w:tcBorders>
            <w:shd w:val="clear" w:color="auto" w:fill="auto"/>
          </w:tcPr>
          <w:p w14:paraId="51F38CD3"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076E4B34" w14:textId="77777777" w:rsidR="00A443B2" w:rsidRPr="00A443B2" w:rsidRDefault="00A443B2" w:rsidP="00142271">
            <w:pPr>
              <w:numPr>
                <w:ilvl w:val="0"/>
                <w:numId w:val="123"/>
              </w:numPr>
              <w:tabs>
                <w:tab w:val="left" w:pos="169"/>
                <w:tab w:val="left" w:pos="313"/>
                <w:tab w:val="left" w:pos="1947"/>
              </w:tabs>
              <w:spacing w:before="120" w:after="0" w:line="240" w:lineRule="auto"/>
              <w:ind w:left="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Страхование </w:t>
            </w:r>
          </w:p>
        </w:tc>
        <w:tc>
          <w:tcPr>
            <w:tcW w:w="2123" w:type="dxa"/>
            <w:vMerge/>
            <w:tcBorders>
              <w:left w:val="single" w:sz="4" w:space="0" w:color="000000"/>
              <w:right w:val="single" w:sz="4" w:space="0" w:color="000000"/>
            </w:tcBorders>
            <w:shd w:val="clear" w:color="auto" w:fill="auto"/>
            <w:vAlign w:val="center"/>
          </w:tcPr>
          <w:p w14:paraId="2D47C77C"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35BC9F5D"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203A78EC"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7E3DA9CE"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r>
      <w:tr w:rsidR="00A443B2" w:rsidRPr="00A443B2" w14:paraId="706E6E39" w14:textId="77777777" w:rsidTr="00A443B2">
        <w:trPr>
          <w:trHeight w:val="23"/>
        </w:trPr>
        <w:tc>
          <w:tcPr>
            <w:tcW w:w="1941" w:type="dxa"/>
            <w:vMerge/>
            <w:tcBorders>
              <w:left w:val="single" w:sz="4" w:space="0" w:color="000000"/>
              <w:right w:val="single" w:sz="4" w:space="0" w:color="000000"/>
            </w:tcBorders>
            <w:shd w:val="clear" w:color="auto" w:fill="auto"/>
          </w:tcPr>
          <w:p w14:paraId="39A8958C"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137DFB05" w14:textId="77777777" w:rsidR="00A443B2" w:rsidRPr="00A443B2" w:rsidRDefault="00A443B2" w:rsidP="00142271">
            <w:pPr>
              <w:numPr>
                <w:ilvl w:val="0"/>
                <w:numId w:val="123"/>
              </w:numPr>
              <w:tabs>
                <w:tab w:val="left" w:pos="169"/>
                <w:tab w:val="left" w:pos="313"/>
                <w:tab w:val="left" w:pos="1947"/>
              </w:tabs>
              <w:spacing w:before="120" w:after="0" w:line="240" w:lineRule="auto"/>
              <w:ind w:left="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 xml:space="preserve">Пенсионное обеспечение </w:t>
            </w:r>
          </w:p>
        </w:tc>
        <w:tc>
          <w:tcPr>
            <w:tcW w:w="2123" w:type="dxa"/>
            <w:vMerge/>
            <w:tcBorders>
              <w:left w:val="single" w:sz="4" w:space="0" w:color="000000"/>
              <w:bottom w:val="single" w:sz="4" w:space="0" w:color="000000"/>
              <w:right w:val="single" w:sz="4" w:space="0" w:color="000000"/>
            </w:tcBorders>
            <w:shd w:val="clear" w:color="auto" w:fill="auto"/>
            <w:vAlign w:val="center"/>
          </w:tcPr>
          <w:p w14:paraId="6313BC84"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0733FBA8"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704A1E7D"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6680A608"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r>
      <w:tr w:rsidR="00A443B2" w:rsidRPr="00A443B2" w14:paraId="6436B5E4" w14:textId="77777777" w:rsidTr="00A443B2">
        <w:trPr>
          <w:trHeight w:val="23"/>
        </w:trPr>
        <w:tc>
          <w:tcPr>
            <w:tcW w:w="1941" w:type="dxa"/>
            <w:vMerge/>
            <w:tcBorders>
              <w:left w:val="single" w:sz="4" w:space="0" w:color="000000"/>
              <w:right w:val="single" w:sz="4" w:space="0" w:color="000000"/>
            </w:tcBorders>
            <w:shd w:val="clear" w:color="auto" w:fill="auto"/>
          </w:tcPr>
          <w:p w14:paraId="5787816F"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047D5B91" w14:textId="77777777" w:rsidR="00A443B2" w:rsidRPr="00A443B2" w:rsidRDefault="00A443B2"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bCs/>
                <w:sz w:val="24"/>
                <w:szCs w:val="24"/>
                <w:lang w:eastAsia="zh-CN"/>
              </w:rPr>
              <w:t>В том числе практических и лабораторных занятий</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E6DCA"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p>
        </w:tc>
        <w:tc>
          <w:tcPr>
            <w:tcW w:w="2698" w:type="dxa"/>
            <w:vMerge/>
            <w:tcBorders>
              <w:left w:val="single" w:sz="4" w:space="0" w:color="000000"/>
              <w:right w:val="single" w:sz="4" w:space="0" w:color="000000"/>
            </w:tcBorders>
            <w:shd w:val="clear" w:color="auto" w:fill="auto"/>
          </w:tcPr>
          <w:p w14:paraId="0836CD5B"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3970CFE9"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37E4EBCC"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r>
      <w:tr w:rsidR="00A443B2" w:rsidRPr="00A443B2" w14:paraId="7B5B00F2" w14:textId="77777777" w:rsidTr="00A443B2">
        <w:trPr>
          <w:trHeight w:val="23"/>
        </w:trPr>
        <w:tc>
          <w:tcPr>
            <w:tcW w:w="1941" w:type="dxa"/>
            <w:vMerge/>
            <w:tcBorders>
              <w:left w:val="single" w:sz="4" w:space="0" w:color="000000"/>
              <w:right w:val="single" w:sz="4" w:space="0" w:color="000000"/>
            </w:tcBorders>
            <w:shd w:val="clear" w:color="auto" w:fill="auto"/>
          </w:tcPr>
          <w:p w14:paraId="21ECE24B"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17B21165"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i/>
                <w:sz w:val="24"/>
                <w:szCs w:val="24"/>
                <w:lang w:eastAsia="zh-CN"/>
              </w:rPr>
              <w:t xml:space="preserve">1. Практическая работа. Решение финансовых задач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2015F"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3</w:t>
            </w:r>
          </w:p>
        </w:tc>
        <w:tc>
          <w:tcPr>
            <w:tcW w:w="2698" w:type="dxa"/>
            <w:vMerge/>
            <w:tcBorders>
              <w:left w:val="single" w:sz="4" w:space="0" w:color="000000"/>
              <w:right w:val="single" w:sz="4" w:space="0" w:color="000000"/>
            </w:tcBorders>
            <w:shd w:val="clear" w:color="auto" w:fill="auto"/>
          </w:tcPr>
          <w:p w14:paraId="560B5D65"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1202" w:type="dxa"/>
            <w:vMerge/>
            <w:tcBorders>
              <w:left w:val="single" w:sz="4" w:space="0" w:color="000000"/>
              <w:right w:val="single" w:sz="4" w:space="0" w:color="000000"/>
            </w:tcBorders>
            <w:shd w:val="clear" w:color="auto" w:fill="auto"/>
          </w:tcPr>
          <w:p w14:paraId="0D0ADB43"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right w:val="single" w:sz="4" w:space="0" w:color="000000"/>
            </w:tcBorders>
            <w:shd w:val="clear" w:color="auto" w:fill="auto"/>
          </w:tcPr>
          <w:p w14:paraId="748A5E92"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r>
      <w:tr w:rsidR="00A443B2" w:rsidRPr="00A443B2" w14:paraId="6703EB61" w14:textId="77777777" w:rsidTr="00A443B2">
        <w:trPr>
          <w:trHeight w:val="23"/>
        </w:trPr>
        <w:tc>
          <w:tcPr>
            <w:tcW w:w="1941" w:type="dxa"/>
            <w:vMerge/>
            <w:tcBorders>
              <w:left w:val="single" w:sz="4" w:space="0" w:color="000000"/>
              <w:right w:val="single" w:sz="4" w:space="0" w:color="000000"/>
            </w:tcBorders>
            <w:shd w:val="clear" w:color="auto" w:fill="auto"/>
          </w:tcPr>
          <w:p w14:paraId="6D403222"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5431" w:type="dxa"/>
            <w:tcBorders>
              <w:top w:val="single" w:sz="4" w:space="0" w:color="000000"/>
              <w:left w:val="single" w:sz="4" w:space="0" w:color="000000"/>
              <w:bottom w:val="single" w:sz="4" w:space="0" w:color="000000"/>
              <w:right w:val="single" w:sz="4" w:space="0" w:color="000000"/>
            </w:tcBorders>
            <w:shd w:val="clear" w:color="auto" w:fill="auto"/>
          </w:tcPr>
          <w:p w14:paraId="52D023AF"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 xml:space="preserve">Самостоятельная внеаудиторная  работа обучающихся: </w:t>
            </w:r>
          </w:p>
          <w:p w14:paraId="15F5C89E"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bCs/>
                <w:sz w:val="24"/>
                <w:szCs w:val="24"/>
                <w:lang w:eastAsia="zh-CN"/>
              </w:rPr>
              <w:t xml:space="preserve">Планирование бюджета семьи и личных финансов. Инвестирование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E1949" w14:textId="77777777" w:rsidR="00A443B2" w:rsidRPr="00A443B2" w:rsidRDefault="00A443B2" w:rsidP="00A443B2">
            <w:pPr>
              <w:spacing w:after="0" w:line="276" w:lineRule="auto"/>
              <w:jc w:val="center"/>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3</w:t>
            </w:r>
          </w:p>
        </w:tc>
        <w:tc>
          <w:tcPr>
            <w:tcW w:w="2698" w:type="dxa"/>
            <w:vMerge/>
            <w:tcBorders>
              <w:left w:val="single" w:sz="4" w:space="0" w:color="000000"/>
              <w:right w:val="single" w:sz="4" w:space="0" w:color="000000"/>
            </w:tcBorders>
            <w:shd w:val="clear" w:color="auto" w:fill="auto"/>
          </w:tcPr>
          <w:p w14:paraId="4ABCCEB9"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p>
        </w:tc>
        <w:tc>
          <w:tcPr>
            <w:tcW w:w="1202" w:type="dxa"/>
            <w:vMerge/>
            <w:tcBorders>
              <w:left w:val="single" w:sz="4" w:space="0" w:color="000000"/>
              <w:bottom w:val="single" w:sz="4" w:space="0" w:color="000000"/>
              <w:right w:val="single" w:sz="4" w:space="0" w:color="000000"/>
            </w:tcBorders>
            <w:shd w:val="clear" w:color="auto" w:fill="auto"/>
          </w:tcPr>
          <w:p w14:paraId="48537ACE"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c>
          <w:tcPr>
            <w:tcW w:w="2250" w:type="dxa"/>
            <w:vMerge/>
            <w:tcBorders>
              <w:left w:val="single" w:sz="4" w:space="0" w:color="000000"/>
              <w:bottom w:val="single" w:sz="4" w:space="0" w:color="000000"/>
              <w:right w:val="single" w:sz="4" w:space="0" w:color="000000"/>
            </w:tcBorders>
            <w:shd w:val="clear" w:color="auto" w:fill="auto"/>
          </w:tcPr>
          <w:p w14:paraId="459B0462" w14:textId="77777777" w:rsidR="00A443B2" w:rsidRPr="00A443B2" w:rsidRDefault="00A443B2" w:rsidP="00A443B2">
            <w:pPr>
              <w:spacing w:after="0" w:line="276" w:lineRule="auto"/>
              <w:rPr>
                <w:rFonts w:ascii="Times New Roman" w:eastAsia="Times New Roman" w:hAnsi="Times New Roman" w:cs="Times New Roman"/>
                <w:sz w:val="24"/>
                <w:szCs w:val="24"/>
                <w:lang w:eastAsia="zh-CN"/>
              </w:rPr>
            </w:pPr>
          </w:p>
        </w:tc>
      </w:tr>
      <w:tr w:rsidR="00A443B2" w:rsidRPr="00A443B2" w14:paraId="524EB30E" w14:textId="77777777" w:rsidTr="00A443B2">
        <w:trPr>
          <w:trHeight w:val="23"/>
        </w:trPr>
        <w:tc>
          <w:tcPr>
            <w:tcW w:w="7372" w:type="dxa"/>
            <w:gridSpan w:val="2"/>
            <w:tcBorders>
              <w:top w:val="single" w:sz="4" w:space="0" w:color="000000"/>
              <w:left w:val="single" w:sz="4" w:space="0" w:color="000000"/>
              <w:bottom w:val="single" w:sz="4" w:space="0" w:color="000000"/>
              <w:right w:val="single" w:sz="4" w:space="0" w:color="000000"/>
            </w:tcBorders>
            <w:shd w:val="clear" w:color="auto" w:fill="auto"/>
          </w:tcPr>
          <w:p w14:paraId="1C69E8E5" w14:textId="77777777" w:rsidR="00A443B2" w:rsidRPr="00A443B2" w:rsidRDefault="00A443B2" w:rsidP="00A443B2">
            <w:pPr>
              <w:spacing w:after="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Промежуточная аттестация в форме зачета </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847F3" w14:textId="77777777" w:rsidR="00A443B2" w:rsidRPr="00A443B2" w:rsidRDefault="00A443B2" w:rsidP="00A443B2">
            <w:pPr>
              <w:spacing w:after="0" w:line="276" w:lineRule="auto"/>
              <w:jc w:val="center"/>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vertAlign w:val="superscript"/>
                <w:lang w:eastAsia="zh-CN"/>
              </w:rPr>
              <w:t>1</w:t>
            </w:r>
          </w:p>
        </w:tc>
        <w:tc>
          <w:tcPr>
            <w:tcW w:w="2698" w:type="dxa"/>
            <w:tcBorders>
              <w:top w:val="single" w:sz="4" w:space="0" w:color="000000"/>
              <w:left w:val="single" w:sz="4" w:space="0" w:color="000000"/>
              <w:bottom w:val="single" w:sz="4" w:space="0" w:color="000000"/>
              <w:right w:val="single" w:sz="4" w:space="0" w:color="000000"/>
            </w:tcBorders>
            <w:shd w:val="clear" w:color="auto" w:fill="auto"/>
          </w:tcPr>
          <w:p w14:paraId="0C8CF5F2"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16C3EF07"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75B5962A" w14:textId="77777777" w:rsidR="00A443B2" w:rsidRPr="00A443B2" w:rsidRDefault="00A443B2" w:rsidP="00A443B2">
            <w:pPr>
              <w:spacing w:after="0" w:line="276" w:lineRule="auto"/>
              <w:rPr>
                <w:rFonts w:ascii="Times New Roman" w:eastAsia="Times New Roman" w:hAnsi="Times New Roman" w:cs="Times New Roman"/>
                <w:b/>
                <w:i/>
                <w:sz w:val="24"/>
                <w:szCs w:val="24"/>
                <w:lang w:eastAsia="zh-CN"/>
              </w:rPr>
            </w:pPr>
          </w:p>
        </w:tc>
      </w:tr>
      <w:tr w:rsidR="00A443B2" w:rsidRPr="00A443B2" w14:paraId="188C907B" w14:textId="77777777" w:rsidTr="00A443B2">
        <w:trPr>
          <w:trHeight w:val="23"/>
        </w:trPr>
        <w:tc>
          <w:tcPr>
            <w:tcW w:w="7372" w:type="dxa"/>
            <w:gridSpan w:val="2"/>
            <w:tcBorders>
              <w:top w:val="single" w:sz="4" w:space="0" w:color="000000"/>
              <w:left w:val="single" w:sz="4" w:space="0" w:color="000000"/>
              <w:bottom w:val="single" w:sz="4" w:space="0" w:color="000000"/>
              <w:right w:val="single" w:sz="4" w:space="0" w:color="000000"/>
            </w:tcBorders>
            <w:shd w:val="clear" w:color="auto" w:fill="auto"/>
          </w:tcPr>
          <w:p w14:paraId="30380C35" w14:textId="77777777" w:rsidR="00A443B2" w:rsidRPr="00A443B2" w:rsidRDefault="00A443B2" w:rsidP="00A443B2">
            <w:pPr>
              <w:spacing w:after="0" w:line="276" w:lineRule="auto"/>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Всего:</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92B36" w14:textId="77777777" w:rsidR="00A443B2" w:rsidRPr="00A443B2" w:rsidRDefault="00A443B2" w:rsidP="00A443B2">
            <w:pPr>
              <w:spacing w:after="0" w:line="276" w:lineRule="auto"/>
              <w:jc w:val="center"/>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
                <w:bCs/>
                <w:i/>
                <w:sz w:val="24"/>
                <w:szCs w:val="24"/>
                <w:lang w:eastAsia="zh-CN"/>
              </w:rPr>
              <w:t>32</w:t>
            </w:r>
          </w:p>
        </w:tc>
        <w:tc>
          <w:tcPr>
            <w:tcW w:w="2698" w:type="dxa"/>
            <w:tcBorders>
              <w:top w:val="single" w:sz="4" w:space="0" w:color="000000"/>
              <w:left w:val="single" w:sz="4" w:space="0" w:color="000000"/>
              <w:bottom w:val="single" w:sz="4" w:space="0" w:color="000000"/>
              <w:right w:val="single" w:sz="4" w:space="0" w:color="000000"/>
            </w:tcBorders>
            <w:shd w:val="clear" w:color="auto" w:fill="auto"/>
          </w:tcPr>
          <w:p w14:paraId="393BAE47"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4199B6C7"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4105DA18" w14:textId="77777777" w:rsidR="00A443B2" w:rsidRPr="00A443B2" w:rsidRDefault="00A443B2" w:rsidP="00A443B2">
            <w:pPr>
              <w:spacing w:after="0" w:line="276" w:lineRule="auto"/>
              <w:rPr>
                <w:rFonts w:ascii="Times New Roman" w:eastAsia="Times New Roman" w:hAnsi="Times New Roman" w:cs="Times New Roman"/>
                <w:b/>
                <w:bCs/>
                <w:i/>
                <w:sz w:val="24"/>
                <w:szCs w:val="24"/>
                <w:lang w:eastAsia="zh-CN"/>
              </w:rPr>
            </w:pPr>
          </w:p>
        </w:tc>
      </w:tr>
    </w:tbl>
    <w:p w14:paraId="638F7647" w14:textId="77777777" w:rsidR="00A443B2" w:rsidRPr="00A443B2" w:rsidRDefault="00A443B2" w:rsidP="00A443B2">
      <w:pPr>
        <w:spacing w:after="200" w:line="276" w:lineRule="auto"/>
        <w:jc w:val="both"/>
        <w:rPr>
          <w:rFonts w:ascii="Calibri" w:eastAsia="Times New Roman" w:hAnsi="Calibri" w:cs="Times New Roman"/>
          <w:i/>
          <w:lang w:eastAsia="zh-CN"/>
        </w:rPr>
        <w:sectPr w:rsidR="00A443B2" w:rsidRPr="00A443B2">
          <w:pgSz w:w="16838" w:h="11906" w:orient="landscape"/>
          <w:pgMar w:top="851" w:right="1134" w:bottom="851" w:left="992" w:header="0" w:footer="0" w:gutter="0"/>
          <w:cols w:space="1701"/>
          <w:docGrid w:linePitch="360"/>
        </w:sectPr>
      </w:pPr>
      <w:r w:rsidRPr="00A443B2">
        <w:rPr>
          <w:rFonts w:ascii="Times New Roman" w:eastAsia="Times New Roman" w:hAnsi="Times New Roman" w:cs="Times New Roman"/>
          <w:bCs/>
          <w:i/>
          <w:lang w:eastAsia="zh-CN"/>
        </w:rPr>
        <w:t xml:space="preserve"> </w:t>
      </w:r>
    </w:p>
    <w:p w14:paraId="11B97975" w14:textId="77777777" w:rsidR="00A443B2" w:rsidRPr="00A443B2" w:rsidRDefault="00A443B2" w:rsidP="00A443B2">
      <w:pPr>
        <w:spacing w:after="200" w:line="276" w:lineRule="auto"/>
        <w:ind w:left="1353"/>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3. УСЛОВИЯ РЕАЛИЗАЦИИ УЧЕБНОЙ ДИСЦИПЛИНЫ</w:t>
      </w:r>
    </w:p>
    <w:p w14:paraId="1375340E"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3.1. Для реализации программы учебной дисциплины должны быть предусмотрены следующие специальные помещения:</w:t>
      </w:r>
    </w:p>
    <w:p w14:paraId="125AB98E" w14:textId="1B84736E"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Кабинет</w:t>
      </w:r>
      <w:r w:rsidR="008D60EE">
        <w:rPr>
          <w:rFonts w:ascii="Times New Roman" w:eastAsia="Times New Roman" w:hAnsi="Times New Roman" w:cs="Times New Roman"/>
          <w:bCs/>
          <w:i/>
          <w:sz w:val="24"/>
          <w:szCs w:val="24"/>
          <w:lang w:eastAsia="zh-CN"/>
        </w:rPr>
        <w:t xml:space="preserve"> «Социально-экономических дисциплин</w:t>
      </w:r>
      <w:r w:rsidRPr="00A443B2">
        <w:rPr>
          <w:rFonts w:ascii="Times New Roman" w:eastAsia="Times New Roman" w:hAnsi="Times New Roman" w:cs="Times New Roman"/>
          <w:bCs/>
          <w:i/>
          <w:sz w:val="24"/>
          <w:szCs w:val="24"/>
          <w:lang w:eastAsia="zh-CN"/>
        </w:rPr>
        <w:t>»</w:t>
      </w:r>
      <w:r w:rsidRPr="00A443B2">
        <w:rPr>
          <w:rFonts w:ascii="Times New Roman" w:eastAsia="Times New Roman" w:hAnsi="Times New Roman" w:cs="Times New Roman"/>
          <w:sz w:val="24"/>
          <w:szCs w:val="24"/>
        </w:rPr>
        <w:t>,</w:t>
      </w:r>
    </w:p>
    <w:p w14:paraId="3D8D4677" w14:textId="7B744E66"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 xml:space="preserve">оснащенный в соответствии с п. 6.1.2.1 образовательной программы по </w:t>
      </w:r>
      <w:r w:rsidRPr="00A443B2">
        <w:rPr>
          <w:rFonts w:ascii="Times New Roman" w:eastAsia="Times New Roman" w:hAnsi="Times New Roman" w:cs="Times New Roman"/>
          <w:bCs/>
          <w:i/>
          <w:sz w:val="24"/>
          <w:szCs w:val="24"/>
          <w:lang w:eastAsia="zh-CN"/>
        </w:rPr>
        <w:t>профессии 15.01.05 Сварщик (ручной и частично механ</w:t>
      </w:r>
      <w:r w:rsidR="008D60EE">
        <w:rPr>
          <w:rFonts w:ascii="Times New Roman" w:eastAsia="Times New Roman" w:hAnsi="Times New Roman" w:cs="Times New Roman"/>
          <w:bCs/>
          <w:i/>
          <w:sz w:val="24"/>
          <w:szCs w:val="24"/>
          <w:lang w:eastAsia="zh-CN"/>
        </w:rPr>
        <w:t>и</w:t>
      </w:r>
      <w:r w:rsidRPr="00A443B2">
        <w:rPr>
          <w:rFonts w:ascii="Times New Roman" w:eastAsia="Times New Roman" w:hAnsi="Times New Roman" w:cs="Times New Roman"/>
          <w:bCs/>
          <w:i/>
          <w:sz w:val="24"/>
          <w:szCs w:val="24"/>
          <w:lang w:eastAsia="zh-CN"/>
        </w:rPr>
        <w:t>зированной сварки (наплавки)).</w:t>
      </w:r>
    </w:p>
    <w:p w14:paraId="6FD520D0" w14:textId="77777777" w:rsidR="00A443B2" w:rsidRPr="00A443B2" w:rsidRDefault="00A443B2" w:rsidP="00A443B2">
      <w:pPr>
        <w:spacing w:after="0" w:line="276" w:lineRule="auto"/>
        <w:ind w:firstLine="709"/>
        <w:jc w:val="both"/>
        <w:rPr>
          <w:rFonts w:ascii="Times New Roman" w:eastAsia="Times New Roman" w:hAnsi="Times New Roman" w:cs="Times New Roman"/>
          <w:bCs/>
          <w:i/>
          <w:sz w:val="24"/>
          <w:szCs w:val="24"/>
          <w:lang w:eastAsia="zh-CN"/>
        </w:rPr>
      </w:pPr>
    </w:p>
    <w:p w14:paraId="5E58C6BE" w14:textId="77777777" w:rsidR="00A443B2" w:rsidRPr="00A443B2" w:rsidRDefault="00A443B2" w:rsidP="00A443B2">
      <w:pPr>
        <w:spacing w:after="0" w:line="276" w:lineRule="auto"/>
        <w:ind w:firstLine="709"/>
        <w:jc w:val="both"/>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3.2. Информационное обеспечение реализации программы</w:t>
      </w:r>
    </w:p>
    <w:p w14:paraId="0ECD588B" w14:textId="77777777"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Для реализации программы библиотечный фонд образовательной организации должен иметь п</w:t>
      </w:r>
      <w:r w:rsidRPr="00A443B2">
        <w:rPr>
          <w:rFonts w:ascii="Times New Roman" w:eastAsia="Times New Roman" w:hAnsi="Times New Roman" w:cs="Times New Roman"/>
          <w:sz w:val="24"/>
          <w:szCs w:val="24"/>
          <w:lang w:eastAsia="zh-C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43B2">
        <w:rPr>
          <w:rFonts w:ascii="Times New Roman" w:eastAsia="Times New Roman" w:hAnsi="Times New Roman" w:cs="Times New Roman"/>
          <w:bCs/>
          <w:sz w:val="24"/>
          <w:szCs w:val="24"/>
          <w:lang w:eastAsia="zh-CN"/>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CA8716"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p>
    <w:p w14:paraId="52AD58D8" w14:textId="77777777" w:rsidR="00A443B2" w:rsidRPr="00A443B2" w:rsidRDefault="00A443B2" w:rsidP="00A443B2">
      <w:pPr>
        <w:spacing w:after="0" w:line="276" w:lineRule="auto"/>
        <w:ind w:firstLine="709"/>
        <w:jc w:val="both"/>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3.2.1. Основные печатные и электронные  издания</w:t>
      </w:r>
    </w:p>
    <w:p w14:paraId="5F362810" w14:textId="77777777" w:rsidR="00A443B2" w:rsidRPr="00A443B2" w:rsidRDefault="00A443B2" w:rsidP="00A443B2">
      <w:pPr>
        <w:spacing w:after="200" w:line="276" w:lineRule="auto"/>
        <w:ind w:firstLine="709"/>
        <w:contextualSpacing/>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1. ЧередановаЛ.Н. «Основы экономики и предпринимательства: учебник для студентов учреждений среднего профессионального образования. , М.: ИЦ «Академия», 2016. 224 с.</w:t>
      </w:r>
    </w:p>
    <w:p w14:paraId="3BABE699" w14:textId="3509BEF3" w:rsidR="00A443B2" w:rsidRPr="00A443B2" w:rsidRDefault="00A443B2" w:rsidP="00A443B2">
      <w:pPr>
        <w:spacing w:after="200" w:line="276" w:lineRule="auto"/>
        <w:ind w:firstLine="709"/>
        <w:contextualSpacing/>
        <w:jc w:val="both"/>
        <w:rPr>
          <w:rFonts w:ascii="Times New Roman" w:eastAsia="Times New Roman" w:hAnsi="Times New Roman" w:cs="Times New Roman"/>
          <w:bCs/>
          <w:sz w:val="24"/>
          <w:szCs w:val="24"/>
          <w:lang w:eastAsia="zh-CN" w:bidi="ru-RU"/>
        </w:rPr>
      </w:pPr>
      <w:r w:rsidRPr="00A443B2">
        <w:rPr>
          <w:rFonts w:ascii="Times New Roman" w:eastAsia="Times New Roman" w:hAnsi="Times New Roman" w:cs="Times New Roman"/>
          <w:sz w:val="24"/>
          <w:szCs w:val="24"/>
          <w:lang w:eastAsia="zh-CN"/>
        </w:rPr>
        <w:t xml:space="preserve">2. </w:t>
      </w:r>
      <w:r w:rsidRPr="00A443B2">
        <w:rPr>
          <w:rFonts w:ascii="Times New Roman" w:eastAsia="Times New Roman" w:hAnsi="Times New Roman" w:cs="Times New Roman"/>
          <w:bCs/>
          <w:sz w:val="24"/>
          <w:szCs w:val="24"/>
          <w:lang w:eastAsia="zh-CN" w:bidi="ru-RU"/>
        </w:rPr>
        <w:t>Океанова, З. К. Основы экономики : учебное пособие / З.К. Океанова. — 5-е изд., перераб. и доп. — Москва : ФОРУМ : ИНФРА-М, 2022. — 287 с. — (Среднее профессиональное образование). — DOI 10.12737/24634. - ISBN 978-5-8199-0728-3. - Текст : электронный. - URL: https://znani</w:t>
      </w:r>
      <w:r w:rsidR="00F8327C">
        <w:rPr>
          <w:rFonts w:ascii="Times New Roman" w:eastAsia="Times New Roman" w:hAnsi="Times New Roman" w:cs="Times New Roman"/>
          <w:bCs/>
          <w:sz w:val="24"/>
          <w:szCs w:val="24"/>
          <w:lang w:eastAsia="zh-CN" w:bidi="ru-RU"/>
        </w:rPr>
        <w:t>um.com/catalog/product/1794456</w:t>
      </w:r>
    </w:p>
    <w:p w14:paraId="4CBA4DEE" w14:textId="51EF39DB" w:rsidR="00A443B2" w:rsidRPr="00A443B2" w:rsidRDefault="00A443B2" w:rsidP="00A443B2">
      <w:pPr>
        <w:spacing w:after="200" w:line="276" w:lineRule="auto"/>
        <w:ind w:firstLine="709"/>
        <w:contextualSpacing/>
        <w:jc w:val="both"/>
        <w:rPr>
          <w:rFonts w:ascii="Times New Roman" w:eastAsia="Times New Roman" w:hAnsi="Times New Roman" w:cs="Times New Roman"/>
          <w:bCs/>
          <w:sz w:val="24"/>
          <w:szCs w:val="24"/>
          <w:lang w:eastAsia="zh-CN" w:bidi="ru-RU"/>
        </w:rPr>
      </w:pPr>
      <w:r w:rsidRPr="00A443B2">
        <w:rPr>
          <w:rFonts w:ascii="Times New Roman" w:eastAsia="Times New Roman" w:hAnsi="Times New Roman" w:cs="Times New Roman"/>
          <w:bCs/>
          <w:sz w:val="24"/>
          <w:szCs w:val="24"/>
          <w:lang w:eastAsia="zh-CN" w:bidi="ru-RU"/>
        </w:rPr>
        <w:t xml:space="preserve">3. Финансовая грамотность : учебник / Ю. Р. Туманян, О. А. Ищенко-Падукова, А. Н. Козлов [и др] ; Южный федеральный университет. - Ростов-на-Дону ; Таганрог : Издательство Южного федерального университета, 2020. - 212 с. - ISBN 978-5-9275-3558-3. - Текст : электронный. - URL: https://znanium.com/catalog/product/1308447 </w:t>
      </w:r>
    </w:p>
    <w:p w14:paraId="224C6ED7" w14:textId="77777777" w:rsidR="00A443B2" w:rsidRPr="00A443B2" w:rsidRDefault="00A443B2" w:rsidP="00A443B2">
      <w:pPr>
        <w:spacing w:after="200" w:line="276" w:lineRule="auto"/>
        <w:ind w:firstLine="709"/>
        <w:contextualSpacing/>
        <w:jc w:val="both"/>
        <w:rPr>
          <w:rFonts w:ascii="Times New Roman" w:eastAsia="Times New Roman" w:hAnsi="Times New Roman" w:cs="Times New Roman"/>
          <w:sz w:val="24"/>
          <w:szCs w:val="24"/>
          <w:lang w:eastAsia="zh-CN"/>
        </w:rPr>
      </w:pPr>
    </w:p>
    <w:p w14:paraId="16C1F270" w14:textId="6845A668"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r w:rsidRPr="00A443B2">
        <w:rPr>
          <w:rFonts w:ascii="Calibri" w:eastAsia="Times New Roman" w:hAnsi="Calibri" w:cs="Times New Roman"/>
          <w:lang w:eastAsia="zh-CN"/>
        </w:rPr>
        <w:br w:type="page"/>
      </w:r>
    </w:p>
    <w:p w14:paraId="297E5EF9"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lastRenderedPageBreak/>
        <w:t xml:space="preserve">4. КОНТРОЛЬ И ОЦЕНКА РЕЗУЛЬТАТОВ ОСВОЕНИЯ  </w:t>
      </w:r>
    </w:p>
    <w:p w14:paraId="700E3758"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УЧЕБНОЙ ДИСЦИПЛИНЫ</w:t>
      </w:r>
    </w:p>
    <w:p w14:paraId="6C6E1058"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zh-CN"/>
        </w:rPr>
      </w:pPr>
    </w:p>
    <w:tbl>
      <w:tblPr>
        <w:tblW w:w="5000" w:type="pct"/>
        <w:tblInd w:w="-118" w:type="dxa"/>
        <w:tblLayout w:type="fixed"/>
        <w:tblLook w:val="04A0" w:firstRow="1" w:lastRow="0" w:firstColumn="1" w:lastColumn="0" w:noHBand="0" w:noVBand="1"/>
      </w:tblPr>
      <w:tblGrid>
        <w:gridCol w:w="3346"/>
        <w:gridCol w:w="2881"/>
        <w:gridCol w:w="3343"/>
      </w:tblGrid>
      <w:tr w:rsidR="00A443B2" w:rsidRPr="00A443B2" w14:paraId="41C9CD9D" w14:textId="77777777" w:rsidTr="00A443B2">
        <w:tc>
          <w:tcPr>
            <w:tcW w:w="3346" w:type="dxa"/>
            <w:tcBorders>
              <w:top w:val="single" w:sz="4" w:space="0" w:color="000000"/>
              <w:left w:val="single" w:sz="4" w:space="0" w:color="000000"/>
              <w:bottom w:val="single" w:sz="4" w:space="0" w:color="000000"/>
              <w:right w:val="single" w:sz="4" w:space="0" w:color="000000"/>
            </w:tcBorders>
          </w:tcPr>
          <w:p w14:paraId="5575F707"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b/>
                <w:bCs/>
                <w:i/>
                <w:sz w:val="24"/>
                <w:szCs w:val="24"/>
                <w:lang w:eastAsia="zh-CN"/>
              </w:rPr>
              <w:t>Результаты обучения</w:t>
            </w:r>
          </w:p>
        </w:tc>
        <w:tc>
          <w:tcPr>
            <w:tcW w:w="2881" w:type="dxa"/>
            <w:tcBorders>
              <w:top w:val="single" w:sz="4" w:space="0" w:color="000000"/>
              <w:left w:val="single" w:sz="4" w:space="0" w:color="000000"/>
              <w:bottom w:val="single" w:sz="4" w:space="0" w:color="000000"/>
              <w:right w:val="single" w:sz="4" w:space="0" w:color="000000"/>
            </w:tcBorders>
          </w:tcPr>
          <w:p w14:paraId="2992B983" w14:textId="77777777" w:rsidR="00A443B2" w:rsidRPr="00A443B2" w:rsidRDefault="00A443B2" w:rsidP="00A443B2">
            <w:pPr>
              <w:spacing w:after="0" w:line="240" w:lineRule="auto"/>
              <w:jc w:val="center"/>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
                <w:bCs/>
                <w:i/>
                <w:sz w:val="24"/>
                <w:szCs w:val="24"/>
                <w:lang w:eastAsia="zh-CN"/>
              </w:rPr>
              <w:t>Критерии оценки</w:t>
            </w:r>
          </w:p>
        </w:tc>
        <w:tc>
          <w:tcPr>
            <w:tcW w:w="3343" w:type="dxa"/>
            <w:tcBorders>
              <w:top w:val="single" w:sz="4" w:space="0" w:color="000000"/>
              <w:left w:val="single" w:sz="4" w:space="0" w:color="000000"/>
              <w:bottom w:val="single" w:sz="4" w:space="0" w:color="000000"/>
              <w:right w:val="single" w:sz="4" w:space="0" w:color="000000"/>
            </w:tcBorders>
          </w:tcPr>
          <w:p w14:paraId="7CE394A1" w14:textId="77777777" w:rsidR="00A443B2" w:rsidRPr="00A443B2" w:rsidRDefault="00A443B2" w:rsidP="00A443B2">
            <w:pPr>
              <w:spacing w:after="0" w:line="240" w:lineRule="auto"/>
              <w:jc w:val="center"/>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
                <w:bCs/>
                <w:i/>
                <w:sz w:val="24"/>
                <w:szCs w:val="24"/>
                <w:lang w:eastAsia="zh-CN"/>
              </w:rPr>
              <w:t>Методы оценки</w:t>
            </w:r>
          </w:p>
        </w:tc>
      </w:tr>
      <w:tr w:rsidR="00A443B2" w:rsidRPr="00A443B2" w14:paraId="2151BDC4" w14:textId="77777777" w:rsidTr="00A443B2">
        <w:tc>
          <w:tcPr>
            <w:tcW w:w="3346" w:type="dxa"/>
            <w:tcBorders>
              <w:top w:val="single" w:sz="4" w:space="0" w:color="000000"/>
              <w:left w:val="single" w:sz="4" w:space="0" w:color="000000"/>
              <w:bottom w:val="single" w:sz="4" w:space="0" w:color="000000"/>
              <w:right w:val="single" w:sz="4" w:space="0" w:color="000000"/>
            </w:tcBorders>
          </w:tcPr>
          <w:p w14:paraId="75E1D3E0" w14:textId="77777777" w:rsidR="00A443B2" w:rsidRPr="00A443B2" w:rsidRDefault="00A443B2" w:rsidP="00A443B2">
            <w:pPr>
              <w:spacing w:after="0" w:line="240" w:lineRule="auto"/>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ОК.04</w:t>
            </w:r>
            <w:r w:rsidRPr="00A443B2">
              <w:rPr>
                <w:rFonts w:ascii="Times New Roman" w:eastAsia="Times New Roman" w:hAnsi="Times New Roman" w:cs="Times New Roman"/>
                <w:sz w:val="24"/>
                <w:szCs w:val="24"/>
                <w:lang w:eastAsia="ru-RU"/>
              </w:rPr>
              <w:t xml:space="preserve"> </w:t>
            </w:r>
            <w:r w:rsidRPr="00A443B2">
              <w:rPr>
                <w:rFonts w:ascii="Times New Roman" w:eastAsia="Times New Roman" w:hAnsi="Times New Roman" w:cs="Times New Roman"/>
                <w:sz w:val="24"/>
                <w:szCs w:val="24"/>
                <w:lang w:eastAsia="zh-CN"/>
              </w:rPr>
              <w:t>Осуществлять поиск информации, необходимой для эффективного выполнения профессиональных задач.</w:t>
            </w:r>
          </w:p>
        </w:tc>
        <w:tc>
          <w:tcPr>
            <w:tcW w:w="2881" w:type="dxa"/>
            <w:tcBorders>
              <w:top w:val="single" w:sz="4" w:space="0" w:color="000000"/>
              <w:left w:val="single" w:sz="4" w:space="0" w:color="000000"/>
              <w:bottom w:val="single" w:sz="4" w:space="0" w:color="000000"/>
              <w:right w:val="single" w:sz="4" w:space="0" w:color="000000"/>
            </w:tcBorders>
          </w:tcPr>
          <w:p w14:paraId="738A4264" w14:textId="77777777" w:rsidR="00A443B2" w:rsidRPr="00A443B2" w:rsidRDefault="00A443B2" w:rsidP="00A443B2">
            <w:pPr>
              <w:spacing w:after="0" w:line="240" w:lineRule="auto"/>
              <w:jc w:val="center"/>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 xml:space="preserve">Осуществляет поиск информации, необходимой для эффективного выполнения профессиональных задач </w:t>
            </w:r>
          </w:p>
        </w:tc>
        <w:tc>
          <w:tcPr>
            <w:tcW w:w="3343" w:type="dxa"/>
            <w:tcBorders>
              <w:top w:val="single" w:sz="4" w:space="0" w:color="000000"/>
              <w:left w:val="single" w:sz="4" w:space="0" w:color="000000"/>
              <w:bottom w:val="single" w:sz="4" w:space="0" w:color="000000"/>
              <w:right w:val="single" w:sz="4" w:space="0" w:color="000000"/>
            </w:tcBorders>
          </w:tcPr>
          <w:p w14:paraId="1A21E6A6"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Текущий контроль:</w:t>
            </w:r>
          </w:p>
          <w:p w14:paraId="219A2C93"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устный опрос;</w:t>
            </w:r>
          </w:p>
          <w:p w14:paraId="32ACB4B5"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наблюдение;</w:t>
            </w:r>
          </w:p>
          <w:p w14:paraId="269D4B2A"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 выполнение внеаудиторной самостоятельной работы</w:t>
            </w:r>
          </w:p>
          <w:p w14:paraId="7B5941B4"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Итоговый контроль:</w:t>
            </w:r>
          </w:p>
          <w:p w14:paraId="2A3A801E" w14:textId="77777777" w:rsidR="00A443B2" w:rsidRPr="00A443B2" w:rsidRDefault="00A443B2" w:rsidP="00A443B2">
            <w:pPr>
              <w:spacing w:after="0" w:line="240" w:lineRule="auto"/>
              <w:jc w:val="both"/>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118CD5E4" w14:textId="77777777" w:rsidTr="00A443B2">
        <w:tc>
          <w:tcPr>
            <w:tcW w:w="3346" w:type="dxa"/>
            <w:tcBorders>
              <w:top w:val="single" w:sz="4" w:space="0" w:color="000000"/>
              <w:left w:val="single" w:sz="4" w:space="0" w:color="000000"/>
              <w:bottom w:val="single" w:sz="4" w:space="0" w:color="000000"/>
              <w:right w:val="single" w:sz="4" w:space="0" w:color="000000"/>
            </w:tcBorders>
          </w:tcPr>
          <w:p w14:paraId="57E9CAE3" w14:textId="77777777" w:rsidR="00A443B2" w:rsidRPr="00A443B2" w:rsidRDefault="00A443B2" w:rsidP="00A443B2">
            <w:pPr>
              <w:suppressAutoHyphens/>
              <w:spacing w:after="0" w:line="240" w:lineRule="auto"/>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ОК.06Работать в команде, эффективно общаться с коллегами, руководством.</w:t>
            </w:r>
          </w:p>
        </w:tc>
        <w:tc>
          <w:tcPr>
            <w:tcW w:w="2881" w:type="dxa"/>
            <w:tcBorders>
              <w:top w:val="single" w:sz="4" w:space="0" w:color="000000"/>
              <w:left w:val="single" w:sz="4" w:space="0" w:color="000000"/>
              <w:bottom w:val="single" w:sz="4" w:space="0" w:color="000000"/>
              <w:right w:val="single" w:sz="4" w:space="0" w:color="000000"/>
            </w:tcBorders>
          </w:tcPr>
          <w:p w14:paraId="3F1959A1" w14:textId="77777777" w:rsidR="00A443B2" w:rsidRPr="00A443B2" w:rsidRDefault="00A443B2" w:rsidP="00A443B2">
            <w:pPr>
              <w:spacing w:after="0" w:line="240" w:lineRule="auto"/>
              <w:jc w:val="center"/>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Работает в команде, эффективно общается с коллегами, руководством</w:t>
            </w:r>
          </w:p>
        </w:tc>
        <w:tc>
          <w:tcPr>
            <w:tcW w:w="3343" w:type="dxa"/>
            <w:tcBorders>
              <w:top w:val="single" w:sz="4" w:space="0" w:color="000000"/>
              <w:left w:val="single" w:sz="4" w:space="0" w:color="000000"/>
              <w:bottom w:val="single" w:sz="4" w:space="0" w:color="000000"/>
              <w:right w:val="single" w:sz="4" w:space="0" w:color="000000"/>
            </w:tcBorders>
          </w:tcPr>
          <w:p w14:paraId="4A90564C"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Текущий контроль:</w:t>
            </w:r>
          </w:p>
          <w:p w14:paraId="1E4B6F2A"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устный опрос;</w:t>
            </w:r>
          </w:p>
          <w:p w14:paraId="4EF451A8"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наблюдение;</w:t>
            </w:r>
          </w:p>
          <w:p w14:paraId="0DED8B1A"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 выполнение внеаудиторной самостоятельной работы</w:t>
            </w:r>
          </w:p>
          <w:p w14:paraId="6CFE1B97"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Итоговый контроль:</w:t>
            </w:r>
          </w:p>
          <w:p w14:paraId="6B756411" w14:textId="77777777" w:rsidR="00A443B2" w:rsidRPr="00A443B2" w:rsidRDefault="00A443B2" w:rsidP="00A443B2">
            <w:pPr>
              <w:tabs>
                <w:tab w:val="left" w:pos="660"/>
              </w:tabs>
              <w:spacing w:after="0" w:line="240" w:lineRule="auto"/>
              <w:jc w:val="both"/>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67358F47" w14:textId="77777777" w:rsidTr="00A443B2">
        <w:tc>
          <w:tcPr>
            <w:tcW w:w="3346" w:type="dxa"/>
            <w:tcBorders>
              <w:top w:val="single" w:sz="4" w:space="0" w:color="000000"/>
              <w:left w:val="single" w:sz="4" w:space="0" w:color="000000"/>
              <w:bottom w:val="single" w:sz="4" w:space="0" w:color="000000"/>
              <w:right w:val="single" w:sz="4" w:space="0" w:color="000000"/>
            </w:tcBorders>
          </w:tcPr>
          <w:p w14:paraId="62F64D17" w14:textId="77777777" w:rsidR="00A443B2" w:rsidRPr="00A443B2" w:rsidRDefault="00A443B2" w:rsidP="00A443B2">
            <w:pPr>
              <w:suppressAutoHyphens/>
              <w:spacing w:after="0" w:line="240" w:lineRule="auto"/>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ОК.07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81" w:type="dxa"/>
            <w:tcBorders>
              <w:top w:val="single" w:sz="4" w:space="0" w:color="000000"/>
              <w:left w:val="single" w:sz="4" w:space="0" w:color="000000"/>
              <w:bottom w:val="single" w:sz="4" w:space="0" w:color="000000"/>
              <w:right w:val="single" w:sz="4" w:space="0" w:color="000000"/>
            </w:tcBorders>
          </w:tcPr>
          <w:p w14:paraId="1DF84D37" w14:textId="77777777" w:rsidR="00A443B2" w:rsidRPr="00A443B2" w:rsidRDefault="00A443B2" w:rsidP="00A443B2">
            <w:pPr>
              <w:spacing w:after="0" w:line="240" w:lineRule="auto"/>
              <w:jc w:val="center"/>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Проявляет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343" w:type="dxa"/>
            <w:tcBorders>
              <w:top w:val="single" w:sz="4" w:space="0" w:color="000000"/>
              <w:left w:val="single" w:sz="4" w:space="0" w:color="000000"/>
              <w:bottom w:val="single" w:sz="4" w:space="0" w:color="000000"/>
              <w:right w:val="single" w:sz="4" w:space="0" w:color="000000"/>
            </w:tcBorders>
          </w:tcPr>
          <w:p w14:paraId="59B6F2FF"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Текущий контроль:</w:t>
            </w:r>
          </w:p>
          <w:p w14:paraId="5A950D6E"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устный опрос;</w:t>
            </w:r>
          </w:p>
          <w:p w14:paraId="23312B46"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наблюдение;</w:t>
            </w:r>
          </w:p>
          <w:p w14:paraId="3055EF00"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 выполнение внеаудиторной самостоятельной работы</w:t>
            </w:r>
          </w:p>
          <w:p w14:paraId="6BBEB348"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Итоговый контроль:</w:t>
            </w:r>
          </w:p>
          <w:p w14:paraId="0DF0BAA9" w14:textId="77777777" w:rsidR="00A443B2" w:rsidRPr="00A443B2" w:rsidRDefault="00A443B2" w:rsidP="00A443B2">
            <w:pPr>
              <w:spacing w:after="0" w:line="240" w:lineRule="auto"/>
              <w:jc w:val="both"/>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57FD24C9" w14:textId="77777777" w:rsidTr="00A443B2">
        <w:tc>
          <w:tcPr>
            <w:tcW w:w="3346" w:type="dxa"/>
            <w:tcBorders>
              <w:top w:val="single" w:sz="4" w:space="0" w:color="000000"/>
              <w:left w:val="single" w:sz="4" w:space="0" w:color="000000"/>
              <w:bottom w:val="single" w:sz="4" w:space="0" w:color="000000"/>
              <w:right w:val="single" w:sz="4" w:space="0" w:color="000000"/>
            </w:tcBorders>
          </w:tcPr>
          <w:p w14:paraId="0CC6853E" w14:textId="77777777" w:rsidR="00A443B2" w:rsidRPr="00A443B2" w:rsidRDefault="00A443B2" w:rsidP="00A443B2">
            <w:pPr>
              <w:suppressAutoHyphens/>
              <w:spacing w:after="0" w:line="240" w:lineRule="auto"/>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ОК.08 Использовать знания по финансовой грамотности, планировать предпринимательскую деятельность в профессиональной сфере.</w:t>
            </w:r>
          </w:p>
        </w:tc>
        <w:tc>
          <w:tcPr>
            <w:tcW w:w="2881" w:type="dxa"/>
            <w:tcBorders>
              <w:top w:val="single" w:sz="4" w:space="0" w:color="000000"/>
              <w:left w:val="single" w:sz="4" w:space="0" w:color="000000"/>
              <w:bottom w:val="single" w:sz="4" w:space="0" w:color="000000"/>
              <w:right w:val="single" w:sz="4" w:space="0" w:color="000000"/>
            </w:tcBorders>
          </w:tcPr>
          <w:p w14:paraId="36F244F6" w14:textId="77777777" w:rsidR="00A443B2" w:rsidRPr="00A443B2" w:rsidRDefault="00A443B2" w:rsidP="00A443B2">
            <w:pPr>
              <w:spacing w:after="0" w:line="240" w:lineRule="auto"/>
              <w:jc w:val="center"/>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Использует знания по финансовой грамотности, планировать предпринимательскую деятельность в профессиональной сфере.</w:t>
            </w:r>
          </w:p>
        </w:tc>
        <w:tc>
          <w:tcPr>
            <w:tcW w:w="3343" w:type="dxa"/>
            <w:tcBorders>
              <w:top w:val="single" w:sz="4" w:space="0" w:color="000000"/>
              <w:left w:val="single" w:sz="4" w:space="0" w:color="000000"/>
              <w:bottom w:val="single" w:sz="4" w:space="0" w:color="000000"/>
              <w:right w:val="single" w:sz="4" w:space="0" w:color="000000"/>
            </w:tcBorders>
          </w:tcPr>
          <w:p w14:paraId="074C5601"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Текущий контроль:</w:t>
            </w:r>
          </w:p>
          <w:p w14:paraId="168C2687"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устный опрос;</w:t>
            </w:r>
          </w:p>
          <w:p w14:paraId="19AECB6F"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наблюдение;</w:t>
            </w:r>
          </w:p>
          <w:p w14:paraId="61BF1240"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 выполнение внеаудиторной самостоятельной работы</w:t>
            </w:r>
          </w:p>
          <w:p w14:paraId="7A2C128A"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Итоговый контроль:</w:t>
            </w:r>
          </w:p>
          <w:p w14:paraId="07D02A8D" w14:textId="77777777" w:rsidR="00A443B2" w:rsidRPr="00A443B2" w:rsidRDefault="00A443B2" w:rsidP="00A443B2">
            <w:pPr>
              <w:spacing w:after="0" w:line="240" w:lineRule="auto"/>
              <w:jc w:val="both"/>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bl>
    <w:p w14:paraId="25790A63" w14:textId="77777777" w:rsidR="00A443B2" w:rsidRPr="00A443B2" w:rsidRDefault="00A443B2" w:rsidP="00A443B2">
      <w:pPr>
        <w:spacing w:after="0" w:line="276" w:lineRule="auto"/>
        <w:jc w:val="both"/>
        <w:rPr>
          <w:rFonts w:ascii="Times New Roman" w:eastAsia="Times New Roman" w:hAnsi="Times New Roman" w:cs="Times New Roman"/>
          <w:b/>
          <w:szCs w:val="52"/>
          <w:lang w:eastAsia="zh-CN"/>
        </w:rPr>
        <w:sectPr w:rsidR="00A443B2" w:rsidRPr="00A443B2">
          <w:footerReference w:type="default" r:id="rId106"/>
          <w:pgSz w:w="11906" w:h="16838"/>
          <w:pgMar w:top="1134" w:right="851" w:bottom="1134" w:left="1701" w:header="0" w:footer="709" w:gutter="0"/>
          <w:cols w:space="1701"/>
          <w:docGrid w:linePitch="360"/>
        </w:sectPr>
      </w:pPr>
    </w:p>
    <w:p w14:paraId="2F9049DD" w14:textId="77777777" w:rsidR="00A443B2" w:rsidRPr="00A443B2" w:rsidRDefault="00A443B2" w:rsidP="00A443B2">
      <w:pPr>
        <w:widowControl w:val="0"/>
        <w:spacing w:after="0" w:line="240" w:lineRule="auto"/>
        <w:rPr>
          <w:rFonts w:ascii="Arial" w:eastAsia="Times New Roman" w:hAnsi="Arial" w:cs="Arial"/>
          <w:sz w:val="20"/>
          <w:szCs w:val="20"/>
          <w:lang w:eastAsia="zh-CN"/>
        </w:rPr>
      </w:pPr>
    </w:p>
    <w:p w14:paraId="4D6E6B37" w14:textId="77777777" w:rsidR="00A443B2" w:rsidRPr="00A443B2" w:rsidRDefault="00A443B2" w:rsidP="00A443B2">
      <w:pPr>
        <w:keepNext/>
        <w:spacing w:before="240" w:after="120" w:line="240" w:lineRule="auto"/>
        <w:jc w:val="center"/>
        <w:outlineLvl w:val="0"/>
        <w:rPr>
          <w:rFonts w:ascii="Times New Roman" w:eastAsia="Times New Roman" w:hAnsi="Times New Roman" w:cs="Times New Roman"/>
          <w:b/>
          <w:bCs/>
          <w:sz w:val="24"/>
          <w:szCs w:val="24"/>
          <w:lang w:eastAsia="zh-CN"/>
        </w:rPr>
      </w:pPr>
    </w:p>
    <w:p w14:paraId="20140535" w14:textId="77777777" w:rsidR="00A443B2" w:rsidRPr="00A443B2" w:rsidRDefault="00A443B2" w:rsidP="00A443B2">
      <w:pPr>
        <w:keepNext/>
        <w:spacing w:before="240" w:after="120" w:line="240" w:lineRule="auto"/>
        <w:jc w:val="center"/>
        <w:outlineLvl w:val="0"/>
        <w:rPr>
          <w:rFonts w:ascii="Times New Roman" w:eastAsia="Times New Roman" w:hAnsi="Times New Roman" w:cs="Times New Roman"/>
          <w:b/>
          <w:bCs/>
          <w:sz w:val="24"/>
          <w:szCs w:val="24"/>
          <w:lang w:eastAsia="zh-CN"/>
        </w:rPr>
      </w:pPr>
    </w:p>
    <w:p w14:paraId="3B188F22" w14:textId="77777777" w:rsidR="00A443B2" w:rsidRPr="00A443B2" w:rsidRDefault="00A443B2" w:rsidP="00A443B2">
      <w:pPr>
        <w:spacing w:after="200" w:line="276" w:lineRule="auto"/>
        <w:jc w:val="center"/>
        <w:rPr>
          <w:rFonts w:ascii="Times New Roman" w:eastAsia="Times New Roman" w:hAnsi="Times New Roman" w:cs="Times New Roman"/>
          <w:b/>
          <w:i/>
          <w:sz w:val="18"/>
          <w:szCs w:val="18"/>
          <w:lang w:eastAsia="zh-CN"/>
        </w:rPr>
      </w:pPr>
    </w:p>
    <w:p w14:paraId="3837CCC4"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4FB744A2"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44D0D4FE"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1A87DB75"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68FAE068" w14:textId="77777777" w:rsidR="00A443B2" w:rsidRPr="00A443B2" w:rsidRDefault="00A443B2" w:rsidP="00A443B2">
      <w:pPr>
        <w:spacing w:after="200" w:line="276" w:lineRule="auto"/>
        <w:jc w:val="center"/>
        <w:rPr>
          <w:rFonts w:ascii="Times New Roman" w:eastAsia="Times New Roman" w:hAnsi="Times New Roman" w:cs="Times New Roman"/>
          <w:b/>
          <w:i/>
          <w:lang w:eastAsia="zh-CN"/>
        </w:rPr>
      </w:pPr>
    </w:p>
    <w:p w14:paraId="7B7FEBDD" w14:textId="77777777" w:rsidR="00A443B2" w:rsidRPr="00A443B2" w:rsidRDefault="00A443B2" w:rsidP="00A443B2">
      <w:pPr>
        <w:spacing w:after="200" w:line="276"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 xml:space="preserve">РАБОЧАЯ ПРОГРАММА </w:t>
      </w:r>
    </w:p>
    <w:p w14:paraId="758887AD" w14:textId="77777777" w:rsidR="00A443B2" w:rsidRPr="00A443B2" w:rsidRDefault="00A443B2" w:rsidP="00A443B2">
      <w:pPr>
        <w:spacing w:after="0" w:line="276" w:lineRule="auto"/>
        <w:jc w:val="center"/>
        <w:rPr>
          <w:rFonts w:ascii="Times New Roman" w:eastAsia="Times New Roman" w:hAnsi="Times New Roman" w:cs="Times New Roman"/>
          <w:b/>
          <w:iCs/>
          <w:sz w:val="24"/>
          <w:szCs w:val="24"/>
          <w:lang w:eastAsia="zh-CN"/>
        </w:rPr>
      </w:pPr>
      <w:r w:rsidRPr="00A443B2">
        <w:rPr>
          <w:rFonts w:ascii="Times New Roman" w:eastAsia="Times New Roman" w:hAnsi="Times New Roman" w:cs="Times New Roman"/>
          <w:b/>
          <w:iCs/>
          <w:sz w:val="24"/>
          <w:szCs w:val="24"/>
          <w:lang w:eastAsia="zh-CN"/>
        </w:rPr>
        <w:t xml:space="preserve">МДМ.02 Общие требования к обеспечению производственного процесса и жизнедеятельности в обществе </w:t>
      </w:r>
    </w:p>
    <w:p w14:paraId="11C9E492" w14:textId="77777777" w:rsidR="00A443B2" w:rsidRPr="00A443B2" w:rsidRDefault="00A443B2" w:rsidP="00A443B2">
      <w:pPr>
        <w:spacing w:after="0" w:line="276" w:lineRule="auto"/>
        <w:jc w:val="center"/>
        <w:rPr>
          <w:rFonts w:ascii="Times New Roman" w:eastAsia="Times New Roman" w:hAnsi="Times New Roman" w:cs="Times New Roman"/>
          <w:b/>
          <w:sz w:val="24"/>
          <w:szCs w:val="24"/>
          <w:lang w:eastAsia="zh-CN"/>
        </w:rPr>
      </w:pPr>
    </w:p>
    <w:p w14:paraId="09527E19" w14:textId="571B2A47" w:rsidR="00A443B2" w:rsidRPr="00A443B2" w:rsidRDefault="00A443B2" w:rsidP="00A443B2">
      <w:pPr>
        <w:spacing w:after="0" w:line="276" w:lineRule="auto"/>
        <w:jc w:val="center"/>
        <w:rPr>
          <w:rFonts w:ascii="Times New Roman" w:eastAsia="Times New Roman" w:hAnsi="Times New Roman" w:cs="Times New Roman"/>
          <w:b/>
          <w:iCs/>
          <w:sz w:val="24"/>
          <w:szCs w:val="24"/>
          <w:lang w:eastAsia="zh-CN"/>
        </w:rPr>
      </w:pPr>
      <w:r w:rsidRPr="00A443B2">
        <w:rPr>
          <w:rFonts w:ascii="Times New Roman" w:eastAsia="Times New Roman" w:hAnsi="Times New Roman" w:cs="Times New Roman"/>
          <w:b/>
          <w:iCs/>
          <w:sz w:val="24"/>
          <w:szCs w:val="24"/>
          <w:lang w:eastAsia="zh-CN"/>
        </w:rPr>
        <w:t>ОП.</w:t>
      </w:r>
      <w:r w:rsidR="008D60EE">
        <w:rPr>
          <w:rFonts w:ascii="Times New Roman" w:eastAsia="Times New Roman" w:hAnsi="Times New Roman" w:cs="Times New Roman"/>
          <w:b/>
          <w:iCs/>
          <w:sz w:val="24"/>
          <w:szCs w:val="24"/>
          <w:lang w:eastAsia="zh-CN"/>
        </w:rPr>
        <w:t xml:space="preserve">06 Безопасность жизнедеятельности </w:t>
      </w:r>
      <w:r w:rsidRPr="00A443B2">
        <w:rPr>
          <w:rFonts w:ascii="Times New Roman" w:eastAsia="Times New Roman" w:hAnsi="Times New Roman" w:cs="Times New Roman"/>
          <w:b/>
          <w:iCs/>
          <w:sz w:val="24"/>
          <w:szCs w:val="24"/>
          <w:lang w:eastAsia="zh-CN"/>
        </w:rPr>
        <w:t xml:space="preserve"> </w:t>
      </w:r>
    </w:p>
    <w:p w14:paraId="3CBC3C61" w14:textId="77777777" w:rsidR="00A443B2" w:rsidRPr="00A443B2" w:rsidRDefault="00A443B2" w:rsidP="00A443B2">
      <w:pPr>
        <w:spacing w:after="200" w:line="276" w:lineRule="auto"/>
        <w:jc w:val="center"/>
        <w:rPr>
          <w:rFonts w:ascii="Times New Roman" w:eastAsia="Times New Roman" w:hAnsi="Times New Roman" w:cs="Times New Roman"/>
          <w:b/>
          <w:bCs/>
          <w:i/>
          <w:sz w:val="20"/>
          <w:szCs w:val="20"/>
          <w:lang w:eastAsia="zh-CN"/>
        </w:rPr>
      </w:pPr>
    </w:p>
    <w:p w14:paraId="1C653107"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7116A093"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C1B08BD"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42AEC57"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7DB9897D"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51DC6FFA"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0C0B57F"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4BFF7D49"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2376438C"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0B0A062A"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1A9B247E"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4CD3C832" w14:textId="77777777" w:rsidR="00A443B2" w:rsidRPr="00A443B2" w:rsidRDefault="00A443B2" w:rsidP="00A443B2">
      <w:pPr>
        <w:spacing w:after="200" w:line="276" w:lineRule="auto"/>
        <w:rPr>
          <w:rFonts w:ascii="Times New Roman" w:eastAsia="Times New Roman" w:hAnsi="Times New Roman" w:cs="Times New Roman"/>
          <w:b/>
          <w:i/>
          <w:lang w:eastAsia="zh-CN"/>
        </w:rPr>
      </w:pPr>
    </w:p>
    <w:p w14:paraId="73B3F882" w14:textId="77777777" w:rsidR="00A443B2" w:rsidRPr="00A443B2" w:rsidRDefault="00A443B2" w:rsidP="00A443B2">
      <w:pPr>
        <w:spacing w:after="200" w:line="276" w:lineRule="auto"/>
        <w:jc w:val="center"/>
        <w:rPr>
          <w:rFonts w:ascii="Times New Roman" w:eastAsia="Times New Roman" w:hAnsi="Times New Roman" w:cs="Times New Roman"/>
          <w:b/>
          <w:bCs/>
          <w:iCs/>
          <w:lang w:eastAsia="zh-CN"/>
        </w:rPr>
      </w:pPr>
      <w:r w:rsidRPr="00A443B2">
        <w:rPr>
          <w:rFonts w:ascii="Times New Roman" w:eastAsia="Times New Roman" w:hAnsi="Times New Roman" w:cs="Times New Roman"/>
          <w:b/>
          <w:bCs/>
          <w:iCs/>
          <w:sz w:val="24"/>
          <w:szCs w:val="24"/>
          <w:lang w:eastAsia="zh-CN"/>
        </w:rPr>
        <w:t>2022 г.</w:t>
      </w:r>
      <w:r w:rsidRPr="00A443B2">
        <w:rPr>
          <w:rFonts w:ascii="Calibri" w:eastAsia="Times New Roman" w:hAnsi="Calibri" w:cs="Times New Roman"/>
          <w:lang w:eastAsia="zh-CN"/>
        </w:rPr>
        <w:br w:type="page"/>
      </w:r>
    </w:p>
    <w:p w14:paraId="5A5184F7" w14:textId="77777777" w:rsidR="00A443B2" w:rsidRPr="00A443B2" w:rsidRDefault="00A443B2" w:rsidP="00A443B2">
      <w:pPr>
        <w:spacing w:after="200" w:line="276" w:lineRule="auto"/>
        <w:jc w:val="center"/>
        <w:rPr>
          <w:rFonts w:ascii="Times New Roman" w:eastAsia="Times New Roman" w:hAnsi="Times New Roman" w:cs="Times New Roman"/>
          <w:b/>
          <w:i/>
          <w:sz w:val="24"/>
          <w:szCs w:val="24"/>
          <w:lang w:eastAsia="zh-CN"/>
        </w:rPr>
      </w:pPr>
      <w:r w:rsidRPr="00A443B2">
        <w:rPr>
          <w:rFonts w:ascii="Times New Roman" w:eastAsia="Times New Roman" w:hAnsi="Times New Roman" w:cs="Times New Roman"/>
          <w:b/>
          <w:i/>
          <w:sz w:val="24"/>
          <w:szCs w:val="24"/>
          <w:lang w:eastAsia="zh-CN"/>
        </w:rPr>
        <w:lastRenderedPageBreak/>
        <w:t>СОДЕРЖАНИЕ</w:t>
      </w:r>
    </w:p>
    <w:p w14:paraId="0466EDBF" w14:textId="77777777" w:rsidR="00A443B2" w:rsidRPr="00A443B2" w:rsidRDefault="00A443B2" w:rsidP="00A443B2">
      <w:pPr>
        <w:spacing w:after="200" w:line="276" w:lineRule="auto"/>
        <w:rPr>
          <w:rFonts w:ascii="Times New Roman" w:eastAsia="Times New Roman" w:hAnsi="Times New Roman" w:cs="Times New Roman"/>
          <w:b/>
          <w:i/>
          <w:sz w:val="24"/>
          <w:szCs w:val="24"/>
          <w:lang w:eastAsia="zh-CN"/>
        </w:rPr>
      </w:pPr>
    </w:p>
    <w:tbl>
      <w:tblPr>
        <w:tblW w:w="9355" w:type="dxa"/>
        <w:tblInd w:w="-108" w:type="dxa"/>
        <w:tblLayout w:type="fixed"/>
        <w:tblLook w:val="04A0" w:firstRow="1" w:lastRow="0" w:firstColumn="1" w:lastColumn="0" w:noHBand="0" w:noVBand="1"/>
      </w:tblPr>
      <w:tblGrid>
        <w:gridCol w:w="7501"/>
        <w:gridCol w:w="1854"/>
      </w:tblGrid>
      <w:tr w:rsidR="00A443B2" w:rsidRPr="00A443B2" w14:paraId="2B552FC5" w14:textId="77777777" w:rsidTr="00A443B2">
        <w:tc>
          <w:tcPr>
            <w:tcW w:w="7501" w:type="dxa"/>
          </w:tcPr>
          <w:p w14:paraId="7BBB6F15" w14:textId="77777777" w:rsidR="00A443B2" w:rsidRPr="00A443B2" w:rsidRDefault="00A443B2" w:rsidP="00142271">
            <w:pPr>
              <w:numPr>
                <w:ilvl w:val="0"/>
                <w:numId w:val="112"/>
              </w:numPr>
              <w:spacing w:after="200" w:line="276" w:lineRule="auto"/>
              <w:rPr>
                <w:rFonts w:ascii="Calibri" w:eastAsia="Times New Roman" w:hAnsi="Calibri" w:cs="Times New Roman"/>
                <w:lang w:eastAsia="zh-CN"/>
              </w:rPr>
            </w:pPr>
            <w:r w:rsidRPr="00A443B2">
              <w:rPr>
                <w:rFonts w:ascii="Times New Roman" w:eastAsia="Times New Roman" w:hAnsi="Times New Roman" w:cs="Times New Roman"/>
                <w:b/>
                <w:sz w:val="24"/>
                <w:szCs w:val="24"/>
                <w:lang w:eastAsia="zh-CN"/>
              </w:rPr>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tc>
        <w:tc>
          <w:tcPr>
            <w:tcW w:w="1854" w:type="dxa"/>
          </w:tcPr>
          <w:p w14:paraId="60A16965"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r w:rsidR="00A443B2" w:rsidRPr="00A443B2" w14:paraId="61B51EB5" w14:textId="77777777" w:rsidTr="00A443B2">
        <w:tc>
          <w:tcPr>
            <w:tcW w:w="7501" w:type="dxa"/>
          </w:tcPr>
          <w:p w14:paraId="7E165781" w14:textId="77777777" w:rsidR="00A443B2" w:rsidRPr="00A443B2" w:rsidRDefault="00A443B2" w:rsidP="00142271">
            <w:pPr>
              <w:numPr>
                <w:ilvl w:val="0"/>
                <w:numId w:val="112"/>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СТРУКТУРА И СОДЕРЖАНИЕ УЧЕБНОЙ ДИСЦИПЛИНЫ</w:t>
            </w:r>
          </w:p>
          <w:p w14:paraId="3A27DFE2" w14:textId="77777777" w:rsidR="00A443B2" w:rsidRPr="00A443B2" w:rsidRDefault="00A443B2" w:rsidP="00142271">
            <w:pPr>
              <w:numPr>
                <w:ilvl w:val="0"/>
                <w:numId w:val="112"/>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УСЛОВИЯ РЕАЛИЗАЦИИ УЧЕБНОЙ ДИСЦИПЛИНЫ</w:t>
            </w:r>
          </w:p>
        </w:tc>
        <w:tc>
          <w:tcPr>
            <w:tcW w:w="1854" w:type="dxa"/>
          </w:tcPr>
          <w:p w14:paraId="26C4A9DC" w14:textId="77777777" w:rsidR="00A443B2" w:rsidRPr="00A443B2" w:rsidRDefault="00A443B2" w:rsidP="00A443B2">
            <w:pPr>
              <w:spacing w:after="200" w:line="276" w:lineRule="auto"/>
              <w:ind w:left="644"/>
              <w:rPr>
                <w:rFonts w:ascii="Times New Roman" w:eastAsia="Times New Roman" w:hAnsi="Times New Roman" w:cs="Times New Roman"/>
                <w:b/>
                <w:sz w:val="24"/>
                <w:szCs w:val="24"/>
                <w:lang w:eastAsia="zh-CN"/>
              </w:rPr>
            </w:pPr>
          </w:p>
        </w:tc>
      </w:tr>
      <w:tr w:rsidR="00A443B2" w:rsidRPr="00A443B2" w14:paraId="00806B74" w14:textId="77777777" w:rsidTr="00A443B2">
        <w:tc>
          <w:tcPr>
            <w:tcW w:w="7501" w:type="dxa"/>
          </w:tcPr>
          <w:p w14:paraId="7C67F206" w14:textId="77777777" w:rsidR="00A443B2" w:rsidRPr="00A443B2" w:rsidRDefault="00A443B2" w:rsidP="00142271">
            <w:pPr>
              <w:numPr>
                <w:ilvl w:val="0"/>
                <w:numId w:val="112"/>
              </w:numPr>
              <w:spacing w:after="200" w:line="276" w:lineRule="auto"/>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КОНТРОЛЬ И ОЦЕНКА РЕЗУЛЬТАТОВ ОСВОЕНИЯ УЧЕБНОЙ ДИСЦИПЛИНЫ</w:t>
            </w:r>
          </w:p>
          <w:p w14:paraId="3ABCBC14"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c>
          <w:tcPr>
            <w:tcW w:w="1854" w:type="dxa"/>
          </w:tcPr>
          <w:p w14:paraId="75881451" w14:textId="77777777" w:rsidR="00A443B2" w:rsidRPr="00A443B2" w:rsidRDefault="00A443B2" w:rsidP="00A443B2">
            <w:pPr>
              <w:spacing w:after="200" w:line="276" w:lineRule="auto"/>
              <w:rPr>
                <w:rFonts w:ascii="Times New Roman" w:eastAsia="Times New Roman" w:hAnsi="Times New Roman" w:cs="Times New Roman"/>
                <w:b/>
                <w:sz w:val="24"/>
                <w:szCs w:val="24"/>
                <w:lang w:eastAsia="zh-CN"/>
              </w:rPr>
            </w:pPr>
          </w:p>
        </w:tc>
      </w:tr>
    </w:tbl>
    <w:p w14:paraId="59A6F6B7" w14:textId="77777777" w:rsidR="00A443B2" w:rsidRPr="00A443B2" w:rsidRDefault="00A443B2" w:rsidP="00142271">
      <w:pPr>
        <w:numPr>
          <w:ilvl w:val="0"/>
          <w:numId w:val="113"/>
        </w:numPr>
        <w:spacing w:after="0" w:line="276" w:lineRule="auto"/>
        <w:jc w:val="center"/>
        <w:rPr>
          <w:rFonts w:ascii="Calibri" w:eastAsia="Times New Roman" w:hAnsi="Calibri" w:cs="Times New Roman"/>
          <w:lang w:eastAsia="zh-CN"/>
        </w:rPr>
      </w:pPr>
      <w:r w:rsidRPr="00A443B2">
        <w:rPr>
          <w:rFonts w:ascii="Calibri" w:eastAsia="Times New Roman" w:hAnsi="Calibri" w:cs="Times New Roman"/>
          <w:lang w:eastAsia="zh-CN"/>
        </w:rPr>
        <w:br w:type="page"/>
      </w:r>
      <w:r w:rsidRPr="00A443B2">
        <w:rPr>
          <w:rFonts w:ascii="Times New Roman" w:eastAsia="Times New Roman" w:hAnsi="Times New Roman" w:cs="Times New Roman"/>
          <w:b/>
          <w:sz w:val="24"/>
          <w:szCs w:val="24"/>
          <w:lang w:eastAsia="zh-CN"/>
        </w:rPr>
        <w:lastRenderedPageBreak/>
        <w:t xml:space="preserve">ОБЩАЯ ХАРАКТЕРИСТИКА </w:t>
      </w:r>
      <w:r w:rsidRPr="00A443B2">
        <w:rPr>
          <w:rFonts w:ascii="Times New Roman" w:eastAsia="Times New Roman" w:hAnsi="Times New Roman" w:cs="Times New Roman"/>
          <w:b/>
          <w:color w:val="000000"/>
          <w:sz w:val="24"/>
          <w:szCs w:val="24"/>
          <w:lang w:eastAsia="zh-CN"/>
        </w:rPr>
        <w:t>РАБОЧЕЙ ПРОГРАММЫ</w:t>
      </w:r>
      <w:r w:rsidRPr="00A443B2">
        <w:rPr>
          <w:rFonts w:ascii="Times New Roman" w:eastAsia="Times New Roman" w:hAnsi="Times New Roman" w:cs="Times New Roman"/>
          <w:b/>
          <w:sz w:val="24"/>
          <w:szCs w:val="24"/>
          <w:lang w:eastAsia="zh-CN"/>
        </w:rPr>
        <w:t xml:space="preserve"> УЧЕБНОЙ ДИСЦИПЛИНЫ</w:t>
      </w:r>
    </w:p>
    <w:p w14:paraId="75539F73" w14:textId="6A603849" w:rsidR="00A443B2" w:rsidRPr="00A443B2" w:rsidRDefault="008D60EE" w:rsidP="00A443B2">
      <w:pPr>
        <w:spacing w:after="0" w:line="240" w:lineRule="auto"/>
        <w:ind w:left="720"/>
        <w:jc w:val="center"/>
        <w:rPr>
          <w:rFonts w:ascii="Calibri" w:eastAsia="Times New Roman" w:hAnsi="Calibri" w:cs="Times New Roman"/>
          <w:lang w:eastAsia="zh-CN"/>
        </w:rPr>
      </w:pPr>
      <w:r>
        <w:rPr>
          <w:rFonts w:ascii="Times New Roman" w:eastAsia="Times New Roman" w:hAnsi="Times New Roman" w:cs="Times New Roman"/>
          <w:b/>
          <w:sz w:val="24"/>
          <w:szCs w:val="24"/>
          <w:lang w:eastAsia="zh-CN"/>
        </w:rPr>
        <w:t>«ОП.06</w:t>
      </w:r>
      <w:r w:rsidR="00A443B2" w:rsidRPr="00A443B2">
        <w:rPr>
          <w:rFonts w:ascii="Times New Roman" w:eastAsia="Times New Roman" w:hAnsi="Times New Roman" w:cs="Times New Roman"/>
          <w:b/>
          <w:sz w:val="24"/>
          <w:szCs w:val="24"/>
          <w:lang w:eastAsia="zh-CN"/>
        </w:rPr>
        <w:t xml:space="preserve"> Безопасность жизнедеятельности»</w:t>
      </w:r>
    </w:p>
    <w:p w14:paraId="2418E355" w14:textId="77777777" w:rsidR="00A443B2" w:rsidRPr="00A443B2" w:rsidRDefault="00A443B2" w:rsidP="00A443B2">
      <w:pPr>
        <w:spacing w:after="0" w:line="276" w:lineRule="auto"/>
        <w:ind w:firstLine="709"/>
        <w:jc w:val="center"/>
        <w:rPr>
          <w:rFonts w:ascii="Times New Roman" w:eastAsia="Times New Roman" w:hAnsi="Times New Roman" w:cs="Times New Roman"/>
          <w:sz w:val="24"/>
          <w:szCs w:val="24"/>
          <w:vertAlign w:val="superscript"/>
          <w:lang w:eastAsia="zh-CN"/>
        </w:rPr>
      </w:pPr>
    </w:p>
    <w:p w14:paraId="69D604B9" w14:textId="77777777" w:rsidR="00A443B2" w:rsidRPr="00A443B2" w:rsidRDefault="00A443B2" w:rsidP="00A44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zh-CN"/>
        </w:rPr>
      </w:pPr>
      <w:r w:rsidRPr="00A443B2">
        <w:rPr>
          <w:rFonts w:ascii="Times New Roman" w:eastAsia="Times New Roman" w:hAnsi="Times New Roman" w:cs="Times New Roman"/>
          <w:b/>
          <w:sz w:val="24"/>
          <w:szCs w:val="24"/>
          <w:lang w:eastAsia="zh-CN"/>
        </w:rPr>
        <w:t xml:space="preserve">1.1. Место дисциплины в структуре основной образовательной программы: </w:t>
      </w:r>
    </w:p>
    <w:p w14:paraId="52802D09" w14:textId="0F65C7EF" w:rsidR="00A443B2" w:rsidRPr="00A443B2" w:rsidRDefault="008D60EE"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Учебная дисциплина «ОП.06</w:t>
      </w:r>
      <w:r w:rsidR="00A443B2" w:rsidRPr="00A443B2">
        <w:rPr>
          <w:rFonts w:ascii="Times New Roman" w:eastAsia="Times New Roman" w:hAnsi="Times New Roman" w:cs="Times New Roman"/>
          <w:sz w:val="24"/>
          <w:szCs w:val="24"/>
          <w:lang w:eastAsia="zh-CN"/>
        </w:rPr>
        <w:t xml:space="preserve"> Безопасность жизнедеятельности» является обязательной частью общепрофессионального цикла ПООП-П</w:t>
      </w:r>
      <w:r w:rsidR="00A443B2" w:rsidRPr="00A443B2">
        <w:rPr>
          <w:rFonts w:ascii="Times New Roman" w:eastAsia="Times New Roman" w:hAnsi="Times New Roman" w:cs="Times New Roman"/>
          <w:sz w:val="24"/>
          <w:szCs w:val="24"/>
          <w:lang w:eastAsia="zh-CN"/>
        </w:rPr>
        <w:br/>
        <w:t xml:space="preserve">в соответствии с ФГОС СПО по </w:t>
      </w:r>
      <w:r w:rsidR="00A443B2" w:rsidRPr="00A443B2">
        <w:rPr>
          <w:rFonts w:ascii="Times New Roman" w:eastAsia="Times New Roman" w:hAnsi="Times New Roman" w:cs="Times New Roman"/>
          <w:i/>
          <w:color w:val="000000"/>
          <w:sz w:val="24"/>
          <w:szCs w:val="24"/>
          <w:lang w:eastAsia="zh-CN"/>
        </w:rPr>
        <w:t xml:space="preserve">профессии 15.01.05 Сварщик (ручной и частично механизированной сварки (наплавки). </w:t>
      </w:r>
    </w:p>
    <w:p w14:paraId="1A4C8777"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Особое значение дисциплина имеет при формировании и развитии  ОК4, ОК6, ОК7, ОК8.  </w:t>
      </w:r>
    </w:p>
    <w:p w14:paraId="04F5A7DE"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zh-CN"/>
        </w:rPr>
      </w:pPr>
    </w:p>
    <w:p w14:paraId="5F3595A3" w14:textId="77777777" w:rsidR="00A443B2" w:rsidRPr="00A443B2" w:rsidRDefault="00A443B2" w:rsidP="00A443B2">
      <w:pPr>
        <w:spacing w:after="0" w:line="276" w:lineRule="auto"/>
        <w:ind w:firstLine="709"/>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1.2. Цель и планируемые результаты освоения дисциплины:</w:t>
      </w:r>
    </w:p>
    <w:p w14:paraId="25BA6B94" w14:textId="77777777" w:rsidR="00A443B2" w:rsidRPr="00A443B2" w:rsidRDefault="00A443B2" w:rsidP="00A443B2">
      <w:pPr>
        <w:spacing w:after="0" w:line="240" w:lineRule="auto"/>
        <w:ind w:firstLine="709"/>
        <w:jc w:val="both"/>
        <w:rPr>
          <w:rFonts w:ascii="Times New Roman" w:eastAsia="Times New Roman" w:hAnsi="Times New Roman" w:cs="Times New Roman"/>
          <w:sz w:val="24"/>
          <w:szCs w:val="24"/>
        </w:rPr>
      </w:pPr>
      <w:r w:rsidRPr="00A443B2">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58" w:type="dxa"/>
        <w:tblInd w:w="-118" w:type="dxa"/>
        <w:tblLayout w:type="fixed"/>
        <w:tblLook w:val="04A0" w:firstRow="1" w:lastRow="0" w:firstColumn="1" w:lastColumn="0" w:noHBand="0" w:noVBand="1"/>
      </w:tblPr>
      <w:tblGrid>
        <w:gridCol w:w="1589"/>
        <w:gridCol w:w="3764"/>
        <w:gridCol w:w="3905"/>
      </w:tblGrid>
      <w:tr w:rsidR="00A443B2" w:rsidRPr="00A443B2" w14:paraId="41A2DA92" w14:textId="77777777" w:rsidTr="00A443B2">
        <w:trPr>
          <w:trHeight w:val="649"/>
        </w:trPr>
        <w:tc>
          <w:tcPr>
            <w:tcW w:w="1589" w:type="dxa"/>
            <w:tcBorders>
              <w:top w:val="single" w:sz="4" w:space="0" w:color="000000"/>
              <w:left w:val="single" w:sz="4" w:space="0" w:color="000000"/>
              <w:bottom w:val="single" w:sz="4" w:space="0" w:color="000000"/>
              <w:right w:val="single" w:sz="4" w:space="0" w:color="000000"/>
            </w:tcBorders>
          </w:tcPr>
          <w:p w14:paraId="7BBDCCAD"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Код </w:t>
            </w:r>
          </w:p>
          <w:p w14:paraId="3B6206BA"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ПК, ОК</w:t>
            </w:r>
          </w:p>
        </w:tc>
        <w:tc>
          <w:tcPr>
            <w:tcW w:w="3764" w:type="dxa"/>
            <w:tcBorders>
              <w:top w:val="single" w:sz="4" w:space="0" w:color="000000"/>
              <w:left w:val="single" w:sz="4" w:space="0" w:color="000000"/>
              <w:bottom w:val="single" w:sz="4" w:space="0" w:color="000000"/>
              <w:right w:val="single" w:sz="4" w:space="0" w:color="000000"/>
            </w:tcBorders>
          </w:tcPr>
          <w:p w14:paraId="3AA8ED67"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Умения</w:t>
            </w:r>
          </w:p>
        </w:tc>
        <w:tc>
          <w:tcPr>
            <w:tcW w:w="3905" w:type="dxa"/>
            <w:tcBorders>
              <w:top w:val="single" w:sz="4" w:space="0" w:color="000000"/>
              <w:left w:val="single" w:sz="4" w:space="0" w:color="000000"/>
              <w:bottom w:val="single" w:sz="4" w:space="0" w:color="000000"/>
              <w:right w:val="single" w:sz="4" w:space="0" w:color="000000"/>
            </w:tcBorders>
          </w:tcPr>
          <w:p w14:paraId="7DA86E78"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Знания</w:t>
            </w:r>
          </w:p>
        </w:tc>
      </w:tr>
      <w:tr w:rsidR="00A443B2" w:rsidRPr="00A443B2" w14:paraId="794F4E53"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1FA7D8F3"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 4</w:t>
            </w:r>
          </w:p>
        </w:tc>
        <w:tc>
          <w:tcPr>
            <w:tcW w:w="3764" w:type="dxa"/>
            <w:tcBorders>
              <w:top w:val="single" w:sz="4" w:space="0" w:color="000000"/>
              <w:left w:val="single" w:sz="4" w:space="0" w:color="000000"/>
              <w:bottom w:val="single" w:sz="4" w:space="0" w:color="000000"/>
              <w:right w:val="single" w:sz="4" w:space="0" w:color="000000"/>
            </w:tcBorders>
          </w:tcPr>
          <w:p w14:paraId="053AA7D1"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04.01 определять задачи для поиска информации; </w:t>
            </w:r>
          </w:p>
          <w:p w14:paraId="36449F9E"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04.02 определять необходимые источники информации;</w:t>
            </w:r>
          </w:p>
          <w:p w14:paraId="01AC4E10"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04.03 планировать процесс поиска; структурировать получаемую информацию; </w:t>
            </w:r>
          </w:p>
          <w:p w14:paraId="4A3B713C"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04.04 выделять наиболее значимое в перечне информации; </w:t>
            </w:r>
          </w:p>
          <w:p w14:paraId="6573F831"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04.05 оценивать практическую значимость результатов поиска;</w:t>
            </w:r>
          </w:p>
          <w:p w14:paraId="2D056823"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4378D59D" w14:textId="77777777" w:rsidR="00A443B2" w:rsidRPr="00A443B2" w:rsidRDefault="00A443B2" w:rsidP="00A443B2">
            <w:pPr>
              <w:spacing w:after="0" w:line="240" w:lineRule="auto"/>
              <w:rPr>
                <w:rFonts w:ascii="Times New Roman" w:eastAsia="Times New Roman" w:hAnsi="Times New Roman" w:cs="Times New Roman"/>
                <w:bCs/>
                <w:iCs/>
                <w:sz w:val="24"/>
                <w:szCs w:val="24"/>
                <w:lang w:eastAsia="zh-CN"/>
              </w:rPr>
            </w:pPr>
            <w:r w:rsidRPr="00A443B2">
              <w:rPr>
                <w:rFonts w:ascii="Times New Roman" w:eastAsia="Times New Roman" w:hAnsi="Times New Roman" w:cs="Times New Roman"/>
                <w:bCs/>
                <w:iCs/>
                <w:sz w:val="24"/>
                <w:szCs w:val="24"/>
                <w:lang w:eastAsia="zh-CN"/>
              </w:rPr>
              <w:t>Зо 04.01</w:t>
            </w:r>
            <w:r w:rsidRPr="00A443B2">
              <w:rPr>
                <w:rFonts w:ascii="Times New Roman" w:eastAsia="Times New Roman" w:hAnsi="Times New Roman" w:cs="Times New Roman"/>
                <w:b/>
                <w:iCs/>
                <w:sz w:val="24"/>
                <w:szCs w:val="24"/>
                <w:lang w:eastAsia="zh-CN"/>
              </w:rPr>
              <w:t xml:space="preserve"> </w:t>
            </w:r>
            <w:r w:rsidRPr="00A443B2">
              <w:rPr>
                <w:rFonts w:ascii="Times New Roman" w:eastAsia="Times New Roman" w:hAnsi="Times New Roman" w:cs="Times New Roman"/>
                <w:iCs/>
                <w:sz w:val="24"/>
                <w:szCs w:val="24"/>
                <w:lang w:eastAsia="zh-CN"/>
              </w:rPr>
              <w:t xml:space="preserve">номенклатура информационных источников, применяемых в профессиональной деятельности; </w:t>
            </w:r>
          </w:p>
          <w:p w14:paraId="0DA7CC25"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r>
      <w:tr w:rsidR="00A443B2" w:rsidRPr="00A443B2" w14:paraId="0CB62A7F"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727CD0C4"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 6</w:t>
            </w:r>
          </w:p>
        </w:tc>
        <w:tc>
          <w:tcPr>
            <w:tcW w:w="3764" w:type="dxa"/>
            <w:tcBorders>
              <w:top w:val="single" w:sz="4" w:space="0" w:color="000000"/>
              <w:left w:val="single" w:sz="4" w:space="0" w:color="000000"/>
              <w:bottom w:val="single" w:sz="4" w:space="0" w:color="000000"/>
              <w:right w:val="single" w:sz="4" w:space="0" w:color="000000"/>
            </w:tcBorders>
          </w:tcPr>
          <w:p w14:paraId="3961F0E8"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06.01 Умения: организовывать работу коллектива </w:t>
            </w:r>
          </w:p>
          <w:p w14:paraId="7D63B7F0"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и команды; </w:t>
            </w:r>
          </w:p>
          <w:p w14:paraId="75947336"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Уо 06.02 взаимодействовать с коллегами, руководством, клиентами в ходе профессиональной деятельности</w:t>
            </w:r>
          </w:p>
          <w:p w14:paraId="5B14D6BA"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497E7E01" w14:textId="77777777" w:rsidR="00A443B2" w:rsidRPr="00A443B2" w:rsidRDefault="00A443B2" w:rsidP="00A443B2">
            <w:pPr>
              <w:spacing w:after="0" w:line="240"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 xml:space="preserve">Зо 06.01 </w:t>
            </w:r>
            <w:r w:rsidRPr="00A443B2">
              <w:rPr>
                <w:rFonts w:ascii="Times New Roman" w:eastAsia="Times New Roman" w:hAnsi="Times New Roman" w:cs="Times New Roman"/>
                <w:b/>
                <w:bCs/>
                <w:iCs/>
                <w:sz w:val="24"/>
                <w:szCs w:val="24"/>
                <w:lang w:eastAsia="zh-CN"/>
              </w:rPr>
              <w:t xml:space="preserve"> </w:t>
            </w:r>
            <w:r w:rsidRPr="00A443B2">
              <w:rPr>
                <w:rFonts w:ascii="Times New Roman" w:eastAsia="Times New Roman" w:hAnsi="Times New Roman" w:cs="Times New Roman"/>
                <w:bCs/>
                <w:sz w:val="24"/>
                <w:szCs w:val="24"/>
                <w:lang w:eastAsia="zh-CN"/>
              </w:rPr>
              <w:t>психологические основы деятельности коллектива, психологические особенности личности;</w:t>
            </w:r>
          </w:p>
          <w:p w14:paraId="14B4BD70" w14:textId="77777777" w:rsidR="00A443B2" w:rsidRPr="00A443B2" w:rsidRDefault="00A443B2" w:rsidP="00A443B2">
            <w:pPr>
              <w:spacing w:after="0" w:line="240"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 xml:space="preserve">Зо 06.02 </w:t>
            </w:r>
            <w:r w:rsidRPr="00A443B2">
              <w:rPr>
                <w:rFonts w:ascii="Times New Roman" w:eastAsia="Times New Roman" w:hAnsi="Times New Roman" w:cs="Times New Roman"/>
                <w:bCs/>
                <w:sz w:val="24"/>
                <w:szCs w:val="24"/>
                <w:lang w:eastAsia="zh-CN"/>
              </w:rPr>
              <w:t>основы проектной деятельности</w:t>
            </w:r>
          </w:p>
          <w:p w14:paraId="74D439B1"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r>
      <w:tr w:rsidR="00A443B2" w:rsidRPr="00A443B2" w14:paraId="7F25D8B8" w14:textId="77777777" w:rsidTr="00A443B2">
        <w:trPr>
          <w:trHeight w:val="212"/>
        </w:trPr>
        <w:tc>
          <w:tcPr>
            <w:tcW w:w="1589" w:type="dxa"/>
            <w:tcBorders>
              <w:top w:val="single" w:sz="4" w:space="0" w:color="000000"/>
              <w:left w:val="single" w:sz="4" w:space="0" w:color="000000"/>
              <w:bottom w:val="single" w:sz="4" w:space="0" w:color="000000"/>
              <w:right w:val="single" w:sz="4" w:space="0" w:color="000000"/>
            </w:tcBorders>
          </w:tcPr>
          <w:p w14:paraId="438912E4"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ОК 7</w:t>
            </w:r>
          </w:p>
        </w:tc>
        <w:tc>
          <w:tcPr>
            <w:tcW w:w="3764" w:type="dxa"/>
            <w:tcBorders>
              <w:top w:val="single" w:sz="4" w:space="0" w:color="000000"/>
              <w:left w:val="single" w:sz="4" w:space="0" w:color="000000"/>
              <w:bottom w:val="single" w:sz="4" w:space="0" w:color="000000"/>
              <w:right w:val="single" w:sz="4" w:space="0" w:color="000000"/>
            </w:tcBorders>
          </w:tcPr>
          <w:p w14:paraId="7CA69CFA"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Уо 07.01 Умения: описывать значимость своей профессии ; </w:t>
            </w:r>
          </w:p>
          <w:p w14:paraId="1EE10F18"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c>
          <w:tcPr>
            <w:tcW w:w="3905" w:type="dxa"/>
            <w:tcBorders>
              <w:top w:val="single" w:sz="4" w:space="0" w:color="000000"/>
              <w:left w:val="single" w:sz="4" w:space="0" w:color="000000"/>
              <w:bottom w:val="single" w:sz="4" w:space="0" w:color="000000"/>
              <w:right w:val="single" w:sz="4" w:space="0" w:color="000000"/>
            </w:tcBorders>
          </w:tcPr>
          <w:p w14:paraId="3B0CD154" w14:textId="77777777" w:rsidR="00A443B2" w:rsidRPr="00A443B2" w:rsidRDefault="00A443B2" w:rsidP="00A443B2">
            <w:pPr>
              <w:spacing w:after="0" w:line="240" w:lineRule="auto"/>
              <w:rPr>
                <w:rFonts w:ascii="Times New Roman" w:eastAsia="Times New Roman" w:hAnsi="Times New Roman" w:cs="Times New Roman"/>
                <w:b/>
                <w:bCs/>
                <w:iCs/>
                <w:sz w:val="24"/>
                <w:szCs w:val="24"/>
                <w:lang w:eastAsia="zh-CN"/>
              </w:rPr>
            </w:pPr>
            <w:r w:rsidRPr="00A443B2">
              <w:rPr>
                <w:rFonts w:ascii="Times New Roman" w:eastAsia="Times New Roman" w:hAnsi="Times New Roman" w:cs="Times New Roman"/>
                <w:bCs/>
                <w:iCs/>
                <w:sz w:val="24"/>
                <w:szCs w:val="24"/>
                <w:lang w:eastAsia="zh-CN"/>
              </w:rPr>
              <w:t xml:space="preserve">Зо 07.01 </w:t>
            </w:r>
            <w:r w:rsidRPr="00A443B2">
              <w:rPr>
                <w:rFonts w:ascii="Times New Roman" w:eastAsia="Times New Roman" w:hAnsi="Times New Roman" w:cs="Times New Roman"/>
                <w:b/>
                <w:bCs/>
                <w:iCs/>
                <w:sz w:val="24"/>
                <w:szCs w:val="24"/>
                <w:lang w:eastAsia="zh-CN"/>
              </w:rPr>
              <w:t xml:space="preserve"> </w:t>
            </w:r>
            <w:r w:rsidRPr="00A443B2">
              <w:rPr>
                <w:rFonts w:ascii="Times New Roman" w:eastAsia="Times New Roman" w:hAnsi="Times New Roman" w:cs="Times New Roman"/>
                <w:bCs/>
                <w:iCs/>
                <w:sz w:val="24"/>
                <w:szCs w:val="24"/>
                <w:lang w:eastAsia="zh-CN"/>
              </w:rPr>
              <w:t xml:space="preserve">сущность гражданско-патриотической позиции, общечеловеческих ценностей; </w:t>
            </w:r>
          </w:p>
          <w:p w14:paraId="75C75389" w14:textId="77777777" w:rsidR="00A443B2" w:rsidRPr="00A443B2" w:rsidRDefault="00A443B2" w:rsidP="00A443B2">
            <w:pPr>
              <w:spacing w:after="0" w:line="240" w:lineRule="auto"/>
              <w:rPr>
                <w:rFonts w:ascii="Times New Roman" w:eastAsia="Times New Roman" w:hAnsi="Times New Roman" w:cs="Times New Roman"/>
                <w:bCs/>
                <w:iCs/>
                <w:sz w:val="24"/>
                <w:szCs w:val="24"/>
                <w:lang w:eastAsia="zh-CN"/>
              </w:rPr>
            </w:pPr>
            <w:r w:rsidRPr="00A443B2">
              <w:rPr>
                <w:rFonts w:ascii="Times New Roman" w:eastAsia="Times New Roman" w:hAnsi="Times New Roman" w:cs="Times New Roman"/>
                <w:bCs/>
                <w:iCs/>
                <w:sz w:val="24"/>
                <w:szCs w:val="24"/>
                <w:lang w:eastAsia="zh-CN"/>
              </w:rPr>
              <w:t>Зо 07.02 значимость профессиональной деятельности по профессии;</w:t>
            </w:r>
          </w:p>
          <w:p w14:paraId="7ADCAEAB" w14:textId="77777777" w:rsidR="00A443B2" w:rsidRPr="00A443B2" w:rsidRDefault="00A443B2" w:rsidP="00A443B2">
            <w:pPr>
              <w:spacing w:after="0" w:line="240" w:lineRule="auto"/>
              <w:rPr>
                <w:rFonts w:ascii="Times New Roman" w:eastAsia="Times New Roman" w:hAnsi="Times New Roman" w:cs="Times New Roman"/>
                <w:sz w:val="24"/>
                <w:szCs w:val="24"/>
                <w:lang w:eastAsia="zh-CN"/>
              </w:rPr>
            </w:pPr>
          </w:p>
        </w:tc>
      </w:tr>
    </w:tbl>
    <w:p w14:paraId="69F7FBC2" w14:textId="77777777" w:rsidR="00A443B2" w:rsidRPr="00A443B2" w:rsidRDefault="00A443B2" w:rsidP="00A443B2">
      <w:pPr>
        <w:spacing w:after="240" w:line="240" w:lineRule="auto"/>
        <w:ind w:firstLine="709"/>
        <w:rPr>
          <w:rFonts w:ascii="Times New Roman" w:eastAsia="Times New Roman" w:hAnsi="Times New Roman" w:cs="Times New Roman"/>
          <w:b/>
          <w:lang w:eastAsia="zh-CN"/>
        </w:rPr>
      </w:pPr>
    </w:p>
    <w:p w14:paraId="6982377D" w14:textId="77777777" w:rsidR="00A443B2" w:rsidRPr="00A443B2" w:rsidRDefault="00A443B2" w:rsidP="00A443B2">
      <w:pPr>
        <w:spacing w:after="240" w:line="240" w:lineRule="auto"/>
        <w:ind w:firstLine="709"/>
        <w:rPr>
          <w:rFonts w:ascii="Times New Roman" w:eastAsia="Times New Roman" w:hAnsi="Times New Roman" w:cs="Times New Roman"/>
          <w:b/>
          <w:lang w:eastAsia="zh-CN"/>
        </w:rPr>
      </w:pPr>
    </w:p>
    <w:p w14:paraId="43979379" w14:textId="77777777" w:rsidR="00A443B2" w:rsidRPr="00A443B2" w:rsidRDefault="00A443B2" w:rsidP="00A443B2">
      <w:pPr>
        <w:spacing w:after="240" w:line="240" w:lineRule="auto"/>
        <w:ind w:firstLine="709"/>
        <w:rPr>
          <w:rFonts w:ascii="Times New Roman" w:eastAsia="Times New Roman" w:hAnsi="Times New Roman" w:cs="Times New Roman"/>
          <w:b/>
          <w:lang w:eastAsia="zh-CN"/>
        </w:rPr>
      </w:pPr>
    </w:p>
    <w:p w14:paraId="2901535D" w14:textId="77777777" w:rsidR="00A443B2" w:rsidRPr="00A443B2" w:rsidRDefault="00A443B2" w:rsidP="00A443B2">
      <w:pPr>
        <w:spacing w:after="240" w:line="240" w:lineRule="auto"/>
        <w:jc w:val="center"/>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2. СТРУКТУРА И СОДЕРЖАНИЕ УЧЕБНОЙ ДИСЦИПЛИНЫ</w:t>
      </w:r>
    </w:p>
    <w:p w14:paraId="32E7D86C" w14:textId="77777777" w:rsidR="00A443B2" w:rsidRPr="00A443B2" w:rsidRDefault="00A443B2" w:rsidP="00A443B2">
      <w:pPr>
        <w:spacing w:after="240" w:line="240" w:lineRule="auto"/>
        <w:ind w:firstLine="709"/>
        <w:rPr>
          <w:rFonts w:ascii="Calibri" w:eastAsia="Times New Roman" w:hAnsi="Calibri" w:cs="Times New Roman"/>
          <w:lang w:eastAsia="zh-CN"/>
        </w:rPr>
      </w:pPr>
      <w:r w:rsidRPr="00A443B2">
        <w:rPr>
          <w:rFonts w:ascii="Calibri" w:eastAsia="Times New Roman" w:hAnsi="Calibri" w:cs="Times New Roman"/>
          <w:lang w:eastAsia="zh-CN"/>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A443B2" w:rsidRPr="00A443B2" w14:paraId="3348BD3C"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668593" w14:textId="77777777" w:rsidR="00A443B2" w:rsidRPr="00A443B2" w:rsidRDefault="00A443B2" w:rsidP="00A443B2">
            <w:pPr>
              <w:spacing w:after="20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lastRenderedPageBreak/>
              <w:t>Вид учебной работы</w:t>
            </w:r>
          </w:p>
        </w:tc>
        <w:tc>
          <w:tcPr>
            <w:tcW w:w="252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1EFFD1" w14:textId="77777777" w:rsidR="00A443B2" w:rsidRPr="00A443B2" w:rsidRDefault="00A443B2" w:rsidP="00A443B2">
            <w:pPr>
              <w:spacing w:after="200" w:line="276" w:lineRule="auto"/>
              <w:rPr>
                <w:rFonts w:ascii="Times New Roman" w:eastAsia="Times New Roman" w:hAnsi="Times New Roman" w:cs="Times New Roman"/>
                <w:b/>
                <w:iCs/>
                <w:lang w:eastAsia="zh-CN"/>
              </w:rPr>
            </w:pPr>
            <w:r w:rsidRPr="00A443B2">
              <w:rPr>
                <w:rFonts w:ascii="Times New Roman" w:eastAsia="Times New Roman" w:hAnsi="Times New Roman" w:cs="Times New Roman"/>
                <w:b/>
                <w:iCs/>
                <w:lang w:eastAsia="zh-CN"/>
              </w:rPr>
              <w:t>Объем в часах</w:t>
            </w:r>
          </w:p>
        </w:tc>
      </w:tr>
      <w:tr w:rsidR="00A443B2" w:rsidRPr="00A443B2" w14:paraId="4FED15FB"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906524" w14:textId="77777777" w:rsidR="00A443B2" w:rsidRPr="00A443B2" w:rsidRDefault="00A443B2" w:rsidP="00A443B2">
            <w:pPr>
              <w:spacing w:after="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Максимальная образовательная нагрузка </w:t>
            </w:r>
          </w:p>
        </w:tc>
        <w:tc>
          <w:tcPr>
            <w:tcW w:w="252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84CE5A"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53</w:t>
            </w:r>
          </w:p>
        </w:tc>
      </w:tr>
      <w:tr w:rsidR="00A443B2" w:rsidRPr="00A443B2" w14:paraId="70CAD53E"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711C5E" w14:textId="77777777" w:rsidR="00A443B2" w:rsidRPr="00A443B2" w:rsidRDefault="00A443B2" w:rsidP="00A443B2">
            <w:pPr>
              <w:spacing w:after="0" w:line="276"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F5A2859"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4</w:t>
            </w:r>
          </w:p>
        </w:tc>
      </w:tr>
      <w:tr w:rsidR="00A443B2" w:rsidRPr="00A443B2" w14:paraId="768700F1" w14:textId="77777777" w:rsidTr="00A443B2">
        <w:trPr>
          <w:trHeight w:val="336"/>
        </w:trPr>
        <w:tc>
          <w:tcPr>
            <w:tcW w:w="95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30638F8E"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lang w:eastAsia="zh-CN"/>
              </w:rPr>
              <w:t>в т. ч.:</w:t>
            </w:r>
          </w:p>
        </w:tc>
      </w:tr>
      <w:tr w:rsidR="00A443B2" w:rsidRPr="00A443B2" w14:paraId="472114C0"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3C0CE5" w14:textId="77777777" w:rsidR="00A443B2" w:rsidRPr="00A443B2" w:rsidRDefault="00A443B2" w:rsidP="00A443B2">
            <w:pPr>
              <w:spacing w:after="0" w:line="276"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C78408"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15</w:t>
            </w:r>
          </w:p>
        </w:tc>
      </w:tr>
      <w:tr w:rsidR="00A443B2" w:rsidRPr="00A443B2" w14:paraId="60F8F140" w14:textId="77777777" w:rsidTr="00A443B2">
        <w:trPr>
          <w:trHeight w:val="490"/>
        </w:trPr>
        <w:tc>
          <w:tcPr>
            <w:tcW w:w="70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25EEAD" w14:textId="77777777" w:rsidR="00A443B2" w:rsidRPr="00A443B2" w:rsidRDefault="00A443B2" w:rsidP="00A443B2">
            <w:pPr>
              <w:spacing w:after="0" w:line="276"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практические занятия</w:t>
            </w:r>
            <w:r w:rsidRPr="00A443B2">
              <w:rPr>
                <w:rFonts w:ascii="Times New Roman" w:eastAsia="Times New Roman" w:hAnsi="Times New Roman" w:cs="Times New Roman"/>
                <w:i/>
                <w:lang w:eastAsia="zh-CN"/>
              </w:rPr>
              <w:t xml:space="preserve"> </w:t>
            </w:r>
          </w:p>
        </w:tc>
        <w:tc>
          <w:tcPr>
            <w:tcW w:w="252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425663"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20</w:t>
            </w:r>
          </w:p>
        </w:tc>
      </w:tr>
      <w:tr w:rsidR="00A443B2" w:rsidRPr="00A443B2" w14:paraId="755339F3" w14:textId="77777777" w:rsidTr="00A443B2">
        <w:trPr>
          <w:trHeight w:val="267"/>
        </w:trPr>
        <w:tc>
          <w:tcPr>
            <w:tcW w:w="70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4C038F" w14:textId="77777777" w:rsidR="00A443B2" w:rsidRPr="00A443B2" w:rsidRDefault="00A443B2" w:rsidP="00A443B2">
            <w:pPr>
              <w:spacing w:after="0" w:line="276" w:lineRule="auto"/>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 xml:space="preserve">Внеаудиторная 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316097" w14:textId="77777777" w:rsidR="00A443B2" w:rsidRPr="00A443B2" w:rsidRDefault="00A443B2" w:rsidP="00A443B2">
            <w:pPr>
              <w:spacing w:after="0" w:line="276" w:lineRule="auto"/>
              <w:rPr>
                <w:rFonts w:ascii="Times New Roman" w:eastAsia="Times New Roman" w:hAnsi="Times New Roman" w:cs="Times New Roman"/>
                <w:iCs/>
                <w:lang w:eastAsia="zh-CN"/>
              </w:rPr>
            </w:pPr>
            <w:r w:rsidRPr="00A443B2">
              <w:rPr>
                <w:rFonts w:ascii="Times New Roman" w:eastAsia="Times New Roman" w:hAnsi="Times New Roman" w:cs="Times New Roman"/>
                <w:iCs/>
                <w:lang w:eastAsia="zh-CN"/>
              </w:rPr>
              <w:t>18</w:t>
            </w:r>
          </w:p>
        </w:tc>
      </w:tr>
      <w:tr w:rsidR="00A443B2" w:rsidRPr="00A443B2" w14:paraId="64D76A7C" w14:textId="77777777" w:rsidTr="00A443B2">
        <w:trPr>
          <w:trHeight w:val="331"/>
        </w:trPr>
        <w:tc>
          <w:tcPr>
            <w:tcW w:w="95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14E308DB" w14:textId="77777777" w:rsidR="00A443B2" w:rsidRPr="00A443B2" w:rsidRDefault="00A443B2" w:rsidP="00A443B2">
            <w:pPr>
              <w:spacing w:after="0" w:line="276" w:lineRule="auto"/>
              <w:rPr>
                <w:rFonts w:ascii="Times New Roman" w:eastAsia="Times New Roman" w:hAnsi="Times New Roman" w:cs="Times New Roman"/>
                <w:i/>
                <w:iCs/>
                <w:lang w:eastAsia="zh-CN"/>
              </w:rPr>
            </w:pPr>
            <w:r w:rsidRPr="00A443B2">
              <w:rPr>
                <w:rFonts w:ascii="Times New Roman" w:eastAsia="Times New Roman" w:hAnsi="Times New Roman" w:cs="Times New Roman"/>
                <w:b/>
                <w:iCs/>
                <w:lang w:eastAsia="zh-CN"/>
              </w:rPr>
              <w:t>Промежуточная аттестация в форме дифференцированного зачета</w:t>
            </w:r>
          </w:p>
        </w:tc>
      </w:tr>
    </w:tbl>
    <w:p w14:paraId="371D0857" w14:textId="77777777" w:rsidR="00A443B2" w:rsidRPr="00A443B2" w:rsidRDefault="00A443B2" w:rsidP="00A443B2">
      <w:pPr>
        <w:spacing w:after="120" w:line="276" w:lineRule="auto"/>
        <w:rPr>
          <w:rFonts w:ascii="Times New Roman" w:eastAsia="Times New Roman" w:hAnsi="Times New Roman" w:cs="Times New Roman"/>
          <w:b/>
          <w:i/>
          <w:lang w:eastAsia="zh-CN"/>
        </w:rPr>
        <w:sectPr w:rsidR="00A443B2" w:rsidRPr="00A443B2">
          <w:pgSz w:w="11906" w:h="16838"/>
          <w:pgMar w:top="1134" w:right="850" w:bottom="284" w:left="1701" w:header="0" w:footer="0" w:gutter="0"/>
          <w:cols w:space="1701"/>
          <w:docGrid w:linePitch="360"/>
        </w:sectPr>
      </w:pPr>
    </w:p>
    <w:p w14:paraId="6FD5BDA8" w14:textId="77777777" w:rsidR="00A443B2" w:rsidRPr="00A443B2" w:rsidRDefault="00A443B2" w:rsidP="00A443B2">
      <w:pPr>
        <w:spacing w:after="200" w:line="276" w:lineRule="auto"/>
        <w:ind w:firstLine="709"/>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 xml:space="preserve">2.2. Тематический план и содержание учебной дисциплины </w:t>
      </w:r>
    </w:p>
    <w:tbl>
      <w:tblPr>
        <w:tblW w:w="5220" w:type="pct"/>
        <w:tblInd w:w="-118" w:type="dxa"/>
        <w:tblLayout w:type="fixed"/>
        <w:tblLook w:val="04A0" w:firstRow="1" w:lastRow="0" w:firstColumn="1" w:lastColumn="0" w:noHBand="0" w:noVBand="1"/>
      </w:tblPr>
      <w:tblGrid>
        <w:gridCol w:w="1941"/>
        <w:gridCol w:w="5940"/>
        <w:gridCol w:w="2352"/>
        <w:gridCol w:w="1900"/>
        <w:gridCol w:w="1202"/>
        <w:gridCol w:w="2250"/>
      </w:tblGrid>
      <w:tr w:rsidR="00A443B2" w:rsidRPr="00A443B2" w14:paraId="1F6B1F17" w14:textId="77777777" w:rsidTr="00A443B2">
        <w:trPr>
          <w:trHeight w:val="23"/>
        </w:trPr>
        <w:tc>
          <w:tcPr>
            <w:tcW w:w="1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9BDE1"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Наименование разделов и тем</w:t>
            </w:r>
          </w:p>
        </w:tc>
        <w:tc>
          <w:tcPr>
            <w:tcW w:w="5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657A6"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Содержание учебного материала и формы организации деятельности обучающихся</w:t>
            </w:r>
          </w:p>
        </w:tc>
        <w:tc>
          <w:tcPr>
            <w:tcW w:w="23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D5F56"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Объем, акад. ч / в том числе в форме практической подготовки, акад. ч</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F2C86" w14:textId="77777777" w:rsidR="00A443B2" w:rsidRPr="00B022D9" w:rsidRDefault="00A443B2" w:rsidP="00A443B2">
            <w:pPr>
              <w:spacing w:after="0" w:line="240" w:lineRule="auto"/>
              <w:jc w:val="center"/>
              <w:rPr>
                <w:rFonts w:ascii="Times New Roman" w:eastAsia="Times New Roman" w:hAnsi="Times New Roman" w:cs="Times New Roman"/>
                <w:b/>
                <w:lang w:eastAsia="zh-CN"/>
              </w:rPr>
            </w:pPr>
            <w:r w:rsidRPr="00B022D9">
              <w:rPr>
                <w:rFonts w:ascii="Times New Roman" w:eastAsia="Times New Roman" w:hAnsi="Times New Roman" w:cs="Times New Roman"/>
                <w:b/>
                <w:bCs/>
                <w:lang w:eastAsia="zh-CN"/>
              </w:rPr>
              <w:t>Коды компетенций и личностных результатов</w:t>
            </w:r>
            <w:r w:rsidRPr="00B022D9">
              <w:rPr>
                <w:rFonts w:ascii="Times New Roman" w:eastAsia="Times New Roman" w:hAnsi="Times New Roman" w:cs="Times New Roman"/>
                <w:b/>
                <w:bCs/>
                <w:vertAlign w:val="superscript"/>
                <w:lang w:eastAsia="zh-CN"/>
              </w:rPr>
              <w:footnoteReference w:id="19"/>
            </w:r>
            <w:r w:rsidRPr="00B022D9">
              <w:rPr>
                <w:rFonts w:ascii="Times New Roman" w:eastAsia="Times New Roman" w:hAnsi="Times New Roman" w:cs="Times New Roman"/>
                <w:b/>
                <w:bCs/>
                <w:lang w:eastAsia="zh-CN"/>
              </w:rPr>
              <w:t>, формированию которых способствует элемент программы</w:t>
            </w: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0C8BF90F"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lang w:eastAsia="zh-CN"/>
              </w:rPr>
              <w:t>Код ПК, ОК</w:t>
            </w: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70DE68E5"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lang w:eastAsia="zh-CN"/>
              </w:rPr>
              <w:t>Код Н/У/З</w:t>
            </w:r>
          </w:p>
        </w:tc>
      </w:tr>
      <w:tr w:rsidR="00A443B2" w:rsidRPr="00A443B2" w14:paraId="2B0D32BE" w14:textId="77777777" w:rsidTr="00A443B2">
        <w:trPr>
          <w:trHeight w:val="23"/>
        </w:trPr>
        <w:tc>
          <w:tcPr>
            <w:tcW w:w="1941" w:type="dxa"/>
            <w:tcBorders>
              <w:top w:val="single" w:sz="4" w:space="0" w:color="000000"/>
              <w:left w:val="single" w:sz="4" w:space="0" w:color="000000"/>
              <w:bottom w:val="single" w:sz="4" w:space="0" w:color="000000"/>
              <w:right w:val="single" w:sz="4" w:space="0" w:color="000000"/>
            </w:tcBorders>
            <w:shd w:val="clear" w:color="auto" w:fill="auto"/>
          </w:tcPr>
          <w:p w14:paraId="6B947F9B"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1</w:t>
            </w: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3AF05DBD"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2</w:t>
            </w:r>
          </w:p>
        </w:tc>
        <w:tc>
          <w:tcPr>
            <w:tcW w:w="2352" w:type="dxa"/>
            <w:tcBorders>
              <w:top w:val="single" w:sz="4" w:space="0" w:color="000000"/>
              <w:left w:val="single" w:sz="4" w:space="0" w:color="000000"/>
              <w:bottom w:val="single" w:sz="4" w:space="0" w:color="000000"/>
              <w:right w:val="single" w:sz="4" w:space="0" w:color="000000"/>
            </w:tcBorders>
            <w:shd w:val="clear" w:color="auto" w:fill="auto"/>
          </w:tcPr>
          <w:p w14:paraId="3248DC06"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Pr>
          <w:p w14:paraId="302DAD25" w14:textId="77777777" w:rsidR="00A443B2" w:rsidRPr="00B022D9" w:rsidRDefault="00A443B2" w:rsidP="00A443B2">
            <w:pPr>
              <w:spacing w:after="0" w:line="240" w:lineRule="auto"/>
              <w:jc w:val="center"/>
              <w:rPr>
                <w:rFonts w:ascii="Times New Roman" w:eastAsia="Times New Roman" w:hAnsi="Times New Roman" w:cs="Times New Roman"/>
                <w:b/>
                <w:bCs/>
                <w:iCs/>
                <w:lang w:eastAsia="zh-CN"/>
              </w:rPr>
            </w:pPr>
            <w:r w:rsidRPr="00B022D9">
              <w:rPr>
                <w:rFonts w:ascii="Times New Roman" w:eastAsia="Times New Roman" w:hAnsi="Times New Roman" w:cs="Times New Roman"/>
                <w:b/>
                <w:bCs/>
                <w:iCs/>
                <w:lang w:eastAsia="zh-CN"/>
              </w:rPr>
              <w:t>4</w:t>
            </w: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63582B8C"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488B8229"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p>
        </w:tc>
      </w:tr>
      <w:tr w:rsidR="00A443B2" w:rsidRPr="00A443B2" w14:paraId="7166463F" w14:textId="77777777" w:rsidTr="00A443B2">
        <w:trPr>
          <w:trHeight w:val="23"/>
        </w:trPr>
        <w:tc>
          <w:tcPr>
            <w:tcW w:w="7881" w:type="dxa"/>
            <w:gridSpan w:val="2"/>
            <w:tcBorders>
              <w:top w:val="single" w:sz="4" w:space="0" w:color="000000"/>
              <w:left w:val="single" w:sz="4" w:space="0" w:color="000000"/>
              <w:bottom w:val="single" w:sz="4" w:space="0" w:color="000000"/>
              <w:right w:val="single" w:sz="4" w:space="0" w:color="000000"/>
            </w:tcBorders>
            <w:shd w:val="clear" w:color="auto" w:fill="auto"/>
          </w:tcPr>
          <w:p w14:paraId="34606051"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 xml:space="preserve">Раздел 1. </w:t>
            </w:r>
            <w:r w:rsidRPr="00A443B2">
              <w:rPr>
                <w:rFonts w:ascii="Times New Roman" w:eastAsia="Times New Roman" w:hAnsi="Times New Roman" w:cs="Times New Roman"/>
                <w:b/>
                <w:lang w:eastAsia="zh-CN"/>
              </w:rPr>
              <w:t xml:space="preserve"> </w:t>
            </w:r>
            <w:r w:rsidRPr="00A443B2">
              <w:rPr>
                <w:rFonts w:ascii="Times New Roman" w:eastAsia="Times New Roman" w:hAnsi="Times New Roman" w:cs="Times New Roman"/>
                <w:b/>
                <w:bCs/>
                <w:lang w:eastAsia="zh-CN"/>
              </w:rPr>
              <w:t>Теоретические основы безопасности жизнедеятельности</w:t>
            </w:r>
          </w:p>
        </w:tc>
        <w:tc>
          <w:tcPr>
            <w:tcW w:w="23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BCD3A" w14:textId="77777777" w:rsidR="00A443B2" w:rsidRPr="00A443B2" w:rsidRDefault="00A443B2"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4/0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Pr>
          <w:p w14:paraId="0CDD270E" w14:textId="77777777" w:rsidR="00A443B2" w:rsidRPr="00B022D9" w:rsidRDefault="00A443B2" w:rsidP="00A443B2">
            <w:pPr>
              <w:spacing w:after="0" w:line="240" w:lineRule="auto"/>
              <w:rPr>
                <w:rFonts w:ascii="Times New Roman" w:eastAsia="Times New Roman" w:hAnsi="Times New Roman" w:cs="Times New Roman"/>
                <w:b/>
                <w:lang w:eastAsia="zh-CN"/>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tcPr>
          <w:p w14:paraId="1B2FF6AA"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1A16A28A"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7899134E" w14:textId="77777777" w:rsidTr="00A443B2">
        <w:trPr>
          <w:trHeight w:val="23"/>
        </w:trPr>
        <w:tc>
          <w:tcPr>
            <w:tcW w:w="1941" w:type="dxa"/>
            <w:vMerge w:val="restart"/>
            <w:tcBorders>
              <w:top w:val="single" w:sz="4" w:space="0" w:color="000000"/>
              <w:left w:val="single" w:sz="4" w:space="0" w:color="000000"/>
              <w:right w:val="single" w:sz="4" w:space="0" w:color="000000"/>
            </w:tcBorders>
            <w:shd w:val="clear" w:color="auto" w:fill="auto"/>
          </w:tcPr>
          <w:p w14:paraId="7BA1CEFA"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
                <w:bCs/>
                <w:lang w:eastAsia="zh-CN"/>
              </w:rPr>
              <w:t>Тема 1.1.</w:t>
            </w:r>
            <w:r w:rsidRPr="00A443B2">
              <w:rPr>
                <w:rFonts w:ascii="Times New Roman" w:eastAsia="Times New Roman" w:hAnsi="Times New Roman" w:cs="Times New Roman"/>
                <w:lang w:eastAsia="zh-CN"/>
              </w:rPr>
              <w:t xml:space="preserve"> </w:t>
            </w:r>
            <w:r w:rsidRPr="00A443B2">
              <w:rPr>
                <w:rFonts w:ascii="Times New Roman" w:eastAsia="Times New Roman" w:hAnsi="Times New Roman" w:cs="Times New Roman"/>
                <w:bCs/>
                <w:lang w:eastAsia="zh-CN"/>
              </w:rPr>
              <w:t>Классификация опасностей. Источники опасностей, номенклатура опасностей</w:t>
            </w:r>
          </w:p>
          <w:p w14:paraId="098E42D6"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31A6C284"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Дидактические единицы, содержание: </w:t>
            </w:r>
          </w:p>
        </w:tc>
        <w:tc>
          <w:tcPr>
            <w:tcW w:w="23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11353" w14:textId="77777777" w:rsidR="00A443B2" w:rsidRPr="00A443B2" w:rsidRDefault="00A443B2" w:rsidP="00A443B2">
            <w:pPr>
              <w:spacing w:after="0" w:line="240" w:lineRule="auto"/>
              <w:jc w:val="center"/>
              <w:rPr>
                <w:rFonts w:ascii="Times New Roman" w:eastAsia="Times New Roman" w:hAnsi="Times New Roman" w:cs="Times New Roman"/>
                <w:i/>
                <w:iCs/>
                <w:lang w:eastAsia="zh-CN"/>
              </w:rPr>
            </w:pPr>
            <w:r w:rsidRPr="00A443B2">
              <w:rPr>
                <w:rFonts w:ascii="Times New Roman" w:eastAsia="Times New Roman" w:hAnsi="Times New Roman" w:cs="Times New Roman"/>
                <w:i/>
                <w:iCs/>
                <w:lang w:eastAsia="zh-CN"/>
              </w:rPr>
              <w:t>4</w:t>
            </w:r>
          </w:p>
        </w:tc>
        <w:tc>
          <w:tcPr>
            <w:tcW w:w="1900" w:type="dxa"/>
            <w:vMerge w:val="restart"/>
            <w:tcBorders>
              <w:top w:val="single" w:sz="4" w:space="0" w:color="000000"/>
              <w:left w:val="single" w:sz="4" w:space="0" w:color="000000"/>
              <w:right w:val="single" w:sz="4" w:space="0" w:color="000000"/>
            </w:tcBorders>
            <w:shd w:val="clear" w:color="auto" w:fill="auto"/>
          </w:tcPr>
          <w:p w14:paraId="23CF3B09" w14:textId="2D59DE0B" w:rsidR="00A443B2" w:rsidRPr="00B022D9" w:rsidRDefault="00B022D9" w:rsidP="00A443B2">
            <w:pPr>
              <w:spacing w:after="0" w:line="240" w:lineRule="auto"/>
              <w:jc w:val="center"/>
              <w:rPr>
                <w:rFonts w:ascii="Times New Roman" w:eastAsia="Times New Roman" w:hAnsi="Times New Roman" w:cs="Times New Roman"/>
                <w:b/>
                <w:lang w:eastAsia="zh-CN"/>
              </w:rPr>
            </w:pPr>
            <w:r>
              <w:rPr>
                <w:rFonts w:ascii="Times New Roman" w:eastAsia="Times New Roman" w:hAnsi="Times New Roman" w:cs="Times New Roman"/>
                <w:b/>
                <w:lang w:eastAsia="zh-CN"/>
              </w:rPr>
              <w:t>ЛР3, ЛР11, ЛР12, ЛР13, ЛР14</w:t>
            </w:r>
          </w:p>
        </w:tc>
        <w:tc>
          <w:tcPr>
            <w:tcW w:w="1202" w:type="dxa"/>
            <w:vMerge w:val="restart"/>
            <w:tcBorders>
              <w:top w:val="single" w:sz="4" w:space="0" w:color="000000"/>
              <w:left w:val="single" w:sz="4" w:space="0" w:color="000000"/>
              <w:right w:val="single" w:sz="4" w:space="0" w:color="000000"/>
            </w:tcBorders>
            <w:shd w:val="clear" w:color="auto" w:fill="auto"/>
          </w:tcPr>
          <w:p w14:paraId="6018809D"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ОК 04</w:t>
            </w:r>
          </w:p>
          <w:p w14:paraId="270AF7A7"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ОК 07</w:t>
            </w:r>
          </w:p>
          <w:p w14:paraId="6ACB9BBB"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p>
        </w:tc>
        <w:tc>
          <w:tcPr>
            <w:tcW w:w="2250" w:type="dxa"/>
            <w:vMerge w:val="restart"/>
            <w:tcBorders>
              <w:top w:val="single" w:sz="4" w:space="0" w:color="000000"/>
              <w:left w:val="single" w:sz="4" w:space="0" w:color="000000"/>
              <w:right w:val="single" w:sz="4" w:space="0" w:color="000000"/>
            </w:tcBorders>
            <w:shd w:val="clear" w:color="auto" w:fill="auto"/>
          </w:tcPr>
          <w:p w14:paraId="20223B83"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04.01</w:t>
            </w:r>
          </w:p>
          <w:p w14:paraId="5C51DDB1"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04.02</w:t>
            </w:r>
          </w:p>
          <w:p w14:paraId="4BB2A59E"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04.03</w:t>
            </w:r>
          </w:p>
          <w:p w14:paraId="1F8881D5"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04.04</w:t>
            </w:r>
          </w:p>
          <w:p w14:paraId="52E97D47"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04.05</w:t>
            </w:r>
          </w:p>
          <w:p w14:paraId="6277EFC5"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Зо 04.02</w:t>
            </w:r>
          </w:p>
          <w:p w14:paraId="2E3656BF"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07.01</w:t>
            </w:r>
          </w:p>
          <w:p w14:paraId="75AAB2BA"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07.01</w:t>
            </w:r>
          </w:p>
          <w:p w14:paraId="30978581"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07.02</w:t>
            </w:r>
          </w:p>
          <w:p w14:paraId="3FE96A20"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2364FB99" w14:textId="77777777" w:rsidTr="00A443B2">
        <w:trPr>
          <w:trHeight w:val="451"/>
        </w:trPr>
        <w:tc>
          <w:tcPr>
            <w:tcW w:w="1941" w:type="dxa"/>
            <w:vMerge/>
            <w:tcBorders>
              <w:left w:val="single" w:sz="4" w:space="0" w:color="000000"/>
              <w:right w:val="single" w:sz="4" w:space="0" w:color="000000"/>
            </w:tcBorders>
            <w:shd w:val="clear" w:color="auto" w:fill="auto"/>
          </w:tcPr>
          <w:p w14:paraId="238694B1"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7D031FCA" w14:textId="77777777" w:rsidR="00A443B2" w:rsidRPr="00A443B2" w:rsidRDefault="00A443B2" w:rsidP="00142271">
            <w:pPr>
              <w:numPr>
                <w:ilvl w:val="0"/>
                <w:numId w:val="124"/>
              </w:numPr>
              <w:tabs>
                <w:tab w:val="left" w:pos="45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Классификация опасностей. Источники опасностей, номенклатура опасностей</w:t>
            </w:r>
          </w:p>
        </w:tc>
        <w:tc>
          <w:tcPr>
            <w:tcW w:w="2352" w:type="dxa"/>
            <w:vMerge w:val="restart"/>
            <w:tcBorders>
              <w:top w:val="single" w:sz="4" w:space="0" w:color="000000"/>
              <w:left w:val="single" w:sz="4" w:space="0" w:color="000000"/>
              <w:right w:val="single" w:sz="4" w:space="0" w:color="000000"/>
            </w:tcBorders>
            <w:shd w:val="clear" w:color="auto" w:fill="auto"/>
            <w:vAlign w:val="center"/>
          </w:tcPr>
          <w:p w14:paraId="7BE7923F" w14:textId="77777777" w:rsidR="00A443B2" w:rsidRPr="00A443B2" w:rsidRDefault="00A443B2" w:rsidP="00A443B2">
            <w:pPr>
              <w:spacing w:after="0" w:line="240" w:lineRule="auto"/>
              <w:jc w:val="center"/>
              <w:rPr>
                <w:rFonts w:ascii="Times New Roman" w:eastAsia="Times New Roman" w:hAnsi="Times New Roman" w:cs="Times New Roman"/>
                <w:bCs/>
                <w:i/>
                <w:iCs/>
                <w:lang w:eastAsia="zh-CN"/>
              </w:rPr>
            </w:pPr>
            <w:r w:rsidRPr="00A443B2">
              <w:rPr>
                <w:rFonts w:ascii="Times New Roman" w:eastAsia="Times New Roman" w:hAnsi="Times New Roman" w:cs="Times New Roman"/>
                <w:bCs/>
                <w:i/>
                <w:iCs/>
                <w:lang w:eastAsia="zh-CN"/>
              </w:rPr>
              <w:t>2</w:t>
            </w:r>
          </w:p>
        </w:tc>
        <w:tc>
          <w:tcPr>
            <w:tcW w:w="1900" w:type="dxa"/>
            <w:vMerge/>
            <w:tcBorders>
              <w:left w:val="single" w:sz="4" w:space="0" w:color="000000"/>
              <w:right w:val="single" w:sz="4" w:space="0" w:color="000000"/>
            </w:tcBorders>
            <w:shd w:val="clear" w:color="auto" w:fill="auto"/>
          </w:tcPr>
          <w:p w14:paraId="7DE2837A" w14:textId="77777777" w:rsidR="00A443B2" w:rsidRPr="00B022D9" w:rsidRDefault="00A443B2" w:rsidP="00A443B2">
            <w:pPr>
              <w:spacing w:after="0" w:line="240" w:lineRule="auto"/>
              <w:rPr>
                <w:rFonts w:ascii="Times New Roman" w:eastAsia="Times New Roman" w:hAnsi="Times New Roman" w:cs="Times New Roman"/>
                <w:b/>
                <w:bCs/>
                <w:iCs/>
                <w:lang w:eastAsia="zh-CN"/>
              </w:rPr>
            </w:pPr>
          </w:p>
        </w:tc>
        <w:tc>
          <w:tcPr>
            <w:tcW w:w="1202" w:type="dxa"/>
            <w:vMerge/>
            <w:tcBorders>
              <w:left w:val="single" w:sz="4" w:space="0" w:color="000000"/>
              <w:right w:val="single" w:sz="4" w:space="0" w:color="000000"/>
            </w:tcBorders>
            <w:shd w:val="clear" w:color="auto" w:fill="auto"/>
          </w:tcPr>
          <w:p w14:paraId="75DAE49D"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2250" w:type="dxa"/>
            <w:vMerge/>
            <w:tcBorders>
              <w:left w:val="single" w:sz="4" w:space="0" w:color="000000"/>
              <w:right w:val="single" w:sz="4" w:space="0" w:color="000000"/>
            </w:tcBorders>
            <w:shd w:val="clear" w:color="auto" w:fill="auto"/>
          </w:tcPr>
          <w:p w14:paraId="698160A1"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r w:rsidR="00A443B2" w:rsidRPr="00A443B2" w14:paraId="3469A378" w14:textId="77777777" w:rsidTr="00A443B2">
        <w:trPr>
          <w:trHeight w:val="23"/>
        </w:trPr>
        <w:tc>
          <w:tcPr>
            <w:tcW w:w="1941" w:type="dxa"/>
            <w:vMerge/>
            <w:tcBorders>
              <w:left w:val="single" w:sz="4" w:space="0" w:color="000000"/>
              <w:right w:val="single" w:sz="4" w:space="0" w:color="000000"/>
            </w:tcBorders>
            <w:shd w:val="clear" w:color="auto" w:fill="auto"/>
          </w:tcPr>
          <w:p w14:paraId="7414E0C4"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5FFFA448" w14:textId="77777777" w:rsidR="00A443B2" w:rsidRPr="00A443B2" w:rsidRDefault="00A443B2" w:rsidP="00142271">
            <w:pPr>
              <w:numPr>
                <w:ilvl w:val="0"/>
                <w:numId w:val="124"/>
              </w:numPr>
              <w:tabs>
                <w:tab w:val="left" w:pos="45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Источники опасности при выполнении сварочных работ </w:t>
            </w:r>
          </w:p>
        </w:tc>
        <w:tc>
          <w:tcPr>
            <w:tcW w:w="2352" w:type="dxa"/>
            <w:vMerge/>
            <w:tcBorders>
              <w:left w:val="single" w:sz="4" w:space="0" w:color="000000"/>
              <w:right w:val="single" w:sz="4" w:space="0" w:color="000000"/>
            </w:tcBorders>
            <w:shd w:val="clear" w:color="auto" w:fill="auto"/>
            <w:vAlign w:val="center"/>
          </w:tcPr>
          <w:p w14:paraId="6D4E3957" w14:textId="77777777" w:rsidR="00A443B2" w:rsidRPr="00A443B2" w:rsidRDefault="00A443B2" w:rsidP="00A443B2">
            <w:pPr>
              <w:spacing w:after="0" w:line="240" w:lineRule="auto"/>
              <w:jc w:val="center"/>
              <w:rPr>
                <w:rFonts w:ascii="Times New Roman" w:eastAsia="Times New Roman" w:hAnsi="Times New Roman" w:cs="Times New Roman"/>
                <w:bCs/>
                <w:i/>
                <w:iCs/>
                <w:lang w:eastAsia="zh-CN"/>
              </w:rPr>
            </w:pPr>
          </w:p>
        </w:tc>
        <w:tc>
          <w:tcPr>
            <w:tcW w:w="1900" w:type="dxa"/>
            <w:vMerge/>
            <w:tcBorders>
              <w:left w:val="single" w:sz="4" w:space="0" w:color="000000"/>
              <w:right w:val="single" w:sz="4" w:space="0" w:color="000000"/>
            </w:tcBorders>
            <w:shd w:val="clear" w:color="auto" w:fill="auto"/>
          </w:tcPr>
          <w:p w14:paraId="6CFAC0FA" w14:textId="77777777" w:rsidR="00A443B2" w:rsidRPr="00B022D9" w:rsidRDefault="00A443B2" w:rsidP="00A443B2">
            <w:pPr>
              <w:spacing w:after="0" w:line="240" w:lineRule="auto"/>
              <w:rPr>
                <w:rFonts w:ascii="Times New Roman" w:eastAsia="Times New Roman" w:hAnsi="Times New Roman" w:cs="Times New Roman"/>
                <w:b/>
                <w:bCs/>
                <w:iCs/>
                <w:lang w:eastAsia="zh-CN"/>
              </w:rPr>
            </w:pPr>
          </w:p>
        </w:tc>
        <w:tc>
          <w:tcPr>
            <w:tcW w:w="1202" w:type="dxa"/>
            <w:vMerge/>
            <w:tcBorders>
              <w:left w:val="single" w:sz="4" w:space="0" w:color="000000"/>
              <w:right w:val="single" w:sz="4" w:space="0" w:color="000000"/>
            </w:tcBorders>
            <w:shd w:val="clear" w:color="auto" w:fill="auto"/>
          </w:tcPr>
          <w:p w14:paraId="6ACA391E"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2250" w:type="dxa"/>
            <w:vMerge/>
            <w:tcBorders>
              <w:left w:val="single" w:sz="4" w:space="0" w:color="000000"/>
              <w:right w:val="single" w:sz="4" w:space="0" w:color="000000"/>
            </w:tcBorders>
            <w:shd w:val="clear" w:color="auto" w:fill="auto"/>
          </w:tcPr>
          <w:p w14:paraId="6AFE2F4E"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r w:rsidR="00A443B2" w:rsidRPr="00A443B2" w14:paraId="25D472F2" w14:textId="77777777" w:rsidTr="00A443B2">
        <w:trPr>
          <w:trHeight w:val="23"/>
        </w:trPr>
        <w:tc>
          <w:tcPr>
            <w:tcW w:w="1941" w:type="dxa"/>
            <w:vMerge/>
            <w:tcBorders>
              <w:left w:val="single" w:sz="4" w:space="0" w:color="000000"/>
              <w:right w:val="single" w:sz="4" w:space="0" w:color="000000"/>
            </w:tcBorders>
            <w:shd w:val="clear" w:color="auto" w:fill="auto"/>
          </w:tcPr>
          <w:p w14:paraId="53B10E3B"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4A7BCCE4" w14:textId="77777777" w:rsidR="00A443B2" w:rsidRPr="00A443B2" w:rsidRDefault="00A443B2" w:rsidP="00142271">
            <w:pPr>
              <w:numPr>
                <w:ilvl w:val="0"/>
                <w:numId w:val="124"/>
              </w:numPr>
              <w:tabs>
                <w:tab w:val="left" w:pos="45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Природные и производственные опасности. Опасные и вредные факторы. </w:t>
            </w:r>
          </w:p>
        </w:tc>
        <w:tc>
          <w:tcPr>
            <w:tcW w:w="2352" w:type="dxa"/>
            <w:tcBorders>
              <w:left w:val="single" w:sz="4" w:space="0" w:color="000000"/>
              <w:right w:val="single" w:sz="4" w:space="0" w:color="000000"/>
            </w:tcBorders>
            <w:shd w:val="clear" w:color="auto" w:fill="auto"/>
            <w:vAlign w:val="center"/>
          </w:tcPr>
          <w:p w14:paraId="0A703068" w14:textId="77777777" w:rsidR="00A443B2" w:rsidRPr="00A443B2" w:rsidRDefault="00A443B2" w:rsidP="00A443B2">
            <w:pPr>
              <w:spacing w:after="0" w:line="240" w:lineRule="auto"/>
              <w:jc w:val="center"/>
              <w:rPr>
                <w:rFonts w:ascii="Times New Roman" w:eastAsia="Times New Roman" w:hAnsi="Times New Roman" w:cs="Times New Roman"/>
                <w:bCs/>
                <w:i/>
                <w:iCs/>
                <w:lang w:eastAsia="zh-CN"/>
              </w:rPr>
            </w:pPr>
          </w:p>
        </w:tc>
        <w:tc>
          <w:tcPr>
            <w:tcW w:w="1900" w:type="dxa"/>
            <w:vMerge/>
            <w:tcBorders>
              <w:left w:val="single" w:sz="4" w:space="0" w:color="000000"/>
              <w:right w:val="single" w:sz="4" w:space="0" w:color="000000"/>
            </w:tcBorders>
            <w:shd w:val="clear" w:color="auto" w:fill="auto"/>
          </w:tcPr>
          <w:p w14:paraId="0CFDB6A3" w14:textId="77777777" w:rsidR="00A443B2" w:rsidRPr="00B022D9" w:rsidRDefault="00A443B2" w:rsidP="00A443B2">
            <w:pPr>
              <w:spacing w:after="0" w:line="240" w:lineRule="auto"/>
              <w:rPr>
                <w:rFonts w:ascii="Times New Roman" w:eastAsia="Times New Roman" w:hAnsi="Times New Roman" w:cs="Times New Roman"/>
                <w:b/>
                <w:bCs/>
                <w:iCs/>
                <w:lang w:eastAsia="zh-CN"/>
              </w:rPr>
            </w:pPr>
          </w:p>
        </w:tc>
        <w:tc>
          <w:tcPr>
            <w:tcW w:w="1202" w:type="dxa"/>
            <w:vMerge/>
            <w:tcBorders>
              <w:left w:val="single" w:sz="4" w:space="0" w:color="000000"/>
              <w:right w:val="single" w:sz="4" w:space="0" w:color="000000"/>
            </w:tcBorders>
            <w:shd w:val="clear" w:color="auto" w:fill="auto"/>
          </w:tcPr>
          <w:p w14:paraId="7C544F2C"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2250" w:type="dxa"/>
            <w:vMerge/>
            <w:tcBorders>
              <w:left w:val="single" w:sz="4" w:space="0" w:color="000000"/>
              <w:right w:val="single" w:sz="4" w:space="0" w:color="000000"/>
            </w:tcBorders>
            <w:shd w:val="clear" w:color="auto" w:fill="auto"/>
          </w:tcPr>
          <w:p w14:paraId="496E4185"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r w:rsidR="00A443B2" w:rsidRPr="00A443B2" w14:paraId="6ED81B89" w14:textId="77777777" w:rsidTr="00A443B2">
        <w:trPr>
          <w:trHeight w:val="23"/>
        </w:trPr>
        <w:tc>
          <w:tcPr>
            <w:tcW w:w="1941" w:type="dxa"/>
            <w:vMerge/>
            <w:tcBorders>
              <w:left w:val="single" w:sz="4" w:space="0" w:color="000000"/>
              <w:right w:val="single" w:sz="4" w:space="0" w:color="000000"/>
            </w:tcBorders>
            <w:shd w:val="clear" w:color="auto" w:fill="auto"/>
          </w:tcPr>
          <w:p w14:paraId="624A6968"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5BBA9D29" w14:textId="77777777" w:rsidR="00A443B2" w:rsidRPr="00A443B2" w:rsidRDefault="00A443B2" w:rsidP="00142271">
            <w:pPr>
              <w:numPr>
                <w:ilvl w:val="0"/>
                <w:numId w:val="124"/>
              </w:numPr>
              <w:tabs>
                <w:tab w:val="left" w:pos="45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Показатели безопасности технических систем. Принципы снижения реализации опасности</w:t>
            </w:r>
          </w:p>
        </w:tc>
        <w:tc>
          <w:tcPr>
            <w:tcW w:w="2352" w:type="dxa"/>
            <w:tcBorders>
              <w:left w:val="single" w:sz="4" w:space="0" w:color="000000"/>
              <w:right w:val="single" w:sz="4" w:space="0" w:color="000000"/>
            </w:tcBorders>
            <w:shd w:val="clear" w:color="auto" w:fill="auto"/>
            <w:vAlign w:val="center"/>
          </w:tcPr>
          <w:p w14:paraId="212C1AB1" w14:textId="77777777" w:rsidR="00A443B2" w:rsidRPr="00A443B2" w:rsidRDefault="00A443B2" w:rsidP="00A443B2">
            <w:pPr>
              <w:spacing w:after="0" w:line="240" w:lineRule="auto"/>
              <w:jc w:val="center"/>
              <w:rPr>
                <w:rFonts w:ascii="Times New Roman" w:eastAsia="Times New Roman" w:hAnsi="Times New Roman" w:cs="Times New Roman"/>
                <w:bCs/>
                <w:i/>
                <w:iCs/>
                <w:lang w:eastAsia="zh-CN"/>
              </w:rPr>
            </w:pPr>
          </w:p>
        </w:tc>
        <w:tc>
          <w:tcPr>
            <w:tcW w:w="1900" w:type="dxa"/>
            <w:vMerge/>
            <w:tcBorders>
              <w:left w:val="single" w:sz="4" w:space="0" w:color="000000"/>
              <w:right w:val="single" w:sz="4" w:space="0" w:color="000000"/>
            </w:tcBorders>
            <w:shd w:val="clear" w:color="auto" w:fill="auto"/>
          </w:tcPr>
          <w:p w14:paraId="3408C840" w14:textId="77777777" w:rsidR="00A443B2" w:rsidRPr="00B022D9" w:rsidRDefault="00A443B2" w:rsidP="00A443B2">
            <w:pPr>
              <w:spacing w:after="0" w:line="240" w:lineRule="auto"/>
              <w:rPr>
                <w:rFonts w:ascii="Times New Roman" w:eastAsia="Times New Roman" w:hAnsi="Times New Roman" w:cs="Times New Roman"/>
                <w:b/>
                <w:bCs/>
                <w:iCs/>
                <w:lang w:eastAsia="zh-CN"/>
              </w:rPr>
            </w:pPr>
          </w:p>
        </w:tc>
        <w:tc>
          <w:tcPr>
            <w:tcW w:w="1202" w:type="dxa"/>
            <w:vMerge/>
            <w:tcBorders>
              <w:left w:val="single" w:sz="4" w:space="0" w:color="000000"/>
              <w:right w:val="single" w:sz="4" w:space="0" w:color="000000"/>
            </w:tcBorders>
            <w:shd w:val="clear" w:color="auto" w:fill="auto"/>
          </w:tcPr>
          <w:p w14:paraId="4FF711D2"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2250" w:type="dxa"/>
            <w:vMerge/>
            <w:tcBorders>
              <w:left w:val="single" w:sz="4" w:space="0" w:color="000000"/>
              <w:right w:val="single" w:sz="4" w:space="0" w:color="000000"/>
            </w:tcBorders>
            <w:shd w:val="clear" w:color="auto" w:fill="auto"/>
          </w:tcPr>
          <w:p w14:paraId="54738592"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r w:rsidR="00A443B2" w:rsidRPr="00A443B2" w14:paraId="2DA6DD11" w14:textId="77777777" w:rsidTr="00A443B2">
        <w:trPr>
          <w:trHeight w:val="23"/>
        </w:trPr>
        <w:tc>
          <w:tcPr>
            <w:tcW w:w="1941" w:type="dxa"/>
            <w:vMerge/>
            <w:tcBorders>
              <w:left w:val="single" w:sz="4" w:space="0" w:color="000000"/>
              <w:right w:val="single" w:sz="4" w:space="0" w:color="000000"/>
            </w:tcBorders>
            <w:shd w:val="clear" w:color="auto" w:fill="auto"/>
          </w:tcPr>
          <w:p w14:paraId="73A54D61"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279670C2" w14:textId="77777777" w:rsidR="00A443B2" w:rsidRPr="00A443B2" w:rsidRDefault="00A443B2" w:rsidP="00142271">
            <w:pPr>
              <w:numPr>
                <w:ilvl w:val="0"/>
                <w:numId w:val="124"/>
              </w:numPr>
              <w:tabs>
                <w:tab w:val="left" w:pos="457"/>
              </w:tabs>
              <w:spacing w:after="0" w:line="240" w:lineRule="auto"/>
              <w:ind w:left="0" w:firstLine="0"/>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Вредные факторы сварочного производства </w:t>
            </w:r>
          </w:p>
        </w:tc>
        <w:tc>
          <w:tcPr>
            <w:tcW w:w="2352" w:type="dxa"/>
            <w:tcBorders>
              <w:left w:val="single" w:sz="4" w:space="0" w:color="000000"/>
              <w:right w:val="single" w:sz="4" w:space="0" w:color="000000"/>
            </w:tcBorders>
            <w:shd w:val="clear" w:color="auto" w:fill="auto"/>
            <w:vAlign w:val="center"/>
          </w:tcPr>
          <w:p w14:paraId="51709951" w14:textId="77777777" w:rsidR="00A443B2" w:rsidRPr="00A443B2" w:rsidRDefault="00A443B2" w:rsidP="00A443B2">
            <w:pPr>
              <w:spacing w:after="0" w:line="240" w:lineRule="auto"/>
              <w:jc w:val="center"/>
              <w:rPr>
                <w:rFonts w:ascii="Times New Roman" w:eastAsia="Times New Roman" w:hAnsi="Times New Roman" w:cs="Times New Roman"/>
                <w:bCs/>
                <w:i/>
                <w:iCs/>
                <w:lang w:eastAsia="zh-CN"/>
              </w:rPr>
            </w:pPr>
          </w:p>
        </w:tc>
        <w:tc>
          <w:tcPr>
            <w:tcW w:w="1900" w:type="dxa"/>
            <w:vMerge/>
            <w:tcBorders>
              <w:left w:val="single" w:sz="4" w:space="0" w:color="000000"/>
              <w:right w:val="single" w:sz="4" w:space="0" w:color="000000"/>
            </w:tcBorders>
            <w:shd w:val="clear" w:color="auto" w:fill="auto"/>
          </w:tcPr>
          <w:p w14:paraId="67B6A645" w14:textId="77777777" w:rsidR="00A443B2" w:rsidRPr="00B022D9" w:rsidRDefault="00A443B2" w:rsidP="00A443B2">
            <w:pPr>
              <w:spacing w:after="0" w:line="240" w:lineRule="auto"/>
              <w:rPr>
                <w:rFonts w:ascii="Times New Roman" w:eastAsia="Times New Roman" w:hAnsi="Times New Roman" w:cs="Times New Roman"/>
                <w:b/>
                <w:bCs/>
                <w:iCs/>
                <w:lang w:eastAsia="zh-CN"/>
              </w:rPr>
            </w:pPr>
          </w:p>
        </w:tc>
        <w:tc>
          <w:tcPr>
            <w:tcW w:w="1202" w:type="dxa"/>
            <w:vMerge/>
            <w:tcBorders>
              <w:left w:val="single" w:sz="4" w:space="0" w:color="000000"/>
              <w:right w:val="single" w:sz="4" w:space="0" w:color="000000"/>
            </w:tcBorders>
            <w:shd w:val="clear" w:color="auto" w:fill="auto"/>
          </w:tcPr>
          <w:p w14:paraId="651589D8"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2250" w:type="dxa"/>
            <w:vMerge/>
            <w:tcBorders>
              <w:left w:val="single" w:sz="4" w:space="0" w:color="000000"/>
              <w:right w:val="single" w:sz="4" w:space="0" w:color="000000"/>
            </w:tcBorders>
            <w:shd w:val="clear" w:color="auto" w:fill="auto"/>
          </w:tcPr>
          <w:p w14:paraId="06560913"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r w:rsidR="00A443B2" w:rsidRPr="00A443B2" w14:paraId="10EA97BE" w14:textId="77777777" w:rsidTr="00A443B2">
        <w:trPr>
          <w:trHeight w:val="23"/>
        </w:trPr>
        <w:tc>
          <w:tcPr>
            <w:tcW w:w="1941" w:type="dxa"/>
            <w:vMerge/>
            <w:tcBorders>
              <w:left w:val="single" w:sz="4" w:space="0" w:color="000000"/>
              <w:right w:val="single" w:sz="4" w:space="0" w:color="000000"/>
            </w:tcBorders>
            <w:shd w:val="clear" w:color="auto" w:fill="auto"/>
          </w:tcPr>
          <w:p w14:paraId="757BB3BB"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25AB15FB" w14:textId="77777777" w:rsidR="00A443B2" w:rsidRPr="00A443B2" w:rsidRDefault="00A443B2" w:rsidP="00A443B2">
            <w:pPr>
              <w:spacing w:after="0" w:line="240" w:lineRule="auto"/>
              <w:jc w:val="both"/>
              <w:rPr>
                <w:rFonts w:ascii="Times New Roman" w:eastAsia="Times New Roman" w:hAnsi="Times New Roman" w:cs="Times New Roman"/>
                <w:b/>
                <w:i/>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23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6FA34" w14:textId="77777777" w:rsidR="00A443B2" w:rsidRPr="00A443B2" w:rsidRDefault="00A443B2" w:rsidP="00A443B2">
            <w:pPr>
              <w:spacing w:after="0" w:line="240" w:lineRule="auto"/>
              <w:jc w:val="center"/>
              <w:rPr>
                <w:rFonts w:ascii="Times New Roman" w:eastAsia="Times New Roman" w:hAnsi="Times New Roman" w:cs="Times New Roman"/>
                <w:b/>
                <w:i/>
                <w:iCs/>
                <w:lang w:eastAsia="zh-CN"/>
              </w:rPr>
            </w:pPr>
          </w:p>
        </w:tc>
        <w:tc>
          <w:tcPr>
            <w:tcW w:w="1900" w:type="dxa"/>
            <w:vMerge/>
            <w:tcBorders>
              <w:left w:val="single" w:sz="4" w:space="0" w:color="000000"/>
              <w:right w:val="single" w:sz="4" w:space="0" w:color="000000"/>
            </w:tcBorders>
            <w:shd w:val="clear" w:color="auto" w:fill="auto"/>
          </w:tcPr>
          <w:p w14:paraId="02696354" w14:textId="77777777" w:rsidR="00A443B2" w:rsidRPr="00B022D9" w:rsidRDefault="00A443B2" w:rsidP="00A443B2">
            <w:pPr>
              <w:spacing w:after="0" w:line="240" w:lineRule="auto"/>
              <w:rPr>
                <w:rFonts w:ascii="Times New Roman" w:eastAsia="Times New Roman" w:hAnsi="Times New Roman" w:cs="Times New Roman"/>
                <w:b/>
                <w:iCs/>
                <w:lang w:eastAsia="zh-CN"/>
              </w:rPr>
            </w:pPr>
          </w:p>
        </w:tc>
        <w:tc>
          <w:tcPr>
            <w:tcW w:w="1202" w:type="dxa"/>
            <w:vMerge/>
            <w:tcBorders>
              <w:left w:val="single" w:sz="4" w:space="0" w:color="000000"/>
              <w:right w:val="single" w:sz="4" w:space="0" w:color="000000"/>
            </w:tcBorders>
            <w:shd w:val="clear" w:color="auto" w:fill="auto"/>
          </w:tcPr>
          <w:p w14:paraId="2014371A" w14:textId="77777777" w:rsidR="00A443B2" w:rsidRPr="00A443B2" w:rsidRDefault="00A443B2" w:rsidP="00A443B2">
            <w:pPr>
              <w:spacing w:after="0" w:line="240" w:lineRule="auto"/>
              <w:rPr>
                <w:rFonts w:ascii="Times New Roman" w:eastAsia="Times New Roman" w:hAnsi="Times New Roman" w:cs="Times New Roman"/>
                <w:b/>
                <w:i/>
                <w:lang w:eastAsia="zh-CN"/>
              </w:rPr>
            </w:pPr>
          </w:p>
        </w:tc>
        <w:tc>
          <w:tcPr>
            <w:tcW w:w="2250" w:type="dxa"/>
            <w:vMerge/>
            <w:tcBorders>
              <w:left w:val="single" w:sz="4" w:space="0" w:color="000000"/>
              <w:right w:val="single" w:sz="4" w:space="0" w:color="000000"/>
            </w:tcBorders>
            <w:shd w:val="clear" w:color="auto" w:fill="auto"/>
          </w:tcPr>
          <w:p w14:paraId="4292B305" w14:textId="77777777" w:rsidR="00A443B2" w:rsidRPr="00A443B2" w:rsidRDefault="00A443B2" w:rsidP="00A443B2">
            <w:pPr>
              <w:spacing w:after="0" w:line="240" w:lineRule="auto"/>
              <w:rPr>
                <w:rFonts w:ascii="Times New Roman" w:eastAsia="Times New Roman" w:hAnsi="Times New Roman" w:cs="Times New Roman"/>
                <w:b/>
                <w:i/>
                <w:lang w:eastAsia="zh-CN"/>
              </w:rPr>
            </w:pPr>
          </w:p>
        </w:tc>
      </w:tr>
      <w:tr w:rsidR="00A443B2" w:rsidRPr="00A443B2" w14:paraId="7C79D156" w14:textId="77777777" w:rsidTr="00A443B2">
        <w:trPr>
          <w:trHeight w:val="23"/>
        </w:trPr>
        <w:tc>
          <w:tcPr>
            <w:tcW w:w="1941" w:type="dxa"/>
            <w:vMerge/>
            <w:tcBorders>
              <w:left w:val="single" w:sz="4" w:space="0" w:color="000000"/>
              <w:right w:val="single" w:sz="4" w:space="0" w:color="000000"/>
            </w:tcBorders>
            <w:shd w:val="clear" w:color="auto" w:fill="auto"/>
          </w:tcPr>
          <w:p w14:paraId="12CC0E19"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39457FCB"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Самостоятельная работа обучающихся</w:t>
            </w:r>
          </w:p>
        </w:tc>
        <w:tc>
          <w:tcPr>
            <w:tcW w:w="23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456C1"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zh-CN"/>
              </w:rPr>
            </w:pPr>
            <w:r w:rsidRPr="00A443B2">
              <w:rPr>
                <w:rFonts w:ascii="Times New Roman" w:eastAsia="Times New Roman" w:hAnsi="Times New Roman" w:cs="Times New Roman"/>
                <w:b/>
                <w:bCs/>
                <w:i/>
                <w:iCs/>
                <w:lang w:eastAsia="zh-CN"/>
              </w:rPr>
              <w:t>2</w:t>
            </w:r>
          </w:p>
        </w:tc>
        <w:tc>
          <w:tcPr>
            <w:tcW w:w="1900" w:type="dxa"/>
            <w:vMerge/>
            <w:tcBorders>
              <w:left w:val="single" w:sz="4" w:space="0" w:color="000000"/>
              <w:right w:val="single" w:sz="4" w:space="0" w:color="000000"/>
            </w:tcBorders>
            <w:shd w:val="clear" w:color="auto" w:fill="auto"/>
          </w:tcPr>
          <w:p w14:paraId="6AC0F2F1" w14:textId="77777777" w:rsidR="00A443B2" w:rsidRPr="00B022D9" w:rsidRDefault="00A443B2" w:rsidP="00A443B2">
            <w:pPr>
              <w:spacing w:after="0" w:line="240" w:lineRule="auto"/>
              <w:rPr>
                <w:rFonts w:ascii="Times New Roman" w:eastAsia="Times New Roman" w:hAnsi="Times New Roman" w:cs="Times New Roman"/>
                <w:b/>
                <w:bCs/>
                <w:iCs/>
                <w:lang w:eastAsia="zh-CN"/>
              </w:rPr>
            </w:pPr>
          </w:p>
        </w:tc>
        <w:tc>
          <w:tcPr>
            <w:tcW w:w="1202" w:type="dxa"/>
            <w:vMerge/>
            <w:tcBorders>
              <w:left w:val="single" w:sz="4" w:space="0" w:color="000000"/>
              <w:right w:val="single" w:sz="4" w:space="0" w:color="000000"/>
            </w:tcBorders>
            <w:shd w:val="clear" w:color="auto" w:fill="auto"/>
          </w:tcPr>
          <w:p w14:paraId="0734F6AC" w14:textId="77777777" w:rsidR="00A443B2" w:rsidRPr="00A443B2" w:rsidRDefault="00A443B2" w:rsidP="00A443B2">
            <w:pPr>
              <w:spacing w:after="0" w:line="240" w:lineRule="auto"/>
              <w:rPr>
                <w:rFonts w:ascii="Times New Roman" w:eastAsia="Times New Roman" w:hAnsi="Times New Roman" w:cs="Times New Roman"/>
                <w:b/>
                <w:lang w:eastAsia="zh-CN"/>
              </w:rPr>
            </w:pPr>
          </w:p>
        </w:tc>
        <w:tc>
          <w:tcPr>
            <w:tcW w:w="2250" w:type="dxa"/>
            <w:vMerge/>
            <w:tcBorders>
              <w:left w:val="single" w:sz="4" w:space="0" w:color="000000"/>
              <w:right w:val="single" w:sz="4" w:space="0" w:color="000000"/>
            </w:tcBorders>
            <w:shd w:val="clear" w:color="auto" w:fill="auto"/>
          </w:tcPr>
          <w:p w14:paraId="15E7E646" w14:textId="77777777" w:rsidR="00A443B2" w:rsidRPr="00A443B2" w:rsidRDefault="00A443B2" w:rsidP="00A443B2">
            <w:pPr>
              <w:spacing w:after="0" w:line="240" w:lineRule="auto"/>
              <w:rPr>
                <w:rFonts w:ascii="Times New Roman" w:eastAsia="Times New Roman" w:hAnsi="Times New Roman" w:cs="Times New Roman"/>
                <w:b/>
                <w:lang w:eastAsia="zh-CN"/>
              </w:rPr>
            </w:pPr>
          </w:p>
        </w:tc>
      </w:tr>
      <w:tr w:rsidR="00A443B2" w:rsidRPr="00A443B2" w14:paraId="5EE69985" w14:textId="77777777" w:rsidTr="00A443B2">
        <w:trPr>
          <w:trHeight w:val="23"/>
        </w:trPr>
        <w:tc>
          <w:tcPr>
            <w:tcW w:w="1941" w:type="dxa"/>
            <w:vMerge/>
            <w:tcBorders>
              <w:left w:val="single" w:sz="4" w:space="0" w:color="000000"/>
              <w:bottom w:val="single" w:sz="4" w:space="0" w:color="000000"/>
              <w:right w:val="single" w:sz="4" w:space="0" w:color="000000"/>
            </w:tcBorders>
            <w:shd w:val="clear" w:color="auto" w:fill="auto"/>
          </w:tcPr>
          <w:p w14:paraId="6860BC23"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621E7A22" w14:textId="77777777" w:rsidR="00A443B2" w:rsidRPr="00A443B2" w:rsidRDefault="00A443B2" w:rsidP="00A443B2">
            <w:pPr>
              <w:tabs>
                <w:tab w:val="left" w:pos="352"/>
              </w:tabs>
              <w:spacing w:after="0" w:line="240" w:lineRule="auto"/>
              <w:rPr>
                <w:rFonts w:ascii="Times New Roman" w:eastAsia="Times New Roman" w:hAnsi="Times New Roman" w:cs="Times New Roman"/>
                <w:b/>
                <w:bCs/>
                <w:lang w:eastAsia="zh-CN"/>
              </w:rPr>
            </w:pPr>
          </w:p>
        </w:tc>
        <w:tc>
          <w:tcPr>
            <w:tcW w:w="23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04803" w14:textId="77777777" w:rsidR="00A443B2" w:rsidRPr="00A443B2" w:rsidRDefault="00A443B2" w:rsidP="00A443B2">
            <w:pPr>
              <w:spacing w:after="0" w:line="240" w:lineRule="auto"/>
              <w:jc w:val="center"/>
              <w:rPr>
                <w:rFonts w:ascii="Times New Roman" w:eastAsia="Times New Roman" w:hAnsi="Times New Roman" w:cs="Times New Roman"/>
                <w:b/>
                <w:i/>
                <w:iCs/>
                <w:lang w:eastAsia="zh-CN"/>
              </w:rPr>
            </w:pPr>
          </w:p>
        </w:tc>
        <w:tc>
          <w:tcPr>
            <w:tcW w:w="1900" w:type="dxa"/>
            <w:vMerge/>
            <w:tcBorders>
              <w:left w:val="single" w:sz="4" w:space="0" w:color="000000"/>
              <w:bottom w:val="single" w:sz="4" w:space="0" w:color="000000"/>
              <w:right w:val="single" w:sz="4" w:space="0" w:color="000000"/>
            </w:tcBorders>
            <w:shd w:val="clear" w:color="auto" w:fill="auto"/>
          </w:tcPr>
          <w:p w14:paraId="2B1776E1" w14:textId="77777777" w:rsidR="00A443B2" w:rsidRPr="00B022D9" w:rsidRDefault="00A443B2" w:rsidP="00A443B2">
            <w:pPr>
              <w:spacing w:after="0" w:line="240" w:lineRule="auto"/>
              <w:rPr>
                <w:rFonts w:ascii="Times New Roman" w:eastAsia="Times New Roman" w:hAnsi="Times New Roman" w:cs="Times New Roman"/>
                <w:b/>
                <w:bCs/>
                <w:iCs/>
                <w:lang w:eastAsia="zh-CN"/>
              </w:rPr>
            </w:pPr>
          </w:p>
        </w:tc>
        <w:tc>
          <w:tcPr>
            <w:tcW w:w="1202" w:type="dxa"/>
            <w:vMerge/>
            <w:tcBorders>
              <w:left w:val="single" w:sz="4" w:space="0" w:color="000000"/>
              <w:bottom w:val="single" w:sz="4" w:space="0" w:color="000000"/>
              <w:right w:val="single" w:sz="4" w:space="0" w:color="000000"/>
            </w:tcBorders>
            <w:shd w:val="clear" w:color="auto" w:fill="auto"/>
          </w:tcPr>
          <w:p w14:paraId="3E385CC5" w14:textId="77777777" w:rsidR="00A443B2" w:rsidRPr="00A443B2" w:rsidRDefault="00A443B2" w:rsidP="00A443B2">
            <w:pPr>
              <w:spacing w:after="0" w:line="240" w:lineRule="auto"/>
              <w:rPr>
                <w:rFonts w:ascii="Times New Roman" w:eastAsia="Times New Roman" w:hAnsi="Times New Roman" w:cs="Times New Roman"/>
                <w:b/>
                <w:lang w:eastAsia="zh-CN"/>
              </w:rPr>
            </w:pPr>
          </w:p>
        </w:tc>
        <w:tc>
          <w:tcPr>
            <w:tcW w:w="2250" w:type="dxa"/>
            <w:vMerge/>
            <w:tcBorders>
              <w:left w:val="single" w:sz="4" w:space="0" w:color="000000"/>
              <w:bottom w:val="single" w:sz="4" w:space="0" w:color="000000"/>
              <w:right w:val="single" w:sz="4" w:space="0" w:color="000000"/>
            </w:tcBorders>
            <w:shd w:val="clear" w:color="auto" w:fill="auto"/>
          </w:tcPr>
          <w:p w14:paraId="134BD2E7" w14:textId="77777777" w:rsidR="00A443B2" w:rsidRPr="00A443B2" w:rsidRDefault="00A443B2" w:rsidP="00A443B2">
            <w:pPr>
              <w:spacing w:after="0" w:line="240" w:lineRule="auto"/>
              <w:rPr>
                <w:rFonts w:ascii="Times New Roman" w:eastAsia="Times New Roman" w:hAnsi="Times New Roman" w:cs="Times New Roman"/>
                <w:b/>
                <w:lang w:eastAsia="zh-CN"/>
              </w:rPr>
            </w:pPr>
          </w:p>
        </w:tc>
      </w:tr>
      <w:tr w:rsidR="00A443B2" w:rsidRPr="00A443B2" w14:paraId="010C8140" w14:textId="77777777" w:rsidTr="00A443B2">
        <w:trPr>
          <w:trHeight w:val="645"/>
        </w:trPr>
        <w:tc>
          <w:tcPr>
            <w:tcW w:w="7881" w:type="dxa"/>
            <w:gridSpan w:val="2"/>
            <w:tcBorders>
              <w:top w:val="single" w:sz="4" w:space="0" w:color="auto"/>
              <w:left w:val="single" w:sz="4" w:space="0" w:color="auto"/>
              <w:bottom w:val="single" w:sz="4" w:space="0" w:color="auto"/>
              <w:right w:val="single" w:sz="4" w:space="0" w:color="auto"/>
            </w:tcBorders>
            <w:shd w:val="clear" w:color="auto" w:fill="auto"/>
          </w:tcPr>
          <w:p w14:paraId="4F9C6699"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Раздел 2. Защита населения и территорий от опасностей в чрезвычайных ситуациях</w:t>
            </w:r>
          </w:p>
        </w:tc>
        <w:tc>
          <w:tcPr>
            <w:tcW w:w="2352" w:type="dxa"/>
            <w:tcBorders>
              <w:top w:val="single" w:sz="4" w:space="0" w:color="000000"/>
              <w:left w:val="single" w:sz="4" w:space="0" w:color="auto"/>
              <w:right w:val="single" w:sz="4" w:space="0" w:color="000000"/>
            </w:tcBorders>
            <w:shd w:val="clear" w:color="auto" w:fill="auto"/>
            <w:vAlign w:val="center"/>
          </w:tcPr>
          <w:p w14:paraId="3E18C8E9"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13/6</w:t>
            </w:r>
          </w:p>
        </w:tc>
        <w:tc>
          <w:tcPr>
            <w:tcW w:w="1900" w:type="dxa"/>
            <w:tcBorders>
              <w:top w:val="single" w:sz="4" w:space="0" w:color="000000"/>
              <w:left w:val="single" w:sz="4" w:space="0" w:color="000000"/>
              <w:right w:val="single" w:sz="4" w:space="0" w:color="auto"/>
            </w:tcBorders>
            <w:shd w:val="clear" w:color="auto" w:fill="auto"/>
          </w:tcPr>
          <w:p w14:paraId="57E05781"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tcBorders>
              <w:top w:val="single" w:sz="4" w:space="0" w:color="auto"/>
              <w:left w:val="single" w:sz="4" w:space="0" w:color="auto"/>
              <w:bottom w:val="single" w:sz="4" w:space="0" w:color="auto"/>
              <w:right w:val="single" w:sz="4" w:space="0" w:color="auto"/>
            </w:tcBorders>
            <w:shd w:val="clear" w:color="auto" w:fill="auto"/>
          </w:tcPr>
          <w:p w14:paraId="5489C6EE"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A174D9"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r>
      <w:tr w:rsidR="00A443B2" w:rsidRPr="00A443B2" w14:paraId="6916988F" w14:textId="77777777" w:rsidTr="00A443B2">
        <w:trPr>
          <w:trHeight w:val="23"/>
        </w:trPr>
        <w:tc>
          <w:tcPr>
            <w:tcW w:w="1941" w:type="dxa"/>
            <w:vMerge w:val="restart"/>
            <w:tcBorders>
              <w:top w:val="single" w:sz="4" w:space="0" w:color="auto"/>
              <w:left w:val="single" w:sz="4" w:space="0" w:color="auto"/>
              <w:bottom w:val="single" w:sz="4" w:space="0" w:color="auto"/>
              <w:right w:val="single" w:sz="4" w:space="0" w:color="auto"/>
            </w:tcBorders>
            <w:shd w:val="clear" w:color="auto" w:fill="auto"/>
          </w:tcPr>
          <w:p w14:paraId="57C7349D"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2.1.</w:t>
            </w:r>
          </w:p>
          <w:p w14:paraId="103A4601"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Чрезвычайные ситуации мирного и военного времени </w:t>
            </w: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269C4093"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Дидактические единицы, содержание: </w:t>
            </w:r>
          </w:p>
        </w:tc>
        <w:tc>
          <w:tcPr>
            <w:tcW w:w="2352" w:type="dxa"/>
            <w:tcBorders>
              <w:top w:val="single" w:sz="4" w:space="0" w:color="000000"/>
              <w:left w:val="single" w:sz="4" w:space="0" w:color="auto"/>
              <w:bottom w:val="single" w:sz="4" w:space="0" w:color="000000"/>
              <w:right w:val="single" w:sz="4" w:space="0" w:color="000000"/>
            </w:tcBorders>
            <w:shd w:val="clear" w:color="auto" w:fill="auto"/>
            <w:vAlign w:val="center"/>
          </w:tcPr>
          <w:p w14:paraId="53660152"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7</w:t>
            </w:r>
          </w:p>
        </w:tc>
        <w:tc>
          <w:tcPr>
            <w:tcW w:w="1900" w:type="dxa"/>
            <w:vMerge w:val="restart"/>
            <w:tcBorders>
              <w:top w:val="single" w:sz="4" w:space="0" w:color="000000"/>
              <w:left w:val="single" w:sz="4" w:space="0" w:color="000000"/>
              <w:right w:val="single" w:sz="4" w:space="0" w:color="000000"/>
            </w:tcBorders>
            <w:shd w:val="clear" w:color="auto" w:fill="auto"/>
          </w:tcPr>
          <w:p w14:paraId="0B4D904B" w14:textId="082DA98F" w:rsidR="00A443B2" w:rsidRPr="00B022D9" w:rsidRDefault="00B022D9" w:rsidP="00A443B2">
            <w:pPr>
              <w:spacing w:after="0" w:line="240" w:lineRule="auto"/>
              <w:jc w:val="center"/>
              <w:rPr>
                <w:rFonts w:ascii="Times New Roman" w:eastAsia="Times New Roman" w:hAnsi="Times New Roman" w:cs="Times New Roman"/>
                <w:b/>
                <w:bCs/>
                <w:lang w:eastAsia="zh-CN"/>
              </w:rPr>
            </w:pPr>
            <w:r w:rsidRPr="00B022D9">
              <w:rPr>
                <w:rFonts w:ascii="Times New Roman" w:eastAsia="Times New Roman" w:hAnsi="Times New Roman" w:cs="Times New Roman"/>
                <w:b/>
                <w:bCs/>
                <w:lang w:eastAsia="zh-CN"/>
              </w:rPr>
              <w:t>ЛР3, ЛР11, ЛР12, ЛР13, ЛР14</w:t>
            </w:r>
          </w:p>
        </w:tc>
        <w:tc>
          <w:tcPr>
            <w:tcW w:w="1202" w:type="dxa"/>
            <w:vMerge w:val="restart"/>
            <w:tcBorders>
              <w:left w:val="single" w:sz="4" w:space="0" w:color="000000"/>
              <w:right w:val="single" w:sz="4" w:space="0" w:color="000000"/>
            </w:tcBorders>
            <w:shd w:val="clear" w:color="auto" w:fill="auto"/>
          </w:tcPr>
          <w:p w14:paraId="39A53722"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ОК 04</w:t>
            </w:r>
          </w:p>
          <w:p w14:paraId="1240DB70"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ОК 06</w:t>
            </w:r>
          </w:p>
          <w:p w14:paraId="5D2F011F"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ОК 07</w:t>
            </w:r>
          </w:p>
          <w:p w14:paraId="6F4AED42"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2250" w:type="dxa"/>
            <w:vMerge w:val="restart"/>
            <w:tcBorders>
              <w:top w:val="single" w:sz="4" w:space="0" w:color="auto"/>
              <w:left w:val="single" w:sz="4" w:space="0" w:color="000000"/>
              <w:right w:val="single" w:sz="4" w:space="0" w:color="000000"/>
            </w:tcBorders>
            <w:shd w:val="clear" w:color="auto" w:fill="auto"/>
          </w:tcPr>
          <w:p w14:paraId="287CE581"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04.01</w:t>
            </w:r>
          </w:p>
          <w:p w14:paraId="5A7D4853"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04.02</w:t>
            </w:r>
          </w:p>
          <w:p w14:paraId="134C766A"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04.03</w:t>
            </w:r>
          </w:p>
          <w:p w14:paraId="77678750"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04.04</w:t>
            </w:r>
          </w:p>
          <w:p w14:paraId="59BEFADA"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04.05</w:t>
            </w:r>
          </w:p>
          <w:p w14:paraId="0EAA6187"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Зо 04.02</w:t>
            </w:r>
          </w:p>
          <w:p w14:paraId="396C33D6"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07.01</w:t>
            </w:r>
          </w:p>
          <w:p w14:paraId="070D70A3"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07.01</w:t>
            </w:r>
          </w:p>
          <w:p w14:paraId="29A6D32A"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07.02</w:t>
            </w:r>
          </w:p>
          <w:p w14:paraId="7FFFC3B4"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lastRenderedPageBreak/>
              <w:t>Уо 06.01</w:t>
            </w:r>
          </w:p>
          <w:p w14:paraId="1203BB3E"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06.02</w:t>
            </w:r>
          </w:p>
          <w:p w14:paraId="3432EDE6"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06.01</w:t>
            </w:r>
          </w:p>
          <w:p w14:paraId="20DD691F"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06.02</w:t>
            </w:r>
          </w:p>
        </w:tc>
      </w:tr>
      <w:tr w:rsidR="00A443B2" w:rsidRPr="00A443B2" w14:paraId="0501A362"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22E79F09"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2ACCE421" w14:textId="77777777" w:rsidR="00A443B2" w:rsidRPr="00A443B2" w:rsidRDefault="00A443B2" w:rsidP="00142271">
            <w:pPr>
              <w:numPr>
                <w:ilvl w:val="0"/>
                <w:numId w:val="125"/>
              </w:numPr>
              <w:tabs>
                <w:tab w:val="left" w:pos="367"/>
                <w:tab w:val="left" w:pos="1947"/>
              </w:tabs>
              <w:spacing w:after="0" w:line="240" w:lineRule="auto"/>
              <w:ind w:left="20" w:firstLine="0"/>
              <w:rPr>
                <w:rFonts w:ascii="Times New Roman" w:eastAsia="Times New Roman" w:hAnsi="Times New Roman" w:cs="Times New Roman"/>
                <w:lang w:eastAsia="zh-CN"/>
              </w:rPr>
            </w:pPr>
            <w:r w:rsidRPr="00A443B2">
              <w:rPr>
                <w:rFonts w:ascii="Times New Roman" w:eastAsia="Times New Roman" w:hAnsi="Times New Roman" w:cs="Times New Roman"/>
                <w:bCs/>
                <w:lang w:eastAsia="zh-CN"/>
              </w:rPr>
              <w:t>Поражающие факторы источников чрезвычайных ситуаций техногенного характера.</w:t>
            </w:r>
          </w:p>
        </w:tc>
        <w:tc>
          <w:tcPr>
            <w:tcW w:w="2352" w:type="dxa"/>
            <w:tcBorders>
              <w:top w:val="single" w:sz="4" w:space="0" w:color="000000"/>
              <w:left w:val="single" w:sz="4" w:space="0" w:color="auto"/>
              <w:right w:val="single" w:sz="4" w:space="0" w:color="000000"/>
            </w:tcBorders>
            <w:shd w:val="clear" w:color="auto" w:fill="auto"/>
            <w:vAlign w:val="center"/>
          </w:tcPr>
          <w:p w14:paraId="115880E3"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1</w:t>
            </w:r>
          </w:p>
        </w:tc>
        <w:tc>
          <w:tcPr>
            <w:tcW w:w="1900" w:type="dxa"/>
            <w:vMerge/>
            <w:tcBorders>
              <w:left w:val="single" w:sz="4" w:space="0" w:color="000000"/>
              <w:right w:val="single" w:sz="4" w:space="0" w:color="000000"/>
            </w:tcBorders>
            <w:shd w:val="clear" w:color="auto" w:fill="auto"/>
          </w:tcPr>
          <w:p w14:paraId="0B552F1A"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000000"/>
              <w:right w:val="single" w:sz="4" w:space="0" w:color="000000"/>
            </w:tcBorders>
            <w:shd w:val="clear" w:color="auto" w:fill="auto"/>
          </w:tcPr>
          <w:p w14:paraId="5DFCB97B"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000000"/>
              <w:right w:val="single" w:sz="4" w:space="0" w:color="000000"/>
            </w:tcBorders>
            <w:shd w:val="clear" w:color="auto" w:fill="auto"/>
          </w:tcPr>
          <w:p w14:paraId="43649700"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531DF8F5"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2AE5ABE9"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4800E428"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2352" w:type="dxa"/>
            <w:tcBorders>
              <w:top w:val="single" w:sz="4" w:space="0" w:color="000000"/>
              <w:left w:val="single" w:sz="4" w:space="0" w:color="auto"/>
              <w:bottom w:val="single" w:sz="4" w:space="0" w:color="000000"/>
              <w:right w:val="single" w:sz="4" w:space="0" w:color="000000"/>
            </w:tcBorders>
            <w:shd w:val="clear" w:color="auto" w:fill="auto"/>
            <w:vAlign w:val="center"/>
          </w:tcPr>
          <w:p w14:paraId="653DBC8E"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4</w:t>
            </w:r>
          </w:p>
        </w:tc>
        <w:tc>
          <w:tcPr>
            <w:tcW w:w="1900" w:type="dxa"/>
            <w:vMerge/>
            <w:tcBorders>
              <w:left w:val="single" w:sz="4" w:space="0" w:color="000000"/>
              <w:right w:val="single" w:sz="4" w:space="0" w:color="000000"/>
            </w:tcBorders>
            <w:shd w:val="clear" w:color="auto" w:fill="auto"/>
          </w:tcPr>
          <w:p w14:paraId="0C776E41"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000000"/>
              <w:right w:val="single" w:sz="4" w:space="0" w:color="000000"/>
            </w:tcBorders>
            <w:shd w:val="clear" w:color="auto" w:fill="auto"/>
          </w:tcPr>
          <w:p w14:paraId="5CCD5ED8"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000000"/>
              <w:right w:val="single" w:sz="4" w:space="0" w:color="000000"/>
            </w:tcBorders>
            <w:shd w:val="clear" w:color="auto" w:fill="auto"/>
          </w:tcPr>
          <w:p w14:paraId="4DBC7D41"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37A179CC"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3FE4C0BF"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45C32EE3" w14:textId="77777777" w:rsidR="00A443B2" w:rsidRPr="00A443B2" w:rsidRDefault="00A443B2" w:rsidP="00A443B2">
            <w:pPr>
              <w:spacing w:after="0" w:line="240" w:lineRule="auto"/>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1. Практическое занятие  №1</w:t>
            </w:r>
          </w:p>
          <w:p w14:paraId="6BEA8996"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
                <w:lang w:eastAsia="zh-CN"/>
              </w:rPr>
              <w:t>Выполнение работ по применению профилактических мер для снижения уровня опасностей различного вида и устранения их последствий в профессиональной деятельности и быту</w:t>
            </w:r>
            <w:r w:rsidRPr="00A443B2">
              <w:rPr>
                <w:rFonts w:ascii="Times New Roman" w:eastAsia="Times New Roman" w:hAnsi="Times New Roman" w:cs="Times New Roman"/>
                <w:i/>
                <w:lang w:eastAsia="zh-CN"/>
              </w:rPr>
              <w:t xml:space="preserve"> </w:t>
            </w:r>
          </w:p>
        </w:tc>
        <w:tc>
          <w:tcPr>
            <w:tcW w:w="2352" w:type="dxa"/>
            <w:tcBorders>
              <w:top w:val="single" w:sz="4" w:space="0" w:color="000000"/>
              <w:left w:val="single" w:sz="4" w:space="0" w:color="auto"/>
              <w:bottom w:val="single" w:sz="4" w:space="0" w:color="000000"/>
              <w:right w:val="single" w:sz="4" w:space="0" w:color="000000"/>
            </w:tcBorders>
            <w:shd w:val="clear" w:color="auto" w:fill="auto"/>
            <w:vAlign w:val="center"/>
          </w:tcPr>
          <w:p w14:paraId="1FAD3881"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left w:val="single" w:sz="4" w:space="0" w:color="000000"/>
              <w:right w:val="single" w:sz="4" w:space="0" w:color="000000"/>
            </w:tcBorders>
            <w:shd w:val="clear" w:color="auto" w:fill="auto"/>
          </w:tcPr>
          <w:p w14:paraId="535D6DD3"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000000"/>
              <w:right w:val="single" w:sz="4" w:space="0" w:color="000000"/>
            </w:tcBorders>
            <w:shd w:val="clear" w:color="auto" w:fill="auto"/>
          </w:tcPr>
          <w:p w14:paraId="424B2400"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000000"/>
              <w:right w:val="single" w:sz="4" w:space="0" w:color="000000"/>
            </w:tcBorders>
            <w:shd w:val="clear" w:color="auto" w:fill="auto"/>
          </w:tcPr>
          <w:p w14:paraId="57B0E080"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2524F8A1"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48CA6525"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179714B6"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
                <w:bCs/>
                <w:lang w:eastAsia="zh-CN"/>
              </w:rPr>
              <w:t xml:space="preserve">Самостоятельная внеаудиторная  работа обучающихся : </w:t>
            </w:r>
          </w:p>
        </w:tc>
        <w:tc>
          <w:tcPr>
            <w:tcW w:w="2352" w:type="dxa"/>
            <w:tcBorders>
              <w:top w:val="single" w:sz="4" w:space="0" w:color="000000"/>
              <w:left w:val="single" w:sz="4" w:space="0" w:color="auto"/>
              <w:bottom w:val="single" w:sz="4" w:space="0" w:color="000000"/>
              <w:right w:val="single" w:sz="4" w:space="0" w:color="000000"/>
            </w:tcBorders>
            <w:shd w:val="clear" w:color="auto" w:fill="auto"/>
            <w:vAlign w:val="center"/>
          </w:tcPr>
          <w:p w14:paraId="1A023C8C"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left w:val="single" w:sz="4" w:space="0" w:color="000000"/>
              <w:right w:val="single" w:sz="4" w:space="0" w:color="000000"/>
            </w:tcBorders>
            <w:shd w:val="clear" w:color="auto" w:fill="auto"/>
          </w:tcPr>
          <w:p w14:paraId="62D983B3"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000000"/>
              <w:bottom w:val="single" w:sz="4" w:space="0" w:color="auto"/>
              <w:right w:val="single" w:sz="4" w:space="0" w:color="000000"/>
            </w:tcBorders>
            <w:shd w:val="clear" w:color="auto" w:fill="auto"/>
          </w:tcPr>
          <w:p w14:paraId="4D9E56BF"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000000"/>
              <w:bottom w:val="single" w:sz="4" w:space="0" w:color="auto"/>
              <w:right w:val="single" w:sz="4" w:space="0" w:color="000000"/>
            </w:tcBorders>
            <w:shd w:val="clear" w:color="auto" w:fill="auto"/>
          </w:tcPr>
          <w:p w14:paraId="4E72CCBB"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78E1020E" w14:textId="77777777" w:rsidTr="00A443B2">
        <w:trPr>
          <w:trHeight w:val="23"/>
        </w:trPr>
        <w:tc>
          <w:tcPr>
            <w:tcW w:w="1941" w:type="dxa"/>
            <w:vMerge w:val="restart"/>
            <w:tcBorders>
              <w:top w:val="single" w:sz="4" w:space="0" w:color="auto"/>
              <w:left w:val="single" w:sz="4" w:space="0" w:color="auto"/>
              <w:bottom w:val="single" w:sz="4" w:space="0" w:color="auto"/>
              <w:right w:val="single" w:sz="4" w:space="0" w:color="auto"/>
            </w:tcBorders>
            <w:shd w:val="clear" w:color="auto" w:fill="auto"/>
          </w:tcPr>
          <w:p w14:paraId="1662F209"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Тема 2.2.</w:t>
            </w:r>
          </w:p>
          <w:p w14:paraId="6CEC09ED"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Защита населения в чрезвычайных ситуациях</w:t>
            </w:r>
          </w:p>
          <w:p w14:paraId="3645ADF4"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2A2F3000"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Дидактические единицы, содержание: </w:t>
            </w:r>
          </w:p>
        </w:tc>
        <w:tc>
          <w:tcPr>
            <w:tcW w:w="2352" w:type="dxa"/>
            <w:tcBorders>
              <w:top w:val="single" w:sz="4" w:space="0" w:color="000000"/>
              <w:left w:val="single" w:sz="4" w:space="0" w:color="auto"/>
              <w:bottom w:val="single" w:sz="4" w:space="0" w:color="000000"/>
              <w:right w:val="single" w:sz="4" w:space="0" w:color="000000"/>
            </w:tcBorders>
            <w:shd w:val="clear" w:color="auto" w:fill="auto"/>
            <w:vAlign w:val="center"/>
          </w:tcPr>
          <w:p w14:paraId="6F5138FA"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3</w:t>
            </w:r>
          </w:p>
        </w:tc>
        <w:tc>
          <w:tcPr>
            <w:tcW w:w="1900" w:type="dxa"/>
            <w:vMerge w:val="restart"/>
            <w:tcBorders>
              <w:top w:val="single" w:sz="4" w:space="0" w:color="000000"/>
              <w:left w:val="single" w:sz="4" w:space="0" w:color="000000"/>
              <w:right w:val="single" w:sz="4" w:space="0" w:color="auto"/>
            </w:tcBorders>
            <w:shd w:val="clear" w:color="auto" w:fill="auto"/>
          </w:tcPr>
          <w:p w14:paraId="1A03CBE1" w14:textId="16E2C149" w:rsidR="00A443B2" w:rsidRPr="00B022D9" w:rsidRDefault="00B022D9" w:rsidP="00A443B2">
            <w:pPr>
              <w:spacing w:after="0" w:line="240" w:lineRule="auto"/>
              <w:jc w:val="center"/>
              <w:rPr>
                <w:rFonts w:ascii="Times New Roman" w:eastAsia="Times New Roman" w:hAnsi="Times New Roman" w:cs="Times New Roman"/>
                <w:b/>
                <w:bCs/>
                <w:lang w:eastAsia="zh-CN"/>
              </w:rPr>
            </w:pPr>
            <w:r w:rsidRPr="00B022D9">
              <w:rPr>
                <w:rFonts w:ascii="Times New Roman" w:eastAsia="Times New Roman" w:hAnsi="Times New Roman" w:cs="Times New Roman"/>
                <w:b/>
                <w:bCs/>
                <w:lang w:eastAsia="zh-CN"/>
              </w:rPr>
              <w:t>ЛР3, ЛР11, ЛР12, ЛР13, ЛР14</w:t>
            </w:r>
          </w:p>
        </w:tc>
        <w:tc>
          <w:tcPr>
            <w:tcW w:w="1202" w:type="dxa"/>
            <w:vMerge w:val="restart"/>
            <w:tcBorders>
              <w:top w:val="single" w:sz="4" w:space="0" w:color="auto"/>
              <w:left w:val="single" w:sz="4" w:space="0" w:color="auto"/>
              <w:bottom w:val="single" w:sz="4" w:space="0" w:color="auto"/>
              <w:right w:val="single" w:sz="4" w:space="0" w:color="auto"/>
            </w:tcBorders>
            <w:shd w:val="clear" w:color="auto" w:fill="auto"/>
          </w:tcPr>
          <w:p w14:paraId="1EB1305C"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ОК 04</w:t>
            </w:r>
          </w:p>
          <w:p w14:paraId="0E99070D"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ОК 06</w:t>
            </w:r>
          </w:p>
          <w:p w14:paraId="1FB03818"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ОК 07</w:t>
            </w:r>
          </w:p>
          <w:p w14:paraId="4664B74D"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2250" w:type="dxa"/>
            <w:vMerge w:val="restart"/>
            <w:tcBorders>
              <w:top w:val="single" w:sz="4" w:space="0" w:color="auto"/>
              <w:left w:val="single" w:sz="4" w:space="0" w:color="auto"/>
              <w:bottom w:val="single" w:sz="4" w:space="0" w:color="auto"/>
              <w:right w:val="single" w:sz="4" w:space="0" w:color="auto"/>
            </w:tcBorders>
            <w:shd w:val="clear" w:color="auto" w:fill="auto"/>
          </w:tcPr>
          <w:p w14:paraId="20D8E2DC"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04.01</w:t>
            </w:r>
          </w:p>
          <w:p w14:paraId="3B83DC40"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04.02</w:t>
            </w:r>
          </w:p>
          <w:p w14:paraId="4CA56448"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04.03</w:t>
            </w:r>
          </w:p>
          <w:p w14:paraId="0005009E"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04.04</w:t>
            </w:r>
          </w:p>
          <w:p w14:paraId="5AF5546F"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04.05</w:t>
            </w:r>
          </w:p>
          <w:p w14:paraId="10B51885"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Зо 04.02</w:t>
            </w:r>
          </w:p>
          <w:p w14:paraId="0E7A60C4"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07.01</w:t>
            </w:r>
          </w:p>
          <w:p w14:paraId="07DEE665"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07.01</w:t>
            </w:r>
          </w:p>
          <w:p w14:paraId="0D396418"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07.02</w:t>
            </w:r>
          </w:p>
          <w:p w14:paraId="6DC1B76B"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06.01</w:t>
            </w:r>
          </w:p>
          <w:p w14:paraId="3BA687BF"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06.02</w:t>
            </w:r>
          </w:p>
          <w:p w14:paraId="7EB2783C"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06.01</w:t>
            </w:r>
          </w:p>
          <w:p w14:paraId="1FBB8B70"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06.02</w:t>
            </w:r>
          </w:p>
        </w:tc>
      </w:tr>
      <w:tr w:rsidR="00A443B2" w:rsidRPr="00A443B2" w14:paraId="11F91FD5"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6B18C008"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2F8BD0F1" w14:textId="77777777" w:rsidR="00A443B2" w:rsidRPr="00A443B2" w:rsidRDefault="00A443B2" w:rsidP="00142271">
            <w:pPr>
              <w:numPr>
                <w:ilvl w:val="0"/>
                <w:numId w:val="125"/>
              </w:numPr>
              <w:tabs>
                <w:tab w:val="left" w:pos="367"/>
                <w:tab w:val="left" w:pos="1947"/>
              </w:tabs>
              <w:spacing w:after="0" w:line="240" w:lineRule="auto"/>
              <w:ind w:left="20" w:firstLine="0"/>
              <w:rPr>
                <w:rFonts w:ascii="Times New Roman" w:eastAsia="Times New Roman" w:hAnsi="Times New Roman" w:cs="Times New Roman"/>
                <w:lang w:eastAsia="zh-CN"/>
              </w:rPr>
            </w:pPr>
            <w:r w:rsidRPr="00A443B2">
              <w:rPr>
                <w:rFonts w:ascii="Times New Roman" w:eastAsia="Times New Roman" w:hAnsi="Times New Roman" w:cs="Times New Roman"/>
                <w:bCs/>
                <w:lang w:eastAsia="zh-CN"/>
              </w:rPr>
              <w:t xml:space="preserve">Использование средств индивидуальной и коллективной защиты от оружия массового поражения </w:t>
            </w:r>
          </w:p>
        </w:tc>
        <w:tc>
          <w:tcPr>
            <w:tcW w:w="2352" w:type="dxa"/>
            <w:vMerge w:val="restart"/>
            <w:tcBorders>
              <w:top w:val="single" w:sz="4" w:space="0" w:color="000000"/>
              <w:left w:val="single" w:sz="4" w:space="0" w:color="auto"/>
              <w:right w:val="single" w:sz="4" w:space="0" w:color="000000"/>
            </w:tcBorders>
            <w:shd w:val="clear" w:color="auto" w:fill="auto"/>
            <w:vAlign w:val="center"/>
          </w:tcPr>
          <w:p w14:paraId="21DB85E5"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3</w:t>
            </w:r>
          </w:p>
        </w:tc>
        <w:tc>
          <w:tcPr>
            <w:tcW w:w="1900" w:type="dxa"/>
            <w:vMerge/>
            <w:tcBorders>
              <w:left w:val="single" w:sz="4" w:space="0" w:color="000000"/>
              <w:right w:val="single" w:sz="4" w:space="0" w:color="auto"/>
            </w:tcBorders>
            <w:shd w:val="clear" w:color="auto" w:fill="auto"/>
          </w:tcPr>
          <w:p w14:paraId="7DAC5B95" w14:textId="77777777" w:rsidR="00A443B2" w:rsidRPr="00B022D9" w:rsidRDefault="00A443B2" w:rsidP="00A443B2">
            <w:pPr>
              <w:spacing w:after="0" w:line="240" w:lineRule="auto"/>
              <w:jc w:val="center"/>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58426893"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06B2BC94"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49613342"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1D46EC59"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44E5CE20" w14:textId="77777777" w:rsidR="00A443B2" w:rsidRPr="00A443B2" w:rsidRDefault="00A443B2" w:rsidP="00142271">
            <w:pPr>
              <w:numPr>
                <w:ilvl w:val="0"/>
                <w:numId w:val="125"/>
              </w:numPr>
              <w:tabs>
                <w:tab w:val="left" w:pos="367"/>
                <w:tab w:val="left" w:pos="1947"/>
              </w:tabs>
              <w:spacing w:after="0" w:line="240" w:lineRule="auto"/>
              <w:ind w:left="0" w:firstLine="0"/>
              <w:rPr>
                <w:rFonts w:ascii="Times New Roman" w:eastAsia="Times New Roman" w:hAnsi="Times New Roman" w:cs="Times New Roman"/>
                <w:lang w:eastAsia="zh-CN"/>
              </w:rPr>
            </w:pPr>
            <w:r w:rsidRPr="00A443B2">
              <w:rPr>
                <w:rFonts w:ascii="Times New Roman" w:eastAsia="Times New Roman" w:hAnsi="Times New Roman" w:cs="Times New Roman"/>
                <w:bCs/>
                <w:lang w:eastAsia="zh-CN"/>
              </w:rPr>
              <w:t>Гражданская оборона, ее место в системе общегосударственных мероприятий гражданской защиты.</w:t>
            </w:r>
          </w:p>
        </w:tc>
        <w:tc>
          <w:tcPr>
            <w:tcW w:w="2352" w:type="dxa"/>
            <w:vMerge/>
            <w:tcBorders>
              <w:left w:val="single" w:sz="4" w:space="0" w:color="auto"/>
              <w:right w:val="single" w:sz="4" w:space="0" w:color="000000"/>
            </w:tcBorders>
            <w:shd w:val="clear" w:color="auto" w:fill="auto"/>
            <w:vAlign w:val="center"/>
          </w:tcPr>
          <w:p w14:paraId="3F217984"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tcBorders>
              <w:left w:val="single" w:sz="4" w:space="0" w:color="000000"/>
              <w:right w:val="single" w:sz="4" w:space="0" w:color="auto"/>
            </w:tcBorders>
            <w:shd w:val="clear" w:color="auto" w:fill="auto"/>
          </w:tcPr>
          <w:p w14:paraId="023F9945" w14:textId="77777777" w:rsidR="00A443B2" w:rsidRPr="00B022D9" w:rsidRDefault="00A443B2" w:rsidP="00A443B2">
            <w:pPr>
              <w:spacing w:after="0" w:line="240" w:lineRule="auto"/>
              <w:jc w:val="center"/>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5CE79726"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3B9E77A8"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5BCDADD8"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30F852E7"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41913F49" w14:textId="77777777" w:rsidR="00A443B2" w:rsidRPr="00A443B2" w:rsidRDefault="00A443B2" w:rsidP="00142271">
            <w:pPr>
              <w:numPr>
                <w:ilvl w:val="0"/>
                <w:numId w:val="125"/>
              </w:numPr>
              <w:tabs>
                <w:tab w:val="left" w:pos="367"/>
                <w:tab w:val="left" w:pos="1947"/>
              </w:tabs>
              <w:spacing w:after="0" w:line="240" w:lineRule="auto"/>
              <w:ind w:left="0" w:firstLine="0"/>
              <w:rPr>
                <w:rFonts w:ascii="Times New Roman" w:eastAsia="Times New Roman" w:hAnsi="Times New Roman" w:cs="Times New Roman"/>
                <w:lang w:eastAsia="zh-CN"/>
              </w:rPr>
            </w:pPr>
            <w:r w:rsidRPr="00A443B2">
              <w:rPr>
                <w:rFonts w:ascii="Times New Roman" w:eastAsia="Times New Roman" w:hAnsi="Times New Roman" w:cs="Times New Roman"/>
                <w:bCs/>
                <w:lang w:eastAsia="zh-CN"/>
              </w:rPr>
              <w:t>Организация защиты в мирное и военное время, способы защиты, защитные сооружения, их классификация</w:t>
            </w:r>
          </w:p>
        </w:tc>
        <w:tc>
          <w:tcPr>
            <w:tcW w:w="2352" w:type="dxa"/>
            <w:vMerge/>
            <w:tcBorders>
              <w:left w:val="single" w:sz="4" w:space="0" w:color="auto"/>
              <w:right w:val="single" w:sz="4" w:space="0" w:color="000000"/>
            </w:tcBorders>
            <w:shd w:val="clear" w:color="auto" w:fill="auto"/>
            <w:vAlign w:val="center"/>
          </w:tcPr>
          <w:p w14:paraId="7C35A56A"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tcBorders>
              <w:left w:val="single" w:sz="4" w:space="0" w:color="000000"/>
              <w:right w:val="single" w:sz="4" w:space="0" w:color="auto"/>
            </w:tcBorders>
            <w:shd w:val="clear" w:color="auto" w:fill="auto"/>
          </w:tcPr>
          <w:p w14:paraId="3117C1CE" w14:textId="77777777" w:rsidR="00A443B2" w:rsidRPr="00B022D9" w:rsidRDefault="00A443B2" w:rsidP="00A443B2">
            <w:pPr>
              <w:spacing w:after="0" w:line="240" w:lineRule="auto"/>
              <w:jc w:val="center"/>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7772BDB2"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07E448E8"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6F3EFB3B"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7C930ED5"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30ACF9A4"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2352" w:type="dxa"/>
            <w:tcBorders>
              <w:top w:val="single" w:sz="4" w:space="0" w:color="000000"/>
              <w:left w:val="single" w:sz="4" w:space="0" w:color="auto"/>
              <w:bottom w:val="single" w:sz="4" w:space="0" w:color="000000"/>
              <w:right w:val="single" w:sz="4" w:space="0" w:color="000000"/>
            </w:tcBorders>
            <w:shd w:val="clear" w:color="auto" w:fill="auto"/>
            <w:vAlign w:val="center"/>
          </w:tcPr>
          <w:p w14:paraId="76F1D095"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4</w:t>
            </w:r>
          </w:p>
        </w:tc>
        <w:tc>
          <w:tcPr>
            <w:tcW w:w="1900" w:type="dxa"/>
            <w:vMerge/>
            <w:tcBorders>
              <w:left w:val="single" w:sz="4" w:space="0" w:color="000000"/>
              <w:right w:val="single" w:sz="4" w:space="0" w:color="auto"/>
            </w:tcBorders>
            <w:shd w:val="clear" w:color="auto" w:fill="auto"/>
          </w:tcPr>
          <w:p w14:paraId="35DBD353" w14:textId="77777777" w:rsidR="00A443B2" w:rsidRPr="00B022D9" w:rsidRDefault="00A443B2" w:rsidP="00A443B2">
            <w:pPr>
              <w:spacing w:after="0" w:line="240" w:lineRule="auto"/>
              <w:jc w:val="center"/>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4D46DFE8"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3308AF6F"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2491F79E"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5E38F254"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49B56FEF" w14:textId="77777777" w:rsidR="00A443B2" w:rsidRPr="00A443B2" w:rsidRDefault="00A443B2" w:rsidP="00A443B2">
            <w:pPr>
              <w:tabs>
                <w:tab w:val="left" w:pos="277"/>
              </w:tabs>
              <w:spacing w:after="0" w:line="240" w:lineRule="auto"/>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 xml:space="preserve">1. Практическое занятие №2.. </w:t>
            </w:r>
          </w:p>
          <w:p w14:paraId="5094017C" w14:textId="77777777" w:rsidR="00A443B2" w:rsidRPr="00A443B2" w:rsidRDefault="00A443B2" w:rsidP="00A443B2">
            <w:pPr>
              <w:tabs>
                <w:tab w:val="left" w:pos="277"/>
              </w:tabs>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
                <w:lang w:eastAsia="zh-CN"/>
              </w:rPr>
              <w:t>Организация защиты в мирное и военное время, способы защиты, защитные сооружения, их классификация</w:t>
            </w:r>
          </w:p>
        </w:tc>
        <w:tc>
          <w:tcPr>
            <w:tcW w:w="2352" w:type="dxa"/>
            <w:tcBorders>
              <w:top w:val="single" w:sz="4" w:space="0" w:color="000000"/>
              <w:left w:val="single" w:sz="4" w:space="0" w:color="auto"/>
              <w:bottom w:val="single" w:sz="4" w:space="0" w:color="000000"/>
              <w:right w:val="single" w:sz="4" w:space="0" w:color="000000"/>
            </w:tcBorders>
            <w:shd w:val="clear" w:color="auto" w:fill="auto"/>
            <w:vAlign w:val="center"/>
          </w:tcPr>
          <w:p w14:paraId="5909CDD5"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left w:val="single" w:sz="4" w:space="0" w:color="000000"/>
              <w:right w:val="single" w:sz="4" w:space="0" w:color="auto"/>
            </w:tcBorders>
            <w:shd w:val="clear" w:color="auto" w:fill="auto"/>
          </w:tcPr>
          <w:p w14:paraId="682A51C6" w14:textId="77777777" w:rsidR="00A443B2" w:rsidRPr="00B022D9" w:rsidRDefault="00A443B2" w:rsidP="00A443B2">
            <w:pPr>
              <w:spacing w:after="0" w:line="240" w:lineRule="auto"/>
              <w:jc w:val="center"/>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3A8FFA43"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4080B44E"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4D25A167"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0ED535BA"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247AE56E" w14:textId="77777777" w:rsidR="00A443B2" w:rsidRPr="00A443B2" w:rsidRDefault="00A443B2" w:rsidP="00142271">
            <w:pPr>
              <w:numPr>
                <w:ilvl w:val="0"/>
                <w:numId w:val="119"/>
              </w:numPr>
              <w:tabs>
                <w:tab w:val="left" w:pos="277"/>
              </w:tabs>
              <w:spacing w:after="0" w:line="240" w:lineRule="auto"/>
              <w:ind w:left="0" w:firstLine="0"/>
              <w:rPr>
                <w:rFonts w:ascii="Times New Roman" w:eastAsia="Times New Roman" w:hAnsi="Times New Roman" w:cs="Times New Roman"/>
                <w:i/>
                <w:sz w:val="24"/>
                <w:szCs w:val="24"/>
                <w:lang w:val="en-US" w:eastAsia="zh-CN"/>
              </w:rPr>
            </w:pPr>
            <w:r w:rsidRPr="00A443B2">
              <w:rPr>
                <w:rFonts w:ascii="Times New Roman" w:eastAsia="Times New Roman" w:hAnsi="Times New Roman" w:cs="Times New Roman"/>
                <w:i/>
                <w:sz w:val="24"/>
                <w:szCs w:val="24"/>
                <w:lang w:eastAsia="zh-CN"/>
              </w:rPr>
              <w:t>Практическое занятие №3.</w:t>
            </w:r>
          </w:p>
          <w:p w14:paraId="19C08408" w14:textId="77777777" w:rsidR="00A443B2" w:rsidRPr="00A443B2" w:rsidRDefault="00A443B2" w:rsidP="00A443B2">
            <w:pPr>
              <w:tabs>
                <w:tab w:val="left" w:pos="277"/>
              </w:tabs>
              <w:spacing w:after="0" w:line="240" w:lineRule="auto"/>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bCs/>
                <w:i/>
                <w:sz w:val="24"/>
                <w:szCs w:val="24"/>
                <w:lang w:eastAsia="zh-CN"/>
              </w:rPr>
              <w:t>Организация производственного процесса и производственной структуры предприятия.</w:t>
            </w:r>
          </w:p>
        </w:tc>
        <w:tc>
          <w:tcPr>
            <w:tcW w:w="2352" w:type="dxa"/>
            <w:tcBorders>
              <w:top w:val="single" w:sz="4" w:space="0" w:color="000000"/>
              <w:left w:val="single" w:sz="4" w:space="0" w:color="auto"/>
              <w:bottom w:val="single" w:sz="4" w:space="0" w:color="000000"/>
              <w:right w:val="single" w:sz="4" w:space="0" w:color="000000"/>
            </w:tcBorders>
            <w:shd w:val="clear" w:color="auto" w:fill="auto"/>
            <w:vAlign w:val="center"/>
          </w:tcPr>
          <w:p w14:paraId="0995DCEF"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left w:val="single" w:sz="4" w:space="0" w:color="000000"/>
              <w:right w:val="single" w:sz="4" w:space="0" w:color="auto"/>
            </w:tcBorders>
            <w:shd w:val="clear" w:color="auto" w:fill="auto"/>
          </w:tcPr>
          <w:p w14:paraId="55496EE0" w14:textId="77777777" w:rsidR="00A443B2" w:rsidRPr="00B022D9" w:rsidRDefault="00A443B2" w:rsidP="00A443B2">
            <w:pPr>
              <w:spacing w:after="0" w:line="240" w:lineRule="auto"/>
              <w:jc w:val="center"/>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7D2F6E19"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1F9FB669"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1BC7CBFB"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37ADBC4B"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1F1D54DA"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
                <w:bCs/>
                <w:lang w:eastAsia="zh-CN"/>
              </w:rPr>
              <w:t xml:space="preserve">Самостоятельная внеаудиторная  работа обучающихся : </w:t>
            </w:r>
          </w:p>
          <w:p w14:paraId="434CED3C"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w:t>
            </w:r>
          </w:p>
        </w:tc>
        <w:tc>
          <w:tcPr>
            <w:tcW w:w="2352" w:type="dxa"/>
            <w:tcBorders>
              <w:top w:val="single" w:sz="4" w:space="0" w:color="000000"/>
              <w:left w:val="single" w:sz="4" w:space="0" w:color="auto"/>
              <w:bottom w:val="single" w:sz="4" w:space="0" w:color="000000"/>
              <w:right w:val="single" w:sz="4" w:space="0" w:color="000000"/>
            </w:tcBorders>
            <w:shd w:val="clear" w:color="auto" w:fill="auto"/>
            <w:vAlign w:val="center"/>
          </w:tcPr>
          <w:p w14:paraId="7935FFEB"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1</w:t>
            </w:r>
          </w:p>
        </w:tc>
        <w:tc>
          <w:tcPr>
            <w:tcW w:w="1900" w:type="dxa"/>
            <w:vMerge/>
            <w:tcBorders>
              <w:left w:val="single" w:sz="4" w:space="0" w:color="000000"/>
              <w:right w:val="single" w:sz="4" w:space="0" w:color="auto"/>
            </w:tcBorders>
            <w:shd w:val="clear" w:color="auto" w:fill="auto"/>
          </w:tcPr>
          <w:p w14:paraId="27A7D482" w14:textId="77777777" w:rsidR="00A443B2" w:rsidRPr="00B022D9" w:rsidRDefault="00A443B2" w:rsidP="00A443B2">
            <w:pPr>
              <w:spacing w:after="0" w:line="240" w:lineRule="auto"/>
              <w:jc w:val="center"/>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6C9035B2"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top w:val="single" w:sz="4" w:space="0" w:color="auto"/>
              <w:left w:val="single" w:sz="4" w:space="0" w:color="auto"/>
              <w:bottom w:val="single" w:sz="4" w:space="0" w:color="auto"/>
              <w:right w:val="single" w:sz="4" w:space="0" w:color="auto"/>
            </w:tcBorders>
            <w:shd w:val="clear" w:color="auto" w:fill="auto"/>
          </w:tcPr>
          <w:p w14:paraId="7368EFE3"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42EA1A96" w14:textId="77777777" w:rsidTr="00A443B2">
        <w:trPr>
          <w:trHeight w:val="23"/>
        </w:trPr>
        <w:tc>
          <w:tcPr>
            <w:tcW w:w="1941" w:type="dxa"/>
            <w:tcBorders>
              <w:top w:val="single" w:sz="4" w:space="0" w:color="auto"/>
              <w:left w:val="single" w:sz="4" w:space="0" w:color="auto"/>
              <w:bottom w:val="single" w:sz="4" w:space="0" w:color="auto"/>
              <w:right w:val="single" w:sz="4" w:space="0" w:color="auto"/>
            </w:tcBorders>
            <w:shd w:val="clear" w:color="auto" w:fill="auto"/>
          </w:tcPr>
          <w:p w14:paraId="5AE9210B"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Раздел 3. </w:t>
            </w: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3CA57A10"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Основы военной службы</w:t>
            </w:r>
          </w:p>
        </w:tc>
        <w:tc>
          <w:tcPr>
            <w:tcW w:w="2352" w:type="dxa"/>
            <w:tcBorders>
              <w:top w:val="single" w:sz="4" w:space="0" w:color="000000"/>
              <w:left w:val="single" w:sz="4" w:space="0" w:color="auto"/>
              <w:bottom w:val="single" w:sz="4" w:space="0" w:color="000000"/>
              <w:right w:val="single" w:sz="4" w:space="0" w:color="000000"/>
            </w:tcBorders>
            <w:shd w:val="clear" w:color="auto" w:fill="auto"/>
            <w:vAlign w:val="center"/>
          </w:tcPr>
          <w:p w14:paraId="33489433"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6</w:t>
            </w:r>
          </w:p>
        </w:tc>
        <w:tc>
          <w:tcPr>
            <w:tcW w:w="1900" w:type="dxa"/>
            <w:tcBorders>
              <w:top w:val="single" w:sz="4" w:space="0" w:color="000000"/>
              <w:left w:val="single" w:sz="4" w:space="0" w:color="000000"/>
              <w:bottom w:val="single" w:sz="4" w:space="0" w:color="auto"/>
              <w:right w:val="single" w:sz="4" w:space="0" w:color="000000"/>
            </w:tcBorders>
            <w:shd w:val="clear" w:color="auto" w:fill="auto"/>
          </w:tcPr>
          <w:p w14:paraId="026A40F2" w14:textId="77777777" w:rsidR="00A443B2" w:rsidRPr="00B022D9" w:rsidRDefault="00A443B2" w:rsidP="00A443B2">
            <w:pPr>
              <w:spacing w:after="0" w:line="240" w:lineRule="auto"/>
              <w:jc w:val="center"/>
              <w:rPr>
                <w:rFonts w:ascii="Times New Roman" w:eastAsia="Times New Roman" w:hAnsi="Times New Roman" w:cs="Times New Roman"/>
                <w:b/>
                <w:bCs/>
                <w:lang w:eastAsia="zh-CN"/>
              </w:rPr>
            </w:pPr>
          </w:p>
        </w:tc>
        <w:tc>
          <w:tcPr>
            <w:tcW w:w="1202" w:type="dxa"/>
            <w:tcBorders>
              <w:top w:val="single" w:sz="4" w:space="0" w:color="auto"/>
              <w:left w:val="single" w:sz="4" w:space="0" w:color="000000"/>
              <w:bottom w:val="single" w:sz="4" w:space="0" w:color="auto"/>
              <w:right w:val="single" w:sz="4" w:space="0" w:color="000000"/>
            </w:tcBorders>
            <w:shd w:val="clear" w:color="auto" w:fill="auto"/>
          </w:tcPr>
          <w:p w14:paraId="414A4447"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2250" w:type="dxa"/>
            <w:tcBorders>
              <w:top w:val="single" w:sz="4" w:space="0" w:color="auto"/>
              <w:left w:val="single" w:sz="4" w:space="0" w:color="000000"/>
              <w:bottom w:val="single" w:sz="4" w:space="0" w:color="000000"/>
              <w:right w:val="single" w:sz="4" w:space="0" w:color="000000"/>
            </w:tcBorders>
            <w:shd w:val="clear" w:color="auto" w:fill="auto"/>
          </w:tcPr>
          <w:p w14:paraId="592A32C2"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45FF869C" w14:textId="77777777" w:rsidTr="00A443B2">
        <w:trPr>
          <w:trHeight w:val="23"/>
        </w:trPr>
        <w:tc>
          <w:tcPr>
            <w:tcW w:w="1941" w:type="dxa"/>
            <w:vMerge w:val="restart"/>
            <w:tcBorders>
              <w:top w:val="single" w:sz="4" w:space="0" w:color="auto"/>
              <w:left w:val="single" w:sz="4" w:space="0" w:color="auto"/>
              <w:bottom w:val="single" w:sz="4" w:space="0" w:color="auto"/>
              <w:right w:val="single" w:sz="4" w:space="0" w:color="auto"/>
            </w:tcBorders>
            <w:shd w:val="clear" w:color="auto" w:fill="auto"/>
          </w:tcPr>
          <w:p w14:paraId="2A0ACBBA"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3.1. Организация и порядок призыва граждан  на военную службу и поступления на неё в добровольном порядке</w:t>
            </w: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7B36733C"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Дидактические единицы, содержание: </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72EFCEBD"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6</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tcPr>
          <w:p w14:paraId="74DB11EE" w14:textId="55E32E30" w:rsidR="00A443B2" w:rsidRPr="00B022D9" w:rsidRDefault="00B022D9" w:rsidP="00A443B2">
            <w:pPr>
              <w:spacing w:after="0" w:line="240" w:lineRule="auto"/>
              <w:jc w:val="center"/>
              <w:rPr>
                <w:rFonts w:ascii="Times New Roman" w:eastAsia="Times New Roman" w:hAnsi="Times New Roman" w:cs="Times New Roman"/>
                <w:b/>
                <w:bCs/>
                <w:lang w:eastAsia="zh-CN"/>
              </w:rPr>
            </w:pPr>
            <w:r w:rsidRPr="00B022D9">
              <w:rPr>
                <w:rFonts w:ascii="Times New Roman" w:eastAsia="Times New Roman" w:hAnsi="Times New Roman" w:cs="Times New Roman"/>
                <w:b/>
                <w:bCs/>
                <w:lang w:eastAsia="zh-CN"/>
              </w:rPr>
              <w:t>ЛР3, ЛР11, ЛР12, ЛР13, ЛР14</w:t>
            </w:r>
          </w:p>
        </w:tc>
        <w:tc>
          <w:tcPr>
            <w:tcW w:w="1202" w:type="dxa"/>
            <w:vMerge w:val="restart"/>
            <w:tcBorders>
              <w:top w:val="single" w:sz="4" w:space="0" w:color="auto"/>
              <w:left w:val="single" w:sz="4" w:space="0" w:color="auto"/>
              <w:bottom w:val="single" w:sz="4" w:space="0" w:color="auto"/>
              <w:right w:val="single" w:sz="4" w:space="0" w:color="auto"/>
            </w:tcBorders>
            <w:shd w:val="clear" w:color="auto" w:fill="auto"/>
          </w:tcPr>
          <w:p w14:paraId="134BDF9C"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ОК 04</w:t>
            </w:r>
          </w:p>
          <w:p w14:paraId="60CE18CB"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ОК 06</w:t>
            </w:r>
          </w:p>
          <w:p w14:paraId="5D9A1BA1"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ОК 07</w:t>
            </w:r>
          </w:p>
          <w:p w14:paraId="7C22E14D"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2250" w:type="dxa"/>
            <w:vMerge w:val="restart"/>
            <w:tcBorders>
              <w:left w:val="single" w:sz="4" w:space="0" w:color="auto"/>
              <w:right w:val="single" w:sz="4" w:space="0" w:color="000000"/>
            </w:tcBorders>
            <w:shd w:val="clear" w:color="auto" w:fill="auto"/>
          </w:tcPr>
          <w:p w14:paraId="612A43CD"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04.01</w:t>
            </w:r>
          </w:p>
          <w:p w14:paraId="2D7800FE"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04.02</w:t>
            </w:r>
          </w:p>
          <w:p w14:paraId="6FCACADD"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04.03</w:t>
            </w:r>
          </w:p>
          <w:p w14:paraId="51D58223"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04.04</w:t>
            </w:r>
          </w:p>
          <w:p w14:paraId="06EE4A51"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04.05</w:t>
            </w:r>
          </w:p>
          <w:p w14:paraId="7EA5B17B"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Зо 04.02</w:t>
            </w:r>
          </w:p>
          <w:p w14:paraId="3596B465"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07.01</w:t>
            </w:r>
          </w:p>
          <w:p w14:paraId="71935224"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07.01</w:t>
            </w:r>
          </w:p>
          <w:p w14:paraId="3BC32BE9"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07.02</w:t>
            </w:r>
          </w:p>
          <w:p w14:paraId="497854CC"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06.01</w:t>
            </w:r>
          </w:p>
          <w:p w14:paraId="2859F711"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06.02</w:t>
            </w:r>
          </w:p>
          <w:p w14:paraId="1E6822AA"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06.01</w:t>
            </w:r>
          </w:p>
          <w:p w14:paraId="1C06A548"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06.02</w:t>
            </w:r>
          </w:p>
        </w:tc>
      </w:tr>
      <w:tr w:rsidR="00A443B2" w:rsidRPr="00A443B2" w14:paraId="0B8D8DAA"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76DBE523"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6CF26114" w14:textId="77777777" w:rsidR="00A443B2" w:rsidRPr="00A443B2" w:rsidRDefault="00A443B2" w:rsidP="00142271">
            <w:pPr>
              <w:numPr>
                <w:ilvl w:val="0"/>
                <w:numId w:val="126"/>
              </w:numPr>
              <w:tabs>
                <w:tab w:val="left" w:pos="169"/>
                <w:tab w:val="left" w:pos="313"/>
                <w:tab w:val="left" w:pos="1947"/>
              </w:tabs>
              <w:spacing w:before="120" w:after="0" w:line="240" w:lineRule="auto"/>
              <w:ind w:left="20" w:firstLine="0"/>
              <w:rPr>
                <w:rFonts w:ascii="Times New Roman" w:eastAsia="Times New Roman" w:hAnsi="Times New Roman" w:cs="Times New Roman"/>
                <w:bCs/>
                <w:lang w:eastAsia="zh-CN"/>
              </w:rPr>
            </w:pPr>
            <w:r w:rsidRPr="00A443B2">
              <w:rPr>
                <w:rFonts w:ascii="Times New Roman" w:eastAsia="Times New Roman" w:hAnsi="Times New Roman" w:cs="Times New Roman"/>
                <w:bCs/>
                <w:sz w:val="24"/>
                <w:szCs w:val="24"/>
                <w:lang w:eastAsia="zh-CN"/>
              </w:rPr>
              <w:t>Основные понятия о воинской обязанности</w:t>
            </w:r>
          </w:p>
        </w:tc>
        <w:tc>
          <w:tcPr>
            <w:tcW w:w="2352" w:type="dxa"/>
            <w:vMerge w:val="restart"/>
            <w:tcBorders>
              <w:top w:val="single" w:sz="4" w:space="0" w:color="000000"/>
              <w:left w:val="single" w:sz="4" w:space="0" w:color="auto"/>
              <w:right w:val="single" w:sz="4" w:space="0" w:color="auto"/>
            </w:tcBorders>
            <w:shd w:val="clear" w:color="auto" w:fill="auto"/>
            <w:vAlign w:val="center"/>
          </w:tcPr>
          <w:p w14:paraId="298335BA"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top w:val="single" w:sz="4" w:space="0" w:color="auto"/>
              <w:left w:val="single" w:sz="4" w:space="0" w:color="auto"/>
              <w:bottom w:val="single" w:sz="4" w:space="0" w:color="auto"/>
              <w:right w:val="single" w:sz="4" w:space="0" w:color="auto"/>
            </w:tcBorders>
            <w:shd w:val="clear" w:color="auto" w:fill="auto"/>
          </w:tcPr>
          <w:p w14:paraId="29B0E4FB"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024D44CF"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69556195"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06615697"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508078E4"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6BAA9D44" w14:textId="77777777" w:rsidR="00A443B2" w:rsidRPr="00A443B2" w:rsidRDefault="00A443B2" w:rsidP="00142271">
            <w:pPr>
              <w:numPr>
                <w:ilvl w:val="0"/>
                <w:numId w:val="126"/>
              </w:numPr>
              <w:tabs>
                <w:tab w:val="left" w:pos="169"/>
                <w:tab w:val="left" w:pos="313"/>
                <w:tab w:val="left" w:pos="1947"/>
              </w:tabs>
              <w:spacing w:before="120" w:after="0" w:line="240" w:lineRule="auto"/>
              <w:ind w:left="20" w:firstLine="0"/>
              <w:rPr>
                <w:rFonts w:ascii="Times New Roman" w:eastAsia="Times New Roman" w:hAnsi="Times New Roman" w:cs="Times New Roman"/>
                <w:bCs/>
                <w:lang w:eastAsia="zh-CN"/>
              </w:rPr>
            </w:pPr>
            <w:r w:rsidRPr="00A443B2">
              <w:rPr>
                <w:rFonts w:ascii="Times New Roman" w:eastAsia="Times New Roman" w:hAnsi="Times New Roman" w:cs="Times New Roman"/>
                <w:bCs/>
                <w:sz w:val="24"/>
                <w:szCs w:val="24"/>
                <w:lang w:eastAsia="zh-CN"/>
              </w:rPr>
              <w:t>Первоначальная постановка на воинский учёт</w:t>
            </w:r>
          </w:p>
        </w:tc>
        <w:tc>
          <w:tcPr>
            <w:tcW w:w="2352" w:type="dxa"/>
            <w:vMerge/>
            <w:tcBorders>
              <w:left w:val="single" w:sz="4" w:space="0" w:color="auto"/>
              <w:right w:val="single" w:sz="4" w:space="0" w:color="auto"/>
            </w:tcBorders>
            <w:shd w:val="clear" w:color="auto" w:fill="auto"/>
            <w:vAlign w:val="center"/>
          </w:tcPr>
          <w:p w14:paraId="0B601CC3"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tcBorders>
              <w:top w:val="single" w:sz="4" w:space="0" w:color="auto"/>
              <w:left w:val="single" w:sz="4" w:space="0" w:color="auto"/>
              <w:bottom w:val="single" w:sz="4" w:space="0" w:color="auto"/>
              <w:right w:val="single" w:sz="4" w:space="0" w:color="auto"/>
            </w:tcBorders>
            <w:shd w:val="clear" w:color="auto" w:fill="auto"/>
          </w:tcPr>
          <w:p w14:paraId="013C1D6A"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7A41244D"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301A920A"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0ADDE89A"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5F4380DF"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3BB3D6AF" w14:textId="77777777" w:rsidR="00A443B2" w:rsidRPr="00A443B2" w:rsidRDefault="00A443B2" w:rsidP="00142271">
            <w:pPr>
              <w:numPr>
                <w:ilvl w:val="0"/>
                <w:numId w:val="126"/>
              </w:numPr>
              <w:tabs>
                <w:tab w:val="left" w:pos="169"/>
                <w:tab w:val="left" w:pos="313"/>
                <w:tab w:val="left" w:pos="1947"/>
              </w:tabs>
              <w:spacing w:before="120" w:after="0" w:line="240" w:lineRule="auto"/>
              <w:ind w:left="20" w:firstLine="0"/>
              <w:rPr>
                <w:rFonts w:ascii="Times New Roman" w:eastAsia="Times New Roman" w:hAnsi="Times New Roman" w:cs="Times New Roman"/>
                <w:bCs/>
                <w:lang w:val="en-US" w:eastAsia="zh-CN"/>
              </w:rPr>
            </w:pPr>
            <w:r w:rsidRPr="00A443B2">
              <w:rPr>
                <w:rFonts w:ascii="Times New Roman" w:eastAsia="Times New Roman" w:hAnsi="Times New Roman" w:cs="Times New Roman"/>
                <w:bCs/>
                <w:sz w:val="24"/>
                <w:szCs w:val="24"/>
                <w:lang w:val="en-US" w:eastAsia="zh-CN"/>
              </w:rPr>
              <w:t>Призыв на военную служб</w:t>
            </w:r>
          </w:p>
        </w:tc>
        <w:tc>
          <w:tcPr>
            <w:tcW w:w="2352" w:type="dxa"/>
            <w:vMerge/>
            <w:tcBorders>
              <w:left w:val="single" w:sz="4" w:space="0" w:color="auto"/>
              <w:right w:val="single" w:sz="4" w:space="0" w:color="auto"/>
            </w:tcBorders>
            <w:shd w:val="clear" w:color="auto" w:fill="auto"/>
            <w:vAlign w:val="center"/>
          </w:tcPr>
          <w:p w14:paraId="7D3FD216"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tcBorders>
              <w:top w:val="single" w:sz="4" w:space="0" w:color="auto"/>
              <w:left w:val="single" w:sz="4" w:space="0" w:color="auto"/>
              <w:bottom w:val="single" w:sz="4" w:space="0" w:color="auto"/>
              <w:right w:val="single" w:sz="4" w:space="0" w:color="auto"/>
            </w:tcBorders>
            <w:shd w:val="clear" w:color="auto" w:fill="auto"/>
          </w:tcPr>
          <w:p w14:paraId="146B8005"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7B1AF430"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5416D45D"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35426F5E" w14:textId="77777777" w:rsidTr="00A443B2">
        <w:trPr>
          <w:trHeight w:val="23"/>
        </w:trPr>
        <w:tc>
          <w:tcPr>
            <w:tcW w:w="1941" w:type="dxa"/>
            <w:vMerge/>
            <w:tcBorders>
              <w:top w:val="single" w:sz="4" w:space="0" w:color="auto"/>
              <w:left w:val="single" w:sz="4" w:space="0" w:color="auto"/>
              <w:bottom w:val="single" w:sz="4" w:space="0" w:color="auto"/>
              <w:right w:val="single" w:sz="4" w:space="0" w:color="auto"/>
            </w:tcBorders>
            <w:shd w:val="clear" w:color="auto" w:fill="auto"/>
          </w:tcPr>
          <w:p w14:paraId="7E31163C"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3C2F0823" w14:textId="77777777" w:rsidR="00A443B2" w:rsidRPr="00A443B2" w:rsidRDefault="00A443B2" w:rsidP="00142271">
            <w:pPr>
              <w:numPr>
                <w:ilvl w:val="0"/>
                <w:numId w:val="126"/>
              </w:numPr>
              <w:tabs>
                <w:tab w:val="left" w:pos="169"/>
                <w:tab w:val="left" w:pos="313"/>
                <w:tab w:val="left" w:pos="1947"/>
              </w:tabs>
              <w:spacing w:before="120" w:after="0" w:line="240" w:lineRule="auto"/>
              <w:ind w:left="20" w:firstLine="0"/>
              <w:rPr>
                <w:rFonts w:ascii="Times New Roman" w:eastAsia="Times New Roman" w:hAnsi="Times New Roman" w:cs="Times New Roman"/>
                <w:bCs/>
                <w:lang w:eastAsia="zh-CN"/>
              </w:rPr>
            </w:pPr>
            <w:r w:rsidRPr="00A443B2">
              <w:rPr>
                <w:rFonts w:ascii="Times New Roman" w:eastAsia="Times New Roman" w:hAnsi="Times New Roman" w:cs="Times New Roman"/>
                <w:bCs/>
                <w:sz w:val="24"/>
                <w:szCs w:val="24"/>
                <w:lang w:eastAsia="zh-CN"/>
              </w:rPr>
              <w:t>Основные условия прохождения службы по контракту</w:t>
            </w:r>
          </w:p>
        </w:tc>
        <w:tc>
          <w:tcPr>
            <w:tcW w:w="2352" w:type="dxa"/>
            <w:vMerge/>
            <w:tcBorders>
              <w:left w:val="single" w:sz="4" w:space="0" w:color="auto"/>
              <w:right w:val="single" w:sz="4" w:space="0" w:color="auto"/>
            </w:tcBorders>
            <w:shd w:val="clear" w:color="auto" w:fill="auto"/>
            <w:vAlign w:val="center"/>
          </w:tcPr>
          <w:p w14:paraId="735808CB"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tcBorders>
              <w:top w:val="single" w:sz="4" w:space="0" w:color="auto"/>
              <w:left w:val="single" w:sz="4" w:space="0" w:color="auto"/>
              <w:bottom w:val="single" w:sz="4" w:space="0" w:color="auto"/>
              <w:right w:val="single" w:sz="4" w:space="0" w:color="auto"/>
            </w:tcBorders>
            <w:shd w:val="clear" w:color="auto" w:fill="auto"/>
          </w:tcPr>
          <w:p w14:paraId="13564B09"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70895256"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5F28A4AD"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27445C9F" w14:textId="77777777" w:rsidTr="00A443B2">
        <w:trPr>
          <w:trHeight w:val="23"/>
        </w:trPr>
        <w:tc>
          <w:tcPr>
            <w:tcW w:w="1941" w:type="dxa"/>
            <w:vMerge/>
            <w:tcBorders>
              <w:left w:val="single" w:sz="4" w:space="0" w:color="000000"/>
              <w:right w:val="single" w:sz="4" w:space="0" w:color="000000"/>
            </w:tcBorders>
            <w:shd w:val="clear" w:color="auto" w:fill="auto"/>
          </w:tcPr>
          <w:p w14:paraId="50B73FEA"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211BDAE3"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2352" w:type="dxa"/>
            <w:tcBorders>
              <w:top w:val="single" w:sz="4" w:space="0" w:color="000000"/>
              <w:left w:val="single" w:sz="4" w:space="0" w:color="000000"/>
              <w:bottom w:val="single" w:sz="4" w:space="0" w:color="000000"/>
              <w:right w:val="single" w:sz="4" w:space="0" w:color="auto"/>
            </w:tcBorders>
            <w:shd w:val="clear" w:color="auto" w:fill="auto"/>
            <w:vAlign w:val="center"/>
          </w:tcPr>
          <w:p w14:paraId="44A8F900"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tcBorders>
              <w:top w:val="single" w:sz="4" w:space="0" w:color="auto"/>
              <w:left w:val="single" w:sz="4" w:space="0" w:color="auto"/>
              <w:bottom w:val="single" w:sz="4" w:space="0" w:color="auto"/>
              <w:right w:val="single" w:sz="4" w:space="0" w:color="auto"/>
            </w:tcBorders>
            <w:shd w:val="clear" w:color="auto" w:fill="auto"/>
          </w:tcPr>
          <w:p w14:paraId="21655A3B"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48434C1F"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58CC0E10"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002B8EF5" w14:textId="77777777" w:rsidTr="00A443B2">
        <w:trPr>
          <w:trHeight w:val="23"/>
        </w:trPr>
        <w:tc>
          <w:tcPr>
            <w:tcW w:w="1941" w:type="dxa"/>
            <w:vMerge/>
            <w:tcBorders>
              <w:left w:val="single" w:sz="4" w:space="0" w:color="000000"/>
              <w:right w:val="single" w:sz="4" w:space="0" w:color="000000"/>
            </w:tcBorders>
            <w:shd w:val="clear" w:color="auto" w:fill="auto"/>
          </w:tcPr>
          <w:p w14:paraId="04A20D51"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14:paraId="57E58FD3"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i/>
                <w:lang w:eastAsia="zh-CN"/>
              </w:rPr>
              <w:t>1. Практическое занятие №4. Постановка на воинский учет</w:t>
            </w:r>
          </w:p>
        </w:tc>
        <w:tc>
          <w:tcPr>
            <w:tcW w:w="2352" w:type="dxa"/>
            <w:tcBorders>
              <w:top w:val="single" w:sz="4" w:space="0" w:color="000000"/>
              <w:left w:val="single" w:sz="4" w:space="0" w:color="000000"/>
              <w:bottom w:val="single" w:sz="4" w:space="0" w:color="000000"/>
              <w:right w:val="single" w:sz="4" w:space="0" w:color="auto"/>
            </w:tcBorders>
            <w:shd w:val="clear" w:color="auto" w:fill="auto"/>
            <w:vAlign w:val="center"/>
          </w:tcPr>
          <w:p w14:paraId="1CCB82B9"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top w:val="single" w:sz="4" w:space="0" w:color="auto"/>
              <w:left w:val="single" w:sz="4" w:space="0" w:color="auto"/>
              <w:bottom w:val="single" w:sz="4" w:space="0" w:color="auto"/>
              <w:right w:val="single" w:sz="4" w:space="0" w:color="auto"/>
            </w:tcBorders>
            <w:shd w:val="clear" w:color="auto" w:fill="auto"/>
          </w:tcPr>
          <w:p w14:paraId="4662AA5B"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522E32E9"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5163E3EB"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067CD61A" w14:textId="77777777" w:rsidTr="00A443B2">
        <w:trPr>
          <w:trHeight w:val="23"/>
        </w:trPr>
        <w:tc>
          <w:tcPr>
            <w:tcW w:w="1941" w:type="dxa"/>
            <w:vMerge/>
            <w:tcBorders>
              <w:left w:val="single" w:sz="4" w:space="0" w:color="000000"/>
              <w:bottom w:val="single" w:sz="4" w:space="0" w:color="auto"/>
              <w:right w:val="single" w:sz="4" w:space="0" w:color="000000"/>
            </w:tcBorders>
            <w:shd w:val="clear" w:color="auto" w:fill="auto"/>
          </w:tcPr>
          <w:p w14:paraId="221805A7"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000000"/>
              <w:left w:val="single" w:sz="4" w:space="0" w:color="000000"/>
              <w:bottom w:val="single" w:sz="4" w:space="0" w:color="auto"/>
              <w:right w:val="single" w:sz="4" w:space="0" w:color="000000"/>
            </w:tcBorders>
            <w:shd w:val="clear" w:color="auto" w:fill="auto"/>
          </w:tcPr>
          <w:p w14:paraId="0E9D9770"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Самостоятельная внеаудиторная  работа обучающихся: </w:t>
            </w:r>
          </w:p>
          <w:p w14:paraId="4EC7554A"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lang w:eastAsia="zh-CN"/>
              </w:rPr>
              <w:t xml:space="preserve">Альтернативная военная служба в РФ </w:t>
            </w:r>
          </w:p>
        </w:tc>
        <w:tc>
          <w:tcPr>
            <w:tcW w:w="2352" w:type="dxa"/>
            <w:tcBorders>
              <w:top w:val="single" w:sz="4" w:space="0" w:color="000000"/>
              <w:left w:val="single" w:sz="4" w:space="0" w:color="000000"/>
              <w:bottom w:val="single" w:sz="4" w:space="0" w:color="000000"/>
              <w:right w:val="single" w:sz="4" w:space="0" w:color="auto"/>
            </w:tcBorders>
            <w:shd w:val="clear" w:color="auto" w:fill="auto"/>
            <w:vAlign w:val="center"/>
          </w:tcPr>
          <w:p w14:paraId="501FDB2A"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3</w:t>
            </w:r>
          </w:p>
        </w:tc>
        <w:tc>
          <w:tcPr>
            <w:tcW w:w="1900" w:type="dxa"/>
            <w:vMerge/>
            <w:tcBorders>
              <w:top w:val="single" w:sz="4" w:space="0" w:color="auto"/>
              <w:left w:val="single" w:sz="4" w:space="0" w:color="auto"/>
              <w:bottom w:val="single" w:sz="4" w:space="0" w:color="auto"/>
              <w:right w:val="single" w:sz="4" w:space="0" w:color="auto"/>
            </w:tcBorders>
            <w:shd w:val="clear" w:color="auto" w:fill="auto"/>
          </w:tcPr>
          <w:p w14:paraId="7127A795"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1954EA5B"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bottom w:val="single" w:sz="4" w:space="0" w:color="000000"/>
              <w:right w:val="single" w:sz="4" w:space="0" w:color="000000"/>
            </w:tcBorders>
            <w:shd w:val="clear" w:color="auto" w:fill="auto"/>
          </w:tcPr>
          <w:p w14:paraId="69AF55D6"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1272A213" w14:textId="77777777" w:rsidTr="00A443B2">
        <w:trPr>
          <w:trHeight w:val="23"/>
        </w:trPr>
        <w:tc>
          <w:tcPr>
            <w:tcW w:w="1941" w:type="dxa"/>
            <w:vMerge w:val="restart"/>
            <w:tcBorders>
              <w:top w:val="single" w:sz="4" w:space="0" w:color="auto"/>
              <w:left w:val="single" w:sz="4" w:space="0" w:color="auto"/>
              <w:right w:val="single" w:sz="4" w:space="0" w:color="auto"/>
            </w:tcBorders>
            <w:shd w:val="clear" w:color="auto" w:fill="auto"/>
          </w:tcPr>
          <w:p w14:paraId="7E2E515F"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Тема 3.2. Структура, вооружение, военная техника </w:t>
            </w:r>
            <w:r w:rsidRPr="00A443B2">
              <w:rPr>
                <w:rFonts w:ascii="Times New Roman" w:eastAsia="Times New Roman" w:hAnsi="Times New Roman" w:cs="Times New Roman"/>
                <w:b/>
                <w:bCs/>
                <w:lang w:eastAsia="zh-CN"/>
              </w:rPr>
              <w:lastRenderedPageBreak/>
              <w:t>и специальное снаряжение ВС РФ</w:t>
            </w: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51F4B6FA"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lastRenderedPageBreak/>
              <w:t xml:space="preserve">Дидактические единицы, содержание: </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341C6C43"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val="restart"/>
            <w:tcBorders>
              <w:top w:val="single" w:sz="4" w:space="0" w:color="auto"/>
              <w:left w:val="single" w:sz="4" w:space="0" w:color="auto"/>
              <w:right w:val="single" w:sz="4" w:space="0" w:color="auto"/>
            </w:tcBorders>
            <w:shd w:val="clear" w:color="auto" w:fill="auto"/>
          </w:tcPr>
          <w:p w14:paraId="41721F34" w14:textId="2740FE62" w:rsidR="00A443B2" w:rsidRPr="00B022D9" w:rsidRDefault="00B022D9" w:rsidP="00A443B2">
            <w:pPr>
              <w:spacing w:after="0" w:line="240" w:lineRule="auto"/>
              <w:jc w:val="center"/>
              <w:rPr>
                <w:rFonts w:ascii="Times New Roman" w:eastAsia="Times New Roman" w:hAnsi="Times New Roman" w:cs="Times New Roman"/>
                <w:b/>
                <w:bCs/>
                <w:lang w:eastAsia="zh-CN"/>
              </w:rPr>
            </w:pPr>
            <w:r w:rsidRPr="00B022D9">
              <w:rPr>
                <w:rFonts w:ascii="Times New Roman" w:eastAsia="Times New Roman" w:hAnsi="Times New Roman" w:cs="Times New Roman"/>
                <w:b/>
                <w:bCs/>
                <w:lang w:eastAsia="zh-CN"/>
              </w:rPr>
              <w:t>ЛР3, ЛР11, ЛР12, ЛР13, ЛР14</w:t>
            </w:r>
          </w:p>
        </w:tc>
        <w:tc>
          <w:tcPr>
            <w:tcW w:w="1202" w:type="dxa"/>
            <w:vMerge w:val="restart"/>
            <w:tcBorders>
              <w:top w:val="single" w:sz="4" w:space="0" w:color="auto"/>
              <w:left w:val="single" w:sz="4" w:space="0" w:color="auto"/>
              <w:bottom w:val="single" w:sz="4" w:space="0" w:color="auto"/>
              <w:right w:val="single" w:sz="4" w:space="0" w:color="auto"/>
            </w:tcBorders>
            <w:shd w:val="clear" w:color="auto" w:fill="auto"/>
          </w:tcPr>
          <w:p w14:paraId="5223F810"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ОК 04</w:t>
            </w:r>
          </w:p>
          <w:p w14:paraId="48F0666A"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ОК 06</w:t>
            </w:r>
          </w:p>
          <w:p w14:paraId="4995B9DD"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ОК 07</w:t>
            </w:r>
          </w:p>
          <w:p w14:paraId="10082675"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2250" w:type="dxa"/>
            <w:vMerge w:val="restart"/>
            <w:tcBorders>
              <w:left w:val="single" w:sz="4" w:space="0" w:color="auto"/>
              <w:right w:val="single" w:sz="4" w:space="0" w:color="000000"/>
            </w:tcBorders>
            <w:shd w:val="clear" w:color="auto" w:fill="auto"/>
          </w:tcPr>
          <w:p w14:paraId="23B821CF"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04.01</w:t>
            </w:r>
          </w:p>
          <w:p w14:paraId="69F5CABA"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04.02</w:t>
            </w:r>
          </w:p>
          <w:p w14:paraId="156F3B2F"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04.03</w:t>
            </w:r>
          </w:p>
          <w:p w14:paraId="673E25FB"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04.04</w:t>
            </w:r>
          </w:p>
          <w:p w14:paraId="5643F8F5"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lastRenderedPageBreak/>
              <w:t>Уо 04.05</w:t>
            </w:r>
          </w:p>
          <w:p w14:paraId="08B2A2A1"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Зо 04.02</w:t>
            </w:r>
          </w:p>
          <w:p w14:paraId="4815A2E0"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07.01</w:t>
            </w:r>
          </w:p>
          <w:p w14:paraId="0116418C"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07.01</w:t>
            </w:r>
          </w:p>
          <w:p w14:paraId="4DDD46FD"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07.02</w:t>
            </w:r>
          </w:p>
          <w:p w14:paraId="3CF93B6B"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06.01</w:t>
            </w:r>
          </w:p>
          <w:p w14:paraId="40693F34"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Уо 06.02</w:t>
            </w:r>
          </w:p>
          <w:p w14:paraId="20AA84BC"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06.01</w:t>
            </w:r>
          </w:p>
          <w:p w14:paraId="48B2E7C7"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06.02</w:t>
            </w:r>
          </w:p>
        </w:tc>
      </w:tr>
      <w:tr w:rsidR="00A443B2" w:rsidRPr="00A443B2" w14:paraId="0BEAAFF9" w14:textId="77777777" w:rsidTr="00A443B2">
        <w:trPr>
          <w:trHeight w:val="23"/>
        </w:trPr>
        <w:tc>
          <w:tcPr>
            <w:tcW w:w="1941" w:type="dxa"/>
            <w:vMerge/>
            <w:tcBorders>
              <w:left w:val="single" w:sz="4" w:space="0" w:color="auto"/>
              <w:right w:val="single" w:sz="4" w:space="0" w:color="auto"/>
            </w:tcBorders>
            <w:shd w:val="clear" w:color="auto" w:fill="auto"/>
          </w:tcPr>
          <w:p w14:paraId="52C07224"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3BE7B49B" w14:textId="77777777" w:rsidR="00A443B2" w:rsidRPr="00A443B2" w:rsidRDefault="00A443B2" w:rsidP="00A443B2">
            <w:pPr>
              <w:tabs>
                <w:tab w:val="left" w:pos="169"/>
                <w:tab w:val="left" w:pos="313"/>
                <w:tab w:val="left" w:pos="1947"/>
              </w:tab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Структура, вооружение, военная техника и специальное снаряжение ВС РФ.</w:t>
            </w:r>
          </w:p>
        </w:tc>
        <w:tc>
          <w:tcPr>
            <w:tcW w:w="2352" w:type="dxa"/>
            <w:tcBorders>
              <w:top w:val="single" w:sz="4" w:space="0" w:color="000000"/>
              <w:left w:val="single" w:sz="4" w:space="0" w:color="auto"/>
              <w:right w:val="single" w:sz="4" w:space="0" w:color="auto"/>
            </w:tcBorders>
            <w:shd w:val="clear" w:color="auto" w:fill="auto"/>
            <w:vAlign w:val="center"/>
          </w:tcPr>
          <w:p w14:paraId="43087CDE"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left w:val="single" w:sz="4" w:space="0" w:color="auto"/>
              <w:right w:val="single" w:sz="4" w:space="0" w:color="auto"/>
            </w:tcBorders>
            <w:shd w:val="clear" w:color="auto" w:fill="auto"/>
          </w:tcPr>
          <w:p w14:paraId="37AB3354"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3DDCFFD2"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624F011D"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520F65D4" w14:textId="77777777" w:rsidTr="00A443B2">
        <w:trPr>
          <w:trHeight w:val="23"/>
        </w:trPr>
        <w:tc>
          <w:tcPr>
            <w:tcW w:w="1941" w:type="dxa"/>
            <w:vMerge/>
            <w:tcBorders>
              <w:left w:val="single" w:sz="4" w:space="0" w:color="auto"/>
              <w:right w:val="single" w:sz="4" w:space="0" w:color="auto"/>
            </w:tcBorders>
            <w:shd w:val="clear" w:color="auto" w:fill="auto"/>
          </w:tcPr>
          <w:p w14:paraId="456D8F4A"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171EEDB1"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189150AE"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4</w:t>
            </w:r>
          </w:p>
        </w:tc>
        <w:tc>
          <w:tcPr>
            <w:tcW w:w="1900" w:type="dxa"/>
            <w:vMerge/>
            <w:tcBorders>
              <w:left w:val="single" w:sz="4" w:space="0" w:color="auto"/>
              <w:right w:val="single" w:sz="4" w:space="0" w:color="auto"/>
            </w:tcBorders>
            <w:shd w:val="clear" w:color="auto" w:fill="auto"/>
          </w:tcPr>
          <w:p w14:paraId="19D0F197"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7FD0E12E"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0B5B8BD0"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4E4793A2" w14:textId="77777777" w:rsidTr="00A443B2">
        <w:trPr>
          <w:trHeight w:val="23"/>
        </w:trPr>
        <w:tc>
          <w:tcPr>
            <w:tcW w:w="1941" w:type="dxa"/>
            <w:vMerge/>
            <w:tcBorders>
              <w:left w:val="single" w:sz="4" w:space="0" w:color="auto"/>
              <w:right w:val="single" w:sz="4" w:space="0" w:color="auto"/>
            </w:tcBorders>
            <w:shd w:val="clear" w:color="auto" w:fill="auto"/>
          </w:tcPr>
          <w:p w14:paraId="33C269DB"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4463C95B" w14:textId="77777777" w:rsidR="00A443B2" w:rsidRPr="00A443B2" w:rsidRDefault="00A443B2" w:rsidP="00142271">
            <w:pPr>
              <w:numPr>
                <w:ilvl w:val="6"/>
                <w:numId w:val="94"/>
              </w:numPr>
              <w:tabs>
                <w:tab w:val="num" w:pos="0"/>
                <w:tab w:val="left" w:pos="262"/>
              </w:tabs>
              <w:spacing w:after="0" w:line="240" w:lineRule="auto"/>
              <w:ind w:left="20" w:firstLine="0"/>
              <w:rPr>
                <w:rFonts w:ascii="Times New Roman" w:eastAsia="Times New Roman" w:hAnsi="Times New Roman" w:cs="Times New Roman"/>
                <w:i/>
                <w:lang w:val="en-US" w:eastAsia="zh-CN"/>
              </w:rPr>
            </w:pPr>
            <w:r w:rsidRPr="00A443B2">
              <w:rPr>
                <w:rFonts w:ascii="Times New Roman" w:eastAsia="Times New Roman" w:hAnsi="Times New Roman" w:cs="Times New Roman"/>
                <w:i/>
                <w:lang w:val="en-US" w:eastAsia="zh-CN"/>
              </w:rPr>
              <w:t>Практ</w:t>
            </w:r>
            <w:r w:rsidRPr="00A443B2">
              <w:rPr>
                <w:rFonts w:ascii="Times New Roman" w:eastAsia="Times New Roman" w:hAnsi="Times New Roman" w:cs="Times New Roman"/>
                <w:i/>
                <w:lang w:eastAsia="zh-CN"/>
              </w:rPr>
              <w:t>ическое занятие №5</w:t>
            </w:r>
          </w:p>
          <w:p w14:paraId="433076E2" w14:textId="77777777" w:rsidR="00A443B2" w:rsidRPr="00A443B2" w:rsidRDefault="00A443B2" w:rsidP="00A443B2">
            <w:pPr>
              <w:tabs>
                <w:tab w:val="num" w:pos="0"/>
                <w:tab w:val="left" w:pos="262"/>
              </w:tabs>
              <w:spacing w:after="0" w:line="276" w:lineRule="auto"/>
              <w:ind w:left="20"/>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Виды вооружённых сил и рода войск. Функции и задачи ВС РФ. </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354D993D"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left w:val="single" w:sz="4" w:space="0" w:color="auto"/>
              <w:right w:val="single" w:sz="4" w:space="0" w:color="auto"/>
            </w:tcBorders>
            <w:shd w:val="clear" w:color="auto" w:fill="auto"/>
          </w:tcPr>
          <w:p w14:paraId="7CFC8A87"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7F5B6748"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70963A4D"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4BD12410" w14:textId="77777777" w:rsidTr="00A443B2">
        <w:trPr>
          <w:trHeight w:val="23"/>
        </w:trPr>
        <w:tc>
          <w:tcPr>
            <w:tcW w:w="1941" w:type="dxa"/>
            <w:vMerge/>
            <w:tcBorders>
              <w:left w:val="single" w:sz="4" w:space="0" w:color="auto"/>
              <w:right w:val="single" w:sz="4" w:space="0" w:color="auto"/>
            </w:tcBorders>
            <w:shd w:val="clear" w:color="auto" w:fill="auto"/>
          </w:tcPr>
          <w:p w14:paraId="2AF78AD7"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75961D8A" w14:textId="77777777" w:rsidR="00A443B2" w:rsidRPr="00A443B2" w:rsidRDefault="00A443B2" w:rsidP="00142271">
            <w:pPr>
              <w:numPr>
                <w:ilvl w:val="0"/>
                <w:numId w:val="94"/>
              </w:numPr>
              <w:tabs>
                <w:tab w:val="num" w:pos="0"/>
                <w:tab w:val="left" w:pos="262"/>
              </w:tabs>
              <w:spacing w:before="120" w:after="0" w:line="240" w:lineRule="auto"/>
              <w:rPr>
                <w:rFonts w:ascii="Times New Roman" w:eastAsia="Times New Roman" w:hAnsi="Times New Roman" w:cs="Times New Roman"/>
                <w:i/>
                <w:lang w:val="en-US" w:eastAsia="zh-CN"/>
              </w:rPr>
            </w:pPr>
            <w:r w:rsidRPr="00A443B2">
              <w:rPr>
                <w:rFonts w:ascii="Times New Roman" w:eastAsia="Times New Roman" w:hAnsi="Times New Roman" w:cs="Times New Roman"/>
                <w:i/>
                <w:lang w:eastAsia="zh-CN"/>
              </w:rPr>
              <w:t>Практическое занятие №6.</w:t>
            </w:r>
          </w:p>
          <w:p w14:paraId="1AF82342" w14:textId="77777777" w:rsidR="00A443B2" w:rsidRPr="00A443B2" w:rsidRDefault="00A443B2" w:rsidP="00A443B2">
            <w:pPr>
              <w:tabs>
                <w:tab w:val="left" w:pos="262"/>
              </w:tabs>
              <w:spacing w:after="0" w:line="240" w:lineRule="auto"/>
              <w:ind w:left="20"/>
              <w:rPr>
                <w:rFonts w:ascii="Times New Roman" w:eastAsia="Times New Roman" w:hAnsi="Times New Roman" w:cs="Times New Roman"/>
                <w:i/>
                <w:lang w:eastAsia="zh-CN"/>
              </w:rPr>
            </w:pPr>
            <w:r w:rsidRPr="00A443B2">
              <w:rPr>
                <w:rFonts w:ascii="Times New Roman" w:eastAsia="Times New Roman" w:hAnsi="Times New Roman" w:cs="Times New Roman"/>
                <w:lang w:eastAsia="zh-CN"/>
              </w:rPr>
              <w:t xml:space="preserve">Вооружение, военная техника и специальное снаряжение ВС РФ. </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3C6D52A6"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left w:val="single" w:sz="4" w:space="0" w:color="auto"/>
              <w:right w:val="single" w:sz="4" w:space="0" w:color="auto"/>
            </w:tcBorders>
            <w:shd w:val="clear" w:color="auto" w:fill="auto"/>
          </w:tcPr>
          <w:p w14:paraId="49088292"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6685F3D4"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3BE7EF39"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0BBA538B" w14:textId="77777777" w:rsidTr="00A443B2">
        <w:trPr>
          <w:trHeight w:val="23"/>
        </w:trPr>
        <w:tc>
          <w:tcPr>
            <w:tcW w:w="1941" w:type="dxa"/>
            <w:vMerge/>
            <w:tcBorders>
              <w:left w:val="single" w:sz="4" w:space="0" w:color="auto"/>
              <w:bottom w:val="single" w:sz="4" w:space="0" w:color="auto"/>
              <w:right w:val="single" w:sz="4" w:space="0" w:color="auto"/>
            </w:tcBorders>
            <w:shd w:val="clear" w:color="auto" w:fill="auto"/>
          </w:tcPr>
          <w:p w14:paraId="31616928"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010BFA3A"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Самостоятельная внеаудиторная  работа обучающихся: </w:t>
            </w:r>
          </w:p>
          <w:p w14:paraId="438B3C9E"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Контрактная служба  ВРФ. </w:t>
            </w:r>
          </w:p>
          <w:p w14:paraId="4FA1400E"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Военно-учётные специальности</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78234966"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3</w:t>
            </w:r>
          </w:p>
        </w:tc>
        <w:tc>
          <w:tcPr>
            <w:tcW w:w="1900" w:type="dxa"/>
            <w:vMerge/>
            <w:tcBorders>
              <w:left w:val="single" w:sz="4" w:space="0" w:color="auto"/>
              <w:bottom w:val="single" w:sz="4" w:space="0" w:color="auto"/>
              <w:right w:val="single" w:sz="4" w:space="0" w:color="auto"/>
            </w:tcBorders>
            <w:shd w:val="clear" w:color="auto" w:fill="auto"/>
          </w:tcPr>
          <w:p w14:paraId="7CC3D8F8"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top w:val="single" w:sz="4" w:space="0" w:color="auto"/>
              <w:left w:val="single" w:sz="4" w:space="0" w:color="auto"/>
              <w:bottom w:val="single" w:sz="4" w:space="0" w:color="auto"/>
              <w:right w:val="single" w:sz="4" w:space="0" w:color="auto"/>
            </w:tcBorders>
            <w:shd w:val="clear" w:color="auto" w:fill="auto"/>
          </w:tcPr>
          <w:p w14:paraId="0067994F"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bottom w:val="single" w:sz="4" w:space="0" w:color="000000"/>
              <w:right w:val="single" w:sz="4" w:space="0" w:color="000000"/>
            </w:tcBorders>
            <w:shd w:val="clear" w:color="auto" w:fill="auto"/>
          </w:tcPr>
          <w:p w14:paraId="21711EE1"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0B565A95" w14:textId="77777777" w:rsidTr="00A443B2">
        <w:trPr>
          <w:trHeight w:val="343"/>
        </w:trPr>
        <w:tc>
          <w:tcPr>
            <w:tcW w:w="1941" w:type="dxa"/>
            <w:vMerge w:val="restart"/>
            <w:tcBorders>
              <w:left w:val="single" w:sz="4" w:space="0" w:color="auto"/>
              <w:right w:val="single" w:sz="4" w:space="0" w:color="auto"/>
            </w:tcBorders>
            <w:shd w:val="clear" w:color="auto" w:fill="auto"/>
          </w:tcPr>
          <w:p w14:paraId="0623A709"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3.3. Основы обеспечения безопасности военной службы</w:t>
            </w: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20CBA5D7"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Дидактические единицы, содержание: </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3FA5EAF8"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4</w:t>
            </w:r>
          </w:p>
        </w:tc>
        <w:tc>
          <w:tcPr>
            <w:tcW w:w="1900" w:type="dxa"/>
            <w:vMerge w:val="restart"/>
            <w:tcBorders>
              <w:top w:val="single" w:sz="4" w:space="0" w:color="auto"/>
              <w:left w:val="single" w:sz="4" w:space="0" w:color="auto"/>
              <w:right w:val="single" w:sz="4" w:space="0" w:color="auto"/>
            </w:tcBorders>
            <w:shd w:val="clear" w:color="auto" w:fill="auto"/>
          </w:tcPr>
          <w:p w14:paraId="5B33F8F8" w14:textId="1CA314A2" w:rsidR="00A443B2" w:rsidRPr="00B022D9" w:rsidRDefault="00B022D9" w:rsidP="00A443B2">
            <w:pPr>
              <w:spacing w:after="0" w:line="240" w:lineRule="auto"/>
              <w:jc w:val="center"/>
              <w:rPr>
                <w:rFonts w:ascii="Times New Roman" w:eastAsia="Times New Roman" w:hAnsi="Times New Roman" w:cs="Times New Roman"/>
                <w:b/>
                <w:bCs/>
                <w:lang w:eastAsia="zh-CN"/>
              </w:rPr>
            </w:pPr>
            <w:r w:rsidRPr="00B022D9">
              <w:rPr>
                <w:rFonts w:ascii="Times New Roman" w:eastAsia="Times New Roman" w:hAnsi="Times New Roman" w:cs="Times New Roman"/>
                <w:b/>
                <w:bCs/>
                <w:lang w:eastAsia="zh-CN"/>
              </w:rPr>
              <w:t>ЛР3, ЛР11, ЛР12, ЛР13, ЛР14</w:t>
            </w:r>
          </w:p>
        </w:tc>
        <w:tc>
          <w:tcPr>
            <w:tcW w:w="1202" w:type="dxa"/>
            <w:vMerge w:val="restart"/>
            <w:tcBorders>
              <w:top w:val="single" w:sz="4" w:space="0" w:color="auto"/>
              <w:left w:val="single" w:sz="4" w:space="0" w:color="auto"/>
              <w:right w:val="single" w:sz="4" w:space="0" w:color="auto"/>
            </w:tcBorders>
            <w:shd w:val="clear" w:color="auto" w:fill="auto"/>
          </w:tcPr>
          <w:p w14:paraId="73E329DE"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ОК 04</w:t>
            </w:r>
          </w:p>
          <w:p w14:paraId="6CCA1970"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ОК 06</w:t>
            </w:r>
          </w:p>
          <w:p w14:paraId="203EDE31"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i/>
                <w:lang w:eastAsia="zh-CN"/>
              </w:rPr>
              <w:t>ОК 07</w:t>
            </w:r>
          </w:p>
          <w:p w14:paraId="26DEC50F"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2250" w:type="dxa"/>
            <w:vMerge w:val="restart"/>
            <w:tcBorders>
              <w:left w:val="single" w:sz="4" w:space="0" w:color="auto"/>
              <w:right w:val="single" w:sz="4" w:space="0" w:color="000000"/>
            </w:tcBorders>
            <w:shd w:val="clear" w:color="auto" w:fill="auto"/>
          </w:tcPr>
          <w:p w14:paraId="4B3AA053"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04.01</w:t>
            </w:r>
          </w:p>
          <w:p w14:paraId="23255BC2"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04.02</w:t>
            </w:r>
          </w:p>
          <w:p w14:paraId="6B3DDF84"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04.03</w:t>
            </w:r>
          </w:p>
          <w:p w14:paraId="3FB4B414"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04.04</w:t>
            </w:r>
          </w:p>
          <w:p w14:paraId="126D371D"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04.05</w:t>
            </w:r>
          </w:p>
          <w:p w14:paraId="02E810D5"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Зо 04.02</w:t>
            </w:r>
          </w:p>
          <w:p w14:paraId="1BDA5ED3"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07.01</w:t>
            </w:r>
          </w:p>
          <w:p w14:paraId="237474E9"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07.01</w:t>
            </w:r>
          </w:p>
          <w:p w14:paraId="45B5D839"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07.02</w:t>
            </w:r>
          </w:p>
          <w:p w14:paraId="6C34EAC8"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06.01</w:t>
            </w:r>
          </w:p>
          <w:p w14:paraId="451FDFF6"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06.02</w:t>
            </w:r>
          </w:p>
          <w:p w14:paraId="72DFAA05"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06.01</w:t>
            </w:r>
          </w:p>
          <w:p w14:paraId="098A70DD"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06.02</w:t>
            </w:r>
          </w:p>
          <w:p w14:paraId="1F188942"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6B51FC0C" w14:textId="77777777" w:rsidTr="00A443B2">
        <w:trPr>
          <w:trHeight w:val="23"/>
        </w:trPr>
        <w:tc>
          <w:tcPr>
            <w:tcW w:w="1941" w:type="dxa"/>
            <w:vMerge/>
            <w:tcBorders>
              <w:left w:val="single" w:sz="4" w:space="0" w:color="auto"/>
              <w:right w:val="single" w:sz="4" w:space="0" w:color="auto"/>
            </w:tcBorders>
            <w:shd w:val="clear" w:color="auto" w:fill="auto"/>
          </w:tcPr>
          <w:p w14:paraId="0ADDC30D"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789070AF" w14:textId="77777777" w:rsidR="00A443B2" w:rsidRPr="00A443B2" w:rsidRDefault="00A443B2" w:rsidP="00A443B2">
            <w:pPr>
              <w:tabs>
                <w:tab w:val="left" w:pos="169"/>
                <w:tab w:val="left" w:pos="313"/>
                <w:tab w:val="left" w:pos="1947"/>
              </w:tab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1. Безопасность военной службы и ее содержание. </w:t>
            </w:r>
          </w:p>
        </w:tc>
        <w:tc>
          <w:tcPr>
            <w:tcW w:w="2352" w:type="dxa"/>
            <w:vMerge w:val="restart"/>
            <w:tcBorders>
              <w:top w:val="single" w:sz="4" w:space="0" w:color="000000"/>
              <w:left w:val="single" w:sz="4" w:space="0" w:color="auto"/>
              <w:right w:val="single" w:sz="4" w:space="0" w:color="auto"/>
            </w:tcBorders>
            <w:shd w:val="clear" w:color="auto" w:fill="auto"/>
            <w:vAlign w:val="center"/>
          </w:tcPr>
          <w:p w14:paraId="583FD4CC"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left w:val="single" w:sz="4" w:space="0" w:color="auto"/>
              <w:right w:val="single" w:sz="4" w:space="0" w:color="auto"/>
            </w:tcBorders>
            <w:shd w:val="clear" w:color="auto" w:fill="auto"/>
          </w:tcPr>
          <w:p w14:paraId="23D36D41"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right w:val="single" w:sz="4" w:space="0" w:color="auto"/>
            </w:tcBorders>
            <w:shd w:val="clear" w:color="auto" w:fill="auto"/>
          </w:tcPr>
          <w:p w14:paraId="0113139C"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53E3F59A"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2AC77306" w14:textId="77777777" w:rsidTr="00A443B2">
        <w:trPr>
          <w:trHeight w:val="23"/>
        </w:trPr>
        <w:tc>
          <w:tcPr>
            <w:tcW w:w="1941" w:type="dxa"/>
            <w:vMerge/>
            <w:tcBorders>
              <w:left w:val="single" w:sz="4" w:space="0" w:color="auto"/>
              <w:right w:val="single" w:sz="4" w:space="0" w:color="auto"/>
            </w:tcBorders>
            <w:shd w:val="clear" w:color="auto" w:fill="auto"/>
          </w:tcPr>
          <w:p w14:paraId="433F3B44"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6BD1708C" w14:textId="77777777" w:rsidR="00A443B2" w:rsidRPr="00A443B2" w:rsidRDefault="00A443B2" w:rsidP="00A443B2">
            <w:pPr>
              <w:tabs>
                <w:tab w:val="left" w:pos="169"/>
                <w:tab w:val="left" w:pos="313"/>
                <w:tab w:val="left" w:pos="1947"/>
              </w:tab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2. Требования Устава внутренней службы Вооруженных Сил Российской Федерации по обеспечению безопасности военной службы. </w:t>
            </w:r>
          </w:p>
          <w:p w14:paraId="5CD7AAB0" w14:textId="77777777" w:rsidR="00A443B2" w:rsidRPr="00A443B2" w:rsidRDefault="00A443B2" w:rsidP="00A443B2">
            <w:pPr>
              <w:tabs>
                <w:tab w:val="left" w:pos="169"/>
                <w:tab w:val="left" w:pos="313"/>
                <w:tab w:val="left" w:pos="1947"/>
              </w:tabs>
              <w:spacing w:after="0" w:line="240" w:lineRule="auto"/>
              <w:rPr>
                <w:rFonts w:ascii="Times New Roman" w:eastAsia="Times New Roman" w:hAnsi="Times New Roman" w:cs="Times New Roman"/>
                <w:bCs/>
                <w:lang w:eastAsia="zh-CN"/>
              </w:rPr>
            </w:pPr>
          </w:p>
        </w:tc>
        <w:tc>
          <w:tcPr>
            <w:tcW w:w="2352" w:type="dxa"/>
            <w:vMerge/>
            <w:tcBorders>
              <w:left w:val="single" w:sz="4" w:space="0" w:color="auto"/>
              <w:right w:val="single" w:sz="4" w:space="0" w:color="auto"/>
            </w:tcBorders>
            <w:shd w:val="clear" w:color="auto" w:fill="auto"/>
            <w:vAlign w:val="center"/>
          </w:tcPr>
          <w:p w14:paraId="58BBF748"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tcBorders>
              <w:left w:val="single" w:sz="4" w:space="0" w:color="auto"/>
              <w:right w:val="single" w:sz="4" w:space="0" w:color="auto"/>
            </w:tcBorders>
            <w:shd w:val="clear" w:color="auto" w:fill="auto"/>
          </w:tcPr>
          <w:p w14:paraId="3E0A5ABA"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right w:val="single" w:sz="4" w:space="0" w:color="auto"/>
            </w:tcBorders>
            <w:shd w:val="clear" w:color="auto" w:fill="auto"/>
          </w:tcPr>
          <w:p w14:paraId="2E4755AE"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01AED253"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2D6517D7" w14:textId="77777777" w:rsidTr="00A443B2">
        <w:trPr>
          <w:trHeight w:val="23"/>
        </w:trPr>
        <w:tc>
          <w:tcPr>
            <w:tcW w:w="1941" w:type="dxa"/>
            <w:vMerge/>
            <w:tcBorders>
              <w:left w:val="single" w:sz="4" w:space="0" w:color="auto"/>
              <w:right w:val="single" w:sz="4" w:space="0" w:color="auto"/>
            </w:tcBorders>
            <w:shd w:val="clear" w:color="auto" w:fill="auto"/>
          </w:tcPr>
          <w:p w14:paraId="409481DA"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1C465C6B" w14:textId="77777777" w:rsidR="00A443B2" w:rsidRPr="00A443B2" w:rsidRDefault="00A443B2" w:rsidP="00A443B2">
            <w:pPr>
              <w:tabs>
                <w:tab w:val="left" w:pos="169"/>
                <w:tab w:val="left" w:pos="313"/>
                <w:tab w:val="left" w:pos="1947"/>
              </w:tab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3. Обязанности военнослужащего по соблюдению требований безопасности и мер предупреждения заболеваний, травм, отравлений и поражений. </w:t>
            </w:r>
          </w:p>
          <w:p w14:paraId="52542EA4" w14:textId="77777777" w:rsidR="00A443B2" w:rsidRPr="00A443B2" w:rsidRDefault="00A443B2" w:rsidP="00A443B2">
            <w:pPr>
              <w:tabs>
                <w:tab w:val="left" w:pos="169"/>
                <w:tab w:val="left" w:pos="313"/>
                <w:tab w:val="left" w:pos="1947"/>
              </w:tabs>
              <w:spacing w:after="0" w:line="240" w:lineRule="auto"/>
              <w:rPr>
                <w:rFonts w:ascii="Times New Roman" w:eastAsia="Times New Roman" w:hAnsi="Times New Roman" w:cs="Times New Roman"/>
                <w:bCs/>
                <w:lang w:eastAsia="zh-CN"/>
              </w:rPr>
            </w:pPr>
          </w:p>
        </w:tc>
        <w:tc>
          <w:tcPr>
            <w:tcW w:w="2352" w:type="dxa"/>
            <w:vMerge/>
            <w:tcBorders>
              <w:left w:val="single" w:sz="4" w:space="0" w:color="auto"/>
              <w:right w:val="single" w:sz="4" w:space="0" w:color="auto"/>
            </w:tcBorders>
            <w:shd w:val="clear" w:color="auto" w:fill="auto"/>
            <w:vAlign w:val="center"/>
          </w:tcPr>
          <w:p w14:paraId="028E2525"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tcBorders>
              <w:left w:val="single" w:sz="4" w:space="0" w:color="auto"/>
              <w:right w:val="single" w:sz="4" w:space="0" w:color="auto"/>
            </w:tcBorders>
            <w:shd w:val="clear" w:color="auto" w:fill="auto"/>
          </w:tcPr>
          <w:p w14:paraId="2233AE92"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right w:val="single" w:sz="4" w:space="0" w:color="auto"/>
            </w:tcBorders>
            <w:shd w:val="clear" w:color="auto" w:fill="auto"/>
          </w:tcPr>
          <w:p w14:paraId="33BCDE60"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6FABD05B"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553A9533" w14:textId="77777777" w:rsidTr="00A443B2">
        <w:trPr>
          <w:trHeight w:val="23"/>
        </w:trPr>
        <w:tc>
          <w:tcPr>
            <w:tcW w:w="1941" w:type="dxa"/>
            <w:vMerge/>
            <w:tcBorders>
              <w:left w:val="single" w:sz="4" w:space="0" w:color="auto"/>
              <w:right w:val="single" w:sz="4" w:space="0" w:color="auto"/>
            </w:tcBorders>
            <w:shd w:val="clear" w:color="auto" w:fill="auto"/>
          </w:tcPr>
          <w:p w14:paraId="1A50526C"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1676BF5F" w14:textId="77777777" w:rsidR="00A443B2" w:rsidRPr="00A443B2" w:rsidRDefault="00A443B2" w:rsidP="00A443B2">
            <w:pPr>
              <w:tabs>
                <w:tab w:val="left" w:pos="169"/>
                <w:tab w:val="left" w:pos="313"/>
                <w:tab w:val="left" w:pos="1947"/>
              </w:tabs>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4. Ответственность военнослужащих за невыполнение установленных и доведенных до него требований безопасности.</w:t>
            </w:r>
          </w:p>
        </w:tc>
        <w:tc>
          <w:tcPr>
            <w:tcW w:w="2352" w:type="dxa"/>
            <w:vMerge/>
            <w:tcBorders>
              <w:left w:val="single" w:sz="4" w:space="0" w:color="auto"/>
              <w:right w:val="single" w:sz="4" w:space="0" w:color="auto"/>
            </w:tcBorders>
            <w:shd w:val="clear" w:color="auto" w:fill="auto"/>
            <w:vAlign w:val="center"/>
          </w:tcPr>
          <w:p w14:paraId="64985396"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tcBorders>
              <w:left w:val="single" w:sz="4" w:space="0" w:color="auto"/>
              <w:right w:val="single" w:sz="4" w:space="0" w:color="auto"/>
            </w:tcBorders>
            <w:shd w:val="clear" w:color="auto" w:fill="auto"/>
          </w:tcPr>
          <w:p w14:paraId="42CB848C"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right w:val="single" w:sz="4" w:space="0" w:color="auto"/>
            </w:tcBorders>
            <w:shd w:val="clear" w:color="auto" w:fill="auto"/>
          </w:tcPr>
          <w:p w14:paraId="14A8CDA6"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2AE6042A"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29979D38" w14:textId="77777777" w:rsidTr="00A443B2">
        <w:trPr>
          <w:trHeight w:val="23"/>
        </w:trPr>
        <w:tc>
          <w:tcPr>
            <w:tcW w:w="1941" w:type="dxa"/>
            <w:vMerge/>
            <w:tcBorders>
              <w:left w:val="single" w:sz="4" w:space="0" w:color="auto"/>
              <w:right w:val="single" w:sz="4" w:space="0" w:color="auto"/>
            </w:tcBorders>
            <w:shd w:val="clear" w:color="auto" w:fill="auto"/>
          </w:tcPr>
          <w:p w14:paraId="437AAC7B"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5437B430"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7808768B"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left w:val="single" w:sz="4" w:space="0" w:color="auto"/>
              <w:right w:val="single" w:sz="4" w:space="0" w:color="auto"/>
            </w:tcBorders>
            <w:shd w:val="clear" w:color="auto" w:fill="auto"/>
          </w:tcPr>
          <w:p w14:paraId="77B89BEB"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right w:val="single" w:sz="4" w:space="0" w:color="auto"/>
            </w:tcBorders>
            <w:shd w:val="clear" w:color="auto" w:fill="auto"/>
          </w:tcPr>
          <w:p w14:paraId="00427618"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10B9239B"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05704B4D" w14:textId="77777777" w:rsidTr="00A443B2">
        <w:trPr>
          <w:trHeight w:val="23"/>
        </w:trPr>
        <w:tc>
          <w:tcPr>
            <w:tcW w:w="1941" w:type="dxa"/>
            <w:vMerge/>
            <w:tcBorders>
              <w:left w:val="single" w:sz="4" w:space="0" w:color="auto"/>
              <w:right w:val="single" w:sz="4" w:space="0" w:color="auto"/>
            </w:tcBorders>
            <w:shd w:val="clear" w:color="auto" w:fill="auto"/>
          </w:tcPr>
          <w:p w14:paraId="3877401F"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51E3BBF4" w14:textId="77777777" w:rsidR="00A443B2" w:rsidRPr="00A443B2" w:rsidRDefault="00A443B2" w:rsidP="00A443B2">
            <w:pPr>
              <w:spacing w:after="0" w:line="240" w:lineRule="auto"/>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1. Практическое занятие №7.</w:t>
            </w:r>
          </w:p>
          <w:p w14:paraId="28AE5F8D"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lang w:eastAsia="zh-CN"/>
              </w:rPr>
              <w:t>Мероприятие по обеспечению безопасности военной службы.</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44946AE1"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2</w:t>
            </w:r>
          </w:p>
        </w:tc>
        <w:tc>
          <w:tcPr>
            <w:tcW w:w="1900" w:type="dxa"/>
            <w:vMerge/>
            <w:tcBorders>
              <w:left w:val="single" w:sz="4" w:space="0" w:color="auto"/>
              <w:right w:val="single" w:sz="4" w:space="0" w:color="auto"/>
            </w:tcBorders>
            <w:shd w:val="clear" w:color="auto" w:fill="auto"/>
          </w:tcPr>
          <w:p w14:paraId="0CD51E98"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right w:val="single" w:sz="4" w:space="0" w:color="auto"/>
            </w:tcBorders>
            <w:shd w:val="clear" w:color="auto" w:fill="auto"/>
          </w:tcPr>
          <w:p w14:paraId="6703736D"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0A6FFE02"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41A3E3C2" w14:textId="77777777" w:rsidTr="00A443B2">
        <w:trPr>
          <w:trHeight w:val="23"/>
        </w:trPr>
        <w:tc>
          <w:tcPr>
            <w:tcW w:w="1941" w:type="dxa"/>
            <w:vMerge/>
            <w:tcBorders>
              <w:left w:val="single" w:sz="4" w:space="0" w:color="auto"/>
              <w:bottom w:val="single" w:sz="4" w:space="0" w:color="auto"/>
              <w:right w:val="single" w:sz="4" w:space="0" w:color="auto"/>
            </w:tcBorders>
            <w:shd w:val="clear" w:color="auto" w:fill="auto"/>
          </w:tcPr>
          <w:p w14:paraId="400581C5"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2E503045"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Самостоятельная внеаудиторная  работа обучающихся: </w:t>
            </w:r>
          </w:p>
          <w:p w14:paraId="55588867"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lang w:eastAsia="zh-CN"/>
              </w:rPr>
              <w:t xml:space="preserve"> </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4075C03E"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0</w:t>
            </w:r>
          </w:p>
        </w:tc>
        <w:tc>
          <w:tcPr>
            <w:tcW w:w="1900" w:type="dxa"/>
            <w:vMerge/>
            <w:tcBorders>
              <w:left w:val="single" w:sz="4" w:space="0" w:color="auto"/>
              <w:bottom w:val="single" w:sz="4" w:space="0" w:color="auto"/>
              <w:right w:val="single" w:sz="4" w:space="0" w:color="auto"/>
            </w:tcBorders>
            <w:shd w:val="clear" w:color="auto" w:fill="auto"/>
          </w:tcPr>
          <w:p w14:paraId="005CE8CA"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bottom w:val="single" w:sz="4" w:space="0" w:color="auto"/>
              <w:right w:val="single" w:sz="4" w:space="0" w:color="auto"/>
            </w:tcBorders>
            <w:shd w:val="clear" w:color="auto" w:fill="auto"/>
          </w:tcPr>
          <w:p w14:paraId="075B2DD5"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bottom w:val="single" w:sz="4" w:space="0" w:color="000000"/>
              <w:right w:val="single" w:sz="4" w:space="0" w:color="000000"/>
            </w:tcBorders>
            <w:shd w:val="clear" w:color="auto" w:fill="auto"/>
          </w:tcPr>
          <w:p w14:paraId="4FF9EA71"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7C72644D" w14:textId="77777777" w:rsidTr="00A443B2">
        <w:trPr>
          <w:trHeight w:val="23"/>
        </w:trPr>
        <w:tc>
          <w:tcPr>
            <w:tcW w:w="1941" w:type="dxa"/>
            <w:vMerge w:val="restart"/>
            <w:tcBorders>
              <w:left w:val="single" w:sz="4" w:space="0" w:color="auto"/>
              <w:right w:val="single" w:sz="4" w:space="0" w:color="auto"/>
            </w:tcBorders>
            <w:shd w:val="clear" w:color="auto" w:fill="auto"/>
          </w:tcPr>
          <w:p w14:paraId="4765578D"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Тема 3.4. Военно-медицинская подготовка</w:t>
            </w: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15DCA068"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lang w:eastAsia="zh-CN"/>
              </w:rPr>
              <w:t xml:space="preserve">Дидактические единицы, содержание: </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4C0263A3"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val="restart"/>
            <w:tcBorders>
              <w:top w:val="single" w:sz="4" w:space="0" w:color="auto"/>
              <w:left w:val="single" w:sz="4" w:space="0" w:color="auto"/>
              <w:right w:val="single" w:sz="4" w:space="0" w:color="auto"/>
            </w:tcBorders>
            <w:shd w:val="clear" w:color="auto" w:fill="auto"/>
          </w:tcPr>
          <w:p w14:paraId="12B5445A" w14:textId="5C03E66B" w:rsidR="00A443B2" w:rsidRPr="00B022D9" w:rsidRDefault="00B022D9" w:rsidP="00A443B2">
            <w:pPr>
              <w:spacing w:after="0" w:line="240" w:lineRule="auto"/>
              <w:jc w:val="center"/>
              <w:rPr>
                <w:rFonts w:ascii="Times New Roman" w:eastAsia="Times New Roman" w:hAnsi="Times New Roman" w:cs="Times New Roman"/>
                <w:b/>
                <w:bCs/>
                <w:lang w:eastAsia="zh-CN"/>
              </w:rPr>
            </w:pPr>
            <w:r w:rsidRPr="00B022D9">
              <w:rPr>
                <w:rFonts w:ascii="Times New Roman" w:eastAsia="Times New Roman" w:hAnsi="Times New Roman" w:cs="Times New Roman"/>
                <w:b/>
                <w:bCs/>
                <w:lang w:eastAsia="zh-CN"/>
              </w:rPr>
              <w:t>ЛР3, ЛР11, ЛР12, ЛР13, ЛР14</w:t>
            </w:r>
          </w:p>
        </w:tc>
        <w:tc>
          <w:tcPr>
            <w:tcW w:w="1202" w:type="dxa"/>
            <w:vMerge w:val="restart"/>
            <w:tcBorders>
              <w:top w:val="single" w:sz="4" w:space="0" w:color="auto"/>
              <w:left w:val="single" w:sz="4" w:space="0" w:color="auto"/>
              <w:right w:val="single" w:sz="4" w:space="0" w:color="auto"/>
            </w:tcBorders>
            <w:shd w:val="clear" w:color="auto" w:fill="auto"/>
          </w:tcPr>
          <w:p w14:paraId="4F0BE5E5"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ОК 04</w:t>
            </w:r>
          </w:p>
          <w:p w14:paraId="167F5AAF"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ОК 06</w:t>
            </w:r>
          </w:p>
          <w:p w14:paraId="2EC6B2E8"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ОК 07</w:t>
            </w:r>
          </w:p>
          <w:p w14:paraId="17CA4520"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2250" w:type="dxa"/>
            <w:vMerge w:val="restart"/>
            <w:tcBorders>
              <w:left w:val="single" w:sz="4" w:space="0" w:color="auto"/>
              <w:right w:val="single" w:sz="4" w:space="0" w:color="000000"/>
            </w:tcBorders>
            <w:shd w:val="clear" w:color="auto" w:fill="auto"/>
          </w:tcPr>
          <w:p w14:paraId="45CAA41B"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04.01</w:t>
            </w:r>
          </w:p>
          <w:p w14:paraId="0A068497"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04.02</w:t>
            </w:r>
          </w:p>
          <w:p w14:paraId="37195419"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04.03</w:t>
            </w:r>
          </w:p>
          <w:p w14:paraId="61BC023F"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04.04</w:t>
            </w:r>
          </w:p>
          <w:p w14:paraId="04AF0973"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Уо 04.05</w:t>
            </w:r>
          </w:p>
          <w:p w14:paraId="4A0A3D18"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Зо 04.02</w:t>
            </w:r>
          </w:p>
          <w:p w14:paraId="05D6A407"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iCs/>
                <w:lang w:eastAsia="zh-CN"/>
              </w:rPr>
              <w:t>Уо 07.01</w:t>
            </w:r>
          </w:p>
          <w:p w14:paraId="165F6003"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07.01</w:t>
            </w:r>
          </w:p>
          <w:p w14:paraId="63F300CB" w14:textId="77777777" w:rsidR="00A443B2" w:rsidRPr="00A443B2" w:rsidRDefault="00A443B2" w:rsidP="00A443B2">
            <w:pPr>
              <w:spacing w:after="0" w:line="240" w:lineRule="auto"/>
              <w:rPr>
                <w:rFonts w:ascii="Times New Roman" w:eastAsia="Times New Roman" w:hAnsi="Times New Roman" w:cs="Times New Roman"/>
                <w:bCs/>
                <w:iCs/>
                <w:lang w:eastAsia="zh-CN"/>
              </w:rPr>
            </w:pPr>
            <w:r w:rsidRPr="00A443B2">
              <w:rPr>
                <w:rFonts w:ascii="Times New Roman" w:eastAsia="Times New Roman" w:hAnsi="Times New Roman" w:cs="Times New Roman"/>
                <w:bCs/>
                <w:iCs/>
                <w:lang w:eastAsia="zh-CN"/>
              </w:rPr>
              <w:t>Зо 07.02</w:t>
            </w:r>
          </w:p>
        </w:tc>
      </w:tr>
      <w:tr w:rsidR="00A443B2" w:rsidRPr="00A443B2" w14:paraId="5AE41F2E" w14:textId="77777777" w:rsidTr="00A443B2">
        <w:trPr>
          <w:trHeight w:val="23"/>
        </w:trPr>
        <w:tc>
          <w:tcPr>
            <w:tcW w:w="1941" w:type="dxa"/>
            <w:vMerge/>
            <w:tcBorders>
              <w:left w:val="single" w:sz="4" w:space="0" w:color="auto"/>
              <w:right w:val="single" w:sz="4" w:space="0" w:color="auto"/>
            </w:tcBorders>
            <w:shd w:val="clear" w:color="auto" w:fill="auto"/>
          </w:tcPr>
          <w:p w14:paraId="4B7EE824"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5E9C84D1" w14:textId="77777777" w:rsidR="00A443B2" w:rsidRPr="00A443B2" w:rsidRDefault="00A443B2" w:rsidP="00142271">
            <w:pPr>
              <w:numPr>
                <w:ilvl w:val="0"/>
                <w:numId w:val="127"/>
              </w:numPr>
              <w:tabs>
                <w:tab w:val="left" w:pos="169"/>
                <w:tab w:val="left" w:pos="313"/>
                <w:tab w:val="left" w:pos="1947"/>
              </w:tabs>
              <w:spacing w:after="0" w:line="240" w:lineRule="auto"/>
              <w:ind w:left="20" w:firstLine="0"/>
              <w:rPr>
                <w:rFonts w:ascii="Times New Roman" w:eastAsia="Times New Roman" w:hAnsi="Times New Roman" w:cs="Times New Roman"/>
                <w:bCs/>
                <w:lang w:eastAsia="zh-CN"/>
              </w:rPr>
            </w:pPr>
            <w:r w:rsidRPr="00A443B2">
              <w:rPr>
                <w:rFonts w:ascii="Times New Roman" w:eastAsia="Times New Roman" w:hAnsi="Times New Roman" w:cs="Times New Roman"/>
                <w:bCs/>
                <w:sz w:val="24"/>
                <w:szCs w:val="24"/>
                <w:lang w:eastAsia="zh-CN"/>
              </w:rPr>
              <w:t>Основы военно-медицинской подготовки</w:t>
            </w:r>
          </w:p>
        </w:tc>
        <w:tc>
          <w:tcPr>
            <w:tcW w:w="2352" w:type="dxa"/>
            <w:vMerge w:val="restart"/>
            <w:tcBorders>
              <w:top w:val="single" w:sz="4" w:space="0" w:color="000000"/>
              <w:left w:val="single" w:sz="4" w:space="0" w:color="auto"/>
              <w:right w:val="single" w:sz="4" w:space="0" w:color="auto"/>
            </w:tcBorders>
            <w:shd w:val="clear" w:color="auto" w:fill="auto"/>
            <w:vAlign w:val="center"/>
          </w:tcPr>
          <w:p w14:paraId="35A03AAA"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1</w:t>
            </w:r>
          </w:p>
        </w:tc>
        <w:tc>
          <w:tcPr>
            <w:tcW w:w="1900" w:type="dxa"/>
            <w:vMerge/>
            <w:tcBorders>
              <w:left w:val="single" w:sz="4" w:space="0" w:color="auto"/>
              <w:right w:val="single" w:sz="4" w:space="0" w:color="auto"/>
            </w:tcBorders>
            <w:shd w:val="clear" w:color="auto" w:fill="auto"/>
          </w:tcPr>
          <w:p w14:paraId="5EF76572"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right w:val="single" w:sz="4" w:space="0" w:color="auto"/>
            </w:tcBorders>
            <w:shd w:val="clear" w:color="auto" w:fill="auto"/>
          </w:tcPr>
          <w:p w14:paraId="53FBB083"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79AF7338"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0C68AEA1" w14:textId="77777777" w:rsidTr="00A443B2">
        <w:trPr>
          <w:trHeight w:val="23"/>
        </w:trPr>
        <w:tc>
          <w:tcPr>
            <w:tcW w:w="1941" w:type="dxa"/>
            <w:vMerge/>
            <w:tcBorders>
              <w:left w:val="single" w:sz="4" w:space="0" w:color="auto"/>
              <w:right w:val="single" w:sz="4" w:space="0" w:color="auto"/>
            </w:tcBorders>
            <w:shd w:val="clear" w:color="auto" w:fill="auto"/>
          </w:tcPr>
          <w:p w14:paraId="7C8D2104"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4D389994" w14:textId="77777777" w:rsidR="00A443B2" w:rsidRPr="00A443B2" w:rsidRDefault="00A443B2" w:rsidP="00142271">
            <w:pPr>
              <w:numPr>
                <w:ilvl w:val="0"/>
                <w:numId w:val="127"/>
              </w:numPr>
              <w:tabs>
                <w:tab w:val="left" w:pos="313"/>
                <w:tab w:val="left" w:pos="1275"/>
              </w:tabs>
              <w:spacing w:before="120" w:after="0" w:line="240" w:lineRule="auto"/>
              <w:ind w:left="20" w:firstLine="0"/>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Порядок и правила оказания первой медицинской помощи при травмах ранениях и ушибах</w:t>
            </w:r>
          </w:p>
        </w:tc>
        <w:tc>
          <w:tcPr>
            <w:tcW w:w="2352" w:type="dxa"/>
            <w:vMerge/>
            <w:tcBorders>
              <w:left w:val="single" w:sz="4" w:space="0" w:color="auto"/>
              <w:right w:val="single" w:sz="4" w:space="0" w:color="auto"/>
            </w:tcBorders>
            <w:shd w:val="clear" w:color="auto" w:fill="auto"/>
            <w:vAlign w:val="center"/>
          </w:tcPr>
          <w:p w14:paraId="0F6897D0"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tcBorders>
              <w:left w:val="single" w:sz="4" w:space="0" w:color="auto"/>
              <w:right w:val="single" w:sz="4" w:space="0" w:color="auto"/>
            </w:tcBorders>
            <w:shd w:val="clear" w:color="auto" w:fill="auto"/>
          </w:tcPr>
          <w:p w14:paraId="3A94C042"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right w:val="single" w:sz="4" w:space="0" w:color="auto"/>
            </w:tcBorders>
            <w:shd w:val="clear" w:color="auto" w:fill="auto"/>
          </w:tcPr>
          <w:p w14:paraId="77A07891"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623E55A6"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61D10971" w14:textId="77777777" w:rsidTr="00A443B2">
        <w:trPr>
          <w:trHeight w:val="23"/>
        </w:trPr>
        <w:tc>
          <w:tcPr>
            <w:tcW w:w="1941" w:type="dxa"/>
            <w:vMerge/>
            <w:tcBorders>
              <w:left w:val="single" w:sz="4" w:space="0" w:color="auto"/>
              <w:right w:val="single" w:sz="4" w:space="0" w:color="auto"/>
            </w:tcBorders>
            <w:shd w:val="clear" w:color="auto" w:fill="auto"/>
          </w:tcPr>
          <w:p w14:paraId="27000A7E"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479F397F" w14:textId="77777777" w:rsidR="00A443B2" w:rsidRPr="00A443B2" w:rsidRDefault="00A443B2" w:rsidP="00A443B2">
            <w:pPr>
              <w:spacing w:after="0" w:line="240" w:lineRule="auto"/>
              <w:rPr>
                <w:rFonts w:ascii="Times New Roman" w:eastAsia="Times New Roman" w:hAnsi="Times New Roman" w:cs="Times New Roman"/>
                <w:b/>
                <w:lang w:eastAsia="zh-CN"/>
              </w:rPr>
            </w:pPr>
            <w:r w:rsidRPr="00A443B2">
              <w:rPr>
                <w:rFonts w:ascii="Times New Roman" w:eastAsia="Times New Roman" w:hAnsi="Times New Roman" w:cs="Times New Roman"/>
                <w:b/>
                <w:bCs/>
                <w:lang w:eastAsia="zh-CN"/>
              </w:rPr>
              <w:t>В том числе практических и лабораторных занятий</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426DA00B"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p>
        </w:tc>
        <w:tc>
          <w:tcPr>
            <w:tcW w:w="1900" w:type="dxa"/>
            <w:vMerge/>
            <w:tcBorders>
              <w:left w:val="single" w:sz="4" w:space="0" w:color="auto"/>
              <w:right w:val="single" w:sz="4" w:space="0" w:color="auto"/>
            </w:tcBorders>
            <w:shd w:val="clear" w:color="auto" w:fill="auto"/>
          </w:tcPr>
          <w:p w14:paraId="02A196D9"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right w:val="single" w:sz="4" w:space="0" w:color="auto"/>
            </w:tcBorders>
            <w:shd w:val="clear" w:color="auto" w:fill="auto"/>
          </w:tcPr>
          <w:p w14:paraId="0C24B5F0"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77646704"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17EC147F" w14:textId="77777777" w:rsidTr="00A443B2">
        <w:trPr>
          <w:trHeight w:val="23"/>
        </w:trPr>
        <w:tc>
          <w:tcPr>
            <w:tcW w:w="1941" w:type="dxa"/>
            <w:vMerge/>
            <w:tcBorders>
              <w:left w:val="single" w:sz="4" w:space="0" w:color="auto"/>
              <w:right w:val="single" w:sz="4" w:space="0" w:color="auto"/>
            </w:tcBorders>
            <w:shd w:val="clear" w:color="auto" w:fill="auto"/>
          </w:tcPr>
          <w:p w14:paraId="2B640E7E"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388CB477" w14:textId="77777777" w:rsidR="00A443B2" w:rsidRPr="00A443B2" w:rsidRDefault="00A443B2" w:rsidP="00142271">
            <w:pPr>
              <w:numPr>
                <w:ilvl w:val="3"/>
                <w:numId w:val="94"/>
              </w:numPr>
              <w:tabs>
                <w:tab w:val="num" w:pos="20"/>
                <w:tab w:val="left" w:pos="457"/>
              </w:tabs>
              <w:spacing w:after="0" w:line="240" w:lineRule="auto"/>
              <w:ind w:left="20" w:firstLine="0"/>
              <w:rPr>
                <w:rFonts w:ascii="Times New Roman" w:eastAsia="Times New Roman" w:hAnsi="Times New Roman" w:cs="Times New Roman"/>
                <w:i/>
                <w:sz w:val="24"/>
                <w:szCs w:val="24"/>
                <w:lang w:val="en-US" w:eastAsia="zh-CN"/>
              </w:rPr>
            </w:pPr>
            <w:r w:rsidRPr="00A443B2">
              <w:rPr>
                <w:rFonts w:ascii="Times New Roman" w:eastAsia="Times New Roman" w:hAnsi="Times New Roman" w:cs="Times New Roman"/>
                <w:i/>
                <w:sz w:val="24"/>
                <w:szCs w:val="24"/>
                <w:lang w:val="en-US" w:eastAsia="zh-CN"/>
              </w:rPr>
              <w:t>Практическое занятие №</w:t>
            </w:r>
            <w:r w:rsidRPr="00A443B2">
              <w:rPr>
                <w:rFonts w:ascii="Times New Roman" w:eastAsia="Times New Roman" w:hAnsi="Times New Roman" w:cs="Times New Roman"/>
                <w:i/>
                <w:sz w:val="24"/>
                <w:szCs w:val="24"/>
                <w:lang w:eastAsia="zh-CN"/>
              </w:rPr>
              <w:t>8</w:t>
            </w:r>
          </w:p>
          <w:p w14:paraId="08F41805" w14:textId="77777777" w:rsidR="00A443B2" w:rsidRPr="00A443B2" w:rsidRDefault="00A443B2" w:rsidP="00A443B2">
            <w:pPr>
              <w:tabs>
                <w:tab w:val="num" w:pos="20"/>
                <w:tab w:val="left" w:pos="457"/>
              </w:tabs>
              <w:spacing w:after="0" w:line="240" w:lineRule="auto"/>
              <w:ind w:left="20"/>
              <w:rPr>
                <w:rFonts w:ascii="Times New Roman" w:eastAsia="Times New Roman" w:hAnsi="Times New Roman" w:cs="Times New Roman"/>
                <w:i/>
                <w:sz w:val="24"/>
                <w:szCs w:val="24"/>
                <w:lang w:eastAsia="zh-CN"/>
              </w:rPr>
            </w:pPr>
            <w:r w:rsidRPr="00A443B2">
              <w:rPr>
                <w:rFonts w:ascii="Times New Roman" w:eastAsia="Times New Roman" w:hAnsi="Times New Roman" w:cs="Times New Roman"/>
                <w:bCs/>
                <w:i/>
                <w:sz w:val="24"/>
                <w:szCs w:val="24"/>
                <w:lang w:eastAsia="zh-CN"/>
              </w:rPr>
              <w:t>Порядок и правила оказания первой медицинской помощи</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174A22AE"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6</w:t>
            </w:r>
          </w:p>
        </w:tc>
        <w:tc>
          <w:tcPr>
            <w:tcW w:w="1900" w:type="dxa"/>
            <w:vMerge/>
            <w:tcBorders>
              <w:left w:val="single" w:sz="4" w:space="0" w:color="auto"/>
              <w:right w:val="single" w:sz="4" w:space="0" w:color="auto"/>
            </w:tcBorders>
            <w:shd w:val="clear" w:color="auto" w:fill="auto"/>
          </w:tcPr>
          <w:p w14:paraId="12211CCB"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right w:val="single" w:sz="4" w:space="0" w:color="auto"/>
            </w:tcBorders>
            <w:shd w:val="clear" w:color="auto" w:fill="auto"/>
          </w:tcPr>
          <w:p w14:paraId="1B5A5856"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right w:val="single" w:sz="4" w:space="0" w:color="000000"/>
            </w:tcBorders>
            <w:shd w:val="clear" w:color="auto" w:fill="auto"/>
          </w:tcPr>
          <w:p w14:paraId="73FBA4BE"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7F052F48" w14:textId="77777777" w:rsidTr="00A443B2">
        <w:trPr>
          <w:trHeight w:val="23"/>
        </w:trPr>
        <w:tc>
          <w:tcPr>
            <w:tcW w:w="1941" w:type="dxa"/>
            <w:vMerge/>
            <w:tcBorders>
              <w:left w:val="single" w:sz="4" w:space="0" w:color="auto"/>
              <w:bottom w:val="single" w:sz="4" w:space="0" w:color="auto"/>
              <w:right w:val="single" w:sz="4" w:space="0" w:color="auto"/>
            </w:tcBorders>
            <w:shd w:val="clear" w:color="auto" w:fill="auto"/>
          </w:tcPr>
          <w:p w14:paraId="56DB0F32" w14:textId="77777777" w:rsidR="00A443B2" w:rsidRPr="00A443B2" w:rsidRDefault="00A443B2" w:rsidP="00A443B2">
            <w:pPr>
              <w:spacing w:after="0" w:line="240" w:lineRule="auto"/>
              <w:rPr>
                <w:rFonts w:ascii="Times New Roman" w:eastAsia="Times New Roman" w:hAnsi="Times New Roman" w:cs="Times New Roman"/>
                <w:b/>
                <w:bCs/>
                <w:lang w:eastAsia="zh-CN"/>
              </w:rPr>
            </w:pPr>
          </w:p>
        </w:tc>
        <w:tc>
          <w:tcPr>
            <w:tcW w:w="5940" w:type="dxa"/>
            <w:tcBorders>
              <w:top w:val="single" w:sz="4" w:space="0" w:color="auto"/>
              <w:left w:val="single" w:sz="4" w:space="0" w:color="auto"/>
              <w:bottom w:val="single" w:sz="4" w:space="0" w:color="auto"/>
              <w:right w:val="single" w:sz="4" w:space="0" w:color="auto"/>
            </w:tcBorders>
            <w:shd w:val="clear" w:color="auto" w:fill="auto"/>
          </w:tcPr>
          <w:p w14:paraId="2CE2E0CF"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Самостоятельная внеаудиторная  работа обучающихся: </w:t>
            </w:r>
          </w:p>
          <w:p w14:paraId="16D73167"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bCs/>
                <w:lang w:eastAsia="zh-CN"/>
              </w:rPr>
              <w:lastRenderedPageBreak/>
              <w:t xml:space="preserve"> </w:t>
            </w:r>
          </w:p>
        </w:tc>
        <w:tc>
          <w:tcPr>
            <w:tcW w:w="2352" w:type="dxa"/>
            <w:tcBorders>
              <w:top w:val="single" w:sz="4" w:space="0" w:color="000000"/>
              <w:left w:val="single" w:sz="4" w:space="0" w:color="auto"/>
              <w:bottom w:val="single" w:sz="4" w:space="0" w:color="000000"/>
              <w:right w:val="single" w:sz="4" w:space="0" w:color="auto"/>
            </w:tcBorders>
            <w:shd w:val="clear" w:color="auto" w:fill="auto"/>
            <w:vAlign w:val="center"/>
          </w:tcPr>
          <w:p w14:paraId="588F0BD7" w14:textId="77777777" w:rsidR="00A443B2" w:rsidRPr="00A443B2" w:rsidRDefault="00A443B2" w:rsidP="00A443B2">
            <w:pPr>
              <w:spacing w:after="0" w:line="240" w:lineRule="auto"/>
              <w:jc w:val="center"/>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0</w:t>
            </w:r>
          </w:p>
        </w:tc>
        <w:tc>
          <w:tcPr>
            <w:tcW w:w="1900" w:type="dxa"/>
            <w:vMerge/>
            <w:tcBorders>
              <w:left w:val="single" w:sz="4" w:space="0" w:color="auto"/>
              <w:bottom w:val="single" w:sz="4" w:space="0" w:color="auto"/>
              <w:right w:val="single" w:sz="4" w:space="0" w:color="auto"/>
            </w:tcBorders>
            <w:shd w:val="clear" w:color="auto" w:fill="auto"/>
          </w:tcPr>
          <w:p w14:paraId="02C625A1"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vMerge/>
            <w:tcBorders>
              <w:left w:val="single" w:sz="4" w:space="0" w:color="auto"/>
              <w:bottom w:val="single" w:sz="4" w:space="0" w:color="auto"/>
              <w:right w:val="single" w:sz="4" w:space="0" w:color="auto"/>
            </w:tcBorders>
            <w:shd w:val="clear" w:color="auto" w:fill="auto"/>
          </w:tcPr>
          <w:p w14:paraId="069E41E5" w14:textId="77777777" w:rsidR="00A443B2" w:rsidRPr="00A443B2" w:rsidRDefault="00A443B2" w:rsidP="00A443B2">
            <w:pPr>
              <w:spacing w:after="0" w:line="240" w:lineRule="auto"/>
              <w:rPr>
                <w:rFonts w:ascii="Times New Roman" w:eastAsia="Times New Roman" w:hAnsi="Times New Roman" w:cs="Times New Roman"/>
                <w:lang w:eastAsia="zh-CN"/>
              </w:rPr>
            </w:pPr>
          </w:p>
        </w:tc>
        <w:tc>
          <w:tcPr>
            <w:tcW w:w="2250" w:type="dxa"/>
            <w:vMerge/>
            <w:tcBorders>
              <w:left w:val="single" w:sz="4" w:space="0" w:color="auto"/>
              <w:bottom w:val="single" w:sz="4" w:space="0" w:color="000000"/>
              <w:right w:val="single" w:sz="4" w:space="0" w:color="000000"/>
            </w:tcBorders>
            <w:shd w:val="clear" w:color="auto" w:fill="auto"/>
          </w:tcPr>
          <w:p w14:paraId="0052AEB6"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A443B2" w:rsidRPr="00A443B2" w14:paraId="37B8D1E5" w14:textId="77777777" w:rsidTr="00A443B2">
        <w:trPr>
          <w:trHeight w:val="23"/>
        </w:trPr>
        <w:tc>
          <w:tcPr>
            <w:tcW w:w="10233" w:type="dxa"/>
            <w:gridSpan w:val="3"/>
            <w:tcBorders>
              <w:top w:val="single" w:sz="4" w:space="0" w:color="auto"/>
              <w:left w:val="single" w:sz="4" w:space="0" w:color="auto"/>
              <w:bottom w:val="single" w:sz="4" w:space="0" w:color="auto"/>
              <w:right w:val="single" w:sz="4" w:space="0" w:color="auto"/>
            </w:tcBorders>
            <w:shd w:val="clear" w:color="auto" w:fill="auto"/>
          </w:tcPr>
          <w:p w14:paraId="04F3D06E" w14:textId="77777777" w:rsidR="00A443B2" w:rsidRPr="00A443B2" w:rsidRDefault="00A443B2" w:rsidP="00A443B2">
            <w:pPr>
              <w:spacing w:after="0" w:line="240" w:lineRule="auto"/>
              <w:jc w:val="center"/>
              <w:rPr>
                <w:rFonts w:ascii="Times New Roman" w:eastAsia="Times New Roman" w:hAnsi="Times New Roman" w:cs="Times New Roman"/>
                <w:b/>
                <w:i/>
                <w:lang w:eastAsia="zh-CN"/>
              </w:rPr>
            </w:pPr>
            <w:r w:rsidRPr="00A443B2">
              <w:rPr>
                <w:rFonts w:ascii="Times New Roman" w:eastAsia="Times New Roman" w:hAnsi="Times New Roman" w:cs="Times New Roman"/>
                <w:b/>
                <w:lang w:eastAsia="zh-CN"/>
              </w:rPr>
              <w:lastRenderedPageBreak/>
              <w:t xml:space="preserve">Промежуточная аттестация в форме зачета </w:t>
            </w:r>
          </w:p>
        </w:tc>
        <w:tc>
          <w:tcPr>
            <w:tcW w:w="1900" w:type="dxa"/>
            <w:tcBorders>
              <w:top w:val="single" w:sz="4" w:space="0" w:color="auto"/>
              <w:left w:val="single" w:sz="4" w:space="0" w:color="auto"/>
              <w:bottom w:val="single" w:sz="4" w:space="0" w:color="auto"/>
              <w:right w:val="single" w:sz="4" w:space="0" w:color="auto"/>
            </w:tcBorders>
            <w:shd w:val="clear" w:color="auto" w:fill="auto"/>
          </w:tcPr>
          <w:p w14:paraId="188FBCE4" w14:textId="77777777" w:rsidR="00A443B2" w:rsidRPr="00B022D9" w:rsidRDefault="00A443B2" w:rsidP="00A443B2">
            <w:pPr>
              <w:spacing w:after="0" w:line="240" w:lineRule="auto"/>
              <w:rPr>
                <w:rFonts w:ascii="Times New Roman" w:eastAsia="Times New Roman" w:hAnsi="Times New Roman" w:cs="Times New Roman"/>
                <w:b/>
                <w:lang w:eastAsia="zh-CN"/>
              </w:rPr>
            </w:pPr>
          </w:p>
        </w:tc>
        <w:tc>
          <w:tcPr>
            <w:tcW w:w="1202" w:type="dxa"/>
            <w:tcBorders>
              <w:top w:val="single" w:sz="4" w:space="0" w:color="auto"/>
              <w:left w:val="single" w:sz="4" w:space="0" w:color="auto"/>
              <w:bottom w:val="single" w:sz="4" w:space="0" w:color="auto"/>
              <w:right w:val="single" w:sz="4" w:space="0" w:color="auto"/>
            </w:tcBorders>
            <w:shd w:val="clear" w:color="auto" w:fill="auto"/>
          </w:tcPr>
          <w:p w14:paraId="5D4E41C1" w14:textId="77777777" w:rsidR="00A443B2" w:rsidRPr="00A443B2" w:rsidRDefault="00A443B2" w:rsidP="00A443B2">
            <w:pPr>
              <w:spacing w:after="0" w:line="240" w:lineRule="auto"/>
              <w:rPr>
                <w:rFonts w:ascii="Times New Roman" w:eastAsia="Times New Roman" w:hAnsi="Times New Roman" w:cs="Times New Roman"/>
                <w:b/>
                <w:i/>
                <w:lang w:eastAsia="zh-CN"/>
              </w:rPr>
            </w:pPr>
          </w:p>
        </w:tc>
        <w:tc>
          <w:tcPr>
            <w:tcW w:w="2250" w:type="dxa"/>
            <w:tcBorders>
              <w:top w:val="single" w:sz="4" w:space="0" w:color="000000"/>
              <w:left w:val="single" w:sz="4" w:space="0" w:color="auto"/>
              <w:bottom w:val="single" w:sz="4" w:space="0" w:color="000000"/>
              <w:right w:val="single" w:sz="4" w:space="0" w:color="000000"/>
            </w:tcBorders>
            <w:shd w:val="clear" w:color="auto" w:fill="auto"/>
          </w:tcPr>
          <w:p w14:paraId="1E3D7B88" w14:textId="77777777" w:rsidR="00A443B2" w:rsidRPr="00A443B2" w:rsidRDefault="00A443B2" w:rsidP="00A443B2">
            <w:pPr>
              <w:spacing w:after="0" w:line="240" w:lineRule="auto"/>
              <w:rPr>
                <w:rFonts w:ascii="Times New Roman" w:eastAsia="Times New Roman" w:hAnsi="Times New Roman" w:cs="Times New Roman"/>
                <w:b/>
                <w:i/>
                <w:lang w:eastAsia="zh-CN"/>
              </w:rPr>
            </w:pPr>
          </w:p>
        </w:tc>
      </w:tr>
      <w:tr w:rsidR="00A443B2" w:rsidRPr="00A443B2" w14:paraId="00982634" w14:textId="77777777" w:rsidTr="00A443B2">
        <w:trPr>
          <w:trHeight w:val="23"/>
        </w:trPr>
        <w:tc>
          <w:tcPr>
            <w:tcW w:w="7881" w:type="dxa"/>
            <w:gridSpan w:val="2"/>
            <w:tcBorders>
              <w:top w:val="single" w:sz="4" w:space="0" w:color="auto"/>
              <w:left w:val="single" w:sz="4" w:space="0" w:color="000000"/>
              <w:bottom w:val="single" w:sz="4" w:space="0" w:color="000000"/>
              <w:right w:val="single" w:sz="4" w:space="0" w:color="000000"/>
            </w:tcBorders>
            <w:shd w:val="clear" w:color="auto" w:fill="auto"/>
          </w:tcPr>
          <w:p w14:paraId="48590E97" w14:textId="77777777" w:rsidR="00A443B2" w:rsidRPr="00A443B2" w:rsidRDefault="00A443B2" w:rsidP="00A443B2">
            <w:pPr>
              <w:spacing w:after="0" w:line="240" w:lineRule="auto"/>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Всего:</w:t>
            </w:r>
          </w:p>
        </w:tc>
        <w:tc>
          <w:tcPr>
            <w:tcW w:w="2352" w:type="dxa"/>
            <w:tcBorders>
              <w:top w:val="single" w:sz="4" w:space="0" w:color="000000"/>
              <w:left w:val="single" w:sz="4" w:space="0" w:color="000000"/>
              <w:bottom w:val="single" w:sz="4" w:space="0" w:color="000000"/>
              <w:right w:val="single" w:sz="4" w:space="0" w:color="auto"/>
            </w:tcBorders>
            <w:shd w:val="clear" w:color="auto" w:fill="auto"/>
            <w:vAlign w:val="center"/>
          </w:tcPr>
          <w:p w14:paraId="1B918CE0" w14:textId="77777777" w:rsidR="00A443B2" w:rsidRPr="00A443B2" w:rsidRDefault="00A443B2" w:rsidP="00A443B2">
            <w:pPr>
              <w:spacing w:after="0" w:line="240" w:lineRule="auto"/>
              <w:jc w:val="center"/>
              <w:rPr>
                <w:rFonts w:ascii="Times New Roman" w:eastAsia="Times New Roman" w:hAnsi="Times New Roman" w:cs="Times New Roman"/>
                <w:b/>
                <w:bCs/>
                <w:i/>
                <w:lang w:eastAsia="zh-CN"/>
              </w:rPr>
            </w:pPr>
            <w:r w:rsidRPr="00A443B2">
              <w:rPr>
                <w:rFonts w:ascii="Times New Roman" w:eastAsia="Times New Roman" w:hAnsi="Times New Roman" w:cs="Times New Roman"/>
                <w:b/>
                <w:bCs/>
                <w:i/>
                <w:lang w:eastAsia="zh-CN"/>
              </w:rPr>
              <w:t>32</w:t>
            </w:r>
          </w:p>
        </w:tc>
        <w:tc>
          <w:tcPr>
            <w:tcW w:w="1900" w:type="dxa"/>
            <w:tcBorders>
              <w:top w:val="single" w:sz="4" w:space="0" w:color="auto"/>
              <w:left w:val="single" w:sz="4" w:space="0" w:color="auto"/>
              <w:bottom w:val="single" w:sz="4" w:space="0" w:color="auto"/>
              <w:right w:val="single" w:sz="4" w:space="0" w:color="auto"/>
            </w:tcBorders>
            <w:shd w:val="clear" w:color="auto" w:fill="auto"/>
          </w:tcPr>
          <w:p w14:paraId="39D634EF" w14:textId="77777777" w:rsidR="00A443B2" w:rsidRPr="00B022D9" w:rsidRDefault="00A443B2" w:rsidP="00A443B2">
            <w:pPr>
              <w:spacing w:after="0" w:line="240" w:lineRule="auto"/>
              <w:rPr>
                <w:rFonts w:ascii="Times New Roman" w:eastAsia="Times New Roman" w:hAnsi="Times New Roman" w:cs="Times New Roman"/>
                <w:b/>
                <w:bCs/>
                <w:lang w:eastAsia="zh-CN"/>
              </w:rPr>
            </w:pPr>
          </w:p>
        </w:tc>
        <w:tc>
          <w:tcPr>
            <w:tcW w:w="1202" w:type="dxa"/>
            <w:tcBorders>
              <w:top w:val="single" w:sz="4" w:space="0" w:color="auto"/>
              <w:left w:val="single" w:sz="4" w:space="0" w:color="auto"/>
              <w:bottom w:val="single" w:sz="4" w:space="0" w:color="auto"/>
              <w:right w:val="single" w:sz="4" w:space="0" w:color="auto"/>
            </w:tcBorders>
            <w:shd w:val="clear" w:color="auto" w:fill="auto"/>
          </w:tcPr>
          <w:p w14:paraId="69B97A35"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c>
          <w:tcPr>
            <w:tcW w:w="2250" w:type="dxa"/>
            <w:tcBorders>
              <w:top w:val="single" w:sz="4" w:space="0" w:color="000000"/>
              <w:left w:val="single" w:sz="4" w:space="0" w:color="auto"/>
              <w:bottom w:val="single" w:sz="4" w:space="0" w:color="000000"/>
              <w:right w:val="single" w:sz="4" w:space="0" w:color="000000"/>
            </w:tcBorders>
            <w:shd w:val="clear" w:color="auto" w:fill="auto"/>
          </w:tcPr>
          <w:p w14:paraId="0B9224BD" w14:textId="77777777" w:rsidR="00A443B2" w:rsidRPr="00A443B2" w:rsidRDefault="00A443B2" w:rsidP="00A443B2">
            <w:pPr>
              <w:spacing w:after="0" w:line="240" w:lineRule="auto"/>
              <w:rPr>
                <w:rFonts w:ascii="Times New Roman" w:eastAsia="Times New Roman" w:hAnsi="Times New Roman" w:cs="Times New Roman"/>
                <w:b/>
                <w:bCs/>
                <w:i/>
                <w:lang w:eastAsia="zh-CN"/>
              </w:rPr>
            </w:pPr>
          </w:p>
        </w:tc>
      </w:tr>
    </w:tbl>
    <w:p w14:paraId="67FE4D90" w14:textId="77777777" w:rsidR="00A443B2" w:rsidRPr="00A443B2" w:rsidRDefault="00A443B2" w:rsidP="00A443B2">
      <w:pPr>
        <w:spacing w:after="200" w:line="276" w:lineRule="auto"/>
        <w:jc w:val="both"/>
        <w:rPr>
          <w:rFonts w:ascii="Calibri" w:eastAsia="Times New Roman" w:hAnsi="Calibri" w:cs="Times New Roman"/>
          <w:i/>
          <w:lang w:eastAsia="zh-CN"/>
        </w:rPr>
        <w:sectPr w:rsidR="00A443B2" w:rsidRPr="00A443B2">
          <w:pgSz w:w="16838" w:h="11906" w:orient="landscape"/>
          <w:pgMar w:top="851" w:right="1134" w:bottom="851" w:left="992" w:header="0" w:footer="0" w:gutter="0"/>
          <w:cols w:space="1701"/>
          <w:docGrid w:linePitch="360"/>
        </w:sectPr>
      </w:pPr>
      <w:r w:rsidRPr="00A443B2">
        <w:rPr>
          <w:rFonts w:ascii="Times New Roman" w:eastAsia="Times New Roman" w:hAnsi="Times New Roman" w:cs="Times New Roman"/>
          <w:bCs/>
          <w:i/>
          <w:lang w:eastAsia="zh-CN"/>
        </w:rPr>
        <w:t xml:space="preserve"> </w:t>
      </w:r>
    </w:p>
    <w:p w14:paraId="21F281C1" w14:textId="77777777" w:rsidR="00A443B2" w:rsidRPr="00A443B2" w:rsidRDefault="00A443B2" w:rsidP="00A443B2">
      <w:pPr>
        <w:spacing w:after="200" w:line="276" w:lineRule="auto"/>
        <w:ind w:left="1353"/>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lastRenderedPageBreak/>
        <w:t>3. УСЛОВИЯ РЕАЛИЗАЦИИ УЧЕБНОЙ ДИСЦИПЛИНЫ</w:t>
      </w:r>
    </w:p>
    <w:p w14:paraId="6F689264"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3.1. Для реализации программы учебной дисциплины должны быть предусмотрены следующие специальные помещения:</w:t>
      </w:r>
    </w:p>
    <w:p w14:paraId="19C4F8E5" w14:textId="77777777"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Кабинет</w:t>
      </w:r>
      <w:r w:rsidRPr="00A443B2">
        <w:rPr>
          <w:rFonts w:ascii="Times New Roman" w:eastAsia="Times New Roman" w:hAnsi="Times New Roman" w:cs="Times New Roman"/>
          <w:bCs/>
          <w:i/>
          <w:sz w:val="24"/>
          <w:szCs w:val="24"/>
          <w:lang w:eastAsia="zh-CN"/>
        </w:rPr>
        <w:t xml:space="preserve"> «Безопасности жизнедеятельности»</w:t>
      </w:r>
      <w:r w:rsidRPr="00A443B2">
        <w:rPr>
          <w:rFonts w:ascii="Times New Roman" w:eastAsia="Times New Roman" w:hAnsi="Times New Roman" w:cs="Times New Roman"/>
          <w:sz w:val="24"/>
          <w:szCs w:val="24"/>
        </w:rPr>
        <w:t>,</w:t>
      </w:r>
    </w:p>
    <w:p w14:paraId="348D38B1" w14:textId="77777777"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 xml:space="preserve">оснащенный в соответствии с п. 6.1.2.1 образовательной программы по </w:t>
      </w:r>
      <w:r w:rsidRPr="00A443B2">
        <w:rPr>
          <w:rFonts w:ascii="Times New Roman" w:eastAsia="Times New Roman" w:hAnsi="Times New Roman" w:cs="Times New Roman"/>
          <w:bCs/>
          <w:i/>
          <w:sz w:val="24"/>
          <w:szCs w:val="24"/>
          <w:lang w:eastAsia="zh-CN"/>
        </w:rPr>
        <w:t>профессии 15.01.05 Сварщик (ручной и частично механизированной сварки (наплавки)).</w:t>
      </w:r>
    </w:p>
    <w:p w14:paraId="28C4AD6D" w14:textId="77777777" w:rsidR="00A443B2" w:rsidRPr="00A443B2" w:rsidRDefault="00A443B2" w:rsidP="00A443B2">
      <w:pPr>
        <w:spacing w:after="0" w:line="276" w:lineRule="auto"/>
        <w:ind w:firstLine="709"/>
        <w:jc w:val="both"/>
        <w:rPr>
          <w:rFonts w:ascii="Times New Roman" w:eastAsia="Times New Roman" w:hAnsi="Times New Roman" w:cs="Times New Roman"/>
          <w:bCs/>
          <w:i/>
          <w:sz w:val="24"/>
          <w:szCs w:val="24"/>
          <w:lang w:eastAsia="zh-CN"/>
        </w:rPr>
      </w:pPr>
    </w:p>
    <w:p w14:paraId="1C3E013F" w14:textId="77777777" w:rsidR="00A443B2" w:rsidRPr="00A443B2" w:rsidRDefault="00A443B2" w:rsidP="00A443B2">
      <w:pPr>
        <w:spacing w:after="0" w:line="276" w:lineRule="auto"/>
        <w:ind w:firstLine="709"/>
        <w:jc w:val="both"/>
        <w:rPr>
          <w:rFonts w:ascii="Times New Roman" w:eastAsia="Times New Roman" w:hAnsi="Times New Roman" w:cs="Times New Roman"/>
          <w:b/>
          <w:bCs/>
          <w:sz w:val="24"/>
          <w:szCs w:val="24"/>
          <w:lang w:eastAsia="zh-CN"/>
        </w:rPr>
      </w:pPr>
      <w:r w:rsidRPr="00A443B2">
        <w:rPr>
          <w:rFonts w:ascii="Times New Roman" w:eastAsia="Times New Roman" w:hAnsi="Times New Roman" w:cs="Times New Roman"/>
          <w:b/>
          <w:bCs/>
          <w:sz w:val="24"/>
          <w:szCs w:val="24"/>
          <w:lang w:eastAsia="zh-CN"/>
        </w:rPr>
        <w:t>3.2. Информационное обеспечение реализации программы</w:t>
      </w:r>
    </w:p>
    <w:p w14:paraId="11C28EC7" w14:textId="77777777" w:rsidR="00A443B2" w:rsidRPr="00A443B2" w:rsidRDefault="00A443B2" w:rsidP="00A443B2">
      <w:pPr>
        <w:spacing w:after="0" w:line="276" w:lineRule="auto"/>
        <w:ind w:firstLine="709"/>
        <w:jc w:val="both"/>
        <w:rPr>
          <w:rFonts w:ascii="Calibri" w:eastAsia="Times New Roman" w:hAnsi="Calibri" w:cs="Times New Roman"/>
          <w:lang w:eastAsia="zh-CN"/>
        </w:rPr>
      </w:pPr>
      <w:r w:rsidRPr="00A443B2">
        <w:rPr>
          <w:rFonts w:ascii="Times New Roman" w:eastAsia="Times New Roman" w:hAnsi="Times New Roman" w:cs="Times New Roman"/>
          <w:bCs/>
          <w:sz w:val="24"/>
          <w:szCs w:val="24"/>
          <w:lang w:eastAsia="zh-CN"/>
        </w:rPr>
        <w:t>Для реализации программы библиотечный фонд образовательной организации должен иметь п</w:t>
      </w:r>
      <w:r w:rsidRPr="00A443B2">
        <w:rPr>
          <w:rFonts w:ascii="Times New Roman" w:eastAsia="Times New Roman" w:hAnsi="Times New Roman" w:cs="Times New Roman"/>
          <w:sz w:val="24"/>
          <w:szCs w:val="24"/>
          <w:lang w:eastAsia="zh-C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43B2">
        <w:rPr>
          <w:rFonts w:ascii="Times New Roman" w:eastAsia="Times New Roman" w:hAnsi="Times New Roman" w:cs="Times New Roman"/>
          <w:bCs/>
          <w:sz w:val="24"/>
          <w:szCs w:val="24"/>
          <w:lang w:eastAsia="zh-CN"/>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EC274E" w14:textId="77777777" w:rsidR="00A443B2" w:rsidRPr="00A443B2" w:rsidRDefault="00A443B2" w:rsidP="00A443B2">
      <w:pPr>
        <w:spacing w:after="0" w:line="276" w:lineRule="auto"/>
        <w:ind w:firstLine="709"/>
        <w:jc w:val="both"/>
        <w:rPr>
          <w:rFonts w:ascii="Times New Roman" w:eastAsia="Times New Roman" w:hAnsi="Times New Roman" w:cs="Times New Roman"/>
          <w:bCs/>
          <w:sz w:val="24"/>
          <w:szCs w:val="24"/>
          <w:lang w:eastAsia="zh-CN"/>
        </w:rPr>
      </w:pPr>
    </w:p>
    <w:p w14:paraId="51ACD252" w14:textId="77777777" w:rsidR="00A443B2" w:rsidRPr="00A443B2" w:rsidRDefault="00A443B2" w:rsidP="00A443B2">
      <w:pPr>
        <w:spacing w:after="0" w:line="276" w:lineRule="auto"/>
        <w:ind w:firstLine="709"/>
        <w:jc w:val="both"/>
        <w:rPr>
          <w:rFonts w:ascii="Times New Roman" w:eastAsia="Times New Roman" w:hAnsi="Times New Roman" w:cs="Times New Roman"/>
          <w:b/>
          <w:sz w:val="24"/>
          <w:szCs w:val="24"/>
          <w:lang w:eastAsia="zh-CN"/>
        </w:rPr>
      </w:pPr>
      <w:r w:rsidRPr="00A443B2">
        <w:rPr>
          <w:rFonts w:ascii="Times New Roman" w:eastAsia="Times New Roman" w:hAnsi="Times New Roman" w:cs="Times New Roman"/>
          <w:b/>
          <w:sz w:val="24"/>
          <w:szCs w:val="24"/>
          <w:lang w:eastAsia="zh-CN"/>
        </w:rPr>
        <w:t>3.2.1. Основные печатные и электронные  издания</w:t>
      </w:r>
    </w:p>
    <w:p w14:paraId="6E0D7EB6" w14:textId="054AA9C4" w:rsidR="00A443B2" w:rsidRPr="00A443B2" w:rsidRDefault="00A443B2" w:rsidP="00142271">
      <w:pPr>
        <w:numPr>
          <w:ilvl w:val="0"/>
          <w:numId w:val="128"/>
        </w:numPr>
        <w:spacing w:after="200" w:line="276" w:lineRule="auto"/>
        <w:contextualSpacing/>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Халилов, Ш. А. Безопасность жизнедеятельности : учебное пособие / Ш.А. Халилов, А.Н. Маликов, В.П. Гневанов ; под ред. Ш.А. Халилова. — Москва : ФОРУМ : ИНФРА-М, 2022. — 576 с. — (Среднее профессиональное образование). - ISBN 978-5-8199-0789-4. - Текст : электронный. - URL: https://znanium.com/catalog/product/1815484 </w:t>
      </w:r>
    </w:p>
    <w:p w14:paraId="16C2EDAD" w14:textId="77777777" w:rsidR="00A443B2" w:rsidRPr="00A443B2" w:rsidRDefault="00A443B2" w:rsidP="00142271">
      <w:pPr>
        <w:numPr>
          <w:ilvl w:val="0"/>
          <w:numId w:val="128"/>
        </w:numPr>
        <w:spacing w:after="200" w:line="276" w:lineRule="auto"/>
        <w:contextualSpacing/>
        <w:jc w:val="both"/>
        <w:rPr>
          <w:rFonts w:ascii="Times New Roman" w:eastAsia="Times New Roman" w:hAnsi="Times New Roman" w:cs="Times New Roman"/>
          <w:sz w:val="24"/>
          <w:szCs w:val="24"/>
          <w:lang w:eastAsia="zh-CN"/>
        </w:rPr>
      </w:pPr>
      <w:r w:rsidRPr="00A443B2">
        <w:rPr>
          <w:rFonts w:ascii="Times New Roman" w:eastAsia="Times New Roman" w:hAnsi="Times New Roman" w:cs="Times New Roman"/>
          <w:sz w:val="24"/>
          <w:szCs w:val="24"/>
          <w:lang w:eastAsia="zh-CN"/>
        </w:rPr>
        <w:t xml:space="preserve">Безопасность жизнедеятельности. Практикум: Учебное пособие / Бондаренко В.А., Евтушенко С.И., Лепихова В.А. - Москва :ИЦ РИОР, НИЦ ИНФРА-М, 2019. - 150 с. (СПО) (Обложка. КБС)ISBN 978-5-369-01794-4. - Текст : электронный. - URL: https://znanium.com/catalog/product/995045 </w:t>
      </w:r>
    </w:p>
    <w:p w14:paraId="4F24CC81" w14:textId="77777777" w:rsidR="00A443B2" w:rsidRPr="00A443B2" w:rsidRDefault="00A443B2" w:rsidP="00A443B2">
      <w:pPr>
        <w:spacing w:after="200" w:line="276" w:lineRule="auto"/>
        <w:ind w:firstLine="709"/>
        <w:contextualSpacing/>
        <w:jc w:val="both"/>
        <w:rPr>
          <w:rFonts w:ascii="Times New Roman" w:eastAsia="Times New Roman" w:hAnsi="Times New Roman" w:cs="Times New Roman"/>
          <w:sz w:val="24"/>
          <w:szCs w:val="24"/>
          <w:lang w:eastAsia="zh-CN"/>
        </w:rPr>
      </w:pPr>
    </w:p>
    <w:p w14:paraId="51C655B7" w14:textId="77777777" w:rsidR="00A443B2" w:rsidRPr="00A443B2" w:rsidRDefault="00A443B2" w:rsidP="00A443B2">
      <w:pPr>
        <w:spacing w:after="0" w:line="276" w:lineRule="auto"/>
        <w:ind w:firstLine="709"/>
        <w:contextualSpacing/>
        <w:jc w:val="both"/>
        <w:rPr>
          <w:rFonts w:ascii="Calibri" w:eastAsia="Times New Roman" w:hAnsi="Calibri" w:cs="Times New Roman"/>
          <w:lang w:eastAsia="zh-CN"/>
        </w:rPr>
      </w:pPr>
      <w:r w:rsidRPr="00A443B2">
        <w:rPr>
          <w:rFonts w:ascii="Times New Roman" w:eastAsia="Times New Roman" w:hAnsi="Times New Roman" w:cs="Times New Roman"/>
          <w:b/>
          <w:bCs/>
          <w:sz w:val="24"/>
          <w:szCs w:val="24"/>
          <w:lang w:eastAsia="zh-CN"/>
        </w:rPr>
        <w:t xml:space="preserve">3.2.2. Дополнительные источники </w:t>
      </w:r>
      <w:r w:rsidRPr="00A443B2">
        <w:rPr>
          <w:rFonts w:ascii="Times New Roman" w:eastAsia="Times New Roman" w:hAnsi="Times New Roman" w:cs="Times New Roman"/>
          <w:bCs/>
          <w:i/>
          <w:sz w:val="24"/>
          <w:szCs w:val="24"/>
          <w:lang w:eastAsia="zh-CN"/>
        </w:rPr>
        <w:t>(при необходимости)</w:t>
      </w:r>
    </w:p>
    <w:p w14:paraId="40D33A0D" w14:textId="02E0077B" w:rsidR="00A443B2" w:rsidRPr="00A443B2" w:rsidRDefault="00A443B2" w:rsidP="00142271">
      <w:pPr>
        <w:numPr>
          <w:ilvl w:val="0"/>
          <w:numId w:val="129"/>
        </w:numPr>
        <w:spacing w:after="0" w:line="276" w:lineRule="auto"/>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
          <w:i/>
          <w:sz w:val="24"/>
          <w:szCs w:val="24"/>
          <w:lang w:eastAsia="zh-CN"/>
        </w:rPr>
        <w:t xml:space="preserve"> </w:t>
      </w:r>
      <w:r w:rsidRPr="00A443B2">
        <w:rPr>
          <w:rFonts w:ascii="Times New Roman" w:eastAsia="Times New Roman" w:hAnsi="Times New Roman" w:cs="Times New Roman"/>
          <w:bCs/>
          <w:i/>
          <w:sz w:val="24"/>
          <w:szCs w:val="24"/>
          <w:lang w:eastAsia="zh-CN"/>
        </w:rPr>
        <w:t>Айзман Р.И., Омельченко И.В. Основы медицинских знаний: учеб. пособие для бакалавров.— М., 2013.</w:t>
      </w:r>
    </w:p>
    <w:p w14:paraId="0266E622" w14:textId="77777777" w:rsidR="00A443B2" w:rsidRPr="00A443B2" w:rsidRDefault="00A443B2" w:rsidP="00142271">
      <w:pPr>
        <w:numPr>
          <w:ilvl w:val="0"/>
          <w:numId w:val="129"/>
        </w:numPr>
        <w:spacing w:after="0" w:line="276" w:lineRule="auto"/>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Аксенова М., Кузнецов С., Евлахович и др. Огнестрельное оружие. — М., 2012.</w:t>
      </w:r>
    </w:p>
    <w:p w14:paraId="40975EEC" w14:textId="77777777" w:rsidR="00A443B2" w:rsidRPr="00A443B2" w:rsidRDefault="00A443B2" w:rsidP="00142271">
      <w:pPr>
        <w:numPr>
          <w:ilvl w:val="0"/>
          <w:numId w:val="129"/>
        </w:numPr>
        <w:spacing w:after="0" w:line="276" w:lineRule="auto"/>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Косолапова Н.В., Прокопенко Н.А., Побежимова Е.Л. Безопасность жизнедеятельности. Практикум: учеб. пособие для учреждений сред. проф. образования. — М., 2013.</w:t>
      </w:r>
    </w:p>
    <w:p w14:paraId="0A2162E6" w14:textId="77777777" w:rsidR="00A443B2" w:rsidRPr="00A443B2" w:rsidRDefault="00A443B2" w:rsidP="00142271">
      <w:pPr>
        <w:numPr>
          <w:ilvl w:val="0"/>
          <w:numId w:val="129"/>
        </w:numPr>
        <w:spacing w:after="0" w:line="276" w:lineRule="auto"/>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Микрюков В.Ю. Азбука патриота. Друзья и враги России. — М., 2013.</w:t>
      </w:r>
    </w:p>
    <w:p w14:paraId="3DDBCFE5" w14:textId="77777777" w:rsidR="00A443B2" w:rsidRPr="00A443B2" w:rsidRDefault="00A443B2" w:rsidP="00142271">
      <w:pPr>
        <w:numPr>
          <w:ilvl w:val="0"/>
          <w:numId w:val="129"/>
        </w:numPr>
        <w:spacing w:after="0" w:line="276" w:lineRule="auto"/>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Назарова Е.Н., Жилов Ю.Д. Основы медицинских знаний и здорового образа жизни:</w:t>
      </w:r>
    </w:p>
    <w:p w14:paraId="34C362D4"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учебник для студ. высш. учеб. заведений. — М., 2013.</w:t>
      </w:r>
    </w:p>
    <w:p w14:paraId="46B3224D" w14:textId="77777777" w:rsidR="00A443B2" w:rsidRPr="00A443B2" w:rsidRDefault="00A443B2" w:rsidP="00142271">
      <w:pPr>
        <w:numPr>
          <w:ilvl w:val="0"/>
          <w:numId w:val="129"/>
        </w:numPr>
        <w:spacing w:after="0" w:line="276" w:lineRule="auto"/>
        <w:contextualSpacing/>
        <w:jc w:val="both"/>
        <w:rPr>
          <w:rFonts w:ascii="Times New Roman" w:eastAsia="Times New Roman" w:hAnsi="Times New Roman" w:cs="Times New Roman"/>
          <w:bCs/>
          <w:i/>
          <w:sz w:val="24"/>
          <w:szCs w:val="24"/>
          <w:lang w:eastAsia="zh-CN"/>
        </w:rPr>
      </w:pPr>
      <w:r w:rsidRPr="00A443B2">
        <w:rPr>
          <w:rFonts w:ascii="Times New Roman" w:eastAsia="Times New Roman" w:hAnsi="Times New Roman" w:cs="Times New Roman"/>
          <w:bCs/>
          <w:i/>
          <w:sz w:val="24"/>
          <w:szCs w:val="24"/>
          <w:lang w:eastAsia="zh-CN"/>
        </w:rPr>
        <w:t>Общевойсковые уставы Вооруженных Сил РФ (ред. 2013 г.) — Ростов н/Д, 2013.</w:t>
      </w:r>
    </w:p>
    <w:p w14:paraId="6137C228"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p>
    <w:p w14:paraId="33205EBC"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p>
    <w:p w14:paraId="7BDF22D7"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p>
    <w:p w14:paraId="3A489C6C"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p>
    <w:p w14:paraId="0EA5C111"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p>
    <w:p w14:paraId="07EC56E3"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p>
    <w:p w14:paraId="10CDEE4D"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p>
    <w:p w14:paraId="473BBD6A"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59DE633F"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43925CA0"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60F83FD0"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2EB4F8AA"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6FB44D06"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72FBD304"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41DB39C3"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1243CAAE"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4DC32AB6"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534A561E"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65D69A1B"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74E2FC82"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42FE0D59"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2752EE91" w14:textId="77777777" w:rsidR="00A443B2" w:rsidRPr="00A443B2" w:rsidRDefault="00A443B2" w:rsidP="00A443B2">
      <w:pPr>
        <w:spacing w:after="200" w:line="276" w:lineRule="auto"/>
        <w:jc w:val="center"/>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 xml:space="preserve">РАБОЧАЯ ПРОГРАММА </w:t>
      </w:r>
    </w:p>
    <w:p w14:paraId="33970559" w14:textId="77777777" w:rsidR="00A443B2" w:rsidRPr="00A443B2" w:rsidRDefault="00A443B2" w:rsidP="00A443B2">
      <w:pPr>
        <w:spacing w:after="0" w:line="276" w:lineRule="auto"/>
        <w:jc w:val="center"/>
        <w:rPr>
          <w:rFonts w:ascii="Times New Roman" w:eastAsia="Times New Roman" w:hAnsi="Times New Roman" w:cs="Times New Roman"/>
          <w:b/>
          <w:iCs/>
          <w:sz w:val="24"/>
          <w:szCs w:val="24"/>
          <w:lang w:eastAsia="ru-RU"/>
        </w:rPr>
      </w:pPr>
      <w:r w:rsidRPr="00A443B2">
        <w:rPr>
          <w:rFonts w:ascii="Times New Roman" w:eastAsia="Times New Roman" w:hAnsi="Times New Roman" w:cs="Times New Roman"/>
          <w:b/>
          <w:iCs/>
          <w:sz w:val="24"/>
          <w:szCs w:val="24"/>
          <w:lang w:eastAsia="ru-RU"/>
        </w:rPr>
        <w:t xml:space="preserve">МДМ.02 Общие требования к обеспечению производственного процесса и жизнедеятельности в обществе   </w:t>
      </w:r>
    </w:p>
    <w:p w14:paraId="43B4E48C" w14:textId="19D80BE7" w:rsidR="00A443B2" w:rsidRPr="00A443B2" w:rsidRDefault="008D60EE" w:rsidP="00A443B2">
      <w:pPr>
        <w:spacing w:after="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ОП.07</w:t>
      </w:r>
      <w:r w:rsidR="00A443B2" w:rsidRPr="00A443B2">
        <w:rPr>
          <w:rFonts w:ascii="Times New Roman" w:eastAsia="Times New Roman" w:hAnsi="Times New Roman" w:cs="Times New Roman"/>
          <w:b/>
          <w:iCs/>
          <w:sz w:val="24"/>
          <w:szCs w:val="24"/>
          <w:lang w:eastAsia="ru-RU"/>
        </w:rPr>
        <w:t xml:space="preserve"> Бережливые технологии в сварочном производстве </w:t>
      </w:r>
    </w:p>
    <w:p w14:paraId="0DB0B810" w14:textId="77777777" w:rsidR="00A443B2" w:rsidRPr="00A443B2" w:rsidRDefault="00A443B2" w:rsidP="00A443B2">
      <w:pPr>
        <w:spacing w:after="200" w:line="276" w:lineRule="auto"/>
        <w:jc w:val="center"/>
        <w:rPr>
          <w:rFonts w:ascii="Times New Roman" w:eastAsia="Times New Roman" w:hAnsi="Times New Roman" w:cs="Times New Roman"/>
          <w:b/>
          <w:i/>
          <w:lang w:eastAsia="ru-RU"/>
        </w:rPr>
      </w:pPr>
    </w:p>
    <w:p w14:paraId="4F91F230" w14:textId="77777777" w:rsidR="00A443B2" w:rsidRPr="00A443B2" w:rsidRDefault="00A443B2" w:rsidP="00A443B2">
      <w:pPr>
        <w:spacing w:after="200" w:line="276" w:lineRule="auto"/>
        <w:rPr>
          <w:rFonts w:ascii="Times New Roman" w:eastAsia="Times New Roman" w:hAnsi="Times New Roman" w:cs="Times New Roman"/>
          <w:b/>
          <w:i/>
          <w:lang w:eastAsia="ru-RU"/>
        </w:rPr>
      </w:pPr>
    </w:p>
    <w:p w14:paraId="2D04F401" w14:textId="77777777" w:rsidR="00A443B2" w:rsidRPr="00A443B2" w:rsidRDefault="00A443B2" w:rsidP="00A443B2">
      <w:pPr>
        <w:spacing w:after="200" w:line="276" w:lineRule="auto"/>
        <w:rPr>
          <w:rFonts w:ascii="Times New Roman" w:eastAsia="Times New Roman" w:hAnsi="Times New Roman" w:cs="Times New Roman"/>
          <w:b/>
          <w:i/>
          <w:lang w:eastAsia="ru-RU"/>
        </w:rPr>
      </w:pPr>
    </w:p>
    <w:p w14:paraId="321198AA" w14:textId="77777777" w:rsidR="00A443B2" w:rsidRPr="00A443B2" w:rsidRDefault="00A443B2" w:rsidP="00A443B2">
      <w:pPr>
        <w:spacing w:after="200" w:line="276" w:lineRule="auto"/>
        <w:rPr>
          <w:rFonts w:ascii="Times New Roman" w:eastAsia="Times New Roman" w:hAnsi="Times New Roman" w:cs="Times New Roman"/>
          <w:b/>
          <w:i/>
          <w:lang w:eastAsia="ru-RU"/>
        </w:rPr>
      </w:pPr>
    </w:p>
    <w:p w14:paraId="681A847A" w14:textId="77777777" w:rsidR="00A443B2" w:rsidRPr="00A443B2" w:rsidRDefault="00A443B2" w:rsidP="00A443B2">
      <w:pPr>
        <w:spacing w:after="200" w:line="276" w:lineRule="auto"/>
        <w:rPr>
          <w:rFonts w:ascii="Times New Roman" w:eastAsia="Times New Roman" w:hAnsi="Times New Roman" w:cs="Times New Roman"/>
          <w:b/>
          <w:i/>
          <w:lang w:eastAsia="ru-RU"/>
        </w:rPr>
      </w:pPr>
    </w:p>
    <w:p w14:paraId="5C592A8A" w14:textId="77777777" w:rsidR="00A443B2" w:rsidRPr="00A443B2" w:rsidRDefault="00A443B2" w:rsidP="00A443B2">
      <w:pPr>
        <w:spacing w:after="200" w:line="276" w:lineRule="auto"/>
        <w:rPr>
          <w:rFonts w:ascii="Times New Roman" w:eastAsia="Times New Roman" w:hAnsi="Times New Roman" w:cs="Times New Roman"/>
          <w:b/>
          <w:i/>
          <w:lang w:eastAsia="ru-RU"/>
        </w:rPr>
      </w:pPr>
    </w:p>
    <w:p w14:paraId="63C1D163" w14:textId="77777777" w:rsidR="00A443B2" w:rsidRPr="00A443B2" w:rsidRDefault="00A443B2" w:rsidP="00A443B2">
      <w:pPr>
        <w:spacing w:after="200" w:line="276" w:lineRule="auto"/>
        <w:rPr>
          <w:rFonts w:ascii="Times New Roman" w:eastAsia="Times New Roman" w:hAnsi="Times New Roman" w:cs="Times New Roman"/>
          <w:b/>
          <w:i/>
          <w:lang w:eastAsia="ru-RU"/>
        </w:rPr>
      </w:pPr>
    </w:p>
    <w:p w14:paraId="1D8ABA54" w14:textId="77777777" w:rsidR="00A443B2" w:rsidRPr="00A443B2" w:rsidRDefault="00A443B2" w:rsidP="00A443B2">
      <w:pPr>
        <w:spacing w:after="200" w:line="276" w:lineRule="auto"/>
        <w:rPr>
          <w:rFonts w:ascii="Times New Roman" w:eastAsia="Times New Roman" w:hAnsi="Times New Roman" w:cs="Times New Roman"/>
          <w:b/>
          <w:i/>
          <w:lang w:eastAsia="ru-RU"/>
        </w:rPr>
      </w:pPr>
    </w:p>
    <w:p w14:paraId="6E1AE98D" w14:textId="77777777" w:rsidR="00A443B2" w:rsidRPr="00A443B2" w:rsidRDefault="00A443B2" w:rsidP="00A443B2">
      <w:pPr>
        <w:spacing w:after="200" w:line="276" w:lineRule="auto"/>
        <w:rPr>
          <w:rFonts w:ascii="Times New Roman" w:eastAsia="Times New Roman" w:hAnsi="Times New Roman" w:cs="Times New Roman"/>
          <w:b/>
          <w:i/>
          <w:lang w:eastAsia="ru-RU"/>
        </w:rPr>
      </w:pPr>
    </w:p>
    <w:p w14:paraId="197EB98A" w14:textId="77777777" w:rsidR="00A443B2" w:rsidRPr="00A443B2" w:rsidRDefault="00A443B2" w:rsidP="00A443B2">
      <w:pPr>
        <w:spacing w:after="200" w:line="276" w:lineRule="auto"/>
        <w:rPr>
          <w:rFonts w:ascii="Times New Roman" w:eastAsia="Times New Roman" w:hAnsi="Times New Roman" w:cs="Times New Roman"/>
          <w:b/>
          <w:i/>
          <w:lang w:eastAsia="ru-RU"/>
        </w:rPr>
      </w:pPr>
    </w:p>
    <w:p w14:paraId="2DA0AB97" w14:textId="77777777" w:rsidR="00A443B2" w:rsidRPr="00A443B2" w:rsidRDefault="00A443B2" w:rsidP="00A443B2">
      <w:pPr>
        <w:spacing w:after="200" w:line="276" w:lineRule="auto"/>
        <w:rPr>
          <w:rFonts w:ascii="Times New Roman" w:eastAsia="Times New Roman" w:hAnsi="Times New Roman" w:cs="Times New Roman"/>
          <w:b/>
          <w:i/>
          <w:lang w:eastAsia="ru-RU"/>
        </w:rPr>
      </w:pPr>
    </w:p>
    <w:p w14:paraId="3F83CABF" w14:textId="77777777" w:rsidR="00A443B2" w:rsidRPr="00A443B2" w:rsidRDefault="00A443B2" w:rsidP="00A443B2">
      <w:pPr>
        <w:spacing w:after="200" w:line="276" w:lineRule="auto"/>
        <w:rPr>
          <w:rFonts w:ascii="Times New Roman" w:eastAsia="Times New Roman" w:hAnsi="Times New Roman" w:cs="Times New Roman"/>
          <w:b/>
          <w:i/>
          <w:lang w:eastAsia="ru-RU"/>
        </w:rPr>
      </w:pPr>
    </w:p>
    <w:p w14:paraId="3E05C56C" w14:textId="77777777" w:rsidR="00A443B2" w:rsidRPr="00A443B2" w:rsidRDefault="00A443B2" w:rsidP="00A443B2">
      <w:pPr>
        <w:spacing w:after="200" w:line="276" w:lineRule="auto"/>
        <w:jc w:val="center"/>
        <w:rPr>
          <w:rFonts w:ascii="Times New Roman" w:eastAsia="Times New Roman" w:hAnsi="Times New Roman" w:cs="Times New Roman"/>
          <w:b/>
          <w:i/>
          <w:sz w:val="24"/>
          <w:szCs w:val="24"/>
          <w:lang w:eastAsia="ru-RU"/>
        </w:rPr>
      </w:pPr>
      <w:r w:rsidRPr="00A443B2">
        <w:rPr>
          <w:rFonts w:ascii="Times New Roman" w:eastAsia="Times New Roman" w:hAnsi="Times New Roman" w:cs="Times New Roman"/>
          <w:b/>
          <w:bCs/>
          <w:iCs/>
          <w:sz w:val="24"/>
          <w:szCs w:val="24"/>
          <w:lang w:eastAsia="ru-RU"/>
        </w:rPr>
        <w:t>2022 г.</w:t>
      </w:r>
      <w:r w:rsidRPr="00A443B2">
        <w:rPr>
          <w:rFonts w:ascii="Times New Roman" w:eastAsia="Times New Roman" w:hAnsi="Times New Roman" w:cs="Times New Roman"/>
          <w:b/>
          <w:bCs/>
          <w:iCs/>
          <w:lang w:eastAsia="ru-RU"/>
        </w:rPr>
        <w:br w:type="page"/>
      </w:r>
      <w:r w:rsidRPr="00A443B2">
        <w:rPr>
          <w:rFonts w:ascii="Times New Roman" w:eastAsia="Times New Roman" w:hAnsi="Times New Roman" w:cs="Times New Roman"/>
          <w:b/>
          <w:i/>
          <w:sz w:val="24"/>
          <w:szCs w:val="24"/>
          <w:lang w:eastAsia="ru-RU"/>
        </w:rPr>
        <w:lastRenderedPageBreak/>
        <w:t>СОДЕРЖАНИЕ</w:t>
      </w:r>
    </w:p>
    <w:p w14:paraId="7E73975F" w14:textId="77777777" w:rsidR="00A443B2" w:rsidRPr="00A443B2" w:rsidRDefault="00A443B2" w:rsidP="00A443B2">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443B2" w:rsidRPr="00A443B2" w14:paraId="09C18E6B" w14:textId="77777777" w:rsidTr="00A443B2">
        <w:tc>
          <w:tcPr>
            <w:tcW w:w="7501" w:type="dxa"/>
          </w:tcPr>
          <w:p w14:paraId="3383213B" w14:textId="77777777" w:rsidR="00A443B2" w:rsidRPr="00A443B2" w:rsidRDefault="00A443B2" w:rsidP="00A443B2">
            <w:pPr>
              <w:numPr>
                <w:ilvl w:val="0"/>
                <w:numId w:val="1"/>
              </w:numPr>
              <w:suppressAutoHyphens/>
              <w:spacing w:after="200" w:line="276" w:lineRule="auto"/>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 xml:space="preserve">ОБЩАЯ ХАРАКТЕРИСТИКА </w:t>
            </w:r>
            <w:r w:rsidRPr="00A443B2">
              <w:rPr>
                <w:rFonts w:ascii="Times New Roman" w:eastAsia="Times New Roman" w:hAnsi="Times New Roman" w:cs="Times New Roman"/>
                <w:b/>
                <w:color w:val="000000"/>
                <w:sz w:val="24"/>
                <w:szCs w:val="24"/>
                <w:lang w:eastAsia="ru-RU"/>
              </w:rPr>
              <w:t>РАБОЧЕЙ ПРОГРАММЫ</w:t>
            </w:r>
            <w:r w:rsidRPr="00A443B2">
              <w:rPr>
                <w:rFonts w:ascii="Times New Roman" w:eastAsia="Times New Roman" w:hAnsi="Times New Roman" w:cs="Times New Roman"/>
                <w:b/>
                <w:sz w:val="24"/>
                <w:szCs w:val="24"/>
                <w:lang w:eastAsia="ru-RU"/>
              </w:rPr>
              <w:t xml:space="preserve"> УЧЕБНОЙ ДИСЦИПЛИНЫ</w:t>
            </w:r>
          </w:p>
        </w:tc>
        <w:tc>
          <w:tcPr>
            <w:tcW w:w="1854" w:type="dxa"/>
          </w:tcPr>
          <w:p w14:paraId="489EA8E1" w14:textId="77777777" w:rsidR="00A443B2" w:rsidRPr="00A443B2" w:rsidRDefault="00A443B2" w:rsidP="00A443B2">
            <w:pPr>
              <w:spacing w:after="200" w:line="276" w:lineRule="auto"/>
              <w:rPr>
                <w:rFonts w:ascii="Times New Roman" w:eastAsia="Times New Roman" w:hAnsi="Times New Roman" w:cs="Times New Roman"/>
                <w:b/>
                <w:sz w:val="24"/>
                <w:szCs w:val="24"/>
                <w:lang w:eastAsia="ru-RU"/>
              </w:rPr>
            </w:pPr>
          </w:p>
        </w:tc>
      </w:tr>
      <w:tr w:rsidR="00A443B2" w:rsidRPr="00A443B2" w14:paraId="7D0FE28B" w14:textId="77777777" w:rsidTr="00A443B2">
        <w:tc>
          <w:tcPr>
            <w:tcW w:w="7501" w:type="dxa"/>
          </w:tcPr>
          <w:p w14:paraId="618147B5" w14:textId="77777777" w:rsidR="00A443B2" w:rsidRPr="00A443B2" w:rsidRDefault="00A443B2" w:rsidP="00A443B2">
            <w:pPr>
              <w:numPr>
                <w:ilvl w:val="0"/>
                <w:numId w:val="1"/>
              </w:numPr>
              <w:suppressAutoHyphens/>
              <w:spacing w:after="200" w:line="276" w:lineRule="auto"/>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СТРУКТУРА И СОДЕРЖАНИЕ УЧЕБНОЙ ДИСЦИПЛИНЫ</w:t>
            </w:r>
          </w:p>
          <w:p w14:paraId="37A8C45E" w14:textId="77777777" w:rsidR="00A443B2" w:rsidRPr="00A443B2" w:rsidRDefault="00A443B2" w:rsidP="00A443B2">
            <w:pPr>
              <w:numPr>
                <w:ilvl w:val="0"/>
                <w:numId w:val="1"/>
              </w:numPr>
              <w:suppressAutoHyphens/>
              <w:spacing w:after="200" w:line="276" w:lineRule="auto"/>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60822D47" w14:textId="77777777" w:rsidR="00A443B2" w:rsidRPr="00A443B2" w:rsidRDefault="00A443B2" w:rsidP="00A443B2">
            <w:pPr>
              <w:spacing w:after="200" w:line="276" w:lineRule="auto"/>
              <w:ind w:left="644"/>
              <w:rPr>
                <w:rFonts w:ascii="Times New Roman" w:eastAsia="Times New Roman" w:hAnsi="Times New Roman" w:cs="Times New Roman"/>
                <w:b/>
                <w:sz w:val="24"/>
                <w:szCs w:val="24"/>
                <w:lang w:eastAsia="ru-RU"/>
              </w:rPr>
            </w:pPr>
          </w:p>
        </w:tc>
      </w:tr>
      <w:tr w:rsidR="00A443B2" w:rsidRPr="00A443B2" w14:paraId="7B09E484" w14:textId="77777777" w:rsidTr="00A443B2">
        <w:tc>
          <w:tcPr>
            <w:tcW w:w="7501" w:type="dxa"/>
          </w:tcPr>
          <w:p w14:paraId="6572E1F5" w14:textId="77777777" w:rsidR="00A443B2" w:rsidRPr="00A443B2" w:rsidRDefault="00A443B2" w:rsidP="00A443B2">
            <w:pPr>
              <w:numPr>
                <w:ilvl w:val="0"/>
                <w:numId w:val="1"/>
              </w:numPr>
              <w:suppressAutoHyphens/>
              <w:spacing w:after="200" w:line="276" w:lineRule="auto"/>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35370C3" w14:textId="77777777" w:rsidR="00A443B2" w:rsidRPr="00A443B2" w:rsidRDefault="00A443B2" w:rsidP="00A443B2">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319ACE0" w14:textId="77777777" w:rsidR="00A443B2" w:rsidRPr="00A443B2" w:rsidRDefault="00A443B2" w:rsidP="00A443B2">
            <w:pPr>
              <w:spacing w:after="200" w:line="276" w:lineRule="auto"/>
              <w:rPr>
                <w:rFonts w:ascii="Times New Roman" w:eastAsia="Times New Roman" w:hAnsi="Times New Roman" w:cs="Times New Roman"/>
                <w:b/>
                <w:sz w:val="24"/>
                <w:szCs w:val="24"/>
                <w:lang w:eastAsia="ru-RU"/>
              </w:rPr>
            </w:pPr>
          </w:p>
        </w:tc>
      </w:tr>
    </w:tbl>
    <w:p w14:paraId="45909650" w14:textId="77777777" w:rsidR="00A443B2" w:rsidRPr="00A443B2" w:rsidRDefault="00A443B2" w:rsidP="00A443B2">
      <w:pPr>
        <w:numPr>
          <w:ilvl w:val="0"/>
          <w:numId w:val="73"/>
        </w:numPr>
        <w:suppressAutoHyphens/>
        <w:spacing w:after="0" w:line="276" w:lineRule="auto"/>
        <w:jc w:val="center"/>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i/>
          <w:u w:val="single"/>
          <w:lang w:eastAsia="ru-RU"/>
        </w:rPr>
        <w:br w:type="page"/>
      </w:r>
      <w:r w:rsidRPr="00A443B2">
        <w:rPr>
          <w:rFonts w:ascii="Times New Roman" w:eastAsia="Times New Roman" w:hAnsi="Times New Roman" w:cs="Times New Roman"/>
          <w:b/>
          <w:sz w:val="24"/>
          <w:szCs w:val="24"/>
          <w:lang w:eastAsia="ru-RU"/>
        </w:rPr>
        <w:lastRenderedPageBreak/>
        <w:t xml:space="preserve">ОБЩАЯ ХАРАКТЕРИСТИКА </w:t>
      </w:r>
      <w:r w:rsidRPr="00A443B2">
        <w:rPr>
          <w:rFonts w:ascii="Times New Roman" w:eastAsia="Times New Roman" w:hAnsi="Times New Roman" w:cs="Times New Roman"/>
          <w:b/>
          <w:color w:val="000000"/>
          <w:sz w:val="24"/>
          <w:szCs w:val="24"/>
          <w:lang w:eastAsia="ru-RU"/>
        </w:rPr>
        <w:t>РАБОЧЕЙ ПРОГРАММЫ</w:t>
      </w:r>
      <w:r w:rsidRPr="00A443B2">
        <w:rPr>
          <w:rFonts w:ascii="Times New Roman" w:eastAsia="Times New Roman" w:hAnsi="Times New Roman" w:cs="Times New Roman"/>
          <w:b/>
          <w:sz w:val="24"/>
          <w:szCs w:val="24"/>
          <w:lang w:eastAsia="ru-RU"/>
        </w:rPr>
        <w:t xml:space="preserve"> УЧЕБНОЙ ДИСЦИПЛИНЫ</w:t>
      </w:r>
    </w:p>
    <w:p w14:paraId="56E3465D" w14:textId="36C782B6" w:rsidR="00A443B2" w:rsidRPr="00A443B2" w:rsidRDefault="008D60EE" w:rsidP="00A443B2">
      <w:pPr>
        <w:suppressAutoHyphens/>
        <w:spacing w:after="0" w:line="240" w:lineRule="auto"/>
        <w:ind w:left="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«ОП.07</w:t>
      </w:r>
      <w:r w:rsidR="00A443B2" w:rsidRPr="00A443B2">
        <w:rPr>
          <w:rFonts w:ascii="Times New Roman" w:eastAsia="Times New Roman" w:hAnsi="Times New Roman" w:cs="Times New Roman"/>
          <w:b/>
          <w:sz w:val="24"/>
          <w:szCs w:val="24"/>
          <w:lang w:eastAsia="ru-RU"/>
        </w:rPr>
        <w:t xml:space="preserve"> Бережливые технологии в сварочном производстве»</w:t>
      </w:r>
    </w:p>
    <w:p w14:paraId="680F4CAD" w14:textId="77777777" w:rsidR="00A443B2" w:rsidRPr="00A443B2" w:rsidRDefault="00A443B2" w:rsidP="00A443B2">
      <w:pPr>
        <w:spacing w:after="0" w:line="276" w:lineRule="auto"/>
        <w:ind w:firstLine="709"/>
        <w:jc w:val="center"/>
        <w:rPr>
          <w:rFonts w:ascii="Times New Roman" w:eastAsia="Times New Roman" w:hAnsi="Times New Roman" w:cs="Times New Roman"/>
          <w:sz w:val="24"/>
          <w:szCs w:val="24"/>
          <w:vertAlign w:val="superscript"/>
          <w:lang w:eastAsia="ru-RU"/>
        </w:rPr>
      </w:pPr>
      <w:r w:rsidRPr="00A443B2">
        <w:rPr>
          <w:rFonts w:ascii="Times New Roman" w:eastAsia="Times New Roman" w:hAnsi="Times New Roman" w:cs="Times New Roman"/>
          <w:sz w:val="24"/>
          <w:szCs w:val="24"/>
          <w:vertAlign w:val="superscript"/>
          <w:lang w:eastAsia="ru-RU"/>
        </w:rPr>
        <w:t>(наименование дисциплины)</w:t>
      </w:r>
    </w:p>
    <w:p w14:paraId="2DFD8275" w14:textId="77777777" w:rsidR="00A443B2" w:rsidRPr="00A443B2" w:rsidRDefault="00A443B2" w:rsidP="00A44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443B2">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18294C6" w14:textId="028D66AB"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Учебная дисциплина «ОП.0</w:t>
      </w:r>
      <w:r w:rsidR="008D60EE">
        <w:rPr>
          <w:rFonts w:ascii="Times New Roman" w:eastAsia="Times New Roman" w:hAnsi="Times New Roman" w:cs="Times New Roman"/>
          <w:sz w:val="24"/>
          <w:szCs w:val="24"/>
          <w:lang w:eastAsia="ru-RU"/>
        </w:rPr>
        <w:t>7</w:t>
      </w:r>
      <w:r w:rsidRPr="00A443B2">
        <w:rPr>
          <w:rFonts w:ascii="Times New Roman" w:eastAsia="Times New Roman" w:hAnsi="Times New Roman" w:cs="Times New Roman"/>
          <w:sz w:val="24"/>
          <w:szCs w:val="24"/>
          <w:lang w:eastAsia="ru-RU"/>
        </w:rPr>
        <w:t xml:space="preserve"> Бережливые технологии в сварочном производстве» является дополнительной частью общепрофессионального цикла ПООП-П в соответствии с ФГОС СПО по </w:t>
      </w:r>
      <w:r w:rsidRPr="00A443B2">
        <w:rPr>
          <w:rFonts w:ascii="Times New Roman" w:eastAsia="Times New Roman" w:hAnsi="Times New Roman" w:cs="Times New Roman"/>
          <w:i/>
          <w:color w:val="000000"/>
          <w:sz w:val="24"/>
          <w:szCs w:val="24"/>
          <w:lang w:eastAsia="ru-RU"/>
        </w:rPr>
        <w:t xml:space="preserve">профессии 15.01.05 Сварщик (ручной и частично механизированной сварки (наплавки). </w:t>
      </w:r>
    </w:p>
    <w:p w14:paraId="39925AB4"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ОК03. </w:t>
      </w:r>
    </w:p>
    <w:p w14:paraId="3EAE7F16" w14:textId="77777777" w:rsidR="00A443B2" w:rsidRPr="00A443B2" w:rsidRDefault="00A443B2" w:rsidP="00A4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474E44B6" w14:textId="77777777" w:rsidR="00A443B2" w:rsidRPr="00A443B2" w:rsidRDefault="00A443B2" w:rsidP="00A443B2">
      <w:pPr>
        <w:spacing w:after="0" w:line="276" w:lineRule="auto"/>
        <w:ind w:firstLine="709"/>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1.2. Цель и планируемые результаты освоения дисциплины:</w:t>
      </w:r>
    </w:p>
    <w:p w14:paraId="20AECC2A" w14:textId="77777777" w:rsidR="00A443B2" w:rsidRPr="00A443B2" w:rsidRDefault="00A443B2" w:rsidP="00A443B2">
      <w:pPr>
        <w:suppressAutoHyphens/>
        <w:spacing w:after="0" w:line="240" w:lineRule="auto"/>
        <w:ind w:firstLine="709"/>
        <w:jc w:val="both"/>
        <w:rPr>
          <w:rFonts w:ascii="Times New Roman" w:eastAsia="Times New Roman" w:hAnsi="Times New Roman" w:cs="Times New Roman"/>
          <w:sz w:val="24"/>
          <w:szCs w:val="24"/>
        </w:rPr>
      </w:pPr>
      <w:r w:rsidRPr="00A443B2">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443B2" w:rsidRPr="00A443B2" w14:paraId="4D1F5671" w14:textId="77777777" w:rsidTr="00A443B2">
        <w:trPr>
          <w:trHeight w:val="649"/>
        </w:trPr>
        <w:tc>
          <w:tcPr>
            <w:tcW w:w="1589" w:type="dxa"/>
            <w:hideMark/>
          </w:tcPr>
          <w:p w14:paraId="6CDB3D20" w14:textId="77777777" w:rsidR="00A443B2" w:rsidRPr="00A443B2" w:rsidRDefault="00A443B2" w:rsidP="00A443B2">
            <w:pPr>
              <w:suppressAutoHyphens/>
              <w:spacing w:after="0" w:line="240" w:lineRule="auto"/>
              <w:jc w:val="center"/>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 xml:space="preserve">Код </w:t>
            </w:r>
          </w:p>
          <w:p w14:paraId="31C4D49C" w14:textId="77777777" w:rsidR="00A443B2" w:rsidRPr="00A443B2" w:rsidRDefault="00A443B2" w:rsidP="00A443B2">
            <w:pPr>
              <w:suppressAutoHyphens/>
              <w:spacing w:after="0" w:line="240" w:lineRule="auto"/>
              <w:jc w:val="center"/>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ПК, ОК</w:t>
            </w:r>
          </w:p>
        </w:tc>
        <w:tc>
          <w:tcPr>
            <w:tcW w:w="3764" w:type="dxa"/>
            <w:hideMark/>
          </w:tcPr>
          <w:p w14:paraId="671D325F" w14:textId="77777777" w:rsidR="00A443B2" w:rsidRPr="00A443B2" w:rsidRDefault="00A443B2" w:rsidP="00A443B2">
            <w:pPr>
              <w:suppressAutoHyphens/>
              <w:spacing w:after="0" w:line="240" w:lineRule="auto"/>
              <w:jc w:val="center"/>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Умения</w:t>
            </w:r>
          </w:p>
        </w:tc>
        <w:tc>
          <w:tcPr>
            <w:tcW w:w="3895" w:type="dxa"/>
            <w:hideMark/>
          </w:tcPr>
          <w:p w14:paraId="66224E36" w14:textId="77777777" w:rsidR="00A443B2" w:rsidRPr="00A443B2" w:rsidRDefault="00A443B2" w:rsidP="00A443B2">
            <w:pPr>
              <w:suppressAutoHyphens/>
              <w:spacing w:after="0" w:line="240" w:lineRule="auto"/>
              <w:jc w:val="center"/>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Знания</w:t>
            </w:r>
          </w:p>
        </w:tc>
      </w:tr>
      <w:tr w:rsidR="00A443B2" w:rsidRPr="00A443B2" w14:paraId="7672CC9B" w14:textId="77777777" w:rsidTr="00A443B2">
        <w:trPr>
          <w:trHeight w:val="212"/>
        </w:trPr>
        <w:tc>
          <w:tcPr>
            <w:tcW w:w="1589" w:type="dxa"/>
          </w:tcPr>
          <w:p w14:paraId="46440B4F"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ОК 2</w:t>
            </w:r>
          </w:p>
        </w:tc>
        <w:tc>
          <w:tcPr>
            <w:tcW w:w="3764" w:type="dxa"/>
          </w:tcPr>
          <w:p w14:paraId="3B72C2DF" w14:textId="77777777" w:rsidR="00A443B2" w:rsidRPr="00A443B2" w:rsidRDefault="00A443B2" w:rsidP="00A443B2">
            <w:pPr>
              <w:suppressAutoHyphens/>
              <w:spacing w:after="0" w:line="240" w:lineRule="auto"/>
              <w:rPr>
                <w:rFonts w:ascii="Times New Roman" w:eastAsia="Times New Roman" w:hAnsi="Times New Roman" w:cs="Times New Roman"/>
                <w:bCs/>
                <w:iCs/>
                <w:sz w:val="24"/>
                <w:szCs w:val="24"/>
                <w:lang w:eastAsia="ru-RU"/>
              </w:rPr>
            </w:pPr>
            <w:r w:rsidRPr="00A443B2">
              <w:rPr>
                <w:rFonts w:ascii="Times New Roman" w:eastAsia="Times New Roman" w:hAnsi="Times New Roman" w:cs="Times New Roman"/>
                <w:bCs/>
                <w:iCs/>
                <w:sz w:val="24"/>
                <w:szCs w:val="24"/>
                <w:lang w:eastAsia="ru-RU"/>
              </w:rPr>
              <w:t xml:space="preserve">Уо 02.01 </w:t>
            </w:r>
            <w:r w:rsidRPr="00A443B2">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3CAAB170"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02.02 </w:t>
            </w:r>
            <w:r w:rsidRPr="00A443B2">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p w14:paraId="7B65FA03"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02.03 </w:t>
            </w:r>
            <w:r w:rsidRPr="00A443B2">
              <w:rPr>
                <w:rFonts w:ascii="Times New Roman" w:eastAsia="Times New Roman" w:hAnsi="Times New Roman" w:cs="Times New Roman"/>
                <w:iCs/>
                <w:sz w:val="24"/>
                <w:szCs w:val="24"/>
                <w:lang w:eastAsia="ru-RU"/>
              </w:rPr>
              <w:t>определять этапы решения задачи.</w:t>
            </w:r>
          </w:p>
        </w:tc>
        <w:tc>
          <w:tcPr>
            <w:tcW w:w="3895" w:type="dxa"/>
          </w:tcPr>
          <w:p w14:paraId="12354D9D"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02.01  актуальный профессиональный </w:t>
            </w:r>
          </w:p>
          <w:p w14:paraId="21EF31B7"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и социальный контекст, в котором приходится работать и жить; </w:t>
            </w:r>
          </w:p>
          <w:p w14:paraId="7052FD5D"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02.02 основные источники информации </w:t>
            </w:r>
          </w:p>
          <w:p w14:paraId="3ACEC85B"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и ресурсы для решения задач и проблем  в профессиональном и/или социальном контексте;</w:t>
            </w:r>
          </w:p>
          <w:p w14:paraId="29E9105E"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02.03 алгоритмы выполнения работ в профессиональной </w:t>
            </w:r>
          </w:p>
          <w:p w14:paraId="6D25C0A9"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и смежных областях; </w:t>
            </w:r>
          </w:p>
          <w:p w14:paraId="5C5CFD6B"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02.04  методы работы в профессиональной и смежных сферах</w:t>
            </w:r>
          </w:p>
        </w:tc>
      </w:tr>
      <w:tr w:rsidR="00A443B2" w:rsidRPr="00A443B2" w14:paraId="3FA307DD" w14:textId="77777777" w:rsidTr="00A443B2">
        <w:trPr>
          <w:trHeight w:val="212"/>
        </w:trPr>
        <w:tc>
          <w:tcPr>
            <w:tcW w:w="1589" w:type="dxa"/>
          </w:tcPr>
          <w:p w14:paraId="2D20553D" w14:textId="77777777" w:rsidR="00A443B2" w:rsidRPr="00A443B2" w:rsidRDefault="00A443B2" w:rsidP="00A443B2">
            <w:pPr>
              <w:spacing w:after="0" w:line="240" w:lineRule="auto"/>
              <w:jc w:val="center"/>
              <w:rPr>
                <w:rFonts w:ascii="Times New Roman" w:eastAsia="Times New Roman" w:hAnsi="Times New Roman" w:cs="Times New Roman"/>
                <w:i/>
                <w:lang w:eastAsia="zh-CN"/>
              </w:rPr>
            </w:pPr>
            <w:r w:rsidRPr="00A443B2">
              <w:rPr>
                <w:rFonts w:ascii="Times New Roman" w:eastAsia="Times New Roman" w:hAnsi="Times New Roman" w:cs="Times New Roman"/>
                <w:i/>
                <w:lang w:eastAsia="zh-CN"/>
              </w:rPr>
              <w:t>ОК 3</w:t>
            </w:r>
          </w:p>
        </w:tc>
        <w:tc>
          <w:tcPr>
            <w:tcW w:w="3764" w:type="dxa"/>
          </w:tcPr>
          <w:p w14:paraId="4C72D39C"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03.01 </w:t>
            </w:r>
            <w:r w:rsidRPr="00A443B2">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6C2CE854"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03.03 </w:t>
            </w:r>
            <w:r w:rsidRPr="00A443B2">
              <w:rPr>
                <w:rFonts w:ascii="Times New Roman" w:eastAsia="Times New Roman" w:hAnsi="Times New Roman" w:cs="Times New Roman"/>
                <w:iCs/>
                <w:sz w:val="24"/>
                <w:szCs w:val="24"/>
                <w:lang w:eastAsia="ru-RU"/>
              </w:rPr>
              <w:t xml:space="preserve">составлять план действия; </w:t>
            </w:r>
          </w:p>
          <w:p w14:paraId="11D9C47F"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03.04 </w:t>
            </w:r>
            <w:r w:rsidRPr="00A443B2">
              <w:rPr>
                <w:rFonts w:ascii="Times New Roman" w:eastAsia="Times New Roman" w:hAnsi="Times New Roman" w:cs="Times New Roman"/>
                <w:iCs/>
                <w:sz w:val="24"/>
                <w:szCs w:val="24"/>
                <w:lang w:eastAsia="ru-RU"/>
              </w:rPr>
              <w:t>определять необходимые ресурсы;</w:t>
            </w:r>
          </w:p>
          <w:p w14:paraId="6A53F7DA"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03.05 </w:t>
            </w:r>
            <w:r w:rsidRPr="00A443B2">
              <w:rPr>
                <w:rFonts w:ascii="Times New Roman" w:eastAsia="Times New Roman" w:hAnsi="Times New Roman" w:cs="Times New Roman"/>
                <w:iCs/>
                <w:sz w:val="24"/>
                <w:szCs w:val="24"/>
                <w:lang w:eastAsia="ru-RU"/>
              </w:rPr>
              <w:t xml:space="preserve">владеть актуальными методами работы </w:t>
            </w:r>
            <w:r w:rsidRPr="00A443B2">
              <w:rPr>
                <w:rFonts w:ascii="Times New Roman" w:eastAsia="Times New Roman" w:hAnsi="Times New Roman" w:cs="Times New Roman"/>
                <w:iCs/>
                <w:sz w:val="24"/>
                <w:szCs w:val="24"/>
                <w:lang w:eastAsia="ru-RU"/>
              </w:rPr>
              <w:br/>
              <w:t>в профессиональной и смежных сферах;</w:t>
            </w:r>
          </w:p>
          <w:p w14:paraId="32585D7B"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03.06 </w:t>
            </w:r>
            <w:r w:rsidRPr="00A443B2">
              <w:rPr>
                <w:rFonts w:ascii="Times New Roman" w:eastAsia="Times New Roman" w:hAnsi="Times New Roman" w:cs="Times New Roman"/>
                <w:iCs/>
                <w:sz w:val="24"/>
                <w:szCs w:val="24"/>
                <w:lang w:eastAsia="ru-RU"/>
              </w:rPr>
              <w:t>реализовывать составленный план;</w:t>
            </w:r>
          </w:p>
          <w:p w14:paraId="0307181F" w14:textId="77777777" w:rsidR="00A443B2" w:rsidRPr="00A443B2" w:rsidRDefault="00A443B2" w:rsidP="00A443B2">
            <w:pPr>
              <w:suppressAutoHyphens/>
              <w:spacing w:after="0" w:line="240" w:lineRule="auto"/>
              <w:rPr>
                <w:rFonts w:ascii="Times New Roman" w:eastAsia="Times New Roman" w:hAnsi="Times New Roman" w:cs="Times New Roman"/>
                <w:iCs/>
                <w:sz w:val="24"/>
                <w:szCs w:val="24"/>
                <w:lang w:eastAsia="ru-RU"/>
              </w:rPr>
            </w:pPr>
            <w:r w:rsidRPr="00A443B2">
              <w:rPr>
                <w:rFonts w:ascii="Times New Roman" w:eastAsia="Times New Roman" w:hAnsi="Times New Roman" w:cs="Times New Roman"/>
                <w:bCs/>
                <w:iCs/>
                <w:sz w:val="24"/>
                <w:szCs w:val="24"/>
                <w:lang w:eastAsia="ru-RU"/>
              </w:rPr>
              <w:t xml:space="preserve">Уо 03.07 </w:t>
            </w:r>
            <w:r w:rsidRPr="00A443B2">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895" w:type="dxa"/>
          </w:tcPr>
          <w:p w14:paraId="423507F9"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 xml:space="preserve">Зо 03.01  структуру плана для решения задач; </w:t>
            </w:r>
          </w:p>
          <w:p w14:paraId="077FA378" w14:textId="77777777" w:rsidR="00A443B2" w:rsidRPr="00A443B2" w:rsidRDefault="00A443B2" w:rsidP="00A443B2">
            <w:pPr>
              <w:spacing w:after="0" w:line="240" w:lineRule="auto"/>
              <w:rPr>
                <w:rFonts w:ascii="Times New Roman" w:eastAsia="Times New Roman" w:hAnsi="Times New Roman" w:cs="Times New Roman"/>
                <w:lang w:eastAsia="zh-CN"/>
              </w:rPr>
            </w:pPr>
            <w:r w:rsidRPr="00A443B2">
              <w:rPr>
                <w:rFonts w:ascii="Times New Roman" w:eastAsia="Times New Roman" w:hAnsi="Times New Roman" w:cs="Times New Roman"/>
                <w:lang w:eastAsia="zh-CN"/>
              </w:rPr>
              <w:t>Зо 03.02 порядок оценки результатов решения задач профессиональной деятельности</w:t>
            </w:r>
          </w:p>
          <w:p w14:paraId="46AEEC10" w14:textId="77777777" w:rsidR="00A443B2" w:rsidRPr="00A443B2" w:rsidRDefault="00A443B2" w:rsidP="00A443B2">
            <w:pPr>
              <w:spacing w:after="0" w:line="240" w:lineRule="auto"/>
              <w:rPr>
                <w:rFonts w:ascii="Times New Roman" w:eastAsia="Times New Roman" w:hAnsi="Times New Roman" w:cs="Times New Roman"/>
                <w:lang w:eastAsia="zh-CN"/>
              </w:rPr>
            </w:pPr>
          </w:p>
        </w:tc>
      </w:tr>
      <w:tr w:rsidR="005F72F3" w:rsidRPr="00A443B2" w14:paraId="572BE2CB" w14:textId="77777777" w:rsidTr="00A443B2">
        <w:trPr>
          <w:trHeight w:val="212"/>
        </w:trPr>
        <w:tc>
          <w:tcPr>
            <w:tcW w:w="1589" w:type="dxa"/>
          </w:tcPr>
          <w:p w14:paraId="22E61DD5" w14:textId="3EB3BE70" w:rsidR="005F72F3" w:rsidRPr="00A443B2" w:rsidRDefault="005F72F3" w:rsidP="00A443B2">
            <w:pPr>
              <w:spacing w:after="0" w:line="240" w:lineRule="auto"/>
              <w:jc w:val="center"/>
              <w:rPr>
                <w:rFonts w:ascii="Times New Roman" w:eastAsia="Times New Roman" w:hAnsi="Times New Roman" w:cs="Times New Roman"/>
                <w:i/>
                <w:lang w:eastAsia="zh-CN"/>
              </w:rPr>
            </w:pPr>
            <w:r>
              <w:rPr>
                <w:rFonts w:ascii="Times New Roman" w:eastAsia="Times New Roman" w:hAnsi="Times New Roman" w:cs="Times New Roman"/>
                <w:i/>
                <w:lang w:eastAsia="zh-CN"/>
              </w:rPr>
              <w:t>Уд</w:t>
            </w:r>
            <w:bookmarkStart w:id="25" w:name="_GoBack"/>
            <w:bookmarkEnd w:id="25"/>
          </w:p>
        </w:tc>
        <w:tc>
          <w:tcPr>
            <w:tcW w:w="3764" w:type="dxa"/>
          </w:tcPr>
          <w:p w14:paraId="0B444D86" w14:textId="77777777" w:rsidR="005F72F3" w:rsidRPr="005F72F3" w:rsidRDefault="005F72F3" w:rsidP="005F72F3">
            <w:pPr>
              <w:suppressAutoHyphens/>
              <w:spacing w:after="0" w:line="240" w:lineRule="auto"/>
              <w:rPr>
                <w:rFonts w:ascii="Times New Roman" w:eastAsia="Times New Roman" w:hAnsi="Times New Roman" w:cs="Times New Roman"/>
                <w:bCs/>
                <w:iCs/>
                <w:sz w:val="24"/>
                <w:szCs w:val="24"/>
                <w:lang w:eastAsia="ru-RU"/>
              </w:rPr>
            </w:pPr>
            <w:r w:rsidRPr="005F72F3">
              <w:rPr>
                <w:rFonts w:ascii="Times New Roman" w:eastAsia="Times New Roman" w:hAnsi="Times New Roman" w:cs="Times New Roman"/>
                <w:bCs/>
                <w:iCs/>
                <w:sz w:val="24"/>
                <w:szCs w:val="24"/>
                <w:lang w:eastAsia="ru-RU"/>
              </w:rPr>
              <w:t>Уд.18</w:t>
            </w:r>
            <w:r w:rsidRPr="005F72F3">
              <w:rPr>
                <w:rFonts w:ascii="Times New Roman" w:eastAsia="Times New Roman" w:hAnsi="Times New Roman" w:cs="Times New Roman"/>
                <w:bCs/>
                <w:iCs/>
                <w:sz w:val="24"/>
                <w:szCs w:val="24"/>
                <w:lang w:eastAsia="ru-RU"/>
              </w:rPr>
              <w:tab/>
              <w:t xml:space="preserve">Использовать инструменты бережливого производства </w:t>
            </w:r>
          </w:p>
          <w:p w14:paraId="71133185" w14:textId="565ECAE5" w:rsidR="005F72F3" w:rsidRPr="00A443B2" w:rsidRDefault="005F72F3" w:rsidP="005F72F3">
            <w:pPr>
              <w:suppressAutoHyphens/>
              <w:spacing w:after="0" w:line="240" w:lineRule="auto"/>
              <w:rPr>
                <w:rFonts w:ascii="Times New Roman" w:eastAsia="Times New Roman" w:hAnsi="Times New Roman" w:cs="Times New Roman"/>
                <w:bCs/>
                <w:iCs/>
                <w:sz w:val="24"/>
                <w:szCs w:val="24"/>
                <w:lang w:eastAsia="ru-RU"/>
              </w:rPr>
            </w:pPr>
            <w:r w:rsidRPr="005F72F3">
              <w:rPr>
                <w:rFonts w:ascii="Times New Roman" w:eastAsia="Times New Roman" w:hAnsi="Times New Roman" w:cs="Times New Roman"/>
                <w:bCs/>
                <w:iCs/>
                <w:sz w:val="24"/>
                <w:szCs w:val="24"/>
                <w:lang w:eastAsia="ru-RU"/>
              </w:rPr>
              <w:t>Уд.19</w:t>
            </w:r>
            <w:r w:rsidRPr="005F72F3">
              <w:rPr>
                <w:rFonts w:ascii="Times New Roman" w:eastAsia="Times New Roman" w:hAnsi="Times New Roman" w:cs="Times New Roman"/>
                <w:bCs/>
                <w:iCs/>
                <w:sz w:val="24"/>
                <w:szCs w:val="24"/>
                <w:lang w:eastAsia="ru-RU"/>
              </w:rPr>
              <w:tab/>
              <w:t>Формировать систему бережливого производства</w:t>
            </w:r>
          </w:p>
        </w:tc>
        <w:tc>
          <w:tcPr>
            <w:tcW w:w="3895" w:type="dxa"/>
          </w:tcPr>
          <w:p w14:paraId="13E35B4D" w14:textId="77777777" w:rsidR="005F72F3" w:rsidRPr="005F72F3" w:rsidRDefault="005F72F3" w:rsidP="005F72F3">
            <w:pPr>
              <w:spacing w:after="0" w:line="240" w:lineRule="auto"/>
              <w:rPr>
                <w:rFonts w:ascii="Times New Roman" w:eastAsia="Times New Roman" w:hAnsi="Times New Roman" w:cs="Times New Roman"/>
                <w:lang w:eastAsia="zh-CN"/>
              </w:rPr>
            </w:pPr>
            <w:r w:rsidRPr="005F72F3">
              <w:rPr>
                <w:rFonts w:ascii="Times New Roman" w:eastAsia="Times New Roman" w:hAnsi="Times New Roman" w:cs="Times New Roman"/>
                <w:lang w:eastAsia="zh-CN"/>
              </w:rPr>
              <w:t>Зд.33</w:t>
            </w:r>
            <w:r w:rsidRPr="005F72F3">
              <w:rPr>
                <w:rFonts w:ascii="Times New Roman" w:eastAsia="Times New Roman" w:hAnsi="Times New Roman" w:cs="Times New Roman"/>
                <w:lang w:eastAsia="zh-CN"/>
              </w:rPr>
              <w:tab/>
              <w:t xml:space="preserve">Понятие бережливого производства </w:t>
            </w:r>
          </w:p>
          <w:p w14:paraId="14325704" w14:textId="77777777" w:rsidR="005F72F3" w:rsidRPr="005F72F3" w:rsidRDefault="005F72F3" w:rsidP="005F72F3">
            <w:pPr>
              <w:spacing w:after="0" w:line="240" w:lineRule="auto"/>
              <w:rPr>
                <w:rFonts w:ascii="Times New Roman" w:eastAsia="Times New Roman" w:hAnsi="Times New Roman" w:cs="Times New Roman"/>
                <w:lang w:eastAsia="zh-CN"/>
              </w:rPr>
            </w:pPr>
            <w:r w:rsidRPr="005F72F3">
              <w:rPr>
                <w:rFonts w:ascii="Times New Roman" w:eastAsia="Times New Roman" w:hAnsi="Times New Roman" w:cs="Times New Roman"/>
                <w:lang w:eastAsia="zh-CN"/>
              </w:rPr>
              <w:t>Зд.34</w:t>
            </w:r>
            <w:r w:rsidRPr="005F72F3">
              <w:rPr>
                <w:rFonts w:ascii="Times New Roman" w:eastAsia="Times New Roman" w:hAnsi="Times New Roman" w:cs="Times New Roman"/>
                <w:lang w:eastAsia="zh-CN"/>
              </w:rPr>
              <w:tab/>
              <w:t xml:space="preserve">Инструменты бережливого производства </w:t>
            </w:r>
          </w:p>
          <w:p w14:paraId="085F9D8D" w14:textId="6A40F736" w:rsidR="005F72F3" w:rsidRPr="00A443B2" w:rsidRDefault="005F72F3" w:rsidP="005F72F3">
            <w:pPr>
              <w:spacing w:after="0" w:line="240" w:lineRule="auto"/>
              <w:rPr>
                <w:rFonts w:ascii="Times New Roman" w:eastAsia="Times New Roman" w:hAnsi="Times New Roman" w:cs="Times New Roman"/>
                <w:lang w:eastAsia="zh-CN"/>
              </w:rPr>
            </w:pPr>
            <w:r w:rsidRPr="005F72F3">
              <w:rPr>
                <w:rFonts w:ascii="Times New Roman" w:eastAsia="Times New Roman" w:hAnsi="Times New Roman" w:cs="Times New Roman"/>
                <w:lang w:eastAsia="zh-CN"/>
              </w:rPr>
              <w:t>Зд.35</w:t>
            </w:r>
            <w:r w:rsidRPr="005F72F3">
              <w:rPr>
                <w:rFonts w:ascii="Times New Roman" w:eastAsia="Times New Roman" w:hAnsi="Times New Roman" w:cs="Times New Roman"/>
                <w:lang w:eastAsia="zh-CN"/>
              </w:rPr>
              <w:tab/>
              <w:t xml:space="preserve">Особенности бережливого </w:t>
            </w:r>
            <w:r w:rsidRPr="005F72F3">
              <w:rPr>
                <w:rFonts w:ascii="Times New Roman" w:eastAsia="Times New Roman" w:hAnsi="Times New Roman" w:cs="Times New Roman"/>
                <w:lang w:eastAsia="zh-CN"/>
              </w:rPr>
              <w:lastRenderedPageBreak/>
              <w:t>производства на промышленном предприятии</w:t>
            </w:r>
          </w:p>
        </w:tc>
      </w:tr>
    </w:tbl>
    <w:p w14:paraId="6C719242" w14:textId="77777777" w:rsidR="00A443B2" w:rsidRDefault="00A443B2" w:rsidP="00A443B2">
      <w:pPr>
        <w:suppressAutoHyphens/>
        <w:spacing w:after="240" w:line="240" w:lineRule="auto"/>
        <w:ind w:firstLine="709"/>
        <w:rPr>
          <w:rFonts w:ascii="Times New Roman" w:eastAsia="Times New Roman" w:hAnsi="Times New Roman" w:cs="Times New Roman"/>
          <w:b/>
          <w:lang w:eastAsia="ru-RU"/>
        </w:rPr>
      </w:pPr>
    </w:p>
    <w:p w14:paraId="05A854B7" w14:textId="77777777" w:rsidR="008D60EE" w:rsidRPr="00A443B2" w:rsidRDefault="008D60EE" w:rsidP="00A443B2">
      <w:pPr>
        <w:suppressAutoHyphens/>
        <w:spacing w:after="240" w:line="240" w:lineRule="auto"/>
        <w:ind w:firstLine="709"/>
        <w:rPr>
          <w:rFonts w:ascii="Times New Roman" w:eastAsia="Times New Roman" w:hAnsi="Times New Roman" w:cs="Times New Roman"/>
          <w:b/>
          <w:lang w:eastAsia="ru-RU"/>
        </w:rPr>
      </w:pPr>
    </w:p>
    <w:p w14:paraId="5C04DA2C" w14:textId="77777777" w:rsidR="00A443B2" w:rsidRPr="00A443B2" w:rsidRDefault="00A443B2" w:rsidP="00A443B2">
      <w:pPr>
        <w:suppressAutoHyphens/>
        <w:spacing w:after="240" w:line="240" w:lineRule="auto"/>
        <w:ind w:firstLine="709"/>
        <w:rPr>
          <w:rFonts w:ascii="Times New Roman" w:eastAsia="Times New Roman" w:hAnsi="Times New Roman" w:cs="Times New Roman"/>
          <w:b/>
          <w:lang w:eastAsia="ru-RU"/>
        </w:rPr>
      </w:pPr>
    </w:p>
    <w:p w14:paraId="4132AEEA" w14:textId="77777777" w:rsidR="00A443B2" w:rsidRPr="00A443B2" w:rsidRDefault="00A443B2" w:rsidP="00A443B2">
      <w:pPr>
        <w:suppressAutoHyphens/>
        <w:spacing w:after="240" w:line="240" w:lineRule="auto"/>
        <w:jc w:val="center"/>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2. СТРУКТУРА И СОДЕРЖАНИЕ УЧЕБНОЙ ДИСЦИПЛИНЫ</w:t>
      </w:r>
    </w:p>
    <w:p w14:paraId="506D142F" w14:textId="77777777" w:rsidR="00A443B2" w:rsidRPr="00A443B2" w:rsidRDefault="00A443B2" w:rsidP="00A443B2">
      <w:pPr>
        <w:suppressAutoHyphens/>
        <w:spacing w:after="240" w:line="240" w:lineRule="auto"/>
        <w:ind w:firstLine="709"/>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443B2" w:rsidRPr="00A443B2" w14:paraId="3B727592" w14:textId="77777777" w:rsidTr="00A443B2">
        <w:trPr>
          <w:trHeight w:val="490"/>
        </w:trPr>
        <w:tc>
          <w:tcPr>
            <w:tcW w:w="3685" w:type="pct"/>
            <w:vAlign w:val="center"/>
          </w:tcPr>
          <w:p w14:paraId="03AC2C5D" w14:textId="77777777" w:rsidR="00A443B2" w:rsidRPr="00A443B2" w:rsidRDefault="00A443B2" w:rsidP="00A443B2">
            <w:pPr>
              <w:suppressAutoHyphens/>
              <w:spacing w:after="200" w:line="276" w:lineRule="auto"/>
              <w:rPr>
                <w:rFonts w:ascii="Times New Roman" w:eastAsia="Times New Roman" w:hAnsi="Times New Roman" w:cs="Times New Roman"/>
                <w:b/>
                <w:lang w:eastAsia="ru-RU"/>
              </w:rPr>
            </w:pPr>
            <w:r w:rsidRPr="00A443B2">
              <w:rPr>
                <w:rFonts w:ascii="Times New Roman" w:eastAsia="Times New Roman" w:hAnsi="Times New Roman" w:cs="Times New Roman"/>
                <w:b/>
                <w:lang w:eastAsia="ru-RU"/>
              </w:rPr>
              <w:t>Вид учебной работы</w:t>
            </w:r>
          </w:p>
        </w:tc>
        <w:tc>
          <w:tcPr>
            <w:tcW w:w="1315" w:type="pct"/>
            <w:vAlign w:val="center"/>
          </w:tcPr>
          <w:p w14:paraId="7F2EA4BA" w14:textId="77777777" w:rsidR="00A443B2" w:rsidRPr="00A443B2" w:rsidRDefault="00A443B2" w:rsidP="00A443B2">
            <w:pPr>
              <w:suppressAutoHyphens/>
              <w:spacing w:after="200" w:line="276" w:lineRule="auto"/>
              <w:rPr>
                <w:rFonts w:ascii="Times New Roman" w:eastAsia="Times New Roman" w:hAnsi="Times New Roman" w:cs="Times New Roman"/>
                <w:b/>
                <w:iCs/>
                <w:lang w:eastAsia="ru-RU"/>
              </w:rPr>
            </w:pPr>
            <w:r w:rsidRPr="00A443B2">
              <w:rPr>
                <w:rFonts w:ascii="Times New Roman" w:eastAsia="Times New Roman" w:hAnsi="Times New Roman" w:cs="Times New Roman"/>
                <w:b/>
                <w:iCs/>
                <w:lang w:eastAsia="ru-RU"/>
              </w:rPr>
              <w:t>Объем в часах</w:t>
            </w:r>
          </w:p>
        </w:tc>
      </w:tr>
      <w:tr w:rsidR="00A443B2" w:rsidRPr="00A443B2" w14:paraId="5B7C1D39" w14:textId="77777777" w:rsidTr="00A443B2">
        <w:trPr>
          <w:trHeight w:val="490"/>
        </w:trPr>
        <w:tc>
          <w:tcPr>
            <w:tcW w:w="3685" w:type="pct"/>
            <w:vAlign w:val="center"/>
          </w:tcPr>
          <w:p w14:paraId="31154193" w14:textId="77777777" w:rsidR="00A443B2" w:rsidRPr="00A443B2" w:rsidRDefault="00A443B2" w:rsidP="00A443B2">
            <w:pPr>
              <w:suppressAutoHyphens/>
              <w:spacing w:after="0" w:line="276" w:lineRule="auto"/>
              <w:rPr>
                <w:rFonts w:ascii="Times New Roman" w:eastAsia="Times New Roman" w:hAnsi="Times New Roman" w:cs="Times New Roman"/>
                <w:b/>
                <w:lang w:eastAsia="ru-RU"/>
              </w:rPr>
            </w:pPr>
            <w:r w:rsidRPr="00A443B2">
              <w:rPr>
                <w:rFonts w:ascii="Times New Roman" w:eastAsia="Times New Roman" w:hAnsi="Times New Roman" w:cs="Times New Roman"/>
                <w:b/>
                <w:lang w:eastAsia="ru-RU"/>
              </w:rPr>
              <w:t xml:space="preserve">Максимальная образовательная нагрузка </w:t>
            </w:r>
          </w:p>
        </w:tc>
        <w:tc>
          <w:tcPr>
            <w:tcW w:w="1315" w:type="pct"/>
            <w:vAlign w:val="center"/>
          </w:tcPr>
          <w:p w14:paraId="17816E96" w14:textId="77777777" w:rsidR="00A443B2" w:rsidRPr="00A443B2" w:rsidRDefault="00A443B2" w:rsidP="00A443B2">
            <w:pPr>
              <w:suppressAutoHyphens/>
              <w:spacing w:after="0" w:line="276" w:lineRule="auto"/>
              <w:rPr>
                <w:rFonts w:ascii="Times New Roman" w:eastAsia="Times New Roman" w:hAnsi="Times New Roman" w:cs="Times New Roman"/>
                <w:iCs/>
                <w:lang w:eastAsia="ru-RU"/>
              </w:rPr>
            </w:pPr>
            <w:r w:rsidRPr="00A443B2">
              <w:rPr>
                <w:rFonts w:ascii="Times New Roman" w:eastAsia="Times New Roman" w:hAnsi="Times New Roman" w:cs="Times New Roman"/>
                <w:iCs/>
                <w:lang w:eastAsia="ru-RU"/>
              </w:rPr>
              <w:t>36</w:t>
            </w:r>
          </w:p>
        </w:tc>
      </w:tr>
      <w:tr w:rsidR="00A443B2" w:rsidRPr="00A443B2" w14:paraId="38477D32" w14:textId="77777777" w:rsidTr="00A443B2">
        <w:trPr>
          <w:trHeight w:val="490"/>
        </w:trPr>
        <w:tc>
          <w:tcPr>
            <w:tcW w:w="3685" w:type="pct"/>
            <w:shd w:val="clear" w:color="auto" w:fill="auto"/>
            <w:vAlign w:val="center"/>
          </w:tcPr>
          <w:p w14:paraId="4379FE68" w14:textId="77777777" w:rsidR="00A443B2" w:rsidRPr="00A443B2" w:rsidRDefault="00A443B2" w:rsidP="00A443B2">
            <w:pPr>
              <w:suppressAutoHyphens/>
              <w:spacing w:after="0" w:line="276" w:lineRule="auto"/>
              <w:rPr>
                <w:rFonts w:ascii="Times New Roman" w:eastAsia="Times New Roman" w:hAnsi="Times New Roman" w:cs="Times New Roman"/>
                <w:b/>
                <w:lang w:eastAsia="ru-RU"/>
              </w:rPr>
            </w:pPr>
            <w:r w:rsidRPr="00A443B2">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A21A86F" w14:textId="77777777" w:rsidR="00A443B2" w:rsidRPr="00A443B2" w:rsidRDefault="00A443B2" w:rsidP="00A443B2">
            <w:pPr>
              <w:suppressAutoHyphens/>
              <w:spacing w:after="0" w:line="276" w:lineRule="auto"/>
              <w:rPr>
                <w:rFonts w:ascii="Times New Roman" w:eastAsia="Times New Roman" w:hAnsi="Times New Roman" w:cs="Times New Roman"/>
                <w:iCs/>
                <w:lang w:eastAsia="ru-RU"/>
              </w:rPr>
            </w:pPr>
            <w:r w:rsidRPr="00A443B2">
              <w:rPr>
                <w:rFonts w:ascii="Times New Roman" w:eastAsia="Times New Roman" w:hAnsi="Times New Roman" w:cs="Times New Roman"/>
                <w:iCs/>
                <w:lang w:eastAsia="ru-RU"/>
              </w:rPr>
              <w:t>16</w:t>
            </w:r>
          </w:p>
        </w:tc>
      </w:tr>
      <w:tr w:rsidR="00A443B2" w:rsidRPr="00A443B2" w14:paraId="304FDC05" w14:textId="77777777" w:rsidTr="00A443B2">
        <w:trPr>
          <w:trHeight w:val="336"/>
        </w:trPr>
        <w:tc>
          <w:tcPr>
            <w:tcW w:w="5000" w:type="pct"/>
            <w:gridSpan w:val="2"/>
            <w:vAlign w:val="center"/>
          </w:tcPr>
          <w:p w14:paraId="299ABCF5" w14:textId="77777777" w:rsidR="00A443B2" w:rsidRPr="00A443B2" w:rsidRDefault="00A443B2" w:rsidP="00A443B2">
            <w:pPr>
              <w:suppressAutoHyphens/>
              <w:spacing w:after="0" w:line="276" w:lineRule="auto"/>
              <w:rPr>
                <w:rFonts w:ascii="Times New Roman" w:eastAsia="Times New Roman" w:hAnsi="Times New Roman" w:cs="Times New Roman"/>
                <w:iCs/>
                <w:lang w:eastAsia="ru-RU"/>
              </w:rPr>
            </w:pPr>
            <w:r w:rsidRPr="00A443B2">
              <w:rPr>
                <w:rFonts w:ascii="Times New Roman" w:eastAsia="Times New Roman" w:hAnsi="Times New Roman" w:cs="Times New Roman"/>
                <w:lang w:eastAsia="ru-RU"/>
              </w:rPr>
              <w:t>в т. ч.:</w:t>
            </w:r>
          </w:p>
        </w:tc>
      </w:tr>
      <w:tr w:rsidR="00A443B2" w:rsidRPr="00A443B2" w14:paraId="2E05D998" w14:textId="77777777" w:rsidTr="00A443B2">
        <w:trPr>
          <w:trHeight w:val="490"/>
        </w:trPr>
        <w:tc>
          <w:tcPr>
            <w:tcW w:w="3685" w:type="pct"/>
            <w:vAlign w:val="center"/>
          </w:tcPr>
          <w:p w14:paraId="02B87D91" w14:textId="77777777" w:rsidR="00A443B2" w:rsidRPr="00A443B2" w:rsidRDefault="00A443B2" w:rsidP="00A443B2">
            <w:pPr>
              <w:suppressAutoHyphens/>
              <w:spacing w:after="0" w:line="276"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теоретическое обучение</w:t>
            </w:r>
          </w:p>
        </w:tc>
        <w:tc>
          <w:tcPr>
            <w:tcW w:w="1315" w:type="pct"/>
            <w:vAlign w:val="center"/>
          </w:tcPr>
          <w:p w14:paraId="7AB5DDAB" w14:textId="77777777" w:rsidR="00A443B2" w:rsidRPr="00A443B2" w:rsidRDefault="00A443B2" w:rsidP="00A443B2">
            <w:pPr>
              <w:suppressAutoHyphens/>
              <w:spacing w:after="0" w:line="276" w:lineRule="auto"/>
              <w:rPr>
                <w:rFonts w:ascii="Times New Roman" w:eastAsia="Times New Roman" w:hAnsi="Times New Roman" w:cs="Times New Roman"/>
                <w:iCs/>
                <w:lang w:eastAsia="ru-RU"/>
              </w:rPr>
            </w:pPr>
            <w:r w:rsidRPr="00A443B2">
              <w:rPr>
                <w:rFonts w:ascii="Times New Roman" w:eastAsia="Times New Roman" w:hAnsi="Times New Roman" w:cs="Times New Roman"/>
                <w:iCs/>
                <w:lang w:eastAsia="ru-RU"/>
              </w:rPr>
              <w:t>24</w:t>
            </w:r>
          </w:p>
        </w:tc>
      </w:tr>
      <w:tr w:rsidR="00A443B2" w:rsidRPr="00A443B2" w14:paraId="17D3D414" w14:textId="77777777" w:rsidTr="00A443B2">
        <w:trPr>
          <w:trHeight w:val="490"/>
        </w:trPr>
        <w:tc>
          <w:tcPr>
            <w:tcW w:w="3685" w:type="pct"/>
            <w:vAlign w:val="center"/>
          </w:tcPr>
          <w:p w14:paraId="317958FD" w14:textId="77777777" w:rsidR="00A443B2" w:rsidRPr="00A443B2" w:rsidRDefault="00A443B2" w:rsidP="00A443B2">
            <w:pPr>
              <w:suppressAutoHyphens/>
              <w:spacing w:after="0" w:line="276"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практические занятия</w:t>
            </w:r>
            <w:r w:rsidRPr="00A443B2">
              <w:rPr>
                <w:rFonts w:ascii="Times New Roman" w:eastAsia="Times New Roman" w:hAnsi="Times New Roman" w:cs="Times New Roman"/>
                <w:i/>
                <w:lang w:eastAsia="ru-RU"/>
              </w:rPr>
              <w:t xml:space="preserve"> </w:t>
            </w:r>
          </w:p>
        </w:tc>
        <w:tc>
          <w:tcPr>
            <w:tcW w:w="1315" w:type="pct"/>
            <w:vAlign w:val="center"/>
          </w:tcPr>
          <w:p w14:paraId="1757A14D" w14:textId="77777777" w:rsidR="00A443B2" w:rsidRPr="00A443B2" w:rsidRDefault="00A443B2" w:rsidP="00A443B2">
            <w:pPr>
              <w:suppressAutoHyphens/>
              <w:spacing w:after="0" w:line="276" w:lineRule="auto"/>
              <w:rPr>
                <w:rFonts w:ascii="Times New Roman" w:eastAsia="Times New Roman" w:hAnsi="Times New Roman" w:cs="Times New Roman"/>
                <w:iCs/>
                <w:lang w:eastAsia="ru-RU"/>
              </w:rPr>
            </w:pPr>
            <w:r w:rsidRPr="00A443B2">
              <w:rPr>
                <w:rFonts w:ascii="Times New Roman" w:eastAsia="Times New Roman" w:hAnsi="Times New Roman" w:cs="Times New Roman"/>
                <w:iCs/>
                <w:lang w:eastAsia="ru-RU"/>
              </w:rPr>
              <w:t>16</w:t>
            </w:r>
          </w:p>
        </w:tc>
      </w:tr>
      <w:tr w:rsidR="00A443B2" w:rsidRPr="00A443B2" w14:paraId="2FB5DD32" w14:textId="77777777" w:rsidTr="00A443B2">
        <w:trPr>
          <w:trHeight w:val="267"/>
        </w:trPr>
        <w:tc>
          <w:tcPr>
            <w:tcW w:w="3685" w:type="pct"/>
            <w:vAlign w:val="center"/>
          </w:tcPr>
          <w:p w14:paraId="347BB339" w14:textId="77777777" w:rsidR="00A443B2" w:rsidRPr="00A443B2" w:rsidRDefault="00A443B2" w:rsidP="00A443B2">
            <w:pPr>
              <w:suppressAutoHyphens/>
              <w:spacing w:after="0" w:line="276"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 xml:space="preserve">Внеаудиторная самостоятельная работа </w:t>
            </w:r>
          </w:p>
        </w:tc>
        <w:tc>
          <w:tcPr>
            <w:tcW w:w="1315" w:type="pct"/>
            <w:vAlign w:val="center"/>
          </w:tcPr>
          <w:p w14:paraId="08974EC7" w14:textId="77777777" w:rsidR="00A443B2" w:rsidRPr="00A443B2" w:rsidRDefault="00A443B2" w:rsidP="00A443B2">
            <w:pPr>
              <w:suppressAutoHyphens/>
              <w:spacing w:after="0" w:line="276" w:lineRule="auto"/>
              <w:rPr>
                <w:rFonts w:ascii="Times New Roman" w:eastAsia="Times New Roman" w:hAnsi="Times New Roman" w:cs="Times New Roman"/>
                <w:iCs/>
                <w:lang w:eastAsia="ru-RU"/>
              </w:rPr>
            </w:pPr>
            <w:r w:rsidRPr="00A443B2">
              <w:rPr>
                <w:rFonts w:ascii="Times New Roman" w:eastAsia="Times New Roman" w:hAnsi="Times New Roman" w:cs="Times New Roman"/>
                <w:iCs/>
                <w:lang w:eastAsia="ru-RU"/>
              </w:rPr>
              <w:t>12</w:t>
            </w:r>
          </w:p>
        </w:tc>
      </w:tr>
      <w:tr w:rsidR="00A443B2" w:rsidRPr="00A443B2" w14:paraId="0F13677A" w14:textId="77777777" w:rsidTr="00A443B2">
        <w:trPr>
          <w:trHeight w:val="331"/>
        </w:trPr>
        <w:tc>
          <w:tcPr>
            <w:tcW w:w="5000" w:type="pct"/>
            <w:gridSpan w:val="2"/>
            <w:shd w:val="clear" w:color="auto" w:fill="auto"/>
            <w:vAlign w:val="center"/>
          </w:tcPr>
          <w:p w14:paraId="6EF383C7" w14:textId="77777777" w:rsidR="00A443B2" w:rsidRPr="00A443B2" w:rsidRDefault="00A443B2" w:rsidP="00A443B2">
            <w:pPr>
              <w:suppressAutoHyphens/>
              <w:spacing w:after="0" w:line="276" w:lineRule="auto"/>
              <w:rPr>
                <w:rFonts w:ascii="Times New Roman" w:eastAsia="Times New Roman" w:hAnsi="Times New Roman" w:cs="Times New Roman"/>
                <w:iCs/>
                <w:lang w:eastAsia="ru-RU"/>
              </w:rPr>
            </w:pPr>
            <w:r w:rsidRPr="00A443B2">
              <w:rPr>
                <w:rFonts w:ascii="Times New Roman" w:eastAsia="Times New Roman" w:hAnsi="Times New Roman" w:cs="Times New Roman"/>
                <w:b/>
                <w:iCs/>
                <w:lang w:eastAsia="ru-RU"/>
              </w:rPr>
              <w:t xml:space="preserve">Промежуточная аттестация в форме зачета </w:t>
            </w:r>
          </w:p>
        </w:tc>
      </w:tr>
    </w:tbl>
    <w:p w14:paraId="7675624C" w14:textId="77777777" w:rsidR="00A443B2" w:rsidRPr="00A443B2" w:rsidRDefault="00A443B2" w:rsidP="00A443B2">
      <w:pPr>
        <w:suppressAutoHyphens/>
        <w:spacing w:after="120" w:line="276" w:lineRule="auto"/>
        <w:rPr>
          <w:rFonts w:ascii="Times New Roman" w:eastAsia="Times New Roman" w:hAnsi="Times New Roman" w:cs="Times New Roman"/>
          <w:b/>
          <w:i/>
          <w:lang w:eastAsia="ru-RU"/>
        </w:rPr>
      </w:pPr>
    </w:p>
    <w:p w14:paraId="1048F98B" w14:textId="77777777" w:rsidR="00A443B2" w:rsidRPr="00A443B2" w:rsidRDefault="00A443B2" w:rsidP="00A443B2">
      <w:pPr>
        <w:spacing w:after="200" w:line="276" w:lineRule="auto"/>
        <w:rPr>
          <w:rFonts w:ascii="Times New Roman" w:eastAsia="Times New Roman" w:hAnsi="Times New Roman" w:cs="Times New Roman"/>
          <w:b/>
          <w:i/>
          <w:lang w:eastAsia="ru-RU"/>
        </w:rPr>
        <w:sectPr w:rsidR="00A443B2" w:rsidRPr="00A443B2" w:rsidSect="00A443B2">
          <w:pgSz w:w="11906" w:h="16838"/>
          <w:pgMar w:top="1134" w:right="850" w:bottom="284" w:left="1701" w:header="708" w:footer="708" w:gutter="0"/>
          <w:cols w:space="720"/>
          <w:docGrid w:linePitch="299"/>
        </w:sectPr>
      </w:pPr>
    </w:p>
    <w:p w14:paraId="5A9A0DC1" w14:textId="77777777" w:rsidR="00A443B2" w:rsidRPr="00A443B2" w:rsidRDefault="00A443B2" w:rsidP="00A443B2">
      <w:pPr>
        <w:spacing w:after="200" w:line="276" w:lineRule="auto"/>
        <w:ind w:firstLine="709"/>
        <w:rPr>
          <w:rFonts w:ascii="Times New Roman" w:eastAsia="Times New Roman" w:hAnsi="Times New Roman" w:cs="Times New Roman"/>
          <w:b/>
          <w:bCs/>
          <w:lang w:eastAsia="ru-RU"/>
        </w:rPr>
      </w:pPr>
      <w:r w:rsidRPr="00A443B2">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8"/>
        <w:gridCol w:w="4497"/>
        <w:gridCol w:w="3456"/>
        <w:gridCol w:w="2722"/>
        <w:gridCol w:w="1144"/>
        <w:gridCol w:w="1505"/>
      </w:tblGrid>
      <w:tr w:rsidR="00A443B2" w:rsidRPr="00A443B2" w14:paraId="47207D7F" w14:textId="77777777" w:rsidTr="00A443B2">
        <w:trPr>
          <w:trHeight w:val="20"/>
        </w:trPr>
        <w:tc>
          <w:tcPr>
            <w:tcW w:w="609" w:type="pct"/>
            <w:vAlign w:val="center"/>
          </w:tcPr>
          <w:p w14:paraId="630E9128" w14:textId="77777777" w:rsidR="00A443B2" w:rsidRPr="00A443B2" w:rsidRDefault="00A443B2" w:rsidP="00A443B2">
            <w:pPr>
              <w:suppressAutoHyphens/>
              <w:spacing w:after="0" w:line="240" w:lineRule="auto"/>
              <w:jc w:val="center"/>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Наименование разделов и тем</w:t>
            </w:r>
          </w:p>
        </w:tc>
        <w:tc>
          <w:tcPr>
            <w:tcW w:w="1482" w:type="pct"/>
            <w:vAlign w:val="center"/>
          </w:tcPr>
          <w:p w14:paraId="40E3A8E3" w14:textId="77777777" w:rsidR="00A443B2" w:rsidRPr="00A443B2" w:rsidRDefault="00A443B2" w:rsidP="00A443B2">
            <w:pPr>
              <w:suppressAutoHyphens/>
              <w:spacing w:after="0" w:line="240" w:lineRule="auto"/>
              <w:jc w:val="center"/>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139" w:type="pct"/>
            <w:vAlign w:val="center"/>
          </w:tcPr>
          <w:p w14:paraId="78D2E1E1" w14:textId="77777777" w:rsidR="00A443B2" w:rsidRPr="00A443B2" w:rsidRDefault="00A443B2" w:rsidP="00A443B2">
            <w:pPr>
              <w:suppressAutoHyphens/>
              <w:spacing w:after="0" w:line="240" w:lineRule="auto"/>
              <w:jc w:val="center"/>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897" w:type="pct"/>
            <w:vAlign w:val="center"/>
          </w:tcPr>
          <w:p w14:paraId="4D3077A3" w14:textId="77777777" w:rsidR="00A443B2" w:rsidRPr="00A443B2" w:rsidRDefault="00A443B2" w:rsidP="00A443B2">
            <w:pPr>
              <w:suppressAutoHyphens/>
              <w:spacing w:after="0" w:line="240" w:lineRule="auto"/>
              <w:jc w:val="center"/>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Коды компетенций и личностных результатов</w:t>
            </w:r>
            <w:r w:rsidRPr="00A443B2">
              <w:rPr>
                <w:rFonts w:ascii="Times New Roman" w:eastAsia="Times New Roman" w:hAnsi="Times New Roman" w:cs="Times New Roman"/>
                <w:b/>
                <w:bCs/>
                <w:vertAlign w:val="superscript"/>
                <w:lang w:eastAsia="ru-RU"/>
              </w:rPr>
              <w:footnoteReference w:id="20"/>
            </w:r>
            <w:r w:rsidRPr="00A443B2">
              <w:rPr>
                <w:rFonts w:ascii="Times New Roman" w:eastAsia="Times New Roman" w:hAnsi="Times New Roman" w:cs="Times New Roman"/>
                <w:b/>
                <w:bCs/>
                <w:lang w:eastAsia="ru-RU"/>
              </w:rPr>
              <w:t>, формированию которых способствует элемент программы</w:t>
            </w:r>
          </w:p>
        </w:tc>
        <w:tc>
          <w:tcPr>
            <w:tcW w:w="377" w:type="pct"/>
          </w:tcPr>
          <w:p w14:paraId="576A8EA4" w14:textId="77777777" w:rsidR="00A443B2" w:rsidRPr="00A443B2" w:rsidRDefault="00A443B2" w:rsidP="00A443B2">
            <w:pPr>
              <w:suppressAutoHyphens/>
              <w:spacing w:after="0" w:line="240" w:lineRule="auto"/>
              <w:jc w:val="center"/>
              <w:rPr>
                <w:rFonts w:ascii="Times New Roman" w:eastAsia="Times New Roman" w:hAnsi="Times New Roman" w:cs="Times New Roman"/>
                <w:b/>
                <w:bCs/>
                <w:lang w:eastAsia="ru-RU"/>
              </w:rPr>
            </w:pPr>
            <w:r w:rsidRPr="00A443B2">
              <w:rPr>
                <w:rFonts w:ascii="Times New Roman" w:eastAsia="Times New Roman" w:hAnsi="Times New Roman" w:cs="Times New Roman"/>
                <w:b/>
                <w:sz w:val="24"/>
                <w:szCs w:val="24"/>
                <w:lang w:eastAsia="ru-RU"/>
              </w:rPr>
              <w:t>Код ПК, ОК</w:t>
            </w:r>
          </w:p>
        </w:tc>
        <w:tc>
          <w:tcPr>
            <w:tcW w:w="496" w:type="pct"/>
          </w:tcPr>
          <w:p w14:paraId="2DEF0F08" w14:textId="77777777" w:rsidR="00A443B2" w:rsidRPr="00A443B2" w:rsidRDefault="00A443B2" w:rsidP="00A443B2">
            <w:pPr>
              <w:suppressAutoHyphens/>
              <w:spacing w:after="0" w:line="240" w:lineRule="auto"/>
              <w:jc w:val="center"/>
              <w:rPr>
                <w:rFonts w:ascii="Times New Roman" w:eastAsia="Times New Roman" w:hAnsi="Times New Roman" w:cs="Times New Roman"/>
                <w:b/>
                <w:bCs/>
                <w:lang w:eastAsia="ru-RU"/>
              </w:rPr>
            </w:pPr>
            <w:r w:rsidRPr="00A443B2">
              <w:rPr>
                <w:rFonts w:ascii="Times New Roman" w:eastAsia="Times New Roman" w:hAnsi="Times New Roman" w:cs="Times New Roman"/>
                <w:b/>
                <w:sz w:val="24"/>
                <w:szCs w:val="24"/>
                <w:lang w:eastAsia="ru-RU"/>
              </w:rPr>
              <w:t>Код Н/У/З</w:t>
            </w:r>
          </w:p>
        </w:tc>
      </w:tr>
      <w:tr w:rsidR="00A443B2" w:rsidRPr="00A443B2" w14:paraId="4FF6BF45" w14:textId="77777777" w:rsidTr="00A443B2">
        <w:trPr>
          <w:trHeight w:val="20"/>
        </w:trPr>
        <w:tc>
          <w:tcPr>
            <w:tcW w:w="609" w:type="pct"/>
          </w:tcPr>
          <w:p w14:paraId="447B57F0"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ru-RU"/>
              </w:rPr>
            </w:pPr>
            <w:r w:rsidRPr="00A443B2">
              <w:rPr>
                <w:rFonts w:ascii="Times New Roman" w:eastAsia="Times New Roman" w:hAnsi="Times New Roman" w:cs="Times New Roman"/>
                <w:b/>
                <w:bCs/>
                <w:i/>
                <w:iCs/>
                <w:lang w:eastAsia="ru-RU"/>
              </w:rPr>
              <w:t>1</w:t>
            </w:r>
          </w:p>
        </w:tc>
        <w:tc>
          <w:tcPr>
            <w:tcW w:w="1482" w:type="pct"/>
          </w:tcPr>
          <w:p w14:paraId="4AE9741E"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ru-RU"/>
              </w:rPr>
            </w:pPr>
            <w:r w:rsidRPr="00A443B2">
              <w:rPr>
                <w:rFonts w:ascii="Times New Roman" w:eastAsia="Times New Roman" w:hAnsi="Times New Roman" w:cs="Times New Roman"/>
                <w:b/>
                <w:bCs/>
                <w:i/>
                <w:iCs/>
                <w:lang w:eastAsia="ru-RU"/>
              </w:rPr>
              <w:t>2</w:t>
            </w:r>
          </w:p>
        </w:tc>
        <w:tc>
          <w:tcPr>
            <w:tcW w:w="1139" w:type="pct"/>
          </w:tcPr>
          <w:p w14:paraId="79188C3F"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ru-RU"/>
              </w:rPr>
            </w:pPr>
            <w:r w:rsidRPr="00A443B2">
              <w:rPr>
                <w:rFonts w:ascii="Times New Roman" w:eastAsia="Times New Roman" w:hAnsi="Times New Roman" w:cs="Times New Roman"/>
                <w:b/>
                <w:bCs/>
                <w:i/>
                <w:iCs/>
                <w:lang w:eastAsia="ru-RU"/>
              </w:rPr>
              <w:t>3</w:t>
            </w:r>
          </w:p>
        </w:tc>
        <w:tc>
          <w:tcPr>
            <w:tcW w:w="897" w:type="pct"/>
          </w:tcPr>
          <w:p w14:paraId="3DC93590" w14:textId="77777777" w:rsidR="00A443B2" w:rsidRPr="00A443B2" w:rsidRDefault="00A443B2" w:rsidP="00A443B2">
            <w:pPr>
              <w:spacing w:after="0" w:line="240" w:lineRule="auto"/>
              <w:jc w:val="center"/>
              <w:rPr>
                <w:rFonts w:ascii="Times New Roman" w:eastAsia="Times New Roman" w:hAnsi="Times New Roman" w:cs="Times New Roman"/>
                <w:b/>
                <w:bCs/>
                <w:i/>
                <w:iCs/>
                <w:lang w:eastAsia="ru-RU"/>
              </w:rPr>
            </w:pPr>
            <w:r w:rsidRPr="00A443B2">
              <w:rPr>
                <w:rFonts w:ascii="Times New Roman" w:eastAsia="Times New Roman" w:hAnsi="Times New Roman" w:cs="Times New Roman"/>
                <w:b/>
                <w:bCs/>
                <w:i/>
                <w:iCs/>
                <w:lang w:eastAsia="ru-RU"/>
              </w:rPr>
              <w:t>4</w:t>
            </w:r>
          </w:p>
        </w:tc>
        <w:tc>
          <w:tcPr>
            <w:tcW w:w="377" w:type="pct"/>
          </w:tcPr>
          <w:p w14:paraId="6B18A5B5" w14:textId="77777777" w:rsidR="00A443B2" w:rsidRPr="00A443B2" w:rsidRDefault="00A443B2" w:rsidP="00A443B2">
            <w:pPr>
              <w:spacing w:after="0" w:line="240" w:lineRule="auto"/>
              <w:jc w:val="center"/>
              <w:rPr>
                <w:rFonts w:ascii="Times New Roman" w:eastAsia="Times New Roman" w:hAnsi="Times New Roman" w:cs="Times New Roman"/>
                <w:bCs/>
                <w:i/>
                <w:iCs/>
                <w:lang w:eastAsia="ru-RU"/>
              </w:rPr>
            </w:pPr>
          </w:p>
        </w:tc>
        <w:tc>
          <w:tcPr>
            <w:tcW w:w="496" w:type="pct"/>
          </w:tcPr>
          <w:p w14:paraId="2B9A0D23" w14:textId="77777777" w:rsidR="00A443B2" w:rsidRPr="00A443B2" w:rsidRDefault="00A443B2" w:rsidP="00A443B2">
            <w:pPr>
              <w:spacing w:after="0" w:line="240" w:lineRule="auto"/>
              <w:jc w:val="center"/>
              <w:rPr>
                <w:rFonts w:ascii="Times New Roman" w:eastAsia="Times New Roman" w:hAnsi="Times New Roman" w:cs="Times New Roman"/>
                <w:bCs/>
                <w:i/>
                <w:iCs/>
                <w:lang w:eastAsia="ru-RU"/>
              </w:rPr>
            </w:pPr>
          </w:p>
        </w:tc>
      </w:tr>
      <w:tr w:rsidR="00A443B2" w:rsidRPr="00A443B2" w14:paraId="2DBBFC2B" w14:textId="77777777" w:rsidTr="00A443B2">
        <w:trPr>
          <w:trHeight w:val="20"/>
        </w:trPr>
        <w:tc>
          <w:tcPr>
            <w:tcW w:w="609" w:type="pct"/>
            <w:vMerge w:val="restart"/>
          </w:tcPr>
          <w:p w14:paraId="4814A5D0" w14:textId="77777777" w:rsidR="00A443B2" w:rsidRPr="00A443B2" w:rsidRDefault="00A443B2" w:rsidP="00A443B2">
            <w:pPr>
              <w:spacing w:after="0" w:line="240" w:lineRule="auto"/>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Тема 1.</w:t>
            </w:r>
            <w:r w:rsidRPr="00A443B2">
              <w:rPr>
                <w:rFonts w:ascii="Calibri" w:eastAsia="Times New Roman" w:hAnsi="Calibri" w:cs="Times New Roman"/>
                <w:lang w:eastAsia="ru-RU"/>
              </w:rPr>
              <w:t xml:space="preserve"> </w:t>
            </w:r>
            <w:r w:rsidRPr="00A443B2">
              <w:rPr>
                <w:rFonts w:ascii="Times New Roman" w:eastAsia="Times New Roman" w:hAnsi="Times New Roman" w:cs="Times New Roman"/>
                <w:b/>
                <w:bCs/>
                <w:lang w:eastAsia="ru-RU"/>
              </w:rPr>
              <w:t>Концепции бережливого производства</w:t>
            </w:r>
          </w:p>
        </w:tc>
        <w:tc>
          <w:tcPr>
            <w:tcW w:w="1482" w:type="pct"/>
          </w:tcPr>
          <w:p w14:paraId="5B29FE0B" w14:textId="77777777" w:rsidR="00A443B2" w:rsidRPr="00A443B2" w:rsidRDefault="00A443B2" w:rsidP="00A443B2">
            <w:pPr>
              <w:spacing w:after="0" w:line="240" w:lineRule="auto"/>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 xml:space="preserve">Дидактические единицы, содержание: </w:t>
            </w:r>
          </w:p>
        </w:tc>
        <w:tc>
          <w:tcPr>
            <w:tcW w:w="1139" w:type="pct"/>
            <w:vAlign w:val="center"/>
          </w:tcPr>
          <w:p w14:paraId="7503D1E5" w14:textId="77777777" w:rsidR="00A443B2" w:rsidRPr="00A443B2" w:rsidRDefault="00A443B2" w:rsidP="00A443B2">
            <w:pPr>
              <w:suppressAutoHyphens/>
              <w:spacing w:after="0" w:line="240" w:lineRule="auto"/>
              <w:jc w:val="center"/>
              <w:rPr>
                <w:rFonts w:ascii="Times New Roman" w:eastAsia="Times New Roman" w:hAnsi="Times New Roman" w:cs="Times New Roman"/>
                <w:i/>
                <w:iCs/>
                <w:lang w:eastAsia="ru-RU"/>
              </w:rPr>
            </w:pPr>
            <w:r w:rsidRPr="00A443B2">
              <w:rPr>
                <w:rFonts w:ascii="Times New Roman" w:eastAsia="Times New Roman" w:hAnsi="Times New Roman" w:cs="Times New Roman"/>
                <w:i/>
                <w:iCs/>
                <w:lang w:eastAsia="ru-RU"/>
              </w:rPr>
              <w:t>18</w:t>
            </w:r>
          </w:p>
        </w:tc>
        <w:tc>
          <w:tcPr>
            <w:tcW w:w="897" w:type="pct"/>
            <w:vMerge w:val="restart"/>
          </w:tcPr>
          <w:p w14:paraId="2E983F98" w14:textId="1EFBD3C2" w:rsidR="00A443B2" w:rsidRPr="00A443B2" w:rsidRDefault="00B022D9" w:rsidP="00B022D9">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ЛР13-21</w:t>
            </w:r>
          </w:p>
        </w:tc>
        <w:tc>
          <w:tcPr>
            <w:tcW w:w="377" w:type="pct"/>
            <w:vMerge w:val="restart"/>
          </w:tcPr>
          <w:p w14:paraId="21CC785F"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ОК.03</w:t>
            </w:r>
          </w:p>
          <w:p w14:paraId="3C32994C"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ОК.04</w:t>
            </w:r>
          </w:p>
        </w:tc>
        <w:tc>
          <w:tcPr>
            <w:tcW w:w="496" w:type="pct"/>
            <w:vMerge w:val="restart"/>
          </w:tcPr>
          <w:p w14:paraId="7C2FC8B4"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Уо 03.01</w:t>
            </w:r>
          </w:p>
          <w:p w14:paraId="5033A843"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Уо 03.03</w:t>
            </w:r>
          </w:p>
          <w:p w14:paraId="68CAEA61"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Уо 03.04</w:t>
            </w:r>
          </w:p>
          <w:p w14:paraId="4B8E757C"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Уо 03.05</w:t>
            </w:r>
          </w:p>
          <w:p w14:paraId="333E059E"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Уо 03.06</w:t>
            </w:r>
          </w:p>
          <w:p w14:paraId="6D6A43A1"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Уо 03.07</w:t>
            </w:r>
          </w:p>
          <w:p w14:paraId="20B17166"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Зо 03.01</w:t>
            </w:r>
          </w:p>
          <w:p w14:paraId="52581DE9"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Зо 03.02</w:t>
            </w:r>
          </w:p>
          <w:p w14:paraId="198054E7"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Уо 04.01</w:t>
            </w:r>
          </w:p>
          <w:p w14:paraId="6B45F2EA"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Уо 04.02</w:t>
            </w:r>
          </w:p>
          <w:p w14:paraId="7584E268"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Уо 04.03</w:t>
            </w:r>
          </w:p>
          <w:p w14:paraId="05EEA31A"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Уо 04.04</w:t>
            </w:r>
          </w:p>
          <w:p w14:paraId="2EF3BE8A"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Уо 04.05</w:t>
            </w:r>
          </w:p>
          <w:p w14:paraId="57E18069"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Зо 04.01</w:t>
            </w:r>
          </w:p>
          <w:p w14:paraId="0108128B" w14:textId="77777777" w:rsidR="00A443B2" w:rsidRPr="00A443B2" w:rsidRDefault="00A443B2" w:rsidP="00A443B2">
            <w:pPr>
              <w:spacing w:after="0" w:line="240" w:lineRule="auto"/>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Зо 04.02</w:t>
            </w:r>
          </w:p>
        </w:tc>
      </w:tr>
      <w:tr w:rsidR="00A443B2" w:rsidRPr="00A443B2" w14:paraId="36D080B1" w14:textId="77777777" w:rsidTr="00A443B2">
        <w:trPr>
          <w:trHeight w:val="802"/>
        </w:trPr>
        <w:tc>
          <w:tcPr>
            <w:tcW w:w="609" w:type="pct"/>
            <w:vMerge/>
          </w:tcPr>
          <w:p w14:paraId="1FC5D4C4" w14:textId="77777777" w:rsidR="00A443B2" w:rsidRPr="00A443B2" w:rsidRDefault="00A443B2" w:rsidP="00A443B2">
            <w:pPr>
              <w:spacing w:after="0" w:line="240" w:lineRule="auto"/>
              <w:rPr>
                <w:rFonts w:ascii="Times New Roman" w:eastAsia="Times New Roman" w:hAnsi="Times New Roman" w:cs="Times New Roman"/>
                <w:b/>
                <w:bCs/>
                <w:i/>
                <w:lang w:eastAsia="ru-RU"/>
              </w:rPr>
            </w:pPr>
          </w:p>
        </w:tc>
        <w:tc>
          <w:tcPr>
            <w:tcW w:w="1482" w:type="pct"/>
          </w:tcPr>
          <w:p w14:paraId="03802BB3" w14:textId="77777777" w:rsidR="00A443B2" w:rsidRPr="00A443B2" w:rsidRDefault="00A443B2" w:rsidP="00142271">
            <w:pPr>
              <w:numPr>
                <w:ilvl w:val="0"/>
                <w:numId w:val="130"/>
              </w:numPr>
              <w:spacing w:after="0" w:line="240" w:lineRule="auto"/>
              <w:ind w:left="30" w:firstLine="0"/>
              <w:jc w:val="both"/>
              <w:rPr>
                <w:rFonts w:ascii="Times New Roman" w:eastAsia="Times New Roman" w:hAnsi="Times New Roman" w:cs="Times New Roman"/>
                <w:bCs/>
                <w:i/>
                <w:lang w:eastAsia="ru-RU"/>
              </w:rPr>
            </w:pPr>
            <w:r w:rsidRPr="00A443B2">
              <w:rPr>
                <w:rFonts w:ascii="Times New Roman" w:eastAsia="Times New Roman" w:hAnsi="Times New Roman" w:cs="Times New Roman"/>
                <w:bCs/>
                <w:i/>
                <w:lang w:eastAsia="ru-RU"/>
              </w:rPr>
              <w:t xml:space="preserve">. понятие, цели,  принципы бережливых технологий;  </w:t>
            </w:r>
          </w:p>
          <w:p w14:paraId="67192E9B" w14:textId="77777777" w:rsidR="00A443B2" w:rsidRPr="00A443B2" w:rsidRDefault="00A443B2" w:rsidP="00142271">
            <w:pPr>
              <w:numPr>
                <w:ilvl w:val="0"/>
                <w:numId w:val="130"/>
              </w:numPr>
              <w:spacing w:after="0" w:line="240" w:lineRule="auto"/>
              <w:ind w:left="30" w:firstLine="0"/>
              <w:jc w:val="both"/>
              <w:rPr>
                <w:rFonts w:ascii="Times New Roman" w:eastAsia="Times New Roman" w:hAnsi="Times New Roman" w:cs="Times New Roman"/>
                <w:bCs/>
                <w:i/>
                <w:lang w:eastAsia="ru-RU"/>
              </w:rPr>
            </w:pPr>
            <w:r w:rsidRPr="00A443B2">
              <w:rPr>
                <w:rFonts w:ascii="Times New Roman" w:eastAsia="Times New Roman" w:hAnsi="Times New Roman" w:cs="Times New Roman"/>
                <w:bCs/>
                <w:i/>
                <w:lang w:eastAsia="ru-RU"/>
              </w:rPr>
              <w:t xml:space="preserve"> – система управление предприятием при внедрении бережливого производства; </w:t>
            </w:r>
          </w:p>
          <w:p w14:paraId="4C1DD7D2" w14:textId="77777777" w:rsidR="00A443B2" w:rsidRPr="00A443B2" w:rsidRDefault="00A443B2" w:rsidP="00142271">
            <w:pPr>
              <w:numPr>
                <w:ilvl w:val="0"/>
                <w:numId w:val="130"/>
              </w:numPr>
              <w:spacing w:after="0" w:line="240" w:lineRule="auto"/>
              <w:ind w:left="30" w:firstLine="0"/>
              <w:jc w:val="both"/>
              <w:rPr>
                <w:rFonts w:ascii="Times New Roman" w:eastAsia="Times New Roman" w:hAnsi="Times New Roman" w:cs="Times New Roman"/>
                <w:bCs/>
                <w:i/>
                <w:lang w:eastAsia="ru-RU"/>
              </w:rPr>
            </w:pPr>
            <w:r w:rsidRPr="00A443B2">
              <w:rPr>
                <w:rFonts w:ascii="Times New Roman" w:eastAsia="Times New Roman" w:hAnsi="Times New Roman" w:cs="Times New Roman"/>
                <w:bCs/>
                <w:i/>
                <w:lang w:eastAsia="ru-RU"/>
              </w:rPr>
              <w:t xml:space="preserve">- инструменты и методы бережливых технологий ; </w:t>
            </w:r>
          </w:p>
          <w:p w14:paraId="2FED7DD7" w14:textId="77777777" w:rsidR="00A443B2" w:rsidRPr="00A443B2" w:rsidRDefault="00A443B2" w:rsidP="00142271">
            <w:pPr>
              <w:numPr>
                <w:ilvl w:val="0"/>
                <w:numId w:val="130"/>
              </w:numPr>
              <w:spacing w:after="0" w:line="240" w:lineRule="auto"/>
              <w:ind w:left="30" w:firstLine="0"/>
              <w:jc w:val="both"/>
              <w:rPr>
                <w:rFonts w:ascii="Times New Roman" w:eastAsia="Times New Roman" w:hAnsi="Times New Roman" w:cs="Times New Roman"/>
                <w:b/>
                <w:bCs/>
                <w:lang w:eastAsia="ru-RU"/>
              </w:rPr>
            </w:pPr>
            <w:r w:rsidRPr="00A443B2">
              <w:rPr>
                <w:rFonts w:ascii="Times New Roman" w:eastAsia="Times New Roman" w:hAnsi="Times New Roman" w:cs="Times New Roman"/>
                <w:bCs/>
                <w:i/>
                <w:lang w:eastAsia="ru-RU"/>
              </w:rPr>
              <w:t>Эффективность использования имеющихся производственных ресурсов</w:t>
            </w:r>
          </w:p>
        </w:tc>
        <w:tc>
          <w:tcPr>
            <w:tcW w:w="1139" w:type="pct"/>
            <w:vAlign w:val="center"/>
          </w:tcPr>
          <w:p w14:paraId="45015FD2" w14:textId="77777777" w:rsidR="00A443B2" w:rsidRPr="00A443B2" w:rsidRDefault="00A443B2" w:rsidP="00A443B2">
            <w:pPr>
              <w:suppressAutoHyphens/>
              <w:spacing w:after="0" w:line="240" w:lineRule="auto"/>
              <w:jc w:val="center"/>
              <w:rPr>
                <w:rFonts w:ascii="Times New Roman" w:eastAsia="Times New Roman" w:hAnsi="Times New Roman" w:cs="Times New Roman"/>
                <w:bCs/>
                <w:i/>
                <w:iCs/>
                <w:lang w:eastAsia="ru-RU"/>
              </w:rPr>
            </w:pPr>
            <w:r w:rsidRPr="00A443B2">
              <w:rPr>
                <w:rFonts w:ascii="Times New Roman" w:eastAsia="Times New Roman" w:hAnsi="Times New Roman" w:cs="Times New Roman"/>
                <w:bCs/>
                <w:i/>
                <w:iCs/>
                <w:lang w:eastAsia="ru-RU"/>
              </w:rPr>
              <w:t>4</w:t>
            </w:r>
          </w:p>
        </w:tc>
        <w:tc>
          <w:tcPr>
            <w:tcW w:w="897" w:type="pct"/>
            <w:vMerge/>
          </w:tcPr>
          <w:p w14:paraId="60C5D666" w14:textId="77777777" w:rsidR="00A443B2" w:rsidRPr="00A443B2" w:rsidRDefault="00A443B2" w:rsidP="00A443B2">
            <w:pPr>
              <w:spacing w:after="0" w:line="240" w:lineRule="auto"/>
              <w:rPr>
                <w:rFonts w:ascii="Times New Roman" w:eastAsia="Times New Roman" w:hAnsi="Times New Roman" w:cs="Times New Roman"/>
                <w:b/>
                <w:bCs/>
                <w:i/>
                <w:lang w:eastAsia="ru-RU"/>
              </w:rPr>
            </w:pPr>
          </w:p>
        </w:tc>
        <w:tc>
          <w:tcPr>
            <w:tcW w:w="377" w:type="pct"/>
            <w:vMerge/>
          </w:tcPr>
          <w:p w14:paraId="20BF0277" w14:textId="77777777" w:rsidR="00A443B2" w:rsidRPr="00A443B2" w:rsidRDefault="00A443B2" w:rsidP="00A443B2">
            <w:pPr>
              <w:spacing w:after="0" w:line="240" w:lineRule="auto"/>
              <w:rPr>
                <w:rFonts w:ascii="Times New Roman" w:eastAsia="Times New Roman" w:hAnsi="Times New Roman" w:cs="Times New Roman"/>
                <w:i/>
                <w:lang w:eastAsia="ru-RU"/>
              </w:rPr>
            </w:pPr>
          </w:p>
        </w:tc>
        <w:tc>
          <w:tcPr>
            <w:tcW w:w="496" w:type="pct"/>
            <w:vMerge/>
          </w:tcPr>
          <w:p w14:paraId="5ACE48ED" w14:textId="77777777" w:rsidR="00A443B2" w:rsidRPr="00A443B2" w:rsidRDefault="00A443B2" w:rsidP="00A443B2">
            <w:pPr>
              <w:spacing w:after="0" w:line="240" w:lineRule="auto"/>
              <w:rPr>
                <w:rFonts w:ascii="Times New Roman" w:eastAsia="Times New Roman" w:hAnsi="Times New Roman" w:cs="Times New Roman"/>
                <w:i/>
                <w:lang w:eastAsia="ru-RU"/>
              </w:rPr>
            </w:pPr>
          </w:p>
        </w:tc>
      </w:tr>
      <w:tr w:rsidR="00A443B2" w:rsidRPr="00A443B2" w14:paraId="1AB7C8D9" w14:textId="77777777" w:rsidTr="00A443B2">
        <w:trPr>
          <w:trHeight w:val="20"/>
        </w:trPr>
        <w:tc>
          <w:tcPr>
            <w:tcW w:w="609" w:type="pct"/>
            <w:vMerge/>
          </w:tcPr>
          <w:p w14:paraId="77E5E2E9" w14:textId="77777777" w:rsidR="00A443B2" w:rsidRPr="00A443B2" w:rsidRDefault="00A443B2" w:rsidP="00A443B2">
            <w:pPr>
              <w:spacing w:after="0" w:line="240" w:lineRule="auto"/>
              <w:rPr>
                <w:rFonts w:ascii="Times New Roman" w:eastAsia="Times New Roman" w:hAnsi="Times New Roman" w:cs="Times New Roman"/>
                <w:b/>
                <w:bCs/>
                <w:i/>
                <w:lang w:eastAsia="ru-RU"/>
              </w:rPr>
            </w:pPr>
          </w:p>
        </w:tc>
        <w:tc>
          <w:tcPr>
            <w:tcW w:w="1482" w:type="pct"/>
          </w:tcPr>
          <w:p w14:paraId="493EF1F7" w14:textId="77777777" w:rsidR="00A443B2" w:rsidRPr="00A443B2" w:rsidRDefault="00A443B2" w:rsidP="00A443B2">
            <w:pPr>
              <w:spacing w:after="0" w:line="240" w:lineRule="auto"/>
              <w:jc w:val="both"/>
              <w:rPr>
                <w:rFonts w:ascii="Times New Roman" w:eastAsia="Times New Roman" w:hAnsi="Times New Roman" w:cs="Times New Roman"/>
                <w:b/>
                <w:i/>
                <w:lang w:eastAsia="ru-RU"/>
              </w:rPr>
            </w:pPr>
            <w:r w:rsidRPr="00A443B2">
              <w:rPr>
                <w:rFonts w:ascii="Times New Roman" w:eastAsia="Times New Roman" w:hAnsi="Times New Roman" w:cs="Times New Roman"/>
                <w:b/>
                <w:bCs/>
                <w:lang w:eastAsia="ru-RU"/>
              </w:rPr>
              <w:t>В том числе практических и лабораторных занятий</w:t>
            </w:r>
          </w:p>
        </w:tc>
        <w:tc>
          <w:tcPr>
            <w:tcW w:w="1139" w:type="pct"/>
            <w:vAlign w:val="center"/>
          </w:tcPr>
          <w:p w14:paraId="0ED56B2C" w14:textId="77777777" w:rsidR="00A443B2" w:rsidRPr="00A443B2" w:rsidRDefault="00A443B2" w:rsidP="00A443B2">
            <w:pPr>
              <w:suppressAutoHyphens/>
              <w:spacing w:after="0" w:line="240" w:lineRule="auto"/>
              <w:jc w:val="center"/>
              <w:rPr>
                <w:rFonts w:ascii="Times New Roman" w:eastAsia="Times New Roman" w:hAnsi="Times New Roman" w:cs="Times New Roman"/>
                <w:b/>
                <w:i/>
                <w:iCs/>
                <w:lang w:eastAsia="ru-RU"/>
              </w:rPr>
            </w:pPr>
            <w:r w:rsidRPr="00A443B2">
              <w:rPr>
                <w:rFonts w:ascii="Times New Roman" w:eastAsia="Times New Roman" w:hAnsi="Times New Roman" w:cs="Times New Roman"/>
                <w:b/>
                <w:i/>
                <w:iCs/>
                <w:lang w:eastAsia="ru-RU"/>
              </w:rPr>
              <w:t>8</w:t>
            </w:r>
          </w:p>
        </w:tc>
        <w:tc>
          <w:tcPr>
            <w:tcW w:w="897" w:type="pct"/>
            <w:vMerge/>
          </w:tcPr>
          <w:p w14:paraId="2C7D33AE" w14:textId="77777777" w:rsidR="00A443B2" w:rsidRPr="00A443B2" w:rsidRDefault="00A443B2" w:rsidP="00A443B2">
            <w:pPr>
              <w:spacing w:after="0" w:line="240" w:lineRule="auto"/>
              <w:rPr>
                <w:rFonts w:ascii="Times New Roman" w:eastAsia="Times New Roman" w:hAnsi="Times New Roman" w:cs="Times New Roman"/>
                <w:b/>
                <w:i/>
                <w:lang w:eastAsia="ru-RU"/>
              </w:rPr>
            </w:pPr>
          </w:p>
        </w:tc>
        <w:tc>
          <w:tcPr>
            <w:tcW w:w="377" w:type="pct"/>
            <w:vMerge/>
          </w:tcPr>
          <w:p w14:paraId="5A3452A1" w14:textId="77777777" w:rsidR="00A443B2" w:rsidRPr="00A443B2" w:rsidRDefault="00A443B2" w:rsidP="00A443B2">
            <w:pPr>
              <w:spacing w:after="0" w:line="240" w:lineRule="auto"/>
              <w:rPr>
                <w:rFonts w:ascii="Times New Roman" w:eastAsia="Times New Roman" w:hAnsi="Times New Roman" w:cs="Times New Roman"/>
                <w:i/>
                <w:lang w:eastAsia="ru-RU"/>
              </w:rPr>
            </w:pPr>
          </w:p>
        </w:tc>
        <w:tc>
          <w:tcPr>
            <w:tcW w:w="496" w:type="pct"/>
            <w:vMerge/>
          </w:tcPr>
          <w:p w14:paraId="2452E213" w14:textId="77777777" w:rsidR="00A443B2" w:rsidRPr="00A443B2" w:rsidRDefault="00A443B2" w:rsidP="00A443B2">
            <w:pPr>
              <w:spacing w:after="0" w:line="240" w:lineRule="auto"/>
              <w:rPr>
                <w:rFonts w:ascii="Times New Roman" w:eastAsia="Times New Roman" w:hAnsi="Times New Roman" w:cs="Times New Roman"/>
                <w:i/>
                <w:lang w:eastAsia="ru-RU"/>
              </w:rPr>
            </w:pPr>
          </w:p>
        </w:tc>
      </w:tr>
      <w:tr w:rsidR="00A443B2" w:rsidRPr="00A443B2" w14:paraId="3F49E4E2" w14:textId="77777777" w:rsidTr="00A443B2">
        <w:trPr>
          <w:trHeight w:val="20"/>
        </w:trPr>
        <w:tc>
          <w:tcPr>
            <w:tcW w:w="609" w:type="pct"/>
            <w:vMerge/>
          </w:tcPr>
          <w:p w14:paraId="17A0ED6C" w14:textId="77777777" w:rsidR="00A443B2" w:rsidRPr="00A443B2" w:rsidRDefault="00A443B2" w:rsidP="00A443B2">
            <w:pPr>
              <w:spacing w:after="0" w:line="240" w:lineRule="auto"/>
              <w:rPr>
                <w:rFonts w:ascii="Times New Roman" w:eastAsia="Times New Roman" w:hAnsi="Times New Roman" w:cs="Times New Roman"/>
                <w:b/>
                <w:bCs/>
                <w:i/>
                <w:lang w:eastAsia="ru-RU"/>
              </w:rPr>
            </w:pPr>
          </w:p>
        </w:tc>
        <w:tc>
          <w:tcPr>
            <w:tcW w:w="1482" w:type="pct"/>
          </w:tcPr>
          <w:p w14:paraId="13C111BE" w14:textId="77777777" w:rsidR="00A443B2" w:rsidRPr="00A443B2" w:rsidRDefault="00A443B2" w:rsidP="00142271">
            <w:pPr>
              <w:numPr>
                <w:ilvl w:val="0"/>
                <w:numId w:val="131"/>
              </w:numPr>
              <w:spacing w:after="0" w:line="240" w:lineRule="auto"/>
              <w:ind w:left="30" w:firstLine="0"/>
              <w:jc w:val="both"/>
              <w:rPr>
                <w:rFonts w:ascii="Times New Roman" w:eastAsia="Times New Roman" w:hAnsi="Times New Roman" w:cs="Times New Roman"/>
                <w:bCs/>
                <w:i/>
                <w:lang w:eastAsia="ru-RU"/>
              </w:rPr>
            </w:pPr>
            <w:r w:rsidRPr="00A443B2">
              <w:rPr>
                <w:rFonts w:ascii="Times New Roman" w:eastAsia="Times New Roman" w:hAnsi="Times New Roman" w:cs="Times New Roman"/>
                <w:bCs/>
                <w:i/>
                <w:lang w:eastAsia="ru-RU"/>
              </w:rPr>
              <w:t>Практическое занятие 1 Оценка текущего состояния производства и уровня потерь в производственном процессе;</w:t>
            </w:r>
          </w:p>
        </w:tc>
        <w:tc>
          <w:tcPr>
            <w:tcW w:w="1139" w:type="pct"/>
            <w:vAlign w:val="center"/>
          </w:tcPr>
          <w:p w14:paraId="70D260C4" w14:textId="77777777" w:rsidR="00A443B2" w:rsidRPr="00A443B2" w:rsidRDefault="00A443B2" w:rsidP="00A443B2">
            <w:pPr>
              <w:suppressAutoHyphens/>
              <w:spacing w:after="0" w:line="240" w:lineRule="auto"/>
              <w:jc w:val="center"/>
              <w:rPr>
                <w:rFonts w:ascii="Times New Roman" w:eastAsia="Times New Roman" w:hAnsi="Times New Roman" w:cs="Times New Roman"/>
                <w:i/>
                <w:iCs/>
                <w:lang w:eastAsia="ru-RU"/>
              </w:rPr>
            </w:pPr>
            <w:r w:rsidRPr="00A443B2">
              <w:rPr>
                <w:rFonts w:ascii="Times New Roman" w:eastAsia="Times New Roman" w:hAnsi="Times New Roman" w:cs="Times New Roman"/>
                <w:i/>
                <w:iCs/>
                <w:lang w:eastAsia="ru-RU"/>
              </w:rPr>
              <w:t>2</w:t>
            </w:r>
          </w:p>
        </w:tc>
        <w:tc>
          <w:tcPr>
            <w:tcW w:w="897" w:type="pct"/>
            <w:vMerge/>
          </w:tcPr>
          <w:p w14:paraId="51D728A0" w14:textId="77777777" w:rsidR="00A443B2" w:rsidRPr="00A443B2" w:rsidRDefault="00A443B2" w:rsidP="00A443B2">
            <w:pPr>
              <w:spacing w:after="0" w:line="240" w:lineRule="auto"/>
              <w:rPr>
                <w:rFonts w:ascii="Times New Roman" w:eastAsia="Times New Roman" w:hAnsi="Times New Roman" w:cs="Times New Roman"/>
                <w:b/>
                <w:i/>
                <w:lang w:eastAsia="ru-RU"/>
              </w:rPr>
            </w:pPr>
          </w:p>
        </w:tc>
        <w:tc>
          <w:tcPr>
            <w:tcW w:w="377" w:type="pct"/>
            <w:vMerge/>
          </w:tcPr>
          <w:p w14:paraId="463E71D8" w14:textId="77777777" w:rsidR="00A443B2" w:rsidRPr="00A443B2" w:rsidRDefault="00A443B2" w:rsidP="00A443B2">
            <w:pPr>
              <w:spacing w:after="0" w:line="240" w:lineRule="auto"/>
              <w:rPr>
                <w:rFonts w:ascii="Times New Roman" w:eastAsia="Times New Roman" w:hAnsi="Times New Roman" w:cs="Times New Roman"/>
                <w:i/>
                <w:lang w:eastAsia="ru-RU"/>
              </w:rPr>
            </w:pPr>
          </w:p>
        </w:tc>
        <w:tc>
          <w:tcPr>
            <w:tcW w:w="496" w:type="pct"/>
            <w:vMerge/>
          </w:tcPr>
          <w:p w14:paraId="64A23EA3" w14:textId="77777777" w:rsidR="00A443B2" w:rsidRPr="00A443B2" w:rsidRDefault="00A443B2" w:rsidP="00A443B2">
            <w:pPr>
              <w:spacing w:after="0" w:line="240" w:lineRule="auto"/>
              <w:rPr>
                <w:rFonts w:ascii="Times New Roman" w:eastAsia="Times New Roman" w:hAnsi="Times New Roman" w:cs="Times New Roman"/>
                <w:i/>
                <w:lang w:eastAsia="ru-RU"/>
              </w:rPr>
            </w:pPr>
          </w:p>
        </w:tc>
      </w:tr>
      <w:tr w:rsidR="00A443B2" w:rsidRPr="00A443B2" w14:paraId="420488FE" w14:textId="77777777" w:rsidTr="00A443B2">
        <w:trPr>
          <w:trHeight w:val="20"/>
        </w:trPr>
        <w:tc>
          <w:tcPr>
            <w:tcW w:w="609" w:type="pct"/>
            <w:vMerge/>
          </w:tcPr>
          <w:p w14:paraId="10DE7AA3" w14:textId="77777777" w:rsidR="00A443B2" w:rsidRPr="00A443B2" w:rsidRDefault="00A443B2" w:rsidP="00A443B2">
            <w:pPr>
              <w:spacing w:after="0" w:line="240" w:lineRule="auto"/>
              <w:rPr>
                <w:rFonts w:ascii="Times New Roman" w:eastAsia="Times New Roman" w:hAnsi="Times New Roman" w:cs="Times New Roman"/>
                <w:b/>
                <w:bCs/>
                <w:i/>
                <w:lang w:eastAsia="ru-RU"/>
              </w:rPr>
            </w:pPr>
          </w:p>
        </w:tc>
        <w:tc>
          <w:tcPr>
            <w:tcW w:w="1482" w:type="pct"/>
          </w:tcPr>
          <w:p w14:paraId="42136C19" w14:textId="77777777" w:rsidR="00A443B2" w:rsidRPr="00A443B2" w:rsidRDefault="00A443B2" w:rsidP="00142271">
            <w:pPr>
              <w:numPr>
                <w:ilvl w:val="0"/>
                <w:numId w:val="131"/>
              </w:numPr>
              <w:spacing w:after="0" w:line="240" w:lineRule="auto"/>
              <w:ind w:left="30" w:firstLine="0"/>
              <w:jc w:val="both"/>
              <w:rPr>
                <w:rFonts w:ascii="Times New Roman" w:eastAsia="Times New Roman" w:hAnsi="Times New Roman" w:cs="Times New Roman"/>
                <w:bCs/>
                <w:i/>
                <w:lang w:eastAsia="ru-RU"/>
              </w:rPr>
            </w:pPr>
            <w:r w:rsidRPr="00A443B2">
              <w:rPr>
                <w:rFonts w:ascii="Times New Roman" w:eastAsia="Times New Roman" w:hAnsi="Times New Roman" w:cs="Times New Roman"/>
                <w:bCs/>
                <w:i/>
                <w:lang w:eastAsia="ru-RU"/>
              </w:rPr>
              <w:t>Практическое занятие 2. Оценка желаемого состояния производства и выявление отклонений от него;</w:t>
            </w:r>
          </w:p>
        </w:tc>
        <w:tc>
          <w:tcPr>
            <w:tcW w:w="1139" w:type="pct"/>
            <w:vAlign w:val="center"/>
          </w:tcPr>
          <w:p w14:paraId="7E26CD5A" w14:textId="77777777" w:rsidR="00A443B2" w:rsidRPr="00A443B2" w:rsidRDefault="00A443B2" w:rsidP="00A443B2">
            <w:pPr>
              <w:suppressAutoHyphens/>
              <w:spacing w:after="0" w:line="240" w:lineRule="auto"/>
              <w:jc w:val="center"/>
              <w:rPr>
                <w:rFonts w:ascii="Times New Roman" w:eastAsia="Times New Roman" w:hAnsi="Times New Roman" w:cs="Times New Roman"/>
                <w:i/>
                <w:iCs/>
                <w:lang w:eastAsia="ru-RU"/>
              </w:rPr>
            </w:pPr>
            <w:r w:rsidRPr="00A443B2">
              <w:rPr>
                <w:rFonts w:ascii="Times New Roman" w:eastAsia="Times New Roman" w:hAnsi="Times New Roman" w:cs="Times New Roman"/>
                <w:i/>
                <w:iCs/>
                <w:lang w:eastAsia="ru-RU"/>
              </w:rPr>
              <w:t>2</w:t>
            </w:r>
          </w:p>
        </w:tc>
        <w:tc>
          <w:tcPr>
            <w:tcW w:w="897" w:type="pct"/>
            <w:vMerge/>
          </w:tcPr>
          <w:p w14:paraId="31A0E078" w14:textId="77777777" w:rsidR="00A443B2" w:rsidRPr="00A443B2" w:rsidRDefault="00A443B2" w:rsidP="00A443B2">
            <w:pPr>
              <w:spacing w:after="0" w:line="240" w:lineRule="auto"/>
              <w:rPr>
                <w:rFonts w:ascii="Times New Roman" w:eastAsia="Times New Roman" w:hAnsi="Times New Roman" w:cs="Times New Roman"/>
                <w:b/>
                <w:i/>
                <w:lang w:eastAsia="ru-RU"/>
              </w:rPr>
            </w:pPr>
          </w:p>
        </w:tc>
        <w:tc>
          <w:tcPr>
            <w:tcW w:w="377" w:type="pct"/>
            <w:vMerge/>
          </w:tcPr>
          <w:p w14:paraId="03D02F4B" w14:textId="77777777" w:rsidR="00A443B2" w:rsidRPr="00A443B2" w:rsidRDefault="00A443B2" w:rsidP="00A443B2">
            <w:pPr>
              <w:spacing w:after="0" w:line="240" w:lineRule="auto"/>
              <w:rPr>
                <w:rFonts w:ascii="Times New Roman" w:eastAsia="Times New Roman" w:hAnsi="Times New Roman" w:cs="Times New Roman"/>
                <w:i/>
                <w:lang w:eastAsia="ru-RU"/>
              </w:rPr>
            </w:pPr>
          </w:p>
        </w:tc>
        <w:tc>
          <w:tcPr>
            <w:tcW w:w="496" w:type="pct"/>
            <w:vMerge/>
          </w:tcPr>
          <w:p w14:paraId="64B2FF99" w14:textId="77777777" w:rsidR="00A443B2" w:rsidRPr="00A443B2" w:rsidRDefault="00A443B2" w:rsidP="00A443B2">
            <w:pPr>
              <w:spacing w:after="0" w:line="240" w:lineRule="auto"/>
              <w:rPr>
                <w:rFonts w:ascii="Times New Roman" w:eastAsia="Times New Roman" w:hAnsi="Times New Roman" w:cs="Times New Roman"/>
                <w:i/>
                <w:lang w:eastAsia="ru-RU"/>
              </w:rPr>
            </w:pPr>
          </w:p>
        </w:tc>
      </w:tr>
      <w:tr w:rsidR="00A443B2" w:rsidRPr="00A443B2" w14:paraId="441FE05B" w14:textId="77777777" w:rsidTr="00A443B2">
        <w:trPr>
          <w:trHeight w:val="20"/>
        </w:trPr>
        <w:tc>
          <w:tcPr>
            <w:tcW w:w="609" w:type="pct"/>
            <w:vMerge/>
          </w:tcPr>
          <w:p w14:paraId="43084E24" w14:textId="77777777" w:rsidR="00A443B2" w:rsidRPr="00A443B2" w:rsidRDefault="00A443B2" w:rsidP="00A443B2">
            <w:pPr>
              <w:spacing w:after="0" w:line="240" w:lineRule="auto"/>
              <w:rPr>
                <w:rFonts w:ascii="Times New Roman" w:eastAsia="Times New Roman" w:hAnsi="Times New Roman" w:cs="Times New Roman"/>
                <w:b/>
                <w:bCs/>
                <w:i/>
                <w:lang w:eastAsia="ru-RU"/>
              </w:rPr>
            </w:pPr>
          </w:p>
        </w:tc>
        <w:tc>
          <w:tcPr>
            <w:tcW w:w="1482" w:type="pct"/>
          </w:tcPr>
          <w:p w14:paraId="30AA9B10" w14:textId="77777777" w:rsidR="00A443B2" w:rsidRPr="00A443B2" w:rsidRDefault="00A443B2" w:rsidP="00142271">
            <w:pPr>
              <w:numPr>
                <w:ilvl w:val="0"/>
                <w:numId w:val="131"/>
              </w:numPr>
              <w:spacing w:after="0" w:line="240" w:lineRule="auto"/>
              <w:ind w:left="30" w:firstLine="0"/>
              <w:jc w:val="both"/>
              <w:rPr>
                <w:rFonts w:ascii="Times New Roman" w:eastAsia="Times New Roman" w:hAnsi="Times New Roman" w:cs="Times New Roman"/>
                <w:bCs/>
                <w:i/>
                <w:lang w:eastAsia="ru-RU"/>
              </w:rPr>
            </w:pPr>
            <w:r w:rsidRPr="00A443B2">
              <w:rPr>
                <w:rFonts w:ascii="Times New Roman" w:eastAsia="Times New Roman" w:hAnsi="Times New Roman" w:cs="Times New Roman"/>
                <w:bCs/>
                <w:i/>
                <w:lang w:eastAsia="ru-RU"/>
              </w:rPr>
              <w:t>Практическое занятие  3. Оценка правильности проведения учета производственных затрат и разработка плана по совершенствованию организации учета и сокращению найденных потерь;</w:t>
            </w:r>
          </w:p>
        </w:tc>
        <w:tc>
          <w:tcPr>
            <w:tcW w:w="1139" w:type="pct"/>
            <w:vAlign w:val="center"/>
          </w:tcPr>
          <w:p w14:paraId="1C0B8271" w14:textId="77777777" w:rsidR="00A443B2" w:rsidRPr="00A443B2" w:rsidRDefault="00A443B2" w:rsidP="00A443B2">
            <w:pPr>
              <w:suppressAutoHyphens/>
              <w:spacing w:after="0" w:line="240" w:lineRule="auto"/>
              <w:jc w:val="center"/>
              <w:rPr>
                <w:rFonts w:ascii="Times New Roman" w:eastAsia="Times New Roman" w:hAnsi="Times New Roman" w:cs="Times New Roman"/>
                <w:i/>
                <w:iCs/>
                <w:lang w:eastAsia="ru-RU"/>
              </w:rPr>
            </w:pPr>
            <w:r w:rsidRPr="00A443B2">
              <w:rPr>
                <w:rFonts w:ascii="Times New Roman" w:eastAsia="Times New Roman" w:hAnsi="Times New Roman" w:cs="Times New Roman"/>
                <w:i/>
                <w:iCs/>
                <w:lang w:eastAsia="ru-RU"/>
              </w:rPr>
              <w:t>2</w:t>
            </w:r>
          </w:p>
        </w:tc>
        <w:tc>
          <w:tcPr>
            <w:tcW w:w="897" w:type="pct"/>
            <w:vMerge/>
          </w:tcPr>
          <w:p w14:paraId="0097E36D" w14:textId="77777777" w:rsidR="00A443B2" w:rsidRPr="00A443B2" w:rsidRDefault="00A443B2" w:rsidP="00A443B2">
            <w:pPr>
              <w:spacing w:after="0" w:line="240" w:lineRule="auto"/>
              <w:rPr>
                <w:rFonts w:ascii="Times New Roman" w:eastAsia="Times New Roman" w:hAnsi="Times New Roman" w:cs="Times New Roman"/>
                <w:b/>
                <w:i/>
                <w:lang w:eastAsia="ru-RU"/>
              </w:rPr>
            </w:pPr>
          </w:p>
        </w:tc>
        <w:tc>
          <w:tcPr>
            <w:tcW w:w="377" w:type="pct"/>
            <w:vMerge/>
          </w:tcPr>
          <w:p w14:paraId="5DFC6CD1" w14:textId="77777777" w:rsidR="00A443B2" w:rsidRPr="00A443B2" w:rsidRDefault="00A443B2" w:rsidP="00A443B2">
            <w:pPr>
              <w:spacing w:after="0" w:line="240" w:lineRule="auto"/>
              <w:rPr>
                <w:rFonts w:ascii="Times New Roman" w:eastAsia="Times New Roman" w:hAnsi="Times New Roman" w:cs="Times New Roman"/>
                <w:i/>
                <w:lang w:eastAsia="ru-RU"/>
              </w:rPr>
            </w:pPr>
          </w:p>
        </w:tc>
        <w:tc>
          <w:tcPr>
            <w:tcW w:w="496" w:type="pct"/>
            <w:vMerge/>
          </w:tcPr>
          <w:p w14:paraId="37E76BD0" w14:textId="77777777" w:rsidR="00A443B2" w:rsidRPr="00A443B2" w:rsidRDefault="00A443B2" w:rsidP="00A443B2">
            <w:pPr>
              <w:spacing w:after="0" w:line="240" w:lineRule="auto"/>
              <w:rPr>
                <w:rFonts w:ascii="Times New Roman" w:eastAsia="Times New Roman" w:hAnsi="Times New Roman" w:cs="Times New Roman"/>
                <w:i/>
                <w:lang w:eastAsia="ru-RU"/>
              </w:rPr>
            </w:pPr>
          </w:p>
        </w:tc>
      </w:tr>
      <w:tr w:rsidR="00A443B2" w:rsidRPr="00A443B2" w14:paraId="1381A2E7" w14:textId="77777777" w:rsidTr="00A443B2">
        <w:trPr>
          <w:trHeight w:val="20"/>
        </w:trPr>
        <w:tc>
          <w:tcPr>
            <w:tcW w:w="609" w:type="pct"/>
            <w:vMerge/>
          </w:tcPr>
          <w:p w14:paraId="15EEDC14" w14:textId="77777777" w:rsidR="00A443B2" w:rsidRPr="00A443B2" w:rsidRDefault="00A443B2" w:rsidP="00A443B2">
            <w:pPr>
              <w:spacing w:after="0" w:line="240" w:lineRule="auto"/>
              <w:rPr>
                <w:rFonts w:ascii="Times New Roman" w:eastAsia="Times New Roman" w:hAnsi="Times New Roman" w:cs="Times New Roman"/>
                <w:b/>
                <w:bCs/>
                <w:i/>
                <w:lang w:eastAsia="ru-RU"/>
              </w:rPr>
            </w:pPr>
          </w:p>
        </w:tc>
        <w:tc>
          <w:tcPr>
            <w:tcW w:w="1482" w:type="pct"/>
          </w:tcPr>
          <w:p w14:paraId="077D96A7" w14:textId="77777777" w:rsidR="00A443B2" w:rsidRPr="00A443B2" w:rsidRDefault="00A443B2" w:rsidP="00142271">
            <w:pPr>
              <w:numPr>
                <w:ilvl w:val="0"/>
                <w:numId w:val="131"/>
              </w:numPr>
              <w:spacing w:after="0" w:line="240" w:lineRule="auto"/>
              <w:ind w:left="30" w:firstLine="0"/>
              <w:jc w:val="both"/>
              <w:rPr>
                <w:rFonts w:ascii="Times New Roman" w:eastAsia="Times New Roman" w:hAnsi="Times New Roman" w:cs="Times New Roman"/>
                <w:bCs/>
                <w:i/>
                <w:lang w:eastAsia="ru-RU"/>
              </w:rPr>
            </w:pPr>
            <w:r w:rsidRPr="00A443B2">
              <w:rPr>
                <w:rFonts w:ascii="Times New Roman" w:eastAsia="Times New Roman" w:hAnsi="Times New Roman" w:cs="Times New Roman"/>
                <w:bCs/>
                <w:i/>
                <w:lang w:eastAsia="ru-RU"/>
              </w:rPr>
              <w:t>Практическое занятие  4. - Оценка соответствия внедряемых инструментов бережливого производства желаемому состоянию предприятия;</w:t>
            </w:r>
          </w:p>
        </w:tc>
        <w:tc>
          <w:tcPr>
            <w:tcW w:w="1139" w:type="pct"/>
            <w:vAlign w:val="center"/>
          </w:tcPr>
          <w:p w14:paraId="78093EA9" w14:textId="77777777" w:rsidR="00A443B2" w:rsidRPr="00A443B2" w:rsidRDefault="00A443B2" w:rsidP="00A443B2">
            <w:pPr>
              <w:suppressAutoHyphens/>
              <w:spacing w:after="0" w:line="240" w:lineRule="auto"/>
              <w:jc w:val="center"/>
              <w:rPr>
                <w:rFonts w:ascii="Times New Roman" w:eastAsia="Times New Roman" w:hAnsi="Times New Roman" w:cs="Times New Roman"/>
                <w:i/>
                <w:iCs/>
                <w:lang w:eastAsia="ru-RU"/>
              </w:rPr>
            </w:pPr>
            <w:r w:rsidRPr="00A443B2">
              <w:rPr>
                <w:rFonts w:ascii="Times New Roman" w:eastAsia="Times New Roman" w:hAnsi="Times New Roman" w:cs="Times New Roman"/>
                <w:i/>
                <w:iCs/>
                <w:lang w:eastAsia="ru-RU"/>
              </w:rPr>
              <w:t>2</w:t>
            </w:r>
          </w:p>
        </w:tc>
        <w:tc>
          <w:tcPr>
            <w:tcW w:w="897" w:type="pct"/>
            <w:vMerge/>
          </w:tcPr>
          <w:p w14:paraId="15B5C9DD" w14:textId="77777777" w:rsidR="00A443B2" w:rsidRPr="00A443B2" w:rsidRDefault="00A443B2" w:rsidP="00A443B2">
            <w:pPr>
              <w:spacing w:after="0" w:line="240" w:lineRule="auto"/>
              <w:rPr>
                <w:rFonts w:ascii="Times New Roman" w:eastAsia="Times New Roman" w:hAnsi="Times New Roman" w:cs="Times New Roman"/>
                <w:b/>
                <w:i/>
                <w:lang w:eastAsia="ru-RU"/>
              </w:rPr>
            </w:pPr>
          </w:p>
        </w:tc>
        <w:tc>
          <w:tcPr>
            <w:tcW w:w="377" w:type="pct"/>
            <w:vMerge/>
          </w:tcPr>
          <w:p w14:paraId="7A0DEF7C" w14:textId="77777777" w:rsidR="00A443B2" w:rsidRPr="00A443B2" w:rsidRDefault="00A443B2" w:rsidP="00A443B2">
            <w:pPr>
              <w:spacing w:after="0" w:line="240" w:lineRule="auto"/>
              <w:rPr>
                <w:rFonts w:ascii="Times New Roman" w:eastAsia="Times New Roman" w:hAnsi="Times New Roman" w:cs="Times New Roman"/>
                <w:i/>
                <w:lang w:eastAsia="ru-RU"/>
              </w:rPr>
            </w:pPr>
          </w:p>
        </w:tc>
        <w:tc>
          <w:tcPr>
            <w:tcW w:w="496" w:type="pct"/>
            <w:vMerge/>
          </w:tcPr>
          <w:p w14:paraId="03A95DD7" w14:textId="77777777" w:rsidR="00A443B2" w:rsidRPr="00A443B2" w:rsidRDefault="00A443B2" w:rsidP="00A443B2">
            <w:pPr>
              <w:spacing w:after="0" w:line="240" w:lineRule="auto"/>
              <w:rPr>
                <w:rFonts w:ascii="Times New Roman" w:eastAsia="Times New Roman" w:hAnsi="Times New Roman" w:cs="Times New Roman"/>
                <w:i/>
                <w:lang w:eastAsia="ru-RU"/>
              </w:rPr>
            </w:pPr>
          </w:p>
        </w:tc>
      </w:tr>
      <w:tr w:rsidR="00A443B2" w:rsidRPr="00A443B2" w14:paraId="36D3C283" w14:textId="77777777" w:rsidTr="00A443B2">
        <w:trPr>
          <w:trHeight w:val="20"/>
        </w:trPr>
        <w:tc>
          <w:tcPr>
            <w:tcW w:w="609" w:type="pct"/>
            <w:vMerge/>
          </w:tcPr>
          <w:p w14:paraId="6F532852"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1482" w:type="pct"/>
          </w:tcPr>
          <w:p w14:paraId="643EB8AA" w14:textId="77777777" w:rsidR="00A443B2" w:rsidRPr="00A443B2" w:rsidRDefault="00A443B2" w:rsidP="00A443B2">
            <w:pPr>
              <w:spacing w:after="0" w:line="240" w:lineRule="auto"/>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Самостоятельная работа обучающихся</w:t>
            </w:r>
          </w:p>
          <w:p w14:paraId="553F3ABB" w14:textId="77777777" w:rsidR="00A443B2" w:rsidRPr="00A443B2" w:rsidRDefault="00A443B2" w:rsidP="00A443B2">
            <w:pPr>
              <w:spacing w:after="0" w:line="240" w:lineRule="auto"/>
              <w:rPr>
                <w:rFonts w:ascii="Times New Roman" w:eastAsia="Times New Roman" w:hAnsi="Times New Roman" w:cs="Times New Roman"/>
                <w:bCs/>
                <w:lang w:eastAsia="ru-RU"/>
              </w:rPr>
            </w:pPr>
            <w:r w:rsidRPr="00A443B2">
              <w:rPr>
                <w:rFonts w:ascii="Times New Roman" w:eastAsia="Times New Roman" w:hAnsi="Times New Roman" w:cs="Times New Roman"/>
                <w:bCs/>
                <w:lang w:eastAsia="ru-RU"/>
              </w:rPr>
              <w:lastRenderedPageBreak/>
              <w:t>Логистические технологии бережливого производства</w:t>
            </w:r>
          </w:p>
        </w:tc>
        <w:tc>
          <w:tcPr>
            <w:tcW w:w="1139" w:type="pct"/>
            <w:vAlign w:val="center"/>
          </w:tcPr>
          <w:p w14:paraId="75BD0421" w14:textId="77777777" w:rsidR="00A443B2" w:rsidRPr="00A443B2" w:rsidRDefault="00A443B2" w:rsidP="00A443B2">
            <w:pPr>
              <w:suppressAutoHyphens/>
              <w:spacing w:after="0" w:line="240" w:lineRule="auto"/>
              <w:jc w:val="center"/>
              <w:rPr>
                <w:rFonts w:ascii="Times New Roman" w:eastAsia="Times New Roman" w:hAnsi="Times New Roman" w:cs="Times New Roman"/>
                <w:b/>
                <w:bCs/>
                <w:i/>
                <w:iCs/>
                <w:lang w:eastAsia="ru-RU"/>
              </w:rPr>
            </w:pPr>
            <w:r w:rsidRPr="00A443B2">
              <w:rPr>
                <w:rFonts w:ascii="Times New Roman" w:eastAsia="Times New Roman" w:hAnsi="Times New Roman" w:cs="Times New Roman"/>
                <w:b/>
                <w:bCs/>
                <w:i/>
                <w:iCs/>
                <w:lang w:eastAsia="ru-RU"/>
              </w:rPr>
              <w:lastRenderedPageBreak/>
              <w:t>6</w:t>
            </w:r>
          </w:p>
        </w:tc>
        <w:tc>
          <w:tcPr>
            <w:tcW w:w="897" w:type="pct"/>
            <w:vMerge/>
          </w:tcPr>
          <w:p w14:paraId="6F544AEA" w14:textId="77777777" w:rsidR="00A443B2" w:rsidRPr="00A443B2" w:rsidRDefault="00A443B2" w:rsidP="00A443B2">
            <w:pPr>
              <w:spacing w:after="0" w:line="240" w:lineRule="auto"/>
              <w:rPr>
                <w:rFonts w:ascii="Times New Roman" w:eastAsia="Times New Roman" w:hAnsi="Times New Roman" w:cs="Times New Roman"/>
                <w:b/>
                <w:lang w:eastAsia="ru-RU"/>
              </w:rPr>
            </w:pPr>
          </w:p>
        </w:tc>
        <w:tc>
          <w:tcPr>
            <w:tcW w:w="377" w:type="pct"/>
            <w:vMerge/>
          </w:tcPr>
          <w:p w14:paraId="0FCAE6A0" w14:textId="77777777" w:rsidR="00A443B2" w:rsidRPr="00A443B2" w:rsidRDefault="00A443B2" w:rsidP="00A443B2">
            <w:pPr>
              <w:spacing w:after="0" w:line="240" w:lineRule="auto"/>
              <w:rPr>
                <w:rFonts w:ascii="Times New Roman" w:eastAsia="Times New Roman" w:hAnsi="Times New Roman" w:cs="Times New Roman"/>
                <w:lang w:eastAsia="ru-RU"/>
              </w:rPr>
            </w:pPr>
          </w:p>
        </w:tc>
        <w:tc>
          <w:tcPr>
            <w:tcW w:w="496" w:type="pct"/>
            <w:vMerge/>
          </w:tcPr>
          <w:p w14:paraId="75FE4616" w14:textId="77777777" w:rsidR="00A443B2" w:rsidRPr="00A443B2" w:rsidRDefault="00A443B2" w:rsidP="00A443B2">
            <w:pPr>
              <w:spacing w:after="0" w:line="240" w:lineRule="auto"/>
              <w:rPr>
                <w:rFonts w:ascii="Times New Roman" w:eastAsia="Times New Roman" w:hAnsi="Times New Roman" w:cs="Times New Roman"/>
                <w:lang w:eastAsia="ru-RU"/>
              </w:rPr>
            </w:pPr>
          </w:p>
        </w:tc>
      </w:tr>
      <w:tr w:rsidR="00A443B2" w:rsidRPr="00A443B2" w14:paraId="468F9CCC" w14:textId="77777777" w:rsidTr="00A443B2">
        <w:trPr>
          <w:trHeight w:val="631"/>
        </w:trPr>
        <w:tc>
          <w:tcPr>
            <w:tcW w:w="609" w:type="pct"/>
            <w:vMerge w:val="restart"/>
          </w:tcPr>
          <w:p w14:paraId="74D9F3A1" w14:textId="77777777" w:rsidR="00A443B2" w:rsidRPr="00A443B2" w:rsidRDefault="00A443B2" w:rsidP="00A443B2">
            <w:pPr>
              <w:spacing w:after="0" w:line="240" w:lineRule="auto"/>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lastRenderedPageBreak/>
              <w:t>Тема 2. Внедрение бережливого производства</w:t>
            </w:r>
          </w:p>
        </w:tc>
        <w:tc>
          <w:tcPr>
            <w:tcW w:w="1482" w:type="pct"/>
          </w:tcPr>
          <w:p w14:paraId="686451BC" w14:textId="77777777" w:rsidR="00A443B2" w:rsidRPr="00A443B2" w:rsidRDefault="00A443B2" w:rsidP="00A443B2">
            <w:pPr>
              <w:spacing w:after="0" w:line="240" w:lineRule="auto"/>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 xml:space="preserve">Дидактические единицы, содержание: </w:t>
            </w:r>
          </w:p>
        </w:tc>
        <w:tc>
          <w:tcPr>
            <w:tcW w:w="1139" w:type="pct"/>
            <w:vAlign w:val="center"/>
          </w:tcPr>
          <w:p w14:paraId="6BA08903" w14:textId="77777777" w:rsidR="00A443B2" w:rsidRPr="00A443B2" w:rsidRDefault="00A443B2" w:rsidP="00A443B2">
            <w:pPr>
              <w:spacing w:after="0" w:line="240" w:lineRule="auto"/>
              <w:jc w:val="center"/>
              <w:rPr>
                <w:rFonts w:ascii="Times New Roman" w:eastAsia="Times New Roman" w:hAnsi="Times New Roman" w:cs="Times New Roman"/>
                <w:b/>
                <w:lang w:eastAsia="ru-RU"/>
              </w:rPr>
            </w:pPr>
            <w:r w:rsidRPr="00A443B2">
              <w:rPr>
                <w:rFonts w:ascii="Times New Roman" w:eastAsia="Times New Roman" w:hAnsi="Times New Roman" w:cs="Times New Roman"/>
                <w:b/>
                <w:lang w:eastAsia="ru-RU"/>
              </w:rPr>
              <w:t>17</w:t>
            </w:r>
          </w:p>
        </w:tc>
        <w:tc>
          <w:tcPr>
            <w:tcW w:w="897" w:type="pct"/>
            <w:vMerge w:val="restart"/>
          </w:tcPr>
          <w:p w14:paraId="08B531A1" w14:textId="671A6AE7" w:rsidR="00A443B2" w:rsidRPr="00A443B2" w:rsidRDefault="00B022D9" w:rsidP="00B022D9">
            <w:pPr>
              <w:spacing w:after="0" w:line="240" w:lineRule="auto"/>
              <w:jc w:val="center"/>
              <w:rPr>
                <w:rFonts w:ascii="Times New Roman" w:eastAsia="Times New Roman" w:hAnsi="Times New Roman" w:cs="Times New Roman"/>
                <w:b/>
                <w:lang w:eastAsia="ru-RU"/>
              </w:rPr>
            </w:pPr>
            <w:r w:rsidRPr="00B022D9">
              <w:rPr>
                <w:rFonts w:ascii="Times New Roman" w:eastAsia="Times New Roman" w:hAnsi="Times New Roman" w:cs="Times New Roman"/>
                <w:b/>
                <w:i/>
                <w:lang w:eastAsia="ru-RU"/>
              </w:rPr>
              <w:t>ЛР13-21</w:t>
            </w:r>
          </w:p>
        </w:tc>
        <w:tc>
          <w:tcPr>
            <w:tcW w:w="377" w:type="pct"/>
            <w:vMerge w:val="restart"/>
          </w:tcPr>
          <w:p w14:paraId="2A3D9294"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ОК.03</w:t>
            </w:r>
          </w:p>
          <w:p w14:paraId="172D0E3C"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ОК.04</w:t>
            </w:r>
          </w:p>
        </w:tc>
        <w:tc>
          <w:tcPr>
            <w:tcW w:w="496" w:type="pct"/>
            <w:vMerge w:val="restart"/>
          </w:tcPr>
          <w:p w14:paraId="3687DECD"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Уо 03.01</w:t>
            </w:r>
          </w:p>
          <w:p w14:paraId="157B317F"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Уо 03.03</w:t>
            </w:r>
          </w:p>
          <w:p w14:paraId="32269281"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Уо 03.04</w:t>
            </w:r>
          </w:p>
          <w:p w14:paraId="0CCF2FA4"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Уо 03.05</w:t>
            </w:r>
          </w:p>
          <w:p w14:paraId="036352B7"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Уо 03.06</w:t>
            </w:r>
          </w:p>
          <w:p w14:paraId="1468E96F"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Уо 03.07</w:t>
            </w:r>
          </w:p>
          <w:p w14:paraId="17D00E95"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Зо 03.01</w:t>
            </w:r>
          </w:p>
          <w:p w14:paraId="23CC3A01"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Зо 03.02</w:t>
            </w:r>
          </w:p>
          <w:p w14:paraId="6CDA03F7"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Уо 04.01</w:t>
            </w:r>
          </w:p>
          <w:p w14:paraId="02D6FF23"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Уо 04.02</w:t>
            </w:r>
          </w:p>
          <w:p w14:paraId="0D06A47B"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Уо 04.03</w:t>
            </w:r>
          </w:p>
          <w:p w14:paraId="52E0B017"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Уо 04.04</w:t>
            </w:r>
          </w:p>
          <w:p w14:paraId="10D0560A"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Уо 04.05</w:t>
            </w:r>
          </w:p>
          <w:p w14:paraId="23817335"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Зо 04.01</w:t>
            </w:r>
          </w:p>
          <w:p w14:paraId="382D8D39" w14:textId="77777777" w:rsidR="00A443B2" w:rsidRPr="00A443B2" w:rsidRDefault="00A443B2" w:rsidP="00A443B2">
            <w:pPr>
              <w:spacing w:after="0" w:line="240" w:lineRule="auto"/>
              <w:rPr>
                <w:rFonts w:ascii="Times New Roman" w:eastAsia="Times New Roman" w:hAnsi="Times New Roman" w:cs="Times New Roman"/>
                <w:lang w:eastAsia="ru-RU"/>
              </w:rPr>
            </w:pPr>
            <w:r w:rsidRPr="00A443B2">
              <w:rPr>
                <w:rFonts w:ascii="Times New Roman" w:eastAsia="Times New Roman" w:hAnsi="Times New Roman" w:cs="Times New Roman"/>
                <w:lang w:eastAsia="ru-RU"/>
              </w:rPr>
              <w:t>Зо 04.02</w:t>
            </w:r>
          </w:p>
        </w:tc>
      </w:tr>
      <w:tr w:rsidR="00A443B2" w:rsidRPr="00A443B2" w14:paraId="38B98CBC" w14:textId="77777777" w:rsidTr="00A443B2">
        <w:trPr>
          <w:trHeight w:val="20"/>
        </w:trPr>
        <w:tc>
          <w:tcPr>
            <w:tcW w:w="609" w:type="pct"/>
            <w:vMerge/>
          </w:tcPr>
          <w:p w14:paraId="0E7F16D4"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1482" w:type="pct"/>
            <w:shd w:val="clear" w:color="auto" w:fill="FFFFFF"/>
          </w:tcPr>
          <w:p w14:paraId="3C9B78E4" w14:textId="77777777" w:rsidR="00A443B2" w:rsidRPr="00A443B2" w:rsidRDefault="00A443B2" w:rsidP="00142271">
            <w:pPr>
              <w:numPr>
                <w:ilvl w:val="0"/>
                <w:numId w:val="132"/>
              </w:numPr>
              <w:tabs>
                <w:tab w:val="left" w:pos="0"/>
                <w:tab w:val="left" w:pos="30"/>
                <w:tab w:val="left" w:pos="280"/>
              </w:tabs>
              <w:spacing w:after="0" w:line="240" w:lineRule="auto"/>
              <w:ind w:left="30" w:firstLine="0"/>
              <w:rPr>
                <w:rFonts w:ascii="Times New Roman" w:eastAsia="Times New Roman" w:hAnsi="Times New Roman" w:cs="Times New Roman"/>
                <w:bCs/>
                <w:i/>
                <w:lang w:eastAsia="ru-RU"/>
              </w:rPr>
            </w:pPr>
            <w:r w:rsidRPr="00A443B2">
              <w:rPr>
                <w:rFonts w:ascii="Times New Roman" w:eastAsia="Times New Roman" w:hAnsi="Times New Roman" w:cs="Times New Roman"/>
                <w:bCs/>
                <w:lang w:eastAsia="ru-RU"/>
              </w:rPr>
              <w:t>цели и принципы внедрения бережливого производства</w:t>
            </w:r>
          </w:p>
        </w:tc>
        <w:tc>
          <w:tcPr>
            <w:tcW w:w="1139" w:type="pct"/>
            <w:vMerge w:val="restart"/>
            <w:vAlign w:val="center"/>
          </w:tcPr>
          <w:p w14:paraId="33798D4F" w14:textId="77777777" w:rsidR="00A443B2" w:rsidRPr="00A443B2" w:rsidRDefault="00A443B2" w:rsidP="00A443B2">
            <w:pPr>
              <w:spacing w:after="0" w:line="240" w:lineRule="auto"/>
              <w:jc w:val="center"/>
              <w:rPr>
                <w:rFonts w:ascii="Times New Roman" w:eastAsia="Times New Roman" w:hAnsi="Times New Roman" w:cs="Times New Roman"/>
                <w:bCs/>
                <w:i/>
                <w:lang w:eastAsia="ru-RU"/>
              </w:rPr>
            </w:pPr>
            <w:r w:rsidRPr="00A443B2">
              <w:rPr>
                <w:rFonts w:ascii="Times New Roman" w:eastAsia="Times New Roman" w:hAnsi="Times New Roman" w:cs="Times New Roman"/>
                <w:bCs/>
                <w:i/>
                <w:lang w:eastAsia="ru-RU"/>
              </w:rPr>
              <w:t>3</w:t>
            </w:r>
          </w:p>
        </w:tc>
        <w:tc>
          <w:tcPr>
            <w:tcW w:w="897" w:type="pct"/>
            <w:vMerge/>
          </w:tcPr>
          <w:p w14:paraId="592ED84E"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377" w:type="pct"/>
            <w:vMerge/>
          </w:tcPr>
          <w:p w14:paraId="752D028C" w14:textId="77777777" w:rsidR="00A443B2" w:rsidRPr="00A443B2" w:rsidRDefault="00A443B2" w:rsidP="00A443B2">
            <w:pPr>
              <w:spacing w:after="0" w:line="240" w:lineRule="auto"/>
              <w:rPr>
                <w:rFonts w:ascii="Times New Roman" w:eastAsia="Times New Roman" w:hAnsi="Times New Roman" w:cs="Times New Roman"/>
                <w:bCs/>
                <w:lang w:eastAsia="ru-RU"/>
              </w:rPr>
            </w:pPr>
          </w:p>
        </w:tc>
        <w:tc>
          <w:tcPr>
            <w:tcW w:w="496" w:type="pct"/>
            <w:vMerge/>
          </w:tcPr>
          <w:p w14:paraId="5AC7A95F" w14:textId="77777777" w:rsidR="00A443B2" w:rsidRPr="00A443B2" w:rsidRDefault="00A443B2" w:rsidP="00A443B2">
            <w:pPr>
              <w:spacing w:after="0" w:line="240" w:lineRule="auto"/>
              <w:rPr>
                <w:rFonts w:ascii="Times New Roman" w:eastAsia="Times New Roman" w:hAnsi="Times New Roman" w:cs="Times New Roman"/>
                <w:bCs/>
                <w:lang w:eastAsia="ru-RU"/>
              </w:rPr>
            </w:pPr>
          </w:p>
        </w:tc>
      </w:tr>
      <w:tr w:rsidR="00A443B2" w:rsidRPr="00A443B2" w14:paraId="5B6CC7F3" w14:textId="77777777" w:rsidTr="00A443B2">
        <w:trPr>
          <w:trHeight w:val="20"/>
        </w:trPr>
        <w:tc>
          <w:tcPr>
            <w:tcW w:w="609" w:type="pct"/>
            <w:vMerge/>
          </w:tcPr>
          <w:p w14:paraId="4158DF5D"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1482" w:type="pct"/>
            <w:shd w:val="clear" w:color="auto" w:fill="FFFFFF"/>
          </w:tcPr>
          <w:p w14:paraId="097DCF2D" w14:textId="77777777" w:rsidR="00A443B2" w:rsidRPr="00A443B2" w:rsidRDefault="00A443B2" w:rsidP="00142271">
            <w:pPr>
              <w:numPr>
                <w:ilvl w:val="0"/>
                <w:numId w:val="132"/>
              </w:numPr>
              <w:tabs>
                <w:tab w:val="left" w:pos="0"/>
                <w:tab w:val="left" w:pos="30"/>
                <w:tab w:val="left" w:pos="280"/>
              </w:tabs>
              <w:spacing w:after="0" w:line="240" w:lineRule="auto"/>
              <w:ind w:left="30" w:firstLine="0"/>
              <w:rPr>
                <w:rFonts w:ascii="Times New Roman" w:eastAsia="Times New Roman" w:hAnsi="Times New Roman" w:cs="Times New Roman"/>
                <w:bCs/>
                <w:i/>
                <w:lang w:eastAsia="ru-RU"/>
              </w:rPr>
            </w:pPr>
            <w:r w:rsidRPr="00A443B2">
              <w:rPr>
                <w:rFonts w:ascii="Times New Roman" w:eastAsia="Times New Roman" w:hAnsi="Times New Roman" w:cs="Times New Roman"/>
                <w:bCs/>
                <w:lang w:eastAsia="ru-RU"/>
              </w:rPr>
              <w:t>основные этапы проекта внедрения бережливого производства;</w:t>
            </w:r>
          </w:p>
        </w:tc>
        <w:tc>
          <w:tcPr>
            <w:tcW w:w="1139" w:type="pct"/>
            <w:vMerge/>
            <w:vAlign w:val="center"/>
          </w:tcPr>
          <w:p w14:paraId="3A81A367" w14:textId="77777777" w:rsidR="00A443B2" w:rsidRPr="00A443B2" w:rsidRDefault="00A443B2" w:rsidP="00A443B2">
            <w:pPr>
              <w:spacing w:after="0" w:line="240" w:lineRule="auto"/>
              <w:jc w:val="center"/>
              <w:rPr>
                <w:rFonts w:ascii="Times New Roman" w:eastAsia="Times New Roman" w:hAnsi="Times New Roman" w:cs="Times New Roman"/>
                <w:bCs/>
                <w:i/>
                <w:lang w:eastAsia="ru-RU"/>
              </w:rPr>
            </w:pPr>
          </w:p>
        </w:tc>
        <w:tc>
          <w:tcPr>
            <w:tcW w:w="897" w:type="pct"/>
            <w:vMerge/>
          </w:tcPr>
          <w:p w14:paraId="1A6666C9"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377" w:type="pct"/>
            <w:vMerge/>
          </w:tcPr>
          <w:p w14:paraId="6581E19E" w14:textId="77777777" w:rsidR="00A443B2" w:rsidRPr="00A443B2" w:rsidRDefault="00A443B2" w:rsidP="00A443B2">
            <w:pPr>
              <w:spacing w:after="0" w:line="240" w:lineRule="auto"/>
              <w:rPr>
                <w:rFonts w:ascii="Times New Roman" w:eastAsia="Times New Roman" w:hAnsi="Times New Roman" w:cs="Times New Roman"/>
                <w:bCs/>
                <w:lang w:eastAsia="ru-RU"/>
              </w:rPr>
            </w:pPr>
          </w:p>
        </w:tc>
        <w:tc>
          <w:tcPr>
            <w:tcW w:w="496" w:type="pct"/>
            <w:vMerge/>
          </w:tcPr>
          <w:p w14:paraId="42B957DE" w14:textId="77777777" w:rsidR="00A443B2" w:rsidRPr="00A443B2" w:rsidRDefault="00A443B2" w:rsidP="00A443B2">
            <w:pPr>
              <w:spacing w:after="0" w:line="240" w:lineRule="auto"/>
              <w:rPr>
                <w:rFonts w:ascii="Times New Roman" w:eastAsia="Times New Roman" w:hAnsi="Times New Roman" w:cs="Times New Roman"/>
                <w:bCs/>
                <w:lang w:eastAsia="ru-RU"/>
              </w:rPr>
            </w:pPr>
          </w:p>
        </w:tc>
      </w:tr>
      <w:tr w:rsidR="00A443B2" w:rsidRPr="00A443B2" w14:paraId="4EAC048E" w14:textId="77777777" w:rsidTr="00A443B2">
        <w:trPr>
          <w:trHeight w:val="20"/>
        </w:trPr>
        <w:tc>
          <w:tcPr>
            <w:tcW w:w="609" w:type="pct"/>
            <w:vMerge/>
          </w:tcPr>
          <w:p w14:paraId="773F891E"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1482" w:type="pct"/>
            <w:shd w:val="clear" w:color="auto" w:fill="FFFFFF"/>
          </w:tcPr>
          <w:p w14:paraId="5B7C4DEA" w14:textId="77777777" w:rsidR="00A443B2" w:rsidRPr="00A443B2" w:rsidRDefault="00A443B2" w:rsidP="00142271">
            <w:pPr>
              <w:numPr>
                <w:ilvl w:val="0"/>
                <w:numId w:val="132"/>
              </w:numPr>
              <w:tabs>
                <w:tab w:val="left" w:pos="0"/>
                <w:tab w:val="left" w:pos="30"/>
                <w:tab w:val="left" w:pos="280"/>
              </w:tabs>
              <w:spacing w:after="0" w:line="240" w:lineRule="auto"/>
              <w:ind w:left="30" w:firstLine="0"/>
              <w:rPr>
                <w:rFonts w:ascii="Times New Roman" w:eastAsia="Times New Roman" w:hAnsi="Times New Roman" w:cs="Times New Roman"/>
                <w:bCs/>
                <w:lang w:eastAsia="ru-RU"/>
              </w:rPr>
            </w:pPr>
            <w:r w:rsidRPr="00A443B2">
              <w:rPr>
                <w:rFonts w:ascii="Times New Roman" w:eastAsia="Times New Roman" w:hAnsi="Times New Roman" w:cs="Times New Roman"/>
                <w:bCs/>
                <w:lang w:eastAsia="ru-RU"/>
              </w:rPr>
              <w:t>виды потерь в бережливом производстве;</w:t>
            </w:r>
          </w:p>
        </w:tc>
        <w:tc>
          <w:tcPr>
            <w:tcW w:w="1139" w:type="pct"/>
            <w:vMerge/>
            <w:vAlign w:val="center"/>
          </w:tcPr>
          <w:p w14:paraId="4AC5FA53" w14:textId="77777777" w:rsidR="00A443B2" w:rsidRPr="00A443B2" w:rsidRDefault="00A443B2" w:rsidP="00A443B2">
            <w:pPr>
              <w:spacing w:after="0" w:line="240" w:lineRule="auto"/>
              <w:jc w:val="center"/>
              <w:rPr>
                <w:rFonts w:ascii="Times New Roman" w:eastAsia="Times New Roman" w:hAnsi="Times New Roman" w:cs="Times New Roman"/>
                <w:bCs/>
                <w:i/>
                <w:lang w:eastAsia="ru-RU"/>
              </w:rPr>
            </w:pPr>
          </w:p>
        </w:tc>
        <w:tc>
          <w:tcPr>
            <w:tcW w:w="897" w:type="pct"/>
            <w:vMerge/>
          </w:tcPr>
          <w:p w14:paraId="282126B5"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377" w:type="pct"/>
            <w:vMerge/>
          </w:tcPr>
          <w:p w14:paraId="1AD6BE74" w14:textId="77777777" w:rsidR="00A443B2" w:rsidRPr="00A443B2" w:rsidRDefault="00A443B2" w:rsidP="00A443B2">
            <w:pPr>
              <w:spacing w:after="0" w:line="240" w:lineRule="auto"/>
              <w:rPr>
                <w:rFonts w:ascii="Times New Roman" w:eastAsia="Times New Roman" w:hAnsi="Times New Roman" w:cs="Times New Roman"/>
                <w:bCs/>
                <w:lang w:eastAsia="ru-RU"/>
              </w:rPr>
            </w:pPr>
          </w:p>
        </w:tc>
        <w:tc>
          <w:tcPr>
            <w:tcW w:w="496" w:type="pct"/>
            <w:vMerge/>
          </w:tcPr>
          <w:p w14:paraId="3B5533AB" w14:textId="77777777" w:rsidR="00A443B2" w:rsidRPr="00A443B2" w:rsidRDefault="00A443B2" w:rsidP="00A443B2">
            <w:pPr>
              <w:spacing w:after="0" w:line="240" w:lineRule="auto"/>
              <w:rPr>
                <w:rFonts w:ascii="Times New Roman" w:eastAsia="Times New Roman" w:hAnsi="Times New Roman" w:cs="Times New Roman"/>
                <w:bCs/>
                <w:lang w:eastAsia="ru-RU"/>
              </w:rPr>
            </w:pPr>
          </w:p>
        </w:tc>
      </w:tr>
      <w:tr w:rsidR="00A443B2" w:rsidRPr="00A443B2" w14:paraId="564E57A3" w14:textId="77777777" w:rsidTr="00A443B2">
        <w:trPr>
          <w:trHeight w:val="20"/>
        </w:trPr>
        <w:tc>
          <w:tcPr>
            <w:tcW w:w="609" w:type="pct"/>
            <w:vMerge/>
          </w:tcPr>
          <w:p w14:paraId="3837A8D5"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1482" w:type="pct"/>
            <w:shd w:val="clear" w:color="auto" w:fill="FFFFFF"/>
          </w:tcPr>
          <w:p w14:paraId="4A54C6C6" w14:textId="77777777" w:rsidR="00A443B2" w:rsidRPr="00A443B2" w:rsidRDefault="00A443B2" w:rsidP="00142271">
            <w:pPr>
              <w:numPr>
                <w:ilvl w:val="0"/>
                <w:numId w:val="132"/>
              </w:numPr>
              <w:tabs>
                <w:tab w:val="left" w:pos="0"/>
                <w:tab w:val="left" w:pos="30"/>
                <w:tab w:val="left" w:pos="280"/>
              </w:tabs>
              <w:spacing w:after="0" w:line="240" w:lineRule="auto"/>
              <w:ind w:left="30" w:firstLine="0"/>
              <w:rPr>
                <w:rFonts w:ascii="Times New Roman" w:eastAsia="Times New Roman" w:hAnsi="Times New Roman" w:cs="Times New Roman"/>
                <w:bCs/>
                <w:lang w:eastAsia="ru-RU"/>
              </w:rPr>
            </w:pPr>
            <w:r w:rsidRPr="00A443B2">
              <w:rPr>
                <w:rFonts w:ascii="Times New Roman" w:eastAsia="Times New Roman" w:hAnsi="Times New Roman" w:cs="Times New Roman"/>
                <w:bCs/>
                <w:lang w:eastAsia="ru-RU"/>
              </w:rPr>
              <w:t>принципы разработки мероприятий по повышению эффективности деятельности предприятия</w:t>
            </w:r>
          </w:p>
        </w:tc>
        <w:tc>
          <w:tcPr>
            <w:tcW w:w="1139" w:type="pct"/>
            <w:vMerge/>
            <w:vAlign w:val="center"/>
          </w:tcPr>
          <w:p w14:paraId="315A7A24" w14:textId="77777777" w:rsidR="00A443B2" w:rsidRPr="00A443B2" w:rsidRDefault="00A443B2" w:rsidP="00A443B2">
            <w:pPr>
              <w:spacing w:after="0" w:line="240" w:lineRule="auto"/>
              <w:jc w:val="center"/>
              <w:rPr>
                <w:rFonts w:ascii="Times New Roman" w:eastAsia="Times New Roman" w:hAnsi="Times New Roman" w:cs="Times New Roman"/>
                <w:bCs/>
                <w:i/>
                <w:lang w:eastAsia="ru-RU"/>
              </w:rPr>
            </w:pPr>
          </w:p>
        </w:tc>
        <w:tc>
          <w:tcPr>
            <w:tcW w:w="897" w:type="pct"/>
            <w:vMerge/>
          </w:tcPr>
          <w:p w14:paraId="770C733E"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377" w:type="pct"/>
            <w:vMerge/>
          </w:tcPr>
          <w:p w14:paraId="33AE0C42" w14:textId="77777777" w:rsidR="00A443B2" w:rsidRPr="00A443B2" w:rsidRDefault="00A443B2" w:rsidP="00A443B2">
            <w:pPr>
              <w:spacing w:after="0" w:line="240" w:lineRule="auto"/>
              <w:rPr>
                <w:rFonts w:ascii="Times New Roman" w:eastAsia="Times New Roman" w:hAnsi="Times New Roman" w:cs="Times New Roman"/>
                <w:bCs/>
                <w:lang w:eastAsia="ru-RU"/>
              </w:rPr>
            </w:pPr>
          </w:p>
        </w:tc>
        <w:tc>
          <w:tcPr>
            <w:tcW w:w="496" w:type="pct"/>
            <w:vMerge/>
          </w:tcPr>
          <w:p w14:paraId="371907D5" w14:textId="77777777" w:rsidR="00A443B2" w:rsidRPr="00A443B2" w:rsidRDefault="00A443B2" w:rsidP="00A443B2">
            <w:pPr>
              <w:spacing w:after="0" w:line="240" w:lineRule="auto"/>
              <w:rPr>
                <w:rFonts w:ascii="Times New Roman" w:eastAsia="Times New Roman" w:hAnsi="Times New Roman" w:cs="Times New Roman"/>
                <w:bCs/>
                <w:lang w:eastAsia="ru-RU"/>
              </w:rPr>
            </w:pPr>
          </w:p>
        </w:tc>
      </w:tr>
      <w:tr w:rsidR="00A443B2" w:rsidRPr="00A443B2" w14:paraId="1C4332A9" w14:textId="77777777" w:rsidTr="00A443B2">
        <w:trPr>
          <w:trHeight w:val="20"/>
        </w:trPr>
        <w:tc>
          <w:tcPr>
            <w:tcW w:w="609" w:type="pct"/>
            <w:vMerge/>
          </w:tcPr>
          <w:p w14:paraId="1684D937"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1482" w:type="pct"/>
          </w:tcPr>
          <w:p w14:paraId="018DD406" w14:textId="77777777" w:rsidR="00A443B2" w:rsidRPr="00A443B2" w:rsidRDefault="00A443B2" w:rsidP="00A443B2">
            <w:pPr>
              <w:spacing w:after="0" w:line="240" w:lineRule="auto"/>
              <w:rPr>
                <w:rFonts w:ascii="Times New Roman" w:eastAsia="Times New Roman" w:hAnsi="Times New Roman" w:cs="Times New Roman"/>
                <w:b/>
                <w:lang w:eastAsia="ru-RU"/>
              </w:rPr>
            </w:pPr>
            <w:r w:rsidRPr="00A443B2">
              <w:rPr>
                <w:rFonts w:ascii="Times New Roman" w:eastAsia="Times New Roman" w:hAnsi="Times New Roman" w:cs="Times New Roman"/>
                <w:b/>
                <w:bCs/>
                <w:lang w:eastAsia="ru-RU"/>
              </w:rPr>
              <w:t>В том числе практических и лабораторных занятий</w:t>
            </w:r>
          </w:p>
        </w:tc>
        <w:tc>
          <w:tcPr>
            <w:tcW w:w="1139" w:type="pct"/>
            <w:vAlign w:val="center"/>
          </w:tcPr>
          <w:p w14:paraId="390B90C5" w14:textId="77777777" w:rsidR="00A443B2" w:rsidRPr="00A443B2" w:rsidRDefault="00A443B2" w:rsidP="00A443B2">
            <w:pPr>
              <w:spacing w:after="0" w:line="240" w:lineRule="auto"/>
              <w:jc w:val="center"/>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8</w:t>
            </w:r>
          </w:p>
        </w:tc>
        <w:tc>
          <w:tcPr>
            <w:tcW w:w="897" w:type="pct"/>
            <w:vMerge/>
          </w:tcPr>
          <w:p w14:paraId="0BBD9DF4"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377" w:type="pct"/>
            <w:vMerge/>
          </w:tcPr>
          <w:p w14:paraId="0461440E" w14:textId="77777777" w:rsidR="00A443B2" w:rsidRPr="00A443B2" w:rsidRDefault="00A443B2" w:rsidP="00A443B2">
            <w:pPr>
              <w:spacing w:after="0" w:line="240" w:lineRule="auto"/>
              <w:rPr>
                <w:rFonts w:ascii="Times New Roman" w:eastAsia="Times New Roman" w:hAnsi="Times New Roman" w:cs="Times New Roman"/>
                <w:bCs/>
                <w:lang w:eastAsia="ru-RU"/>
              </w:rPr>
            </w:pPr>
          </w:p>
        </w:tc>
        <w:tc>
          <w:tcPr>
            <w:tcW w:w="496" w:type="pct"/>
            <w:vMerge/>
          </w:tcPr>
          <w:p w14:paraId="227C7939" w14:textId="77777777" w:rsidR="00A443B2" w:rsidRPr="00A443B2" w:rsidRDefault="00A443B2" w:rsidP="00A443B2">
            <w:pPr>
              <w:spacing w:after="0" w:line="240" w:lineRule="auto"/>
              <w:rPr>
                <w:rFonts w:ascii="Times New Roman" w:eastAsia="Times New Roman" w:hAnsi="Times New Roman" w:cs="Times New Roman"/>
                <w:bCs/>
                <w:lang w:eastAsia="ru-RU"/>
              </w:rPr>
            </w:pPr>
          </w:p>
        </w:tc>
      </w:tr>
      <w:tr w:rsidR="00A443B2" w:rsidRPr="00A443B2" w14:paraId="795406AB" w14:textId="77777777" w:rsidTr="00A443B2">
        <w:trPr>
          <w:trHeight w:val="20"/>
        </w:trPr>
        <w:tc>
          <w:tcPr>
            <w:tcW w:w="609" w:type="pct"/>
            <w:vMerge/>
          </w:tcPr>
          <w:p w14:paraId="58FB44A6"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1482" w:type="pct"/>
            <w:vAlign w:val="bottom"/>
          </w:tcPr>
          <w:p w14:paraId="3A858A8B" w14:textId="77777777" w:rsidR="00A443B2" w:rsidRPr="00A443B2" w:rsidRDefault="00A443B2" w:rsidP="00142271">
            <w:pPr>
              <w:numPr>
                <w:ilvl w:val="0"/>
                <w:numId w:val="133"/>
              </w:numPr>
              <w:tabs>
                <w:tab w:val="left" w:pos="191"/>
                <w:tab w:val="left" w:pos="340"/>
              </w:tabs>
              <w:spacing w:after="0" w:line="240" w:lineRule="auto"/>
              <w:ind w:left="30" w:firstLine="0"/>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Практическое занятие 5. Разработка плана мероприятий по повышению эффективности деятельности производственного процесса</w:t>
            </w:r>
          </w:p>
        </w:tc>
        <w:tc>
          <w:tcPr>
            <w:tcW w:w="1139" w:type="pct"/>
            <w:vAlign w:val="center"/>
          </w:tcPr>
          <w:p w14:paraId="3020C21A" w14:textId="77777777" w:rsidR="00A443B2" w:rsidRPr="00A443B2" w:rsidRDefault="00A443B2" w:rsidP="00A443B2">
            <w:pPr>
              <w:spacing w:after="0" w:line="240" w:lineRule="auto"/>
              <w:jc w:val="center"/>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4</w:t>
            </w:r>
          </w:p>
        </w:tc>
        <w:tc>
          <w:tcPr>
            <w:tcW w:w="897" w:type="pct"/>
            <w:vMerge/>
          </w:tcPr>
          <w:p w14:paraId="73C31D7C"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377" w:type="pct"/>
            <w:vMerge/>
          </w:tcPr>
          <w:p w14:paraId="1F4F072C" w14:textId="77777777" w:rsidR="00A443B2" w:rsidRPr="00A443B2" w:rsidRDefault="00A443B2" w:rsidP="00A443B2">
            <w:pPr>
              <w:spacing w:after="0" w:line="240" w:lineRule="auto"/>
              <w:rPr>
                <w:rFonts w:ascii="Times New Roman" w:eastAsia="Times New Roman" w:hAnsi="Times New Roman" w:cs="Times New Roman"/>
                <w:bCs/>
                <w:lang w:eastAsia="ru-RU"/>
              </w:rPr>
            </w:pPr>
          </w:p>
        </w:tc>
        <w:tc>
          <w:tcPr>
            <w:tcW w:w="496" w:type="pct"/>
            <w:vMerge/>
          </w:tcPr>
          <w:p w14:paraId="35D2F6D5" w14:textId="77777777" w:rsidR="00A443B2" w:rsidRPr="00A443B2" w:rsidRDefault="00A443B2" w:rsidP="00A443B2">
            <w:pPr>
              <w:spacing w:after="0" w:line="240" w:lineRule="auto"/>
              <w:rPr>
                <w:rFonts w:ascii="Times New Roman" w:eastAsia="Times New Roman" w:hAnsi="Times New Roman" w:cs="Times New Roman"/>
                <w:bCs/>
                <w:lang w:eastAsia="ru-RU"/>
              </w:rPr>
            </w:pPr>
          </w:p>
        </w:tc>
      </w:tr>
      <w:tr w:rsidR="00A443B2" w:rsidRPr="00A443B2" w14:paraId="6AC74034" w14:textId="77777777" w:rsidTr="00A443B2">
        <w:trPr>
          <w:trHeight w:val="20"/>
        </w:trPr>
        <w:tc>
          <w:tcPr>
            <w:tcW w:w="609" w:type="pct"/>
            <w:vMerge/>
          </w:tcPr>
          <w:p w14:paraId="2790BE4A"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1482" w:type="pct"/>
            <w:vAlign w:val="bottom"/>
          </w:tcPr>
          <w:p w14:paraId="76E0F392" w14:textId="77777777" w:rsidR="00A443B2" w:rsidRPr="00A443B2" w:rsidRDefault="00A443B2" w:rsidP="00142271">
            <w:pPr>
              <w:numPr>
                <w:ilvl w:val="0"/>
                <w:numId w:val="133"/>
              </w:numPr>
              <w:tabs>
                <w:tab w:val="left" w:pos="191"/>
                <w:tab w:val="left" w:pos="340"/>
              </w:tabs>
              <w:spacing w:after="0" w:line="240" w:lineRule="auto"/>
              <w:ind w:left="30" w:firstLine="0"/>
              <w:rPr>
                <w:rFonts w:ascii="Times New Roman" w:eastAsia="Times New Roman" w:hAnsi="Times New Roman" w:cs="Times New Roman"/>
                <w:i/>
                <w:lang w:eastAsia="ru-RU"/>
              </w:rPr>
            </w:pPr>
            <w:r w:rsidRPr="00A443B2">
              <w:rPr>
                <w:rFonts w:ascii="Times New Roman" w:eastAsia="Times New Roman" w:hAnsi="Times New Roman" w:cs="Times New Roman"/>
                <w:i/>
                <w:lang w:eastAsia="ru-RU"/>
              </w:rPr>
              <w:t xml:space="preserve">Практическое занятие 6. Анализа эффективности бережливых технологий на производстве  </w:t>
            </w:r>
          </w:p>
        </w:tc>
        <w:tc>
          <w:tcPr>
            <w:tcW w:w="1139" w:type="pct"/>
            <w:vAlign w:val="center"/>
          </w:tcPr>
          <w:p w14:paraId="2EED2E50" w14:textId="77777777" w:rsidR="00A443B2" w:rsidRPr="00A443B2" w:rsidRDefault="00A443B2" w:rsidP="00A443B2">
            <w:pPr>
              <w:spacing w:after="0" w:line="240" w:lineRule="auto"/>
              <w:jc w:val="center"/>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4</w:t>
            </w:r>
          </w:p>
        </w:tc>
        <w:tc>
          <w:tcPr>
            <w:tcW w:w="897" w:type="pct"/>
            <w:vMerge/>
          </w:tcPr>
          <w:p w14:paraId="5C1679B8"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377" w:type="pct"/>
            <w:vMerge/>
          </w:tcPr>
          <w:p w14:paraId="65486CB2" w14:textId="77777777" w:rsidR="00A443B2" w:rsidRPr="00A443B2" w:rsidRDefault="00A443B2" w:rsidP="00A443B2">
            <w:pPr>
              <w:spacing w:after="0" w:line="240" w:lineRule="auto"/>
              <w:rPr>
                <w:rFonts w:ascii="Times New Roman" w:eastAsia="Times New Roman" w:hAnsi="Times New Roman" w:cs="Times New Roman"/>
                <w:bCs/>
                <w:lang w:eastAsia="ru-RU"/>
              </w:rPr>
            </w:pPr>
          </w:p>
        </w:tc>
        <w:tc>
          <w:tcPr>
            <w:tcW w:w="496" w:type="pct"/>
            <w:vMerge/>
          </w:tcPr>
          <w:p w14:paraId="267ED53D" w14:textId="77777777" w:rsidR="00A443B2" w:rsidRPr="00A443B2" w:rsidRDefault="00A443B2" w:rsidP="00A443B2">
            <w:pPr>
              <w:spacing w:after="0" w:line="240" w:lineRule="auto"/>
              <w:rPr>
                <w:rFonts w:ascii="Times New Roman" w:eastAsia="Times New Roman" w:hAnsi="Times New Roman" w:cs="Times New Roman"/>
                <w:bCs/>
                <w:lang w:eastAsia="ru-RU"/>
              </w:rPr>
            </w:pPr>
          </w:p>
        </w:tc>
      </w:tr>
      <w:tr w:rsidR="00A443B2" w:rsidRPr="00A443B2" w14:paraId="7AEB9793" w14:textId="77777777" w:rsidTr="00A443B2">
        <w:trPr>
          <w:trHeight w:val="20"/>
        </w:trPr>
        <w:tc>
          <w:tcPr>
            <w:tcW w:w="609" w:type="pct"/>
            <w:vMerge/>
          </w:tcPr>
          <w:p w14:paraId="78F6E9D2"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1482" w:type="pct"/>
          </w:tcPr>
          <w:p w14:paraId="337522E3" w14:textId="77777777" w:rsidR="00A443B2" w:rsidRPr="00A443B2" w:rsidRDefault="00A443B2" w:rsidP="00A443B2">
            <w:pPr>
              <w:spacing w:after="0" w:line="240" w:lineRule="auto"/>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 xml:space="preserve">Самостоятельная работа обучающихся </w:t>
            </w:r>
          </w:p>
          <w:p w14:paraId="2FC83336" w14:textId="77777777" w:rsidR="00A443B2" w:rsidRPr="00A443B2" w:rsidRDefault="00A443B2" w:rsidP="00A443B2">
            <w:pPr>
              <w:spacing w:after="0" w:line="240" w:lineRule="auto"/>
              <w:rPr>
                <w:rFonts w:ascii="Times New Roman" w:eastAsia="Times New Roman" w:hAnsi="Times New Roman" w:cs="Times New Roman"/>
                <w:bCs/>
                <w:lang w:eastAsia="ru-RU"/>
              </w:rPr>
            </w:pPr>
            <w:r w:rsidRPr="00A443B2">
              <w:rPr>
                <w:rFonts w:ascii="Times New Roman" w:eastAsia="Times New Roman" w:hAnsi="Times New Roman" w:cs="Times New Roman"/>
                <w:bCs/>
                <w:lang w:eastAsia="ru-RU"/>
              </w:rPr>
              <w:t xml:space="preserve">Совершенствование система МТО на принципах бережливого производства </w:t>
            </w:r>
          </w:p>
        </w:tc>
        <w:tc>
          <w:tcPr>
            <w:tcW w:w="1139" w:type="pct"/>
            <w:vAlign w:val="center"/>
          </w:tcPr>
          <w:p w14:paraId="2E6162CE" w14:textId="77777777" w:rsidR="00A443B2" w:rsidRPr="00A443B2" w:rsidRDefault="00A443B2" w:rsidP="00A443B2">
            <w:pPr>
              <w:spacing w:after="0" w:line="240" w:lineRule="auto"/>
              <w:jc w:val="center"/>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6</w:t>
            </w:r>
          </w:p>
        </w:tc>
        <w:tc>
          <w:tcPr>
            <w:tcW w:w="897" w:type="pct"/>
            <w:vMerge/>
          </w:tcPr>
          <w:p w14:paraId="6918378C" w14:textId="77777777" w:rsidR="00A443B2" w:rsidRPr="00A443B2" w:rsidRDefault="00A443B2" w:rsidP="00A443B2">
            <w:pPr>
              <w:spacing w:after="0" w:line="240" w:lineRule="auto"/>
              <w:rPr>
                <w:rFonts w:ascii="Times New Roman" w:eastAsia="Times New Roman" w:hAnsi="Times New Roman" w:cs="Times New Roman"/>
                <w:b/>
                <w:bCs/>
                <w:lang w:eastAsia="ru-RU"/>
              </w:rPr>
            </w:pPr>
          </w:p>
        </w:tc>
        <w:tc>
          <w:tcPr>
            <w:tcW w:w="377" w:type="pct"/>
            <w:vMerge/>
          </w:tcPr>
          <w:p w14:paraId="6117F755" w14:textId="77777777" w:rsidR="00A443B2" w:rsidRPr="00A443B2" w:rsidRDefault="00A443B2" w:rsidP="00A443B2">
            <w:pPr>
              <w:spacing w:after="0" w:line="240" w:lineRule="auto"/>
              <w:rPr>
                <w:rFonts w:ascii="Times New Roman" w:eastAsia="Times New Roman" w:hAnsi="Times New Roman" w:cs="Times New Roman"/>
                <w:bCs/>
                <w:lang w:eastAsia="ru-RU"/>
              </w:rPr>
            </w:pPr>
          </w:p>
        </w:tc>
        <w:tc>
          <w:tcPr>
            <w:tcW w:w="496" w:type="pct"/>
            <w:vMerge/>
          </w:tcPr>
          <w:p w14:paraId="6F787349" w14:textId="77777777" w:rsidR="00A443B2" w:rsidRPr="00A443B2" w:rsidRDefault="00A443B2" w:rsidP="00A443B2">
            <w:pPr>
              <w:spacing w:after="0" w:line="240" w:lineRule="auto"/>
              <w:rPr>
                <w:rFonts w:ascii="Times New Roman" w:eastAsia="Times New Roman" w:hAnsi="Times New Roman" w:cs="Times New Roman"/>
                <w:bCs/>
                <w:lang w:eastAsia="ru-RU"/>
              </w:rPr>
            </w:pPr>
          </w:p>
        </w:tc>
      </w:tr>
      <w:tr w:rsidR="00A443B2" w:rsidRPr="00A443B2" w14:paraId="66E2A43B" w14:textId="77777777" w:rsidTr="00A443B2">
        <w:trPr>
          <w:trHeight w:val="20"/>
        </w:trPr>
        <w:tc>
          <w:tcPr>
            <w:tcW w:w="2091" w:type="pct"/>
            <w:gridSpan w:val="2"/>
            <w:shd w:val="clear" w:color="auto" w:fill="auto"/>
          </w:tcPr>
          <w:p w14:paraId="3B22DD83" w14:textId="77777777" w:rsidR="00A443B2" w:rsidRPr="00A443B2" w:rsidRDefault="00A443B2" w:rsidP="00A443B2">
            <w:pPr>
              <w:suppressAutoHyphens/>
              <w:spacing w:after="0" w:line="240" w:lineRule="auto"/>
              <w:rPr>
                <w:rFonts w:ascii="Times New Roman" w:eastAsia="Times New Roman" w:hAnsi="Times New Roman" w:cs="Times New Roman"/>
                <w:b/>
                <w:lang w:eastAsia="ru-RU"/>
              </w:rPr>
            </w:pPr>
            <w:r w:rsidRPr="00A443B2">
              <w:rPr>
                <w:rFonts w:ascii="Times New Roman" w:eastAsia="Times New Roman" w:hAnsi="Times New Roman" w:cs="Times New Roman"/>
                <w:b/>
                <w:lang w:eastAsia="ru-RU"/>
              </w:rPr>
              <w:t xml:space="preserve">Промежуточная аттестация в форме зачета </w:t>
            </w:r>
          </w:p>
        </w:tc>
        <w:tc>
          <w:tcPr>
            <w:tcW w:w="1139" w:type="pct"/>
            <w:shd w:val="clear" w:color="auto" w:fill="auto"/>
            <w:vAlign w:val="center"/>
          </w:tcPr>
          <w:p w14:paraId="4398AEDA" w14:textId="77777777" w:rsidR="00A443B2" w:rsidRPr="00A443B2" w:rsidRDefault="00A443B2" w:rsidP="00A443B2">
            <w:pPr>
              <w:spacing w:after="0" w:line="240" w:lineRule="auto"/>
              <w:jc w:val="center"/>
              <w:rPr>
                <w:rFonts w:ascii="Times New Roman" w:eastAsia="Times New Roman" w:hAnsi="Times New Roman" w:cs="Times New Roman"/>
                <w:b/>
                <w:i/>
                <w:lang w:eastAsia="ru-RU"/>
              </w:rPr>
            </w:pPr>
            <w:r w:rsidRPr="00A443B2">
              <w:rPr>
                <w:rFonts w:ascii="Times New Roman" w:eastAsia="Times New Roman" w:hAnsi="Times New Roman" w:cs="Times New Roman"/>
                <w:b/>
                <w:i/>
                <w:lang w:eastAsia="ru-RU"/>
              </w:rPr>
              <w:t>1</w:t>
            </w:r>
          </w:p>
        </w:tc>
        <w:tc>
          <w:tcPr>
            <w:tcW w:w="897" w:type="pct"/>
          </w:tcPr>
          <w:p w14:paraId="5378A6E1" w14:textId="77777777" w:rsidR="00A443B2" w:rsidRPr="00A443B2" w:rsidRDefault="00A443B2" w:rsidP="00A443B2">
            <w:pPr>
              <w:spacing w:after="0" w:line="240" w:lineRule="auto"/>
              <w:rPr>
                <w:rFonts w:ascii="Times New Roman" w:eastAsia="Times New Roman" w:hAnsi="Times New Roman" w:cs="Times New Roman"/>
                <w:b/>
                <w:i/>
                <w:lang w:eastAsia="ru-RU"/>
              </w:rPr>
            </w:pPr>
          </w:p>
        </w:tc>
        <w:tc>
          <w:tcPr>
            <w:tcW w:w="377" w:type="pct"/>
          </w:tcPr>
          <w:p w14:paraId="56A6DCBB" w14:textId="77777777" w:rsidR="00A443B2" w:rsidRPr="00A443B2" w:rsidRDefault="00A443B2" w:rsidP="00A443B2">
            <w:pPr>
              <w:spacing w:after="0" w:line="240" w:lineRule="auto"/>
              <w:rPr>
                <w:rFonts w:ascii="Times New Roman" w:eastAsia="Times New Roman" w:hAnsi="Times New Roman" w:cs="Times New Roman"/>
                <w:i/>
                <w:lang w:eastAsia="ru-RU"/>
              </w:rPr>
            </w:pPr>
          </w:p>
        </w:tc>
        <w:tc>
          <w:tcPr>
            <w:tcW w:w="496" w:type="pct"/>
          </w:tcPr>
          <w:p w14:paraId="5A6EC75A" w14:textId="77777777" w:rsidR="00A443B2" w:rsidRPr="00A443B2" w:rsidRDefault="00A443B2" w:rsidP="00A443B2">
            <w:pPr>
              <w:spacing w:after="0" w:line="240" w:lineRule="auto"/>
              <w:rPr>
                <w:rFonts w:ascii="Times New Roman" w:eastAsia="Times New Roman" w:hAnsi="Times New Roman" w:cs="Times New Roman"/>
                <w:i/>
                <w:lang w:eastAsia="ru-RU"/>
              </w:rPr>
            </w:pPr>
          </w:p>
        </w:tc>
      </w:tr>
      <w:tr w:rsidR="00A443B2" w:rsidRPr="00A443B2" w14:paraId="424F040E" w14:textId="77777777" w:rsidTr="00A443B2">
        <w:trPr>
          <w:trHeight w:val="20"/>
        </w:trPr>
        <w:tc>
          <w:tcPr>
            <w:tcW w:w="2091" w:type="pct"/>
            <w:gridSpan w:val="2"/>
          </w:tcPr>
          <w:p w14:paraId="1FC351CA" w14:textId="77777777" w:rsidR="00A443B2" w:rsidRPr="00A443B2" w:rsidRDefault="00A443B2" w:rsidP="00A443B2">
            <w:pPr>
              <w:spacing w:after="0" w:line="240" w:lineRule="auto"/>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t>Всего:</w:t>
            </w:r>
          </w:p>
        </w:tc>
        <w:tc>
          <w:tcPr>
            <w:tcW w:w="1139" w:type="pct"/>
            <w:vAlign w:val="center"/>
          </w:tcPr>
          <w:p w14:paraId="23256A82" w14:textId="77777777" w:rsidR="00A443B2" w:rsidRPr="00A443B2" w:rsidRDefault="00A443B2" w:rsidP="00A443B2">
            <w:pPr>
              <w:spacing w:after="0" w:line="240" w:lineRule="auto"/>
              <w:jc w:val="center"/>
              <w:rPr>
                <w:rFonts w:ascii="Times New Roman" w:eastAsia="Times New Roman" w:hAnsi="Times New Roman" w:cs="Times New Roman"/>
                <w:b/>
                <w:bCs/>
                <w:i/>
                <w:lang w:eastAsia="ru-RU"/>
              </w:rPr>
            </w:pPr>
          </w:p>
        </w:tc>
        <w:tc>
          <w:tcPr>
            <w:tcW w:w="897" w:type="pct"/>
          </w:tcPr>
          <w:p w14:paraId="6D73B293" w14:textId="77777777" w:rsidR="00A443B2" w:rsidRPr="00A443B2" w:rsidRDefault="00A443B2" w:rsidP="00A443B2">
            <w:pPr>
              <w:spacing w:after="0" w:line="240" w:lineRule="auto"/>
              <w:rPr>
                <w:rFonts w:ascii="Times New Roman" w:eastAsia="Times New Roman" w:hAnsi="Times New Roman" w:cs="Times New Roman"/>
                <w:b/>
                <w:bCs/>
                <w:i/>
                <w:lang w:eastAsia="ru-RU"/>
              </w:rPr>
            </w:pPr>
          </w:p>
        </w:tc>
        <w:tc>
          <w:tcPr>
            <w:tcW w:w="377" w:type="pct"/>
          </w:tcPr>
          <w:p w14:paraId="0A9697D5" w14:textId="77777777" w:rsidR="00A443B2" w:rsidRPr="00A443B2" w:rsidRDefault="00A443B2" w:rsidP="00A443B2">
            <w:pPr>
              <w:spacing w:after="0" w:line="240" w:lineRule="auto"/>
              <w:rPr>
                <w:rFonts w:ascii="Times New Roman" w:eastAsia="Times New Roman" w:hAnsi="Times New Roman" w:cs="Times New Roman"/>
                <w:bCs/>
                <w:i/>
                <w:lang w:eastAsia="ru-RU"/>
              </w:rPr>
            </w:pPr>
          </w:p>
        </w:tc>
        <w:tc>
          <w:tcPr>
            <w:tcW w:w="496" w:type="pct"/>
          </w:tcPr>
          <w:p w14:paraId="4E4B858B" w14:textId="77777777" w:rsidR="00A443B2" w:rsidRPr="00A443B2" w:rsidRDefault="00A443B2" w:rsidP="00A443B2">
            <w:pPr>
              <w:spacing w:after="0" w:line="240" w:lineRule="auto"/>
              <w:rPr>
                <w:rFonts w:ascii="Times New Roman" w:eastAsia="Times New Roman" w:hAnsi="Times New Roman" w:cs="Times New Roman"/>
                <w:bCs/>
                <w:i/>
                <w:lang w:eastAsia="ru-RU"/>
              </w:rPr>
            </w:pPr>
          </w:p>
        </w:tc>
      </w:tr>
    </w:tbl>
    <w:p w14:paraId="6C5B6FC4" w14:textId="77777777" w:rsidR="00A443B2" w:rsidRPr="00A443B2" w:rsidRDefault="00A443B2" w:rsidP="00A443B2">
      <w:pPr>
        <w:suppressAutoHyphens/>
        <w:spacing w:after="200" w:line="276" w:lineRule="auto"/>
        <w:jc w:val="both"/>
        <w:rPr>
          <w:rFonts w:ascii="Calibri" w:eastAsia="Times New Roman" w:hAnsi="Calibri" w:cs="Times New Roman"/>
          <w:i/>
          <w:lang w:eastAsia="ru-RU"/>
        </w:rPr>
      </w:pPr>
    </w:p>
    <w:p w14:paraId="0ADB9483" w14:textId="77777777" w:rsidR="00A443B2" w:rsidRPr="00A443B2" w:rsidRDefault="00A443B2" w:rsidP="00A443B2">
      <w:pPr>
        <w:spacing w:after="200" w:line="276" w:lineRule="auto"/>
        <w:ind w:firstLine="709"/>
        <w:rPr>
          <w:rFonts w:ascii="Times New Roman" w:eastAsia="Times New Roman" w:hAnsi="Times New Roman" w:cs="Times New Roman"/>
          <w:i/>
          <w:lang w:eastAsia="ru-RU"/>
        </w:rPr>
        <w:sectPr w:rsidR="00A443B2" w:rsidRPr="00A443B2" w:rsidSect="00A443B2">
          <w:pgSz w:w="16840" w:h="11907" w:orient="landscape"/>
          <w:pgMar w:top="851" w:right="1134" w:bottom="851" w:left="992" w:header="709" w:footer="709" w:gutter="0"/>
          <w:cols w:space="720"/>
        </w:sectPr>
      </w:pPr>
    </w:p>
    <w:p w14:paraId="24DD250E" w14:textId="77777777" w:rsidR="00A443B2" w:rsidRPr="00A443B2" w:rsidRDefault="00A443B2" w:rsidP="00A443B2">
      <w:pPr>
        <w:spacing w:after="200" w:line="276" w:lineRule="auto"/>
        <w:ind w:left="1353"/>
        <w:rPr>
          <w:rFonts w:ascii="Times New Roman" w:eastAsia="Times New Roman" w:hAnsi="Times New Roman" w:cs="Times New Roman"/>
          <w:b/>
          <w:bCs/>
          <w:lang w:eastAsia="ru-RU"/>
        </w:rPr>
      </w:pPr>
      <w:r w:rsidRPr="00A443B2">
        <w:rPr>
          <w:rFonts w:ascii="Times New Roman" w:eastAsia="Times New Roman" w:hAnsi="Times New Roman" w:cs="Times New Roman"/>
          <w:b/>
          <w:bCs/>
          <w:lang w:eastAsia="ru-RU"/>
        </w:rPr>
        <w:lastRenderedPageBreak/>
        <w:t>3. УСЛОВИЯ РЕАЛИЗАЦИИ УЧЕБНОЙ ДИСЦИПЛИНЫ</w:t>
      </w:r>
    </w:p>
    <w:p w14:paraId="52E35E28" w14:textId="77777777" w:rsidR="00A443B2" w:rsidRPr="00A443B2" w:rsidRDefault="00A443B2" w:rsidP="00A443B2">
      <w:pPr>
        <w:suppressAutoHyphens/>
        <w:spacing w:after="0" w:line="276" w:lineRule="auto"/>
        <w:ind w:firstLine="709"/>
        <w:jc w:val="both"/>
        <w:rPr>
          <w:rFonts w:ascii="Times New Roman" w:eastAsia="Times New Roman" w:hAnsi="Times New Roman" w:cs="Times New Roman"/>
          <w:bCs/>
          <w:sz w:val="24"/>
          <w:szCs w:val="24"/>
          <w:lang w:eastAsia="ru-RU"/>
        </w:rPr>
      </w:pPr>
      <w:r w:rsidRPr="00A443B2">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79FF6B9" w14:textId="77777777" w:rsidR="00A443B2" w:rsidRPr="00A443B2" w:rsidRDefault="00A443B2" w:rsidP="00A443B2">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A443B2">
        <w:rPr>
          <w:rFonts w:ascii="Times New Roman" w:eastAsia="Times New Roman" w:hAnsi="Times New Roman" w:cs="Times New Roman"/>
          <w:bCs/>
          <w:sz w:val="24"/>
          <w:szCs w:val="24"/>
          <w:lang w:eastAsia="ru-RU"/>
        </w:rPr>
        <w:t>Кабинет</w:t>
      </w:r>
      <w:r w:rsidRPr="00A443B2">
        <w:rPr>
          <w:rFonts w:ascii="Times New Roman" w:eastAsia="Times New Roman" w:hAnsi="Times New Roman" w:cs="Times New Roman"/>
          <w:bCs/>
          <w:i/>
          <w:sz w:val="24"/>
          <w:szCs w:val="24"/>
          <w:lang w:eastAsia="ru-RU"/>
        </w:rPr>
        <w:t xml:space="preserve"> «Бережливых технологий»</w:t>
      </w:r>
      <w:r w:rsidRPr="00A443B2">
        <w:rPr>
          <w:rFonts w:ascii="Times New Roman" w:eastAsia="Times New Roman" w:hAnsi="Times New Roman" w:cs="Times New Roman"/>
          <w:sz w:val="24"/>
          <w:szCs w:val="24"/>
        </w:rPr>
        <w:t>,</w:t>
      </w:r>
    </w:p>
    <w:p w14:paraId="4EC92160" w14:textId="77777777" w:rsidR="00A443B2" w:rsidRPr="00A443B2" w:rsidRDefault="00A443B2" w:rsidP="00A443B2">
      <w:pPr>
        <w:suppressAutoHyphens/>
        <w:spacing w:after="0" w:line="276" w:lineRule="auto"/>
        <w:ind w:firstLine="709"/>
        <w:jc w:val="both"/>
        <w:rPr>
          <w:rFonts w:ascii="Times New Roman" w:eastAsia="Times New Roman" w:hAnsi="Times New Roman" w:cs="Times New Roman"/>
          <w:bCs/>
          <w:i/>
          <w:sz w:val="24"/>
          <w:szCs w:val="24"/>
          <w:lang w:eastAsia="ru-RU"/>
        </w:rPr>
      </w:pPr>
      <w:r w:rsidRPr="00A443B2">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A443B2">
        <w:rPr>
          <w:rFonts w:ascii="Times New Roman" w:eastAsia="Times New Roman" w:hAnsi="Times New Roman" w:cs="Times New Roman"/>
          <w:bCs/>
          <w:i/>
          <w:sz w:val="24"/>
          <w:szCs w:val="24"/>
          <w:lang w:eastAsia="ru-RU"/>
        </w:rPr>
        <w:t>профессии/специальности.</w:t>
      </w:r>
    </w:p>
    <w:p w14:paraId="1512379E" w14:textId="77777777" w:rsidR="00A443B2" w:rsidRPr="00A443B2" w:rsidRDefault="00A443B2" w:rsidP="00A443B2">
      <w:pPr>
        <w:suppressAutoHyphens/>
        <w:spacing w:after="0" w:line="276" w:lineRule="auto"/>
        <w:ind w:firstLine="709"/>
        <w:jc w:val="both"/>
        <w:rPr>
          <w:rFonts w:ascii="Times New Roman" w:eastAsia="Times New Roman" w:hAnsi="Times New Roman" w:cs="Times New Roman"/>
          <w:bCs/>
          <w:sz w:val="24"/>
          <w:szCs w:val="24"/>
          <w:lang w:eastAsia="ru-RU"/>
        </w:rPr>
      </w:pPr>
    </w:p>
    <w:p w14:paraId="76EC76C5" w14:textId="77777777" w:rsidR="00A443B2" w:rsidRPr="00A443B2" w:rsidRDefault="00A443B2" w:rsidP="00A443B2">
      <w:pPr>
        <w:suppressAutoHyphens/>
        <w:spacing w:after="0" w:line="276" w:lineRule="auto"/>
        <w:ind w:firstLine="709"/>
        <w:jc w:val="both"/>
        <w:rPr>
          <w:rFonts w:ascii="Times New Roman" w:eastAsia="Times New Roman" w:hAnsi="Times New Roman" w:cs="Times New Roman"/>
          <w:b/>
          <w:bCs/>
          <w:sz w:val="24"/>
          <w:szCs w:val="24"/>
          <w:lang w:eastAsia="ru-RU"/>
        </w:rPr>
      </w:pPr>
      <w:r w:rsidRPr="00A443B2">
        <w:rPr>
          <w:rFonts w:ascii="Times New Roman" w:eastAsia="Times New Roman" w:hAnsi="Times New Roman" w:cs="Times New Roman"/>
          <w:b/>
          <w:bCs/>
          <w:sz w:val="24"/>
          <w:szCs w:val="24"/>
          <w:lang w:eastAsia="ru-RU"/>
        </w:rPr>
        <w:t>3.2. Информационное обеспечение реализации программы</w:t>
      </w:r>
    </w:p>
    <w:p w14:paraId="6895639E" w14:textId="77777777" w:rsidR="00A443B2" w:rsidRPr="00A443B2" w:rsidRDefault="00A443B2" w:rsidP="00A443B2">
      <w:pPr>
        <w:suppressAutoHyphens/>
        <w:spacing w:after="0" w:line="276" w:lineRule="auto"/>
        <w:ind w:firstLine="709"/>
        <w:jc w:val="both"/>
        <w:rPr>
          <w:rFonts w:ascii="Times New Roman" w:eastAsia="Times New Roman" w:hAnsi="Times New Roman" w:cs="Times New Roman"/>
          <w:bCs/>
          <w:sz w:val="24"/>
          <w:szCs w:val="24"/>
          <w:lang w:eastAsia="ru-RU"/>
        </w:rPr>
      </w:pPr>
      <w:r w:rsidRPr="00A443B2">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443B2">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43B2">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1B8E92" w14:textId="77777777" w:rsidR="00A443B2" w:rsidRPr="00A443B2" w:rsidRDefault="00A443B2" w:rsidP="00A443B2">
      <w:pPr>
        <w:suppressAutoHyphens/>
        <w:spacing w:after="0" w:line="276" w:lineRule="auto"/>
        <w:ind w:firstLine="709"/>
        <w:jc w:val="both"/>
        <w:rPr>
          <w:rFonts w:ascii="Times New Roman" w:eastAsia="Times New Roman" w:hAnsi="Times New Roman" w:cs="Times New Roman"/>
          <w:sz w:val="24"/>
          <w:szCs w:val="24"/>
          <w:lang w:eastAsia="ru-RU"/>
        </w:rPr>
      </w:pPr>
    </w:p>
    <w:p w14:paraId="2A395FA4" w14:textId="77777777" w:rsidR="00A443B2" w:rsidRPr="00A443B2" w:rsidRDefault="00A443B2" w:rsidP="00A443B2">
      <w:pPr>
        <w:suppressAutoHyphens/>
        <w:spacing w:after="0" w:line="276" w:lineRule="auto"/>
        <w:ind w:firstLine="709"/>
        <w:jc w:val="both"/>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3.2.1. Основные печатные и электронные  издания</w:t>
      </w:r>
    </w:p>
    <w:p w14:paraId="7616DFEE" w14:textId="77777777" w:rsidR="00A443B2" w:rsidRPr="00A443B2" w:rsidRDefault="00A443B2" w:rsidP="00A443B2">
      <w:pPr>
        <w:spacing w:after="200" w:line="276" w:lineRule="auto"/>
        <w:ind w:firstLine="709"/>
        <w:contextualSpacing/>
        <w:jc w:val="both"/>
        <w:rPr>
          <w:rFonts w:ascii="Times New Roman" w:eastAsia="Times New Roman" w:hAnsi="Times New Roman" w:cs="Times New Roman"/>
          <w:sz w:val="24"/>
          <w:szCs w:val="24"/>
          <w:lang w:eastAsia="ru-RU"/>
        </w:rPr>
      </w:pPr>
      <w:r w:rsidRPr="00A443B2">
        <w:rPr>
          <w:rFonts w:ascii="Times New Roman" w:eastAsia="Times New Roman" w:hAnsi="Times New Roman" w:cs="Times New Roman"/>
          <w:b/>
          <w:sz w:val="24"/>
          <w:szCs w:val="24"/>
          <w:lang w:eastAsia="ru-RU"/>
        </w:rPr>
        <w:t xml:space="preserve">1. </w:t>
      </w:r>
      <w:r w:rsidRPr="00A443B2">
        <w:rPr>
          <w:rFonts w:ascii="Times New Roman" w:eastAsia="Times New Roman" w:hAnsi="Times New Roman" w:cs="Times New Roman"/>
          <w:sz w:val="24"/>
          <w:szCs w:val="24"/>
          <w:lang w:eastAsia="ru-RU"/>
        </w:rPr>
        <w:t xml:space="preserve">Поздняков, В. Я. Производственный менеджмент : учебник / под ред. В. Я. Позднякова, В. М. Прудникова. — 2-е изд., перераб. и доп. — Москва : ИНФРА-М, 2019. — 412 с. - ISBN 978-5-16-006203-7. - Текст : электронный. - URL: </w:t>
      </w:r>
      <w:hyperlink r:id="rId107" w:history="1">
        <w:r w:rsidRPr="00A443B2">
          <w:rPr>
            <w:rFonts w:ascii="Times New Roman" w:eastAsia="Times New Roman" w:hAnsi="Times New Roman" w:cs="Times New Roman"/>
            <w:color w:val="0000FF"/>
            <w:sz w:val="24"/>
            <w:szCs w:val="24"/>
            <w:u w:val="single"/>
            <w:lang w:eastAsia="ru-RU"/>
          </w:rPr>
          <w:t>https://znanium.com/catalog/product/1010108</w:t>
        </w:r>
      </w:hyperlink>
    </w:p>
    <w:p w14:paraId="6699A6FE" w14:textId="77777777" w:rsidR="00A443B2" w:rsidRPr="00A443B2" w:rsidRDefault="00A443B2" w:rsidP="00A443B2">
      <w:pPr>
        <w:spacing w:after="200" w:line="276" w:lineRule="auto"/>
        <w:ind w:firstLine="709"/>
        <w:contextualSpacing/>
        <w:jc w:val="both"/>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 xml:space="preserve">2. Елагина, В. Б. Менеджмент качества и основы бережливого производства : учебное пособие / В. Б. Елагина, Г. Р. Царева. - Йошкар-Ола : Поволжский государственный технологический университет, 2019. - 178 с. - ISBN 978-5-8158-2163-7. - Текст : электронный. - URL: </w:t>
      </w:r>
      <w:hyperlink r:id="rId108" w:history="1">
        <w:r w:rsidRPr="00A443B2">
          <w:rPr>
            <w:rFonts w:ascii="Times New Roman" w:eastAsia="Times New Roman" w:hAnsi="Times New Roman" w:cs="Times New Roman"/>
            <w:color w:val="0000FF"/>
            <w:sz w:val="24"/>
            <w:szCs w:val="24"/>
            <w:u w:val="single"/>
            <w:lang w:eastAsia="ru-RU"/>
          </w:rPr>
          <w:t>https://znanium.com/catalog/product/1894122</w:t>
        </w:r>
      </w:hyperlink>
    </w:p>
    <w:p w14:paraId="2FA85017" w14:textId="77777777" w:rsidR="00A443B2" w:rsidRPr="00A443B2" w:rsidRDefault="00A443B2" w:rsidP="00A443B2">
      <w:pPr>
        <w:spacing w:after="200" w:line="276" w:lineRule="auto"/>
        <w:ind w:firstLine="709"/>
        <w:contextualSpacing/>
        <w:jc w:val="both"/>
        <w:rPr>
          <w:rFonts w:ascii="Times New Roman" w:eastAsia="Times New Roman" w:hAnsi="Times New Roman" w:cs="Times New Roman"/>
          <w:b/>
          <w:sz w:val="24"/>
          <w:szCs w:val="24"/>
          <w:lang w:eastAsia="ru-RU"/>
        </w:rPr>
      </w:pPr>
    </w:p>
    <w:p w14:paraId="671558D2"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Cs/>
          <w:i/>
          <w:sz w:val="24"/>
          <w:szCs w:val="24"/>
          <w:lang w:eastAsia="ru-RU"/>
        </w:rPr>
      </w:pPr>
      <w:r w:rsidRPr="00A443B2">
        <w:rPr>
          <w:rFonts w:ascii="Times New Roman" w:eastAsia="Times New Roman" w:hAnsi="Times New Roman" w:cs="Times New Roman"/>
          <w:b/>
          <w:bCs/>
          <w:sz w:val="24"/>
          <w:szCs w:val="24"/>
          <w:lang w:eastAsia="ru-RU"/>
        </w:rPr>
        <w:t xml:space="preserve">3.2.2. Дополнительные источники </w:t>
      </w:r>
      <w:r w:rsidRPr="00A443B2">
        <w:rPr>
          <w:rFonts w:ascii="Times New Roman" w:eastAsia="Times New Roman" w:hAnsi="Times New Roman" w:cs="Times New Roman"/>
          <w:bCs/>
          <w:i/>
          <w:sz w:val="24"/>
          <w:szCs w:val="24"/>
          <w:lang w:eastAsia="ru-RU"/>
        </w:rPr>
        <w:t>(при необходимости)</w:t>
      </w:r>
    </w:p>
    <w:p w14:paraId="38FD61A8" w14:textId="0A345F7D"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i/>
          <w:sz w:val="24"/>
          <w:szCs w:val="24"/>
          <w:lang w:eastAsia="ru-RU"/>
        </w:rPr>
        <w:t xml:space="preserve">1. </w:t>
      </w:r>
      <w:r w:rsidRPr="00A443B2">
        <w:rPr>
          <w:rFonts w:ascii="Times New Roman" w:eastAsia="Times New Roman" w:hAnsi="Times New Roman" w:cs="Times New Roman"/>
          <w:bCs/>
          <w:i/>
          <w:sz w:val="24"/>
          <w:szCs w:val="24"/>
          <w:lang w:eastAsia="ru-RU"/>
        </w:rPr>
        <w:t>Экономика предприятия (организации, фирмы) : учебник / О.В. Девяткин, Н.Б. Акуленко, С.Б. Баурина [и др.] ; под ред. О.В. Девяткина, А.В. Быстрова. — 5-е изд., перераб. и доп. — Москва : ИНФРА-М, 2022. — 777 с. + Доп. материалы [Электронный ресурс]. — (Высшее образование: Бакалавриат). — DOI 10.12737/textbook_594d2cb99ad737.28899881. - ISBN 978-5-16-012823-8. - Текст : электронный. - URL: https://znanium.com/catalog/product/1860209</w:t>
      </w:r>
    </w:p>
    <w:p w14:paraId="6B983D0D"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br w:type="page"/>
      </w:r>
      <w:r w:rsidRPr="00A443B2">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4A6AFF74"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ru-RU"/>
        </w:rPr>
      </w:pPr>
      <w:r w:rsidRPr="00A443B2">
        <w:rPr>
          <w:rFonts w:ascii="Times New Roman" w:eastAsia="Times New Roman" w:hAnsi="Times New Roman" w:cs="Times New Roman"/>
          <w:b/>
          <w:sz w:val="24"/>
          <w:szCs w:val="24"/>
          <w:lang w:eastAsia="ru-RU"/>
        </w:rPr>
        <w:t>УЧЕБНОЙ ДИСЦИПЛИНЫ</w:t>
      </w:r>
    </w:p>
    <w:p w14:paraId="05D6D5FE" w14:textId="77777777" w:rsidR="00A443B2" w:rsidRPr="00A443B2" w:rsidRDefault="00A443B2" w:rsidP="00A443B2">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A443B2" w:rsidRPr="00A443B2" w14:paraId="21F26257" w14:textId="77777777" w:rsidTr="00A443B2">
        <w:tc>
          <w:tcPr>
            <w:tcW w:w="1750" w:type="pct"/>
          </w:tcPr>
          <w:p w14:paraId="1DDC2460" w14:textId="77777777" w:rsidR="00A443B2" w:rsidRPr="00A443B2" w:rsidRDefault="00A443B2" w:rsidP="00A443B2">
            <w:pPr>
              <w:spacing w:after="0" w:line="240" w:lineRule="auto"/>
              <w:jc w:val="center"/>
              <w:rPr>
                <w:rFonts w:ascii="Times New Roman" w:eastAsia="Times New Roman" w:hAnsi="Times New Roman" w:cs="Times New Roman"/>
                <w:sz w:val="24"/>
                <w:szCs w:val="24"/>
                <w:lang w:eastAsia="ru-RU"/>
              </w:rPr>
            </w:pPr>
            <w:r w:rsidRPr="00A443B2">
              <w:rPr>
                <w:rFonts w:ascii="Times New Roman" w:eastAsia="Times New Roman" w:hAnsi="Times New Roman" w:cs="Times New Roman"/>
                <w:b/>
                <w:bCs/>
                <w:i/>
                <w:lang w:eastAsia="ru-RU"/>
              </w:rPr>
              <w:t>Результаты обучения</w:t>
            </w:r>
            <w:r w:rsidRPr="00A443B2">
              <w:rPr>
                <w:rFonts w:ascii="Times New Roman" w:eastAsia="Times New Roman" w:hAnsi="Times New Roman" w:cs="Times New Roman"/>
                <w:i/>
                <w:vertAlign w:val="superscript"/>
                <w:lang w:eastAsia="ru-RU"/>
              </w:rPr>
              <w:footnoteReference w:id="21"/>
            </w:r>
          </w:p>
        </w:tc>
        <w:tc>
          <w:tcPr>
            <w:tcW w:w="1507" w:type="pct"/>
          </w:tcPr>
          <w:p w14:paraId="216C4C12" w14:textId="77777777" w:rsidR="00A443B2" w:rsidRPr="00A443B2" w:rsidRDefault="00A443B2" w:rsidP="00A443B2">
            <w:pPr>
              <w:spacing w:after="0" w:line="240" w:lineRule="auto"/>
              <w:jc w:val="center"/>
              <w:rPr>
                <w:rFonts w:ascii="Times New Roman" w:eastAsia="Times New Roman" w:hAnsi="Times New Roman" w:cs="Times New Roman"/>
                <w:b/>
                <w:bCs/>
                <w:i/>
                <w:lang w:eastAsia="ru-RU"/>
              </w:rPr>
            </w:pPr>
            <w:r w:rsidRPr="00A443B2">
              <w:rPr>
                <w:rFonts w:ascii="Times New Roman" w:eastAsia="Times New Roman" w:hAnsi="Times New Roman" w:cs="Times New Roman"/>
                <w:b/>
                <w:bCs/>
                <w:i/>
                <w:lang w:eastAsia="ru-RU"/>
              </w:rPr>
              <w:t>Критерии оценки</w:t>
            </w:r>
          </w:p>
        </w:tc>
        <w:tc>
          <w:tcPr>
            <w:tcW w:w="1743" w:type="pct"/>
          </w:tcPr>
          <w:p w14:paraId="52AF162B" w14:textId="77777777" w:rsidR="00A443B2" w:rsidRPr="00A443B2" w:rsidRDefault="00A443B2" w:rsidP="00A443B2">
            <w:pPr>
              <w:spacing w:after="0" w:line="240" w:lineRule="auto"/>
              <w:jc w:val="center"/>
              <w:rPr>
                <w:rFonts w:ascii="Times New Roman" w:eastAsia="Times New Roman" w:hAnsi="Times New Roman" w:cs="Times New Roman"/>
                <w:b/>
                <w:bCs/>
                <w:i/>
                <w:lang w:eastAsia="ru-RU"/>
              </w:rPr>
            </w:pPr>
            <w:r w:rsidRPr="00A443B2">
              <w:rPr>
                <w:rFonts w:ascii="Times New Roman" w:eastAsia="Times New Roman" w:hAnsi="Times New Roman" w:cs="Times New Roman"/>
                <w:b/>
                <w:bCs/>
                <w:i/>
                <w:lang w:eastAsia="ru-RU"/>
              </w:rPr>
              <w:t>Методы оценки</w:t>
            </w:r>
          </w:p>
        </w:tc>
      </w:tr>
      <w:tr w:rsidR="00A443B2" w:rsidRPr="00A443B2" w14:paraId="372594CF" w14:textId="77777777" w:rsidTr="00A443B2">
        <w:tc>
          <w:tcPr>
            <w:tcW w:w="1750" w:type="pct"/>
          </w:tcPr>
          <w:p w14:paraId="6AB35A9A"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ОК 2. Организовывать собственную деятельность, исходя из цели и способов ее достижения, определенных руководителем.</w:t>
            </w:r>
          </w:p>
          <w:p w14:paraId="7DA7AC38" w14:textId="77777777" w:rsidR="00A443B2" w:rsidRPr="00A443B2" w:rsidRDefault="00A443B2" w:rsidP="00A443B2">
            <w:pPr>
              <w:spacing w:after="0" w:line="240" w:lineRule="auto"/>
              <w:jc w:val="center"/>
              <w:rPr>
                <w:rFonts w:ascii="Times New Roman" w:eastAsia="Times New Roman" w:hAnsi="Times New Roman" w:cs="Times New Roman"/>
                <w:bCs/>
                <w:lang w:eastAsia="zh-CN"/>
              </w:rPr>
            </w:pPr>
          </w:p>
        </w:tc>
        <w:tc>
          <w:tcPr>
            <w:tcW w:w="1507" w:type="pct"/>
          </w:tcPr>
          <w:p w14:paraId="2486DE3A" w14:textId="77777777" w:rsidR="00A443B2" w:rsidRPr="00A443B2" w:rsidRDefault="00A443B2" w:rsidP="00A443B2">
            <w:pPr>
              <w:spacing w:after="0" w:line="240" w:lineRule="auto"/>
              <w:jc w:val="center"/>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Организует  собственную деятельность, исходя из цели и способов ее достижения, определенных руководителем.</w:t>
            </w:r>
          </w:p>
          <w:p w14:paraId="6508108A" w14:textId="77777777" w:rsidR="00A443B2" w:rsidRPr="00A443B2" w:rsidRDefault="00A443B2" w:rsidP="00A443B2">
            <w:pPr>
              <w:spacing w:after="0" w:line="240" w:lineRule="auto"/>
              <w:jc w:val="center"/>
              <w:rPr>
                <w:rFonts w:ascii="Times New Roman" w:eastAsia="Times New Roman" w:hAnsi="Times New Roman" w:cs="Times New Roman"/>
                <w:bCs/>
                <w:sz w:val="24"/>
                <w:szCs w:val="24"/>
                <w:lang w:eastAsia="zh-CN"/>
              </w:rPr>
            </w:pPr>
          </w:p>
        </w:tc>
        <w:tc>
          <w:tcPr>
            <w:tcW w:w="1743" w:type="pct"/>
          </w:tcPr>
          <w:p w14:paraId="016F6430"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2963480D"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60CFE08E"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21E69805"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2662AD51"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329FCA6D" w14:textId="77777777" w:rsidR="00A443B2" w:rsidRPr="00A443B2" w:rsidRDefault="00A443B2" w:rsidP="00A443B2">
            <w:pPr>
              <w:spacing w:after="0" w:line="240" w:lineRule="auto"/>
              <w:jc w:val="both"/>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r w:rsidR="00A443B2" w:rsidRPr="00A443B2" w14:paraId="24615401" w14:textId="77777777" w:rsidTr="00A443B2">
        <w:trPr>
          <w:trHeight w:val="896"/>
        </w:trPr>
        <w:tc>
          <w:tcPr>
            <w:tcW w:w="1750" w:type="pct"/>
          </w:tcPr>
          <w:p w14:paraId="37CAA18A"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73A40AE3" w14:textId="77777777" w:rsidR="00A443B2" w:rsidRPr="00A443B2" w:rsidRDefault="00A443B2" w:rsidP="00A443B2">
            <w:pPr>
              <w:spacing w:after="0" w:line="240" w:lineRule="auto"/>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w:t>
            </w:r>
          </w:p>
        </w:tc>
        <w:tc>
          <w:tcPr>
            <w:tcW w:w="1507" w:type="pct"/>
          </w:tcPr>
          <w:p w14:paraId="7742ABE9" w14:textId="77777777" w:rsidR="00A443B2" w:rsidRPr="00A443B2" w:rsidRDefault="00A443B2" w:rsidP="00A443B2">
            <w:pPr>
              <w:spacing w:after="0" w:line="240" w:lineRule="auto"/>
              <w:jc w:val="center"/>
              <w:rPr>
                <w:rFonts w:ascii="Times New Roman" w:eastAsia="Times New Roman" w:hAnsi="Times New Roman" w:cs="Times New Roman"/>
                <w:bCs/>
                <w:sz w:val="24"/>
                <w:szCs w:val="24"/>
                <w:lang w:eastAsia="zh-CN"/>
              </w:rPr>
            </w:pPr>
            <w:r w:rsidRPr="00A443B2">
              <w:rPr>
                <w:rFonts w:ascii="Times New Roman" w:eastAsia="Times New Roman" w:hAnsi="Times New Roman" w:cs="Times New Roman"/>
                <w:bCs/>
                <w:sz w:val="24"/>
                <w:szCs w:val="24"/>
                <w:lang w:eastAsia="zh-CN"/>
              </w:rPr>
              <w:t>Умеет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743" w:type="pct"/>
          </w:tcPr>
          <w:p w14:paraId="53C9F6D0"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Текущий контроль: </w:t>
            </w:r>
          </w:p>
          <w:p w14:paraId="060E7C6E"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устный опрос; </w:t>
            </w:r>
          </w:p>
          <w:p w14:paraId="74C84CE4"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наблюдение;  </w:t>
            </w:r>
          </w:p>
          <w:p w14:paraId="433ACB3A" w14:textId="77777777" w:rsidR="00A443B2" w:rsidRPr="00A443B2" w:rsidRDefault="00A443B2" w:rsidP="00A443B2">
            <w:pPr>
              <w:spacing w:after="0" w:line="240" w:lineRule="auto"/>
              <w:jc w:val="both"/>
              <w:rPr>
                <w:rFonts w:ascii="Times New Roman" w:eastAsia="Times New Roman" w:hAnsi="Times New Roman" w:cs="Times New Roman"/>
                <w:bCs/>
                <w:lang w:eastAsia="zh-CN"/>
              </w:rPr>
            </w:pPr>
            <w:r w:rsidRPr="00A443B2">
              <w:rPr>
                <w:rFonts w:ascii="Times New Roman" w:eastAsia="Times New Roman" w:hAnsi="Times New Roman" w:cs="Times New Roman"/>
                <w:bCs/>
                <w:lang w:eastAsia="zh-CN"/>
              </w:rPr>
              <w:t xml:space="preserve">- - выполнение внеаудиторной самостоятельной работы </w:t>
            </w:r>
          </w:p>
          <w:p w14:paraId="41934869" w14:textId="77777777" w:rsidR="00A443B2" w:rsidRPr="00A443B2" w:rsidRDefault="00A443B2" w:rsidP="00A443B2">
            <w:pPr>
              <w:spacing w:after="0" w:line="240" w:lineRule="auto"/>
              <w:jc w:val="both"/>
              <w:rPr>
                <w:rFonts w:ascii="Times New Roman" w:eastAsia="Times New Roman" w:hAnsi="Times New Roman" w:cs="Times New Roman"/>
                <w:b/>
                <w:bCs/>
                <w:lang w:eastAsia="zh-CN"/>
              </w:rPr>
            </w:pPr>
            <w:r w:rsidRPr="00A443B2">
              <w:rPr>
                <w:rFonts w:ascii="Times New Roman" w:eastAsia="Times New Roman" w:hAnsi="Times New Roman" w:cs="Times New Roman"/>
                <w:b/>
                <w:bCs/>
                <w:lang w:eastAsia="zh-CN"/>
              </w:rPr>
              <w:t xml:space="preserve">Итоговый контроль: </w:t>
            </w:r>
          </w:p>
          <w:p w14:paraId="4A4DC3E7" w14:textId="77777777" w:rsidR="00A443B2" w:rsidRPr="00A443B2" w:rsidRDefault="00A443B2" w:rsidP="00A443B2">
            <w:pPr>
              <w:spacing w:after="0" w:line="240" w:lineRule="auto"/>
              <w:jc w:val="both"/>
              <w:rPr>
                <w:rFonts w:ascii="Times New Roman" w:eastAsia="Times New Roman" w:hAnsi="Times New Roman" w:cs="Times New Roman"/>
                <w:b/>
                <w:bCs/>
                <w:i/>
                <w:sz w:val="24"/>
                <w:szCs w:val="24"/>
                <w:lang w:eastAsia="zh-CN"/>
              </w:rPr>
            </w:pPr>
            <w:r w:rsidRPr="00A443B2">
              <w:rPr>
                <w:rFonts w:ascii="Times New Roman" w:eastAsia="Times New Roman" w:hAnsi="Times New Roman" w:cs="Times New Roman"/>
                <w:bCs/>
                <w:lang w:eastAsia="zh-CN"/>
              </w:rPr>
              <w:t>- выполнение комплексного экзаменационного задания  в рамках промежуточной аттестации</w:t>
            </w:r>
          </w:p>
        </w:tc>
      </w:tr>
    </w:tbl>
    <w:p w14:paraId="44E07118" w14:textId="77777777" w:rsidR="00A443B2" w:rsidRPr="00A443B2" w:rsidRDefault="00A443B2" w:rsidP="00A443B2">
      <w:pPr>
        <w:spacing w:after="0" w:line="276" w:lineRule="auto"/>
        <w:jc w:val="both"/>
        <w:rPr>
          <w:rFonts w:ascii="Times New Roman" w:eastAsia="Times New Roman" w:hAnsi="Times New Roman" w:cs="Times New Roman"/>
          <w:b/>
          <w:szCs w:val="52"/>
          <w:lang w:eastAsia="ru-RU"/>
        </w:rPr>
      </w:pPr>
    </w:p>
    <w:p w14:paraId="715F918A" w14:textId="77777777" w:rsidR="00A443B2" w:rsidRPr="00A443B2" w:rsidRDefault="00A443B2" w:rsidP="00A443B2">
      <w:pPr>
        <w:spacing w:after="0" w:line="276" w:lineRule="auto"/>
        <w:jc w:val="both"/>
        <w:rPr>
          <w:rFonts w:ascii="Times New Roman" w:eastAsia="Times New Roman" w:hAnsi="Times New Roman" w:cs="Times New Roman"/>
          <w:b/>
          <w:szCs w:val="52"/>
          <w:lang w:eastAsia="ru-RU"/>
        </w:rPr>
        <w:sectPr w:rsidR="00A443B2" w:rsidRPr="00A443B2" w:rsidSect="00A443B2">
          <w:footerReference w:type="even" r:id="rId109"/>
          <w:footerReference w:type="default" r:id="rId110"/>
          <w:pgSz w:w="11906" w:h="16838"/>
          <w:pgMar w:top="1134" w:right="851" w:bottom="1134" w:left="1701" w:header="709" w:footer="709" w:gutter="0"/>
          <w:cols w:space="708"/>
          <w:docGrid w:linePitch="360"/>
        </w:sectPr>
      </w:pPr>
    </w:p>
    <w:p w14:paraId="7A5F4394" w14:textId="77777777" w:rsidR="00A443B2" w:rsidRPr="00A443B2" w:rsidRDefault="00A443B2" w:rsidP="00A443B2">
      <w:pPr>
        <w:spacing w:after="0" w:line="276" w:lineRule="auto"/>
        <w:jc w:val="both"/>
        <w:rPr>
          <w:rFonts w:ascii="Times New Roman" w:eastAsia="Times New Roman" w:hAnsi="Times New Roman" w:cs="Times New Roman"/>
          <w:b/>
          <w:szCs w:val="52"/>
          <w:lang w:eastAsia="ru-RU"/>
        </w:rPr>
      </w:pPr>
    </w:p>
    <w:p w14:paraId="33B08D10" w14:textId="77777777" w:rsidR="00A443B2" w:rsidRPr="00A443B2" w:rsidRDefault="00A443B2" w:rsidP="00A443B2">
      <w:pPr>
        <w:spacing w:after="200" w:line="276"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*Для сведения</w:t>
      </w:r>
    </w:p>
    <w:p w14:paraId="172061E0" w14:textId="77777777" w:rsidR="00A443B2" w:rsidRPr="00A443B2" w:rsidRDefault="00A443B2" w:rsidP="00A443B2">
      <w:pPr>
        <w:spacing w:line="256"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505797A7" w14:textId="77777777" w:rsidR="00A443B2" w:rsidRPr="00A443B2" w:rsidRDefault="00A443B2" w:rsidP="00A443B2">
      <w:pPr>
        <w:spacing w:after="200" w:line="276"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A443B2" w:rsidRPr="00A443B2" w14:paraId="6A25689A" w14:textId="77777777" w:rsidTr="00A443B2">
        <w:tc>
          <w:tcPr>
            <w:tcW w:w="2353" w:type="dxa"/>
            <w:shd w:val="clear" w:color="auto" w:fill="auto"/>
          </w:tcPr>
          <w:p w14:paraId="4B61D43C" w14:textId="77777777" w:rsidR="00A443B2" w:rsidRPr="00A443B2" w:rsidRDefault="00A443B2" w:rsidP="00A443B2">
            <w:pPr>
              <w:spacing w:after="0" w:line="240" w:lineRule="auto"/>
              <w:rPr>
                <w:rFonts w:ascii="Times New Roman" w:eastAsia="Calibri" w:hAnsi="Times New Roman" w:cs="Times New Roman"/>
                <w:b/>
                <w:bCs/>
                <w:sz w:val="24"/>
                <w:szCs w:val="24"/>
              </w:rPr>
            </w:pPr>
            <w:r w:rsidRPr="00A443B2">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0317D13A" w14:textId="77777777" w:rsidR="00A443B2" w:rsidRPr="00A443B2" w:rsidRDefault="00A443B2" w:rsidP="00A443B2">
            <w:pPr>
              <w:spacing w:after="0" w:line="240" w:lineRule="auto"/>
              <w:rPr>
                <w:rFonts w:ascii="Times New Roman" w:eastAsia="Calibri" w:hAnsi="Times New Roman" w:cs="Times New Roman"/>
                <w:b/>
                <w:bCs/>
                <w:sz w:val="24"/>
                <w:szCs w:val="24"/>
              </w:rPr>
            </w:pPr>
            <w:r w:rsidRPr="00A443B2">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43C23FDD" w14:textId="77777777" w:rsidR="00A443B2" w:rsidRPr="00A443B2" w:rsidRDefault="00A443B2" w:rsidP="00A443B2">
            <w:pPr>
              <w:spacing w:after="0" w:line="240" w:lineRule="auto"/>
              <w:rPr>
                <w:rFonts w:ascii="Times New Roman" w:eastAsia="Calibri" w:hAnsi="Times New Roman" w:cs="Times New Roman"/>
                <w:b/>
                <w:bCs/>
                <w:sz w:val="24"/>
                <w:szCs w:val="24"/>
              </w:rPr>
            </w:pPr>
            <w:r w:rsidRPr="00A443B2">
              <w:rPr>
                <w:rFonts w:ascii="Times New Roman" w:eastAsia="Calibri" w:hAnsi="Times New Roman" w:cs="Times New Roman"/>
                <w:b/>
                <w:bCs/>
                <w:sz w:val="24"/>
                <w:szCs w:val="24"/>
              </w:rPr>
              <w:t>Умения (У)</w:t>
            </w:r>
          </w:p>
        </w:tc>
        <w:tc>
          <w:tcPr>
            <w:tcW w:w="2337" w:type="dxa"/>
            <w:shd w:val="clear" w:color="auto" w:fill="auto"/>
          </w:tcPr>
          <w:p w14:paraId="0E18D80F" w14:textId="77777777" w:rsidR="00A443B2" w:rsidRPr="00A443B2" w:rsidRDefault="00A443B2" w:rsidP="00A443B2">
            <w:pPr>
              <w:spacing w:after="0" w:line="240" w:lineRule="auto"/>
              <w:rPr>
                <w:rFonts w:ascii="Times New Roman" w:eastAsia="Calibri" w:hAnsi="Times New Roman" w:cs="Times New Roman"/>
                <w:b/>
                <w:bCs/>
                <w:sz w:val="24"/>
                <w:szCs w:val="24"/>
              </w:rPr>
            </w:pPr>
            <w:r w:rsidRPr="00A443B2">
              <w:rPr>
                <w:rFonts w:ascii="Times New Roman" w:eastAsia="Calibri" w:hAnsi="Times New Roman" w:cs="Times New Roman"/>
                <w:b/>
                <w:bCs/>
                <w:sz w:val="24"/>
                <w:szCs w:val="24"/>
              </w:rPr>
              <w:t>Знания (З)</w:t>
            </w:r>
          </w:p>
        </w:tc>
      </w:tr>
      <w:tr w:rsidR="00A443B2" w:rsidRPr="00A443B2" w14:paraId="3239E451" w14:textId="77777777" w:rsidTr="00A443B2">
        <w:tc>
          <w:tcPr>
            <w:tcW w:w="2353" w:type="dxa"/>
            <w:vMerge w:val="restart"/>
            <w:shd w:val="clear" w:color="auto" w:fill="auto"/>
          </w:tcPr>
          <w:p w14:paraId="382ABBC8"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ПК 1.1</w:t>
            </w:r>
          </w:p>
        </w:tc>
        <w:tc>
          <w:tcPr>
            <w:tcW w:w="2575" w:type="dxa"/>
            <w:shd w:val="clear" w:color="auto" w:fill="auto"/>
          </w:tcPr>
          <w:p w14:paraId="5A72A758"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1.1.01/ ПО 1.1.01</w:t>
            </w:r>
          </w:p>
        </w:tc>
        <w:tc>
          <w:tcPr>
            <w:tcW w:w="2336" w:type="dxa"/>
            <w:shd w:val="clear" w:color="auto" w:fill="auto"/>
          </w:tcPr>
          <w:p w14:paraId="7B8AC3F1"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1.1.01</w:t>
            </w:r>
          </w:p>
        </w:tc>
        <w:tc>
          <w:tcPr>
            <w:tcW w:w="2337" w:type="dxa"/>
            <w:shd w:val="clear" w:color="auto" w:fill="auto"/>
          </w:tcPr>
          <w:p w14:paraId="158BE0C0"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1.1.01</w:t>
            </w:r>
          </w:p>
        </w:tc>
      </w:tr>
      <w:tr w:rsidR="00A443B2" w:rsidRPr="00A443B2" w14:paraId="01449F9E" w14:textId="77777777" w:rsidTr="00A443B2">
        <w:tc>
          <w:tcPr>
            <w:tcW w:w="2353" w:type="dxa"/>
            <w:vMerge/>
            <w:shd w:val="clear" w:color="auto" w:fill="auto"/>
          </w:tcPr>
          <w:p w14:paraId="71F8C499" w14:textId="77777777" w:rsidR="00A443B2" w:rsidRPr="00A443B2" w:rsidRDefault="00A443B2" w:rsidP="00A443B2">
            <w:pPr>
              <w:spacing w:after="0" w:line="240" w:lineRule="auto"/>
              <w:rPr>
                <w:rFonts w:ascii="Times New Roman" w:eastAsia="Calibri" w:hAnsi="Times New Roman" w:cs="Times New Roman"/>
                <w:sz w:val="24"/>
                <w:szCs w:val="24"/>
              </w:rPr>
            </w:pPr>
          </w:p>
        </w:tc>
        <w:tc>
          <w:tcPr>
            <w:tcW w:w="2575" w:type="dxa"/>
            <w:shd w:val="clear" w:color="auto" w:fill="auto"/>
          </w:tcPr>
          <w:p w14:paraId="6F9B253A"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1.1.02/ ПО 1.1.02</w:t>
            </w:r>
          </w:p>
        </w:tc>
        <w:tc>
          <w:tcPr>
            <w:tcW w:w="2336" w:type="dxa"/>
            <w:shd w:val="clear" w:color="auto" w:fill="auto"/>
          </w:tcPr>
          <w:p w14:paraId="2DF027D2"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1.1.02</w:t>
            </w:r>
          </w:p>
        </w:tc>
        <w:tc>
          <w:tcPr>
            <w:tcW w:w="2337" w:type="dxa"/>
            <w:shd w:val="clear" w:color="auto" w:fill="auto"/>
          </w:tcPr>
          <w:p w14:paraId="71345F9B"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1.1.02</w:t>
            </w:r>
          </w:p>
        </w:tc>
      </w:tr>
      <w:tr w:rsidR="00A443B2" w:rsidRPr="00A443B2" w14:paraId="27E89CE3" w14:textId="77777777" w:rsidTr="00A443B2">
        <w:tc>
          <w:tcPr>
            <w:tcW w:w="2353" w:type="dxa"/>
            <w:vMerge/>
            <w:shd w:val="clear" w:color="auto" w:fill="auto"/>
          </w:tcPr>
          <w:p w14:paraId="40AC2FDD" w14:textId="77777777" w:rsidR="00A443B2" w:rsidRPr="00A443B2" w:rsidRDefault="00A443B2" w:rsidP="00A443B2">
            <w:pPr>
              <w:spacing w:after="0" w:line="240" w:lineRule="auto"/>
              <w:rPr>
                <w:rFonts w:ascii="Times New Roman" w:eastAsia="Calibri" w:hAnsi="Times New Roman" w:cs="Times New Roman"/>
                <w:sz w:val="24"/>
                <w:szCs w:val="24"/>
              </w:rPr>
            </w:pPr>
          </w:p>
        </w:tc>
        <w:tc>
          <w:tcPr>
            <w:tcW w:w="2575" w:type="dxa"/>
            <w:shd w:val="clear" w:color="auto" w:fill="auto"/>
          </w:tcPr>
          <w:p w14:paraId="28B5055C"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1.1.</w:t>
            </w:r>
            <w:r w:rsidRPr="00A443B2">
              <w:rPr>
                <w:rFonts w:ascii="Times New Roman" w:eastAsia="Calibri" w:hAnsi="Times New Roman" w:cs="Times New Roman"/>
                <w:sz w:val="24"/>
                <w:szCs w:val="24"/>
                <w:lang w:val="en-US"/>
              </w:rPr>
              <w:t>X</w:t>
            </w:r>
            <w:r w:rsidRPr="00A443B2">
              <w:rPr>
                <w:rFonts w:ascii="Times New Roman" w:eastAsia="Calibri" w:hAnsi="Times New Roman" w:cs="Times New Roman"/>
                <w:sz w:val="24"/>
                <w:szCs w:val="24"/>
              </w:rPr>
              <w:t>/ ПО 1.1.Х</w:t>
            </w:r>
          </w:p>
        </w:tc>
        <w:tc>
          <w:tcPr>
            <w:tcW w:w="2336" w:type="dxa"/>
            <w:shd w:val="clear" w:color="auto" w:fill="auto"/>
          </w:tcPr>
          <w:p w14:paraId="439B51B8"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1.1.</w:t>
            </w:r>
            <w:r w:rsidRPr="00A443B2">
              <w:rPr>
                <w:rFonts w:ascii="Times New Roman" w:eastAsia="Calibri" w:hAnsi="Times New Roman" w:cs="Times New Roman"/>
                <w:sz w:val="24"/>
                <w:szCs w:val="24"/>
                <w:lang w:val="en-US"/>
              </w:rPr>
              <w:t>X</w:t>
            </w:r>
          </w:p>
        </w:tc>
        <w:tc>
          <w:tcPr>
            <w:tcW w:w="2337" w:type="dxa"/>
            <w:shd w:val="clear" w:color="auto" w:fill="auto"/>
          </w:tcPr>
          <w:p w14:paraId="389ADBA2"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1.1.</w:t>
            </w:r>
            <w:r w:rsidRPr="00A443B2">
              <w:rPr>
                <w:rFonts w:ascii="Times New Roman" w:eastAsia="Calibri" w:hAnsi="Times New Roman" w:cs="Times New Roman"/>
                <w:sz w:val="24"/>
                <w:szCs w:val="24"/>
                <w:lang w:val="en-US"/>
              </w:rPr>
              <w:t>X</w:t>
            </w:r>
          </w:p>
        </w:tc>
      </w:tr>
      <w:tr w:rsidR="00A443B2" w:rsidRPr="00A443B2" w14:paraId="0FD6FE5B" w14:textId="77777777" w:rsidTr="00A443B2">
        <w:tc>
          <w:tcPr>
            <w:tcW w:w="2353" w:type="dxa"/>
            <w:vMerge w:val="restart"/>
            <w:shd w:val="clear" w:color="auto" w:fill="auto"/>
          </w:tcPr>
          <w:p w14:paraId="21D76B70"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ПК 1.2</w:t>
            </w:r>
          </w:p>
        </w:tc>
        <w:tc>
          <w:tcPr>
            <w:tcW w:w="2575" w:type="dxa"/>
            <w:shd w:val="clear" w:color="auto" w:fill="auto"/>
          </w:tcPr>
          <w:p w14:paraId="6041594A"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1.2.01/ ПО 1.2.01</w:t>
            </w:r>
          </w:p>
        </w:tc>
        <w:tc>
          <w:tcPr>
            <w:tcW w:w="2336" w:type="dxa"/>
            <w:shd w:val="clear" w:color="auto" w:fill="auto"/>
          </w:tcPr>
          <w:p w14:paraId="460B4F2A"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1.2.01</w:t>
            </w:r>
          </w:p>
        </w:tc>
        <w:tc>
          <w:tcPr>
            <w:tcW w:w="2337" w:type="dxa"/>
            <w:shd w:val="clear" w:color="auto" w:fill="auto"/>
          </w:tcPr>
          <w:p w14:paraId="3AE8CB96"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1.2.01</w:t>
            </w:r>
          </w:p>
        </w:tc>
      </w:tr>
      <w:tr w:rsidR="00A443B2" w:rsidRPr="00A443B2" w14:paraId="029818F9" w14:textId="77777777" w:rsidTr="00A443B2">
        <w:tc>
          <w:tcPr>
            <w:tcW w:w="2353" w:type="dxa"/>
            <w:vMerge/>
            <w:shd w:val="clear" w:color="auto" w:fill="auto"/>
          </w:tcPr>
          <w:p w14:paraId="45E899C3" w14:textId="77777777" w:rsidR="00A443B2" w:rsidRPr="00A443B2" w:rsidRDefault="00A443B2" w:rsidP="00A443B2">
            <w:pPr>
              <w:spacing w:after="0" w:line="240" w:lineRule="auto"/>
              <w:rPr>
                <w:rFonts w:ascii="Times New Roman" w:eastAsia="Calibri" w:hAnsi="Times New Roman" w:cs="Times New Roman"/>
                <w:sz w:val="24"/>
                <w:szCs w:val="24"/>
              </w:rPr>
            </w:pPr>
          </w:p>
        </w:tc>
        <w:tc>
          <w:tcPr>
            <w:tcW w:w="2575" w:type="dxa"/>
            <w:shd w:val="clear" w:color="auto" w:fill="auto"/>
          </w:tcPr>
          <w:p w14:paraId="075FAA3B"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1.2.02/ ПО 1.2.01</w:t>
            </w:r>
          </w:p>
        </w:tc>
        <w:tc>
          <w:tcPr>
            <w:tcW w:w="2336" w:type="dxa"/>
            <w:shd w:val="clear" w:color="auto" w:fill="auto"/>
          </w:tcPr>
          <w:p w14:paraId="7C124B7B"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1.2.02</w:t>
            </w:r>
          </w:p>
        </w:tc>
        <w:tc>
          <w:tcPr>
            <w:tcW w:w="2337" w:type="dxa"/>
            <w:shd w:val="clear" w:color="auto" w:fill="auto"/>
          </w:tcPr>
          <w:p w14:paraId="64E6BAC6"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12.02</w:t>
            </w:r>
          </w:p>
        </w:tc>
      </w:tr>
      <w:tr w:rsidR="00A443B2" w:rsidRPr="00A443B2" w14:paraId="6759CD51" w14:textId="77777777" w:rsidTr="00A443B2">
        <w:tc>
          <w:tcPr>
            <w:tcW w:w="2353" w:type="dxa"/>
            <w:vMerge/>
            <w:shd w:val="clear" w:color="auto" w:fill="auto"/>
          </w:tcPr>
          <w:p w14:paraId="2002B02C" w14:textId="77777777" w:rsidR="00A443B2" w:rsidRPr="00A443B2" w:rsidRDefault="00A443B2" w:rsidP="00A443B2">
            <w:pPr>
              <w:spacing w:after="0" w:line="240" w:lineRule="auto"/>
              <w:rPr>
                <w:rFonts w:ascii="Times New Roman" w:eastAsia="Calibri" w:hAnsi="Times New Roman" w:cs="Times New Roman"/>
                <w:sz w:val="24"/>
                <w:szCs w:val="24"/>
              </w:rPr>
            </w:pPr>
          </w:p>
        </w:tc>
        <w:tc>
          <w:tcPr>
            <w:tcW w:w="2575" w:type="dxa"/>
            <w:shd w:val="clear" w:color="auto" w:fill="auto"/>
          </w:tcPr>
          <w:p w14:paraId="222D45CE"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1.2.</w:t>
            </w:r>
            <w:r w:rsidRPr="00A443B2">
              <w:rPr>
                <w:rFonts w:ascii="Times New Roman" w:eastAsia="Calibri" w:hAnsi="Times New Roman" w:cs="Times New Roman"/>
                <w:sz w:val="24"/>
                <w:szCs w:val="24"/>
                <w:lang w:val="en-US"/>
              </w:rPr>
              <w:t>X</w:t>
            </w:r>
            <w:r w:rsidRPr="00A443B2">
              <w:rPr>
                <w:rFonts w:ascii="Times New Roman" w:eastAsia="Calibri" w:hAnsi="Times New Roman" w:cs="Times New Roman"/>
                <w:sz w:val="24"/>
                <w:szCs w:val="24"/>
              </w:rPr>
              <w:t>/ ПО 1.2.Х</w:t>
            </w:r>
          </w:p>
        </w:tc>
        <w:tc>
          <w:tcPr>
            <w:tcW w:w="2336" w:type="dxa"/>
            <w:shd w:val="clear" w:color="auto" w:fill="auto"/>
          </w:tcPr>
          <w:p w14:paraId="3DDBB4B2"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1.2.</w:t>
            </w:r>
            <w:r w:rsidRPr="00A443B2">
              <w:rPr>
                <w:rFonts w:ascii="Times New Roman" w:eastAsia="Calibri" w:hAnsi="Times New Roman" w:cs="Times New Roman"/>
                <w:sz w:val="24"/>
                <w:szCs w:val="24"/>
                <w:lang w:val="en-US"/>
              </w:rPr>
              <w:t>X</w:t>
            </w:r>
          </w:p>
        </w:tc>
        <w:tc>
          <w:tcPr>
            <w:tcW w:w="2337" w:type="dxa"/>
            <w:shd w:val="clear" w:color="auto" w:fill="auto"/>
          </w:tcPr>
          <w:p w14:paraId="30AFE7BB"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1.2.</w:t>
            </w:r>
            <w:r w:rsidRPr="00A443B2">
              <w:rPr>
                <w:rFonts w:ascii="Times New Roman" w:eastAsia="Calibri" w:hAnsi="Times New Roman" w:cs="Times New Roman"/>
                <w:sz w:val="24"/>
                <w:szCs w:val="24"/>
                <w:lang w:val="en-US"/>
              </w:rPr>
              <w:t>X</w:t>
            </w:r>
          </w:p>
        </w:tc>
      </w:tr>
      <w:tr w:rsidR="00A443B2" w:rsidRPr="00A443B2" w14:paraId="20D56305" w14:textId="77777777" w:rsidTr="00A443B2">
        <w:tc>
          <w:tcPr>
            <w:tcW w:w="2353" w:type="dxa"/>
            <w:vMerge w:val="restart"/>
            <w:shd w:val="clear" w:color="auto" w:fill="auto"/>
          </w:tcPr>
          <w:p w14:paraId="7B269B33"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ПК 2.1</w:t>
            </w:r>
          </w:p>
        </w:tc>
        <w:tc>
          <w:tcPr>
            <w:tcW w:w="2575" w:type="dxa"/>
            <w:shd w:val="clear" w:color="auto" w:fill="auto"/>
          </w:tcPr>
          <w:p w14:paraId="131D009F"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2.1.01/ ПО 2.1.01</w:t>
            </w:r>
          </w:p>
        </w:tc>
        <w:tc>
          <w:tcPr>
            <w:tcW w:w="2336" w:type="dxa"/>
            <w:shd w:val="clear" w:color="auto" w:fill="auto"/>
          </w:tcPr>
          <w:p w14:paraId="5AAD886F"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2.1.01</w:t>
            </w:r>
          </w:p>
        </w:tc>
        <w:tc>
          <w:tcPr>
            <w:tcW w:w="2337" w:type="dxa"/>
            <w:shd w:val="clear" w:color="auto" w:fill="auto"/>
          </w:tcPr>
          <w:p w14:paraId="4E57FEC3"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2.1.01</w:t>
            </w:r>
          </w:p>
        </w:tc>
      </w:tr>
      <w:tr w:rsidR="00A443B2" w:rsidRPr="00A443B2" w14:paraId="6B62E72D" w14:textId="77777777" w:rsidTr="00A443B2">
        <w:tc>
          <w:tcPr>
            <w:tcW w:w="2353" w:type="dxa"/>
            <w:vMerge/>
            <w:shd w:val="clear" w:color="auto" w:fill="auto"/>
          </w:tcPr>
          <w:p w14:paraId="35448B09" w14:textId="77777777" w:rsidR="00A443B2" w:rsidRPr="00A443B2" w:rsidRDefault="00A443B2" w:rsidP="00A443B2">
            <w:pPr>
              <w:spacing w:after="0" w:line="240" w:lineRule="auto"/>
              <w:rPr>
                <w:rFonts w:ascii="Times New Roman" w:eastAsia="Calibri" w:hAnsi="Times New Roman" w:cs="Times New Roman"/>
                <w:sz w:val="24"/>
                <w:szCs w:val="24"/>
              </w:rPr>
            </w:pPr>
          </w:p>
        </w:tc>
        <w:tc>
          <w:tcPr>
            <w:tcW w:w="2575" w:type="dxa"/>
            <w:shd w:val="clear" w:color="auto" w:fill="auto"/>
          </w:tcPr>
          <w:p w14:paraId="2196B868"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2.1.02/ ПО 2.1.01</w:t>
            </w:r>
          </w:p>
        </w:tc>
        <w:tc>
          <w:tcPr>
            <w:tcW w:w="2336" w:type="dxa"/>
            <w:shd w:val="clear" w:color="auto" w:fill="auto"/>
          </w:tcPr>
          <w:p w14:paraId="2E2D22FB"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2.1.02</w:t>
            </w:r>
          </w:p>
        </w:tc>
        <w:tc>
          <w:tcPr>
            <w:tcW w:w="2337" w:type="dxa"/>
            <w:shd w:val="clear" w:color="auto" w:fill="auto"/>
          </w:tcPr>
          <w:p w14:paraId="14A3CFAD"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2.1.02</w:t>
            </w:r>
          </w:p>
        </w:tc>
      </w:tr>
      <w:tr w:rsidR="00A443B2" w:rsidRPr="00A443B2" w14:paraId="059C1F42" w14:textId="77777777" w:rsidTr="00A443B2">
        <w:tc>
          <w:tcPr>
            <w:tcW w:w="2353" w:type="dxa"/>
            <w:vMerge/>
            <w:shd w:val="clear" w:color="auto" w:fill="auto"/>
          </w:tcPr>
          <w:p w14:paraId="4C4BA68D" w14:textId="77777777" w:rsidR="00A443B2" w:rsidRPr="00A443B2" w:rsidRDefault="00A443B2" w:rsidP="00A443B2">
            <w:pPr>
              <w:spacing w:after="0" w:line="240" w:lineRule="auto"/>
              <w:rPr>
                <w:rFonts w:ascii="Times New Roman" w:eastAsia="Calibri" w:hAnsi="Times New Roman" w:cs="Times New Roman"/>
                <w:sz w:val="24"/>
                <w:szCs w:val="24"/>
              </w:rPr>
            </w:pPr>
          </w:p>
        </w:tc>
        <w:tc>
          <w:tcPr>
            <w:tcW w:w="2575" w:type="dxa"/>
            <w:shd w:val="clear" w:color="auto" w:fill="auto"/>
          </w:tcPr>
          <w:p w14:paraId="0D415D25"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2.1.</w:t>
            </w:r>
            <w:r w:rsidRPr="00A443B2">
              <w:rPr>
                <w:rFonts w:ascii="Times New Roman" w:eastAsia="Calibri" w:hAnsi="Times New Roman" w:cs="Times New Roman"/>
                <w:sz w:val="24"/>
                <w:szCs w:val="24"/>
                <w:lang w:val="en-US"/>
              </w:rPr>
              <w:t>X</w:t>
            </w:r>
            <w:r w:rsidRPr="00A443B2">
              <w:rPr>
                <w:rFonts w:ascii="Times New Roman" w:eastAsia="Calibri" w:hAnsi="Times New Roman" w:cs="Times New Roman"/>
                <w:sz w:val="24"/>
                <w:szCs w:val="24"/>
              </w:rPr>
              <w:t>/ ПО 2.1.Х</w:t>
            </w:r>
          </w:p>
        </w:tc>
        <w:tc>
          <w:tcPr>
            <w:tcW w:w="2336" w:type="dxa"/>
            <w:shd w:val="clear" w:color="auto" w:fill="auto"/>
          </w:tcPr>
          <w:p w14:paraId="1F9F19D4"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2.1.</w:t>
            </w:r>
            <w:r w:rsidRPr="00A443B2">
              <w:rPr>
                <w:rFonts w:ascii="Times New Roman" w:eastAsia="Calibri" w:hAnsi="Times New Roman" w:cs="Times New Roman"/>
                <w:sz w:val="24"/>
                <w:szCs w:val="24"/>
                <w:lang w:val="en-US"/>
              </w:rPr>
              <w:t>X</w:t>
            </w:r>
          </w:p>
        </w:tc>
        <w:tc>
          <w:tcPr>
            <w:tcW w:w="2337" w:type="dxa"/>
            <w:shd w:val="clear" w:color="auto" w:fill="auto"/>
          </w:tcPr>
          <w:p w14:paraId="35AE9523"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2.1.</w:t>
            </w:r>
            <w:r w:rsidRPr="00A443B2">
              <w:rPr>
                <w:rFonts w:ascii="Times New Roman" w:eastAsia="Calibri" w:hAnsi="Times New Roman" w:cs="Times New Roman"/>
                <w:sz w:val="24"/>
                <w:szCs w:val="24"/>
                <w:lang w:val="en-US"/>
              </w:rPr>
              <w:t>X</w:t>
            </w:r>
          </w:p>
        </w:tc>
      </w:tr>
      <w:tr w:rsidR="00A443B2" w:rsidRPr="00A443B2" w14:paraId="318FC94E" w14:textId="77777777" w:rsidTr="00A443B2">
        <w:tc>
          <w:tcPr>
            <w:tcW w:w="2353" w:type="dxa"/>
            <w:vMerge w:val="restart"/>
            <w:shd w:val="clear" w:color="auto" w:fill="auto"/>
          </w:tcPr>
          <w:p w14:paraId="5167DBA7"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ПК Х.Х</w:t>
            </w:r>
          </w:p>
        </w:tc>
        <w:tc>
          <w:tcPr>
            <w:tcW w:w="2575" w:type="dxa"/>
            <w:shd w:val="clear" w:color="auto" w:fill="auto"/>
          </w:tcPr>
          <w:p w14:paraId="186263BF"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Х.Х.01/ ПО Х.Х.01</w:t>
            </w:r>
          </w:p>
        </w:tc>
        <w:tc>
          <w:tcPr>
            <w:tcW w:w="2336" w:type="dxa"/>
            <w:shd w:val="clear" w:color="auto" w:fill="auto"/>
          </w:tcPr>
          <w:p w14:paraId="11995435"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Х.Х.01</w:t>
            </w:r>
          </w:p>
        </w:tc>
        <w:tc>
          <w:tcPr>
            <w:tcW w:w="2337" w:type="dxa"/>
            <w:shd w:val="clear" w:color="auto" w:fill="auto"/>
          </w:tcPr>
          <w:p w14:paraId="4240231C"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Х.Х.01</w:t>
            </w:r>
          </w:p>
        </w:tc>
      </w:tr>
      <w:tr w:rsidR="00A443B2" w:rsidRPr="00A443B2" w14:paraId="518810D0" w14:textId="77777777" w:rsidTr="00A443B2">
        <w:tc>
          <w:tcPr>
            <w:tcW w:w="2353" w:type="dxa"/>
            <w:vMerge/>
            <w:shd w:val="clear" w:color="auto" w:fill="auto"/>
          </w:tcPr>
          <w:p w14:paraId="742A90E5" w14:textId="77777777" w:rsidR="00A443B2" w:rsidRPr="00A443B2" w:rsidRDefault="00A443B2" w:rsidP="00A443B2">
            <w:pPr>
              <w:spacing w:after="0" w:line="240" w:lineRule="auto"/>
              <w:rPr>
                <w:rFonts w:ascii="Times New Roman" w:eastAsia="Calibri" w:hAnsi="Times New Roman" w:cs="Times New Roman"/>
                <w:sz w:val="24"/>
                <w:szCs w:val="24"/>
              </w:rPr>
            </w:pPr>
          </w:p>
        </w:tc>
        <w:tc>
          <w:tcPr>
            <w:tcW w:w="2575" w:type="dxa"/>
            <w:shd w:val="clear" w:color="auto" w:fill="auto"/>
          </w:tcPr>
          <w:p w14:paraId="2005A00C"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Х.Х.02/ ПО Х.Х.02</w:t>
            </w:r>
          </w:p>
        </w:tc>
        <w:tc>
          <w:tcPr>
            <w:tcW w:w="2336" w:type="dxa"/>
            <w:shd w:val="clear" w:color="auto" w:fill="auto"/>
          </w:tcPr>
          <w:p w14:paraId="12D9B3C5"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Х.Х.02</w:t>
            </w:r>
          </w:p>
        </w:tc>
        <w:tc>
          <w:tcPr>
            <w:tcW w:w="2337" w:type="dxa"/>
            <w:shd w:val="clear" w:color="auto" w:fill="auto"/>
          </w:tcPr>
          <w:p w14:paraId="44D24403"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Х.Х.02</w:t>
            </w:r>
          </w:p>
        </w:tc>
      </w:tr>
      <w:tr w:rsidR="00A443B2" w:rsidRPr="00A443B2" w14:paraId="2BB04B45" w14:textId="77777777" w:rsidTr="00A443B2">
        <w:tc>
          <w:tcPr>
            <w:tcW w:w="2353" w:type="dxa"/>
            <w:vMerge/>
            <w:shd w:val="clear" w:color="auto" w:fill="auto"/>
          </w:tcPr>
          <w:p w14:paraId="6BF9E0B7" w14:textId="77777777" w:rsidR="00A443B2" w:rsidRPr="00A443B2" w:rsidRDefault="00A443B2" w:rsidP="00A443B2">
            <w:pPr>
              <w:spacing w:after="0" w:line="240" w:lineRule="auto"/>
              <w:rPr>
                <w:rFonts w:ascii="Times New Roman" w:eastAsia="Calibri" w:hAnsi="Times New Roman" w:cs="Times New Roman"/>
                <w:sz w:val="24"/>
                <w:szCs w:val="24"/>
              </w:rPr>
            </w:pPr>
          </w:p>
        </w:tc>
        <w:tc>
          <w:tcPr>
            <w:tcW w:w="2575" w:type="dxa"/>
            <w:shd w:val="clear" w:color="auto" w:fill="auto"/>
          </w:tcPr>
          <w:p w14:paraId="6C2EAE8F"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Н Х.Х.</w:t>
            </w:r>
            <w:r w:rsidRPr="00A443B2">
              <w:rPr>
                <w:rFonts w:ascii="Times New Roman" w:eastAsia="Calibri" w:hAnsi="Times New Roman" w:cs="Times New Roman"/>
                <w:sz w:val="24"/>
                <w:szCs w:val="24"/>
                <w:lang w:val="en-US"/>
              </w:rPr>
              <w:t>X</w:t>
            </w:r>
            <w:r w:rsidRPr="00A443B2">
              <w:rPr>
                <w:rFonts w:ascii="Times New Roman" w:eastAsia="Calibri" w:hAnsi="Times New Roman" w:cs="Times New Roman"/>
                <w:sz w:val="24"/>
                <w:szCs w:val="24"/>
              </w:rPr>
              <w:t>/ ПО Х.Х.Х</w:t>
            </w:r>
          </w:p>
        </w:tc>
        <w:tc>
          <w:tcPr>
            <w:tcW w:w="2336" w:type="dxa"/>
            <w:shd w:val="clear" w:color="auto" w:fill="auto"/>
          </w:tcPr>
          <w:p w14:paraId="55EB9B4F"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У Х.Х.</w:t>
            </w:r>
            <w:r w:rsidRPr="00A443B2">
              <w:rPr>
                <w:rFonts w:ascii="Times New Roman" w:eastAsia="Calibri" w:hAnsi="Times New Roman" w:cs="Times New Roman"/>
                <w:sz w:val="24"/>
                <w:szCs w:val="24"/>
                <w:lang w:val="en-US"/>
              </w:rPr>
              <w:t>X</w:t>
            </w:r>
          </w:p>
        </w:tc>
        <w:tc>
          <w:tcPr>
            <w:tcW w:w="2337" w:type="dxa"/>
            <w:shd w:val="clear" w:color="auto" w:fill="auto"/>
          </w:tcPr>
          <w:p w14:paraId="4AB20D2D" w14:textId="77777777" w:rsidR="00A443B2" w:rsidRPr="00A443B2" w:rsidRDefault="00A443B2" w:rsidP="00A443B2">
            <w:pPr>
              <w:spacing w:after="0" w:line="240" w:lineRule="auto"/>
              <w:rPr>
                <w:rFonts w:ascii="Times New Roman" w:eastAsia="Calibri" w:hAnsi="Times New Roman" w:cs="Times New Roman"/>
                <w:sz w:val="24"/>
                <w:szCs w:val="24"/>
              </w:rPr>
            </w:pPr>
            <w:r w:rsidRPr="00A443B2">
              <w:rPr>
                <w:rFonts w:ascii="Times New Roman" w:eastAsia="Calibri" w:hAnsi="Times New Roman" w:cs="Times New Roman"/>
                <w:sz w:val="24"/>
                <w:szCs w:val="24"/>
              </w:rPr>
              <w:t>З Х.Х.</w:t>
            </w:r>
            <w:r w:rsidRPr="00A443B2">
              <w:rPr>
                <w:rFonts w:ascii="Times New Roman" w:eastAsia="Calibri" w:hAnsi="Times New Roman" w:cs="Times New Roman"/>
                <w:sz w:val="24"/>
                <w:szCs w:val="24"/>
                <w:lang w:val="en-US"/>
              </w:rPr>
              <w:t>X</w:t>
            </w:r>
          </w:p>
        </w:tc>
      </w:tr>
    </w:tbl>
    <w:p w14:paraId="25445A54" w14:textId="77777777" w:rsidR="00A443B2" w:rsidRPr="00A443B2" w:rsidRDefault="00A443B2" w:rsidP="00A443B2">
      <w:pPr>
        <w:spacing w:after="200" w:line="276" w:lineRule="auto"/>
        <w:rPr>
          <w:rFonts w:ascii="Times New Roman" w:eastAsia="Times New Roman" w:hAnsi="Times New Roman" w:cs="Times New Roman"/>
          <w:sz w:val="24"/>
          <w:szCs w:val="24"/>
          <w:lang w:eastAsia="ru-RU"/>
        </w:rPr>
      </w:pPr>
    </w:p>
    <w:p w14:paraId="4A4A0E33" w14:textId="77777777" w:rsidR="00A443B2" w:rsidRPr="00A443B2" w:rsidRDefault="00A443B2" w:rsidP="00A443B2">
      <w:pPr>
        <w:spacing w:after="200" w:line="276"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A443B2" w:rsidRPr="00A443B2" w14:paraId="248AA9CF" w14:textId="77777777" w:rsidTr="00A443B2">
        <w:tc>
          <w:tcPr>
            <w:tcW w:w="3115" w:type="dxa"/>
            <w:shd w:val="clear" w:color="auto" w:fill="auto"/>
          </w:tcPr>
          <w:p w14:paraId="160F9186" w14:textId="77777777" w:rsidR="00A443B2" w:rsidRPr="00A443B2" w:rsidRDefault="00A443B2" w:rsidP="00A443B2">
            <w:pPr>
              <w:spacing w:after="120" w:line="240" w:lineRule="auto"/>
              <w:rPr>
                <w:rFonts w:ascii="Times New Roman" w:eastAsia="Times New Roman" w:hAnsi="Times New Roman" w:cs="Times New Roman"/>
                <w:b/>
                <w:bCs/>
                <w:sz w:val="24"/>
                <w:szCs w:val="24"/>
                <w:lang w:eastAsia="ru-RU"/>
              </w:rPr>
            </w:pPr>
            <w:r w:rsidRPr="00A443B2">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6E4E70BB" w14:textId="77777777" w:rsidR="00A443B2" w:rsidRPr="00A443B2" w:rsidRDefault="00A443B2" w:rsidP="00A443B2">
            <w:pPr>
              <w:spacing w:after="120" w:line="240" w:lineRule="auto"/>
              <w:rPr>
                <w:rFonts w:ascii="Times New Roman" w:eastAsia="Times New Roman" w:hAnsi="Times New Roman" w:cs="Times New Roman"/>
                <w:b/>
                <w:bCs/>
                <w:sz w:val="24"/>
                <w:szCs w:val="24"/>
                <w:lang w:eastAsia="ru-RU"/>
              </w:rPr>
            </w:pPr>
            <w:r w:rsidRPr="00A443B2">
              <w:rPr>
                <w:rFonts w:ascii="Times New Roman" w:eastAsia="Times New Roman" w:hAnsi="Times New Roman" w:cs="Times New Roman"/>
                <w:b/>
                <w:bCs/>
                <w:sz w:val="24"/>
                <w:szCs w:val="24"/>
                <w:lang w:eastAsia="ru-RU"/>
              </w:rPr>
              <w:t>Умения общие (Уо)</w:t>
            </w:r>
          </w:p>
        </w:tc>
        <w:tc>
          <w:tcPr>
            <w:tcW w:w="3115" w:type="dxa"/>
            <w:shd w:val="clear" w:color="auto" w:fill="auto"/>
          </w:tcPr>
          <w:p w14:paraId="5247B8D5" w14:textId="77777777" w:rsidR="00A443B2" w:rsidRPr="00A443B2" w:rsidRDefault="00A443B2" w:rsidP="00A443B2">
            <w:pPr>
              <w:spacing w:after="120" w:line="240" w:lineRule="auto"/>
              <w:rPr>
                <w:rFonts w:ascii="Times New Roman" w:eastAsia="Times New Roman" w:hAnsi="Times New Roman" w:cs="Times New Roman"/>
                <w:b/>
                <w:bCs/>
                <w:sz w:val="24"/>
                <w:szCs w:val="24"/>
                <w:lang w:eastAsia="ru-RU"/>
              </w:rPr>
            </w:pPr>
            <w:r w:rsidRPr="00A443B2">
              <w:rPr>
                <w:rFonts w:ascii="Times New Roman" w:eastAsia="Times New Roman" w:hAnsi="Times New Roman" w:cs="Times New Roman"/>
                <w:b/>
                <w:bCs/>
                <w:sz w:val="24"/>
                <w:szCs w:val="24"/>
                <w:lang w:eastAsia="ru-RU"/>
              </w:rPr>
              <w:t>Знания общие (Зо)</w:t>
            </w:r>
          </w:p>
        </w:tc>
      </w:tr>
      <w:tr w:rsidR="00A443B2" w:rsidRPr="00A443B2" w14:paraId="17506748" w14:textId="77777777" w:rsidTr="00A443B2">
        <w:tc>
          <w:tcPr>
            <w:tcW w:w="3115" w:type="dxa"/>
            <w:shd w:val="clear" w:color="auto" w:fill="auto"/>
          </w:tcPr>
          <w:p w14:paraId="76A12949"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ОК 01</w:t>
            </w:r>
          </w:p>
        </w:tc>
        <w:tc>
          <w:tcPr>
            <w:tcW w:w="3115" w:type="dxa"/>
            <w:shd w:val="clear" w:color="auto" w:fill="auto"/>
          </w:tcPr>
          <w:p w14:paraId="1FB9D37A"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Уо.01.01</w:t>
            </w:r>
          </w:p>
        </w:tc>
        <w:tc>
          <w:tcPr>
            <w:tcW w:w="3115" w:type="dxa"/>
            <w:shd w:val="clear" w:color="auto" w:fill="auto"/>
          </w:tcPr>
          <w:p w14:paraId="36F2AFD6"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Зо.01.01</w:t>
            </w:r>
          </w:p>
        </w:tc>
      </w:tr>
      <w:tr w:rsidR="00A443B2" w:rsidRPr="00A443B2" w14:paraId="13B40C97" w14:textId="77777777" w:rsidTr="00A443B2">
        <w:tc>
          <w:tcPr>
            <w:tcW w:w="3115" w:type="dxa"/>
            <w:shd w:val="clear" w:color="auto" w:fill="auto"/>
          </w:tcPr>
          <w:p w14:paraId="0296F406"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41C4CDD"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Уо.01.02</w:t>
            </w:r>
          </w:p>
        </w:tc>
        <w:tc>
          <w:tcPr>
            <w:tcW w:w="3115" w:type="dxa"/>
            <w:shd w:val="clear" w:color="auto" w:fill="auto"/>
          </w:tcPr>
          <w:p w14:paraId="7CBDAD73"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Зо.01.02</w:t>
            </w:r>
          </w:p>
        </w:tc>
      </w:tr>
      <w:tr w:rsidR="00A443B2" w:rsidRPr="00A443B2" w14:paraId="6C9E433B" w14:textId="77777777" w:rsidTr="00A443B2">
        <w:tc>
          <w:tcPr>
            <w:tcW w:w="3115" w:type="dxa"/>
            <w:shd w:val="clear" w:color="auto" w:fill="auto"/>
          </w:tcPr>
          <w:p w14:paraId="7D53C169"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ОК 02</w:t>
            </w:r>
          </w:p>
        </w:tc>
        <w:tc>
          <w:tcPr>
            <w:tcW w:w="3115" w:type="dxa"/>
            <w:shd w:val="clear" w:color="auto" w:fill="auto"/>
          </w:tcPr>
          <w:p w14:paraId="112FE111"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Уо.02.01</w:t>
            </w:r>
          </w:p>
        </w:tc>
        <w:tc>
          <w:tcPr>
            <w:tcW w:w="3115" w:type="dxa"/>
            <w:shd w:val="clear" w:color="auto" w:fill="auto"/>
          </w:tcPr>
          <w:p w14:paraId="74DA0FD5"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Зо.02.01</w:t>
            </w:r>
          </w:p>
        </w:tc>
      </w:tr>
      <w:tr w:rsidR="00A443B2" w:rsidRPr="00A443B2" w14:paraId="1C5971F5" w14:textId="77777777" w:rsidTr="00A443B2">
        <w:tc>
          <w:tcPr>
            <w:tcW w:w="3115" w:type="dxa"/>
            <w:shd w:val="clear" w:color="auto" w:fill="auto"/>
          </w:tcPr>
          <w:p w14:paraId="0E861B28"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9CC9696"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Уо.02.02</w:t>
            </w:r>
          </w:p>
        </w:tc>
        <w:tc>
          <w:tcPr>
            <w:tcW w:w="3115" w:type="dxa"/>
            <w:shd w:val="clear" w:color="auto" w:fill="auto"/>
          </w:tcPr>
          <w:p w14:paraId="48B9D627"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Зо.02.02</w:t>
            </w:r>
          </w:p>
        </w:tc>
      </w:tr>
      <w:tr w:rsidR="00A443B2" w:rsidRPr="00A443B2" w14:paraId="1EFF6E14" w14:textId="77777777" w:rsidTr="00A443B2">
        <w:tc>
          <w:tcPr>
            <w:tcW w:w="3115" w:type="dxa"/>
            <w:shd w:val="clear" w:color="auto" w:fill="auto"/>
          </w:tcPr>
          <w:p w14:paraId="2E758B0A"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ОК 03</w:t>
            </w:r>
          </w:p>
        </w:tc>
        <w:tc>
          <w:tcPr>
            <w:tcW w:w="3115" w:type="dxa"/>
            <w:shd w:val="clear" w:color="auto" w:fill="auto"/>
          </w:tcPr>
          <w:p w14:paraId="6E63B999"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Уо.03.01</w:t>
            </w:r>
          </w:p>
        </w:tc>
        <w:tc>
          <w:tcPr>
            <w:tcW w:w="3115" w:type="dxa"/>
            <w:shd w:val="clear" w:color="auto" w:fill="auto"/>
          </w:tcPr>
          <w:p w14:paraId="02D420EA"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Зо.03.01</w:t>
            </w:r>
          </w:p>
        </w:tc>
      </w:tr>
      <w:tr w:rsidR="00A443B2" w:rsidRPr="00A443B2" w14:paraId="2C9FE799" w14:textId="77777777" w:rsidTr="00A443B2">
        <w:tc>
          <w:tcPr>
            <w:tcW w:w="3115" w:type="dxa"/>
            <w:shd w:val="clear" w:color="auto" w:fill="auto"/>
          </w:tcPr>
          <w:p w14:paraId="482EAA2B"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143073E"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Уо.03.02</w:t>
            </w:r>
          </w:p>
        </w:tc>
        <w:tc>
          <w:tcPr>
            <w:tcW w:w="3115" w:type="dxa"/>
            <w:shd w:val="clear" w:color="auto" w:fill="auto"/>
          </w:tcPr>
          <w:p w14:paraId="4379A446"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Зо.03.02</w:t>
            </w:r>
          </w:p>
        </w:tc>
      </w:tr>
      <w:tr w:rsidR="00A443B2" w:rsidRPr="00A443B2" w14:paraId="24E2EBF3" w14:textId="77777777" w:rsidTr="00A443B2">
        <w:tc>
          <w:tcPr>
            <w:tcW w:w="3115" w:type="dxa"/>
            <w:shd w:val="clear" w:color="auto" w:fill="auto"/>
          </w:tcPr>
          <w:p w14:paraId="0D84AE14"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ОК 04</w:t>
            </w:r>
          </w:p>
        </w:tc>
        <w:tc>
          <w:tcPr>
            <w:tcW w:w="3115" w:type="dxa"/>
            <w:shd w:val="clear" w:color="auto" w:fill="auto"/>
          </w:tcPr>
          <w:p w14:paraId="3616F268"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Уо.04.01</w:t>
            </w:r>
          </w:p>
        </w:tc>
        <w:tc>
          <w:tcPr>
            <w:tcW w:w="3115" w:type="dxa"/>
            <w:shd w:val="clear" w:color="auto" w:fill="auto"/>
          </w:tcPr>
          <w:p w14:paraId="295E6204"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Зо.04.01</w:t>
            </w:r>
          </w:p>
        </w:tc>
      </w:tr>
      <w:tr w:rsidR="00A443B2" w:rsidRPr="00A443B2" w14:paraId="6954F6B9" w14:textId="77777777" w:rsidTr="00A443B2">
        <w:tc>
          <w:tcPr>
            <w:tcW w:w="3115" w:type="dxa"/>
            <w:shd w:val="clear" w:color="auto" w:fill="auto"/>
          </w:tcPr>
          <w:p w14:paraId="3082A178"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E794A6B"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Уо.04.02</w:t>
            </w:r>
          </w:p>
        </w:tc>
        <w:tc>
          <w:tcPr>
            <w:tcW w:w="3115" w:type="dxa"/>
            <w:shd w:val="clear" w:color="auto" w:fill="auto"/>
          </w:tcPr>
          <w:p w14:paraId="2E28ABD6"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Зо.04.02</w:t>
            </w:r>
          </w:p>
        </w:tc>
      </w:tr>
      <w:tr w:rsidR="00A443B2" w:rsidRPr="00A443B2" w14:paraId="0EA4F4A3" w14:textId="77777777" w:rsidTr="00A443B2">
        <w:tc>
          <w:tcPr>
            <w:tcW w:w="3115" w:type="dxa"/>
            <w:shd w:val="clear" w:color="auto" w:fill="auto"/>
          </w:tcPr>
          <w:p w14:paraId="7B8A0A12"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ОК 05</w:t>
            </w:r>
          </w:p>
        </w:tc>
        <w:tc>
          <w:tcPr>
            <w:tcW w:w="3115" w:type="dxa"/>
            <w:shd w:val="clear" w:color="auto" w:fill="auto"/>
          </w:tcPr>
          <w:p w14:paraId="79B13FD5"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Уо.05.01</w:t>
            </w:r>
          </w:p>
        </w:tc>
        <w:tc>
          <w:tcPr>
            <w:tcW w:w="3115" w:type="dxa"/>
            <w:shd w:val="clear" w:color="auto" w:fill="auto"/>
          </w:tcPr>
          <w:p w14:paraId="1FEAD2C8"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Зо.05.01</w:t>
            </w:r>
          </w:p>
        </w:tc>
      </w:tr>
      <w:tr w:rsidR="00A443B2" w:rsidRPr="00A443B2" w14:paraId="74B81B13" w14:textId="77777777" w:rsidTr="00A443B2">
        <w:tc>
          <w:tcPr>
            <w:tcW w:w="3115" w:type="dxa"/>
            <w:shd w:val="clear" w:color="auto" w:fill="auto"/>
          </w:tcPr>
          <w:p w14:paraId="6949CA9C"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EEEA1C1"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Уо.05.02</w:t>
            </w:r>
          </w:p>
        </w:tc>
        <w:tc>
          <w:tcPr>
            <w:tcW w:w="3115" w:type="dxa"/>
            <w:shd w:val="clear" w:color="auto" w:fill="auto"/>
          </w:tcPr>
          <w:p w14:paraId="33C05636"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Зо.05.02</w:t>
            </w:r>
          </w:p>
        </w:tc>
      </w:tr>
      <w:tr w:rsidR="00A443B2" w:rsidRPr="00A443B2" w14:paraId="78931FC7" w14:textId="77777777" w:rsidTr="00A443B2">
        <w:tc>
          <w:tcPr>
            <w:tcW w:w="3115" w:type="dxa"/>
            <w:shd w:val="clear" w:color="auto" w:fill="auto"/>
          </w:tcPr>
          <w:p w14:paraId="55F3905A"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ОК 06</w:t>
            </w:r>
          </w:p>
        </w:tc>
        <w:tc>
          <w:tcPr>
            <w:tcW w:w="3115" w:type="dxa"/>
            <w:shd w:val="clear" w:color="auto" w:fill="auto"/>
          </w:tcPr>
          <w:p w14:paraId="7BF5AEA0"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Уо.06.01</w:t>
            </w:r>
          </w:p>
        </w:tc>
        <w:tc>
          <w:tcPr>
            <w:tcW w:w="3115" w:type="dxa"/>
            <w:shd w:val="clear" w:color="auto" w:fill="auto"/>
          </w:tcPr>
          <w:p w14:paraId="1B39197A"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Зо.06.01</w:t>
            </w:r>
          </w:p>
        </w:tc>
      </w:tr>
      <w:tr w:rsidR="00A443B2" w:rsidRPr="00A443B2" w14:paraId="65DC2ED3" w14:textId="77777777" w:rsidTr="00A443B2">
        <w:tc>
          <w:tcPr>
            <w:tcW w:w="3115" w:type="dxa"/>
            <w:shd w:val="clear" w:color="auto" w:fill="auto"/>
          </w:tcPr>
          <w:p w14:paraId="3F3719EB"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FEA1354"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Уо.06.02</w:t>
            </w:r>
          </w:p>
        </w:tc>
        <w:tc>
          <w:tcPr>
            <w:tcW w:w="3115" w:type="dxa"/>
            <w:shd w:val="clear" w:color="auto" w:fill="auto"/>
          </w:tcPr>
          <w:p w14:paraId="11F457E2"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Зо.06.02</w:t>
            </w:r>
          </w:p>
        </w:tc>
      </w:tr>
      <w:tr w:rsidR="00A443B2" w:rsidRPr="00A443B2" w14:paraId="625D7CBE" w14:textId="77777777" w:rsidTr="00A443B2">
        <w:tc>
          <w:tcPr>
            <w:tcW w:w="3115" w:type="dxa"/>
            <w:shd w:val="clear" w:color="auto" w:fill="auto"/>
          </w:tcPr>
          <w:p w14:paraId="4AFD378F"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ОК 07</w:t>
            </w:r>
          </w:p>
        </w:tc>
        <w:tc>
          <w:tcPr>
            <w:tcW w:w="3115" w:type="dxa"/>
            <w:shd w:val="clear" w:color="auto" w:fill="auto"/>
          </w:tcPr>
          <w:p w14:paraId="6F4939CB"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Уо.07.01</w:t>
            </w:r>
          </w:p>
        </w:tc>
        <w:tc>
          <w:tcPr>
            <w:tcW w:w="3115" w:type="dxa"/>
            <w:shd w:val="clear" w:color="auto" w:fill="auto"/>
          </w:tcPr>
          <w:p w14:paraId="673B2092"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Зо.07.01</w:t>
            </w:r>
          </w:p>
        </w:tc>
      </w:tr>
      <w:tr w:rsidR="00A443B2" w:rsidRPr="00A443B2" w14:paraId="16B84A2E" w14:textId="77777777" w:rsidTr="00A443B2">
        <w:tc>
          <w:tcPr>
            <w:tcW w:w="3115" w:type="dxa"/>
            <w:shd w:val="clear" w:color="auto" w:fill="auto"/>
          </w:tcPr>
          <w:p w14:paraId="378780F5"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46AFB1D"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Уо.07.02</w:t>
            </w:r>
          </w:p>
        </w:tc>
        <w:tc>
          <w:tcPr>
            <w:tcW w:w="3115" w:type="dxa"/>
            <w:shd w:val="clear" w:color="auto" w:fill="auto"/>
          </w:tcPr>
          <w:p w14:paraId="773065A4"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Зо.07.02</w:t>
            </w:r>
          </w:p>
        </w:tc>
      </w:tr>
      <w:tr w:rsidR="00A443B2" w:rsidRPr="00A443B2" w14:paraId="6DF9D0D2" w14:textId="77777777" w:rsidTr="00A443B2">
        <w:tc>
          <w:tcPr>
            <w:tcW w:w="3115" w:type="dxa"/>
            <w:shd w:val="clear" w:color="auto" w:fill="auto"/>
          </w:tcPr>
          <w:p w14:paraId="37027518"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ОК 08</w:t>
            </w:r>
          </w:p>
        </w:tc>
        <w:tc>
          <w:tcPr>
            <w:tcW w:w="3115" w:type="dxa"/>
            <w:shd w:val="clear" w:color="auto" w:fill="auto"/>
          </w:tcPr>
          <w:p w14:paraId="7452DDE7"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Уо.08.01</w:t>
            </w:r>
          </w:p>
        </w:tc>
        <w:tc>
          <w:tcPr>
            <w:tcW w:w="3115" w:type="dxa"/>
            <w:shd w:val="clear" w:color="auto" w:fill="auto"/>
          </w:tcPr>
          <w:p w14:paraId="2A17CBFF"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Зо.08.01</w:t>
            </w:r>
          </w:p>
        </w:tc>
      </w:tr>
      <w:tr w:rsidR="00A443B2" w:rsidRPr="00A443B2" w14:paraId="7F4FEBF0" w14:textId="77777777" w:rsidTr="00A443B2">
        <w:tc>
          <w:tcPr>
            <w:tcW w:w="3115" w:type="dxa"/>
            <w:shd w:val="clear" w:color="auto" w:fill="auto"/>
          </w:tcPr>
          <w:p w14:paraId="23CD0AAB"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C1EF7B3"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Уо.08.02</w:t>
            </w:r>
          </w:p>
        </w:tc>
        <w:tc>
          <w:tcPr>
            <w:tcW w:w="3115" w:type="dxa"/>
            <w:shd w:val="clear" w:color="auto" w:fill="auto"/>
          </w:tcPr>
          <w:p w14:paraId="1B113CA3"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Зо.08.02</w:t>
            </w:r>
          </w:p>
        </w:tc>
      </w:tr>
      <w:tr w:rsidR="00A443B2" w:rsidRPr="00A443B2" w14:paraId="7D275882" w14:textId="77777777" w:rsidTr="00A443B2">
        <w:tc>
          <w:tcPr>
            <w:tcW w:w="3115" w:type="dxa"/>
            <w:shd w:val="clear" w:color="auto" w:fill="auto"/>
          </w:tcPr>
          <w:p w14:paraId="381B5544"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ОК 09</w:t>
            </w:r>
          </w:p>
        </w:tc>
        <w:tc>
          <w:tcPr>
            <w:tcW w:w="3115" w:type="dxa"/>
            <w:shd w:val="clear" w:color="auto" w:fill="auto"/>
          </w:tcPr>
          <w:p w14:paraId="0BA2EDF2"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Уо.09.01</w:t>
            </w:r>
          </w:p>
        </w:tc>
        <w:tc>
          <w:tcPr>
            <w:tcW w:w="3115" w:type="dxa"/>
            <w:shd w:val="clear" w:color="auto" w:fill="auto"/>
          </w:tcPr>
          <w:p w14:paraId="048F0109"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Зо.09.01</w:t>
            </w:r>
          </w:p>
        </w:tc>
      </w:tr>
      <w:tr w:rsidR="00A443B2" w:rsidRPr="00A443B2" w14:paraId="33EBFDC3" w14:textId="77777777" w:rsidTr="00A443B2">
        <w:tc>
          <w:tcPr>
            <w:tcW w:w="3115" w:type="dxa"/>
            <w:shd w:val="clear" w:color="auto" w:fill="auto"/>
          </w:tcPr>
          <w:p w14:paraId="697B73CD"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01673FD"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Уо.09.02</w:t>
            </w:r>
          </w:p>
        </w:tc>
        <w:tc>
          <w:tcPr>
            <w:tcW w:w="3115" w:type="dxa"/>
            <w:shd w:val="clear" w:color="auto" w:fill="auto"/>
          </w:tcPr>
          <w:p w14:paraId="386C75B2" w14:textId="77777777" w:rsidR="00A443B2" w:rsidRPr="00A443B2" w:rsidRDefault="00A443B2" w:rsidP="00A443B2">
            <w:pPr>
              <w:spacing w:after="120" w:line="240" w:lineRule="auto"/>
              <w:rPr>
                <w:rFonts w:ascii="Times New Roman" w:eastAsia="Times New Roman" w:hAnsi="Times New Roman" w:cs="Times New Roman"/>
                <w:sz w:val="24"/>
                <w:szCs w:val="24"/>
                <w:lang w:eastAsia="ru-RU"/>
              </w:rPr>
            </w:pPr>
            <w:r w:rsidRPr="00A443B2">
              <w:rPr>
                <w:rFonts w:ascii="Times New Roman" w:eastAsia="Times New Roman" w:hAnsi="Times New Roman" w:cs="Times New Roman"/>
                <w:sz w:val="24"/>
                <w:szCs w:val="24"/>
                <w:lang w:eastAsia="ru-RU"/>
              </w:rPr>
              <w:t>Зо.09.02</w:t>
            </w:r>
          </w:p>
        </w:tc>
      </w:tr>
    </w:tbl>
    <w:p w14:paraId="7F730258" w14:textId="77777777" w:rsidR="00A443B2" w:rsidRPr="00A443B2" w:rsidRDefault="00A443B2" w:rsidP="00A443B2">
      <w:pPr>
        <w:spacing w:after="200" w:line="276" w:lineRule="auto"/>
        <w:jc w:val="center"/>
        <w:rPr>
          <w:rFonts w:ascii="Times New Roman" w:eastAsia="Times New Roman" w:hAnsi="Times New Roman" w:cs="Times New Roman"/>
          <w:b/>
          <w:i/>
          <w:sz w:val="24"/>
          <w:szCs w:val="24"/>
          <w:vertAlign w:val="superscript"/>
          <w:lang w:eastAsia="ru-RU"/>
        </w:rPr>
      </w:pPr>
    </w:p>
    <w:p w14:paraId="7A2DE85F" w14:textId="77777777" w:rsidR="00A443B2" w:rsidRPr="00A443B2" w:rsidRDefault="00A443B2" w:rsidP="00A443B2">
      <w:pPr>
        <w:spacing w:after="200" w:line="276" w:lineRule="auto"/>
        <w:jc w:val="right"/>
        <w:rPr>
          <w:rFonts w:ascii="Times New Roman" w:eastAsia="Times New Roman" w:hAnsi="Times New Roman" w:cs="Times New Roman"/>
          <w:b/>
          <w:sz w:val="20"/>
          <w:szCs w:val="48"/>
          <w:lang w:eastAsia="ru-RU"/>
        </w:rPr>
      </w:pPr>
    </w:p>
    <w:p w14:paraId="4E386ED6" w14:textId="77777777" w:rsidR="00A443B2" w:rsidRPr="00A443B2" w:rsidRDefault="00A443B2" w:rsidP="00A443B2">
      <w:pPr>
        <w:spacing w:after="0" w:line="276" w:lineRule="auto"/>
        <w:ind w:firstLine="709"/>
        <w:contextualSpacing/>
        <w:jc w:val="both"/>
        <w:rPr>
          <w:rFonts w:ascii="Times New Roman" w:eastAsia="Times New Roman" w:hAnsi="Times New Roman" w:cs="Times New Roman"/>
          <w:b/>
          <w:sz w:val="24"/>
          <w:szCs w:val="24"/>
          <w:lang w:eastAsia="zh-CN"/>
        </w:rPr>
      </w:pPr>
    </w:p>
    <w:p w14:paraId="6600D7FD" w14:textId="77777777" w:rsidR="00A443B2" w:rsidRPr="00A443B2" w:rsidRDefault="00A443B2" w:rsidP="00A443B2">
      <w:pPr>
        <w:spacing w:after="0" w:line="276" w:lineRule="auto"/>
        <w:jc w:val="both"/>
        <w:rPr>
          <w:rFonts w:ascii="Times New Roman" w:eastAsia="Times New Roman" w:hAnsi="Times New Roman" w:cs="Times New Roman"/>
          <w:sz w:val="20"/>
          <w:szCs w:val="48"/>
          <w:lang w:eastAsia="zh-CN"/>
        </w:rPr>
      </w:pPr>
    </w:p>
    <w:p w14:paraId="22E85B4A" w14:textId="77777777" w:rsidR="00A443B2" w:rsidRPr="00E063BE" w:rsidRDefault="00A443B2" w:rsidP="00E063BE">
      <w:pPr>
        <w:spacing w:after="0" w:line="276" w:lineRule="auto"/>
        <w:jc w:val="center"/>
        <w:rPr>
          <w:rFonts w:ascii="Calibri" w:eastAsia="Calibri" w:hAnsi="Calibri" w:cs="Times New Roman"/>
          <w:b/>
        </w:rPr>
      </w:pPr>
    </w:p>
    <w:sectPr w:rsidR="00A443B2" w:rsidRPr="00E063BE" w:rsidSect="009F3B4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E3C018" w14:textId="77777777" w:rsidR="00A52B9D" w:rsidRDefault="00A52B9D" w:rsidP="00F241E3">
      <w:pPr>
        <w:spacing w:after="0" w:line="240" w:lineRule="auto"/>
      </w:pPr>
      <w:r>
        <w:separator/>
      </w:r>
    </w:p>
  </w:endnote>
  <w:endnote w:type="continuationSeparator" w:id="0">
    <w:p w14:paraId="4A2CB111" w14:textId="77777777" w:rsidR="00A52B9D" w:rsidRDefault="00A52B9D"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DejaVu Sans">
    <w:altName w:val="Malgun Gothic"/>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HiddenHorzOC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09563105"/>
      <w:docPartObj>
        <w:docPartGallery w:val="Page Numbers (Bottom of Page)"/>
        <w:docPartUnique/>
      </w:docPartObj>
    </w:sdtPr>
    <w:sdtEndPr/>
    <w:sdtContent>
      <w:p w14:paraId="24D62460" w14:textId="2CF2A66D" w:rsidR="00A52B9D" w:rsidRPr="008A777E" w:rsidRDefault="00A52B9D">
        <w:pPr>
          <w:pStyle w:val="ae"/>
          <w:jc w:val="center"/>
          <w:rPr>
            <w:rFonts w:ascii="Times New Roman" w:hAnsi="Times New Roman" w:cs="Times New Roman"/>
          </w:rPr>
        </w:pPr>
        <w:r w:rsidRPr="008A777E">
          <w:rPr>
            <w:rFonts w:ascii="Times New Roman" w:hAnsi="Times New Roman" w:cs="Times New Roman"/>
          </w:rPr>
          <w:fldChar w:fldCharType="begin"/>
        </w:r>
        <w:r w:rsidRPr="008A777E">
          <w:rPr>
            <w:rFonts w:ascii="Times New Roman" w:hAnsi="Times New Roman" w:cs="Times New Roman"/>
          </w:rPr>
          <w:instrText>PAGE   \* MERGEFORMAT</w:instrText>
        </w:r>
        <w:r w:rsidRPr="008A777E">
          <w:rPr>
            <w:rFonts w:ascii="Times New Roman" w:hAnsi="Times New Roman" w:cs="Times New Roman"/>
          </w:rPr>
          <w:fldChar w:fldCharType="separate"/>
        </w:r>
        <w:r w:rsidR="005F72F3">
          <w:rPr>
            <w:rFonts w:ascii="Times New Roman" w:hAnsi="Times New Roman" w:cs="Times New Roman"/>
            <w:noProof/>
          </w:rPr>
          <w:t>21</w:t>
        </w:r>
        <w:r w:rsidRPr="008A777E">
          <w:rPr>
            <w:rFonts w:ascii="Times New Roman" w:hAnsi="Times New Roman" w:cs="Times New Roman"/>
          </w:rPr>
          <w:fldChar w:fldCharType="end"/>
        </w:r>
      </w:p>
    </w:sdtContent>
  </w:sdt>
  <w:p w14:paraId="7250CA86" w14:textId="77777777" w:rsidR="00A52B9D" w:rsidRDefault="00A52B9D">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8367369"/>
      <w:docPartObj>
        <w:docPartGallery w:val="Page Numbers (Bottom of Page)"/>
        <w:docPartUnique/>
      </w:docPartObj>
    </w:sdtPr>
    <w:sdtEndPr/>
    <w:sdtContent>
      <w:p w14:paraId="16DB4386" w14:textId="77777777" w:rsidR="00A52B9D" w:rsidRDefault="00A52B9D">
        <w:pPr>
          <w:pStyle w:val="ae"/>
          <w:jc w:val="center"/>
        </w:pPr>
        <w:r w:rsidRPr="004E5F25">
          <w:fldChar w:fldCharType="begin"/>
        </w:r>
        <w:r w:rsidRPr="004E5F25">
          <w:instrText>PAGE   \* MERGEFORMAT</w:instrText>
        </w:r>
        <w:r w:rsidRPr="004E5F25">
          <w:fldChar w:fldCharType="separate"/>
        </w:r>
        <w:r w:rsidR="005F72F3">
          <w:rPr>
            <w:noProof/>
          </w:rPr>
          <w:t>29</w:t>
        </w:r>
        <w:r w:rsidRPr="004E5F25">
          <w:fldChar w:fldCharType="end"/>
        </w:r>
      </w:p>
    </w:sdtContent>
  </w:sdt>
  <w:p w14:paraId="74BA381B" w14:textId="77777777" w:rsidR="00A52B9D" w:rsidRDefault="00A52B9D">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44845895"/>
      <w:docPartObj>
        <w:docPartGallery w:val="Page Numbers (Bottom of Page)"/>
        <w:docPartUnique/>
      </w:docPartObj>
    </w:sdtPr>
    <w:sdtEndPr/>
    <w:sdtContent>
      <w:p w14:paraId="1247EDA7" w14:textId="77777777" w:rsidR="00A52B9D" w:rsidRPr="00E55022" w:rsidRDefault="00A52B9D">
        <w:pPr>
          <w:pStyle w:val="ae"/>
          <w:jc w:val="center"/>
          <w:rPr>
            <w:rFonts w:ascii="Times New Roman" w:hAnsi="Times New Roman" w:cs="Times New Roman"/>
          </w:rPr>
        </w:pPr>
        <w:r w:rsidRPr="00E55022">
          <w:rPr>
            <w:rFonts w:ascii="Times New Roman" w:hAnsi="Times New Roman" w:cs="Times New Roman"/>
          </w:rPr>
          <w:fldChar w:fldCharType="begin"/>
        </w:r>
        <w:r w:rsidRPr="00E55022">
          <w:rPr>
            <w:rFonts w:ascii="Times New Roman" w:hAnsi="Times New Roman" w:cs="Times New Roman"/>
          </w:rPr>
          <w:instrText>PAGE   \* MERGEFORMAT</w:instrText>
        </w:r>
        <w:r w:rsidRPr="00E55022">
          <w:rPr>
            <w:rFonts w:ascii="Times New Roman" w:hAnsi="Times New Roman" w:cs="Times New Roman"/>
          </w:rPr>
          <w:fldChar w:fldCharType="separate"/>
        </w:r>
        <w:r w:rsidR="005F72F3">
          <w:rPr>
            <w:rFonts w:ascii="Times New Roman" w:hAnsi="Times New Roman" w:cs="Times New Roman"/>
            <w:noProof/>
          </w:rPr>
          <w:t>46</w:t>
        </w:r>
        <w:r w:rsidRPr="00E55022">
          <w:rPr>
            <w:rFonts w:ascii="Times New Roman" w:hAnsi="Times New Roman" w:cs="Times New Roman"/>
          </w:rPr>
          <w:fldChar w:fldCharType="end"/>
        </w:r>
      </w:p>
    </w:sdtContent>
  </w:sdt>
  <w:p w14:paraId="6C74CCB3" w14:textId="77777777" w:rsidR="00A52B9D" w:rsidRDefault="00A52B9D">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654783872"/>
      <w:docPartObj>
        <w:docPartGallery w:val="Page Numbers (Bottom of Page)"/>
        <w:docPartUnique/>
      </w:docPartObj>
    </w:sdtPr>
    <w:sdtEndPr/>
    <w:sdtContent>
      <w:p w14:paraId="1F395586" w14:textId="77777777" w:rsidR="00A52B9D" w:rsidRDefault="00A52B9D">
        <w:pPr>
          <w:pStyle w:val="ae"/>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5F72F3">
          <w:rPr>
            <w:rFonts w:ascii="Times New Roman" w:hAnsi="Times New Roman" w:cs="Times New Roman"/>
            <w:noProof/>
          </w:rPr>
          <w:t>77</w:t>
        </w:r>
        <w:r>
          <w:rPr>
            <w:rFonts w:ascii="Times New Roman" w:hAnsi="Times New Roman" w:cs="Times New Roman"/>
          </w:rPr>
          <w:fldChar w:fldCharType="end"/>
        </w:r>
      </w:p>
    </w:sdtContent>
  </w:sdt>
  <w:p w14:paraId="7592B84A" w14:textId="77777777" w:rsidR="00A52B9D" w:rsidRDefault="00A52B9D">
    <w:pPr>
      <w:pStyle w:val="a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7548079"/>
      <w:docPartObj>
        <w:docPartGallery w:val="Page Numbers (Bottom of Page)"/>
        <w:docPartUnique/>
      </w:docPartObj>
    </w:sdtPr>
    <w:sdtEndPr/>
    <w:sdtContent>
      <w:p w14:paraId="498BB5C7" w14:textId="77777777" w:rsidR="00A52B9D" w:rsidRDefault="00A52B9D">
        <w:pPr>
          <w:pStyle w:val="ae"/>
          <w:jc w:val="center"/>
        </w:pPr>
        <w:r w:rsidRPr="009E3A18">
          <w:rPr>
            <w:rFonts w:ascii="Times New Roman" w:hAnsi="Times New Roman" w:cs="Times New Roman"/>
          </w:rPr>
          <w:fldChar w:fldCharType="begin"/>
        </w:r>
        <w:r w:rsidRPr="009E3A18">
          <w:rPr>
            <w:rFonts w:ascii="Times New Roman" w:hAnsi="Times New Roman" w:cs="Times New Roman"/>
          </w:rPr>
          <w:instrText>PAGE   \* MERGEFORMAT</w:instrText>
        </w:r>
        <w:r w:rsidRPr="009E3A18">
          <w:rPr>
            <w:rFonts w:ascii="Times New Roman" w:hAnsi="Times New Roman" w:cs="Times New Roman"/>
          </w:rPr>
          <w:fldChar w:fldCharType="separate"/>
        </w:r>
        <w:r w:rsidR="005F72F3">
          <w:rPr>
            <w:rFonts w:ascii="Times New Roman" w:hAnsi="Times New Roman" w:cs="Times New Roman"/>
            <w:noProof/>
          </w:rPr>
          <w:t>114</w:t>
        </w:r>
        <w:r w:rsidRPr="009E3A18">
          <w:rPr>
            <w:rFonts w:ascii="Times New Roman" w:hAnsi="Times New Roman" w:cs="Times New Roman"/>
          </w:rPr>
          <w:fldChar w:fldCharType="end"/>
        </w:r>
      </w:p>
    </w:sdtContent>
  </w:sdt>
  <w:p w14:paraId="0FC96A92" w14:textId="77777777" w:rsidR="00A52B9D" w:rsidRDefault="00A52B9D">
    <w:pPr>
      <w:pStyle w:val="a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8091343"/>
      <w:docPartObj>
        <w:docPartGallery w:val="Page Numbers (Bottom of Page)"/>
        <w:docPartUnique/>
      </w:docPartObj>
    </w:sdtPr>
    <w:sdtEndPr/>
    <w:sdtContent>
      <w:p w14:paraId="64A02F6D" w14:textId="77777777" w:rsidR="00A52B9D" w:rsidRDefault="00A52B9D">
        <w:pPr>
          <w:pStyle w:val="ae"/>
          <w:jc w:val="right"/>
        </w:pPr>
        <w:r>
          <w:fldChar w:fldCharType="begin"/>
        </w:r>
        <w:r>
          <w:instrText>PAGE   \* MERGEFORMAT</w:instrText>
        </w:r>
        <w:r>
          <w:fldChar w:fldCharType="separate"/>
        </w:r>
        <w:r w:rsidR="005F72F3">
          <w:rPr>
            <w:noProof/>
          </w:rPr>
          <w:t>133</w:t>
        </w:r>
        <w:r>
          <w:fldChar w:fldCharType="end"/>
        </w:r>
      </w:p>
    </w:sdtContent>
  </w:sdt>
  <w:p w14:paraId="70485E3C" w14:textId="77777777" w:rsidR="00A52B9D" w:rsidRDefault="00A52B9D">
    <w:pPr>
      <w:pStyle w:val="a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28561691"/>
      <w:docPartObj>
        <w:docPartGallery w:val="Page Numbers (Bottom of Page)"/>
        <w:docPartUnique/>
      </w:docPartObj>
    </w:sdtPr>
    <w:sdtEndPr/>
    <w:sdtContent>
      <w:p w14:paraId="7CB3D90A" w14:textId="77777777" w:rsidR="00A52B9D" w:rsidRPr="00E55022" w:rsidRDefault="00A52B9D">
        <w:pPr>
          <w:pStyle w:val="ae"/>
          <w:jc w:val="center"/>
          <w:rPr>
            <w:rFonts w:ascii="Times New Roman" w:hAnsi="Times New Roman" w:cs="Times New Roman"/>
          </w:rPr>
        </w:pPr>
        <w:r w:rsidRPr="00E55022">
          <w:rPr>
            <w:rFonts w:ascii="Times New Roman" w:hAnsi="Times New Roman" w:cs="Times New Roman"/>
          </w:rPr>
          <w:fldChar w:fldCharType="begin"/>
        </w:r>
        <w:r w:rsidRPr="00E55022">
          <w:rPr>
            <w:rFonts w:ascii="Times New Roman" w:hAnsi="Times New Roman" w:cs="Times New Roman"/>
          </w:rPr>
          <w:instrText>PAGE   \* MERGEFORMAT</w:instrText>
        </w:r>
        <w:r w:rsidRPr="00E55022">
          <w:rPr>
            <w:rFonts w:ascii="Times New Roman" w:hAnsi="Times New Roman" w:cs="Times New Roman"/>
          </w:rPr>
          <w:fldChar w:fldCharType="separate"/>
        </w:r>
        <w:r w:rsidR="005F72F3">
          <w:rPr>
            <w:rFonts w:ascii="Times New Roman" w:hAnsi="Times New Roman" w:cs="Times New Roman"/>
            <w:noProof/>
          </w:rPr>
          <w:t>152</w:t>
        </w:r>
        <w:r w:rsidRPr="00E55022">
          <w:rPr>
            <w:rFonts w:ascii="Times New Roman" w:hAnsi="Times New Roman" w:cs="Times New Roman"/>
          </w:rPr>
          <w:fldChar w:fldCharType="end"/>
        </w:r>
      </w:p>
    </w:sdtContent>
  </w:sdt>
  <w:p w14:paraId="1A9A5417" w14:textId="77777777" w:rsidR="00A52B9D" w:rsidRDefault="00A52B9D">
    <w:pPr>
      <w:pStyle w:val="a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97150"/>
      <w:docPartObj>
        <w:docPartGallery w:val="Page Numbers (Bottom of Page)"/>
        <w:docPartUnique/>
      </w:docPartObj>
    </w:sdtPr>
    <w:sdtEndPr/>
    <w:sdtContent>
      <w:p w14:paraId="79C9780D" w14:textId="77777777" w:rsidR="00A52B9D" w:rsidRDefault="00A52B9D">
        <w:pPr>
          <w:pStyle w:val="ae"/>
          <w:jc w:val="center"/>
        </w:pPr>
        <w:r w:rsidRPr="0035105F">
          <w:rPr>
            <w:rFonts w:ascii="Times New Roman" w:hAnsi="Times New Roman" w:cs="Times New Roman"/>
          </w:rPr>
          <w:fldChar w:fldCharType="begin"/>
        </w:r>
        <w:r w:rsidRPr="0035105F">
          <w:rPr>
            <w:rFonts w:ascii="Times New Roman" w:hAnsi="Times New Roman" w:cs="Times New Roman"/>
          </w:rPr>
          <w:instrText>PAGE   \* MERGEFORMAT</w:instrText>
        </w:r>
        <w:r w:rsidRPr="0035105F">
          <w:rPr>
            <w:rFonts w:ascii="Times New Roman" w:hAnsi="Times New Roman" w:cs="Times New Roman"/>
          </w:rPr>
          <w:fldChar w:fldCharType="separate"/>
        </w:r>
        <w:r w:rsidR="005F72F3">
          <w:rPr>
            <w:rFonts w:ascii="Times New Roman" w:hAnsi="Times New Roman" w:cs="Times New Roman"/>
            <w:noProof/>
          </w:rPr>
          <w:t>13</w:t>
        </w:r>
        <w:r w:rsidRPr="0035105F">
          <w:rPr>
            <w:rFonts w:ascii="Times New Roman" w:hAnsi="Times New Roman" w:cs="Times New Roman"/>
          </w:rPr>
          <w:fldChar w:fldCharType="end"/>
        </w:r>
      </w:p>
    </w:sdtContent>
  </w:sdt>
  <w:p w14:paraId="410F89BA" w14:textId="77777777" w:rsidR="00A52B9D" w:rsidRDefault="00A52B9D">
    <w:pPr>
      <w:pStyle w:val="a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6344765"/>
      <w:docPartObj>
        <w:docPartGallery w:val="Page Numbers (Bottom of Page)"/>
        <w:docPartUnique/>
      </w:docPartObj>
    </w:sdtPr>
    <w:sdtEndPr/>
    <w:sdtContent>
      <w:p w14:paraId="4808DB93" w14:textId="77777777" w:rsidR="00A52B9D" w:rsidRDefault="005F72F3" w:rsidP="006112B9">
        <w:pPr>
          <w:pStyle w:val="ae"/>
        </w:pPr>
      </w:p>
    </w:sdtContent>
  </w:sdt>
  <w:p w14:paraId="16DC80E1" w14:textId="77777777" w:rsidR="00A52B9D" w:rsidRDefault="00A52B9D">
    <w:pPr>
      <w:pStyle w:val="a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24EC6D" w14:textId="77777777" w:rsidR="00A52B9D" w:rsidRDefault="00A52B9D" w:rsidP="006112B9">
    <w:pPr>
      <w:pStyle w:val="ae"/>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14:paraId="178EC8AC" w14:textId="77777777" w:rsidR="00A52B9D" w:rsidRDefault="00A52B9D" w:rsidP="006112B9">
    <w:pPr>
      <w:pStyle w:val="ae"/>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D2A8B" w14:textId="77777777" w:rsidR="00A52B9D" w:rsidRDefault="00A52B9D">
    <w:pPr>
      <w:pStyle w:val="ae"/>
      <w:jc w:val="right"/>
    </w:pPr>
    <w:r>
      <w:fldChar w:fldCharType="begin"/>
    </w:r>
    <w:r>
      <w:instrText xml:space="preserve"> PAGE   \* MERGEFORMAT </w:instrText>
    </w:r>
    <w:r>
      <w:fldChar w:fldCharType="separate"/>
    </w:r>
    <w:r w:rsidR="005F72F3">
      <w:rPr>
        <w:noProof/>
      </w:rPr>
      <w:t>32</w:t>
    </w:r>
    <w:r>
      <w:fldChar w:fldCharType="end"/>
    </w:r>
  </w:p>
  <w:p w14:paraId="46E5F6B4" w14:textId="77777777" w:rsidR="00A52B9D" w:rsidRDefault="00A52B9D" w:rsidP="006112B9">
    <w:pPr>
      <w:pStyle w:val="ae"/>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5143578"/>
      <w:docPartObj>
        <w:docPartGallery w:val="Page Numbers (Bottom of Page)"/>
        <w:docPartUnique/>
      </w:docPartObj>
    </w:sdtPr>
    <w:sdtEndPr/>
    <w:sdtContent>
      <w:p w14:paraId="3A6989E3" w14:textId="77777777" w:rsidR="00A52B9D" w:rsidRDefault="00A52B9D">
        <w:pPr>
          <w:pStyle w:val="ae"/>
          <w:jc w:val="center"/>
        </w:pPr>
        <w:r w:rsidRPr="003864AE">
          <w:rPr>
            <w:rFonts w:ascii="Times New Roman" w:hAnsi="Times New Roman" w:cs="Times New Roman"/>
          </w:rPr>
          <w:fldChar w:fldCharType="begin"/>
        </w:r>
        <w:r w:rsidRPr="003864AE">
          <w:rPr>
            <w:rFonts w:ascii="Times New Roman" w:hAnsi="Times New Roman" w:cs="Times New Roman"/>
          </w:rPr>
          <w:instrText>PAGE   \* MERGEFORMAT</w:instrText>
        </w:r>
        <w:r w:rsidRPr="003864AE">
          <w:rPr>
            <w:rFonts w:ascii="Times New Roman" w:hAnsi="Times New Roman" w:cs="Times New Roman"/>
          </w:rPr>
          <w:fldChar w:fldCharType="separate"/>
        </w:r>
        <w:r w:rsidR="005F72F3">
          <w:rPr>
            <w:rFonts w:ascii="Times New Roman" w:hAnsi="Times New Roman" w:cs="Times New Roman"/>
            <w:noProof/>
          </w:rPr>
          <w:t>66</w:t>
        </w:r>
        <w:r w:rsidRPr="003864AE">
          <w:rPr>
            <w:rFonts w:ascii="Times New Roman" w:hAnsi="Times New Roman" w:cs="Times New Roman"/>
          </w:rPr>
          <w:fldChar w:fldCharType="end"/>
        </w:r>
      </w:p>
    </w:sdtContent>
  </w:sdt>
  <w:p w14:paraId="7DDB8BB3" w14:textId="77777777" w:rsidR="00A52B9D" w:rsidRDefault="00A52B9D">
    <w:pPr>
      <w:pStyle w:val="a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50B0C" w14:textId="77777777" w:rsidR="00A52B9D" w:rsidRDefault="00A52B9D"/>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05FF4" w14:textId="77777777" w:rsidR="00A52B9D" w:rsidRDefault="00A52B9D">
    <w:pPr>
      <w:pStyle w:val="ae"/>
      <w:jc w:val="center"/>
    </w:pPr>
    <w:r>
      <w:fldChar w:fldCharType="begin"/>
    </w:r>
    <w:r>
      <w:instrText xml:space="preserve"> PAGE </w:instrText>
    </w:r>
    <w:r>
      <w:fldChar w:fldCharType="separate"/>
    </w:r>
    <w:r w:rsidR="005F72F3">
      <w:rPr>
        <w:noProof/>
      </w:rPr>
      <w:t>76</w:t>
    </w:r>
    <w:r>
      <w:fldChar w:fldCharType="end"/>
    </w:r>
  </w:p>
  <w:p w14:paraId="7F9E12F1" w14:textId="77777777" w:rsidR="00A52B9D" w:rsidRDefault="00A52B9D">
    <w:pPr>
      <w:pStyle w:val="ae"/>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9EB94" w14:textId="77777777" w:rsidR="00A52B9D" w:rsidRDefault="00A52B9D"/>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A6B7D6" w14:textId="77777777" w:rsidR="00A52B9D" w:rsidRDefault="00A52B9D"/>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9EE50" w14:textId="61867C52" w:rsidR="00A52B9D" w:rsidRDefault="00A52B9D">
    <w:pPr>
      <w:pStyle w:val="ae"/>
      <w:ind w:right="360"/>
    </w:pPr>
    <w:r>
      <w:rPr>
        <w:noProof/>
        <w:lang w:eastAsia="ru-RU"/>
      </w:rPr>
      <mc:AlternateContent>
        <mc:Choice Requires="wps">
          <w:drawing>
            <wp:anchor distT="0" distB="0" distL="0" distR="0" simplePos="0" relativeHeight="251659264" behindDoc="0" locked="0" layoutInCell="1" allowOverlap="1" wp14:anchorId="1E267DE2" wp14:editId="4832D79D">
              <wp:simplePos x="0" y="0"/>
              <wp:positionH relativeFrom="column">
                <wp:posOffset>5746115</wp:posOffset>
              </wp:positionH>
              <wp:positionV relativeFrom="paragraph">
                <wp:posOffset>635</wp:posOffset>
              </wp:positionV>
              <wp:extent cx="461010" cy="245745"/>
              <wp:effectExtent l="2540" t="635" r="3175" b="1270"/>
              <wp:wrapSquare wrapText="largest"/>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2457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B7FF99" w14:textId="77777777" w:rsidR="00A52B9D" w:rsidRDefault="00A52B9D">
                          <w:pPr>
                            <w:pStyle w:val="ae"/>
                          </w:pPr>
                          <w:r>
                            <w:rPr>
                              <w:rStyle w:val="af7"/>
                            </w:rPr>
                            <w:fldChar w:fldCharType="begin"/>
                          </w:r>
                          <w:r>
                            <w:rPr>
                              <w:rStyle w:val="af7"/>
                            </w:rPr>
                            <w:instrText xml:space="preserve"> PAGE </w:instrText>
                          </w:r>
                          <w:r>
                            <w:rPr>
                              <w:rStyle w:val="af7"/>
                            </w:rPr>
                            <w:fldChar w:fldCharType="separate"/>
                          </w:r>
                          <w:r w:rsidR="005F72F3">
                            <w:rPr>
                              <w:rStyle w:val="af7"/>
                              <w:noProof/>
                            </w:rPr>
                            <w:t>113</w:t>
                          </w:r>
                          <w:r>
                            <w:rPr>
                              <w:rStyle w:val="af7"/>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452.45pt;margin-top:.05pt;width:36.3pt;height:19.3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" stroked="f">
              <v:fill opacity="0"/>
              <v:textbox inset="0,0,0,0">
                <w:txbxContent>
                  <w:p w14:paraId="45B7FF99" w14:textId="77777777" w:rsidR="00A52B9D" w:rsidRDefault="00A52B9D">
                    <w:pPr>
                      <w:pStyle w:val="ae"/>
                    </w:pPr>
                    <w:r>
                      <w:rPr>
                        <w:rStyle w:val="af7"/>
                      </w:rPr>
                      <w:fldChar w:fldCharType="begin"/>
                    </w:r>
                    <w:r>
                      <w:rPr>
                        <w:rStyle w:val="af7"/>
                      </w:rPr>
                      <w:instrText xml:space="preserve"> PAGE </w:instrText>
                    </w:r>
                    <w:r>
                      <w:rPr>
                        <w:rStyle w:val="af7"/>
                      </w:rPr>
                      <w:fldChar w:fldCharType="separate"/>
                    </w:r>
                    <w:r w:rsidR="005F72F3">
                      <w:rPr>
                        <w:rStyle w:val="af7"/>
                        <w:noProof/>
                      </w:rPr>
                      <w:t>113</w:t>
                    </w:r>
                    <w:r>
                      <w:rPr>
                        <w:rStyle w:val="af7"/>
                      </w:rPr>
                      <w:fldChar w:fldCharType="end"/>
                    </w:r>
                  </w:p>
                </w:txbxContent>
              </v:textbox>
              <w10:wrap type="square" side="largest"/>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DC520" w14:textId="77777777" w:rsidR="00A52B9D" w:rsidRDefault="00A52B9D"/>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1F78D" w14:textId="77777777" w:rsidR="00A52B9D" w:rsidRDefault="00A52B9D">
    <w:pPr>
      <w:pStyle w:val="ae"/>
      <w:jc w:val="right"/>
    </w:pPr>
    <w:r>
      <w:fldChar w:fldCharType="begin"/>
    </w:r>
    <w:r>
      <w:instrText>PAGE</w:instrText>
    </w:r>
    <w:r>
      <w:fldChar w:fldCharType="separate"/>
    </w:r>
    <w:r w:rsidR="005F72F3">
      <w:rPr>
        <w:noProof/>
      </w:rPr>
      <w:t>149</w:t>
    </w:r>
    <w: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C5F5B" w14:textId="77777777" w:rsidR="00A52B9D" w:rsidRDefault="00A52B9D">
    <w:pPr>
      <w:pStyle w:val="ae"/>
      <w:jc w:val="right"/>
    </w:pPr>
    <w:r>
      <w:fldChar w:fldCharType="begin"/>
    </w:r>
    <w:r>
      <w:instrText xml:space="preserve"> PAGE </w:instrText>
    </w:r>
    <w:r>
      <w:fldChar w:fldCharType="separate"/>
    </w:r>
    <w:r w:rsidR="005F72F3">
      <w:rPr>
        <w:noProof/>
      </w:rPr>
      <w:t>150</w:t>
    </w:r>
    <w: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F71BF" w14:textId="77777777" w:rsidR="00A52B9D" w:rsidRDefault="00A52B9D">
    <w:pPr>
      <w:pStyle w:val="ae"/>
      <w:jc w:val="right"/>
    </w:pPr>
    <w:r>
      <w:fldChar w:fldCharType="begin"/>
    </w:r>
    <w:r>
      <w:instrText xml:space="preserve"> PAGE </w:instrText>
    </w:r>
    <w:r>
      <w:fldChar w:fldCharType="separate"/>
    </w:r>
    <w:r w:rsidR="005F72F3">
      <w:rPr>
        <w:noProof/>
      </w:rPr>
      <w:t>170</w:t>
    </w:r>
    <w: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60442" w14:textId="77777777" w:rsidR="00A52B9D" w:rsidRDefault="00A52B9D">
    <w:pPr>
      <w:pStyle w:val="ae"/>
      <w:jc w:val="right"/>
    </w:pPr>
    <w:r>
      <w:fldChar w:fldCharType="begin"/>
    </w:r>
    <w:r>
      <w:instrText xml:space="preserve"> PAGE </w:instrText>
    </w:r>
    <w:r>
      <w:fldChar w:fldCharType="separate"/>
    </w:r>
    <w:r w:rsidR="005F72F3">
      <w:rPr>
        <w:noProof/>
      </w:rPr>
      <w:t>182</w:t>
    </w:r>
    <w: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DF07B" w14:textId="77777777" w:rsidR="00A52B9D" w:rsidRDefault="00A52B9D">
    <w:pPr>
      <w:pStyle w:val="ae"/>
      <w:jc w:val="right"/>
    </w:pPr>
    <w:r>
      <w:fldChar w:fldCharType="begin"/>
    </w:r>
    <w:r>
      <w:instrText xml:space="preserve"> PAGE </w:instrText>
    </w:r>
    <w:r>
      <w:fldChar w:fldCharType="separate"/>
    </w:r>
    <w:r w:rsidR="005F72F3">
      <w:rPr>
        <w:noProof/>
      </w:rPr>
      <w:t>195</w:t>
    </w:r>
    <w: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9FB898" w14:textId="77777777" w:rsidR="00A52B9D" w:rsidRDefault="00A52B9D">
    <w:pPr>
      <w:pStyle w:val="ae"/>
      <w:jc w:val="right"/>
    </w:pPr>
    <w:r>
      <w:fldChar w:fldCharType="begin"/>
    </w:r>
    <w:r>
      <w:instrText xml:space="preserve"> PAGE </w:instrText>
    </w:r>
    <w:r>
      <w:fldChar w:fldCharType="separate"/>
    </w:r>
    <w:r w:rsidR="005F72F3">
      <w:rPr>
        <w:noProof/>
      </w:rPr>
      <w:t>210</w:t>
    </w:r>
    <w: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4DD9A" w14:textId="77777777" w:rsidR="00A52B9D" w:rsidRDefault="00A52B9D" w:rsidP="00A443B2">
    <w:pPr>
      <w:pStyle w:val="ae"/>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14:paraId="1FC6398F" w14:textId="77777777" w:rsidR="00A52B9D" w:rsidRDefault="00A52B9D" w:rsidP="00A443B2">
    <w:pPr>
      <w:pStyle w:val="ae"/>
      <w:ind w:right="360"/>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C43A5" w14:textId="77777777" w:rsidR="00A52B9D" w:rsidRDefault="00A52B9D" w:rsidP="00A443B2">
    <w:pPr>
      <w:pStyle w:val="ae"/>
      <w:jc w:val="right"/>
    </w:pPr>
    <w:r>
      <w:fldChar w:fldCharType="begin"/>
    </w:r>
    <w:r>
      <w:instrText>PAGE   \* MERGEFORMAT</w:instrText>
    </w:r>
    <w:r>
      <w:fldChar w:fldCharType="separate"/>
    </w:r>
    <w:r w:rsidR="005F72F3">
      <w:rPr>
        <w:noProof/>
      </w:rPr>
      <w:t>216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59C16B" w14:textId="77777777" w:rsidR="00A52B9D" w:rsidRDefault="00A52B9D" w:rsidP="00F241E3">
      <w:pPr>
        <w:spacing w:after="0" w:line="240" w:lineRule="auto"/>
      </w:pPr>
      <w:r>
        <w:separator/>
      </w:r>
    </w:p>
  </w:footnote>
  <w:footnote w:type="continuationSeparator" w:id="0">
    <w:p w14:paraId="70980141" w14:textId="77777777" w:rsidR="00A52B9D" w:rsidRDefault="00A52B9D" w:rsidP="00F241E3">
      <w:pPr>
        <w:spacing w:after="0" w:line="240" w:lineRule="auto"/>
      </w:pPr>
      <w:r>
        <w:continuationSeparator/>
      </w:r>
    </w:p>
  </w:footnote>
  <w:footnote w:id="1">
    <w:p w14:paraId="4C479A54" w14:textId="77777777" w:rsidR="00A52B9D" w:rsidRDefault="00A52B9D" w:rsidP="007A07BB">
      <w:pPr>
        <w:pStyle w:val="a3"/>
        <w:jc w:val="both"/>
        <w:rPr>
          <w:rFonts w:ascii="Calibri" w:hAnsi="Calibri"/>
          <w:i/>
        </w:rPr>
      </w:pPr>
      <w:r>
        <w:rPr>
          <w:rStyle w:val="a5"/>
        </w:rPr>
        <w:footnoteRef/>
      </w:r>
      <w:r>
        <w:t xml:space="preserve"> </w:t>
      </w:r>
      <w:r>
        <w:rPr>
          <w:rFonts w:ascii="Times New Roman" w:eastAsia="Times New Roman" w:hAnsi="Times New Roman"/>
          <w:i/>
          <w:iCs/>
          <w:lang w:eastAsia="ru-RU"/>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не менее 2.</w:t>
      </w:r>
    </w:p>
  </w:footnote>
  <w:footnote w:id="2">
    <w:p w14:paraId="71F87994" w14:textId="77777777" w:rsidR="00A52B9D" w:rsidRDefault="00A52B9D" w:rsidP="007A07BB">
      <w:pPr>
        <w:pStyle w:val="a3"/>
        <w:rPr>
          <w:rFonts w:ascii="Times New Roman" w:hAnsi="Times New Roman"/>
        </w:rPr>
      </w:pPr>
      <w:r>
        <w:rPr>
          <w:rStyle w:val="a5"/>
        </w:rPr>
        <w:footnoteRef/>
      </w:r>
      <w:r>
        <w:t xml:space="preserve"> </w:t>
      </w:r>
      <w:r>
        <w:rPr>
          <w:rFonts w:ascii="Times New Roman" w:hAnsi="Times New Roman"/>
          <w:i/>
          <w:iCs/>
        </w:rPr>
        <w:t>Основная гимнастика является обязательным видом, из остальных перечисленных видов гимнастики профессиональная образовательная организация выбирает те, для проведения которых есть условия, материально-техническое оснащение, не менее 2.</w:t>
      </w:r>
    </w:p>
  </w:footnote>
  <w:footnote w:id="3">
    <w:p w14:paraId="645D26A3" w14:textId="77777777" w:rsidR="00A52B9D" w:rsidRDefault="00A52B9D" w:rsidP="007A07BB">
      <w:pPr>
        <w:pStyle w:val="a3"/>
        <w:jc w:val="both"/>
        <w:rPr>
          <w:rFonts w:ascii="Times New Roman" w:hAnsi="Times New Roman"/>
          <w:i/>
        </w:rPr>
      </w:pPr>
      <w:r>
        <w:rPr>
          <w:rStyle w:val="a5"/>
        </w:rPr>
        <w:footnoteRef/>
      </w:r>
      <w:r>
        <w:t xml:space="preserve"> </w:t>
      </w:r>
      <w:r>
        <w:rPr>
          <w:rFonts w:ascii="Times New Roman" w:hAnsi="Times New Roman"/>
          <w:i/>
        </w:rPr>
        <w:t xml:space="preserve">Содержание учебного материала определяется образовательной организацией самостоятельно с учётом направленности на </w:t>
      </w:r>
      <w:r>
        <w:rPr>
          <w:rFonts w:ascii="Times New Roman" w:hAnsi="Times New Roman"/>
          <w:i/>
          <w:iCs/>
        </w:rPr>
        <w:t>развитие значимых в профессиональной деятельности физических и психических качеств.</w:t>
      </w:r>
    </w:p>
  </w:footnote>
  <w:footnote w:id="4">
    <w:p w14:paraId="6C7083F8" w14:textId="77777777" w:rsidR="00A52B9D" w:rsidRPr="00E55022" w:rsidRDefault="00A52B9D" w:rsidP="00412452">
      <w:pPr>
        <w:pStyle w:val="a3"/>
        <w:jc w:val="both"/>
        <w:rPr>
          <w:rFonts w:ascii="Times New Roman" w:hAnsi="Times New Roman" w:cs="Times New Roman"/>
        </w:rPr>
      </w:pPr>
      <w:r w:rsidRPr="00E55022">
        <w:rPr>
          <w:rStyle w:val="a5"/>
          <w:rFonts w:ascii="Times New Roman" w:hAnsi="Times New Roman"/>
        </w:rPr>
        <w:footnoteRef/>
      </w:r>
      <w:r w:rsidRPr="00E55022">
        <w:rPr>
          <w:rFonts w:ascii="Times New Roman" w:hAnsi="Times New Roman" w:cs="Times New Roman"/>
        </w:rPr>
        <w:t xml:space="preserve"> Письмо Министерства образования и науки РФ от 24.11.2011 № МД-1552/03 «Об оснащении общеобразовательных учреждений учебным и учебно-лабораторным оборудованием».</w:t>
      </w:r>
    </w:p>
  </w:footnote>
  <w:footnote w:id="5">
    <w:p w14:paraId="07C8A075" w14:textId="77777777" w:rsidR="00A52B9D" w:rsidRDefault="00A52B9D" w:rsidP="006112B9">
      <w:pPr>
        <w:pStyle w:val="af2"/>
        <w:keepLines w:val="0"/>
        <w:spacing w:before="0"/>
        <w:jc w:val="both"/>
        <w:rPr>
          <w:rFonts w:eastAsiaTheme="minorHAnsi"/>
          <w:sz w:val="20"/>
          <w:szCs w:val="20"/>
        </w:rPr>
      </w:pPr>
      <w:r>
        <w:rPr>
          <w:rStyle w:val="a5"/>
          <w:rFonts w:eastAsiaTheme="minorHAnsi"/>
          <w:sz w:val="20"/>
          <w:szCs w:val="20"/>
        </w:rPr>
        <w:footnoteRef/>
      </w:r>
      <w:r>
        <w:rPr>
          <w:rFonts w:eastAsiaTheme="minorHAnsi"/>
          <w:sz w:val="20"/>
          <w:szCs w:val="20"/>
        </w:rPr>
        <w:t xml:space="preserve"> Письмо Министерства образования и науки РФ от 24.11.2011 № МД-1552/03 «Об оснащении общеобразовательных учреждений учебным и учебно-лабораторным оборудованием».</w:t>
      </w:r>
    </w:p>
  </w:footnote>
  <w:footnote w:id="6">
    <w:p w14:paraId="152D61ED" w14:textId="77777777" w:rsidR="00A52B9D" w:rsidRPr="00475FC2" w:rsidRDefault="00A52B9D" w:rsidP="008A487D">
      <w:pPr>
        <w:pStyle w:val="a3"/>
      </w:pPr>
      <w:r>
        <w:rPr>
          <w:rStyle w:val="a5"/>
        </w:rPr>
        <w:footnoteRef/>
      </w:r>
      <w:r w:rsidRPr="00475FC2">
        <w:t xml:space="preserve"> </w:t>
      </w:r>
      <w:r>
        <w:t>В соответствии с Приложением 3 ПООП-П.</w:t>
      </w:r>
    </w:p>
  </w:footnote>
  <w:footnote w:id="7">
    <w:p w14:paraId="0912794D" w14:textId="77777777" w:rsidR="00A52B9D" w:rsidRPr="00DF6032" w:rsidRDefault="00A52B9D" w:rsidP="008A487D">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8">
    <w:p w14:paraId="429BDB0E" w14:textId="77777777" w:rsidR="00A52B9D" w:rsidRPr="00BA6114" w:rsidRDefault="00A52B9D" w:rsidP="008B0F3A">
      <w:pPr>
        <w:pStyle w:val="a3"/>
      </w:pPr>
      <w:r>
        <w:rPr>
          <w:rStyle w:val="aff2"/>
        </w:rPr>
        <w:footnoteRef/>
      </w:r>
      <w:r>
        <w:tab/>
        <w:t xml:space="preserve"> В соответствии с Приложением 3 ПООП-П.</w:t>
      </w:r>
    </w:p>
  </w:footnote>
  <w:footnote w:id="9">
    <w:p w14:paraId="702F89CA" w14:textId="77777777" w:rsidR="00A52B9D" w:rsidRDefault="00A52B9D" w:rsidP="008B0F3A">
      <w:pPr>
        <w:pStyle w:val="a3"/>
        <w:suppressAutoHyphens/>
        <w:jc w:val="both"/>
        <w:rPr>
          <w:i/>
        </w:rPr>
      </w:pPr>
      <w:r>
        <w:rPr>
          <w:rStyle w:val="aff2"/>
        </w:rPr>
        <w:footnoteRef/>
      </w:r>
      <w:r>
        <w:rPr>
          <w:i/>
        </w:rPr>
        <w:tab/>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0">
    <w:p w14:paraId="6AC60530" w14:textId="77777777" w:rsidR="00A52B9D" w:rsidRDefault="00A52B9D" w:rsidP="008B0F3A">
      <w:pPr>
        <w:pStyle w:val="a3"/>
      </w:pPr>
      <w:r>
        <w:rPr>
          <w:rStyle w:val="aff2"/>
        </w:rPr>
        <w:footnoteRef/>
      </w:r>
      <w:r>
        <w:tab/>
        <w:t xml:space="preserve"> В</w:t>
      </w:r>
      <w:bookmarkStart w:id="21" w:name="_Hlk75854515"/>
      <w:r>
        <w:t xml:space="preserve"> ходе оценивания могут быть учтены личностные результаты.</w:t>
      </w:r>
      <w:bookmarkEnd w:id="21"/>
    </w:p>
  </w:footnote>
  <w:footnote w:id="11">
    <w:p w14:paraId="496AF35B" w14:textId="77777777" w:rsidR="00A52B9D" w:rsidRDefault="00A52B9D" w:rsidP="00A443B2">
      <w:pPr>
        <w:pStyle w:val="a3"/>
      </w:pPr>
      <w:r>
        <w:rPr>
          <w:rStyle w:val="FootnoteCharacters"/>
        </w:rPr>
        <w:footnoteRef/>
      </w:r>
      <w:r>
        <w:t xml:space="preserve"> В соответствии с Приложением 3 ПООП-П.</w:t>
      </w:r>
    </w:p>
  </w:footnote>
  <w:footnote w:id="12">
    <w:p w14:paraId="2706B9DC" w14:textId="77777777" w:rsidR="00A52B9D" w:rsidRDefault="00A52B9D" w:rsidP="00A443B2">
      <w:pPr>
        <w:pStyle w:val="a3"/>
      </w:pPr>
      <w:r>
        <w:rPr>
          <w:rStyle w:val="FootnoteCharacters"/>
        </w:rPr>
        <w:footnoteRef/>
      </w:r>
      <w:r>
        <w:t xml:space="preserve"> В ходе оценивания могут быть учтены личностные результаты.</w:t>
      </w:r>
    </w:p>
  </w:footnote>
  <w:footnote w:id="13">
    <w:p w14:paraId="4814F18E" w14:textId="77777777" w:rsidR="00A52B9D" w:rsidRDefault="00A52B9D" w:rsidP="00A443B2">
      <w:pPr>
        <w:pStyle w:val="a3"/>
      </w:pPr>
      <w:r>
        <w:rPr>
          <w:rStyle w:val="FootnoteCharacters"/>
        </w:rPr>
        <w:footnoteRef/>
      </w:r>
      <w:r>
        <w:t xml:space="preserve"> В соответствии с Приложением 3 ПООП-П.</w:t>
      </w:r>
    </w:p>
  </w:footnote>
  <w:footnote w:id="14">
    <w:p w14:paraId="6683BD1C" w14:textId="77777777" w:rsidR="00A52B9D" w:rsidRDefault="00A52B9D" w:rsidP="00A443B2">
      <w:pPr>
        <w:pStyle w:val="a3"/>
      </w:pPr>
      <w:r>
        <w:rPr>
          <w:rStyle w:val="FootnoteCharacters"/>
        </w:rPr>
        <w:footnoteRef/>
      </w:r>
      <w:r>
        <w:t xml:space="preserve"> В ходе оценивания могут быть учтены личностные результаты.</w:t>
      </w:r>
    </w:p>
  </w:footnote>
  <w:footnote w:id="15">
    <w:p w14:paraId="66FAC3EB" w14:textId="77777777" w:rsidR="00A52B9D" w:rsidRDefault="00A52B9D" w:rsidP="00A443B2">
      <w:pPr>
        <w:pStyle w:val="a3"/>
      </w:pPr>
      <w:r>
        <w:rPr>
          <w:rStyle w:val="FootnoteCharacters"/>
        </w:rPr>
        <w:footnoteRef/>
      </w:r>
      <w:r>
        <w:t xml:space="preserve"> В соответствии с Приложением 3 ПООП-П.</w:t>
      </w:r>
    </w:p>
  </w:footnote>
  <w:footnote w:id="16">
    <w:p w14:paraId="3D3B0C07" w14:textId="77777777" w:rsidR="00A52B9D" w:rsidRDefault="00A52B9D" w:rsidP="00A443B2">
      <w:pPr>
        <w:pStyle w:val="a3"/>
      </w:pPr>
      <w:r>
        <w:rPr>
          <w:rStyle w:val="FootnoteCharacters"/>
        </w:rPr>
        <w:footnoteRef/>
      </w:r>
      <w:r>
        <w:t xml:space="preserve"> В соответствии с Приложением 3 ПООП-П.</w:t>
      </w:r>
    </w:p>
  </w:footnote>
  <w:footnote w:id="17">
    <w:p w14:paraId="1D493379" w14:textId="77777777" w:rsidR="00A52B9D" w:rsidRDefault="00A52B9D" w:rsidP="00A443B2">
      <w:pPr>
        <w:pStyle w:val="a3"/>
        <w:jc w:val="both"/>
        <w:rPr>
          <w:i/>
        </w:rPr>
      </w:pPr>
      <w:r>
        <w:rPr>
          <w:rStyle w:val="FootnoteCharacters"/>
        </w:rPr>
        <w:footnoteRef/>
      </w:r>
      <w:r>
        <w:rPr>
          <w:i/>
        </w:rPr>
        <w:t xml:space="preserve"> П</w:t>
      </w:r>
      <w:bookmarkStart w:id="23" w:name="_Hlk75853947"/>
      <w:r>
        <w:rPr>
          <w:i/>
        </w:rPr>
        <w:t>риводятся только коды компетенций общих и профессиональных, необходимых для освоения данной дисциплины, также можно привести коды л</w:t>
      </w:r>
      <w:bookmarkStart w:id="24" w:name="_Hlk73021281"/>
      <w:r>
        <w:rPr>
          <w:i/>
        </w:rPr>
        <w:t xml:space="preserve">ичностных результатов реализации программы воспитания с учетом особенностей профессии/специальности </w:t>
      </w:r>
      <w:bookmarkEnd w:id="24"/>
      <w:r>
        <w:rPr>
          <w:i/>
        </w:rPr>
        <w:t>в соответствии с Приложением 3 ПООП-П.</w:t>
      </w:r>
      <w:bookmarkEnd w:id="23"/>
    </w:p>
  </w:footnote>
  <w:footnote w:id="18">
    <w:p w14:paraId="1C487503" w14:textId="77777777" w:rsidR="00A52B9D" w:rsidRDefault="00A52B9D" w:rsidP="00A443B2">
      <w:pPr>
        <w:pStyle w:val="a3"/>
      </w:pPr>
      <w:r>
        <w:rPr>
          <w:rStyle w:val="FootnoteCharacters"/>
        </w:rPr>
        <w:footnoteRef/>
      </w:r>
      <w:r>
        <w:t xml:space="preserve"> В соответствии с Приложением 3 ПООП-П.</w:t>
      </w:r>
    </w:p>
  </w:footnote>
  <w:footnote w:id="19">
    <w:p w14:paraId="22BDB594" w14:textId="77777777" w:rsidR="00A52B9D" w:rsidRDefault="00A52B9D" w:rsidP="00A443B2">
      <w:pPr>
        <w:pStyle w:val="a3"/>
      </w:pPr>
      <w:r>
        <w:rPr>
          <w:rStyle w:val="FootnoteCharacters"/>
        </w:rPr>
        <w:footnoteRef/>
      </w:r>
      <w:r>
        <w:t xml:space="preserve"> В соответствии с Приложением 3 ПООП-П.</w:t>
      </w:r>
    </w:p>
  </w:footnote>
  <w:footnote w:id="20">
    <w:p w14:paraId="62EBBF29" w14:textId="77777777" w:rsidR="00A52B9D" w:rsidRPr="00475FC2" w:rsidRDefault="00A52B9D" w:rsidP="00A443B2">
      <w:pPr>
        <w:pStyle w:val="a3"/>
      </w:pPr>
      <w:r>
        <w:rPr>
          <w:rStyle w:val="a5"/>
        </w:rPr>
        <w:footnoteRef/>
      </w:r>
      <w:r w:rsidRPr="00475FC2">
        <w:t xml:space="preserve"> </w:t>
      </w:r>
      <w:r>
        <w:t>В соответствии с Приложением 3 ПООП-П.</w:t>
      </w:r>
    </w:p>
  </w:footnote>
  <w:footnote w:id="21">
    <w:p w14:paraId="09118447" w14:textId="77777777" w:rsidR="00A52B9D" w:rsidRDefault="00A52B9D" w:rsidP="00A443B2">
      <w:pPr>
        <w:pStyle w:val="a3"/>
      </w:pPr>
      <w:r w:rsidRPr="00610A19">
        <w:rPr>
          <w:rStyle w:val="a5"/>
        </w:rPr>
        <w:footnoteRef/>
      </w:r>
      <w:r w:rsidRPr="00610A19">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2145C1" w14:textId="77777777" w:rsidR="00A52B9D" w:rsidRDefault="00A52B9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F1CB40" w14:textId="77777777" w:rsidR="00A52B9D" w:rsidRDefault="00A52B9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7682BA" w14:textId="77777777" w:rsidR="00A52B9D" w:rsidRDefault="00A52B9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F4E0F8" w14:textId="77777777" w:rsidR="00A52B9D" w:rsidRDefault="00A52B9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B752F" w14:textId="77777777" w:rsidR="00A52B9D" w:rsidRDefault="00A52B9D"/>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96AF2" w14:textId="77777777" w:rsidR="00A52B9D" w:rsidRDefault="00A52B9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153"/>
        </w:tabs>
        <w:ind w:left="153" w:hanging="360"/>
      </w:pPr>
      <w:rPr>
        <w:rFonts w:ascii="Symbol" w:hAnsi="Symbol"/>
      </w:rPr>
    </w:lvl>
  </w:abstractNum>
  <w:abstractNum w:abstractNumId="2">
    <w:nsid w:val="00000003"/>
    <w:multiLevelType w:val="singleLevel"/>
    <w:tmpl w:val="00000003"/>
    <w:name w:val="WW8Num3"/>
    <w:lvl w:ilvl="0">
      <w:start w:val="1"/>
      <w:numFmt w:val="bullet"/>
      <w:lvlText w:val=""/>
      <w:lvlJc w:val="left"/>
      <w:pPr>
        <w:tabs>
          <w:tab w:val="num" w:pos="153"/>
        </w:tabs>
        <w:ind w:left="153" w:hanging="360"/>
      </w:pPr>
      <w:rPr>
        <w:rFonts w:ascii="Symbol" w:hAnsi="Symbol"/>
      </w:rPr>
    </w:lvl>
  </w:abstractNum>
  <w:abstractNum w:abstractNumId="3">
    <w:nsid w:val="00000004"/>
    <w:multiLevelType w:val="singleLevel"/>
    <w:tmpl w:val="02F02F72"/>
    <w:lvl w:ilvl="0">
      <w:start w:val="2"/>
      <w:numFmt w:val="decimal"/>
      <w:lvlText w:val="%1."/>
      <w:lvlJc w:val="left"/>
      <w:pPr>
        <w:tabs>
          <w:tab w:val="num" w:pos="644"/>
        </w:tabs>
        <w:ind w:left="644" w:hanging="360"/>
      </w:pPr>
      <w:rPr>
        <w:rFonts w:ascii="Symbol" w:hAnsi="Symbol" w:hint="default"/>
      </w:rPr>
    </w:lvl>
  </w:abstractNum>
  <w:abstractNum w:abstractNumId="4">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5">
    <w:nsid w:val="0000000D"/>
    <w:multiLevelType w:val="multilevel"/>
    <w:tmpl w:val="0000000D"/>
    <w:name w:val="WWNum16"/>
    <w:lvl w:ilvl="0">
      <w:start w:val="1"/>
      <w:numFmt w:val="decimal"/>
      <w:lvlText w:val="%1."/>
      <w:lvlJc w:val="left"/>
      <w:pPr>
        <w:tabs>
          <w:tab w:val="num" w:pos="360"/>
        </w:tabs>
        <w:ind w:left="36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05B6342D"/>
    <w:multiLevelType w:val="multilevel"/>
    <w:tmpl w:val="D72E7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63C666C"/>
    <w:multiLevelType w:val="hybridMultilevel"/>
    <w:tmpl w:val="2034B4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7E51A91"/>
    <w:multiLevelType w:val="hybridMultilevel"/>
    <w:tmpl w:val="C40ED9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09E1243E"/>
    <w:multiLevelType w:val="hybridMultilevel"/>
    <w:tmpl w:val="0EDA1556"/>
    <w:lvl w:ilvl="0" w:tplc="E51E71E4">
      <w:start w:val="1"/>
      <w:numFmt w:val="decimal"/>
      <w:lvlText w:val="%1."/>
      <w:lvlJc w:val="left"/>
      <w:pPr>
        <w:tabs>
          <w:tab w:val="num" w:pos="0"/>
        </w:tabs>
        <w:ind w:left="720" w:hanging="360"/>
      </w:pPr>
      <w:rPr>
        <w:rFonts w:ascii="Times New Roman" w:hAnsi="Times New Roman" w:cs="Times New Roman"/>
        <w:b/>
        <w:sz w:val="24"/>
        <w:szCs w:val="24"/>
      </w:rPr>
    </w:lvl>
    <w:lvl w:ilvl="1" w:tplc="D8AE0774">
      <w:start w:val="1"/>
      <w:numFmt w:val="bullet"/>
      <w:lvlText w:val="o"/>
      <w:lvlJc w:val="left"/>
      <w:pPr>
        <w:ind w:left="1440" w:hanging="360"/>
      </w:pPr>
      <w:rPr>
        <w:rFonts w:ascii="Courier New" w:eastAsia="Courier New" w:hAnsi="Courier New" w:cs="Courier New" w:hint="default"/>
      </w:rPr>
    </w:lvl>
    <w:lvl w:ilvl="2" w:tplc="4C48DBDE">
      <w:start w:val="1"/>
      <w:numFmt w:val="bullet"/>
      <w:lvlText w:val="§"/>
      <w:lvlJc w:val="left"/>
      <w:pPr>
        <w:ind w:left="2160" w:hanging="360"/>
      </w:pPr>
      <w:rPr>
        <w:rFonts w:ascii="Wingdings" w:eastAsia="Wingdings" w:hAnsi="Wingdings" w:cs="Wingdings" w:hint="default"/>
      </w:rPr>
    </w:lvl>
    <w:lvl w:ilvl="3" w:tplc="7F02CFBA">
      <w:start w:val="1"/>
      <w:numFmt w:val="bullet"/>
      <w:lvlText w:val="·"/>
      <w:lvlJc w:val="left"/>
      <w:pPr>
        <w:ind w:left="2880" w:hanging="360"/>
      </w:pPr>
      <w:rPr>
        <w:rFonts w:ascii="Symbol" w:eastAsia="Symbol" w:hAnsi="Symbol" w:cs="Symbol" w:hint="default"/>
      </w:rPr>
    </w:lvl>
    <w:lvl w:ilvl="4" w:tplc="921474F6">
      <w:start w:val="1"/>
      <w:numFmt w:val="bullet"/>
      <w:lvlText w:val="o"/>
      <w:lvlJc w:val="left"/>
      <w:pPr>
        <w:ind w:left="3600" w:hanging="360"/>
      </w:pPr>
      <w:rPr>
        <w:rFonts w:ascii="Courier New" w:eastAsia="Courier New" w:hAnsi="Courier New" w:cs="Courier New" w:hint="default"/>
      </w:rPr>
    </w:lvl>
    <w:lvl w:ilvl="5" w:tplc="7728B102">
      <w:start w:val="1"/>
      <w:numFmt w:val="bullet"/>
      <w:lvlText w:val="§"/>
      <w:lvlJc w:val="left"/>
      <w:pPr>
        <w:ind w:left="4320" w:hanging="360"/>
      </w:pPr>
      <w:rPr>
        <w:rFonts w:ascii="Wingdings" w:eastAsia="Wingdings" w:hAnsi="Wingdings" w:cs="Wingdings" w:hint="default"/>
      </w:rPr>
    </w:lvl>
    <w:lvl w:ilvl="6" w:tplc="3F529A94">
      <w:start w:val="1"/>
      <w:numFmt w:val="bullet"/>
      <w:lvlText w:val="·"/>
      <w:lvlJc w:val="left"/>
      <w:pPr>
        <w:ind w:left="5040" w:hanging="360"/>
      </w:pPr>
      <w:rPr>
        <w:rFonts w:ascii="Symbol" w:eastAsia="Symbol" w:hAnsi="Symbol" w:cs="Symbol" w:hint="default"/>
      </w:rPr>
    </w:lvl>
    <w:lvl w:ilvl="7" w:tplc="A6DE33DA">
      <w:start w:val="1"/>
      <w:numFmt w:val="bullet"/>
      <w:lvlText w:val="o"/>
      <w:lvlJc w:val="left"/>
      <w:pPr>
        <w:ind w:left="5760" w:hanging="360"/>
      </w:pPr>
      <w:rPr>
        <w:rFonts w:ascii="Courier New" w:eastAsia="Courier New" w:hAnsi="Courier New" w:cs="Courier New" w:hint="default"/>
      </w:rPr>
    </w:lvl>
    <w:lvl w:ilvl="8" w:tplc="7856F12E">
      <w:start w:val="1"/>
      <w:numFmt w:val="bullet"/>
      <w:lvlText w:val="§"/>
      <w:lvlJc w:val="left"/>
      <w:pPr>
        <w:ind w:left="6480" w:hanging="360"/>
      </w:pPr>
      <w:rPr>
        <w:rFonts w:ascii="Wingdings" w:eastAsia="Wingdings" w:hAnsi="Wingdings" w:cs="Wingdings" w:hint="default"/>
      </w:rPr>
    </w:lvl>
  </w:abstractNum>
  <w:abstractNum w:abstractNumId="12">
    <w:nsid w:val="09F534F5"/>
    <w:multiLevelType w:val="hybridMultilevel"/>
    <w:tmpl w:val="DACA0CAE"/>
    <w:lvl w:ilvl="0" w:tplc="76AAE74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nsid w:val="0CE266CF"/>
    <w:multiLevelType w:val="hybridMultilevel"/>
    <w:tmpl w:val="AF968654"/>
    <w:lvl w:ilvl="0" w:tplc="BFC44382">
      <w:start w:val="1"/>
      <w:numFmt w:val="decimal"/>
      <w:lvlText w:val="%1."/>
      <w:lvlJc w:val="left"/>
      <w:pPr>
        <w:ind w:left="720" w:hanging="360"/>
      </w:pPr>
      <w:rPr>
        <w:rFonts w:hint="default"/>
      </w:rPr>
    </w:lvl>
    <w:lvl w:ilvl="1" w:tplc="39284658">
      <w:start w:val="1"/>
      <w:numFmt w:val="lowerLetter"/>
      <w:lvlText w:val="%2."/>
      <w:lvlJc w:val="left"/>
      <w:pPr>
        <w:ind w:left="1440" w:hanging="360"/>
      </w:pPr>
    </w:lvl>
    <w:lvl w:ilvl="2" w:tplc="EB943B82">
      <w:start w:val="1"/>
      <w:numFmt w:val="lowerRoman"/>
      <w:lvlText w:val="%3."/>
      <w:lvlJc w:val="right"/>
      <w:pPr>
        <w:ind w:left="2160" w:hanging="180"/>
      </w:pPr>
    </w:lvl>
    <w:lvl w:ilvl="3" w:tplc="3D682F8A">
      <w:start w:val="1"/>
      <w:numFmt w:val="decimal"/>
      <w:lvlText w:val="%4."/>
      <w:lvlJc w:val="left"/>
      <w:pPr>
        <w:ind w:left="2880" w:hanging="360"/>
      </w:pPr>
    </w:lvl>
    <w:lvl w:ilvl="4" w:tplc="283CFE12">
      <w:start w:val="1"/>
      <w:numFmt w:val="lowerLetter"/>
      <w:lvlText w:val="%5."/>
      <w:lvlJc w:val="left"/>
      <w:pPr>
        <w:ind w:left="3600" w:hanging="360"/>
      </w:pPr>
    </w:lvl>
    <w:lvl w:ilvl="5" w:tplc="C2D2731E">
      <w:start w:val="1"/>
      <w:numFmt w:val="lowerRoman"/>
      <w:lvlText w:val="%6."/>
      <w:lvlJc w:val="right"/>
      <w:pPr>
        <w:ind w:left="4320" w:hanging="180"/>
      </w:pPr>
    </w:lvl>
    <w:lvl w:ilvl="6" w:tplc="C7187BE2">
      <w:start w:val="1"/>
      <w:numFmt w:val="decimal"/>
      <w:lvlText w:val="%7."/>
      <w:lvlJc w:val="left"/>
      <w:pPr>
        <w:ind w:left="5040" w:hanging="360"/>
      </w:pPr>
    </w:lvl>
    <w:lvl w:ilvl="7" w:tplc="243C939A">
      <w:start w:val="1"/>
      <w:numFmt w:val="lowerLetter"/>
      <w:lvlText w:val="%8."/>
      <w:lvlJc w:val="left"/>
      <w:pPr>
        <w:ind w:left="5760" w:hanging="360"/>
      </w:pPr>
    </w:lvl>
    <w:lvl w:ilvl="8" w:tplc="F7DAF2A0">
      <w:start w:val="1"/>
      <w:numFmt w:val="lowerRoman"/>
      <w:lvlText w:val="%9."/>
      <w:lvlJc w:val="right"/>
      <w:pPr>
        <w:ind w:left="6480" w:hanging="180"/>
      </w:pPr>
    </w:lvl>
  </w:abstractNum>
  <w:abstractNum w:abstractNumId="15">
    <w:nsid w:val="0D0406A2"/>
    <w:multiLevelType w:val="hybridMultilevel"/>
    <w:tmpl w:val="EB3CE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D2F7820"/>
    <w:multiLevelType w:val="hybridMultilevel"/>
    <w:tmpl w:val="9482B952"/>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17">
    <w:nsid w:val="0E952095"/>
    <w:multiLevelType w:val="hybridMultilevel"/>
    <w:tmpl w:val="0456D0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0FAF6F4E"/>
    <w:multiLevelType w:val="hybridMultilevel"/>
    <w:tmpl w:val="47FA9BDE"/>
    <w:lvl w:ilvl="0" w:tplc="F97A53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FDB03B6"/>
    <w:multiLevelType w:val="hybridMultilevel"/>
    <w:tmpl w:val="2C16D096"/>
    <w:lvl w:ilvl="0" w:tplc="EB8C0D4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0FE459A2"/>
    <w:multiLevelType w:val="hybridMultilevel"/>
    <w:tmpl w:val="AC6086DC"/>
    <w:lvl w:ilvl="0" w:tplc="2354B766">
      <w:start w:val="1"/>
      <w:numFmt w:val="decimal"/>
      <w:lvlText w:val="%1."/>
      <w:lvlJc w:val="left"/>
      <w:pPr>
        <w:ind w:left="900" w:hanging="540"/>
      </w:pPr>
      <w:rPr>
        <w:rFonts w:eastAsia="Times New Roman" w:hint="default"/>
      </w:rPr>
    </w:lvl>
    <w:lvl w:ilvl="1" w:tplc="669CCD22">
      <w:start w:val="1"/>
      <w:numFmt w:val="lowerLetter"/>
      <w:lvlText w:val="%2."/>
      <w:lvlJc w:val="left"/>
      <w:pPr>
        <w:ind w:left="1440" w:hanging="360"/>
      </w:pPr>
    </w:lvl>
    <w:lvl w:ilvl="2" w:tplc="2C2C0BB4">
      <w:start w:val="1"/>
      <w:numFmt w:val="lowerRoman"/>
      <w:lvlText w:val="%3."/>
      <w:lvlJc w:val="right"/>
      <w:pPr>
        <w:ind w:left="2160" w:hanging="180"/>
      </w:pPr>
    </w:lvl>
    <w:lvl w:ilvl="3" w:tplc="4026414C">
      <w:start w:val="1"/>
      <w:numFmt w:val="decimal"/>
      <w:lvlText w:val="%4."/>
      <w:lvlJc w:val="left"/>
      <w:pPr>
        <w:ind w:left="2880" w:hanging="360"/>
      </w:pPr>
    </w:lvl>
    <w:lvl w:ilvl="4" w:tplc="69E6F736">
      <w:start w:val="1"/>
      <w:numFmt w:val="lowerLetter"/>
      <w:lvlText w:val="%5."/>
      <w:lvlJc w:val="left"/>
      <w:pPr>
        <w:ind w:left="3600" w:hanging="360"/>
      </w:pPr>
    </w:lvl>
    <w:lvl w:ilvl="5" w:tplc="6454635A">
      <w:start w:val="1"/>
      <w:numFmt w:val="lowerRoman"/>
      <w:lvlText w:val="%6."/>
      <w:lvlJc w:val="right"/>
      <w:pPr>
        <w:ind w:left="4320" w:hanging="180"/>
      </w:pPr>
    </w:lvl>
    <w:lvl w:ilvl="6" w:tplc="F3DCE7B0">
      <w:start w:val="1"/>
      <w:numFmt w:val="decimal"/>
      <w:lvlText w:val="%7."/>
      <w:lvlJc w:val="left"/>
      <w:pPr>
        <w:ind w:left="5040" w:hanging="360"/>
      </w:pPr>
    </w:lvl>
    <w:lvl w:ilvl="7" w:tplc="DED67972">
      <w:start w:val="1"/>
      <w:numFmt w:val="lowerLetter"/>
      <w:lvlText w:val="%8."/>
      <w:lvlJc w:val="left"/>
      <w:pPr>
        <w:ind w:left="5760" w:hanging="360"/>
      </w:pPr>
    </w:lvl>
    <w:lvl w:ilvl="8" w:tplc="ADAC29C4">
      <w:start w:val="1"/>
      <w:numFmt w:val="lowerRoman"/>
      <w:lvlText w:val="%9."/>
      <w:lvlJc w:val="right"/>
      <w:pPr>
        <w:ind w:left="6480" w:hanging="180"/>
      </w:pPr>
    </w:lvl>
  </w:abstractNum>
  <w:abstractNum w:abstractNumId="21">
    <w:nsid w:val="11523C42"/>
    <w:multiLevelType w:val="hybridMultilevel"/>
    <w:tmpl w:val="776CFCE6"/>
    <w:lvl w:ilvl="0" w:tplc="4B067EEA">
      <w:start w:val="1"/>
      <w:numFmt w:val="decimal"/>
      <w:lvlText w:val="%1."/>
      <w:lvlJc w:val="left"/>
      <w:pPr>
        <w:ind w:left="1212" w:hanging="360"/>
      </w:pPr>
      <w:rPr>
        <w:rFonts w:hint="default"/>
        <w:sz w:val="28"/>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2">
    <w:nsid w:val="119002E0"/>
    <w:multiLevelType w:val="hybridMultilevel"/>
    <w:tmpl w:val="34A632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1D25DD4"/>
    <w:multiLevelType w:val="hybridMultilevel"/>
    <w:tmpl w:val="C6820F0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129A5ED4"/>
    <w:multiLevelType w:val="hybridMultilevel"/>
    <w:tmpl w:val="328A302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5E528BC"/>
    <w:multiLevelType w:val="hybridMultilevel"/>
    <w:tmpl w:val="55A4F626"/>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1663124A"/>
    <w:multiLevelType w:val="multilevel"/>
    <w:tmpl w:val="EEB8BF66"/>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7">
    <w:nsid w:val="168D5A8B"/>
    <w:multiLevelType w:val="hybridMultilevel"/>
    <w:tmpl w:val="08CA8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6CD7BE8"/>
    <w:multiLevelType w:val="hybridMultilevel"/>
    <w:tmpl w:val="99FCEE1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186E58E3"/>
    <w:multiLevelType w:val="hybridMultilevel"/>
    <w:tmpl w:val="880A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1A40442C"/>
    <w:multiLevelType w:val="multilevel"/>
    <w:tmpl w:val="20BE60F2"/>
    <w:lvl w:ilvl="0">
      <w:start w:val="1"/>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1AAE4650"/>
    <w:multiLevelType w:val="hybridMultilevel"/>
    <w:tmpl w:val="6136D9C8"/>
    <w:lvl w:ilvl="0" w:tplc="69F44AF8">
      <w:start w:val="1"/>
      <w:numFmt w:val="decimal"/>
      <w:lvlText w:val="%1."/>
      <w:lvlJc w:val="left"/>
      <w:pPr>
        <w:tabs>
          <w:tab w:val="num" w:pos="0"/>
        </w:tabs>
        <w:ind w:left="720" w:hanging="360"/>
      </w:pPr>
      <w:rPr>
        <w:b/>
        <w:i w:val="0"/>
      </w:rPr>
    </w:lvl>
    <w:lvl w:ilvl="1" w:tplc="5D286526">
      <w:start w:val="1"/>
      <w:numFmt w:val="bullet"/>
      <w:lvlText w:val="o"/>
      <w:lvlJc w:val="left"/>
      <w:pPr>
        <w:ind w:left="1440" w:hanging="360"/>
      </w:pPr>
      <w:rPr>
        <w:rFonts w:ascii="Courier New" w:eastAsia="Courier New" w:hAnsi="Courier New" w:cs="Courier New" w:hint="default"/>
      </w:rPr>
    </w:lvl>
    <w:lvl w:ilvl="2" w:tplc="E5907DDC">
      <w:start w:val="1"/>
      <w:numFmt w:val="bullet"/>
      <w:lvlText w:val="§"/>
      <w:lvlJc w:val="left"/>
      <w:pPr>
        <w:ind w:left="2160" w:hanging="360"/>
      </w:pPr>
      <w:rPr>
        <w:rFonts w:ascii="Wingdings" w:eastAsia="Wingdings" w:hAnsi="Wingdings" w:cs="Wingdings" w:hint="default"/>
      </w:rPr>
    </w:lvl>
    <w:lvl w:ilvl="3" w:tplc="EA6E3D9E">
      <w:start w:val="1"/>
      <w:numFmt w:val="bullet"/>
      <w:lvlText w:val="·"/>
      <w:lvlJc w:val="left"/>
      <w:pPr>
        <w:ind w:left="2880" w:hanging="360"/>
      </w:pPr>
      <w:rPr>
        <w:rFonts w:ascii="Symbol" w:eastAsia="Symbol" w:hAnsi="Symbol" w:cs="Symbol" w:hint="default"/>
      </w:rPr>
    </w:lvl>
    <w:lvl w:ilvl="4" w:tplc="22F0B7EE">
      <w:start w:val="1"/>
      <w:numFmt w:val="bullet"/>
      <w:lvlText w:val="o"/>
      <w:lvlJc w:val="left"/>
      <w:pPr>
        <w:ind w:left="3600" w:hanging="360"/>
      </w:pPr>
      <w:rPr>
        <w:rFonts w:ascii="Courier New" w:eastAsia="Courier New" w:hAnsi="Courier New" w:cs="Courier New" w:hint="default"/>
      </w:rPr>
    </w:lvl>
    <w:lvl w:ilvl="5" w:tplc="CB9009A4">
      <w:start w:val="1"/>
      <w:numFmt w:val="bullet"/>
      <w:lvlText w:val="§"/>
      <w:lvlJc w:val="left"/>
      <w:pPr>
        <w:ind w:left="4320" w:hanging="360"/>
      </w:pPr>
      <w:rPr>
        <w:rFonts w:ascii="Wingdings" w:eastAsia="Wingdings" w:hAnsi="Wingdings" w:cs="Wingdings" w:hint="default"/>
      </w:rPr>
    </w:lvl>
    <w:lvl w:ilvl="6" w:tplc="3D6E3534">
      <w:start w:val="1"/>
      <w:numFmt w:val="bullet"/>
      <w:lvlText w:val="·"/>
      <w:lvlJc w:val="left"/>
      <w:pPr>
        <w:ind w:left="5040" w:hanging="360"/>
      </w:pPr>
      <w:rPr>
        <w:rFonts w:ascii="Symbol" w:eastAsia="Symbol" w:hAnsi="Symbol" w:cs="Symbol" w:hint="default"/>
      </w:rPr>
    </w:lvl>
    <w:lvl w:ilvl="7" w:tplc="79ECD162">
      <w:start w:val="1"/>
      <w:numFmt w:val="bullet"/>
      <w:lvlText w:val="o"/>
      <w:lvlJc w:val="left"/>
      <w:pPr>
        <w:ind w:left="5760" w:hanging="360"/>
      </w:pPr>
      <w:rPr>
        <w:rFonts w:ascii="Courier New" w:eastAsia="Courier New" w:hAnsi="Courier New" w:cs="Courier New" w:hint="default"/>
      </w:rPr>
    </w:lvl>
    <w:lvl w:ilvl="8" w:tplc="12687958">
      <w:start w:val="1"/>
      <w:numFmt w:val="bullet"/>
      <w:lvlText w:val="§"/>
      <w:lvlJc w:val="left"/>
      <w:pPr>
        <w:ind w:left="6480" w:hanging="360"/>
      </w:pPr>
      <w:rPr>
        <w:rFonts w:ascii="Wingdings" w:eastAsia="Wingdings" w:hAnsi="Wingdings" w:cs="Wingdings" w:hint="default"/>
      </w:rPr>
    </w:lvl>
  </w:abstractNum>
  <w:abstractNum w:abstractNumId="32">
    <w:nsid w:val="1B3A2D48"/>
    <w:multiLevelType w:val="hybridMultilevel"/>
    <w:tmpl w:val="DF740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1DB72935"/>
    <w:multiLevelType w:val="hybridMultilevel"/>
    <w:tmpl w:val="249CEF18"/>
    <w:lvl w:ilvl="0" w:tplc="F97A53D8">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1E543182"/>
    <w:multiLevelType w:val="hybridMultilevel"/>
    <w:tmpl w:val="2A1E3378"/>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1E6B25BB"/>
    <w:multiLevelType w:val="multilevel"/>
    <w:tmpl w:val="DB54CC48"/>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37">
    <w:nsid w:val="20D25153"/>
    <w:multiLevelType w:val="hybridMultilevel"/>
    <w:tmpl w:val="85627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15270E9"/>
    <w:multiLevelType w:val="hybridMultilevel"/>
    <w:tmpl w:val="B5AE6E2C"/>
    <w:lvl w:ilvl="0" w:tplc="0419000F">
      <w:start w:val="1"/>
      <w:numFmt w:val="decimal"/>
      <w:lvlText w:val="%1."/>
      <w:lvlJc w:val="left"/>
      <w:pPr>
        <w:ind w:left="2912" w:hanging="360"/>
      </w:p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9">
    <w:nsid w:val="21B552E0"/>
    <w:multiLevelType w:val="hybridMultilevel"/>
    <w:tmpl w:val="29805FBA"/>
    <w:lvl w:ilvl="0" w:tplc="A546F5E2">
      <w:start w:val="3"/>
      <w:numFmt w:val="bullet"/>
      <w:lvlText w:val=""/>
      <w:lvlJc w:val="left"/>
      <w:pPr>
        <w:tabs>
          <w:tab w:val="num" w:pos="284"/>
        </w:tabs>
        <w:ind w:left="284" w:hanging="284"/>
      </w:pPr>
      <w:rPr>
        <w:rFonts w:ascii="Symbol" w:hAnsi="Symbol" w:hint="default"/>
      </w:rPr>
    </w:lvl>
    <w:lvl w:ilvl="1" w:tplc="A4FAA856">
      <w:start w:val="1"/>
      <w:numFmt w:val="bullet"/>
      <w:lvlText w:val=""/>
      <w:lvlJc w:val="left"/>
      <w:pPr>
        <w:tabs>
          <w:tab w:val="num" w:pos="284"/>
        </w:tabs>
        <w:ind w:left="284" w:hanging="284"/>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237622E9"/>
    <w:multiLevelType w:val="multilevel"/>
    <w:tmpl w:val="161A4D68"/>
    <w:lvl w:ilvl="0">
      <w:start w:val="1"/>
      <w:numFmt w:val="decimal"/>
      <w:lvlText w:val="%1."/>
      <w:lvlJc w:val="left"/>
      <w:pPr>
        <w:ind w:left="72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23A53028"/>
    <w:multiLevelType w:val="hybridMultilevel"/>
    <w:tmpl w:val="0640037C"/>
    <w:lvl w:ilvl="0" w:tplc="3D6010B4">
      <w:start w:val="1"/>
      <w:numFmt w:val="decimal"/>
      <w:lvlText w:val="%1."/>
      <w:lvlJc w:val="left"/>
      <w:pPr>
        <w:ind w:left="403" w:hanging="360"/>
      </w:p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42">
    <w:nsid w:val="23D02C3E"/>
    <w:multiLevelType w:val="hybridMultilevel"/>
    <w:tmpl w:val="ED02E5DC"/>
    <w:lvl w:ilvl="0" w:tplc="BA46A7A0">
      <w:start w:val="1"/>
      <w:numFmt w:val="decimal"/>
      <w:lvlText w:val="%1."/>
      <w:lvlJc w:val="left"/>
      <w:pPr>
        <w:ind w:left="720" w:hanging="360"/>
      </w:pPr>
      <w:rPr>
        <w:rFonts w:hint="default"/>
      </w:rPr>
    </w:lvl>
    <w:lvl w:ilvl="1" w:tplc="50B0D5DA">
      <w:start w:val="1"/>
      <w:numFmt w:val="lowerLetter"/>
      <w:lvlText w:val="%2."/>
      <w:lvlJc w:val="left"/>
      <w:pPr>
        <w:ind w:left="1440" w:hanging="360"/>
      </w:pPr>
    </w:lvl>
    <w:lvl w:ilvl="2" w:tplc="9496A804">
      <w:start w:val="1"/>
      <w:numFmt w:val="lowerRoman"/>
      <w:lvlText w:val="%3."/>
      <w:lvlJc w:val="right"/>
      <w:pPr>
        <w:ind w:left="2160" w:hanging="180"/>
      </w:pPr>
    </w:lvl>
    <w:lvl w:ilvl="3" w:tplc="318ADE4A">
      <w:start w:val="1"/>
      <w:numFmt w:val="decimal"/>
      <w:lvlText w:val="%4."/>
      <w:lvlJc w:val="left"/>
      <w:pPr>
        <w:ind w:left="2880" w:hanging="360"/>
      </w:pPr>
    </w:lvl>
    <w:lvl w:ilvl="4" w:tplc="762E4CEE">
      <w:start w:val="1"/>
      <w:numFmt w:val="lowerLetter"/>
      <w:lvlText w:val="%5."/>
      <w:lvlJc w:val="left"/>
      <w:pPr>
        <w:ind w:left="3600" w:hanging="360"/>
      </w:pPr>
    </w:lvl>
    <w:lvl w:ilvl="5" w:tplc="C5EA31F4">
      <w:start w:val="1"/>
      <w:numFmt w:val="lowerRoman"/>
      <w:lvlText w:val="%6."/>
      <w:lvlJc w:val="right"/>
      <w:pPr>
        <w:ind w:left="4320" w:hanging="180"/>
      </w:pPr>
    </w:lvl>
    <w:lvl w:ilvl="6" w:tplc="D4B23012">
      <w:start w:val="1"/>
      <w:numFmt w:val="decimal"/>
      <w:lvlText w:val="%7."/>
      <w:lvlJc w:val="left"/>
      <w:pPr>
        <w:ind w:left="5040" w:hanging="360"/>
      </w:pPr>
    </w:lvl>
    <w:lvl w:ilvl="7" w:tplc="78609B36">
      <w:start w:val="1"/>
      <w:numFmt w:val="lowerLetter"/>
      <w:lvlText w:val="%8."/>
      <w:lvlJc w:val="left"/>
      <w:pPr>
        <w:ind w:left="5760" w:hanging="360"/>
      </w:pPr>
    </w:lvl>
    <w:lvl w:ilvl="8" w:tplc="04AC9258">
      <w:start w:val="1"/>
      <w:numFmt w:val="lowerRoman"/>
      <w:lvlText w:val="%9."/>
      <w:lvlJc w:val="right"/>
      <w:pPr>
        <w:ind w:left="6480" w:hanging="180"/>
      </w:pPr>
    </w:lvl>
  </w:abstractNum>
  <w:abstractNum w:abstractNumId="43">
    <w:nsid w:val="242C6526"/>
    <w:multiLevelType w:val="multilevel"/>
    <w:tmpl w:val="4608F33C"/>
    <w:lvl w:ilvl="0">
      <w:start w:val="1"/>
      <w:numFmt w:val="decimal"/>
      <w:lvlText w:val="%1."/>
      <w:lvlJc w:val="left"/>
      <w:pPr>
        <w:tabs>
          <w:tab w:val="num" w:pos="0"/>
        </w:tabs>
        <w:ind w:left="1069" w:hanging="360"/>
      </w:pPr>
      <w:rPr>
        <w:rFonts w:ascii="Times New Roman" w:hAnsi="Times New Roman" w:cs="Times New Roman"/>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5">
    <w:nsid w:val="25A72E2C"/>
    <w:multiLevelType w:val="hybridMultilevel"/>
    <w:tmpl w:val="24843594"/>
    <w:lvl w:ilvl="0" w:tplc="F97A53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6497A46"/>
    <w:multiLevelType w:val="hybridMultilevel"/>
    <w:tmpl w:val="503C7836"/>
    <w:lvl w:ilvl="0" w:tplc="62968008">
      <w:start w:val="1"/>
      <w:numFmt w:val="decimal"/>
      <w:lvlText w:val="%1."/>
      <w:lvlJc w:val="left"/>
      <w:pPr>
        <w:ind w:left="735" w:hanging="37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nsid w:val="29F01AE2"/>
    <w:multiLevelType w:val="hybridMultilevel"/>
    <w:tmpl w:val="E2429FAC"/>
    <w:lvl w:ilvl="0" w:tplc="F12A7B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2B910D61"/>
    <w:multiLevelType w:val="multilevel"/>
    <w:tmpl w:val="E466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51">
    <w:nsid w:val="2E7161A3"/>
    <w:multiLevelType w:val="hybridMultilevel"/>
    <w:tmpl w:val="0D3883A2"/>
    <w:lvl w:ilvl="0" w:tplc="539020CE">
      <w:start w:val="1"/>
      <w:numFmt w:val="decimal"/>
      <w:lvlText w:val="%1."/>
      <w:lvlJc w:val="left"/>
      <w:pPr>
        <w:tabs>
          <w:tab w:val="num" w:pos="0"/>
        </w:tabs>
        <w:ind w:left="720" w:hanging="360"/>
      </w:pPr>
      <w:rPr>
        <w:rFonts w:ascii="Times New Roman" w:hAnsi="Times New Roman" w:cs="Times New Roman"/>
        <w:b/>
        <w:sz w:val="24"/>
        <w:szCs w:val="24"/>
      </w:rPr>
    </w:lvl>
    <w:lvl w:ilvl="1" w:tplc="011CCFC2">
      <w:start w:val="1"/>
      <w:numFmt w:val="bullet"/>
      <w:lvlText w:val="o"/>
      <w:lvlJc w:val="left"/>
      <w:pPr>
        <w:ind w:left="1440" w:hanging="360"/>
      </w:pPr>
      <w:rPr>
        <w:rFonts w:ascii="Courier New" w:eastAsia="Courier New" w:hAnsi="Courier New" w:cs="Courier New" w:hint="default"/>
      </w:rPr>
    </w:lvl>
    <w:lvl w:ilvl="2" w:tplc="D58852EC">
      <w:start w:val="1"/>
      <w:numFmt w:val="bullet"/>
      <w:lvlText w:val="§"/>
      <w:lvlJc w:val="left"/>
      <w:pPr>
        <w:ind w:left="2160" w:hanging="360"/>
      </w:pPr>
      <w:rPr>
        <w:rFonts w:ascii="Wingdings" w:eastAsia="Wingdings" w:hAnsi="Wingdings" w:cs="Wingdings" w:hint="default"/>
      </w:rPr>
    </w:lvl>
    <w:lvl w:ilvl="3" w:tplc="853CE752">
      <w:start w:val="1"/>
      <w:numFmt w:val="bullet"/>
      <w:lvlText w:val="·"/>
      <w:lvlJc w:val="left"/>
      <w:pPr>
        <w:ind w:left="2880" w:hanging="360"/>
      </w:pPr>
      <w:rPr>
        <w:rFonts w:ascii="Symbol" w:eastAsia="Symbol" w:hAnsi="Symbol" w:cs="Symbol" w:hint="default"/>
      </w:rPr>
    </w:lvl>
    <w:lvl w:ilvl="4" w:tplc="C7489D60">
      <w:start w:val="1"/>
      <w:numFmt w:val="bullet"/>
      <w:lvlText w:val="o"/>
      <w:lvlJc w:val="left"/>
      <w:pPr>
        <w:ind w:left="3600" w:hanging="360"/>
      </w:pPr>
      <w:rPr>
        <w:rFonts w:ascii="Courier New" w:eastAsia="Courier New" w:hAnsi="Courier New" w:cs="Courier New" w:hint="default"/>
      </w:rPr>
    </w:lvl>
    <w:lvl w:ilvl="5" w:tplc="E6A60E5E">
      <w:start w:val="1"/>
      <w:numFmt w:val="bullet"/>
      <w:lvlText w:val="§"/>
      <w:lvlJc w:val="left"/>
      <w:pPr>
        <w:ind w:left="4320" w:hanging="360"/>
      </w:pPr>
      <w:rPr>
        <w:rFonts w:ascii="Wingdings" w:eastAsia="Wingdings" w:hAnsi="Wingdings" w:cs="Wingdings" w:hint="default"/>
      </w:rPr>
    </w:lvl>
    <w:lvl w:ilvl="6" w:tplc="90B02AA0">
      <w:start w:val="1"/>
      <w:numFmt w:val="bullet"/>
      <w:lvlText w:val="·"/>
      <w:lvlJc w:val="left"/>
      <w:pPr>
        <w:ind w:left="5040" w:hanging="360"/>
      </w:pPr>
      <w:rPr>
        <w:rFonts w:ascii="Symbol" w:eastAsia="Symbol" w:hAnsi="Symbol" w:cs="Symbol" w:hint="default"/>
      </w:rPr>
    </w:lvl>
    <w:lvl w:ilvl="7" w:tplc="85B27022">
      <w:start w:val="1"/>
      <w:numFmt w:val="bullet"/>
      <w:lvlText w:val="o"/>
      <w:lvlJc w:val="left"/>
      <w:pPr>
        <w:ind w:left="5760" w:hanging="360"/>
      </w:pPr>
      <w:rPr>
        <w:rFonts w:ascii="Courier New" w:eastAsia="Courier New" w:hAnsi="Courier New" w:cs="Courier New" w:hint="default"/>
      </w:rPr>
    </w:lvl>
    <w:lvl w:ilvl="8" w:tplc="64101162">
      <w:start w:val="1"/>
      <w:numFmt w:val="bullet"/>
      <w:lvlText w:val="§"/>
      <w:lvlJc w:val="left"/>
      <w:pPr>
        <w:ind w:left="6480" w:hanging="360"/>
      </w:pPr>
      <w:rPr>
        <w:rFonts w:ascii="Wingdings" w:eastAsia="Wingdings" w:hAnsi="Wingdings" w:cs="Wingdings" w:hint="default"/>
      </w:rPr>
    </w:lvl>
  </w:abstractNum>
  <w:abstractNum w:abstractNumId="52">
    <w:nsid w:val="2F9E7942"/>
    <w:multiLevelType w:val="hybridMultilevel"/>
    <w:tmpl w:val="7FF0B5BE"/>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2FF34A54"/>
    <w:multiLevelType w:val="hybridMultilevel"/>
    <w:tmpl w:val="8D44DF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nsid w:val="31B24677"/>
    <w:multiLevelType w:val="hybridMultilevel"/>
    <w:tmpl w:val="1D68875A"/>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nsid w:val="32F21D8A"/>
    <w:multiLevelType w:val="hybridMultilevel"/>
    <w:tmpl w:val="31283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3586B00"/>
    <w:multiLevelType w:val="hybridMultilevel"/>
    <w:tmpl w:val="64EE6B00"/>
    <w:lvl w:ilvl="0" w:tplc="66BCC042">
      <w:start w:val="2"/>
      <w:numFmt w:val="decimal"/>
      <w:lvlText w:val="%1."/>
      <w:lvlJc w:val="left"/>
      <w:pPr>
        <w:ind w:left="1069" w:hanging="360"/>
      </w:pPr>
      <w:rPr>
        <w:rFonts w:hint="default"/>
      </w:rPr>
    </w:lvl>
    <w:lvl w:ilvl="1" w:tplc="4E6604E0">
      <w:start w:val="1"/>
      <w:numFmt w:val="lowerLetter"/>
      <w:lvlText w:val="%2."/>
      <w:lvlJc w:val="left"/>
      <w:pPr>
        <w:ind w:left="1789" w:hanging="360"/>
      </w:pPr>
    </w:lvl>
    <w:lvl w:ilvl="2" w:tplc="6736F238">
      <w:start w:val="1"/>
      <w:numFmt w:val="lowerRoman"/>
      <w:lvlText w:val="%3."/>
      <w:lvlJc w:val="right"/>
      <w:pPr>
        <w:ind w:left="2509" w:hanging="180"/>
      </w:pPr>
    </w:lvl>
    <w:lvl w:ilvl="3" w:tplc="E9E6B9D4">
      <w:start w:val="1"/>
      <w:numFmt w:val="decimal"/>
      <w:lvlText w:val="%4."/>
      <w:lvlJc w:val="left"/>
      <w:pPr>
        <w:ind w:left="3229" w:hanging="360"/>
      </w:pPr>
    </w:lvl>
    <w:lvl w:ilvl="4" w:tplc="7E227D16">
      <w:start w:val="1"/>
      <w:numFmt w:val="lowerLetter"/>
      <w:lvlText w:val="%5."/>
      <w:lvlJc w:val="left"/>
      <w:pPr>
        <w:ind w:left="3949" w:hanging="360"/>
      </w:pPr>
    </w:lvl>
    <w:lvl w:ilvl="5" w:tplc="357E96EE">
      <w:start w:val="1"/>
      <w:numFmt w:val="lowerRoman"/>
      <w:lvlText w:val="%6."/>
      <w:lvlJc w:val="right"/>
      <w:pPr>
        <w:ind w:left="4669" w:hanging="180"/>
      </w:pPr>
    </w:lvl>
    <w:lvl w:ilvl="6" w:tplc="9CF632CC">
      <w:start w:val="1"/>
      <w:numFmt w:val="decimal"/>
      <w:lvlText w:val="%7."/>
      <w:lvlJc w:val="left"/>
      <w:pPr>
        <w:ind w:left="5389" w:hanging="360"/>
      </w:pPr>
    </w:lvl>
    <w:lvl w:ilvl="7" w:tplc="181AE626">
      <w:start w:val="1"/>
      <w:numFmt w:val="lowerLetter"/>
      <w:lvlText w:val="%8."/>
      <w:lvlJc w:val="left"/>
      <w:pPr>
        <w:ind w:left="6109" w:hanging="360"/>
      </w:pPr>
    </w:lvl>
    <w:lvl w:ilvl="8" w:tplc="05247948">
      <w:start w:val="1"/>
      <w:numFmt w:val="lowerRoman"/>
      <w:lvlText w:val="%9."/>
      <w:lvlJc w:val="right"/>
      <w:pPr>
        <w:ind w:left="6829" w:hanging="180"/>
      </w:pPr>
    </w:lvl>
  </w:abstractNum>
  <w:abstractNum w:abstractNumId="57">
    <w:nsid w:val="346D7FC1"/>
    <w:multiLevelType w:val="hybridMultilevel"/>
    <w:tmpl w:val="88DCF0A8"/>
    <w:lvl w:ilvl="0" w:tplc="F12A7B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38C472AF"/>
    <w:multiLevelType w:val="multilevel"/>
    <w:tmpl w:val="E990B9E0"/>
    <w:lvl w:ilvl="0">
      <w:start w:val="1"/>
      <w:numFmt w:val="decimal"/>
      <w:lvlText w:val="%1."/>
      <w:lvlJc w:val="left"/>
      <w:pPr>
        <w:ind w:left="720" w:hanging="360"/>
      </w:pPr>
      <w:rPr>
        <w:b w:val="0"/>
      </w:rPr>
    </w:lvl>
    <w:lvl w:ilvl="1">
      <w:start w:val="2"/>
      <w:numFmt w:val="decimal"/>
      <w:isLgl/>
      <w:lvlText w:val="%1.%2."/>
      <w:lvlJc w:val="left"/>
      <w:pPr>
        <w:ind w:left="1119" w:hanging="58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9">
    <w:nsid w:val="3B0B64BC"/>
    <w:multiLevelType w:val="hybridMultilevel"/>
    <w:tmpl w:val="B26EA734"/>
    <w:lvl w:ilvl="0" w:tplc="010C6EEC">
      <w:start w:val="1"/>
      <w:numFmt w:val="decimal"/>
      <w:lvlText w:val="%1."/>
      <w:lvlJc w:val="left"/>
      <w:pPr>
        <w:tabs>
          <w:tab w:val="num" w:pos="0"/>
        </w:tabs>
        <w:ind w:left="720" w:hanging="360"/>
      </w:pPr>
    </w:lvl>
    <w:lvl w:ilvl="1" w:tplc="B82ADBD6">
      <w:start w:val="1"/>
      <w:numFmt w:val="bullet"/>
      <w:lvlText w:val="o"/>
      <w:lvlJc w:val="left"/>
      <w:pPr>
        <w:ind w:left="1440" w:hanging="360"/>
      </w:pPr>
      <w:rPr>
        <w:rFonts w:ascii="Courier New" w:eastAsia="Courier New" w:hAnsi="Courier New" w:cs="Courier New" w:hint="default"/>
      </w:rPr>
    </w:lvl>
    <w:lvl w:ilvl="2" w:tplc="4F4EC406">
      <w:start w:val="1"/>
      <w:numFmt w:val="bullet"/>
      <w:lvlText w:val="§"/>
      <w:lvlJc w:val="left"/>
      <w:pPr>
        <w:ind w:left="2160" w:hanging="360"/>
      </w:pPr>
      <w:rPr>
        <w:rFonts w:ascii="Wingdings" w:eastAsia="Wingdings" w:hAnsi="Wingdings" w:cs="Wingdings" w:hint="default"/>
      </w:rPr>
    </w:lvl>
    <w:lvl w:ilvl="3" w:tplc="CF8498A0">
      <w:start w:val="1"/>
      <w:numFmt w:val="bullet"/>
      <w:lvlText w:val="·"/>
      <w:lvlJc w:val="left"/>
      <w:pPr>
        <w:ind w:left="2880" w:hanging="360"/>
      </w:pPr>
      <w:rPr>
        <w:rFonts w:ascii="Symbol" w:eastAsia="Symbol" w:hAnsi="Symbol" w:cs="Symbol" w:hint="default"/>
      </w:rPr>
    </w:lvl>
    <w:lvl w:ilvl="4" w:tplc="CFA6BDBA">
      <w:start w:val="1"/>
      <w:numFmt w:val="bullet"/>
      <w:lvlText w:val="o"/>
      <w:lvlJc w:val="left"/>
      <w:pPr>
        <w:ind w:left="3600" w:hanging="360"/>
      </w:pPr>
      <w:rPr>
        <w:rFonts w:ascii="Courier New" w:eastAsia="Courier New" w:hAnsi="Courier New" w:cs="Courier New" w:hint="default"/>
      </w:rPr>
    </w:lvl>
    <w:lvl w:ilvl="5" w:tplc="3CE0DAC8">
      <w:start w:val="1"/>
      <w:numFmt w:val="bullet"/>
      <w:lvlText w:val="§"/>
      <w:lvlJc w:val="left"/>
      <w:pPr>
        <w:ind w:left="4320" w:hanging="360"/>
      </w:pPr>
      <w:rPr>
        <w:rFonts w:ascii="Wingdings" w:eastAsia="Wingdings" w:hAnsi="Wingdings" w:cs="Wingdings" w:hint="default"/>
      </w:rPr>
    </w:lvl>
    <w:lvl w:ilvl="6" w:tplc="CC929532">
      <w:start w:val="1"/>
      <w:numFmt w:val="bullet"/>
      <w:lvlText w:val="·"/>
      <w:lvlJc w:val="left"/>
      <w:pPr>
        <w:ind w:left="5040" w:hanging="360"/>
      </w:pPr>
      <w:rPr>
        <w:rFonts w:ascii="Symbol" w:eastAsia="Symbol" w:hAnsi="Symbol" w:cs="Symbol" w:hint="default"/>
      </w:rPr>
    </w:lvl>
    <w:lvl w:ilvl="7" w:tplc="4BEAD106">
      <w:start w:val="1"/>
      <w:numFmt w:val="bullet"/>
      <w:lvlText w:val="o"/>
      <w:lvlJc w:val="left"/>
      <w:pPr>
        <w:ind w:left="5760" w:hanging="360"/>
      </w:pPr>
      <w:rPr>
        <w:rFonts w:ascii="Courier New" w:eastAsia="Courier New" w:hAnsi="Courier New" w:cs="Courier New" w:hint="default"/>
      </w:rPr>
    </w:lvl>
    <w:lvl w:ilvl="8" w:tplc="4B6488F2">
      <w:start w:val="1"/>
      <w:numFmt w:val="bullet"/>
      <w:lvlText w:val="§"/>
      <w:lvlJc w:val="left"/>
      <w:pPr>
        <w:ind w:left="6480" w:hanging="360"/>
      </w:pPr>
      <w:rPr>
        <w:rFonts w:ascii="Wingdings" w:eastAsia="Wingdings" w:hAnsi="Wingdings" w:cs="Wingdings" w:hint="default"/>
      </w:rPr>
    </w:lvl>
  </w:abstractNum>
  <w:abstractNum w:abstractNumId="60">
    <w:nsid w:val="3B253EDC"/>
    <w:multiLevelType w:val="hybridMultilevel"/>
    <w:tmpl w:val="8A5A14C0"/>
    <w:lvl w:ilvl="0" w:tplc="1BBA334A">
      <w:start w:val="3"/>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1">
    <w:nsid w:val="3D97156F"/>
    <w:multiLevelType w:val="hybridMultilevel"/>
    <w:tmpl w:val="F3861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3E300B1E"/>
    <w:multiLevelType w:val="hybridMultilevel"/>
    <w:tmpl w:val="7A8608A8"/>
    <w:lvl w:ilvl="0" w:tplc="F3883A6C">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63">
    <w:nsid w:val="3E6E4A76"/>
    <w:multiLevelType w:val="hybridMultilevel"/>
    <w:tmpl w:val="1AAA69D8"/>
    <w:lvl w:ilvl="0" w:tplc="F12A7B04">
      <w:start w:val="1"/>
      <w:numFmt w:val="decimal"/>
      <w:lvlText w:val="%1."/>
      <w:lvlJc w:val="left"/>
      <w:pPr>
        <w:tabs>
          <w:tab w:val="num" w:pos="0"/>
        </w:tabs>
        <w:ind w:left="720" w:hanging="360"/>
      </w:pPr>
      <w:rPr>
        <w:b/>
        <w:i w:val="0"/>
      </w:rPr>
    </w:lvl>
    <w:lvl w:ilvl="1" w:tplc="A3D46C32">
      <w:start w:val="1"/>
      <w:numFmt w:val="bullet"/>
      <w:lvlText w:val="o"/>
      <w:lvlJc w:val="left"/>
      <w:pPr>
        <w:ind w:left="1440" w:hanging="360"/>
      </w:pPr>
      <w:rPr>
        <w:rFonts w:ascii="Courier New" w:eastAsia="Courier New" w:hAnsi="Courier New" w:cs="Courier New" w:hint="default"/>
      </w:rPr>
    </w:lvl>
    <w:lvl w:ilvl="2" w:tplc="1CF89A3C">
      <w:start w:val="1"/>
      <w:numFmt w:val="bullet"/>
      <w:lvlText w:val="§"/>
      <w:lvlJc w:val="left"/>
      <w:pPr>
        <w:ind w:left="2160" w:hanging="360"/>
      </w:pPr>
      <w:rPr>
        <w:rFonts w:ascii="Wingdings" w:eastAsia="Wingdings" w:hAnsi="Wingdings" w:cs="Wingdings" w:hint="default"/>
      </w:rPr>
    </w:lvl>
    <w:lvl w:ilvl="3" w:tplc="6B14531E">
      <w:start w:val="1"/>
      <w:numFmt w:val="bullet"/>
      <w:lvlText w:val="·"/>
      <w:lvlJc w:val="left"/>
      <w:pPr>
        <w:ind w:left="2880" w:hanging="360"/>
      </w:pPr>
      <w:rPr>
        <w:rFonts w:ascii="Symbol" w:eastAsia="Symbol" w:hAnsi="Symbol" w:cs="Symbol" w:hint="default"/>
      </w:rPr>
    </w:lvl>
    <w:lvl w:ilvl="4" w:tplc="29B0B816">
      <w:start w:val="1"/>
      <w:numFmt w:val="bullet"/>
      <w:lvlText w:val="o"/>
      <w:lvlJc w:val="left"/>
      <w:pPr>
        <w:ind w:left="3600" w:hanging="360"/>
      </w:pPr>
      <w:rPr>
        <w:rFonts w:ascii="Courier New" w:eastAsia="Courier New" w:hAnsi="Courier New" w:cs="Courier New" w:hint="default"/>
      </w:rPr>
    </w:lvl>
    <w:lvl w:ilvl="5" w:tplc="B58A1890">
      <w:start w:val="1"/>
      <w:numFmt w:val="bullet"/>
      <w:lvlText w:val="§"/>
      <w:lvlJc w:val="left"/>
      <w:pPr>
        <w:ind w:left="4320" w:hanging="360"/>
      </w:pPr>
      <w:rPr>
        <w:rFonts w:ascii="Wingdings" w:eastAsia="Wingdings" w:hAnsi="Wingdings" w:cs="Wingdings" w:hint="default"/>
      </w:rPr>
    </w:lvl>
    <w:lvl w:ilvl="6" w:tplc="95148A28">
      <w:start w:val="1"/>
      <w:numFmt w:val="bullet"/>
      <w:lvlText w:val="·"/>
      <w:lvlJc w:val="left"/>
      <w:pPr>
        <w:ind w:left="5040" w:hanging="360"/>
      </w:pPr>
      <w:rPr>
        <w:rFonts w:ascii="Symbol" w:eastAsia="Symbol" w:hAnsi="Symbol" w:cs="Symbol" w:hint="default"/>
      </w:rPr>
    </w:lvl>
    <w:lvl w:ilvl="7" w:tplc="939E96AC">
      <w:start w:val="1"/>
      <w:numFmt w:val="bullet"/>
      <w:lvlText w:val="o"/>
      <w:lvlJc w:val="left"/>
      <w:pPr>
        <w:ind w:left="5760" w:hanging="360"/>
      </w:pPr>
      <w:rPr>
        <w:rFonts w:ascii="Courier New" w:eastAsia="Courier New" w:hAnsi="Courier New" w:cs="Courier New" w:hint="default"/>
      </w:rPr>
    </w:lvl>
    <w:lvl w:ilvl="8" w:tplc="DCC4D3C2">
      <w:start w:val="1"/>
      <w:numFmt w:val="bullet"/>
      <w:lvlText w:val="§"/>
      <w:lvlJc w:val="left"/>
      <w:pPr>
        <w:ind w:left="6480" w:hanging="360"/>
      </w:pPr>
      <w:rPr>
        <w:rFonts w:ascii="Wingdings" w:eastAsia="Wingdings" w:hAnsi="Wingdings" w:cs="Wingdings" w:hint="default"/>
      </w:rPr>
    </w:lvl>
  </w:abstractNum>
  <w:abstractNum w:abstractNumId="64">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5">
    <w:nsid w:val="40245AC0"/>
    <w:multiLevelType w:val="multilevel"/>
    <w:tmpl w:val="BCCC6598"/>
    <w:lvl w:ilvl="0">
      <w:start w:val="1"/>
      <w:numFmt w:val="decimal"/>
      <w:lvlText w:val="%1."/>
      <w:lvlJc w:val="left"/>
      <w:pPr>
        <w:ind w:left="720" w:hanging="360"/>
      </w:pPr>
      <w:rPr>
        <w:rFonts w:hint="default"/>
        <w:b/>
        <w:bCs/>
        <w:i/>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404B36F9"/>
    <w:multiLevelType w:val="hybridMultilevel"/>
    <w:tmpl w:val="7D747290"/>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nsid w:val="420275CE"/>
    <w:multiLevelType w:val="multilevel"/>
    <w:tmpl w:val="055CF4F0"/>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68">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430562A1"/>
    <w:multiLevelType w:val="hybridMultilevel"/>
    <w:tmpl w:val="1B8C4B64"/>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0">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438F7D04"/>
    <w:multiLevelType w:val="hybridMultilevel"/>
    <w:tmpl w:val="84623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44732213"/>
    <w:multiLevelType w:val="hybridMultilevel"/>
    <w:tmpl w:val="FEBADC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nsid w:val="4531207E"/>
    <w:multiLevelType w:val="hybridMultilevel"/>
    <w:tmpl w:val="99BC2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45CA0D6D"/>
    <w:multiLevelType w:val="hybridMultilevel"/>
    <w:tmpl w:val="6B8673A0"/>
    <w:lvl w:ilvl="0" w:tplc="F12A7B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4AEB7030"/>
    <w:multiLevelType w:val="hybridMultilevel"/>
    <w:tmpl w:val="44C0DA6A"/>
    <w:lvl w:ilvl="0" w:tplc="C63A3DA6">
      <w:start w:val="9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4BA12DCD"/>
    <w:multiLevelType w:val="hybridMultilevel"/>
    <w:tmpl w:val="A9C2EBC2"/>
    <w:lvl w:ilvl="0" w:tplc="34142CF8">
      <w:start w:val="1"/>
      <w:numFmt w:val="decimal"/>
      <w:lvlText w:val="%1."/>
      <w:lvlJc w:val="left"/>
      <w:pPr>
        <w:tabs>
          <w:tab w:val="num" w:pos="0"/>
        </w:tabs>
        <w:ind w:left="720" w:hanging="360"/>
      </w:pPr>
      <w:rPr>
        <w:rFonts w:ascii="Times New Roman" w:hAnsi="Times New Roman" w:cs="Times New Roman"/>
        <w:b/>
        <w:sz w:val="24"/>
        <w:szCs w:val="24"/>
      </w:rPr>
    </w:lvl>
    <w:lvl w:ilvl="1" w:tplc="82600B1C">
      <w:start w:val="1"/>
      <w:numFmt w:val="bullet"/>
      <w:lvlText w:val="o"/>
      <w:lvlJc w:val="left"/>
      <w:pPr>
        <w:ind w:left="1440" w:hanging="360"/>
      </w:pPr>
      <w:rPr>
        <w:rFonts w:ascii="Courier New" w:eastAsia="Courier New" w:hAnsi="Courier New" w:cs="Courier New" w:hint="default"/>
      </w:rPr>
    </w:lvl>
    <w:lvl w:ilvl="2" w:tplc="9064B52C">
      <w:start w:val="1"/>
      <w:numFmt w:val="bullet"/>
      <w:lvlText w:val="§"/>
      <w:lvlJc w:val="left"/>
      <w:pPr>
        <w:ind w:left="2160" w:hanging="360"/>
      </w:pPr>
      <w:rPr>
        <w:rFonts w:ascii="Wingdings" w:eastAsia="Wingdings" w:hAnsi="Wingdings" w:cs="Wingdings" w:hint="default"/>
      </w:rPr>
    </w:lvl>
    <w:lvl w:ilvl="3" w:tplc="FD02F5F2">
      <w:start w:val="1"/>
      <w:numFmt w:val="bullet"/>
      <w:lvlText w:val="·"/>
      <w:lvlJc w:val="left"/>
      <w:pPr>
        <w:ind w:left="2880" w:hanging="360"/>
      </w:pPr>
      <w:rPr>
        <w:rFonts w:ascii="Symbol" w:eastAsia="Symbol" w:hAnsi="Symbol" w:cs="Symbol" w:hint="default"/>
      </w:rPr>
    </w:lvl>
    <w:lvl w:ilvl="4" w:tplc="E4A059DA">
      <w:start w:val="1"/>
      <w:numFmt w:val="bullet"/>
      <w:lvlText w:val="o"/>
      <w:lvlJc w:val="left"/>
      <w:pPr>
        <w:ind w:left="3600" w:hanging="360"/>
      </w:pPr>
      <w:rPr>
        <w:rFonts w:ascii="Courier New" w:eastAsia="Courier New" w:hAnsi="Courier New" w:cs="Courier New" w:hint="default"/>
      </w:rPr>
    </w:lvl>
    <w:lvl w:ilvl="5" w:tplc="7DD00B8A">
      <w:start w:val="1"/>
      <w:numFmt w:val="bullet"/>
      <w:lvlText w:val="§"/>
      <w:lvlJc w:val="left"/>
      <w:pPr>
        <w:ind w:left="4320" w:hanging="360"/>
      </w:pPr>
      <w:rPr>
        <w:rFonts w:ascii="Wingdings" w:eastAsia="Wingdings" w:hAnsi="Wingdings" w:cs="Wingdings" w:hint="default"/>
      </w:rPr>
    </w:lvl>
    <w:lvl w:ilvl="6" w:tplc="14822C20">
      <w:start w:val="1"/>
      <w:numFmt w:val="bullet"/>
      <w:lvlText w:val="·"/>
      <w:lvlJc w:val="left"/>
      <w:pPr>
        <w:ind w:left="5040" w:hanging="360"/>
      </w:pPr>
      <w:rPr>
        <w:rFonts w:ascii="Symbol" w:eastAsia="Symbol" w:hAnsi="Symbol" w:cs="Symbol" w:hint="default"/>
      </w:rPr>
    </w:lvl>
    <w:lvl w:ilvl="7" w:tplc="26362AC0">
      <w:start w:val="1"/>
      <w:numFmt w:val="bullet"/>
      <w:lvlText w:val="o"/>
      <w:lvlJc w:val="left"/>
      <w:pPr>
        <w:ind w:left="5760" w:hanging="360"/>
      </w:pPr>
      <w:rPr>
        <w:rFonts w:ascii="Courier New" w:eastAsia="Courier New" w:hAnsi="Courier New" w:cs="Courier New" w:hint="default"/>
      </w:rPr>
    </w:lvl>
    <w:lvl w:ilvl="8" w:tplc="8432D58E">
      <w:start w:val="1"/>
      <w:numFmt w:val="bullet"/>
      <w:lvlText w:val="§"/>
      <w:lvlJc w:val="left"/>
      <w:pPr>
        <w:ind w:left="6480" w:hanging="360"/>
      </w:pPr>
      <w:rPr>
        <w:rFonts w:ascii="Wingdings" w:eastAsia="Wingdings" w:hAnsi="Wingdings" w:cs="Wingdings" w:hint="default"/>
      </w:rPr>
    </w:lvl>
  </w:abstractNum>
  <w:abstractNum w:abstractNumId="77">
    <w:nsid w:val="4CB16050"/>
    <w:multiLevelType w:val="hybridMultilevel"/>
    <w:tmpl w:val="2DB28E00"/>
    <w:lvl w:ilvl="0" w:tplc="F97A53D8">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78">
    <w:nsid w:val="4CCD0F9C"/>
    <w:multiLevelType w:val="hybridMultilevel"/>
    <w:tmpl w:val="002CD8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9">
    <w:nsid w:val="4E427376"/>
    <w:multiLevelType w:val="hybridMultilevel"/>
    <w:tmpl w:val="A5D0BF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4F75101C"/>
    <w:multiLevelType w:val="hybridMultilevel"/>
    <w:tmpl w:val="6AF83E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5089651C"/>
    <w:multiLevelType w:val="multilevel"/>
    <w:tmpl w:val="055CF4F0"/>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83">
    <w:nsid w:val="51A160CC"/>
    <w:multiLevelType w:val="hybridMultilevel"/>
    <w:tmpl w:val="9A5C661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4">
    <w:nsid w:val="51E21FD4"/>
    <w:multiLevelType w:val="hybridMultilevel"/>
    <w:tmpl w:val="1076BE20"/>
    <w:lvl w:ilvl="0" w:tplc="6136D626">
      <w:start w:val="1"/>
      <w:numFmt w:val="decimal"/>
      <w:lvlText w:val="%1."/>
      <w:lvlJc w:val="left"/>
      <w:pPr>
        <w:ind w:left="1558" w:hanging="990"/>
      </w:pPr>
      <w:rPr>
        <w:rFonts w:eastAsia="Times New Roman"/>
        <w:b w:val="0"/>
        <w:color w:val="auto"/>
        <w:sz w:val="24"/>
      </w:rPr>
    </w:lvl>
    <w:lvl w:ilvl="1" w:tplc="04190019">
      <w:start w:val="1"/>
      <w:numFmt w:val="lowerLetter"/>
      <w:lvlText w:val="%2."/>
      <w:lvlJc w:val="left"/>
      <w:pPr>
        <w:ind w:left="1299" w:hanging="360"/>
      </w:pPr>
    </w:lvl>
    <w:lvl w:ilvl="2" w:tplc="0419001B">
      <w:start w:val="1"/>
      <w:numFmt w:val="lowerRoman"/>
      <w:lvlText w:val="%3."/>
      <w:lvlJc w:val="right"/>
      <w:pPr>
        <w:ind w:left="2019" w:hanging="180"/>
      </w:pPr>
    </w:lvl>
    <w:lvl w:ilvl="3" w:tplc="0419000F">
      <w:start w:val="1"/>
      <w:numFmt w:val="decimal"/>
      <w:lvlText w:val="%4."/>
      <w:lvlJc w:val="left"/>
      <w:pPr>
        <w:ind w:left="2739" w:hanging="360"/>
      </w:pPr>
    </w:lvl>
    <w:lvl w:ilvl="4" w:tplc="04190019">
      <w:start w:val="1"/>
      <w:numFmt w:val="lowerLetter"/>
      <w:lvlText w:val="%5."/>
      <w:lvlJc w:val="left"/>
      <w:pPr>
        <w:ind w:left="3459" w:hanging="360"/>
      </w:pPr>
    </w:lvl>
    <w:lvl w:ilvl="5" w:tplc="0419001B">
      <w:start w:val="1"/>
      <w:numFmt w:val="lowerRoman"/>
      <w:lvlText w:val="%6."/>
      <w:lvlJc w:val="right"/>
      <w:pPr>
        <w:ind w:left="4179" w:hanging="180"/>
      </w:pPr>
    </w:lvl>
    <w:lvl w:ilvl="6" w:tplc="0419000F">
      <w:start w:val="1"/>
      <w:numFmt w:val="decimal"/>
      <w:lvlText w:val="%7."/>
      <w:lvlJc w:val="left"/>
      <w:pPr>
        <w:ind w:left="4899" w:hanging="360"/>
      </w:pPr>
    </w:lvl>
    <w:lvl w:ilvl="7" w:tplc="04190019">
      <w:start w:val="1"/>
      <w:numFmt w:val="lowerLetter"/>
      <w:lvlText w:val="%8."/>
      <w:lvlJc w:val="left"/>
      <w:pPr>
        <w:ind w:left="5619" w:hanging="360"/>
      </w:pPr>
    </w:lvl>
    <w:lvl w:ilvl="8" w:tplc="0419001B">
      <w:start w:val="1"/>
      <w:numFmt w:val="lowerRoman"/>
      <w:lvlText w:val="%9."/>
      <w:lvlJc w:val="right"/>
      <w:pPr>
        <w:ind w:left="6339" w:hanging="180"/>
      </w:pPr>
    </w:lvl>
  </w:abstractNum>
  <w:abstractNum w:abstractNumId="85">
    <w:nsid w:val="51EA35FF"/>
    <w:multiLevelType w:val="hybridMultilevel"/>
    <w:tmpl w:val="744AAD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6">
    <w:nsid w:val="54B74834"/>
    <w:multiLevelType w:val="multilevel"/>
    <w:tmpl w:val="64B276E4"/>
    <w:lvl w:ilvl="0">
      <w:start w:val="1"/>
      <w:numFmt w:val="decimal"/>
      <w:lvlText w:val="%1."/>
      <w:lvlJc w:val="left"/>
      <w:pPr>
        <w:ind w:left="644" w:hanging="360"/>
      </w:pPr>
      <w:rPr>
        <w:rFonts w:hint="default"/>
      </w:rPr>
    </w:lvl>
    <w:lvl w:ilvl="1">
      <w:start w:val="2"/>
      <w:numFmt w:val="decimal"/>
      <w:isLgl/>
      <w:lvlText w:val="%1.%2."/>
      <w:lvlJc w:val="left"/>
      <w:pPr>
        <w:ind w:left="1004" w:hanging="720"/>
      </w:pPr>
      <w:rPr>
        <w:rFonts w:hint="default"/>
        <w:b/>
      </w:rPr>
    </w:lvl>
    <w:lvl w:ilvl="2">
      <w:start w:val="1"/>
      <w:numFmt w:val="decimalZero"/>
      <w:isLgl/>
      <w:lvlText w:val="%1.%2.%3."/>
      <w:lvlJc w:val="left"/>
      <w:pPr>
        <w:ind w:left="1004" w:hanging="720"/>
      </w:pPr>
      <w:rPr>
        <w:rFonts w:hint="default"/>
        <w:b/>
      </w:rPr>
    </w:lvl>
    <w:lvl w:ilvl="3">
      <w:start w:val="1"/>
      <w:numFmt w:val="decimal"/>
      <w:isLgl/>
      <w:lvlText w:val="%1.%2.%3.%4."/>
      <w:lvlJc w:val="left"/>
      <w:pPr>
        <w:ind w:left="1364" w:hanging="108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724" w:hanging="1440"/>
      </w:pPr>
      <w:rPr>
        <w:rFonts w:hint="default"/>
        <w:b/>
      </w:rPr>
    </w:lvl>
    <w:lvl w:ilvl="6">
      <w:start w:val="1"/>
      <w:numFmt w:val="decimal"/>
      <w:isLgl/>
      <w:lvlText w:val="%1.%2.%3.%4.%5.%6.%7."/>
      <w:lvlJc w:val="left"/>
      <w:pPr>
        <w:ind w:left="2084" w:hanging="1800"/>
      </w:pPr>
      <w:rPr>
        <w:rFonts w:hint="default"/>
        <w:b/>
      </w:rPr>
    </w:lvl>
    <w:lvl w:ilvl="7">
      <w:start w:val="1"/>
      <w:numFmt w:val="decimal"/>
      <w:isLgl/>
      <w:lvlText w:val="%1.%2.%3.%4.%5.%6.%7.%8."/>
      <w:lvlJc w:val="left"/>
      <w:pPr>
        <w:ind w:left="2084" w:hanging="1800"/>
      </w:pPr>
      <w:rPr>
        <w:rFonts w:hint="default"/>
        <w:b/>
      </w:rPr>
    </w:lvl>
    <w:lvl w:ilvl="8">
      <w:start w:val="1"/>
      <w:numFmt w:val="decimal"/>
      <w:isLgl/>
      <w:lvlText w:val="%1.%2.%3.%4.%5.%6.%7.%8.%9."/>
      <w:lvlJc w:val="left"/>
      <w:pPr>
        <w:ind w:left="2444" w:hanging="2160"/>
      </w:pPr>
      <w:rPr>
        <w:rFonts w:hint="default"/>
        <w:b/>
      </w:rPr>
    </w:lvl>
  </w:abstractNum>
  <w:abstractNum w:abstractNumId="87">
    <w:nsid w:val="55513FF2"/>
    <w:multiLevelType w:val="multilevel"/>
    <w:tmpl w:val="599E62F0"/>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88">
    <w:nsid w:val="55C82038"/>
    <w:multiLevelType w:val="hybridMultilevel"/>
    <w:tmpl w:val="6342753C"/>
    <w:lvl w:ilvl="0" w:tplc="FAFA10CA">
      <w:start w:val="1"/>
      <w:numFmt w:val="decimal"/>
      <w:lvlText w:val="%1."/>
      <w:lvlJc w:val="left"/>
      <w:pPr>
        <w:tabs>
          <w:tab w:val="num" w:pos="0"/>
        </w:tabs>
        <w:ind w:left="720" w:hanging="360"/>
      </w:pPr>
      <w:rPr>
        <w:rFonts w:ascii="Times New Roman" w:hAnsi="Times New Roman" w:cs="Times New Roman"/>
        <w:b/>
        <w:sz w:val="24"/>
        <w:szCs w:val="24"/>
      </w:rPr>
    </w:lvl>
    <w:lvl w:ilvl="1" w:tplc="6A70B904">
      <w:start w:val="1"/>
      <w:numFmt w:val="bullet"/>
      <w:lvlText w:val="o"/>
      <w:lvlJc w:val="left"/>
      <w:pPr>
        <w:ind w:left="1440" w:hanging="360"/>
      </w:pPr>
      <w:rPr>
        <w:rFonts w:ascii="Courier New" w:eastAsia="Courier New" w:hAnsi="Courier New" w:cs="Courier New" w:hint="default"/>
      </w:rPr>
    </w:lvl>
    <w:lvl w:ilvl="2" w:tplc="4DC855F6">
      <w:start w:val="1"/>
      <w:numFmt w:val="bullet"/>
      <w:lvlText w:val="§"/>
      <w:lvlJc w:val="left"/>
      <w:pPr>
        <w:ind w:left="2160" w:hanging="360"/>
      </w:pPr>
      <w:rPr>
        <w:rFonts w:ascii="Wingdings" w:eastAsia="Wingdings" w:hAnsi="Wingdings" w:cs="Wingdings" w:hint="default"/>
      </w:rPr>
    </w:lvl>
    <w:lvl w:ilvl="3" w:tplc="2026ABE0">
      <w:start w:val="1"/>
      <w:numFmt w:val="bullet"/>
      <w:lvlText w:val="·"/>
      <w:lvlJc w:val="left"/>
      <w:pPr>
        <w:ind w:left="2880" w:hanging="360"/>
      </w:pPr>
      <w:rPr>
        <w:rFonts w:ascii="Symbol" w:eastAsia="Symbol" w:hAnsi="Symbol" w:cs="Symbol" w:hint="default"/>
      </w:rPr>
    </w:lvl>
    <w:lvl w:ilvl="4" w:tplc="476ECF7A">
      <w:start w:val="1"/>
      <w:numFmt w:val="bullet"/>
      <w:lvlText w:val="o"/>
      <w:lvlJc w:val="left"/>
      <w:pPr>
        <w:ind w:left="3600" w:hanging="360"/>
      </w:pPr>
      <w:rPr>
        <w:rFonts w:ascii="Courier New" w:eastAsia="Courier New" w:hAnsi="Courier New" w:cs="Courier New" w:hint="default"/>
      </w:rPr>
    </w:lvl>
    <w:lvl w:ilvl="5" w:tplc="1D5CB192">
      <w:start w:val="1"/>
      <w:numFmt w:val="bullet"/>
      <w:lvlText w:val="§"/>
      <w:lvlJc w:val="left"/>
      <w:pPr>
        <w:ind w:left="4320" w:hanging="360"/>
      </w:pPr>
      <w:rPr>
        <w:rFonts w:ascii="Wingdings" w:eastAsia="Wingdings" w:hAnsi="Wingdings" w:cs="Wingdings" w:hint="default"/>
      </w:rPr>
    </w:lvl>
    <w:lvl w:ilvl="6" w:tplc="CACA5456">
      <w:start w:val="1"/>
      <w:numFmt w:val="bullet"/>
      <w:lvlText w:val="·"/>
      <w:lvlJc w:val="left"/>
      <w:pPr>
        <w:ind w:left="5040" w:hanging="360"/>
      </w:pPr>
      <w:rPr>
        <w:rFonts w:ascii="Symbol" w:eastAsia="Symbol" w:hAnsi="Symbol" w:cs="Symbol" w:hint="default"/>
      </w:rPr>
    </w:lvl>
    <w:lvl w:ilvl="7" w:tplc="DD882B78">
      <w:start w:val="1"/>
      <w:numFmt w:val="bullet"/>
      <w:lvlText w:val="o"/>
      <w:lvlJc w:val="left"/>
      <w:pPr>
        <w:ind w:left="5760" w:hanging="360"/>
      </w:pPr>
      <w:rPr>
        <w:rFonts w:ascii="Courier New" w:eastAsia="Courier New" w:hAnsi="Courier New" w:cs="Courier New" w:hint="default"/>
      </w:rPr>
    </w:lvl>
    <w:lvl w:ilvl="8" w:tplc="027CBA54">
      <w:start w:val="1"/>
      <w:numFmt w:val="bullet"/>
      <w:lvlText w:val="§"/>
      <w:lvlJc w:val="left"/>
      <w:pPr>
        <w:ind w:left="6480" w:hanging="360"/>
      </w:pPr>
      <w:rPr>
        <w:rFonts w:ascii="Wingdings" w:eastAsia="Wingdings" w:hAnsi="Wingdings" w:cs="Wingdings" w:hint="default"/>
      </w:rPr>
    </w:lvl>
  </w:abstractNum>
  <w:abstractNum w:abstractNumId="89">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0">
    <w:nsid w:val="56AB134A"/>
    <w:multiLevelType w:val="hybridMultilevel"/>
    <w:tmpl w:val="77569AF2"/>
    <w:lvl w:ilvl="0" w:tplc="DD1CF452">
      <w:start w:val="1"/>
      <w:numFmt w:val="decimal"/>
      <w:lvlText w:val="%1."/>
      <w:lvlJc w:val="left"/>
      <w:pPr>
        <w:tabs>
          <w:tab w:val="num" w:pos="0"/>
        </w:tabs>
        <w:ind w:left="720" w:hanging="360"/>
      </w:pPr>
    </w:lvl>
    <w:lvl w:ilvl="1" w:tplc="8B2CA70A">
      <w:start w:val="1"/>
      <w:numFmt w:val="bullet"/>
      <w:lvlText w:val="o"/>
      <w:lvlJc w:val="left"/>
      <w:pPr>
        <w:ind w:left="1440" w:hanging="360"/>
      </w:pPr>
      <w:rPr>
        <w:rFonts w:ascii="Courier New" w:eastAsia="Courier New" w:hAnsi="Courier New" w:cs="Courier New" w:hint="default"/>
      </w:rPr>
    </w:lvl>
    <w:lvl w:ilvl="2" w:tplc="CE8C562A">
      <w:start w:val="1"/>
      <w:numFmt w:val="bullet"/>
      <w:lvlText w:val="§"/>
      <w:lvlJc w:val="left"/>
      <w:pPr>
        <w:ind w:left="2160" w:hanging="360"/>
      </w:pPr>
      <w:rPr>
        <w:rFonts w:ascii="Wingdings" w:eastAsia="Wingdings" w:hAnsi="Wingdings" w:cs="Wingdings" w:hint="default"/>
      </w:rPr>
    </w:lvl>
    <w:lvl w:ilvl="3" w:tplc="01CA1054">
      <w:start w:val="1"/>
      <w:numFmt w:val="bullet"/>
      <w:lvlText w:val="·"/>
      <w:lvlJc w:val="left"/>
      <w:pPr>
        <w:ind w:left="2880" w:hanging="360"/>
      </w:pPr>
      <w:rPr>
        <w:rFonts w:ascii="Symbol" w:eastAsia="Symbol" w:hAnsi="Symbol" w:cs="Symbol" w:hint="default"/>
      </w:rPr>
    </w:lvl>
    <w:lvl w:ilvl="4" w:tplc="CA2230E8">
      <w:start w:val="1"/>
      <w:numFmt w:val="bullet"/>
      <w:lvlText w:val="o"/>
      <w:lvlJc w:val="left"/>
      <w:pPr>
        <w:ind w:left="3600" w:hanging="360"/>
      </w:pPr>
      <w:rPr>
        <w:rFonts w:ascii="Courier New" w:eastAsia="Courier New" w:hAnsi="Courier New" w:cs="Courier New" w:hint="default"/>
      </w:rPr>
    </w:lvl>
    <w:lvl w:ilvl="5" w:tplc="7D22FF74">
      <w:start w:val="1"/>
      <w:numFmt w:val="bullet"/>
      <w:lvlText w:val="§"/>
      <w:lvlJc w:val="left"/>
      <w:pPr>
        <w:ind w:left="4320" w:hanging="360"/>
      </w:pPr>
      <w:rPr>
        <w:rFonts w:ascii="Wingdings" w:eastAsia="Wingdings" w:hAnsi="Wingdings" w:cs="Wingdings" w:hint="default"/>
      </w:rPr>
    </w:lvl>
    <w:lvl w:ilvl="6" w:tplc="D3166FFE">
      <w:start w:val="1"/>
      <w:numFmt w:val="bullet"/>
      <w:lvlText w:val="·"/>
      <w:lvlJc w:val="left"/>
      <w:pPr>
        <w:ind w:left="5040" w:hanging="360"/>
      </w:pPr>
      <w:rPr>
        <w:rFonts w:ascii="Symbol" w:eastAsia="Symbol" w:hAnsi="Symbol" w:cs="Symbol" w:hint="default"/>
      </w:rPr>
    </w:lvl>
    <w:lvl w:ilvl="7" w:tplc="CEF6362C">
      <w:start w:val="1"/>
      <w:numFmt w:val="bullet"/>
      <w:lvlText w:val="o"/>
      <w:lvlJc w:val="left"/>
      <w:pPr>
        <w:ind w:left="5760" w:hanging="360"/>
      </w:pPr>
      <w:rPr>
        <w:rFonts w:ascii="Courier New" w:eastAsia="Courier New" w:hAnsi="Courier New" w:cs="Courier New" w:hint="default"/>
      </w:rPr>
    </w:lvl>
    <w:lvl w:ilvl="8" w:tplc="B1EE77F2">
      <w:start w:val="1"/>
      <w:numFmt w:val="bullet"/>
      <w:lvlText w:val="§"/>
      <w:lvlJc w:val="left"/>
      <w:pPr>
        <w:ind w:left="6480" w:hanging="360"/>
      </w:pPr>
      <w:rPr>
        <w:rFonts w:ascii="Wingdings" w:eastAsia="Wingdings" w:hAnsi="Wingdings" w:cs="Wingdings" w:hint="default"/>
      </w:rPr>
    </w:lvl>
  </w:abstractNum>
  <w:abstractNum w:abstractNumId="91">
    <w:nsid w:val="57A0542C"/>
    <w:multiLevelType w:val="hybridMultilevel"/>
    <w:tmpl w:val="A2FA03A6"/>
    <w:lvl w:ilvl="0" w:tplc="3FF4DDEE">
      <w:start w:val="1"/>
      <w:numFmt w:val="decimal"/>
      <w:lvlText w:val="%1."/>
      <w:lvlJc w:val="left"/>
      <w:pPr>
        <w:ind w:left="720" w:hanging="360"/>
      </w:pPr>
      <w:rPr>
        <w:rFonts w:hint="default"/>
      </w:rPr>
    </w:lvl>
    <w:lvl w:ilvl="1" w:tplc="A08A5ABC">
      <w:start w:val="1"/>
      <w:numFmt w:val="lowerLetter"/>
      <w:lvlText w:val="%2."/>
      <w:lvlJc w:val="left"/>
      <w:pPr>
        <w:ind w:left="1440" w:hanging="360"/>
      </w:pPr>
    </w:lvl>
    <w:lvl w:ilvl="2" w:tplc="39921D30">
      <w:start w:val="1"/>
      <w:numFmt w:val="lowerRoman"/>
      <w:lvlText w:val="%3."/>
      <w:lvlJc w:val="right"/>
      <w:pPr>
        <w:ind w:left="2160" w:hanging="180"/>
      </w:pPr>
    </w:lvl>
    <w:lvl w:ilvl="3" w:tplc="20CA32A8">
      <w:start w:val="1"/>
      <w:numFmt w:val="decimal"/>
      <w:lvlText w:val="%4."/>
      <w:lvlJc w:val="left"/>
      <w:pPr>
        <w:ind w:left="2880" w:hanging="360"/>
      </w:pPr>
    </w:lvl>
    <w:lvl w:ilvl="4" w:tplc="9DF8B0B0">
      <w:start w:val="1"/>
      <w:numFmt w:val="lowerLetter"/>
      <w:lvlText w:val="%5."/>
      <w:lvlJc w:val="left"/>
      <w:pPr>
        <w:ind w:left="3600" w:hanging="360"/>
      </w:pPr>
    </w:lvl>
    <w:lvl w:ilvl="5" w:tplc="DB2A52B2">
      <w:start w:val="1"/>
      <w:numFmt w:val="lowerRoman"/>
      <w:lvlText w:val="%6."/>
      <w:lvlJc w:val="right"/>
      <w:pPr>
        <w:ind w:left="4320" w:hanging="180"/>
      </w:pPr>
    </w:lvl>
    <w:lvl w:ilvl="6" w:tplc="FD5A2B90">
      <w:start w:val="1"/>
      <w:numFmt w:val="decimal"/>
      <w:lvlText w:val="%7."/>
      <w:lvlJc w:val="left"/>
      <w:pPr>
        <w:ind w:left="5040" w:hanging="360"/>
      </w:pPr>
    </w:lvl>
    <w:lvl w:ilvl="7" w:tplc="A1F49FDA">
      <w:start w:val="1"/>
      <w:numFmt w:val="lowerLetter"/>
      <w:lvlText w:val="%8."/>
      <w:lvlJc w:val="left"/>
      <w:pPr>
        <w:ind w:left="5760" w:hanging="360"/>
      </w:pPr>
    </w:lvl>
    <w:lvl w:ilvl="8" w:tplc="F1FAAD6C">
      <w:start w:val="1"/>
      <w:numFmt w:val="lowerRoman"/>
      <w:lvlText w:val="%9."/>
      <w:lvlJc w:val="right"/>
      <w:pPr>
        <w:ind w:left="6480" w:hanging="180"/>
      </w:pPr>
    </w:lvl>
  </w:abstractNum>
  <w:abstractNum w:abstractNumId="92">
    <w:nsid w:val="57CC6F35"/>
    <w:multiLevelType w:val="hybridMultilevel"/>
    <w:tmpl w:val="2334E2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94">
    <w:nsid w:val="597E1174"/>
    <w:multiLevelType w:val="hybridMultilevel"/>
    <w:tmpl w:val="6E08AC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5">
    <w:nsid w:val="59C51420"/>
    <w:multiLevelType w:val="multilevel"/>
    <w:tmpl w:val="936AC7F8"/>
    <w:lvl w:ilvl="0">
      <w:start w:val="1"/>
      <w:numFmt w:val="decimal"/>
      <w:lvlText w:val="%1."/>
      <w:lvlJc w:val="left"/>
      <w:pPr>
        <w:tabs>
          <w:tab w:val="num"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96">
    <w:nsid w:val="5A5C55D9"/>
    <w:multiLevelType w:val="hybridMultilevel"/>
    <w:tmpl w:val="3AA8B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5A610417"/>
    <w:multiLevelType w:val="hybridMultilevel"/>
    <w:tmpl w:val="26BC6D86"/>
    <w:lvl w:ilvl="0" w:tplc="4672F4DC">
      <w:start w:val="1"/>
      <w:numFmt w:val="decimal"/>
      <w:lvlText w:val="%1."/>
      <w:lvlJc w:val="left"/>
      <w:pPr>
        <w:ind w:left="387" w:hanging="360"/>
      </w:pPr>
      <w:rPr>
        <w:rFonts w:hint="default"/>
      </w:rPr>
    </w:lvl>
    <w:lvl w:ilvl="1" w:tplc="04190019" w:tentative="1">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98">
    <w:nsid w:val="5BA347DE"/>
    <w:multiLevelType w:val="hybridMultilevel"/>
    <w:tmpl w:val="6F5ECE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5BBC0950"/>
    <w:multiLevelType w:val="hybridMultilevel"/>
    <w:tmpl w:val="1220B196"/>
    <w:lvl w:ilvl="0" w:tplc="A656BD76">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5C03275B"/>
    <w:multiLevelType w:val="hybridMultilevel"/>
    <w:tmpl w:val="18468988"/>
    <w:lvl w:ilvl="0" w:tplc="C13A52D0">
      <w:start w:val="1"/>
      <w:numFmt w:val="decimal"/>
      <w:lvlText w:val="%1."/>
      <w:lvlJc w:val="left"/>
      <w:pPr>
        <w:tabs>
          <w:tab w:val="num" w:pos="0"/>
        </w:tabs>
        <w:ind w:left="720" w:hanging="360"/>
      </w:pPr>
      <w:rPr>
        <w:rFonts w:ascii="Times New Roman" w:hAnsi="Times New Roman" w:cs="Times New Roman"/>
        <w:b/>
        <w:sz w:val="24"/>
        <w:szCs w:val="24"/>
      </w:rPr>
    </w:lvl>
    <w:lvl w:ilvl="1" w:tplc="4D320C5E">
      <w:start w:val="1"/>
      <w:numFmt w:val="bullet"/>
      <w:lvlText w:val="o"/>
      <w:lvlJc w:val="left"/>
      <w:pPr>
        <w:ind w:left="1440" w:hanging="360"/>
      </w:pPr>
      <w:rPr>
        <w:rFonts w:ascii="Courier New" w:eastAsia="Courier New" w:hAnsi="Courier New" w:cs="Courier New" w:hint="default"/>
      </w:rPr>
    </w:lvl>
    <w:lvl w:ilvl="2" w:tplc="C5224C8C">
      <w:start w:val="1"/>
      <w:numFmt w:val="bullet"/>
      <w:lvlText w:val="§"/>
      <w:lvlJc w:val="left"/>
      <w:pPr>
        <w:ind w:left="2160" w:hanging="360"/>
      </w:pPr>
      <w:rPr>
        <w:rFonts w:ascii="Wingdings" w:eastAsia="Wingdings" w:hAnsi="Wingdings" w:cs="Wingdings" w:hint="default"/>
      </w:rPr>
    </w:lvl>
    <w:lvl w:ilvl="3" w:tplc="08BA0E88">
      <w:start w:val="1"/>
      <w:numFmt w:val="bullet"/>
      <w:lvlText w:val="·"/>
      <w:lvlJc w:val="left"/>
      <w:pPr>
        <w:ind w:left="2880" w:hanging="360"/>
      </w:pPr>
      <w:rPr>
        <w:rFonts w:ascii="Symbol" w:eastAsia="Symbol" w:hAnsi="Symbol" w:cs="Symbol" w:hint="default"/>
      </w:rPr>
    </w:lvl>
    <w:lvl w:ilvl="4" w:tplc="E69C7B7E">
      <w:start w:val="1"/>
      <w:numFmt w:val="bullet"/>
      <w:lvlText w:val="o"/>
      <w:lvlJc w:val="left"/>
      <w:pPr>
        <w:ind w:left="3600" w:hanging="360"/>
      </w:pPr>
      <w:rPr>
        <w:rFonts w:ascii="Courier New" w:eastAsia="Courier New" w:hAnsi="Courier New" w:cs="Courier New" w:hint="default"/>
      </w:rPr>
    </w:lvl>
    <w:lvl w:ilvl="5" w:tplc="EC40FA72">
      <w:start w:val="1"/>
      <w:numFmt w:val="bullet"/>
      <w:lvlText w:val="§"/>
      <w:lvlJc w:val="left"/>
      <w:pPr>
        <w:ind w:left="4320" w:hanging="360"/>
      </w:pPr>
      <w:rPr>
        <w:rFonts w:ascii="Wingdings" w:eastAsia="Wingdings" w:hAnsi="Wingdings" w:cs="Wingdings" w:hint="default"/>
      </w:rPr>
    </w:lvl>
    <w:lvl w:ilvl="6" w:tplc="9CA4A53C">
      <w:start w:val="1"/>
      <w:numFmt w:val="bullet"/>
      <w:lvlText w:val="·"/>
      <w:lvlJc w:val="left"/>
      <w:pPr>
        <w:ind w:left="5040" w:hanging="360"/>
      </w:pPr>
      <w:rPr>
        <w:rFonts w:ascii="Symbol" w:eastAsia="Symbol" w:hAnsi="Symbol" w:cs="Symbol" w:hint="default"/>
      </w:rPr>
    </w:lvl>
    <w:lvl w:ilvl="7" w:tplc="5694BD9E">
      <w:start w:val="1"/>
      <w:numFmt w:val="bullet"/>
      <w:lvlText w:val="o"/>
      <w:lvlJc w:val="left"/>
      <w:pPr>
        <w:ind w:left="5760" w:hanging="360"/>
      </w:pPr>
      <w:rPr>
        <w:rFonts w:ascii="Courier New" w:eastAsia="Courier New" w:hAnsi="Courier New" w:cs="Courier New" w:hint="default"/>
      </w:rPr>
    </w:lvl>
    <w:lvl w:ilvl="8" w:tplc="D9EEF980">
      <w:start w:val="1"/>
      <w:numFmt w:val="bullet"/>
      <w:lvlText w:val="§"/>
      <w:lvlJc w:val="left"/>
      <w:pPr>
        <w:ind w:left="6480" w:hanging="360"/>
      </w:pPr>
      <w:rPr>
        <w:rFonts w:ascii="Wingdings" w:eastAsia="Wingdings" w:hAnsi="Wingdings" w:cs="Wingdings" w:hint="default"/>
      </w:rPr>
    </w:lvl>
  </w:abstractNum>
  <w:abstractNum w:abstractNumId="101">
    <w:nsid w:val="5C062624"/>
    <w:multiLevelType w:val="hybridMultilevel"/>
    <w:tmpl w:val="CB6A2656"/>
    <w:lvl w:ilvl="0" w:tplc="65A02E90">
      <w:start w:val="13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5C154CF9"/>
    <w:multiLevelType w:val="hybridMultilevel"/>
    <w:tmpl w:val="A2E49626"/>
    <w:lvl w:ilvl="0" w:tplc="7224338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3">
    <w:nsid w:val="5F5344CE"/>
    <w:multiLevelType w:val="hybridMultilevel"/>
    <w:tmpl w:val="C1E04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5FF91592"/>
    <w:multiLevelType w:val="hybridMultilevel"/>
    <w:tmpl w:val="E2021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60491A5B"/>
    <w:multiLevelType w:val="multilevel"/>
    <w:tmpl w:val="9B3CD17A"/>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106">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107">
    <w:nsid w:val="60D1766B"/>
    <w:multiLevelType w:val="hybridMultilevel"/>
    <w:tmpl w:val="E2429FAC"/>
    <w:lvl w:ilvl="0" w:tplc="F12A7B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6118119F"/>
    <w:multiLevelType w:val="hybridMultilevel"/>
    <w:tmpl w:val="BFB873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9">
    <w:nsid w:val="62A11920"/>
    <w:multiLevelType w:val="hybridMultilevel"/>
    <w:tmpl w:val="C7081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636308A7"/>
    <w:multiLevelType w:val="hybridMultilevel"/>
    <w:tmpl w:val="824CF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63C12AC1"/>
    <w:multiLevelType w:val="multilevel"/>
    <w:tmpl w:val="B5D0A54E"/>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6402739F"/>
    <w:multiLevelType w:val="hybridMultilevel"/>
    <w:tmpl w:val="FD6E04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nsid w:val="64362E48"/>
    <w:multiLevelType w:val="multilevel"/>
    <w:tmpl w:val="8F58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64707169"/>
    <w:multiLevelType w:val="hybridMultilevel"/>
    <w:tmpl w:val="85A0B838"/>
    <w:lvl w:ilvl="0" w:tplc="06F092C6">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5">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16">
    <w:nsid w:val="648F7F62"/>
    <w:multiLevelType w:val="hybridMultilevel"/>
    <w:tmpl w:val="9DDA5D1E"/>
    <w:lvl w:ilvl="0" w:tplc="9E2466F0">
      <w:start w:val="1"/>
      <w:numFmt w:val="decimal"/>
      <w:lvlText w:val="%1."/>
      <w:lvlJc w:val="left"/>
      <w:pPr>
        <w:ind w:left="720" w:hanging="360"/>
      </w:pPr>
      <w:rPr>
        <w:b w:val="0"/>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64986561"/>
    <w:multiLevelType w:val="hybridMultilevel"/>
    <w:tmpl w:val="FC306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681C379A"/>
    <w:multiLevelType w:val="hybridMultilevel"/>
    <w:tmpl w:val="866C6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68C23A3A"/>
    <w:multiLevelType w:val="multilevel"/>
    <w:tmpl w:val="16A89A9C"/>
    <w:lvl w:ilvl="0">
      <w:start w:val="89"/>
      <w:numFmt w:val="decimal"/>
      <w:lvlText w:val="%1-"/>
      <w:lvlJc w:val="left"/>
      <w:pPr>
        <w:ind w:left="615" w:hanging="615"/>
      </w:pPr>
      <w:rPr>
        <w:rFonts w:hint="default"/>
      </w:rPr>
    </w:lvl>
    <w:lvl w:ilvl="1">
      <w:start w:val="9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0">
    <w:nsid w:val="6CC345F8"/>
    <w:multiLevelType w:val="hybridMultilevel"/>
    <w:tmpl w:val="EC949CC6"/>
    <w:lvl w:ilvl="0" w:tplc="E174D3B6">
      <w:start w:val="1"/>
      <w:numFmt w:val="decimal"/>
      <w:lvlText w:val="%1."/>
      <w:lvlJc w:val="left"/>
      <w:pPr>
        <w:ind w:left="720" w:hanging="360"/>
      </w:pPr>
      <w:rPr>
        <w:rFonts w:hint="default"/>
      </w:rPr>
    </w:lvl>
    <w:lvl w:ilvl="1" w:tplc="9D2E76DE">
      <w:start w:val="1"/>
      <w:numFmt w:val="lowerLetter"/>
      <w:lvlText w:val="%2."/>
      <w:lvlJc w:val="left"/>
      <w:pPr>
        <w:ind w:left="1440" w:hanging="360"/>
      </w:pPr>
    </w:lvl>
    <w:lvl w:ilvl="2" w:tplc="90DE37A0">
      <w:start w:val="1"/>
      <w:numFmt w:val="lowerRoman"/>
      <w:lvlText w:val="%3."/>
      <w:lvlJc w:val="right"/>
      <w:pPr>
        <w:ind w:left="2160" w:hanging="180"/>
      </w:pPr>
    </w:lvl>
    <w:lvl w:ilvl="3" w:tplc="586EF6CA">
      <w:start w:val="1"/>
      <w:numFmt w:val="decimal"/>
      <w:lvlText w:val="%4."/>
      <w:lvlJc w:val="left"/>
      <w:pPr>
        <w:ind w:left="2880" w:hanging="360"/>
      </w:pPr>
    </w:lvl>
    <w:lvl w:ilvl="4" w:tplc="3B84BC44">
      <w:start w:val="1"/>
      <w:numFmt w:val="lowerLetter"/>
      <w:lvlText w:val="%5."/>
      <w:lvlJc w:val="left"/>
      <w:pPr>
        <w:ind w:left="3600" w:hanging="360"/>
      </w:pPr>
    </w:lvl>
    <w:lvl w:ilvl="5" w:tplc="EF8ECDB4">
      <w:start w:val="1"/>
      <w:numFmt w:val="lowerRoman"/>
      <w:lvlText w:val="%6."/>
      <w:lvlJc w:val="right"/>
      <w:pPr>
        <w:ind w:left="4320" w:hanging="180"/>
      </w:pPr>
    </w:lvl>
    <w:lvl w:ilvl="6" w:tplc="0EFA0A50">
      <w:start w:val="1"/>
      <w:numFmt w:val="decimal"/>
      <w:lvlText w:val="%7."/>
      <w:lvlJc w:val="left"/>
      <w:pPr>
        <w:ind w:left="5040" w:hanging="360"/>
      </w:pPr>
    </w:lvl>
    <w:lvl w:ilvl="7" w:tplc="1A3AA8E0">
      <w:start w:val="1"/>
      <w:numFmt w:val="lowerLetter"/>
      <w:lvlText w:val="%8."/>
      <w:lvlJc w:val="left"/>
      <w:pPr>
        <w:ind w:left="5760" w:hanging="360"/>
      </w:pPr>
    </w:lvl>
    <w:lvl w:ilvl="8" w:tplc="31003804">
      <w:start w:val="1"/>
      <w:numFmt w:val="lowerRoman"/>
      <w:lvlText w:val="%9."/>
      <w:lvlJc w:val="right"/>
      <w:pPr>
        <w:ind w:left="6480" w:hanging="180"/>
      </w:pPr>
    </w:lvl>
  </w:abstractNum>
  <w:abstractNum w:abstractNumId="121">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70CB6441"/>
    <w:multiLevelType w:val="multilevel"/>
    <w:tmpl w:val="E0688F04"/>
    <w:lvl w:ilvl="0">
      <w:start w:val="1"/>
      <w:numFmt w:val="decimal"/>
      <w:lvlText w:val="%1."/>
      <w:lvlJc w:val="left"/>
      <w:pPr>
        <w:ind w:left="720" w:hanging="360"/>
      </w:pPr>
      <w:rPr>
        <w:rFonts w:ascii="Times New Roman" w:hAnsi="Times New Roman" w:cs="Times New Roman"/>
        <w:b/>
        <w:bCs/>
        <w:i/>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71162E70"/>
    <w:multiLevelType w:val="hybridMultilevel"/>
    <w:tmpl w:val="85627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716613C7"/>
    <w:multiLevelType w:val="multilevel"/>
    <w:tmpl w:val="2FEA8280"/>
    <w:lvl w:ilvl="0">
      <w:start w:val="1"/>
      <w:numFmt w:val="decimal"/>
      <w:lvlText w:val="%1."/>
      <w:lvlJc w:val="left"/>
      <w:pPr>
        <w:ind w:left="420" w:hanging="360"/>
      </w:pPr>
      <w:rPr>
        <w:rFonts w:hint="default"/>
        <w:b w:val="0"/>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125">
    <w:nsid w:val="72697FFB"/>
    <w:multiLevelType w:val="hybridMultilevel"/>
    <w:tmpl w:val="23A848D8"/>
    <w:lvl w:ilvl="0" w:tplc="2B5CB6A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74DC5F8B"/>
    <w:multiLevelType w:val="multilevel"/>
    <w:tmpl w:val="65C0EC8A"/>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127">
    <w:nsid w:val="7B3B4DB7"/>
    <w:multiLevelType w:val="hybridMultilevel"/>
    <w:tmpl w:val="2FEA8280"/>
    <w:lvl w:ilvl="0" w:tplc="9EAA845C">
      <w:start w:val="1"/>
      <w:numFmt w:val="decimal"/>
      <w:lvlText w:val="%1."/>
      <w:lvlJc w:val="left"/>
      <w:pPr>
        <w:ind w:left="420" w:hanging="360"/>
      </w:pPr>
      <w:rPr>
        <w:rFonts w:hint="default"/>
        <w:b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28">
    <w:nsid w:val="7DA03A76"/>
    <w:multiLevelType w:val="hybridMultilevel"/>
    <w:tmpl w:val="F62EC960"/>
    <w:lvl w:ilvl="0" w:tplc="F97A53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7DA86419"/>
    <w:multiLevelType w:val="hybridMultilevel"/>
    <w:tmpl w:val="A420CF16"/>
    <w:lvl w:ilvl="0" w:tplc="1E028538">
      <w:start w:val="1"/>
      <w:numFmt w:val="decimal"/>
      <w:lvlText w:val="%1."/>
      <w:lvlJc w:val="left"/>
      <w:pPr>
        <w:tabs>
          <w:tab w:val="num" w:pos="0"/>
        </w:tabs>
        <w:ind w:left="720" w:hanging="360"/>
      </w:pPr>
      <w:rPr>
        <w:b/>
        <w:i w:val="0"/>
      </w:rPr>
    </w:lvl>
    <w:lvl w:ilvl="1" w:tplc="3E884BAC">
      <w:start w:val="1"/>
      <w:numFmt w:val="bullet"/>
      <w:lvlText w:val="o"/>
      <w:lvlJc w:val="left"/>
      <w:pPr>
        <w:ind w:left="1440" w:hanging="360"/>
      </w:pPr>
      <w:rPr>
        <w:rFonts w:ascii="Courier New" w:eastAsia="Courier New" w:hAnsi="Courier New" w:cs="Courier New" w:hint="default"/>
      </w:rPr>
    </w:lvl>
    <w:lvl w:ilvl="2" w:tplc="7DE0841E">
      <w:start w:val="1"/>
      <w:numFmt w:val="bullet"/>
      <w:lvlText w:val="§"/>
      <w:lvlJc w:val="left"/>
      <w:pPr>
        <w:ind w:left="2160" w:hanging="360"/>
      </w:pPr>
      <w:rPr>
        <w:rFonts w:ascii="Wingdings" w:eastAsia="Wingdings" w:hAnsi="Wingdings" w:cs="Wingdings" w:hint="default"/>
      </w:rPr>
    </w:lvl>
    <w:lvl w:ilvl="3" w:tplc="DBB43892">
      <w:start w:val="1"/>
      <w:numFmt w:val="bullet"/>
      <w:lvlText w:val="·"/>
      <w:lvlJc w:val="left"/>
      <w:pPr>
        <w:ind w:left="2880" w:hanging="360"/>
      </w:pPr>
      <w:rPr>
        <w:rFonts w:ascii="Symbol" w:eastAsia="Symbol" w:hAnsi="Symbol" w:cs="Symbol" w:hint="default"/>
      </w:rPr>
    </w:lvl>
    <w:lvl w:ilvl="4" w:tplc="B4B87B2E">
      <w:start w:val="1"/>
      <w:numFmt w:val="bullet"/>
      <w:lvlText w:val="o"/>
      <w:lvlJc w:val="left"/>
      <w:pPr>
        <w:ind w:left="3600" w:hanging="360"/>
      </w:pPr>
      <w:rPr>
        <w:rFonts w:ascii="Courier New" w:eastAsia="Courier New" w:hAnsi="Courier New" w:cs="Courier New" w:hint="default"/>
      </w:rPr>
    </w:lvl>
    <w:lvl w:ilvl="5" w:tplc="FACC0EBA">
      <w:start w:val="1"/>
      <w:numFmt w:val="bullet"/>
      <w:lvlText w:val="§"/>
      <w:lvlJc w:val="left"/>
      <w:pPr>
        <w:ind w:left="4320" w:hanging="360"/>
      </w:pPr>
      <w:rPr>
        <w:rFonts w:ascii="Wingdings" w:eastAsia="Wingdings" w:hAnsi="Wingdings" w:cs="Wingdings" w:hint="default"/>
      </w:rPr>
    </w:lvl>
    <w:lvl w:ilvl="6" w:tplc="3EF0DE44">
      <w:start w:val="1"/>
      <w:numFmt w:val="bullet"/>
      <w:lvlText w:val="·"/>
      <w:lvlJc w:val="left"/>
      <w:pPr>
        <w:ind w:left="5040" w:hanging="360"/>
      </w:pPr>
      <w:rPr>
        <w:rFonts w:ascii="Symbol" w:eastAsia="Symbol" w:hAnsi="Symbol" w:cs="Symbol" w:hint="default"/>
      </w:rPr>
    </w:lvl>
    <w:lvl w:ilvl="7" w:tplc="73B8EDB8">
      <w:start w:val="1"/>
      <w:numFmt w:val="bullet"/>
      <w:lvlText w:val="o"/>
      <w:lvlJc w:val="left"/>
      <w:pPr>
        <w:ind w:left="5760" w:hanging="360"/>
      </w:pPr>
      <w:rPr>
        <w:rFonts w:ascii="Courier New" w:eastAsia="Courier New" w:hAnsi="Courier New" w:cs="Courier New" w:hint="default"/>
      </w:rPr>
    </w:lvl>
    <w:lvl w:ilvl="8" w:tplc="65B082AE">
      <w:start w:val="1"/>
      <w:numFmt w:val="bullet"/>
      <w:lvlText w:val="§"/>
      <w:lvlJc w:val="left"/>
      <w:pPr>
        <w:ind w:left="6480" w:hanging="360"/>
      </w:pPr>
      <w:rPr>
        <w:rFonts w:ascii="Wingdings" w:eastAsia="Wingdings" w:hAnsi="Wingdings" w:cs="Wingdings" w:hint="default"/>
      </w:rPr>
    </w:lvl>
  </w:abstractNum>
  <w:abstractNum w:abstractNumId="130">
    <w:nsid w:val="7DFF65E6"/>
    <w:multiLevelType w:val="multilevel"/>
    <w:tmpl w:val="FE20A5EC"/>
    <w:lvl w:ilvl="0">
      <w:start w:val="1"/>
      <w:numFmt w:val="decimal"/>
      <w:lvlText w:val="%1."/>
      <w:lvlJc w:val="left"/>
      <w:pPr>
        <w:ind w:left="720" w:hanging="360"/>
      </w:pPr>
      <w:rPr>
        <w:rFonts w:ascii="Times New Roman" w:hAnsi="Times New Roman" w:cs="Times New Roman"/>
        <w:b/>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7FE66984"/>
    <w:multiLevelType w:val="multilevel"/>
    <w:tmpl w:val="EFF4E99E"/>
    <w:lvl w:ilvl="0">
      <w:start w:val="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3">
    <w:nsid w:val="7FEC565D"/>
    <w:multiLevelType w:val="multilevel"/>
    <w:tmpl w:val="26BAFBC8"/>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num w:numId="1">
    <w:abstractNumId w:val="13"/>
  </w:num>
  <w:num w:numId="2">
    <w:abstractNumId w:val="4"/>
  </w:num>
  <w:num w:numId="3">
    <w:abstractNumId w:val="6"/>
  </w:num>
  <w:num w:numId="4">
    <w:abstractNumId w:val="68"/>
  </w:num>
  <w:num w:numId="5">
    <w:abstractNumId w:val="44"/>
  </w:num>
  <w:num w:numId="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89"/>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6"/>
  </w:num>
  <w:num w:numId="12">
    <w:abstractNumId w:val="91"/>
  </w:num>
  <w:num w:numId="13">
    <w:abstractNumId w:val="14"/>
  </w:num>
  <w:num w:numId="14">
    <w:abstractNumId w:val="42"/>
  </w:num>
  <w:num w:numId="15">
    <w:abstractNumId w:val="20"/>
  </w:num>
  <w:num w:numId="16">
    <w:abstractNumId w:val="120"/>
  </w:num>
  <w:num w:numId="17">
    <w:abstractNumId w:val="58"/>
  </w:num>
  <w:num w:numId="18">
    <w:abstractNumId w:val="116"/>
  </w:num>
  <w:num w:numId="19">
    <w:abstractNumId w:val="112"/>
  </w:num>
  <w:num w:numId="20">
    <w:abstractNumId w:val="27"/>
  </w:num>
  <w:num w:numId="21">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7"/>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2"/>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num>
  <w:num w:numId="44">
    <w:abstractNumId w:val="80"/>
  </w:num>
  <w:num w:numId="45">
    <w:abstractNumId w:val="70"/>
  </w:num>
  <w:num w:numId="46">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9"/>
  </w:num>
  <w:num w:numId="48">
    <w:abstractNumId w:val="24"/>
  </w:num>
  <w:num w:numId="4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1"/>
  </w:num>
  <w:num w:numId="51">
    <w:abstractNumId w:val="94"/>
  </w:num>
  <w:num w:numId="52">
    <w:abstractNumId w:val="30"/>
  </w:num>
  <w:num w:numId="53">
    <w:abstractNumId w:val="132"/>
  </w:num>
  <w:num w:numId="54">
    <w:abstractNumId w:val="118"/>
  </w:num>
  <w:num w:numId="55">
    <w:abstractNumId w:val="119"/>
  </w:num>
  <w:num w:numId="56">
    <w:abstractNumId w:val="75"/>
  </w:num>
  <w:num w:numId="57">
    <w:abstractNumId w:val="101"/>
  </w:num>
  <w:num w:numId="58">
    <w:abstractNumId w:val="8"/>
  </w:num>
  <w:num w:numId="59">
    <w:abstractNumId w:val="48"/>
  </w:num>
  <w:num w:numId="60">
    <w:abstractNumId w:val="50"/>
  </w:num>
  <w:num w:numId="61">
    <w:abstractNumId w:val="115"/>
  </w:num>
  <w:num w:numId="62">
    <w:abstractNumId w:val="93"/>
  </w:num>
  <w:num w:numId="63">
    <w:abstractNumId w:val="7"/>
  </w:num>
  <w:num w:numId="64">
    <w:abstractNumId w:val="8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0"/>
  </w:num>
  <w:num w:numId="66">
    <w:abstractNumId w:val="39"/>
  </w:num>
  <w:num w:numId="67">
    <w:abstractNumId w:val="3"/>
  </w:num>
  <w:num w:numId="68">
    <w:abstractNumId w:val="62"/>
  </w:num>
  <w:num w:numId="69">
    <w:abstractNumId w:val="86"/>
  </w:num>
  <w:num w:numId="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7"/>
  </w:num>
  <w:num w:numId="72">
    <w:abstractNumId w:val="124"/>
  </w:num>
  <w:num w:numId="73">
    <w:abstractNumId w:val="121"/>
  </w:num>
  <w:num w:numId="74">
    <w:abstractNumId w:val="10"/>
  </w:num>
  <w:num w:numId="75">
    <w:abstractNumId w:val="95"/>
  </w:num>
  <w:num w:numId="76">
    <w:abstractNumId w:val="130"/>
  </w:num>
  <w:num w:numId="77">
    <w:abstractNumId w:val="111"/>
  </w:num>
  <w:num w:numId="78">
    <w:abstractNumId w:val="40"/>
  </w:num>
  <w:num w:numId="79">
    <w:abstractNumId w:val="122"/>
  </w:num>
  <w:num w:numId="80">
    <w:abstractNumId w:val="103"/>
  </w:num>
  <w:num w:numId="81">
    <w:abstractNumId w:val="65"/>
  </w:num>
  <w:num w:numId="82">
    <w:abstractNumId w:val="79"/>
  </w:num>
  <w:num w:numId="83">
    <w:abstractNumId w:val="87"/>
  </w:num>
  <w:num w:numId="84">
    <w:abstractNumId w:val="59"/>
  </w:num>
  <w:num w:numId="85">
    <w:abstractNumId w:val="31"/>
  </w:num>
  <w:num w:numId="86">
    <w:abstractNumId w:val="88"/>
  </w:num>
  <w:num w:numId="87">
    <w:abstractNumId w:val="71"/>
  </w:num>
  <w:num w:numId="88">
    <w:abstractNumId w:val="97"/>
  </w:num>
  <w:num w:numId="89">
    <w:abstractNumId w:val="36"/>
  </w:num>
  <w:num w:numId="90">
    <w:abstractNumId w:val="11"/>
  </w:num>
  <w:num w:numId="91">
    <w:abstractNumId w:val="98"/>
  </w:num>
  <w:num w:numId="92">
    <w:abstractNumId w:val="117"/>
  </w:num>
  <w:num w:numId="93">
    <w:abstractNumId w:val="109"/>
  </w:num>
  <w:num w:numId="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6"/>
  </w:num>
  <w:num w:numId="96">
    <w:abstractNumId w:val="90"/>
  </w:num>
  <w:num w:numId="97">
    <w:abstractNumId w:val="129"/>
  </w:num>
  <w:num w:numId="98">
    <w:abstractNumId w:val="100"/>
  </w:num>
  <w:num w:numId="99">
    <w:abstractNumId w:val="123"/>
  </w:num>
  <w:num w:numId="100">
    <w:abstractNumId w:val="37"/>
  </w:num>
  <w:num w:numId="101">
    <w:abstractNumId w:val="9"/>
  </w:num>
  <w:num w:numId="102">
    <w:abstractNumId w:val="15"/>
  </w:num>
  <w:num w:numId="103">
    <w:abstractNumId w:val="43"/>
  </w:num>
  <w:num w:numId="104">
    <w:abstractNumId w:val="105"/>
  </w:num>
  <w:num w:numId="105">
    <w:abstractNumId w:val="76"/>
  </w:num>
  <w:num w:numId="106">
    <w:abstractNumId w:val="96"/>
  </w:num>
  <w:num w:numId="107">
    <w:abstractNumId w:val="53"/>
  </w:num>
  <w:num w:numId="108">
    <w:abstractNumId w:val="73"/>
  </w:num>
  <w:num w:numId="109">
    <w:abstractNumId w:val="81"/>
  </w:num>
  <w:num w:numId="110">
    <w:abstractNumId w:val="55"/>
  </w:num>
  <w:num w:numId="111">
    <w:abstractNumId w:val="61"/>
  </w:num>
  <w:num w:numId="112">
    <w:abstractNumId w:val="126"/>
  </w:num>
  <w:num w:numId="113">
    <w:abstractNumId w:val="51"/>
  </w:num>
  <w:num w:numId="114">
    <w:abstractNumId w:val="12"/>
  </w:num>
  <w:num w:numId="115">
    <w:abstractNumId w:val="63"/>
  </w:num>
  <w:num w:numId="116">
    <w:abstractNumId w:val="92"/>
  </w:num>
  <w:num w:numId="117">
    <w:abstractNumId w:val="113"/>
  </w:num>
  <w:num w:numId="118">
    <w:abstractNumId w:val="104"/>
  </w:num>
  <w:num w:numId="119">
    <w:abstractNumId w:val="107"/>
  </w:num>
  <w:num w:numId="120">
    <w:abstractNumId w:val="47"/>
  </w:num>
  <w:num w:numId="121">
    <w:abstractNumId w:val="57"/>
  </w:num>
  <w:num w:numId="122">
    <w:abstractNumId w:val="74"/>
  </w:num>
  <w:num w:numId="123">
    <w:abstractNumId w:val="110"/>
  </w:num>
  <w:num w:numId="124">
    <w:abstractNumId w:val="128"/>
  </w:num>
  <w:num w:numId="125">
    <w:abstractNumId w:val="125"/>
  </w:num>
  <w:num w:numId="126">
    <w:abstractNumId w:val="45"/>
  </w:num>
  <w:num w:numId="127">
    <w:abstractNumId w:val="18"/>
  </w:num>
  <w:num w:numId="12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99"/>
  </w:num>
  <w:num w:numId="131">
    <w:abstractNumId w:val="22"/>
  </w:num>
  <w:num w:numId="132">
    <w:abstractNumId w:val="77"/>
  </w:num>
  <w:num w:numId="133">
    <w:abstractNumId w:val="34"/>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1E3"/>
    <w:rsid w:val="00005227"/>
    <w:rsid w:val="0001274F"/>
    <w:rsid w:val="00021153"/>
    <w:rsid w:val="00030481"/>
    <w:rsid w:val="00037AA6"/>
    <w:rsid w:val="00072997"/>
    <w:rsid w:val="0007614F"/>
    <w:rsid w:val="00081988"/>
    <w:rsid w:val="0008578B"/>
    <w:rsid w:val="000951C2"/>
    <w:rsid w:val="00097686"/>
    <w:rsid w:val="000A20F6"/>
    <w:rsid w:val="000B196C"/>
    <w:rsid w:val="000B67E3"/>
    <w:rsid w:val="000B7A8C"/>
    <w:rsid w:val="000D397E"/>
    <w:rsid w:val="000D54C8"/>
    <w:rsid w:val="000D7193"/>
    <w:rsid w:val="000F69B0"/>
    <w:rsid w:val="00116D20"/>
    <w:rsid w:val="00135DC3"/>
    <w:rsid w:val="00142271"/>
    <w:rsid w:val="001433E3"/>
    <w:rsid w:val="00194188"/>
    <w:rsid w:val="001A14FC"/>
    <w:rsid w:val="001A7F0E"/>
    <w:rsid w:val="001C7537"/>
    <w:rsid w:val="001E5521"/>
    <w:rsid w:val="001F774B"/>
    <w:rsid w:val="002028ED"/>
    <w:rsid w:val="002057C9"/>
    <w:rsid w:val="0022073E"/>
    <w:rsid w:val="00223B5F"/>
    <w:rsid w:val="002248A4"/>
    <w:rsid w:val="002250E6"/>
    <w:rsid w:val="002258D4"/>
    <w:rsid w:val="0025559E"/>
    <w:rsid w:val="002641C2"/>
    <w:rsid w:val="00271267"/>
    <w:rsid w:val="00286269"/>
    <w:rsid w:val="002B64AB"/>
    <w:rsid w:val="002B72A7"/>
    <w:rsid w:val="002C14E6"/>
    <w:rsid w:val="002C3F8B"/>
    <w:rsid w:val="002C5C1B"/>
    <w:rsid w:val="002C73D3"/>
    <w:rsid w:val="002E0EB2"/>
    <w:rsid w:val="002F1474"/>
    <w:rsid w:val="002F4DF4"/>
    <w:rsid w:val="002F778B"/>
    <w:rsid w:val="0031599C"/>
    <w:rsid w:val="00332AA1"/>
    <w:rsid w:val="00340FBE"/>
    <w:rsid w:val="0034724F"/>
    <w:rsid w:val="00377AB6"/>
    <w:rsid w:val="00384AB1"/>
    <w:rsid w:val="003A2295"/>
    <w:rsid w:val="003C08E4"/>
    <w:rsid w:val="003C2919"/>
    <w:rsid w:val="003C3EFD"/>
    <w:rsid w:val="003C5159"/>
    <w:rsid w:val="003D2555"/>
    <w:rsid w:val="003E5A94"/>
    <w:rsid w:val="00400630"/>
    <w:rsid w:val="00402E19"/>
    <w:rsid w:val="00407A69"/>
    <w:rsid w:val="00411660"/>
    <w:rsid w:val="00412452"/>
    <w:rsid w:val="00435925"/>
    <w:rsid w:val="00442D0D"/>
    <w:rsid w:val="00454513"/>
    <w:rsid w:val="004549F1"/>
    <w:rsid w:val="00471C30"/>
    <w:rsid w:val="00482250"/>
    <w:rsid w:val="00484457"/>
    <w:rsid w:val="00495381"/>
    <w:rsid w:val="004A0F4F"/>
    <w:rsid w:val="004A7D3C"/>
    <w:rsid w:val="004C4348"/>
    <w:rsid w:val="004D18B3"/>
    <w:rsid w:val="004D578C"/>
    <w:rsid w:val="004F0838"/>
    <w:rsid w:val="005001BE"/>
    <w:rsid w:val="00502226"/>
    <w:rsid w:val="0050405C"/>
    <w:rsid w:val="00507151"/>
    <w:rsid w:val="00524B79"/>
    <w:rsid w:val="00527D2F"/>
    <w:rsid w:val="00542364"/>
    <w:rsid w:val="005630F0"/>
    <w:rsid w:val="00567330"/>
    <w:rsid w:val="00581C7D"/>
    <w:rsid w:val="0059150B"/>
    <w:rsid w:val="00595F39"/>
    <w:rsid w:val="005A6A8D"/>
    <w:rsid w:val="005E0243"/>
    <w:rsid w:val="005F72F3"/>
    <w:rsid w:val="006112B9"/>
    <w:rsid w:val="00622595"/>
    <w:rsid w:val="0062385B"/>
    <w:rsid w:val="006343F0"/>
    <w:rsid w:val="00634F97"/>
    <w:rsid w:val="00643620"/>
    <w:rsid w:val="0065006C"/>
    <w:rsid w:val="006505CA"/>
    <w:rsid w:val="006612A1"/>
    <w:rsid w:val="00662F05"/>
    <w:rsid w:val="0067498E"/>
    <w:rsid w:val="006924E0"/>
    <w:rsid w:val="006929D8"/>
    <w:rsid w:val="006A0DDE"/>
    <w:rsid w:val="006A46EA"/>
    <w:rsid w:val="006A55BB"/>
    <w:rsid w:val="006F11B4"/>
    <w:rsid w:val="006F575F"/>
    <w:rsid w:val="007032FE"/>
    <w:rsid w:val="00715942"/>
    <w:rsid w:val="0071729A"/>
    <w:rsid w:val="00717475"/>
    <w:rsid w:val="00721B3F"/>
    <w:rsid w:val="007365F6"/>
    <w:rsid w:val="0074230A"/>
    <w:rsid w:val="007527FE"/>
    <w:rsid w:val="0075628A"/>
    <w:rsid w:val="0077685E"/>
    <w:rsid w:val="00776F4C"/>
    <w:rsid w:val="007828FD"/>
    <w:rsid w:val="00785CE9"/>
    <w:rsid w:val="007905D0"/>
    <w:rsid w:val="007A07BB"/>
    <w:rsid w:val="007A39F2"/>
    <w:rsid w:val="007A40A5"/>
    <w:rsid w:val="007B005D"/>
    <w:rsid w:val="007B1CDF"/>
    <w:rsid w:val="007B54EC"/>
    <w:rsid w:val="007D2508"/>
    <w:rsid w:val="007F3AD1"/>
    <w:rsid w:val="00800D47"/>
    <w:rsid w:val="00823443"/>
    <w:rsid w:val="00856A79"/>
    <w:rsid w:val="00865DD1"/>
    <w:rsid w:val="00870C46"/>
    <w:rsid w:val="0087577E"/>
    <w:rsid w:val="00876659"/>
    <w:rsid w:val="008837D7"/>
    <w:rsid w:val="008904CF"/>
    <w:rsid w:val="008A487D"/>
    <w:rsid w:val="008A777E"/>
    <w:rsid w:val="008B0A78"/>
    <w:rsid w:val="008B0F3A"/>
    <w:rsid w:val="008D5A11"/>
    <w:rsid w:val="008D60EE"/>
    <w:rsid w:val="008F6A2A"/>
    <w:rsid w:val="00911CC3"/>
    <w:rsid w:val="00922877"/>
    <w:rsid w:val="009303D9"/>
    <w:rsid w:val="00934E56"/>
    <w:rsid w:val="009414C6"/>
    <w:rsid w:val="009513D6"/>
    <w:rsid w:val="0095457E"/>
    <w:rsid w:val="00962409"/>
    <w:rsid w:val="009716B9"/>
    <w:rsid w:val="009743A8"/>
    <w:rsid w:val="009773AE"/>
    <w:rsid w:val="00982699"/>
    <w:rsid w:val="009865C5"/>
    <w:rsid w:val="0098689A"/>
    <w:rsid w:val="00987D86"/>
    <w:rsid w:val="009B3649"/>
    <w:rsid w:val="009B4494"/>
    <w:rsid w:val="009C274A"/>
    <w:rsid w:val="009D0832"/>
    <w:rsid w:val="009D5E68"/>
    <w:rsid w:val="009E09B0"/>
    <w:rsid w:val="009F3B42"/>
    <w:rsid w:val="009F59E7"/>
    <w:rsid w:val="009F5C4D"/>
    <w:rsid w:val="00A065BA"/>
    <w:rsid w:val="00A218A6"/>
    <w:rsid w:val="00A24461"/>
    <w:rsid w:val="00A30A10"/>
    <w:rsid w:val="00A34D8E"/>
    <w:rsid w:val="00A418B7"/>
    <w:rsid w:val="00A443B2"/>
    <w:rsid w:val="00A475D3"/>
    <w:rsid w:val="00A52B9D"/>
    <w:rsid w:val="00A8491A"/>
    <w:rsid w:val="00A8616B"/>
    <w:rsid w:val="00AA6A02"/>
    <w:rsid w:val="00AC1293"/>
    <w:rsid w:val="00AE3416"/>
    <w:rsid w:val="00AF5934"/>
    <w:rsid w:val="00B022D9"/>
    <w:rsid w:val="00B07EAB"/>
    <w:rsid w:val="00B16C1F"/>
    <w:rsid w:val="00B30A1B"/>
    <w:rsid w:val="00B326CC"/>
    <w:rsid w:val="00B378C0"/>
    <w:rsid w:val="00B440CA"/>
    <w:rsid w:val="00B4583E"/>
    <w:rsid w:val="00B47BEC"/>
    <w:rsid w:val="00B56C89"/>
    <w:rsid w:val="00B64374"/>
    <w:rsid w:val="00B71A33"/>
    <w:rsid w:val="00B97E60"/>
    <w:rsid w:val="00BA162D"/>
    <w:rsid w:val="00BA6144"/>
    <w:rsid w:val="00BA726A"/>
    <w:rsid w:val="00BB6F0D"/>
    <w:rsid w:val="00BC38D5"/>
    <w:rsid w:val="00BF4A51"/>
    <w:rsid w:val="00BF4DCE"/>
    <w:rsid w:val="00C0050F"/>
    <w:rsid w:val="00C1238A"/>
    <w:rsid w:val="00C147B5"/>
    <w:rsid w:val="00C20509"/>
    <w:rsid w:val="00C41E27"/>
    <w:rsid w:val="00C5016D"/>
    <w:rsid w:val="00C5329E"/>
    <w:rsid w:val="00C55467"/>
    <w:rsid w:val="00C61A64"/>
    <w:rsid w:val="00C70582"/>
    <w:rsid w:val="00C83754"/>
    <w:rsid w:val="00C857CF"/>
    <w:rsid w:val="00CA7AE8"/>
    <w:rsid w:val="00CB3D49"/>
    <w:rsid w:val="00CB65D1"/>
    <w:rsid w:val="00CC0D88"/>
    <w:rsid w:val="00CC3959"/>
    <w:rsid w:val="00CC7380"/>
    <w:rsid w:val="00CD1759"/>
    <w:rsid w:val="00CD5FDA"/>
    <w:rsid w:val="00D05E2C"/>
    <w:rsid w:val="00D15A7B"/>
    <w:rsid w:val="00D229A5"/>
    <w:rsid w:val="00D27243"/>
    <w:rsid w:val="00D35791"/>
    <w:rsid w:val="00D57D23"/>
    <w:rsid w:val="00D62339"/>
    <w:rsid w:val="00D65A75"/>
    <w:rsid w:val="00D661DD"/>
    <w:rsid w:val="00D8113E"/>
    <w:rsid w:val="00DB0C17"/>
    <w:rsid w:val="00DB0C1D"/>
    <w:rsid w:val="00DC0351"/>
    <w:rsid w:val="00DD21B2"/>
    <w:rsid w:val="00DE5D4A"/>
    <w:rsid w:val="00DF3DC5"/>
    <w:rsid w:val="00DF5594"/>
    <w:rsid w:val="00E063BE"/>
    <w:rsid w:val="00E10367"/>
    <w:rsid w:val="00E109F8"/>
    <w:rsid w:val="00E17C7F"/>
    <w:rsid w:val="00E25725"/>
    <w:rsid w:val="00E310E3"/>
    <w:rsid w:val="00E34660"/>
    <w:rsid w:val="00E461DE"/>
    <w:rsid w:val="00E50D4A"/>
    <w:rsid w:val="00E52A5F"/>
    <w:rsid w:val="00E53889"/>
    <w:rsid w:val="00E55D37"/>
    <w:rsid w:val="00E55E95"/>
    <w:rsid w:val="00E61A3D"/>
    <w:rsid w:val="00E706EB"/>
    <w:rsid w:val="00E72713"/>
    <w:rsid w:val="00E81C13"/>
    <w:rsid w:val="00E90D13"/>
    <w:rsid w:val="00E96B5B"/>
    <w:rsid w:val="00E97D30"/>
    <w:rsid w:val="00EA7D9D"/>
    <w:rsid w:val="00EB1728"/>
    <w:rsid w:val="00EB543E"/>
    <w:rsid w:val="00EC24F0"/>
    <w:rsid w:val="00ED26B6"/>
    <w:rsid w:val="00EE0E58"/>
    <w:rsid w:val="00EE5541"/>
    <w:rsid w:val="00F05D57"/>
    <w:rsid w:val="00F10F87"/>
    <w:rsid w:val="00F163B8"/>
    <w:rsid w:val="00F23520"/>
    <w:rsid w:val="00F241E3"/>
    <w:rsid w:val="00F245D0"/>
    <w:rsid w:val="00F42EBA"/>
    <w:rsid w:val="00F46A5E"/>
    <w:rsid w:val="00F47518"/>
    <w:rsid w:val="00F8327C"/>
    <w:rsid w:val="00F9089F"/>
    <w:rsid w:val="00FA158A"/>
    <w:rsid w:val="00FA1817"/>
    <w:rsid w:val="00FB1909"/>
    <w:rsid w:val="00FC6381"/>
    <w:rsid w:val="00FD14A7"/>
    <w:rsid w:val="00FE2C0F"/>
    <w:rsid w:val="00FF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7D34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qFormat="1"/>
    <w:lsdException w:name="header" w:uiPriority="0"/>
    <w:lsdException w:name="caption" w:uiPriority="0" w:qFormat="1"/>
    <w:lsdException w:name="footnote reference" w:qFormat="1"/>
    <w:lsdException w:name="annotation reference" w:uiPriority="0" w:qFormat="1"/>
    <w:lsdException w:name="page number" w:uiPriority="0"/>
    <w:lsdException w:name="endnote text" w:uiPriority="0"/>
    <w:lsdException w:name="List" w:uiPriority="0"/>
    <w:lsdException w:name="List 2"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qFormat="1"/>
    <w:lsdException w:name="Body Text Indent 2" w:uiPriority="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qFormat="1"/>
    <w:lsdException w:name="HTML Definition" w:uiPriority="0"/>
    <w:lsdException w:name="HTML Preformatted" w:uiPriority="0"/>
    <w:lsdException w:name="HTML Variable" w:uiPriority="0"/>
    <w:lsdException w:name="annotation subject" w:uiPriority="0" w:qFormat="1"/>
    <w:lsdException w:name="Table Grid 1" w:uiPriority="0"/>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6924E0"/>
  </w:style>
  <w:style w:type="paragraph" w:styleId="1">
    <w:name w:val="heading 1"/>
    <w:basedOn w:val="a"/>
    <w:next w:val="a"/>
    <w:link w:val="10"/>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0951C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qFormat/>
    <w:rsid w:val="000951C2"/>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uiPriority w:val="9"/>
    <w:qFormat/>
    <w:rsid w:val="000951C2"/>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
    <w:next w:val="a"/>
    <w:link w:val="60"/>
    <w:uiPriority w:val="9"/>
    <w:unhideWhenUsed/>
    <w:qFormat/>
    <w:rsid w:val="007A07BB"/>
    <w:pPr>
      <w:keepNext/>
      <w:keepLines/>
      <w:spacing w:before="200" w:after="0"/>
      <w:outlineLvl w:val="5"/>
    </w:pPr>
    <w:rPr>
      <w:rFonts w:eastAsia="Arial"/>
      <w:color w:val="1F3864"/>
    </w:rPr>
  </w:style>
  <w:style w:type="paragraph" w:styleId="7">
    <w:name w:val="heading 7"/>
    <w:basedOn w:val="a"/>
    <w:next w:val="a"/>
    <w:link w:val="70"/>
    <w:uiPriority w:val="9"/>
    <w:unhideWhenUsed/>
    <w:qFormat/>
    <w:rsid w:val="007A07BB"/>
    <w:pPr>
      <w:keepNext/>
      <w:keepLines/>
      <w:spacing w:before="200" w:after="0"/>
      <w:outlineLvl w:val="6"/>
    </w:pPr>
    <w:rPr>
      <w:rFonts w:ascii="Calibri Light" w:eastAsia="Arial" w:hAnsi="Calibri Light" w:cs="Times New Roman"/>
      <w:i/>
      <w:iCs/>
      <w:color w:val="1F3864"/>
    </w:rPr>
  </w:style>
  <w:style w:type="paragraph" w:styleId="8">
    <w:name w:val="heading 8"/>
    <w:basedOn w:val="a"/>
    <w:next w:val="a"/>
    <w:link w:val="80"/>
    <w:uiPriority w:val="9"/>
    <w:unhideWhenUsed/>
    <w:qFormat/>
    <w:rsid w:val="007A07BB"/>
    <w:pPr>
      <w:keepNext/>
      <w:keepLines/>
      <w:spacing w:before="200" w:after="0"/>
      <w:outlineLvl w:val="7"/>
    </w:pPr>
    <w:rPr>
      <w:rFonts w:eastAsia="Arial"/>
      <w:color w:val="262626"/>
      <w:sz w:val="21"/>
      <w:szCs w:val="21"/>
    </w:rPr>
  </w:style>
  <w:style w:type="paragraph" w:styleId="9">
    <w:name w:val="heading 9"/>
    <w:basedOn w:val="a"/>
    <w:next w:val="a"/>
    <w:link w:val="90"/>
    <w:uiPriority w:val="9"/>
    <w:qFormat/>
    <w:rsid w:val="000951C2"/>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241E3"/>
    <w:rPr>
      <w:sz w:val="20"/>
      <w:szCs w:val="20"/>
    </w:rPr>
  </w:style>
  <w:style w:type="character" w:styleId="a5">
    <w:name w:val="footnote reference"/>
    <w:uiPriority w:val="99"/>
    <w:qFormat/>
    <w:rsid w:val="00F241E3"/>
    <w:rPr>
      <w:rFonts w:cs="Times New Roman"/>
      <w:vertAlign w:val="superscript"/>
    </w:rPr>
  </w:style>
  <w:style w:type="character" w:styleId="a6">
    <w:name w:val="Emphasis"/>
    <w:qFormat/>
    <w:rsid w:val="00F241E3"/>
    <w:rPr>
      <w:rFonts w:cs="Times New Roman"/>
      <w:i/>
    </w:rPr>
  </w:style>
  <w:style w:type="character" w:styleId="a7">
    <w:name w:val="Hyperlink"/>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0"/>
    <w:link w:val="3"/>
    <w:qFormat/>
    <w:rsid w:val="009865C5"/>
    <w:rPr>
      <w:rFonts w:ascii="Calibri" w:eastAsia="Times New Roman" w:hAnsi="Calibri" w:cs="Times New Roman"/>
      <w:b/>
      <w:sz w:val="28"/>
      <w:szCs w:val="28"/>
      <w:lang w:eastAsia="ru-RU"/>
    </w:rPr>
  </w:style>
  <w:style w:type="table" w:styleId="aa">
    <w:name w:val="Table Grid"/>
    <w:basedOn w:val="a1"/>
    <w:uiPriority w:val="59"/>
    <w:rsid w:val="009865C5"/>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qFormat/>
    <w:rsid w:val="00271267"/>
    <w:rPr>
      <w:rFonts w:asciiTheme="majorHAnsi" w:eastAsiaTheme="majorEastAsia" w:hAnsiTheme="majorHAnsi" w:cstheme="majorBidi"/>
      <w:color w:val="2F5496" w:themeColor="accent1" w:themeShade="BF"/>
      <w:sz w:val="32"/>
      <w:szCs w:val="32"/>
    </w:rPr>
  </w:style>
  <w:style w:type="paragraph" w:styleId="ab">
    <w:name w:val="TOC Heading"/>
    <w:basedOn w:val="1"/>
    <w:next w:val="a"/>
    <w:unhideWhenUsed/>
    <w:qFormat/>
    <w:rsid w:val="00271267"/>
    <w:pPr>
      <w:outlineLvl w:val="9"/>
    </w:pPr>
    <w:rPr>
      <w:lang w:eastAsia="ru-RU"/>
    </w:rPr>
  </w:style>
  <w:style w:type="paragraph" w:styleId="21">
    <w:name w:val="toc 2"/>
    <w:basedOn w:val="a"/>
    <w:next w:val="a"/>
    <w:autoRedefine/>
    <w:unhideWhenUsed/>
    <w:rsid w:val="00271267"/>
    <w:pPr>
      <w:spacing w:after="100"/>
      <w:ind w:left="220"/>
    </w:pPr>
    <w:rPr>
      <w:rFonts w:eastAsiaTheme="minorEastAsia" w:cs="Times New Roman"/>
      <w:lang w:eastAsia="ru-RU"/>
    </w:rPr>
  </w:style>
  <w:style w:type="paragraph" w:styleId="11">
    <w:name w:val="toc 1"/>
    <w:basedOn w:val="a"/>
    <w:next w:val="a"/>
    <w:autoRedefine/>
    <w:unhideWhenUsed/>
    <w:qFormat/>
    <w:rsid w:val="00271267"/>
    <w:pPr>
      <w:spacing w:after="100"/>
    </w:pPr>
    <w:rPr>
      <w:rFonts w:eastAsiaTheme="minorEastAsia" w:cs="Times New Roman"/>
      <w:lang w:eastAsia="ru-RU"/>
    </w:rPr>
  </w:style>
  <w:style w:type="paragraph" w:styleId="31">
    <w:name w:val="toc 3"/>
    <w:basedOn w:val="a"/>
    <w:next w:val="a"/>
    <w:autoRedefine/>
    <w:unhideWhenUsed/>
    <w:rsid w:val="00271267"/>
    <w:pPr>
      <w:spacing w:after="100"/>
      <w:ind w:left="440"/>
    </w:pPr>
    <w:rPr>
      <w:rFonts w:eastAsiaTheme="minorEastAsia" w:cs="Times New Roman"/>
      <w:lang w:eastAsia="ru-RU"/>
    </w:rPr>
  </w:style>
  <w:style w:type="paragraph" w:styleId="ac">
    <w:name w:val="header"/>
    <w:basedOn w:val="a"/>
    <w:link w:val="ad"/>
    <w:unhideWhenUsed/>
    <w:rsid w:val="009F3B42"/>
    <w:pPr>
      <w:tabs>
        <w:tab w:val="center" w:pos="4677"/>
        <w:tab w:val="right" w:pos="9355"/>
      </w:tabs>
      <w:spacing w:after="0" w:line="240" w:lineRule="auto"/>
    </w:pPr>
  </w:style>
  <w:style w:type="character" w:customStyle="1" w:styleId="ad">
    <w:name w:val="Верхний колонтитул Знак"/>
    <w:basedOn w:val="a0"/>
    <w:link w:val="ac"/>
    <w:qFormat/>
    <w:rsid w:val="009F3B42"/>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9F3B42"/>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2,Нижний колонтитул1 Знак,Нижний колонтитул Знак Знак Знак1"/>
    <w:basedOn w:val="a0"/>
    <w:link w:val="ae"/>
    <w:uiPriority w:val="99"/>
    <w:qFormat/>
    <w:rsid w:val="009F3B42"/>
  </w:style>
  <w:style w:type="character" w:customStyle="1" w:styleId="fontstyle01">
    <w:name w:val="fontstyle01"/>
    <w:basedOn w:val="a0"/>
    <w:qFormat/>
    <w:rsid w:val="00CD5FDA"/>
    <w:rPr>
      <w:rFonts w:ascii="ArialMT" w:hAnsi="ArialMT" w:hint="default"/>
      <w:b w:val="0"/>
      <w:bCs w:val="0"/>
      <w:i w:val="0"/>
      <w:iCs w:val="0"/>
      <w:color w:val="000000"/>
      <w:sz w:val="30"/>
      <w:szCs w:val="30"/>
    </w:rPr>
  </w:style>
  <w:style w:type="character" w:styleId="af0">
    <w:name w:val="FollowedHyperlink"/>
    <w:basedOn w:val="a0"/>
    <w:unhideWhenUsed/>
    <w:rsid w:val="00DB0C17"/>
    <w:rPr>
      <w:color w:val="954F72" w:themeColor="followedHyperlink"/>
      <w:u w:val="single"/>
    </w:rPr>
  </w:style>
  <w:style w:type="character" w:customStyle="1" w:styleId="a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uiPriority w:val="99"/>
    <w:locked/>
    <w:rsid w:val="00DB0C17"/>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f1"/>
    <w:autoRedefine/>
    <w:uiPriority w:val="99"/>
    <w:unhideWhenUsed/>
    <w:qFormat/>
    <w:rsid w:val="00DB0C17"/>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qFormat/>
    <w:locked/>
    <w:rsid w:val="00DB0C17"/>
    <w:rPr>
      <w:rFonts w:ascii="Calibri" w:eastAsia="Times New Roman" w:hAnsi="Calibri" w:cs="Times New Roman"/>
      <w:lang w:eastAsia="ar-SA"/>
    </w:rPr>
  </w:style>
  <w:style w:type="character" w:customStyle="1" w:styleId="12">
    <w:name w:val="Верхний колонтитул Знак1"/>
    <w:basedOn w:val="a0"/>
    <w:uiPriority w:val="99"/>
    <w:rsid w:val="00DB0C17"/>
    <w:rPr>
      <w:rFonts w:ascii="Calibri" w:eastAsia="Times New Roman" w:hAnsi="Calibri" w:cs="Times New Roman"/>
      <w:lang w:eastAsia="ru-RU"/>
    </w:r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DB0C17"/>
    <w:rPr>
      <w:rFonts w:ascii="Calibri" w:eastAsia="Times New Roman" w:hAnsi="Calibri" w:cs="Times New Roman"/>
      <w:lang w:eastAsia="ru-RU"/>
    </w:rPr>
  </w:style>
  <w:style w:type="table" w:customStyle="1" w:styleId="41">
    <w:name w:val="Сетка таблицы4"/>
    <w:basedOn w:val="a1"/>
    <w:uiPriority w:val="39"/>
    <w:rsid w:val="00DB0C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 Spacing"/>
    <w:uiPriority w:val="1"/>
    <w:qFormat/>
    <w:rsid w:val="00DB0C17"/>
    <w:pPr>
      <w:spacing w:after="0" w:line="240" w:lineRule="auto"/>
    </w:pPr>
    <w:rPr>
      <w:rFonts w:ascii="Calibri" w:eastAsia="Times New Roman" w:hAnsi="Calibri" w:cs="Times New Roman"/>
      <w:lang w:eastAsia="ru-RU"/>
    </w:rPr>
  </w:style>
  <w:style w:type="paragraph" w:styleId="af4">
    <w:name w:val="Balloon Text"/>
    <w:basedOn w:val="a"/>
    <w:link w:val="af5"/>
    <w:unhideWhenUsed/>
    <w:qFormat/>
    <w:rsid w:val="001E5521"/>
    <w:pPr>
      <w:spacing w:after="0" w:line="240" w:lineRule="auto"/>
    </w:pPr>
    <w:rPr>
      <w:rFonts w:ascii="Tahoma" w:hAnsi="Tahoma" w:cs="Tahoma"/>
      <w:sz w:val="16"/>
      <w:szCs w:val="16"/>
    </w:rPr>
  </w:style>
  <w:style w:type="character" w:customStyle="1" w:styleId="af5">
    <w:name w:val="Текст выноски Знак"/>
    <w:basedOn w:val="a0"/>
    <w:link w:val="af4"/>
    <w:qFormat/>
    <w:rsid w:val="001E5521"/>
    <w:rPr>
      <w:rFonts w:ascii="Tahoma" w:hAnsi="Tahoma" w:cs="Tahoma"/>
      <w:sz w:val="16"/>
      <w:szCs w:val="16"/>
    </w:rPr>
  </w:style>
  <w:style w:type="character" w:customStyle="1" w:styleId="20">
    <w:name w:val="Заголовок 2 Знак"/>
    <w:basedOn w:val="a0"/>
    <w:link w:val="2"/>
    <w:qFormat/>
    <w:rsid w:val="000951C2"/>
    <w:rPr>
      <w:rFonts w:ascii="Arial" w:eastAsia="Times New Roman" w:hAnsi="Arial" w:cs="Arial"/>
      <w:b/>
      <w:bCs/>
      <w:i/>
      <w:iCs/>
      <w:sz w:val="28"/>
      <w:szCs w:val="28"/>
      <w:lang w:eastAsia="ru-RU"/>
    </w:rPr>
  </w:style>
  <w:style w:type="character" w:customStyle="1" w:styleId="40">
    <w:name w:val="Заголовок 4 Знак"/>
    <w:basedOn w:val="a0"/>
    <w:link w:val="4"/>
    <w:qFormat/>
    <w:rsid w:val="000951C2"/>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uiPriority w:val="9"/>
    <w:rsid w:val="000951C2"/>
    <w:rPr>
      <w:rFonts w:ascii="Cambria" w:eastAsia="Times New Roman" w:hAnsi="Cambria" w:cs="Times New Roman"/>
      <w:color w:val="243F60"/>
      <w:sz w:val="28"/>
      <w:szCs w:val="28"/>
      <w:lang w:eastAsia="ar-SA"/>
    </w:rPr>
  </w:style>
  <w:style w:type="character" w:customStyle="1" w:styleId="90">
    <w:name w:val="Заголовок 9 Знак"/>
    <w:basedOn w:val="a0"/>
    <w:link w:val="9"/>
    <w:uiPriority w:val="9"/>
    <w:rsid w:val="000951C2"/>
    <w:rPr>
      <w:rFonts w:ascii="Arial" w:eastAsia="Times New Roman" w:hAnsi="Arial" w:cs="Times New Roman"/>
      <w:lang w:eastAsia="ar-SA"/>
    </w:rPr>
  </w:style>
  <w:style w:type="numbering" w:customStyle="1" w:styleId="14">
    <w:name w:val="Нет списка1"/>
    <w:next w:val="a2"/>
    <w:uiPriority w:val="99"/>
    <w:semiHidden/>
    <w:unhideWhenUsed/>
    <w:rsid w:val="000951C2"/>
  </w:style>
  <w:style w:type="numbering" w:customStyle="1" w:styleId="110">
    <w:name w:val="Нет списка11"/>
    <w:next w:val="a2"/>
    <w:semiHidden/>
    <w:rsid w:val="000951C2"/>
  </w:style>
  <w:style w:type="character" w:styleId="af6">
    <w:name w:val="Strong"/>
    <w:qFormat/>
    <w:rsid w:val="000951C2"/>
    <w:rPr>
      <w:b/>
      <w:bCs/>
    </w:rPr>
  </w:style>
  <w:style w:type="character" w:styleId="af7">
    <w:name w:val="page number"/>
    <w:basedOn w:val="a0"/>
    <w:rsid w:val="000951C2"/>
  </w:style>
  <w:style w:type="paragraph" w:styleId="af8">
    <w:name w:val="Body Text"/>
    <w:basedOn w:val="a"/>
    <w:link w:val="af9"/>
    <w:qFormat/>
    <w:rsid w:val="000951C2"/>
    <w:pPr>
      <w:spacing w:after="0" w:line="240" w:lineRule="auto"/>
    </w:pPr>
    <w:rPr>
      <w:rFonts w:ascii="Times New Roman" w:eastAsia="Times New Roman" w:hAnsi="Times New Roman" w:cs="Times New Roman"/>
      <w:sz w:val="28"/>
      <w:szCs w:val="24"/>
      <w:lang w:eastAsia="ru-RU"/>
    </w:rPr>
  </w:style>
  <w:style w:type="character" w:customStyle="1" w:styleId="af9">
    <w:name w:val="Основной текст Знак"/>
    <w:basedOn w:val="a0"/>
    <w:link w:val="af8"/>
    <w:qFormat/>
    <w:rsid w:val="000951C2"/>
    <w:rPr>
      <w:rFonts w:ascii="Times New Roman" w:eastAsia="Times New Roman" w:hAnsi="Times New Roman" w:cs="Times New Roman"/>
      <w:sz w:val="28"/>
      <w:szCs w:val="24"/>
      <w:lang w:eastAsia="ru-RU"/>
    </w:rPr>
  </w:style>
  <w:style w:type="table" w:customStyle="1" w:styleId="15">
    <w:name w:val="Сетка таблицы1"/>
    <w:basedOn w:val="a1"/>
    <w:next w:val="aa"/>
    <w:uiPriority w:val="59"/>
    <w:rsid w:val="000951C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0951C2"/>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qFormat/>
    <w:rsid w:val="000951C2"/>
  </w:style>
  <w:style w:type="character" w:customStyle="1" w:styleId="22">
    <w:name w:val="Основной текст (2)_"/>
    <w:link w:val="23"/>
    <w:rsid w:val="000951C2"/>
    <w:rPr>
      <w:shd w:val="clear" w:color="auto" w:fill="FFFFFF"/>
    </w:rPr>
  </w:style>
  <w:style w:type="paragraph" w:customStyle="1" w:styleId="23">
    <w:name w:val="Основной текст (2)"/>
    <w:basedOn w:val="a"/>
    <w:link w:val="22"/>
    <w:rsid w:val="000951C2"/>
    <w:pPr>
      <w:widowControl w:val="0"/>
      <w:shd w:val="clear" w:color="auto" w:fill="FFFFFF"/>
      <w:spacing w:after="0" w:line="317" w:lineRule="exact"/>
      <w:jc w:val="center"/>
    </w:pPr>
  </w:style>
  <w:style w:type="paragraph" w:customStyle="1" w:styleId="210">
    <w:name w:val="Основной текст (2)1"/>
    <w:basedOn w:val="a"/>
    <w:rsid w:val="000951C2"/>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1">
    <w:name w:val="Заголовок №6_"/>
    <w:link w:val="62"/>
    <w:rsid w:val="000951C2"/>
    <w:rPr>
      <w:b/>
      <w:bCs/>
      <w:shd w:val="clear" w:color="auto" w:fill="FFFFFF"/>
    </w:rPr>
  </w:style>
  <w:style w:type="character" w:customStyle="1" w:styleId="24">
    <w:name w:val="Основной текст (2) + Полужирный"/>
    <w:rsid w:val="000951C2"/>
    <w:rPr>
      <w:rFonts w:ascii="Times New Roman" w:hAnsi="Times New Roman" w:cs="Times New Roman"/>
      <w:b/>
      <w:bCs/>
      <w:u w:val="none"/>
      <w:lang w:bidi="ar-SA"/>
    </w:rPr>
  </w:style>
  <w:style w:type="paragraph" w:customStyle="1" w:styleId="62">
    <w:name w:val="Заголовок №6"/>
    <w:basedOn w:val="a"/>
    <w:link w:val="61"/>
    <w:rsid w:val="000951C2"/>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0951C2"/>
  </w:style>
  <w:style w:type="paragraph" w:styleId="afa">
    <w:name w:val="Body Text Indent"/>
    <w:basedOn w:val="a"/>
    <w:link w:val="afb"/>
    <w:rsid w:val="000951C2"/>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0"/>
    <w:link w:val="afa"/>
    <w:rsid w:val="000951C2"/>
    <w:rPr>
      <w:rFonts w:ascii="Times New Roman" w:eastAsia="Times New Roman" w:hAnsi="Times New Roman" w:cs="Times New Roman"/>
      <w:sz w:val="24"/>
      <w:szCs w:val="24"/>
      <w:lang w:eastAsia="ru-RU"/>
    </w:rPr>
  </w:style>
  <w:style w:type="paragraph" w:styleId="afc">
    <w:name w:val="Document Map"/>
    <w:basedOn w:val="a"/>
    <w:link w:val="afd"/>
    <w:semiHidden/>
    <w:rsid w:val="000951C2"/>
    <w:pPr>
      <w:shd w:val="clear" w:color="auto" w:fill="000080"/>
      <w:spacing w:after="0" w:line="240" w:lineRule="auto"/>
    </w:pPr>
    <w:rPr>
      <w:rFonts w:ascii="Tahoma" w:eastAsia="Times New Roman" w:hAnsi="Tahoma" w:cs="Tahoma"/>
      <w:sz w:val="20"/>
      <w:szCs w:val="20"/>
      <w:lang w:eastAsia="ru-RU"/>
    </w:rPr>
  </w:style>
  <w:style w:type="character" w:customStyle="1" w:styleId="afd">
    <w:name w:val="Схема документа Знак"/>
    <w:basedOn w:val="a0"/>
    <w:link w:val="afc"/>
    <w:semiHidden/>
    <w:rsid w:val="000951C2"/>
    <w:rPr>
      <w:rFonts w:ascii="Tahoma" w:eastAsia="Times New Roman" w:hAnsi="Tahoma" w:cs="Tahoma"/>
      <w:sz w:val="20"/>
      <w:szCs w:val="20"/>
      <w:shd w:val="clear" w:color="auto" w:fill="000080"/>
      <w:lang w:eastAsia="ru-RU"/>
    </w:rPr>
  </w:style>
  <w:style w:type="character" w:styleId="afe">
    <w:name w:val="endnote reference"/>
    <w:uiPriority w:val="99"/>
    <w:semiHidden/>
    <w:rsid w:val="000951C2"/>
    <w:rPr>
      <w:vertAlign w:val="superscript"/>
    </w:rPr>
  </w:style>
  <w:style w:type="paragraph" w:customStyle="1" w:styleId="aff">
    <w:name w:val="Для таблиц"/>
    <w:basedOn w:val="a"/>
    <w:rsid w:val="000951C2"/>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qFormat/>
    <w:rsid w:val="000951C2"/>
  </w:style>
  <w:style w:type="character" w:customStyle="1" w:styleId="WW8Num1z1">
    <w:name w:val="WW8Num1z1"/>
    <w:rsid w:val="000951C2"/>
  </w:style>
  <w:style w:type="character" w:customStyle="1" w:styleId="WW8Num1z2">
    <w:name w:val="WW8Num1z2"/>
    <w:rsid w:val="000951C2"/>
  </w:style>
  <w:style w:type="character" w:customStyle="1" w:styleId="WW8Num1z3">
    <w:name w:val="WW8Num1z3"/>
    <w:rsid w:val="000951C2"/>
  </w:style>
  <w:style w:type="character" w:customStyle="1" w:styleId="WW8Num1z4">
    <w:name w:val="WW8Num1z4"/>
    <w:rsid w:val="000951C2"/>
  </w:style>
  <w:style w:type="character" w:customStyle="1" w:styleId="WW8Num1z5">
    <w:name w:val="WW8Num1z5"/>
    <w:rsid w:val="000951C2"/>
  </w:style>
  <w:style w:type="character" w:customStyle="1" w:styleId="WW8Num1z6">
    <w:name w:val="WW8Num1z6"/>
    <w:rsid w:val="000951C2"/>
  </w:style>
  <w:style w:type="character" w:customStyle="1" w:styleId="WW8Num1z7">
    <w:name w:val="WW8Num1z7"/>
    <w:rsid w:val="000951C2"/>
  </w:style>
  <w:style w:type="character" w:customStyle="1" w:styleId="WW8Num1z8">
    <w:name w:val="WW8Num1z8"/>
    <w:rsid w:val="000951C2"/>
  </w:style>
  <w:style w:type="character" w:customStyle="1" w:styleId="WW8Num2z0">
    <w:name w:val="WW8Num2z0"/>
    <w:qFormat/>
    <w:rsid w:val="000951C2"/>
    <w:rPr>
      <w:rFonts w:ascii="Times New Roman" w:hAnsi="Times New Roman" w:cs="Times New Roman"/>
      <w:kern w:val="1"/>
      <w:sz w:val="26"/>
      <w:szCs w:val="26"/>
      <w:lang w:eastAsia="hi-IN" w:bidi="hi-IN"/>
    </w:rPr>
  </w:style>
  <w:style w:type="character" w:customStyle="1" w:styleId="WW8Num3z0">
    <w:name w:val="WW8Num3z0"/>
    <w:qFormat/>
    <w:rsid w:val="000951C2"/>
    <w:rPr>
      <w:rFonts w:ascii="Symbol" w:hAnsi="Symbol" w:cs="Symbol"/>
    </w:rPr>
  </w:style>
  <w:style w:type="character" w:customStyle="1" w:styleId="WW8Num4z0">
    <w:name w:val="WW8Num4z0"/>
    <w:qFormat/>
    <w:rsid w:val="000951C2"/>
    <w:rPr>
      <w:rFonts w:ascii="Times New Roman" w:hAnsi="Times New Roman" w:cs="Times New Roman"/>
      <w:color w:val="000000"/>
      <w:sz w:val="26"/>
      <w:szCs w:val="26"/>
      <w:shd w:val="clear" w:color="auto" w:fill="FFFFFF"/>
    </w:rPr>
  </w:style>
  <w:style w:type="character" w:customStyle="1" w:styleId="WW8Num5z0">
    <w:name w:val="WW8Num5z0"/>
    <w:qFormat/>
    <w:rsid w:val="000951C2"/>
    <w:rPr>
      <w:rFonts w:ascii="Symbol" w:hAnsi="Symbol" w:cs="Symbol" w:hint="default"/>
    </w:rPr>
  </w:style>
  <w:style w:type="character" w:customStyle="1" w:styleId="WW8Num6z0">
    <w:name w:val="WW8Num6z0"/>
    <w:qFormat/>
    <w:rsid w:val="000951C2"/>
    <w:rPr>
      <w:rFonts w:ascii="Symbol" w:hAnsi="Symbol" w:cs="Symbol" w:hint="default"/>
      <w:sz w:val="26"/>
      <w:szCs w:val="26"/>
    </w:rPr>
  </w:style>
  <w:style w:type="character" w:customStyle="1" w:styleId="WW8Num7z0">
    <w:name w:val="WW8Num7z0"/>
    <w:qFormat/>
    <w:rsid w:val="000951C2"/>
    <w:rPr>
      <w:rFonts w:ascii="Symbol" w:hAnsi="Symbol" w:cs="Symbol" w:hint="default"/>
    </w:rPr>
  </w:style>
  <w:style w:type="character" w:customStyle="1" w:styleId="WW8Num8z0">
    <w:name w:val="WW8Num8z0"/>
    <w:qFormat/>
    <w:rsid w:val="000951C2"/>
    <w:rPr>
      <w:rFonts w:ascii="Symbol" w:hAnsi="Symbol" w:cs="Symbol" w:hint="default"/>
      <w:bCs/>
      <w:sz w:val="26"/>
      <w:szCs w:val="26"/>
    </w:rPr>
  </w:style>
  <w:style w:type="character" w:customStyle="1" w:styleId="WW8Num9z0">
    <w:name w:val="WW8Num9z0"/>
    <w:qFormat/>
    <w:rsid w:val="000951C2"/>
    <w:rPr>
      <w:rFonts w:ascii="Symbol" w:hAnsi="Symbol" w:cs="Symbol"/>
      <w:sz w:val="26"/>
      <w:szCs w:val="26"/>
    </w:rPr>
  </w:style>
  <w:style w:type="character" w:customStyle="1" w:styleId="WW8Num10z0">
    <w:name w:val="WW8Num10z0"/>
    <w:qFormat/>
    <w:rsid w:val="000951C2"/>
    <w:rPr>
      <w:rFonts w:ascii="Symbol" w:hAnsi="Symbol" w:cs="Symbol" w:hint="default"/>
    </w:rPr>
  </w:style>
  <w:style w:type="character" w:customStyle="1" w:styleId="WW8Num11z0">
    <w:name w:val="WW8Num11z0"/>
    <w:qFormat/>
    <w:rsid w:val="000951C2"/>
    <w:rPr>
      <w:rFonts w:ascii="Symbol" w:eastAsia="Mangal" w:hAnsi="Symbol" w:cs="Symbol"/>
      <w:b/>
      <w:bCs/>
      <w:kern w:val="1"/>
      <w:sz w:val="24"/>
      <w:szCs w:val="24"/>
      <w:lang w:val="hi-IN"/>
    </w:rPr>
  </w:style>
  <w:style w:type="character" w:customStyle="1" w:styleId="WW8Num12z0">
    <w:name w:val="WW8Num12z0"/>
    <w:qFormat/>
    <w:rsid w:val="000951C2"/>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qFormat/>
    <w:rsid w:val="000951C2"/>
    <w:rPr>
      <w:rFonts w:ascii="Symbol" w:eastAsia="Calibri" w:hAnsi="Symbol" w:cs="Symbol" w:hint="default"/>
      <w:sz w:val="20"/>
      <w:szCs w:val="20"/>
    </w:rPr>
  </w:style>
  <w:style w:type="character" w:customStyle="1" w:styleId="WW8Num14z0">
    <w:name w:val="WW8Num14z0"/>
    <w:qFormat/>
    <w:rsid w:val="000951C2"/>
    <w:rPr>
      <w:rFonts w:ascii="Symbol" w:hAnsi="Symbol" w:cs="Times New Roman" w:hint="default"/>
      <w:b/>
      <w:color w:val="auto"/>
      <w:sz w:val="24"/>
      <w:szCs w:val="26"/>
      <w:shd w:val="clear" w:color="auto" w:fill="FFFFFF"/>
      <w:lang w:val="en-US"/>
    </w:rPr>
  </w:style>
  <w:style w:type="character" w:customStyle="1" w:styleId="WW8Num14z1">
    <w:name w:val="WW8Num14z1"/>
    <w:qFormat/>
    <w:rsid w:val="000951C2"/>
  </w:style>
  <w:style w:type="character" w:customStyle="1" w:styleId="WW8Num14z2">
    <w:name w:val="WW8Num14z2"/>
    <w:qFormat/>
    <w:rsid w:val="000951C2"/>
  </w:style>
  <w:style w:type="character" w:customStyle="1" w:styleId="WW8Num14z4">
    <w:name w:val="WW8Num14z4"/>
    <w:rsid w:val="000951C2"/>
  </w:style>
  <w:style w:type="character" w:customStyle="1" w:styleId="WW8Num15z0">
    <w:name w:val="WW8Num15z0"/>
    <w:qFormat/>
    <w:rsid w:val="000951C2"/>
    <w:rPr>
      <w:rFonts w:ascii="Times New Roman" w:hAnsi="Times New Roman" w:cs="Times New Roman"/>
      <w:bCs/>
      <w:sz w:val="20"/>
      <w:szCs w:val="20"/>
    </w:rPr>
  </w:style>
  <w:style w:type="character" w:customStyle="1" w:styleId="WW8Num16z0">
    <w:name w:val="WW8Num16z0"/>
    <w:qFormat/>
    <w:rsid w:val="000951C2"/>
    <w:rPr>
      <w:rFonts w:ascii="Symbol" w:eastAsia="Times New Roman CYR" w:hAnsi="Symbol" w:cs="Symbol" w:hint="default"/>
    </w:rPr>
  </w:style>
  <w:style w:type="character" w:customStyle="1" w:styleId="WW8Num16z1">
    <w:name w:val="WW8Num16z1"/>
    <w:qFormat/>
    <w:rsid w:val="000951C2"/>
    <w:rPr>
      <w:rFonts w:ascii="Courier New" w:hAnsi="Courier New" w:cs="Courier New" w:hint="default"/>
    </w:rPr>
  </w:style>
  <w:style w:type="character" w:customStyle="1" w:styleId="WW8Num16z2">
    <w:name w:val="WW8Num16z2"/>
    <w:qFormat/>
    <w:rsid w:val="000951C2"/>
    <w:rPr>
      <w:rFonts w:ascii="Wingdings" w:hAnsi="Wingdings" w:cs="Wingdings" w:hint="default"/>
    </w:rPr>
  </w:style>
  <w:style w:type="character" w:customStyle="1" w:styleId="WW8Num17z0">
    <w:name w:val="WW8Num17z0"/>
    <w:qFormat/>
    <w:rsid w:val="000951C2"/>
    <w:rPr>
      <w:rFonts w:ascii="Times New Roman" w:hAnsi="Times New Roman" w:cs="Times New Roman" w:hint="default"/>
      <w:b/>
      <w:i/>
      <w:sz w:val="26"/>
      <w:szCs w:val="26"/>
      <w:lang w:val="en-US"/>
    </w:rPr>
  </w:style>
  <w:style w:type="character" w:customStyle="1" w:styleId="WW8Num17z1">
    <w:name w:val="WW8Num17z1"/>
    <w:qFormat/>
    <w:rsid w:val="000951C2"/>
  </w:style>
  <w:style w:type="character" w:customStyle="1" w:styleId="WW8Num17z2">
    <w:name w:val="WW8Num17z2"/>
    <w:qFormat/>
    <w:rsid w:val="000951C2"/>
  </w:style>
  <w:style w:type="character" w:customStyle="1" w:styleId="WW8Num17z3">
    <w:name w:val="WW8Num17z3"/>
    <w:qFormat/>
    <w:rsid w:val="000951C2"/>
  </w:style>
  <w:style w:type="character" w:customStyle="1" w:styleId="WW8Num17z4">
    <w:name w:val="WW8Num17z4"/>
    <w:qFormat/>
    <w:rsid w:val="000951C2"/>
  </w:style>
  <w:style w:type="character" w:customStyle="1" w:styleId="WW8Num17z5">
    <w:name w:val="WW8Num17z5"/>
    <w:qFormat/>
    <w:rsid w:val="000951C2"/>
  </w:style>
  <w:style w:type="character" w:customStyle="1" w:styleId="WW8Num17z6">
    <w:name w:val="WW8Num17z6"/>
    <w:qFormat/>
    <w:rsid w:val="000951C2"/>
  </w:style>
  <w:style w:type="character" w:customStyle="1" w:styleId="WW8Num17z7">
    <w:name w:val="WW8Num17z7"/>
    <w:qFormat/>
    <w:rsid w:val="000951C2"/>
  </w:style>
  <w:style w:type="character" w:customStyle="1" w:styleId="WW8Num17z8">
    <w:name w:val="WW8Num17z8"/>
    <w:qFormat/>
    <w:rsid w:val="000951C2"/>
  </w:style>
  <w:style w:type="character" w:customStyle="1" w:styleId="WW8Num18z0">
    <w:name w:val="WW8Num18z0"/>
    <w:qFormat/>
    <w:rsid w:val="000951C2"/>
  </w:style>
  <w:style w:type="character" w:customStyle="1" w:styleId="WW8Num18z1">
    <w:name w:val="WW8Num18z1"/>
    <w:qFormat/>
    <w:rsid w:val="000951C2"/>
  </w:style>
  <w:style w:type="character" w:customStyle="1" w:styleId="WW8Num18z2">
    <w:name w:val="WW8Num18z2"/>
    <w:qFormat/>
    <w:rsid w:val="000951C2"/>
  </w:style>
  <w:style w:type="character" w:customStyle="1" w:styleId="WW8Num18z3">
    <w:name w:val="WW8Num18z3"/>
    <w:rsid w:val="000951C2"/>
  </w:style>
  <w:style w:type="character" w:customStyle="1" w:styleId="WW8Num18z4">
    <w:name w:val="WW8Num18z4"/>
    <w:rsid w:val="000951C2"/>
  </w:style>
  <w:style w:type="character" w:customStyle="1" w:styleId="WW8Num18z5">
    <w:name w:val="WW8Num18z5"/>
    <w:rsid w:val="000951C2"/>
  </w:style>
  <w:style w:type="character" w:customStyle="1" w:styleId="WW8Num18z6">
    <w:name w:val="WW8Num18z6"/>
    <w:rsid w:val="000951C2"/>
  </w:style>
  <w:style w:type="character" w:customStyle="1" w:styleId="WW8Num18z7">
    <w:name w:val="WW8Num18z7"/>
    <w:rsid w:val="000951C2"/>
  </w:style>
  <w:style w:type="character" w:customStyle="1" w:styleId="WW8Num18z8">
    <w:name w:val="WW8Num18z8"/>
    <w:rsid w:val="000951C2"/>
  </w:style>
  <w:style w:type="character" w:customStyle="1" w:styleId="WW8Num19z0">
    <w:name w:val="WW8Num19z0"/>
    <w:qFormat/>
    <w:rsid w:val="000951C2"/>
    <w:rPr>
      <w:rFonts w:ascii="Times New Roman" w:hAnsi="Times New Roman" w:cs="Times New Roman" w:hint="default"/>
      <w:bCs/>
      <w:sz w:val="26"/>
      <w:szCs w:val="26"/>
    </w:rPr>
  </w:style>
  <w:style w:type="character" w:customStyle="1" w:styleId="WW8Num19z1">
    <w:name w:val="WW8Num19z1"/>
    <w:qFormat/>
    <w:rsid w:val="000951C2"/>
  </w:style>
  <w:style w:type="character" w:customStyle="1" w:styleId="WW8Num19z2">
    <w:name w:val="WW8Num19z2"/>
    <w:qFormat/>
    <w:rsid w:val="000951C2"/>
  </w:style>
  <w:style w:type="character" w:customStyle="1" w:styleId="WW8Num19z3">
    <w:name w:val="WW8Num19z3"/>
    <w:rsid w:val="000951C2"/>
  </w:style>
  <w:style w:type="character" w:customStyle="1" w:styleId="WW8Num19z4">
    <w:name w:val="WW8Num19z4"/>
    <w:rsid w:val="000951C2"/>
  </w:style>
  <w:style w:type="character" w:customStyle="1" w:styleId="WW8Num19z5">
    <w:name w:val="WW8Num19z5"/>
    <w:rsid w:val="000951C2"/>
  </w:style>
  <w:style w:type="character" w:customStyle="1" w:styleId="WW8Num19z6">
    <w:name w:val="WW8Num19z6"/>
    <w:rsid w:val="000951C2"/>
  </w:style>
  <w:style w:type="character" w:customStyle="1" w:styleId="WW8Num19z7">
    <w:name w:val="WW8Num19z7"/>
    <w:rsid w:val="000951C2"/>
  </w:style>
  <w:style w:type="character" w:customStyle="1" w:styleId="WW8Num19z8">
    <w:name w:val="WW8Num19z8"/>
    <w:rsid w:val="000951C2"/>
  </w:style>
  <w:style w:type="character" w:customStyle="1" w:styleId="WW8Num20z0">
    <w:name w:val="WW8Num20z0"/>
    <w:qFormat/>
    <w:rsid w:val="000951C2"/>
    <w:rPr>
      <w:rFonts w:ascii="Symbol" w:hAnsi="Symbol" w:cs="Symbol" w:hint="default"/>
    </w:rPr>
  </w:style>
  <w:style w:type="character" w:customStyle="1" w:styleId="WW8Num20z1">
    <w:name w:val="WW8Num20z1"/>
    <w:qFormat/>
    <w:rsid w:val="000951C2"/>
    <w:rPr>
      <w:rFonts w:ascii="Courier New" w:hAnsi="Courier New" w:cs="Courier New" w:hint="default"/>
    </w:rPr>
  </w:style>
  <w:style w:type="character" w:customStyle="1" w:styleId="WW8Num20z2">
    <w:name w:val="WW8Num20z2"/>
    <w:qFormat/>
    <w:rsid w:val="000951C2"/>
    <w:rPr>
      <w:rFonts w:ascii="Wingdings" w:hAnsi="Wingdings" w:cs="Wingdings" w:hint="default"/>
    </w:rPr>
  </w:style>
  <w:style w:type="character" w:customStyle="1" w:styleId="WW8Num20z3">
    <w:name w:val="WW8Num20z3"/>
    <w:rsid w:val="000951C2"/>
  </w:style>
  <w:style w:type="character" w:customStyle="1" w:styleId="WW8Num20z4">
    <w:name w:val="WW8Num20z4"/>
    <w:rsid w:val="000951C2"/>
  </w:style>
  <w:style w:type="character" w:customStyle="1" w:styleId="WW8Num20z5">
    <w:name w:val="WW8Num20z5"/>
    <w:rsid w:val="000951C2"/>
  </w:style>
  <w:style w:type="character" w:customStyle="1" w:styleId="WW8Num20z6">
    <w:name w:val="WW8Num20z6"/>
    <w:rsid w:val="000951C2"/>
  </w:style>
  <w:style w:type="character" w:customStyle="1" w:styleId="WW8Num20z7">
    <w:name w:val="WW8Num20z7"/>
    <w:rsid w:val="000951C2"/>
  </w:style>
  <w:style w:type="character" w:customStyle="1" w:styleId="WW8Num20z8">
    <w:name w:val="WW8Num20z8"/>
    <w:rsid w:val="000951C2"/>
  </w:style>
  <w:style w:type="character" w:customStyle="1" w:styleId="WW8Num21z0">
    <w:name w:val="WW8Num21z0"/>
    <w:qFormat/>
    <w:rsid w:val="000951C2"/>
  </w:style>
  <w:style w:type="character" w:customStyle="1" w:styleId="WW8Num21z1">
    <w:name w:val="WW8Num21z1"/>
    <w:rsid w:val="000951C2"/>
  </w:style>
  <w:style w:type="character" w:customStyle="1" w:styleId="WW8Num21z2">
    <w:name w:val="WW8Num21z2"/>
    <w:rsid w:val="000951C2"/>
  </w:style>
  <w:style w:type="character" w:customStyle="1" w:styleId="WW8Num21z4">
    <w:name w:val="WW8Num21z4"/>
    <w:rsid w:val="000951C2"/>
  </w:style>
  <w:style w:type="character" w:customStyle="1" w:styleId="WW8Num22z0">
    <w:name w:val="WW8Num22z0"/>
    <w:qFormat/>
    <w:rsid w:val="000951C2"/>
  </w:style>
  <w:style w:type="character" w:customStyle="1" w:styleId="WW8Num22z1">
    <w:name w:val="WW8Num22z1"/>
    <w:qFormat/>
    <w:rsid w:val="000951C2"/>
  </w:style>
  <w:style w:type="character" w:customStyle="1" w:styleId="WW8Num22z2">
    <w:name w:val="WW8Num22z2"/>
    <w:qFormat/>
    <w:rsid w:val="000951C2"/>
  </w:style>
  <w:style w:type="character" w:customStyle="1" w:styleId="WW8Num22z3">
    <w:name w:val="WW8Num22z3"/>
    <w:qFormat/>
    <w:rsid w:val="000951C2"/>
  </w:style>
  <w:style w:type="character" w:customStyle="1" w:styleId="WW8Num22z4">
    <w:name w:val="WW8Num22z4"/>
    <w:qFormat/>
    <w:rsid w:val="000951C2"/>
  </w:style>
  <w:style w:type="character" w:customStyle="1" w:styleId="WW8Num22z5">
    <w:name w:val="WW8Num22z5"/>
    <w:qFormat/>
    <w:rsid w:val="000951C2"/>
  </w:style>
  <w:style w:type="character" w:customStyle="1" w:styleId="WW8Num22z6">
    <w:name w:val="WW8Num22z6"/>
    <w:qFormat/>
    <w:rsid w:val="000951C2"/>
  </w:style>
  <w:style w:type="character" w:customStyle="1" w:styleId="WW8Num22z7">
    <w:name w:val="WW8Num22z7"/>
    <w:qFormat/>
    <w:rsid w:val="000951C2"/>
  </w:style>
  <w:style w:type="character" w:customStyle="1" w:styleId="WW8Num22z8">
    <w:name w:val="WW8Num22z8"/>
    <w:qFormat/>
    <w:rsid w:val="000951C2"/>
  </w:style>
  <w:style w:type="character" w:customStyle="1" w:styleId="WW8Num23z0">
    <w:name w:val="WW8Num23z0"/>
    <w:qFormat/>
    <w:rsid w:val="000951C2"/>
  </w:style>
  <w:style w:type="character" w:customStyle="1" w:styleId="WW8Num23z1">
    <w:name w:val="WW8Num23z1"/>
    <w:qFormat/>
    <w:rsid w:val="000951C2"/>
  </w:style>
  <w:style w:type="character" w:customStyle="1" w:styleId="WW8Num23z2">
    <w:name w:val="WW8Num23z2"/>
    <w:qFormat/>
    <w:rsid w:val="000951C2"/>
  </w:style>
  <w:style w:type="character" w:customStyle="1" w:styleId="WW8Num23z3">
    <w:name w:val="WW8Num23z3"/>
    <w:rsid w:val="000951C2"/>
  </w:style>
  <w:style w:type="character" w:customStyle="1" w:styleId="WW8Num23z4">
    <w:name w:val="WW8Num23z4"/>
    <w:rsid w:val="000951C2"/>
  </w:style>
  <w:style w:type="character" w:customStyle="1" w:styleId="WW8Num23z5">
    <w:name w:val="WW8Num23z5"/>
    <w:rsid w:val="000951C2"/>
  </w:style>
  <w:style w:type="character" w:customStyle="1" w:styleId="WW8Num23z6">
    <w:name w:val="WW8Num23z6"/>
    <w:rsid w:val="000951C2"/>
  </w:style>
  <w:style w:type="character" w:customStyle="1" w:styleId="WW8Num23z7">
    <w:name w:val="WW8Num23z7"/>
    <w:rsid w:val="000951C2"/>
  </w:style>
  <w:style w:type="character" w:customStyle="1" w:styleId="WW8Num23z8">
    <w:name w:val="WW8Num23z8"/>
    <w:rsid w:val="000951C2"/>
  </w:style>
  <w:style w:type="character" w:customStyle="1" w:styleId="WW8Num24z0">
    <w:name w:val="WW8Num24z0"/>
    <w:qFormat/>
    <w:rsid w:val="000951C2"/>
    <w:rPr>
      <w:rFonts w:ascii="Times New Roman" w:eastAsia="Calibri" w:hAnsi="Times New Roman" w:cs="Times New Roman" w:hint="default"/>
      <w:bCs/>
      <w:sz w:val="26"/>
      <w:szCs w:val="26"/>
    </w:rPr>
  </w:style>
  <w:style w:type="character" w:customStyle="1" w:styleId="WW8Num24z1">
    <w:name w:val="WW8Num24z1"/>
    <w:rsid w:val="000951C2"/>
  </w:style>
  <w:style w:type="character" w:customStyle="1" w:styleId="WW8Num24z2">
    <w:name w:val="WW8Num24z2"/>
    <w:rsid w:val="000951C2"/>
  </w:style>
  <w:style w:type="character" w:customStyle="1" w:styleId="WW8Num24z3">
    <w:name w:val="WW8Num24z3"/>
    <w:rsid w:val="000951C2"/>
  </w:style>
  <w:style w:type="character" w:customStyle="1" w:styleId="WW8Num24z4">
    <w:name w:val="WW8Num24z4"/>
    <w:rsid w:val="000951C2"/>
  </w:style>
  <w:style w:type="character" w:customStyle="1" w:styleId="WW8Num24z5">
    <w:name w:val="WW8Num24z5"/>
    <w:rsid w:val="000951C2"/>
  </w:style>
  <w:style w:type="character" w:customStyle="1" w:styleId="WW8Num24z6">
    <w:name w:val="WW8Num24z6"/>
    <w:rsid w:val="000951C2"/>
  </w:style>
  <w:style w:type="character" w:customStyle="1" w:styleId="WW8Num24z7">
    <w:name w:val="WW8Num24z7"/>
    <w:rsid w:val="000951C2"/>
  </w:style>
  <w:style w:type="character" w:customStyle="1" w:styleId="WW8Num24z8">
    <w:name w:val="WW8Num24z8"/>
    <w:rsid w:val="000951C2"/>
  </w:style>
  <w:style w:type="character" w:customStyle="1" w:styleId="WW8Num25z0">
    <w:name w:val="WW8Num25z0"/>
    <w:qFormat/>
    <w:rsid w:val="000951C2"/>
    <w:rPr>
      <w:rFonts w:ascii="Symbol" w:hAnsi="Symbol" w:cs="Symbol" w:hint="default"/>
    </w:rPr>
  </w:style>
  <w:style w:type="character" w:customStyle="1" w:styleId="WW8Num25z1">
    <w:name w:val="WW8Num25z1"/>
    <w:rsid w:val="000951C2"/>
    <w:rPr>
      <w:rFonts w:ascii="Courier New" w:hAnsi="Courier New" w:cs="Courier New" w:hint="default"/>
    </w:rPr>
  </w:style>
  <w:style w:type="character" w:customStyle="1" w:styleId="WW8Num25z2">
    <w:name w:val="WW8Num25z2"/>
    <w:rsid w:val="000951C2"/>
    <w:rPr>
      <w:rFonts w:ascii="Wingdings" w:hAnsi="Wingdings" w:cs="Wingdings" w:hint="default"/>
    </w:rPr>
  </w:style>
  <w:style w:type="character" w:customStyle="1" w:styleId="WW8Num25z3">
    <w:name w:val="WW8Num25z3"/>
    <w:rsid w:val="000951C2"/>
  </w:style>
  <w:style w:type="character" w:customStyle="1" w:styleId="WW8Num25z4">
    <w:name w:val="WW8Num25z4"/>
    <w:rsid w:val="000951C2"/>
  </w:style>
  <w:style w:type="character" w:customStyle="1" w:styleId="WW8Num25z5">
    <w:name w:val="WW8Num25z5"/>
    <w:rsid w:val="000951C2"/>
  </w:style>
  <w:style w:type="character" w:customStyle="1" w:styleId="WW8Num25z6">
    <w:name w:val="WW8Num25z6"/>
    <w:rsid w:val="000951C2"/>
  </w:style>
  <w:style w:type="character" w:customStyle="1" w:styleId="WW8Num25z7">
    <w:name w:val="WW8Num25z7"/>
    <w:rsid w:val="000951C2"/>
  </w:style>
  <w:style w:type="character" w:customStyle="1" w:styleId="WW8Num25z8">
    <w:name w:val="WW8Num25z8"/>
    <w:rsid w:val="000951C2"/>
  </w:style>
  <w:style w:type="character" w:customStyle="1" w:styleId="WW8Num26z0">
    <w:name w:val="WW8Num26z0"/>
    <w:qFormat/>
    <w:rsid w:val="000951C2"/>
  </w:style>
  <w:style w:type="character" w:customStyle="1" w:styleId="WW8Num26z1">
    <w:name w:val="WW8Num26z1"/>
    <w:qFormat/>
    <w:rsid w:val="000951C2"/>
  </w:style>
  <w:style w:type="character" w:customStyle="1" w:styleId="WW8Num26z2">
    <w:name w:val="WW8Num26z2"/>
    <w:qFormat/>
    <w:rsid w:val="000951C2"/>
  </w:style>
  <w:style w:type="character" w:customStyle="1" w:styleId="WW8Num26z3">
    <w:name w:val="WW8Num26z3"/>
    <w:qFormat/>
    <w:rsid w:val="000951C2"/>
  </w:style>
  <w:style w:type="character" w:customStyle="1" w:styleId="WW8Num26z4">
    <w:name w:val="WW8Num26z4"/>
    <w:qFormat/>
    <w:rsid w:val="000951C2"/>
  </w:style>
  <w:style w:type="character" w:customStyle="1" w:styleId="WW8Num26z5">
    <w:name w:val="WW8Num26z5"/>
    <w:qFormat/>
    <w:rsid w:val="000951C2"/>
  </w:style>
  <w:style w:type="character" w:customStyle="1" w:styleId="WW8Num26z6">
    <w:name w:val="WW8Num26z6"/>
    <w:qFormat/>
    <w:rsid w:val="000951C2"/>
  </w:style>
  <w:style w:type="character" w:customStyle="1" w:styleId="WW8Num26z7">
    <w:name w:val="WW8Num26z7"/>
    <w:qFormat/>
    <w:rsid w:val="000951C2"/>
  </w:style>
  <w:style w:type="character" w:customStyle="1" w:styleId="WW8Num26z8">
    <w:name w:val="WW8Num26z8"/>
    <w:qFormat/>
    <w:rsid w:val="000951C2"/>
  </w:style>
  <w:style w:type="character" w:customStyle="1" w:styleId="25">
    <w:name w:val="Основной шрифт абзаца2"/>
    <w:rsid w:val="000951C2"/>
  </w:style>
  <w:style w:type="character" w:customStyle="1" w:styleId="WW8Num11z1">
    <w:name w:val="WW8Num11z1"/>
    <w:qFormat/>
    <w:rsid w:val="000951C2"/>
    <w:rPr>
      <w:rFonts w:ascii="Courier New" w:hAnsi="Courier New" w:cs="Courier New"/>
    </w:rPr>
  </w:style>
  <w:style w:type="character" w:customStyle="1" w:styleId="WW8Num11z2">
    <w:name w:val="WW8Num11z2"/>
    <w:rsid w:val="000951C2"/>
    <w:rPr>
      <w:rFonts w:ascii="Wingdings" w:hAnsi="Wingdings" w:cs="Wingdings"/>
    </w:rPr>
  </w:style>
  <w:style w:type="character" w:customStyle="1" w:styleId="WW8Num11z3">
    <w:name w:val="WW8Num11z3"/>
    <w:rsid w:val="000951C2"/>
  </w:style>
  <w:style w:type="character" w:customStyle="1" w:styleId="WW8Num11z4">
    <w:name w:val="WW8Num11z4"/>
    <w:rsid w:val="000951C2"/>
  </w:style>
  <w:style w:type="character" w:customStyle="1" w:styleId="WW8Num11z5">
    <w:name w:val="WW8Num11z5"/>
    <w:rsid w:val="000951C2"/>
  </w:style>
  <w:style w:type="character" w:customStyle="1" w:styleId="WW8Num11z6">
    <w:name w:val="WW8Num11z6"/>
    <w:rsid w:val="000951C2"/>
  </w:style>
  <w:style w:type="character" w:customStyle="1" w:styleId="WW8Num11z7">
    <w:name w:val="WW8Num11z7"/>
    <w:rsid w:val="000951C2"/>
  </w:style>
  <w:style w:type="character" w:customStyle="1" w:styleId="WW8Num11z8">
    <w:name w:val="WW8Num11z8"/>
    <w:rsid w:val="000951C2"/>
  </w:style>
  <w:style w:type="character" w:customStyle="1" w:styleId="WW8Num13z1">
    <w:name w:val="WW8Num13z1"/>
    <w:qFormat/>
    <w:rsid w:val="000951C2"/>
    <w:rPr>
      <w:rFonts w:ascii="Courier New" w:hAnsi="Courier New" w:cs="Courier New" w:hint="default"/>
    </w:rPr>
  </w:style>
  <w:style w:type="character" w:customStyle="1" w:styleId="WW8Num13z2">
    <w:name w:val="WW8Num13z2"/>
    <w:rsid w:val="000951C2"/>
    <w:rPr>
      <w:rFonts w:ascii="Wingdings" w:hAnsi="Wingdings" w:cs="Wingdings" w:hint="default"/>
    </w:rPr>
  </w:style>
  <w:style w:type="character" w:customStyle="1" w:styleId="WW8Num14z3">
    <w:name w:val="WW8Num14z3"/>
    <w:rsid w:val="000951C2"/>
  </w:style>
  <w:style w:type="character" w:customStyle="1" w:styleId="WW8Num14z5">
    <w:name w:val="WW8Num14z5"/>
    <w:rsid w:val="000951C2"/>
  </w:style>
  <w:style w:type="character" w:customStyle="1" w:styleId="WW8Num14z6">
    <w:name w:val="WW8Num14z6"/>
    <w:rsid w:val="000951C2"/>
  </w:style>
  <w:style w:type="character" w:customStyle="1" w:styleId="WW8Num14z7">
    <w:name w:val="WW8Num14z7"/>
    <w:rsid w:val="000951C2"/>
  </w:style>
  <w:style w:type="character" w:customStyle="1" w:styleId="WW8Num14z8">
    <w:name w:val="WW8Num14z8"/>
    <w:rsid w:val="000951C2"/>
  </w:style>
  <w:style w:type="character" w:customStyle="1" w:styleId="WW8Num15z1">
    <w:name w:val="WW8Num15z1"/>
    <w:qFormat/>
    <w:rsid w:val="000951C2"/>
    <w:rPr>
      <w:rFonts w:hint="default"/>
    </w:rPr>
  </w:style>
  <w:style w:type="character" w:customStyle="1" w:styleId="WW8Num21z3">
    <w:name w:val="WW8Num21z3"/>
    <w:rsid w:val="000951C2"/>
  </w:style>
  <w:style w:type="character" w:customStyle="1" w:styleId="WW8Num21z5">
    <w:name w:val="WW8Num21z5"/>
    <w:rsid w:val="000951C2"/>
  </w:style>
  <w:style w:type="character" w:customStyle="1" w:styleId="WW8Num21z6">
    <w:name w:val="WW8Num21z6"/>
    <w:rsid w:val="000951C2"/>
  </w:style>
  <w:style w:type="character" w:customStyle="1" w:styleId="WW8Num21z7">
    <w:name w:val="WW8Num21z7"/>
    <w:rsid w:val="000951C2"/>
  </w:style>
  <w:style w:type="character" w:customStyle="1" w:styleId="WW8Num21z8">
    <w:name w:val="WW8Num21z8"/>
    <w:rsid w:val="000951C2"/>
  </w:style>
  <w:style w:type="character" w:customStyle="1" w:styleId="WW8Num27z0">
    <w:name w:val="WW8Num27z0"/>
    <w:qFormat/>
    <w:rsid w:val="000951C2"/>
    <w:rPr>
      <w:rFonts w:hint="default"/>
    </w:rPr>
  </w:style>
  <w:style w:type="character" w:customStyle="1" w:styleId="WW8Num27z1">
    <w:name w:val="WW8Num27z1"/>
    <w:qFormat/>
    <w:rsid w:val="000951C2"/>
  </w:style>
  <w:style w:type="character" w:customStyle="1" w:styleId="WW8Num27z2">
    <w:name w:val="WW8Num27z2"/>
    <w:qFormat/>
    <w:rsid w:val="000951C2"/>
  </w:style>
  <w:style w:type="character" w:customStyle="1" w:styleId="WW8Num27z3">
    <w:name w:val="WW8Num27z3"/>
    <w:qFormat/>
    <w:rsid w:val="000951C2"/>
  </w:style>
  <w:style w:type="character" w:customStyle="1" w:styleId="WW8Num27z4">
    <w:name w:val="WW8Num27z4"/>
    <w:qFormat/>
    <w:rsid w:val="000951C2"/>
  </w:style>
  <w:style w:type="character" w:customStyle="1" w:styleId="WW8Num27z5">
    <w:name w:val="WW8Num27z5"/>
    <w:qFormat/>
    <w:rsid w:val="000951C2"/>
  </w:style>
  <w:style w:type="character" w:customStyle="1" w:styleId="WW8Num27z6">
    <w:name w:val="WW8Num27z6"/>
    <w:qFormat/>
    <w:rsid w:val="000951C2"/>
  </w:style>
  <w:style w:type="character" w:customStyle="1" w:styleId="WW8Num27z7">
    <w:name w:val="WW8Num27z7"/>
    <w:qFormat/>
    <w:rsid w:val="000951C2"/>
  </w:style>
  <w:style w:type="character" w:customStyle="1" w:styleId="WW8Num27z8">
    <w:name w:val="WW8Num27z8"/>
    <w:qFormat/>
    <w:rsid w:val="000951C2"/>
  </w:style>
  <w:style w:type="character" w:customStyle="1" w:styleId="WW8Num28z0">
    <w:name w:val="WW8Num28z0"/>
    <w:qFormat/>
    <w:rsid w:val="000951C2"/>
    <w:rPr>
      <w:rFonts w:ascii="Symbol" w:hAnsi="Symbol" w:cs="Symbol" w:hint="default"/>
    </w:rPr>
  </w:style>
  <w:style w:type="character" w:customStyle="1" w:styleId="WW8Num28z1">
    <w:name w:val="WW8Num28z1"/>
    <w:qFormat/>
    <w:rsid w:val="000951C2"/>
    <w:rPr>
      <w:rFonts w:ascii="Courier New" w:hAnsi="Courier New" w:cs="Courier New" w:hint="default"/>
    </w:rPr>
  </w:style>
  <w:style w:type="character" w:customStyle="1" w:styleId="WW8Num28z2">
    <w:name w:val="WW8Num28z2"/>
    <w:qFormat/>
    <w:rsid w:val="000951C2"/>
    <w:rPr>
      <w:rFonts w:ascii="Wingdings" w:hAnsi="Wingdings" w:cs="Wingdings" w:hint="default"/>
    </w:rPr>
  </w:style>
  <w:style w:type="character" w:customStyle="1" w:styleId="WW8Num29z0">
    <w:name w:val="WW8Num29z0"/>
    <w:qFormat/>
    <w:rsid w:val="000951C2"/>
    <w:rPr>
      <w:rFonts w:ascii="Times New Roman" w:hAnsi="Times New Roman" w:cs="Times New Roman" w:hint="default"/>
      <w:i/>
      <w:sz w:val="26"/>
      <w:szCs w:val="26"/>
      <w:lang w:val="en-US"/>
    </w:rPr>
  </w:style>
  <w:style w:type="character" w:customStyle="1" w:styleId="WW8Num29z1">
    <w:name w:val="WW8Num29z1"/>
    <w:qFormat/>
    <w:rsid w:val="000951C2"/>
  </w:style>
  <w:style w:type="character" w:customStyle="1" w:styleId="WW8Num29z2">
    <w:name w:val="WW8Num29z2"/>
    <w:qFormat/>
    <w:rsid w:val="000951C2"/>
  </w:style>
  <w:style w:type="character" w:customStyle="1" w:styleId="WW8Num29z3">
    <w:name w:val="WW8Num29z3"/>
    <w:rsid w:val="000951C2"/>
  </w:style>
  <w:style w:type="character" w:customStyle="1" w:styleId="WW8Num29z4">
    <w:name w:val="WW8Num29z4"/>
    <w:rsid w:val="000951C2"/>
  </w:style>
  <w:style w:type="character" w:customStyle="1" w:styleId="WW8Num29z5">
    <w:name w:val="WW8Num29z5"/>
    <w:rsid w:val="000951C2"/>
  </w:style>
  <w:style w:type="character" w:customStyle="1" w:styleId="WW8Num29z6">
    <w:name w:val="WW8Num29z6"/>
    <w:rsid w:val="000951C2"/>
  </w:style>
  <w:style w:type="character" w:customStyle="1" w:styleId="WW8Num29z7">
    <w:name w:val="WW8Num29z7"/>
    <w:rsid w:val="000951C2"/>
  </w:style>
  <w:style w:type="character" w:customStyle="1" w:styleId="WW8Num29z8">
    <w:name w:val="WW8Num29z8"/>
    <w:rsid w:val="000951C2"/>
  </w:style>
  <w:style w:type="character" w:customStyle="1" w:styleId="WW8Num30z0">
    <w:name w:val="WW8Num30z0"/>
    <w:qFormat/>
    <w:rsid w:val="000951C2"/>
    <w:rPr>
      <w:rFonts w:ascii="Times New Roman" w:hAnsi="Times New Roman" w:cs="Times New Roman" w:hint="default"/>
      <w:color w:val="000000"/>
      <w:sz w:val="26"/>
      <w:szCs w:val="26"/>
      <w:shd w:val="clear" w:color="auto" w:fill="FFFFFF"/>
    </w:rPr>
  </w:style>
  <w:style w:type="character" w:customStyle="1" w:styleId="WW8Num30z1">
    <w:name w:val="WW8Num30z1"/>
    <w:qFormat/>
    <w:rsid w:val="000951C2"/>
  </w:style>
  <w:style w:type="character" w:customStyle="1" w:styleId="WW8Num30z2">
    <w:name w:val="WW8Num30z2"/>
    <w:qFormat/>
    <w:rsid w:val="000951C2"/>
  </w:style>
  <w:style w:type="character" w:customStyle="1" w:styleId="WW8Num30z3">
    <w:name w:val="WW8Num30z3"/>
    <w:qFormat/>
    <w:rsid w:val="000951C2"/>
  </w:style>
  <w:style w:type="character" w:customStyle="1" w:styleId="WW8Num30z4">
    <w:name w:val="WW8Num30z4"/>
    <w:rsid w:val="000951C2"/>
  </w:style>
  <w:style w:type="character" w:customStyle="1" w:styleId="WW8Num30z5">
    <w:name w:val="WW8Num30z5"/>
    <w:rsid w:val="000951C2"/>
  </w:style>
  <w:style w:type="character" w:customStyle="1" w:styleId="WW8Num30z6">
    <w:name w:val="WW8Num30z6"/>
    <w:rsid w:val="000951C2"/>
  </w:style>
  <w:style w:type="character" w:customStyle="1" w:styleId="WW8Num30z7">
    <w:name w:val="WW8Num30z7"/>
    <w:rsid w:val="000951C2"/>
  </w:style>
  <w:style w:type="character" w:customStyle="1" w:styleId="WW8Num30z8">
    <w:name w:val="WW8Num30z8"/>
    <w:rsid w:val="000951C2"/>
  </w:style>
  <w:style w:type="character" w:customStyle="1" w:styleId="WW8Num31z0">
    <w:name w:val="WW8Num31z0"/>
    <w:qFormat/>
    <w:rsid w:val="000951C2"/>
    <w:rPr>
      <w:rFonts w:ascii="Times New Roman" w:hAnsi="Times New Roman" w:cs="Times New Roman"/>
      <w:sz w:val="26"/>
      <w:szCs w:val="26"/>
    </w:rPr>
  </w:style>
  <w:style w:type="character" w:customStyle="1" w:styleId="WW8Num31z1">
    <w:name w:val="WW8Num31z1"/>
    <w:qFormat/>
    <w:rsid w:val="000951C2"/>
    <w:rPr>
      <w:rFonts w:hint="default"/>
    </w:rPr>
  </w:style>
  <w:style w:type="character" w:customStyle="1" w:styleId="16">
    <w:name w:val="Основной шрифт абзаца1"/>
    <w:rsid w:val="000951C2"/>
  </w:style>
  <w:style w:type="character" w:customStyle="1" w:styleId="63">
    <w:name w:val="Знак Знак6"/>
    <w:rsid w:val="000951C2"/>
    <w:rPr>
      <w:rFonts w:ascii="Times New Roman" w:hAnsi="Times New Roman" w:cs="Times New Roman"/>
      <w:sz w:val="28"/>
      <w:szCs w:val="28"/>
    </w:rPr>
  </w:style>
  <w:style w:type="character" w:customStyle="1" w:styleId="51">
    <w:name w:val="Знак Знак5"/>
    <w:rsid w:val="000951C2"/>
    <w:rPr>
      <w:rFonts w:eastAsia="Times New Roman"/>
    </w:rPr>
  </w:style>
  <w:style w:type="character" w:customStyle="1" w:styleId="42">
    <w:name w:val="Знак Знак4"/>
    <w:rsid w:val="000951C2"/>
    <w:rPr>
      <w:rFonts w:eastAsia="Times New Roman"/>
    </w:rPr>
  </w:style>
  <w:style w:type="character" w:customStyle="1" w:styleId="32">
    <w:name w:val="Знак Знак3"/>
    <w:rsid w:val="000951C2"/>
    <w:rPr>
      <w:rFonts w:ascii="Tahoma" w:hAnsi="Tahoma" w:cs="Tahoma"/>
      <w:sz w:val="16"/>
      <w:szCs w:val="16"/>
    </w:rPr>
  </w:style>
  <w:style w:type="character" w:customStyle="1" w:styleId="26">
    <w:name w:val="Знак Знак2"/>
    <w:rsid w:val="000951C2"/>
    <w:rPr>
      <w:rFonts w:eastAsia="Times New Roman"/>
    </w:rPr>
  </w:style>
  <w:style w:type="character" w:customStyle="1" w:styleId="17">
    <w:name w:val="Знак Знак1"/>
    <w:rsid w:val="000951C2"/>
    <w:rPr>
      <w:rFonts w:eastAsia="Times New Roman"/>
    </w:rPr>
  </w:style>
  <w:style w:type="character" w:customStyle="1" w:styleId="71">
    <w:name w:val="Знак Знак7"/>
    <w:rsid w:val="000951C2"/>
    <w:rPr>
      <w:rFonts w:ascii="Arial" w:eastAsia="Times New Roman" w:hAnsi="Arial" w:cs="Arial"/>
      <w:sz w:val="22"/>
      <w:szCs w:val="22"/>
    </w:rPr>
  </w:style>
  <w:style w:type="character" w:customStyle="1" w:styleId="100">
    <w:name w:val="Знак Знак10"/>
    <w:rsid w:val="000951C2"/>
    <w:rPr>
      <w:rFonts w:ascii="Arial" w:eastAsia="Times New Roman" w:hAnsi="Arial" w:cs="Arial"/>
      <w:b/>
      <w:bCs/>
      <w:i/>
      <w:iCs/>
      <w:sz w:val="28"/>
      <w:szCs w:val="28"/>
    </w:rPr>
  </w:style>
  <w:style w:type="character" w:customStyle="1" w:styleId="111">
    <w:name w:val="Знак Знак11"/>
    <w:rsid w:val="000951C2"/>
    <w:rPr>
      <w:rFonts w:ascii="Times New Roman" w:eastAsia="Times New Roman" w:hAnsi="Times New Roman" w:cs="Times New Roman"/>
      <w:b/>
      <w:bCs/>
      <w:kern w:val="1"/>
      <w:sz w:val="48"/>
      <w:szCs w:val="48"/>
    </w:rPr>
  </w:style>
  <w:style w:type="character" w:customStyle="1" w:styleId="91">
    <w:name w:val="Знак Знак9"/>
    <w:rsid w:val="000951C2"/>
    <w:rPr>
      <w:rFonts w:ascii="Cambria" w:eastAsia="Times New Roman" w:hAnsi="Cambria" w:cs="Times New Roman"/>
      <w:b/>
      <w:bCs/>
      <w:i/>
      <w:iCs/>
      <w:color w:val="4F81BD"/>
      <w:sz w:val="28"/>
      <w:szCs w:val="28"/>
    </w:rPr>
  </w:style>
  <w:style w:type="character" w:customStyle="1" w:styleId="81">
    <w:name w:val="Знак Знак8"/>
    <w:rsid w:val="000951C2"/>
    <w:rPr>
      <w:rFonts w:ascii="Cambria" w:eastAsia="Times New Roman" w:hAnsi="Cambria" w:cs="Times New Roman"/>
      <w:color w:val="243F60"/>
      <w:sz w:val="28"/>
      <w:szCs w:val="28"/>
    </w:rPr>
  </w:style>
  <w:style w:type="character" w:styleId="HTML">
    <w:name w:val="HTML Variable"/>
    <w:rsid w:val="000951C2"/>
    <w:rPr>
      <w:i/>
      <w:iCs/>
    </w:rPr>
  </w:style>
  <w:style w:type="character" w:customStyle="1" w:styleId="symbol">
    <w:name w:val="symbol"/>
    <w:basedOn w:val="16"/>
    <w:rsid w:val="000951C2"/>
  </w:style>
  <w:style w:type="character" w:customStyle="1" w:styleId="defin">
    <w:name w:val="defin"/>
    <w:basedOn w:val="16"/>
    <w:rsid w:val="000951C2"/>
  </w:style>
  <w:style w:type="character" w:styleId="HTML0">
    <w:name w:val="HTML Definition"/>
    <w:rsid w:val="000951C2"/>
    <w:rPr>
      <w:i/>
      <w:iCs/>
    </w:rPr>
  </w:style>
  <w:style w:type="character" w:customStyle="1" w:styleId="power">
    <w:name w:val="power"/>
    <w:basedOn w:val="16"/>
    <w:rsid w:val="000951C2"/>
  </w:style>
  <w:style w:type="character" w:customStyle="1" w:styleId="index">
    <w:name w:val="index"/>
    <w:basedOn w:val="16"/>
    <w:rsid w:val="000951C2"/>
  </w:style>
  <w:style w:type="character" w:customStyle="1" w:styleId="var">
    <w:name w:val="var"/>
    <w:basedOn w:val="16"/>
    <w:rsid w:val="000951C2"/>
  </w:style>
  <w:style w:type="character" w:customStyle="1" w:styleId="aff0">
    <w:name w:val="Знак Знак"/>
    <w:rsid w:val="000951C2"/>
    <w:rPr>
      <w:rFonts w:ascii="Courier New" w:eastAsia="Times New Roman" w:hAnsi="Courier New" w:cs="Courier New"/>
    </w:rPr>
  </w:style>
  <w:style w:type="character" w:customStyle="1" w:styleId="scale">
    <w:name w:val="scale"/>
    <w:basedOn w:val="16"/>
    <w:rsid w:val="000951C2"/>
  </w:style>
  <w:style w:type="character" w:customStyle="1" w:styleId="icmmi10">
    <w:name w:val="icmmi10"/>
    <w:basedOn w:val="16"/>
    <w:rsid w:val="000951C2"/>
  </w:style>
  <w:style w:type="character" w:customStyle="1" w:styleId="icmr10">
    <w:name w:val="icmr10"/>
    <w:basedOn w:val="16"/>
    <w:rsid w:val="000951C2"/>
  </w:style>
  <w:style w:type="character" w:customStyle="1" w:styleId="icmsy10">
    <w:name w:val="icmsy10"/>
    <w:basedOn w:val="16"/>
    <w:rsid w:val="000951C2"/>
  </w:style>
  <w:style w:type="character" w:customStyle="1" w:styleId="FontStyle25">
    <w:name w:val="Font Style25"/>
    <w:rsid w:val="000951C2"/>
    <w:rPr>
      <w:rFonts w:ascii="Times New Roman" w:hAnsi="Times New Roman" w:cs="Times New Roman"/>
      <w:sz w:val="22"/>
      <w:szCs w:val="22"/>
    </w:rPr>
  </w:style>
  <w:style w:type="character" w:customStyle="1" w:styleId="aff1">
    <w:name w:val="Нижний колонтитул Знак Знак Знак Знак"/>
    <w:rsid w:val="000951C2"/>
    <w:rPr>
      <w:sz w:val="24"/>
      <w:szCs w:val="24"/>
    </w:rPr>
  </w:style>
  <w:style w:type="character" w:customStyle="1" w:styleId="-">
    <w:name w:val="Èíòåðíåò-ññûëêà"/>
    <w:rsid w:val="000951C2"/>
    <w:rPr>
      <w:color w:val="0000FF"/>
      <w:u w:val="single"/>
    </w:rPr>
  </w:style>
  <w:style w:type="character" w:customStyle="1" w:styleId="18">
    <w:name w:val="Гиперссылка1"/>
    <w:rsid w:val="000951C2"/>
    <w:rPr>
      <w:color w:val="0000FF"/>
      <w:u w:val="single"/>
    </w:rPr>
  </w:style>
  <w:style w:type="character" w:customStyle="1" w:styleId="aff2">
    <w:name w:val="Символ сноски"/>
    <w:qFormat/>
    <w:rsid w:val="000951C2"/>
    <w:rPr>
      <w:vertAlign w:val="superscript"/>
    </w:rPr>
  </w:style>
  <w:style w:type="paragraph" w:styleId="aff3">
    <w:name w:val="Title"/>
    <w:basedOn w:val="a"/>
    <w:next w:val="af8"/>
    <w:link w:val="aff4"/>
    <w:uiPriority w:val="10"/>
    <w:qFormat/>
    <w:rsid w:val="000951C2"/>
    <w:pPr>
      <w:keepNext/>
      <w:suppressAutoHyphens/>
      <w:spacing w:before="240" w:after="120" w:line="276" w:lineRule="auto"/>
    </w:pPr>
    <w:rPr>
      <w:rFonts w:ascii="Arial" w:eastAsia="Lucida Sans Unicode" w:hAnsi="Arial" w:cs="Mangal"/>
      <w:sz w:val="28"/>
      <w:szCs w:val="28"/>
      <w:lang w:eastAsia="ar-SA"/>
    </w:rPr>
  </w:style>
  <w:style w:type="character" w:customStyle="1" w:styleId="aff4">
    <w:name w:val="Название Знак"/>
    <w:basedOn w:val="a0"/>
    <w:link w:val="aff3"/>
    <w:uiPriority w:val="10"/>
    <w:rsid w:val="000951C2"/>
    <w:rPr>
      <w:rFonts w:ascii="Arial" w:eastAsia="Lucida Sans Unicode" w:hAnsi="Arial" w:cs="Mangal"/>
      <w:sz w:val="28"/>
      <w:szCs w:val="28"/>
      <w:lang w:eastAsia="ar-SA"/>
    </w:rPr>
  </w:style>
  <w:style w:type="paragraph" w:styleId="aff5">
    <w:name w:val="List"/>
    <w:basedOn w:val="af8"/>
    <w:rsid w:val="000951C2"/>
    <w:pPr>
      <w:suppressAutoHyphens/>
    </w:pPr>
    <w:rPr>
      <w:rFonts w:eastAsia="Calibri" w:cs="Mangal"/>
      <w:szCs w:val="28"/>
      <w:lang w:eastAsia="ar-SA"/>
    </w:rPr>
  </w:style>
  <w:style w:type="paragraph" w:customStyle="1" w:styleId="19">
    <w:name w:val="Название1"/>
    <w:basedOn w:val="a"/>
    <w:rsid w:val="000951C2"/>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7">
    <w:name w:val="Указатель2"/>
    <w:basedOn w:val="a"/>
    <w:rsid w:val="000951C2"/>
    <w:pPr>
      <w:suppressLineNumbers/>
      <w:suppressAutoHyphens/>
      <w:spacing w:after="200" w:line="276" w:lineRule="auto"/>
    </w:pPr>
    <w:rPr>
      <w:rFonts w:ascii="Calibri" w:eastAsia="Times New Roman" w:hAnsi="Calibri" w:cs="Mangal"/>
      <w:lang w:eastAsia="ar-SA"/>
    </w:rPr>
  </w:style>
  <w:style w:type="paragraph" w:customStyle="1" w:styleId="1a">
    <w:name w:val="Название объекта1"/>
    <w:basedOn w:val="a"/>
    <w:rsid w:val="000951C2"/>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b">
    <w:name w:val="Указатель1"/>
    <w:basedOn w:val="a"/>
    <w:rsid w:val="000951C2"/>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0951C2"/>
    <w:pPr>
      <w:suppressAutoHyphens/>
      <w:spacing w:after="120" w:line="480" w:lineRule="auto"/>
      <w:ind w:left="283"/>
    </w:pPr>
    <w:rPr>
      <w:rFonts w:ascii="Calibri" w:eastAsia="Times New Roman" w:hAnsi="Calibri" w:cs="Times New Roman"/>
      <w:sz w:val="20"/>
      <w:szCs w:val="20"/>
      <w:lang w:eastAsia="ar-SA"/>
    </w:rPr>
  </w:style>
  <w:style w:type="paragraph" w:customStyle="1" w:styleId="1c">
    <w:name w:val="Абзац списка1"/>
    <w:basedOn w:val="a"/>
    <w:rsid w:val="000951C2"/>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0951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0951C2"/>
    <w:rPr>
      <w:rFonts w:ascii="Courier New" w:eastAsia="Times New Roman" w:hAnsi="Courier New" w:cs="Times New Roman"/>
      <w:sz w:val="20"/>
      <w:szCs w:val="20"/>
      <w:lang w:eastAsia="ar-SA"/>
    </w:rPr>
  </w:style>
  <w:style w:type="paragraph" w:customStyle="1" w:styleId="western">
    <w:name w:val="western"/>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0951C2"/>
    <w:pPr>
      <w:suppressAutoHyphens/>
      <w:spacing w:after="200" w:line="276" w:lineRule="auto"/>
      <w:ind w:left="720"/>
    </w:pPr>
    <w:rPr>
      <w:rFonts w:ascii="Calibri" w:eastAsia="Calibri" w:hAnsi="Calibri" w:cs="Calibri"/>
      <w:lang w:eastAsia="ar-SA"/>
    </w:rPr>
  </w:style>
  <w:style w:type="paragraph" w:customStyle="1" w:styleId="aff6">
    <w:name w:val="Знак Знак Знак Знак"/>
    <w:basedOn w:val="a"/>
    <w:rsid w:val="000951C2"/>
    <w:pPr>
      <w:suppressAutoHyphens/>
      <w:spacing w:line="240" w:lineRule="exact"/>
    </w:pPr>
    <w:rPr>
      <w:rFonts w:ascii="Verdana" w:eastAsia="Times New Roman" w:hAnsi="Verdana" w:cs="Times New Roman"/>
      <w:sz w:val="20"/>
      <w:szCs w:val="20"/>
      <w:lang w:val="en-US" w:eastAsia="ar-SA"/>
    </w:rPr>
  </w:style>
  <w:style w:type="paragraph" w:customStyle="1" w:styleId="1d">
    <w:name w:val="Схема документа1"/>
    <w:basedOn w:val="a"/>
    <w:rsid w:val="000951C2"/>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0">
    <w:name w:val="Основной текст с отступом 31"/>
    <w:basedOn w:val="a"/>
    <w:rsid w:val="000951C2"/>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e">
    <w:name w:val="Текст1"/>
    <w:basedOn w:val="a"/>
    <w:rsid w:val="000951C2"/>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0951C2"/>
    <w:pPr>
      <w:suppressAutoHyphens/>
      <w:spacing w:after="120" w:line="480" w:lineRule="auto"/>
    </w:pPr>
    <w:rPr>
      <w:rFonts w:ascii="Calibri" w:eastAsia="Times New Roman" w:hAnsi="Calibri" w:cs="Calibri"/>
      <w:lang w:eastAsia="ar-SA"/>
    </w:rPr>
  </w:style>
  <w:style w:type="paragraph" w:customStyle="1" w:styleId="aff7">
    <w:name w:val="Содержимое таблицы"/>
    <w:basedOn w:val="a"/>
    <w:qFormat/>
    <w:rsid w:val="000951C2"/>
    <w:pPr>
      <w:widowControl w:val="0"/>
      <w:suppressAutoHyphens/>
      <w:spacing w:after="200" w:line="276" w:lineRule="auto"/>
    </w:pPr>
    <w:rPr>
      <w:rFonts w:ascii="Calibri" w:eastAsia="Calibri" w:hAnsi="Calibri" w:cs="Calibri"/>
      <w:szCs w:val="24"/>
      <w:lang w:eastAsia="hi-IN" w:bidi="hi-IN"/>
    </w:rPr>
  </w:style>
  <w:style w:type="paragraph" w:customStyle="1" w:styleId="aff8">
    <w:name w:val="Абзац"/>
    <w:basedOn w:val="a"/>
    <w:rsid w:val="000951C2"/>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
    <w:name w:val="Обычный1"/>
    <w:rsid w:val="000951C2"/>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9">
    <w:name w:val="Заголовок таблицы"/>
    <w:basedOn w:val="aff7"/>
    <w:rsid w:val="000951C2"/>
    <w:pPr>
      <w:suppressLineNumbers/>
      <w:jc w:val="center"/>
    </w:pPr>
    <w:rPr>
      <w:b/>
      <w:bCs/>
    </w:rPr>
  </w:style>
  <w:style w:type="paragraph" w:styleId="43">
    <w:name w:val="toc 4"/>
    <w:basedOn w:val="1b"/>
    <w:rsid w:val="000951C2"/>
    <w:pPr>
      <w:tabs>
        <w:tab w:val="right" w:leader="dot" w:pos="8789"/>
      </w:tabs>
      <w:ind w:left="849"/>
    </w:pPr>
  </w:style>
  <w:style w:type="paragraph" w:styleId="52">
    <w:name w:val="toc 5"/>
    <w:basedOn w:val="1b"/>
    <w:rsid w:val="000951C2"/>
    <w:pPr>
      <w:tabs>
        <w:tab w:val="right" w:leader="dot" w:pos="8506"/>
      </w:tabs>
      <w:ind w:left="1132"/>
    </w:pPr>
  </w:style>
  <w:style w:type="paragraph" w:styleId="64">
    <w:name w:val="toc 6"/>
    <w:basedOn w:val="1b"/>
    <w:rsid w:val="000951C2"/>
    <w:pPr>
      <w:tabs>
        <w:tab w:val="right" w:leader="dot" w:pos="8223"/>
      </w:tabs>
      <w:ind w:left="1415"/>
    </w:pPr>
  </w:style>
  <w:style w:type="paragraph" w:styleId="72">
    <w:name w:val="toc 7"/>
    <w:basedOn w:val="1b"/>
    <w:rsid w:val="000951C2"/>
    <w:pPr>
      <w:tabs>
        <w:tab w:val="right" w:leader="dot" w:pos="7940"/>
      </w:tabs>
      <w:ind w:left="1698"/>
    </w:pPr>
  </w:style>
  <w:style w:type="paragraph" w:styleId="82">
    <w:name w:val="toc 8"/>
    <w:basedOn w:val="1b"/>
    <w:rsid w:val="000951C2"/>
    <w:pPr>
      <w:tabs>
        <w:tab w:val="right" w:leader="dot" w:pos="7657"/>
      </w:tabs>
      <w:ind w:left="1981"/>
    </w:pPr>
  </w:style>
  <w:style w:type="paragraph" w:styleId="92">
    <w:name w:val="toc 9"/>
    <w:basedOn w:val="1b"/>
    <w:rsid w:val="000951C2"/>
    <w:pPr>
      <w:tabs>
        <w:tab w:val="right" w:leader="dot" w:pos="7374"/>
      </w:tabs>
      <w:ind w:left="2264"/>
    </w:pPr>
  </w:style>
  <w:style w:type="paragraph" w:customStyle="1" w:styleId="101">
    <w:name w:val="Оглавление 10"/>
    <w:basedOn w:val="1b"/>
    <w:rsid w:val="000951C2"/>
    <w:pPr>
      <w:tabs>
        <w:tab w:val="right" w:leader="dot" w:pos="7091"/>
      </w:tabs>
      <w:ind w:left="2547"/>
    </w:pPr>
  </w:style>
  <w:style w:type="paragraph" w:customStyle="1" w:styleId="28">
    <w:name w:val="Схема документа2"/>
    <w:basedOn w:val="a"/>
    <w:rsid w:val="000951C2"/>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a">
    <w:name w:val="Содержимое врезки"/>
    <w:basedOn w:val="af8"/>
    <w:rsid w:val="000951C2"/>
    <w:pPr>
      <w:suppressAutoHyphens/>
    </w:pPr>
    <w:rPr>
      <w:rFonts w:eastAsia="Calibri"/>
      <w:szCs w:val="28"/>
      <w:lang w:eastAsia="ar-SA"/>
    </w:rPr>
  </w:style>
  <w:style w:type="character" w:customStyle="1" w:styleId="s19">
    <w:name w:val="s19"/>
    <w:basedOn w:val="16"/>
    <w:rsid w:val="000951C2"/>
  </w:style>
  <w:style w:type="character" w:customStyle="1" w:styleId="FontStyle48">
    <w:name w:val="Font Style48"/>
    <w:basedOn w:val="a0"/>
    <w:uiPriority w:val="99"/>
    <w:rsid w:val="000951C2"/>
    <w:rPr>
      <w:rFonts w:ascii="Arial Narrow" w:hAnsi="Arial Narrow" w:cs="Arial Narrow" w:hint="default"/>
      <w:sz w:val="18"/>
      <w:szCs w:val="18"/>
    </w:rPr>
  </w:style>
  <w:style w:type="paragraph" w:customStyle="1" w:styleId="Style8">
    <w:name w:val="Style8"/>
    <w:basedOn w:val="a"/>
    <w:uiPriority w:val="99"/>
    <w:rsid w:val="000951C2"/>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b">
    <w:name w:val="annotation reference"/>
    <w:basedOn w:val="a0"/>
    <w:unhideWhenUsed/>
    <w:qFormat/>
    <w:rsid w:val="000951C2"/>
    <w:rPr>
      <w:sz w:val="16"/>
      <w:szCs w:val="16"/>
    </w:rPr>
  </w:style>
  <w:style w:type="paragraph" w:styleId="affc">
    <w:name w:val="annotation text"/>
    <w:basedOn w:val="a"/>
    <w:link w:val="affd"/>
    <w:unhideWhenUsed/>
    <w:qFormat/>
    <w:rsid w:val="000951C2"/>
    <w:pPr>
      <w:spacing w:after="200" w:line="240" w:lineRule="auto"/>
    </w:pPr>
    <w:rPr>
      <w:sz w:val="20"/>
      <w:szCs w:val="20"/>
    </w:rPr>
  </w:style>
  <w:style w:type="character" w:customStyle="1" w:styleId="affd">
    <w:name w:val="Текст примечания Знак"/>
    <w:basedOn w:val="a0"/>
    <w:link w:val="affc"/>
    <w:qFormat/>
    <w:rsid w:val="000951C2"/>
    <w:rPr>
      <w:sz w:val="20"/>
      <w:szCs w:val="20"/>
    </w:rPr>
  </w:style>
  <w:style w:type="paragraph" w:styleId="affe">
    <w:name w:val="annotation subject"/>
    <w:basedOn w:val="affc"/>
    <w:next w:val="affc"/>
    <w:link w:val="afff"/>
    <w:unhideWhenUsed/>
    <w:qFormat/>
    <w:rsid w:val="000951C2"/>
    <w:rPr>
      <w:b/>
      <w:bCs/>
    </w:rPr>
  </w:style>
  <w:style w:type="character" w:customStyle="1" w:styleId="afff">
    <w:name w:val="Тема примечания Знак"/>
    <w:basedOn w:val="affd"/>
    <w:link w:val="affe"/>
    <w:qFormat/>
    <w:rsid w:val="000951C2"/>
    <w:rPr>
      <w:b/>
      <w:bCs/>
      <w:sz w:val="20"/>
      <w:szCs w:val="20"/>
    </w:rPr>
  </w:style>
  <w:style w:type="character" w:customStyle="1" w:styleId="ListLabel161">
    <w:name w:val="ListLabel 161"/>
    <w:qFormat/>
    <w:rsid w:val="000951C2"/>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a"/>
    <w:uiPriority w:val="59"/>
    <w:rsid w:val="000951C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0951C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0">
    <w:name w:val="Сетка таблицы41"/>
    <w:basedOn w:val="a1"/>
    <w:uiPriority w:val="39"/>
    <w:qFormat/>
    <w:rsid w:val="000951C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a"/>
    <w:uiPriority w:val="59"/>
    <w:rsid w:val="000951C2"/>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0">
    <w:name w:val="Заголовок 61"/>
    <w:basedOn w:val="a"/>
    <w:next w:val="a"/>
    <w:uiPriority w:val="9"/>
    <w:semiHidden/>
    <w:unhideWhenUsed/>
    <w:qFormat/>
    <w:rsid w:val="007A07BB"/>
    <w:pPr>
      <w:keepNext/>
      <w:keepLines/>
      <w:spacing w:before="40" w:after="0"/>
      <w:outlineLvl w:val="5"/>
    </w:pPr>
    <w:rPr>
      <w:rFonts w:eastAsia="Arial"/>
      <w:color w:val="1F3864"/>
    </w:rPr>
  </w:style>
  <w:style w:type="paragraph" w:customStyle="1" w:styleId="710">
    <w:name w:val="Заголовок 71"/>
    <w:basedOn w:val="a"/>
    <w:next w:val="a"/>
    <w:uiPriority w:val="9"/>
    <w:semiHidden/>
    <w:unhideWhenUsed/>
    <w:qFormat/>
    <w:rsid w:val="007A07BB"/>
    <w:pPr>
      <w:keepNext/>
      <w:keepLines/>
      <w:spacing w:before="40" w:after="0"/>
      <w:outlineLvl w:val="6"/>
    </w:pPr>
    <w:rPr>
      <w:rFonts w:ascii="Calibri Light" w:eastAsia="Arial" w:hAnsi="Calibri Light" w:cs="Times New Roman"/>
      <w:i/>
      <w:iCs/>
      <w:color w:val="1F3864"/>
    </w:rPr>
  </w:style>
  <w:style w:type="paragraph" w:customStyle="1" w:styleId="810">
    <w:name w:val="Заголовок 81"/>
    <w:basedOn w:val="a"/>
    <w:next w:val="a"/>
    <w:uiPriority w:val="9"/>
    <w:semiHidden/>
    <w:unhideWhenUsed/>
    <w:qFormat/>
    <w:rsid w:val="007A07BB"/>
    <w:pPr>
      <w:keepNext/>
      <w:keepLines/>
      <w:spacing w:before="40" w:after="0"/>
      <w:outlineLvl w:val="7"/>
    </w:pPr>
    <w:rPr>
      <w:rFonts w:eastAsia="Arial"/>
      <w:color w:val="262626"/>
      <w:sz w:val="21"/>
      <w:szCs w:val="21"/>
    </w:rPr>
  </w:style>
  <w:style w:type="character" w:customStyle="1" w:styleId="Heading1Char">
    <w:name w:val="Heading 1 Char"/>
    <w:basedOn w:val="a0"/>
    <w:uiPriority w:val="9"/>
    <w:rsid w:val="007A07BB"/>
    <w:rPr>
      <w:rFonts w:ascii="Arial" w:eastAsia="Arial" w:hAnsi="Arial" w:cs="Arial"/>
      <w:sz w:val="40"/>
      <w:szCs w:val="40"/>
    </w:rPr>
  </w:style>
  <w:style w:type="character" w:customStyle="1" w:styleId="Heading2Char">
    <w:name w:val="Heading 2 Char"/>
    <w:basedOn w:val="a0"/>
    <w:uiPriority w:val="9"/>
    <w:rsid w:val="007A07BB"/>
    <w:rPr>
      <w:rFonts w:ascii="Arial" w:eastAsia="Arial" w:hAnsi="Arial" w:cs="Arial"/>
      <w:sz w:val="34"/>
    </w:rPr>
  </w:style>
  <w:style w:type="character" w:customStyle="1" w:styleId="Heading3Char">
    <w:name w:val="Heading 3 Char"/>
    <w:basedOn w:val="a0"/>
    <w:uiPriority w:val="9"/>
    <w:rsid w:val="007A07BB"/>
    <w:rPr>
      <w:rFonts w:ascii="Arial" w:eastAsia="Arial" w:hAnsi="Arial" w:cs="Arial"/>
      <w:sz w:val="30"/>
      <w:szCs w:val="30"/>
    </w:rPr>
  </w:style>
  <w:style w:type="character" w:customStyle="1" w:styleId="Heading4Char">
    <w:name w:val="Heading 4 Char"/>
    <w:basedOn w:val="a0"/>
    <w:uiPriority w:val="9"/>
    <w:rsid w:val="007A07BB"/>
    <w:rPr>
      <w:rFonts w:ascii="Arial" w:eastAsia="Arial" w:hAnsi="Arial" w:cs="Arial"/>
      <w:b/>
      <w:bCs/>
      <w:sz w:val="26"/>
      <w:szCs w:val="26"/>
    </w:rPr>
  </w:style>
  <w:style w:type="character" w:customStyle="1" w:styleId="Heading5Char">
    <w:name w:val="Heading 5 Char"/>
    <w:basedOn w:val="a0"/>
    <w:uiPriority w:val="9"/>
    <w:rsid w:val="007A07BB"/>
    <w:rPr>
      <w:rFonts w:ascii="Arial" w:eastAsia="Arial" w:hAnsi="Arial" w:cs="Arial"/>
      <w:b/>
      <w:bCs/>
      <w:sz w:val="24"/>
      <w:szCs w:val="24"/>
    </w:rPr>
  </w:style>
  <w:style w:type="character" w:customStyle="1" w:styleId="Heading6Char">
    <w:name w:val="Heading 6 Char"/>
    <w:basedOn w:val="a0"/>
    <w:uiPriority w:val="9"/>
    <w:rsid w:val="007A07BB"/>
    <w:rPr>
      <w:rFonts w:ascii="Arial" w:eastAsia="Arial" w:hAnsi="Arial" w:cs="Arial"/>
      <w:b/>
      <w:bCs/>
      <w:sz w:val="22"/>
      <w:szCs w:val="22"/>
    </w:rPr>
  </w:style>
  <w:style w:type="character" w:customStyle="1" w:styleId="Heading7Char">
    <w:name w:val="Heading 7 Char"/>
    <w:basedOn w:val="a0"/>
    <w:uiPriority w:val="9"/>
    <w:rsid w:val="007A07BB"/>
    <w:rPr>
      <w:rFonts w:ascii="Arial" w:eastAsia="Arial" w:hAnsi="Arial" w:cs="Arial"/>
      <w:b/>
      <w:bCs/>
      <w:i/>
      <w:iCs/>
      <w:sz w:val="22"/>
      <w:szCs w:val="22"/>
    </w:rPr>
  </w:style>
  <w:style w:type="character" w:customStyle="1" w:styleId="Heading8Char">
    <w:name w:val="Heading 8 Char"/>
    <w:basedOn w:val="a0"/>
    <w:uiPriority w:val="9"/>
    <w:rsid w:val="007A07BB"/>
    <w:rPr>
      <w:rFonts w:ascii="Arial" w:eastAsia="Arial" w:hAnsi="Arial" w:cs="Arial"/>
      <w:i/>
      <w:iCs/>
      <w:sz w:val="22"/>
      <w:szCs w:val="22"/>
    </w:rPr>
  </w:style>
  <w:style w:type="character" w:customStyle="1" w:styleId="Heading9Char">
    <w:name w:val="Heading 9 Char"/>
    <w:basedOn w:val="a0"/>
    <w:uiPriority w:val="9"/>
    <w:rsid w:val="007A07BB"/>
    <w:rPr>
      <w:rFonts w:ascii="Arial" w:eastAsia="Arial" w:hAnsi="Arial" w:cs="Arial"/>
      <w:i/>
      <w:iCs/>
      <w:sz w:val="21"/>
      <w:szCs w:val="21"/>
    </w:rPr>
  </w:style>
  <w:style w:type="character" w:customStyle="1" w:styleId="TitleChar">
    <w:name w:val="Title Char"/>
    <w:basedOn w:val="a0"/>
    <w:uiPriority w:val="10"/>
    <w:rsid w:val="007A07BB"/>
    <w:rPr>
      <w:sz w:val="48"/>
      <w:szCs w:val="48"/>
    </w:rPr>
  </w:style>
  <w:style w:type="character" w:customStyle="1" w:styleId="SubtitleChar">
    <w:name w:val="Subtitle Char"/>
    <w:basedOn w:val="a0"/>
    <w:uiPriority w:val="11"/>
    <w:rsid w:val="007A07BB"/>
    <w:rPr>
      <w:sz w:val="24"/>
      <w:szCs w:val="24"/>
    </w:rPr>
  </w:style>
  <w:style w:type="character" w:customStyle="1" w:styleId="QuoteChar">
    <w:name w:val="Quote Char"/>
    <w:uiPriority w:val="29"/>
    <w:rsid w:val="007A07BB"/>
    <w:rPr>
      <w:i/>
    </w:rPr>
  </w:style>
  <w:style w:type="character" w:customStyle="1" w:styleId="IntenseQuoteChar">
    <w:name w:val="Intense Quote Char"/>
    <w:uiPriority w:val="30"/>
    <w:rsid w:val="007A07BB"/>
    <w:rPr>
      <w:i/>
    </w:rPr>
  </w:style>
  <w:style w:type="character" w:customStyle="1" w:styleId="HeaderChar">
    <w:name w:val="Header Char"/>
    <w:basedOn w:val="a0"/>
    <w:uiPriority w:val="99"/>
    <w:rsid w:val="007A07BB"/>
  </w:style>
  <w:style w:type="character" w:customStyle="1" w:styleId="FooterChar">
    <w:name w:val="Footer Char"/>
    <w:basedOn w:val="a0"/>
    <w:uiPriority w:val="99"/>
    <w:rsid w:val="007A07BB"/>
  </w:style>
  <w:style w:type="character" w:customStyle="1" w:styleId="CaptionChar">
    <w:name w:val="Caption Char"/>
    <w:uiPriority w:val="99"/>
    <w:rsid w:val="007A07BB"/>
  </w:style>
  <w:style w:type="table" w:customStyle="1" w:styleId="TableGridLight">
    <w:name w:val="Table Grid Light"/>
    <w:basedOn w:val="a1"/>
    <w:uiPriority w:val="59"/>
    <w:rsid w:val="007A07BB"/>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7A07BB"/>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7A07BB"/>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7A07BB"/>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7A07BB"/>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7A07BB"/>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7A07BB"/>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7A07BB"/>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7A07BB"/>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7A07BB"/>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
    <w:name w:val="Grid Table 2"/>
    <w:basedOn w:val="a1"/>
    <w:uiPriority w:val="99"/>
    <w:rsid w:val="007A07BB"/>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7A07BB"/>
    <w:pPr>
      <w:spacing w:after="0" w:line="240" w:lineRule="auto"/>
    </w:p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rsid w:val="007A07BB"/>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7A07BB"/>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7A07BB"/>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7A07BB"/>
    <w:pPr>
      <w:spacing w:after="0" w:line="240" w:lineRule="auto"/>
    </w:p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rsid w:val="007A07BB"/>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
    <w:name w:val="Grid Table 3"/>
    <w:basedOn w:val="a1"/>
    <w:uiPriority w:val="99"/>
    <w:rsid w:val="007A07BB"/>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7A07BB"/>
    <w:pPr>
      <w:spacing w:after="0" w:line="240" w:lineRule="auto"/>
    </w:p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rsid w:val="007A07BB"/>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7A07BB"/>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7A07BB"/>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7A07BB"/>
    <w:pPr>
      <w:spacing w:after="0" w:line="240" w:lineRule="auto"/>
    </w:p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rsid w:val="007A07BB"/>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
    <w:name w:val="Grid Table 4"/>
    <w:basedOn w:val="a1"/>
    <w:uiPriority w:val="59"/>
    <w:rsid w:val="007A07BB"/>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7A07BB"/>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rsid w:val="007A07BB"/>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7A07BB"/>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7A07BB"/>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7A07BB"/>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rsid w:val="007A07BB"/>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
    <w:name w:val="Grid Table 5 Dark"/>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
    <w:name w:val="Grid Table 6 Colorful"/>
    <w:basedOn w:val="a1"/>
    <w:uiPriority w:val="99"/>
    <w:rsid w:val="007A07BB"/>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7A07BB"/>
    <w:pPr>
      <w:spacing w:after="0" w:line="240" w:lineRule="auto"/>
    </w:pPr>
    <w:tblPr>
      <w:tblStyleRowBandSize w:val="1"/>
      <w:tblStyleColBandSize w:val="1"/>
      <w:tblInd w:w="0" w:type="dxa"/>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rsid w:val="007A07BB"/>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7A07BB"/>
    <w:pPr>
      <w:spacing w:after="0" w:line="240" w:lineRule="auto"/>
    </w:p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7A07BB"/>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7A07BB"/>
    <w:pPr>
      <w:spacing w:after="0" w:line="240" w:lineRule="auto"/>
    </w:pPr>
    <w:tblPr>
      <w:tblStyleRowBandSize w:val="1"/>
      <w:tblStyleColBandSize w:val="1"/>
      <w:tblInd w:w="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rsid w:val="007A07BB"/>
    <w:pPr>
      <w:spacing w:after="0" w:line="240" w:lineRule="auto"/>
    </w:p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
    <w:name w:val="Grid Table 7 Colorful"/>
    <w:basedOn w:val="a1"/>
    <w:uiPriority w:val="99"/>
    <w:rsid w:val="007A07BB"/>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7A07BB"/>
    <w:pPr>
      <w:spacing w:after="0" w:line="240" w:lineRule="auto"/>
    </w:pPr>
    <w:tblPr>
      <w:tblStyleRowBandSize w:val="1"/>
      <w:tblStyleColBandSize w:val="1"/>
      <w:tblInd w:w="0" w:type="dxa"/>
      <w:tblBorders>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rsid w:val="007A07BB"/>
    <w:pPr>
      <w:spacing w:after="0" w:line="240" w:lineRule="auto"/>
    </w:p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7A07BB"/>
    <w:pPr>
      <w:spacing w:after="0" w:line="240" w:lineRule="auto"/>
    </w:p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7A07BB"/>
    <w:pPr>
      <w:spacing w:after="0" w:line="240" w:lineRule="auto"/>
    </w:p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7A07BB"/>
    <w:pPr>
      <w:spacing w:after="0" w:line="240" w:lineRule="auto"/>
    </w:pPr>
    <w:tblPr>
      <w:tblStyleRowBandSize w:val="1"/>
      <w:tblStyleColBandSize w:val="1"/>
      <w:tblInd w:w="0" w:type="dxa"/>
      <w:tblBorders>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rsid w:val="007A07BB"/>
    <w:pPr>
      <w:spacing w:after="0" w:line="240" w:lineRule="auto"/>
    </w:p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
    <w:name w:val="List Table 1 Light"/>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
    <w:name w:val="List Table 2"/>
    <w:basedOn w:val="a1"/>
    <w:uiPriority w:val="99"/>
    <w:rsid w:val="007A07BB"/>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7A07BB"/>
    <w:pPr>
      <w:spacing w:after="0" w:line="240" w:lineRule="auto"/>
    </w:p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rsid w:val="007A07BB"/>
    <w:pPr>
      <w:spacing w:after="0" w:line="240" w:lineRule="auto"/>
    </w:p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7A07BB"/>
    <w:pPr>
      <w:spacing w:after="0" w:line="240" w:lineRule="auto"/>
    </w:p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7A07BB"/>
    <w:pPr>
      <w:spacing w:after="0" w:line="240" w:lineRule="auto"/>
    </w:p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7A07BB"/>
    <w:pPr>
      <w:spacing w:after="0" w:line="240" w:lineRule="auto"/>
    </w:p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rsid w:val="007A07BB"/>
    <w:pPr>
      <w:spacing w:after="0" w:line="240" w:lineRule="auto"/>
    </w:p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
    <w:name w:val="List Table 3"/>
    <w:basedOn w:val="a1"/>
    <w:uiPriority w:val="99"/>
    <w:rsid w:val="007A07BB"/>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7A07BB"/>
    <w:pPr>
      <w:spacing w:after="0" w:line="240" w:lineRule="auto"/>
    </w:p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7A07BB"/>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7A07BB"/>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7A07BB"/>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7A07BB"/>
    <w:pPr>
      <w:spacing w:after="0" w:line="240" w:lineRule="auto"/>
    </w:pPr>
    <w:tblPr>
      <w:tblStyleRowBandSize w:val="1"/>
      <w:tblStyleColBandSize w:val="1"/>
      <w:tblInd w:w="0" w:type="dxa"/>
      <w:tblBorders>
        <w:top w:val="single" w:sz="4" w:space="0" w:color="9BC2E5"/>
        <w:left w:val="single" w:sz="4" w:space="0" w:color="9BC2E5"/>
        <w:bottom w:val="single" w:sz="4" w:space="0" w:color="9BC2E5"/>
        <w:right w:val="single" w:sz="4" w:space="0" w:color="9BC2E5"/>
      </w:tblBorders>
      <w:tblCellMar>
        <w:top w:w="0" w:type="dxa"/>
        <w:left w:w="108" w:type="dxa"/>
        <w:bottom w:w="0" w:type="dxa"/>
        <w:right w:w="108" w:type="dxa"/>
      </w:tblCellMar>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7A07BB"/>
    <w:pPr>
      <w:spacing w:after="0" w:line="240" w:lineRule="auto"/>
    </w:p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
    <w:name w:val="List Table 4"/>
    <w:basedOn w:val="a1"/>
    <w:uiPriority w:val="99"/>
    <w:rsid w:val="007A07BB"/>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7A07BB"/>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rsid w:val="007A07BB"/>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7A07BB"/>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7A07BB"/>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7A07BB"/>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rsid w:val="007A07BB"/>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
    <w:name w:val="List Table 5 Dark"/>
    <w:basedOn w:val="a1"/>
    <w:uiPriority w:val="99"/>
    <w:rsid w:val="007A07BB"/>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7A07BB"/>
    <w:pPr>
      <w:spacing w:after="0" w:line="240" w:lineRule="auto"/>
    </w:pPr>
    <w:tblPr>
      <w:tblStyleRowBandSize w:val="1"/>
      <w:tblStyleColBandSize w:val="1"/>
      <w:tblInd w:w="0" w:type="dxa"/>
      <w:tblBorders>
        <w:top w:val="single" w:sz="32" w:space="0" w:color="4472C4"/>
        <w:left w:val="single" w:sz="32" w:space="0" w:color="4472C4"/>
        <w:bottom w:val="single" w:sz="32" w:space="0" w:color="4472C4"/>
        <w:right w:val="single" w:sz="32" w:space="0" w:color="4472C4"/>
      </w:tblBorders>
      <w:shd w:val="clear" w:color="4472C4" w:fill="4472C4"/>
      <w:tblCellMar>
        <w:top w:w="0" w:type="dxa"/>
        <w:left w:w="108" w:type="dxa"/>
        <w:bottom w:w="0" w:type="dxa"/>
        <w:right w:w="108" w:type="dxa"/>
      </w:tblCellMar>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rsid w:val="007A07BB"/>
    <w:pPr>
      <w:spacing w:after="0" w:line="240" w:lineRule="auto"/>
    </w:p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7A07BB"/>
    <w:pPr>
      <w:spacing w:after="0" w:line="240" w:lineRule="auto"/>
    </w:p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7A07BB"/>
    <w:pPr>
      <w:spacing w:after="0" w:line="240" w:lineRule="auto"/>
    </w:p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7A07BB"/>
    <w:pPr>
      <w:spacing w:after="0" w:line="240" w:lineRule="auto"/>
    </w:pPr>
    <w:tblPr>
      <w:tblStyleRowBandSize w:val="1"/>
      <w:tblStyleColBandSize w:val="1"/>
      <w:tblInd w:w="0" w:type="dxa"/>
      <w:tblBorders>
        <w:top w:val="single" w:sz="32" w:space="0" w:color="9BC2E5"/>
        <w:left w:val="single" w:sz="32" w:space="0" w:color="9BC2E5"/>
        <w:bottom w:val="single" w:sz="32" w:space="0" w:color="9BC2E5"/>
        <w:right w:val="single" w:sz="32" w:space="0" w:color="9BC2E5"/>
      </w:tblBorders>
      <w:shd w:val="clear" w:color="9BC2E5" w:fill="9BC2E5"/>
      <w:tblCellMar>
        <w:top w:w="0" w:type="dxa"/>
        <w:left w:w="108" w:type="dxa"/>
        <w:bottom w:w="0" w:type="dxa"/>
        <w:right w:w="108" w:type="dxa"/>
      </w:tblCellMar>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rsid w:val="007A07BB"/>
    <w:pPr>
      <w:spacing w:after="0" w:line="240" w:lineRule="auto"/>
    </w:p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
    <w:name w:val="List Table 6 Colorful"/>
    <w:basedOn w:val="a1"/>
    <w:uiPriority w:val="99"/>
    <w:rsid w:val="007A07BB"/>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7A07BB"/>
    <w:pPr>
      <w:spacing w:after="0" w:line="240" w:lineRule="auto"/>
    </w:p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rsid w:val="007A07BB"/>
    <w:pPr>
      <w:spacing w:after="0" w:line="240" w:lineRule="auto"/>
    </w:p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7A07BB"/>
    <w:pPr>
      <w:spacing w:after="0" w:line="240" w:lineRule="auto"/>
    </w:p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7A07BB"/>
    <w:pPr>
      <w:spacing w:after="0" w:line="240" w:lineRule="auto"/>
    </w:p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7A07BB"/>
    <w:pPr>
      <w:spacing w:after="0" w:line="240" w:lineRule="auto"/>
    </w:pPr>
    <w:tblPr>
      <w:tblStyleRowBandSize w:val="1"/>
      <w:tblStyleColBandSize w:val="1"/>
      <w:tblInd w:w="0" w:type="dxa"/>
      <w:tblBorders>
        <w:top w:val="single" w:sz="4" w:space="0" w:color="9BC2E5"/>
        <w:bottom w:val="single" w:sz="4" w:space="0" w:color="9BC2E5"/>
      </w:tblBorders>
      <w:tblCellMar>
        <w:top w:w="0" w:type="dxa"/>
        <w:left w:w="108" w:type="dxa"/>
        <w:bottom w:w="0" w:type="dxa"/>
        <w:right w:w="108" w:type="dxa"/>
      </w:tblCellMar>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rsid w:val="007A07BB"/>
    <w:pPr>
      <w:spacing w:after="0" w:line="240" w:lineRule="auto"/>
    </w:p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
    <w:name w:val="List Table 7 Colorful"/>
    <w:basedOn w:val="a1"/>
    <w:uiPriority w:val="99"/>
    <w:rsid w:val="007A07BB"/>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7A07BB"/>
    <w:pPr>
      <w:spacing w:after="0" w:line="240" w:lineRule="auto"/>
    </w:pPr>
    <w:tblPr>
      <w:tblStyleRowBandSize w:val="1"/>
      <w:tblStyleColBandSize w:val="1"/>
      <w:tblInd w:w="0" w:type="dxa"/>
      <w:tblBorders>
        <w:right w:val="single" w:sz="4" w:space="0" w:color="4472C4"/>
      </w:tblBorders>
      <w:tblCellMar>
        <w:top w:w="0" w:type="dxa"/>
        <w:left w:w="108" w:type="dxa"/>
        <w:bottom w:w="0" w:type="dxa"/>
        <w:right w:w="108" w:type="dxa"/>
      </w:tblCellMar>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rsid w:val="007A07BB"/>
    <w:pPr>
      <w:spacing w:after="0" w:line="240" w:lineRule="auto"/>
    </w:p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7A07BB"/>
    <w:pPr>
      <w:spacing w:after="0" w:line="240" w:lineRule="auto"/>
    </w:p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7A07BB"/>
    <w:pPr>
      <w:spacing w:after="0" w:line="240" w:lineRule="auto"/>
    </w:p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7A07BB"/>
    <w:pPr>
      <w:spacing w:after="0" w:line="240" w:lineRule="auto"/>
    </w:pPr>
    <w:tblPr>
      <w:tblStyleRowBandSize w:val="1"/>
      <w:tblStyleColBandSize w:val="1"/>
      <w:tblInd w:w="0" w:type="dxa"/>
      <w:tblBorders>
        <w:right w:val="single" w:sz="4" w:space="0" w:color="9BC2E5"/>
      </w:tblBorders>
      <w:tblCellMar>
        <w:top w:w="0" w:type="dxa"/>
        <w:left w:w="108" w:type="dxa"/>
        <w:bottom w:w="0" w:type="dxa"/>
        <w:right w:w="108" w:type="dxa"/>
      </w:tblCellMar>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rsid w:val="007A07BB"/>
    <w:pPr>
      <w:spacing w:after="0" w:line="240" w:lineRule="auto"/>
    </w:p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7A07BB"/>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7A07BB"/>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7A07BB"/>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7A07BB"/>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7A07BB"/>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7A07BB"/>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7A07BB"/>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qFormat/>
    <w:rsid w:val="007A07BB"/>
    <w:rPr>
      <w:sz w:val="18"/>
    </w:rPr>
  </w:style>
  <w:style w:type="paragraph" w:styleId="afff0">
    <w:name w:val="endnote text"/>
    <w:basedOn w:val="a"/>
    <w:link w:val="afff1"/>
    <w:unhideWhenUsed/>
    <w:rsid w:val="007A07BB"/>
    <w:pPr>
      <w:spacing w:after="0" w:line="240" w:lineRule="auto"/>
    </w:pPr>
    <w:rPr>
      <w:sz w:val="20"/>
    </w:rPr>
  </w:style>
  <w:style w:type="character" w:customStyle="1" w:styleId="afff1">
    <w:name w:val="Текст концевой сноски Знак"/>
    <w:basedOn w:val="a0"/>
    <w:link w:val="afff0"/>
    <w:qFormat/>
    <w:rsid w:val="007A07BB"/>
    <w:rPr>
      <w:sz w:val="20"/>
    </w:rPr>
  </w:style>
  <w:style w:type="paragraph" w:styleId="afff2">
    <w:name w:val="table of figures"/>
    <w:basedOn w:val="a"/>
    <w:next w:val="a"/>
    <w:uiPriority w:val="99"/>
    <w:unhideWhenUsed/>
    <w:rsid w:val="007A07BB"/>
    <w:pPr>
      <w:spacing w:after="0"/>
    </w:pPr>
  </w:style>
  <w:style w:type="table" w:customStyle="1" w:styleId="29">
    <w:name w:val="Сетка таблицы2"/>
    <w:basedOn w:val="a1"/>
    <w:next w:val="aa"/>
    <w:uiPriority w:val="59"/>
    <w:rsid w:val="007A07BB"/>
    <w:pPr>
      <w:spacing w:after="0" w:line="240" w:lineRule="auto"/>
    </w:pPr>
    <w:rPr>
      <w:rFonts w:ascii="Calibri" w:eastAsia="Calibri" w:hAnsi="Calibri" w:cs="Calibri"/>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0"/>
    <w:link w:val="6"/>
    <w:uiPriority w:val="9"/>
    <w:rsid w:val="007A07BB"/>
    <w:rPr>
      <w:rFonts w:eastAsia="Arial"/>
      <w:color w:val="1F3864"/>
    </w:rPr>
  </w:style>
  <w:style w:type="character" w:customStyle="1" w:styleId="70">
    <w:name w:val="Заголовок 7 Знак"/>
    <w:basedOn w:val="a0"/>
    <w:link w:val="7"/>
    <w:uiPriority w:val="9"/>
    <w:rsid w:val="007A07BB"/>
    <w:rPr>
      <w:rFonts w:ascii="Calibri Light" w:eastAsia="Arial" w:hAnsi="Calibri Light" w:cs="Times New Roman"/>
      <w:i/>
      <w:iCs/>
      <w:color w:val="1F3864"/>
    </w:rPr>
  </w:style>
  <w:style w:type="character" w:customStyle="1" w:styleId="80">
    <w:name w:val="Заголовок 8 Знак"/>
    <w:basedOn w:val="a0"/>
    <w:link w:val="8"/>
    <w:uiPriority w:val="9"/>
    <w:rsid w:val="007A07BB"/>
    <w:rPr>
      <w:rFonts w:eastAsia="Arial"/>
      <w:color w:val="262626"/>
      <w:sz w:val="21"/>
      <w:szCs w:val="21"/>
    </w:rPr>
  </w:style>
  <w:style w:type="paragraph" w:customStyle="1" w:styleId="2a">
    <w:name w:val="Название объекта2"/>
    <w:basedOn w:val="a"/>
    <w:next w:val="a"/>
    <w:uiPriority w:val="35"/>
    <w:semiHidden/>
    <w:unhideWhenUsed/>
    <w:qFormat/>
    <w:rsid w:val="007A07BB"/>
    <w:pPr>
      <w:spacing w:after="200" w:line="240" w:lineRule="auto"/>
    </w:pPr>
    <w:rPr>
      <w:rFonts w:eastAsia="Arial"/>
      <w:i/>
      <w:iCs/>
      <w:color w:val="44546A"/>
      <w:sz w:val="18"/>
      <w:szCs w:val="18"/>
    </w:rPr>
  </w:style>
  <w:style w:type="paragraph" w:customStyle="1" w:styleId="1f0">
    <w:name w:val="Подзаголовок1"/>
    <w:basedOn w:val="a"/>
    <w:next w:val="a"/>
    <w:uiPriority w:val="11"/>
    <w:qFormat/>
    <w:rsid w:val="007A07BB"/>
    <w:pPr>
      <w:numPr>
        <w:ilvl w:val="1"/>
      </w:numPr>
    </w:pPr>
    <w:rPr>
      <w:rFonts w:eastAsia="Arial"/>
      <w:color w:val="5A5A5A"/>
      <w:spacing w:val="15"/>
    </w:rPr>
  </w:style>
  <w:style w:type="character" w:customStyle="1" w:styleId="afff3">
    <w:name w:val="Подзаголовок Знак"/>
    <w:basedOn w:val="a0"/>
    <w:link w:val="afff4"/>
    <w:qFormat/>
    <w:rsid w:val="007A07BB"/>
    <w:rPr>
      <w:rFonts w:eastAsia="Arial"/>
      <w:color w:val="5A5A5A"/>
      <w:spacing w:val="15"/>
    </w:rPr>
  </w:style>
  <w:style w:type="paragraph" w:customStyle="1" w:styleId="213">
    <w:name w:val="Цитата 21"/>
    <w:basedOn w:val="a"/>
    <w:next w:val="a"/>
    <w:uiPriority w:val="29"/>
    <w:qFormat/>
    <w:rsid w:val="007A07BB"/>
    <w:pPr>
      <w:spacing w:before="200"/>
      <w:ind w:left="864" w:right="864"/>
    </w:pPr>
    <w:rPr>
      <w:rFonts w:eastAsia="Arial"/>
      <w:i/>
      <w:iCs/>
      <w:color w:val="404040"/>
    </w:rPr>
  </w:style>
  <w:style w:type="character" w:customStyle="1" w:styleId="2b">
    <w:name w:val="Цитата 2 Знак"/>
    <w:basedOn w:val="a0"/>
    <w:link w:val="2c"/>
    <w:uiPriority w:val="29"/>
    <w:rsid w:val="007A07BB"/>
    <w:rPr>
      <w:rFonts w:eastAsia="Arial"/>
      <w:i/>
      <w:iCs/>
      <w:color w:val="404040"/>
    </w:rPr>
  </w:style>
  <w:style w:type="paragraph" w:customStyle="1" w:styleId="1f1">
    <w:name w:val="Выделенная цитата1"/>
    <w:basedOn w:val="a"/>
    <w:next w:val="a"/>
    <w:uiPriority w:val="30"/>
    <w:qFormat/>
    <w:rsid w:val="007A07BB"/>
    <w:pPr>
      <w:pBdr>
        <w:top w:val="single" w:sz="4" w:space="10" w:color="4472C4"/>
        <w:bottom w:val="single" w:sz="4" w:space="10" w:color="4472C4"/>
      </w:pBdr>
      <w:spacing w:before="360" w:after="360"/>
      <w:ind w:left="864" w:right="864"/>
      <w:jc w:val="center"/>
    </w:pPr>
    <w:rPr>
      <w:rFonts w:eastAsia="Arial"/>
      <w:i/>
      <w:iCs/>
      <w:color w:val="4472C4"/>
    </w:rPr>
  </w:style>
  <w:style w:type="character" w:customStyle="1" w:styleId="afff5">
    <w:name w:val="Выделенная цитата Знак"/>
    <w:basedOn w:val="a0"/>
    <w:link w:val="afff6"/>
    <w:uiPriority w:val="30"/>
    <w:rsid w:val="007A07BB"/>
    <w:rPr>
      <w:rFonts w:eastAsia="Arial"/>
      <w:i/>
      <w:iCs/>
      <w:color w:val="4472C4"/>
    </w:rPr>
  </w:style>
  <w:style w:type="character" w:customStyle="1" w:styleId="1f2">
    <w:name w:val="Слабое выделение1"/>
    <w:basedOn w:val="a0"/>
    <w:uiPriority w:val="19"/>
    <w:qFormat/>
    <w:rsid w:val="007A07BB"/>
    <w:rPr>
      <w:i/>
      <w:iCs/>
      <w:color w:val="404040"/>
    </w:rPr>
  </w:style>
  <w:style w:type="character" w:customStyle="1" w:styleId="1f3">
    <w:name w:val="Сильное выделение1"/>
    <w:basedOn w:val="a0"/>
    <w:uiPriority w:val="21"/>
    <w:qFormat/>
    <w:rsid w:val="007A07BB"/>
    <w:rPr>
      <w:i/>
      <w:iCs/>
      <w:color w:val="4472C4"/>
    </w:rPr>
  </w:style>
  <w:style w:type="character" w:customStyle="1" w:styleId="1f4">
    <w:name w:val="Слабая ссылка1"/>
    <w:basedOn w:val="a0"/>
    <w:uiPriority w:val="31"/>
    <w:qFormat/>
    <w:rsid w:val="007A07BB"/>
    <w:rPr>
      <w:smallCaps/>
      <w:color w:val="404040"/>
    </w:rPr>
  </w:style>
  <w:style w:type="character" w:customStyle="1" w:styleId="1f5">
    <w:name w:val="Сильная ссылка1"/>
    <w:basedOn w:val="a0"/>
    <w:uiPriority w:val="32"/>
    <w:qFormat/>
    <w:rsid w:val="007A07BB"/>
    <w:rPr>
      <w:b/>
      <w:bCs/>
      <w:smallCaps/>
      <w:color w:val="4472C4"/>
      <w:spacing w:val="5"/>
    </w:rPr>
  </w:style>
  <w:style w:type="character" w:styleId="afff7">
    <w:name w:val="Book Title"/>
    <w:basedOn w:val="a0"/>
    <w:uiPriority w:val="33"/>
    <w:qFormat/>
    <w:rsid w:val="007A07BB"/>
    <w:rPr>
      <w:b/>
      <w:bCs/>
      <w:i/>
      <w:iCs/>
      <w:spacing w:val="5"/>
    </w:rPr>
  </w:style>
  <w:style w:type="table" w:customStyle="1" w:styleId="420">
    <w:name w:val="Сетка таблицы42"/>
    <w:basedOn w:val="a1"/>
    <w:next w:val="aa"/>
    <w:uiPriority w:val="39"/>
    <w:rsid w:val="007A07BB"/>
    <w:pPr>
      <w:spacing w:after="0" w:line="240" w:lineRule="auto"/>
    </w:pPr>
    <w:rPr>
      <w:rFonts w:ascii="Calibri" w:eastAsia="Calibri" w:hAnsi="Calibri" w:cs="Calibri"/>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age-link">
    <w:name w:val="page-link"/>
    <w:basedOn w:val="a0"/>
    <w:rsid w:val="007A07BB"/>
  </w:style>
  <w:style w:type="table" w:customStyle="1" w:styleId="120">
    <w:name w:val="Сетка таблицы12"/>
    <w:basedOn w:val="a1"/>
    <w:next w:val="aa"/>
    <w:uiPriority w:val="59"/>
    <w:rsid w:val="007A07BB"/>
    <w:pPr>
      <w:spacing w:after="0" w:line="240" w:lineRule="auto"/>
    </w:pPr>
    <w:rPr>
      <w:rFonts w:eastAsia="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1"/>
    <w:basedOn w:val="a1"/>
    <w:uiPriority w:val="39"/>
    <w:rsid w:val="007A07B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2"/>
    <w:basedOn w:val="a1"/>
    <w:uiPriority w:val="39"/>
    <w:rsid w:val="007A07B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
    <w:name w:val="s_1"/>
    <w:basedOn w:val="a"/>
    <w:qFormat/>
    <w:rsid w:val="007A0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11">
    <w:name w:val="Заголовок 6 Знак1"/>
    <w:basedOn w:val="a0"/>
    <w:uiPriority w:val="9"/>
    <w:semiHidden/>
    <w:rsid w:val="007A07BB"/>
    <w:rPr>
      <w:rFonts w:asciiTheme="majorHAnsi" w:eastAsiaTheme="majorEastAsia" w:hAnsiTheme="majorHAnsi" w:cstheme="majorBidi"/>
      <w:i/>
      <w:iCs/>
      <w:color w:val="1F3763" w:themeColor="accent1" w:themeShade="7F"/>
    </w:rPr>
  </w:style>
  <w:style w:type="character" w:customStyle="1" w:styleId="711">
    <w:name w:val="Заголовок 7 Знак1"/>
    <w:basedOn w:val="a0"/>
    <w:uiPriority w:val="9"/>
    <w:semiHidden/>
    <w:rsid w:val="007A07BB"/>
    <w:rPr>
      <w:rFonts w:asciiTheme="majorHAnsi" w:eastAsiaTheme="majorEastAsia" w:hAnsiTheme="majorHAnsi" w:cstheme="majorBidi"/>
      <w:i/>
      <w:iCs/>
      <w:color w:val="404040" w:themeColor="text1" w:themeTint="BF"/>
    </w:rPr>
  </w:style>
  <w:style w:type="character" w:customStyle="1" w:styleId="811">
    <w:name w:val="Заголовок 8 Знак1"/>
    <w:basedOn w:val="a0"/>
    <w:uiPriority w:val="9"/>
    <w:semiHidden/>
    <w:rsid w:val="007A07BB"/>
    <w:rPr>
      <w:rFonts w:asciiTheme="majorHAnsi" w:eastAsiaTheme="majorEastAsia" w:hAnsiTheme="majorHAnsi" w:cstheme="majorBidi"/>
      <w:color w:val="404040" w:themeColor="text1" w:themeTint="BF"/>
      <w:sz w:val="20"/>
      <w:szCs w:val="20"/>
    </w:rPr>
  </w:style>
  <w:style w:type="paragraph" w:styleId="afff4">
    <w:name w:val="Subtitle"/>
    <w:basedOn w:val="a"/>
    <w:next w:val="a"/>
    <w:link w:val="afff3"/>
    <w:qFormat/>
    <w:rsid w:val="007A07BB"/>
    <w:pPr>
      <w:numPr>
        <w:ilvl w:val="1"/>
      </w:numPr>
    </w:pPr>
    <w:rPr>
      <w:rFonts w:eastAsia="Arial"/>
      <w:color w:val="5A5A5A"/>
      <w:spacing w:val="15"/>
    </w:rPr>
  </w:style>
  <w:style w:type="character" w:customStyle="1" w:styleId="1f6">
    <w:name w:val="Подзаголовок Знак1"/>
    <w:basedOn w:val="a0"/>
    <w:uiPriority w:val="11"/>
    <w:rsid w:val="007A07BB"/>
    <w:rPr>
      <w:rFonts w:asciiTheme="majorHAnsi" w:eastAsiaTheme="majorEastAsia" w:hAnsiTheme="majorHAnsi" w:cstheme="majorBidi"/>
      <w:i/>
      <w:iCs/>
      <w:color w:val="4472C4" w:themeColor="accent1"/>
      <w:spacing w:val="15"/>
      <w:sz w:val="24"/>
      <w:szCs w:val="24"/>
    </w:rPr>
  </w:style>
  <w:style w:type="paragraph" w:styleId="2c">
    <w:name w:val="Quote"/>
    <w:basedOn w:val="a"/>
    <w:next w:val="a"/>
    <w:link w:val="2b"/>
    <w:uiPriority w:val="29"/>
    <w:qFormat/>
    <w:rsid w:val="007A07BB"/>
    <w:rPr>
      <w:rFonts w:eastAsia="Arial"/>
      <w:i/>
      <w:iCs/>
      <w:color w:val="404040"/>
    </w:rPr>
  </w:style>
  <w:style w:type="character" w:customStyle="1" w:styleId="214">
    <w:name w:val="Цитата 2 Знак1"/>
    <w:basedOn w:val="a0"/>
    <w:uiPriority w:val="29"/>
    <w:rsid w:val="007A07BB"/>
    <w:rPr>
      <w:i/>
      <w:iCs/>
      <w:color w:val="000000" w:themeColor="text1"/>
    </w:rPr>
  </w:style>
  <w:style w:type="paragraph" w:styleId="afff6">
    <w:name w:val="Intense Quote"/>
    <w:basedOn w:val="a"/>
    <w:next w:val="a"/>
    <w:link w:val="afff5"/>
    <w:uiPriority w:val="30"/>
    <w:qFormat/>
    <w:rsid w:val="007A07BB"/>
    <w:pPr>
      <w:pBdr>
        <w:bottom w:val="single" w:sz="4" w:space="4" w:color="4472C4" w:themeColor="accent1"/>
      </w:pBdr>
      <w:spacing w:before="200" w:after="280"/>
      <w:ind w:left="936" w:right="936"/>
    </w:pPr>
    <w:rPr>
      <w:rFonts w:eastAsia="Arial"/>
      <w:i/>
      <w:iCs/>
      <w:color w:val="4472C4"/>
    </w:rPr>
  </w:style>
  <w:style w:type="character" w:customStyle="1" w:styleId="1f7">
    <w:name w:val="Выделенная цитата Знак1"/>
    <w:basedOn w:val="a0"/>
    <w:uiPriority w:val="30"/>
    <w:rsid w:val="007A07BB"/>
    <w:rPr>
      <w:b/>
      <w:bCs/>
      <w:i/>
      <w:iCs/>
      <w:color w:val="4472C4" w:themeColor="accent1"/>
    </w:rPr>
  </w:style>
  <w:style w:type="character" w:styleId="afff8">
    <w:name w:val="Subtle Emphasis"/>
    <w:basedOn w:val="a0"/>
    <w:qFormat/>
    <w:rsid w:val="007A07BB"/>
    <w:rPr>
      <w:i/>
      <w:iCs/>
      <w:color w:val="808080" w:themeColor="text1" w:themeTint="7F"/>
    </w:rPr>
  </w:style>
  <w:style w:type="character" w:styleId="afff9">
    <w:name w:val="Intense Emphasis"/>
    <w:basedOn w:val="a0"/>
    <w:uiPriority w:val="21"/>
    <w:qFormat/>
    <w:rsid w:val="007A07BB"/>
    <w:rPr>
      <w:b/>
      <w:bCs/>
      <w:i/>
      <w:iCs/>
      <w:color w:val="4472C4" w:themeColor="accent1"/>
    </w:rPr>
  </w:style>
  <w:style w:type="character" w:styleId="afffa">
    <w:name w:val="Subtle Reference"/>
    <w:basedOn w:val="a0"/>
    <w:uiPriority w:val="31"/>
    <w:qFormat/>
    <w:rsid w:val="007A07BB"/>
    <w:rPr>
      <w:smallCaps/>
      <w:color w:val="ED7D31" w:themeColor="accent2"/>
      <w:u w:val="single"/>
    </w:rPr>
  </w:style>
  <w:style w:type="character" w:styleId="afffb">
    <w:name w:val="Intense Reference"/>
    <w:basedOn w:val="a0"/>
    <w:uiPriority w:val="32"/>
    <w:qFormat/>
    <w:rsid w:val="007A07BB"/>
    <w:rPr>
      <w:b/>
      <w:bCs/>
      <w:smallCaps/>
      <w:color w:val="ED7D31" w:themeColor="accent2"/>
      <w:spacing w:val="5"/>
      <w:u w:val="single"/>
    </w:rPr>
  </w:style>
  <w:style w:type="paragraph" w:customStyle="1" w:styleId="113">
    <w:name w:val="Заголовок 11"/>
    <w:basedOn w:val="a"/>
    <w:uiPriority w:val="1"/>
    <w:qFormat/>
    <w:rsid w:val="007A07BB"/>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table" w:customStyle="1" w:styleId="33">
    <w:name w:val="Сетка таблицы3"/>
    <w:basedOn w:val="a1"/>
    <w:next w:val="aa"/>
    <w:uiPriority w:val="59"/>
    <w:rsid w:val="007A07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7A07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A07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A07BB"/>
    <w:pPr>
      <w:widowControl w:val="0"/>
      <w:autoSpaceDE w:val="0"/>
      <w:autoSpaceDN w:val="0"/>
      <w:spacing w:after="0" w:line="240" w:lineRule="auto"/>
    </w:pPr>
    <w:rPr>
      <w:rFonts w:ascii="Calibri" w:eastAsia="Times New Roman" w:hAnsi="Calibri" w:cs="Calibri"/>
      <w:b/>
      <w:szCs w:val="20"/>
      <w:lang w:eastAsia="ru-RU"/>
    </w:rPr>
  </w:style>
  <w:style w:type="table" w:customStyle="1" w:styleId="130">
    <w:name w:val="Сетка таблицы13"/>
    <w:basedOn w:val="a1"/>
    <w:next w:val="aa"/>
    <w:uiPriority w:val="59"/>
    <w:rsid w:val="007A07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qFormat/>
    <w:rsid w:val="007A07BB"/>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c">
    <w:name w:val="Основной текст_"/>
    <w:basedOn w:val="a0"/>
    <w:link w:val="1f8"/>
    <w:rsid w:val="007A07BB"/>
    <w:rPr>
      <w:rFonts w:ascii="Arial" w:eastAsia="Arial" w:hAnsi="Arial" w:cs="Arial"/>
      <w:sz w:val="28"/>
      <w:szCs w:val="28"/>
      <w:shd w:val="clear" w:color="auto" w:fill="FFFFFF"/>
    </w:rPr>
  </w:style>
  <w:style w:type="paragraph" w:customStyle="1" w:styleId="1f8">
    <w:name w:val="Основной текст1"/>
    <w:basedOn w:val="a"/>
    <w:link w:val="afffc"/>
    <w:qFormat/>
    <w:rsid w:val="007A07BB"/>
    <w:pPr>
      <w:widowControl w:val="0"/>
      <w:shd w:val="clear" w:color="auto" w:fill="FFFFFF"/>
      <w:spacing w:after="240" w:line="257" w:lineRule="auto"/>
      <w:ind w:firstLine="400"/>
    </w:pPr>
    <w:rPr>
      <w:rFonts w:ascii="Arial" w:eastAsia="Arial" w:hAnsi="Arial" w:cs="Arial"/>
      <w:sz w:val="28"/>
      <w:szCs w:val="28"/>
    </w:rPr>
  </w:style>
  <w:style w:type="character" w:customStyle="1" w:styleId="2d">
    <w:name w:val="Заголовок №2_"/>
    <w:basedOn w:val="a0"/>
    <w:link w:val="2e"/>
    <w:rsid w:val="007A07BB"/>
    <w:rPr>
      <w:rFonts w:ascii="Arial" w:eastAsia="Arial" w:hAnsi="Arial" w:cs="Arial"/>
      <w:b/>
      <w:bCs/>
      <w:color w:val="231F20"/>
      <w:shd w:val="clear" w:color="auto" w:fill="FFFFFF"/>
    </w:rPr>
  </w:style>
  <w:style w:type="paragraph" w:customStyle="1" w:styleId="2e">
    <w:name w:val="Заголовок №2"/>
    <w:basedOn w:val="a"/>
    <w:link w:val="2d"/>
    <w:qFormat/>
    <w:rsid w:val="007A07BB"/>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7A07BB"/>
  </w:style>
  <w:style w:type="character" w:customStyle="1" w:styleId="extendedtext-short">
    <w:name w:val="extendedtext-short"/>
    <w:basedOn w:val="a0"/>
    <w:rsid w:val="007A07BB"/>
  </w:style>
  <w:style w:type="character" w:customStyle="1" w:styleId="afffd">
    <w:name w:val="Основной текст + Курсив"/>
    <w:rsid w:val="007A07BB"/>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3">
    <w:name w:val="Основной текст7"/>
    <w:rsid w:val="007A07BB"/>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7A07BB"/>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customStyle="1" w:styleId="1f9">
    <w:name w:val="Без интервала1"/>
    <w:rsid w:val="007A07BB"/>
    <w:pPr>
      <w:spacing w:after="0" w:line="240" w:lineRule="auto"/>
    </w:pPr>
    <w:rPr>
      <w:rFonts w:ascii="Calibri" w:eastAsia="Times New Roman" w:hAnsi="Calibri" w:cs="Times New Roman"/>
      <w:lang w:eastAsia="ru-RU"/>
    </w:rPr>
  </w:style>
  <w:style w:type="character" w:customStyle="1" w:styleId="1f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7A07BB"/>
    <w:rPr>
      <w:sz w:val="20"/>
      <w:szCs w:val="20"/>
    </w:rPr>
  </w:style>
  <w:style w:type="character" w:customStyle="1" w:styleId="1fb">
    <w:name w:val="Текст концевой сноски Знак1"/>
    <w:basedOn w:val="a0"/>
    <w:uiPriority w:val="99"/>
    <w:rsid w:val="007A07BB"/>
    <w:rPr>
      <w:sz w:val="20"/>
      <w:szCs w:val="20"/>
    </w:rPr>
  </w:style>
  <w:style w:type="character" w:customStyle="1" w:styleId="1fc">
    <w:name w:val="Текст выноски Знак1"/>
    <w:basedOn w:val="a0"/>
    <w:uiPriority w:val="99"/>
    <w:semiHidden/>
    <w:rsid w:val="007A07BB"/>
    <w:rPr>
      <w:rFonts w:ascii="Segoe UI" w:hAnsi="Segoe UI" w:cs="Segoe UI"/>
      <w:sz w:val="18"/>
      <w:szCs w:val="18"/>
    </w:rPr>
  </w:style>
  <w:style w:type="table" w:customStyle="1" w:styleId="140">
    <w:name w:val="Сетка таблицы14"/>
    <w:basedOn w:val="a1"/>
    <w:uiPriority w:val="59"/>
    <w:rsid w:val="007A07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39"/>
    <w:rsid w:val="007A07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07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7A07BB"/>
    <w:pPr>
      <w:widowControl w:val="0"/>
      <w:autoSpaceDE w:val="0"/>
      <w:autoSpaceDN w:val="0"/>
      <w:spacing w:after="0" w:line="240" w:lineRule="auto"/>
    </w:pPr>
    <w:rPr>
      <w:rFonts w:ascii="Times New Roman" w:eastAsia="Times New Roman" w:hAnsi="Times New Roman" w:cs="Times New Roman"/>
    </w:rPr>
  </w:style>
  <w:style w:type="table" w:customStyle="1" w:styleId="150">
    <w:name w:val="Сетка таблицы15"/>
    <w:basedOn w:val="a1"/>
    <w:next w:val="aa"/>
    <w:uiPriority w:val="39"/>
    <w:rsid w:val="00412452"/>
    <w:pPr>
      <w:spacing w:after="0" w:line="240" w:lineRule="auto"/>
    </w:pPr>
    <w:rPr>
      <w:rFonts w:ascii="Times New Roman" w:hAnsi="Times New Roman" w:cs="Cambria Mat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1"/>
    <w:next w:val="aa"/>
    <w:uiPriority w:val="39"/>
    <w:rsid w:val="00412452"/>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a"/>
    <w:uiPriority w:val="39"/>
    <w:rsid w:val="00412452"/>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4">
    <w:name w:val="Название объекта3"/>
    <w:basedOn w:val="a"/>
    <w:next w:val="a"/>
    <w:uiPriority w:val="35"/>
    <w:semiHidden/>
    <w:unhideWhenUsed/>
    <w:qFormat/>
    <w:rsid w:val="00412452"/>
    <w:pPr>
      <w:spacing w:line="240" w:lineRule="auto"/>
    </w:pPr>
    <w:rPr>
      <w:rFonts w:eastAsia="Times New Roman"/>
      <w:b/>
      <w:bCs/>
      <w:smallCaps/>
      <w:color w:val="44546A"/>
    </w:rPr>
  </w:style>
  <w:style w:type="numbering" w:customStyle="1" w:styleId="2f">
    <w:name w:val="Нет списка2"/>
    <w:next w:val="a2"/>
    <w:semiHidden/>
    <w:rsid w:val="006112B9"/>
  </w:style>
  <w:style w:type="paragraph" w:styleId="2f0">
    <w:name w:val="List 2"/>
    <w:basedOn w:val="a"/>
    <w:qFormat/>
    <w:rsid w:val="006112B9"/>
    <w:pPr>
      <w:spacing w:after="0" w:line="240" w:lineRule="auto"/>
      <w:ind w:left="566" w:hanging="283"/>
    </w:pPr>
    <w:rPr>
      <w:rFonts w:ascii="Times New Roman" w:eastAsia="Times New Roman" w:hAnsi="Times New Roman" w:cs="Times New Roman"/>
      <w:sz w:val="24"/>
      <w:szCs w:val="24"/>
      <w:lang w:eastAsia="ru-RU"/>
    </w:rPr>
  </w:style>
  <w:style w:type="paragraph" w:styleId="2f1">
    <w:name w:val="Body Text Indent 2"/>
    <w:basedOn w:val="a"/>
    <w:link w:val="2f2"/>
    <w:qFormat/>
    <w:rsid w:val="006112B9"/>
    <w:pPr>
      <w:spacing w:after="120" w:line="480" w:lineRule="auto"/>
      <w:ind w:left="283"/>
    </w:pPr>
    <w:rPr>
      <w:rFonts w:ascii="Times New Roman" w:eastAsia="Times New Roman" w:hAnsi="Times New Roman" w:cs="Times New Roman"/>
      <w:sz w:val="24"/>
      <w:szCs w:val="24"/>
      <w:lang w:eastAsia="ru-RU"/>
    </w:rPr>
  </w:style>
  <w:style w:type="character" w:customStyle="1" w:styleId="2f2">
    <w:name w:val="Основной текст с отступом 2 Знак"/>
    <w:basedOn w:val="a0"/>
    <w:link w:val="2f1"/>
    <w:qFormat/>
    <w:rsid w:val="006112B9"/>
    <w:rPr>
      <w:rFonts w:ascii="Times New Roman" w:eastAsia="Times New Roman" w:hAnsi="Times New Roman" w:cs="Times New Roman"/>
      <w:sz w:val="24"/>
      <w:szCs w:val="24"/>
      <w:lang w:eastAsia="ru-RU"/>
    </w:rPr>
  </w:style>
  <w:style w:type="paragraph" w:styleId="2f3">
    <w:name w:val="Body Text 2"/>
    <w:basedOn w:val="a"/>
    <w:link w:val="2f4"/>
    <w:qFormat/>
    <w:rsid w:val="006112B9"/>
    <w:pPr>
      <w:spacing w:after="120" w:line="480" w:lineRule="auto"/>
    </w:pPr>
    <w:rPr>
      <w:rFonts w:ascii="Times New Roman" w:eastAsia="Times New Roman" w:hAnsi="Times New Roman" w:cs="Times New Roman"/>
      <w:sz w:val="24"/>
      <w:szCs w:val="24"/>
      <w:lang w:eastAsia="ru-RU"/>
    </w:rPr>
  </w:style>
  <w:style w:type="character" w:customStyle="1" w:styleId="2f4">
    <w:name w:val="Основной текст 2 Знак"/>
    <w:basedOn w:val="a0"/>
    <w:link w:val="2f3"/>
    <w:qFormat/>
    <w:rsid w:val="006112B9"/>
    <w:rPr>
      <w:rFonts w:ascii="Times New Roman" w:eastAsia="Times New Roman" w:hAnsi="Times New Roman" w:cs="Times New Roman"/>
      <w:sz w:val="24"/>
      <w:szCs w:val="24"/>
      <w:lang w:eastAsia="ru-RU"/>
    </w:rPr>
  </w:style>
  <w:style w:type="table" w:customStyle="1" w:styleId="53">
    <w:name w:val="Сетка таблицы5"/>
    <w:basedOn w:val="a1"/>
    <w:next w:val="aa"/>
    <w:rsid w:val="006112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e">
    <w:name w:val="Знак"/>
    <w:basedOn w:val="a"/>
    <w:rsid w:val="006112B9"/>
    <w:pPr>
      <w:spacing w:line="240" w:lineRule="exact"/>
    </w:pPr>
    <w:rPr>
      <w:rFonts w:ascii="Verdana" w:eastAsia="Times New Roman" w:hAnsi="Verdana" w:cs="Times New Roman"/>
      <w:sz w:val="20"/>
      <w:szCs w:val="20"/>
      <w:lang w:eastAsia="ru-RU"/>
    </w:rPr>
  </w:style>
  <w:style w:type="table" w:styleId="1fd">
    <w:name w:val="Table Grid 1"/>
    <w:basedOn w:val="a1"/>
    <w:rsid w:val="006112B9"/>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5">
    <w:name w:val="Знак2"/>
    <w:basedOn w:val="a"/>
    <w:rsid w:val="006112B9"/>
    <w:pPr>
      <w:tabs>
        <w:tab w:val="left" w:pos="708"/>
      </w:tabs>
      <w:spacing w:line="240" w:lineRule="exact"/>
    </w:pPr>
    <w:rPr>
      <w:rFonts w:ascii="Verdana" w:eastAsia="Times New Roman" w:hAnsi="Verdana" w:cs="Verdana"/>
      <w:sz w:val="20"/>
      <w:szCs w:val="20"/>
      <w:lang w:val="en-US"/>
    </w:rPr>
  </w:style>
  <w:style w:type="paragraph" w:customStyle="1" w:styleId="ConsNormal">
    <w:name w:val="ConsNormal"/>
    <w:rsid w:val="006112B9"/>
    <w:pPr>
      <w:widowControl w:val="0"/>
      <w:suppressAutoHyphens/>
      <w:autoSpaceDE w:val="0"/>
      <w:spacing w:after="0" w:line="240" w:lineRule="auto"/>
      <w:ind w:right="19772" w:firstLine="720"/>
    </w:pPr>
    <w:rPr>
      <w:rFonts w:ascii="Arial" w:eastAsia="Times New Roman" w:hAnsi="Arial" w:cs="Arial"/>
      <w:lang w:eastAsia="ar-SA"/>
    </w:rPr>
  </w:style>
  <w:style w:type="paragraph" w:customStyle="1" w:styleId="1fe">
    <w:name w:val="Цитата1"/>
    <w:basedOn w:val="a"/>
    <w:rsid w:val="006112B9"/>
    <w:pPr>
      <w:suppressAutoHyphens/>
      <w:spacing w:after="0" w:line="240" w:lineRule="auto"/>
      <w:ind w:left="57" w:right="113"/>
      <w:jc w:val="both"/>
    </w:pPr>
    <w:rPr>
      <w:rFonts w:ascii="Times New Roman" w:eastAsia="Times New Roman" w:hAnsi="Times New Roman" w:cs="Times New Roman"/>
      <w:sz w:val="28"/>
      <w:szCs w:val="24"/>
      <w:lang w:eastAsia="ar-SA"/>
    </w:rPr>
  </w:style>
  <w:style w:type="character" w:customStyle="1" w:styleId="29pt">
    <w:name w:val="Основной текст (2) + 9 pt"/>
    <w:rsid w:val="006112B9"/>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Малые прописные"/>
    <w:rsid w:val="006112B9"/>
    <w:rPr>
      <w:rFonts w:ascii="Century Schoolbook" w:eastAsia="Century Schoolbook" w:hAnsi="Century Schoolbook" w:cs="Century Schoolbook"/>
      <w:b w:val="0"/>
      <w:bCs w:val="0"/>
      <w:i w:val="0"/>
      <w:iCs w:val="0"/>
      <w:smallCaps/>
      <w:strike w:val="0"/>
      <w:color w:val="000000"/>
      <w:spacing w:val="0"/>
      <w:w w:val="100"/>
      <w:position w:val="0"/>
      <w:sz w:val="18"/>
      <w:szCs w:val="18"/>
      <w:u w:val="none"/>
      <w:lang w:val="ru-RU" w:eastAsia="ru-RU" w:bidi="ru-RU"/>
    </w:rPr>
  </w:style>
  <w:style w:type="table" w:customStyle="1" w:styleId="160">
    <w:name w:val="Сетка таблицы16"/>
    <w:basedOn w:val="a1"/>
    <w:next w:val="aa"/>
    <w:uiPriority w:val="59"/>
    <w:rsid w:val="006112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a"/>
    <w:uiPriority w:val="59"/>
    <w:rsid w:val="006112B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next w:val="aa"/>
    <w:uiPriority w:val="59"/>
    <w:rsid w:val="006112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basedOn w:val="a0"/>
    <w:uiPriority w:val="99"/>
    <w:rsid w:val="006112B9"/>
  </w:style>
  <w:style w:type="table" w:customStyle="1" w:styleId="170">
    <w:name w:val="Сетка таблицы17"/>
    <w:basedOn w:val="a1"/>
    <w:next w:val="aa"/>
    <w:uiPriority w:val="59"/>
    <w:rsid w:val="006112B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unhideWhenUsed/>
    <w:rsid w:val="006112B9"/>
  </w:style>
  <w:style w:type="character" w:customStyle="1" w:styleId="1ff">
    <w:name w:val="Название Знак1"/>
    <w:basedOn w:val="a0"/>
    <w:uiPriority w:val="10"/>
    <w:rsid w:val="006112B9"/>
    <w:rPr>
      <w:rFonts w:ascii="Cambria" w:eastAsia="Times New Roman" w:hAnsi="Cambria" w:cs="Times New Roman"/>
      <w:color w:val="17365D"/>
      <w:spacing w:val="5"/>
      <w:kern w:val="28"/>
      <w:sz w:val="52"/>
      <w:szCs w:val="52"/>
    </w:rPr>
  </w:style>
  <w:style w:type="numbering" w:customStyle="1" w:styleId="44">
    <w:name w:val="Нет списка4"/>
    <w:next w:val="a2"/>
    <w:uiPriority w:val="99"/>
    <w:semiHidden/>
    <w:unhideWhenUsed/>
    <w:rsid w:val="00FA1817"/>
  </w:style>
  <w:style w:type="character" w:customStyle="1" w:styleId="Absatz-Standardschriftart">
    <w:name w:val="Absatz-Standardschriftart"/>
    <w:rsid w:val="00FA1817"/>
  </w:style>
  <w:style w:type="character" w:customStyle="1" w:styleId="WW-Absatz-Standardschriftart">
    <w:name w:val="WW-Absatz-Standardschriftart"/>
    <w:rsid w:val="00FA1817"/>
  </w:style>
  <w:style w:type="character" w:customStyle="1" w:styleId="WW-Absatz-Standardschriftart1">
    <w:name w:val="WW-Absatz-Standardschriftart1"/>
    <w:rsid w:val="00FA1817"/>
  </w:style>
  <w:style w:type="character" w:customStyle="1" w:styleId="WW-Absatz-Standardschriftart11">
    <w:name w:val="WW-Absatz-Standardschriftart11"/>
    <w:rsid w:val="00FA1817"/>
  </w:style>
  <w:style w:type="character" w:customStyle="1" w:styleId="WW-Absatz-Standardschriftart111">
    <w:name w:val="WW-Absatz-Standardschriftart111"/>
    <w:rsid w:val="00FA1817"/>
  </w:style>
  <w:style w:type="character" w:customStyle="1" w:styleId="WW-Absatz-Standardschriftart1111">
    <w:name w:val="WW-Absatz-Standardschriftart1111"/>
    <w:rsid w:val="00FA1817"/>
  </w:style>
  <w:style w:type="character" w:customStyle="1" w:styleId="WW-Absatz-Standardschriftart11111">
    <w:name w:val="WW-Absatz-Standardschriftart11111"/>
    <w:rsid w:val="00FA1817"/>
  </w:style>
  <w:style w:type="character" w:customStyle="1" w:styleId="WW-Absatz-Standardschriftart111111">
    <w:name w:val="WW-Absatz-Standardschriftart111111"/>
    <w:rsid w:val="00FA1817"/>
  </w:style>
  <w:style w:type="character" w:customStyle="1" w:styleId="WW-Absatz-Standardschriftart1111111">
    <w:name w:val="WW-Absatz-Standardschriftart1111111"/>
    <w:rsid w:val="00FA1817"/>
  </w:style>
  <w:style w:type="character" w:customStyle="1" w:styleId="WW-Absatz-Standardschriftart11111111">
    <w:name w:val="WW-Absatz-Standardschriftart11111111"/>
    <w:rsid w:val="00FA1817"/>
  </w:style>
  <w:style w:type="character" w:customStyle="1" w:styleId="WW-Absatz-Standardschriftart111111111">
    <w:name w:val="WW-Absatz-Standardschriftart111111111"/>
    <w:rsid w:val="00FA1817"/>
  </w:style>
  <w:style w:type="character" w:customStyle="1" w:styleId="WW8Num4z1">
    <w:name w:val="WW8Num4z1"/>
    <w:rsid w:val="00FA1817"/>
    <w:rPr>
      <w:rFonts w:ascii="Courier New" w:hAnsi="Courier New" w:cs="Courier New"/>
    </w:rPr>
  </w:style>
  <w:style w:type="character" w:customStyle="1" w:styleId="WW8Num4z2">
    <w:name w:val="WW8Num4z2"/>
    <w:rsid w:val="00FA1817"/>
    <w:rPr>
      <w:rFonts w:ascii="Wingdings" w:hAnsi="Wingdings"/>
    </w:rPr>
  </w:style>
  <w:style w:type="character" w:customStyle="1" w:styleId="WW8Num9z1">
    <w:name w:val="WW8Num9z1"/>
    <w:rsid w:val="00FA1817"/>
    <w:rPr>
      <w:rFonts w:ascii="Courier New" w:hAnsi="Courier New"/>
    </w:rPr>
  </w:style>
  <w:style w:type="character" w:customStyle="1" w:styleId="WW8Num9z2">
    <w:name w:val="WW8Num9z2"/>
    <w:rsid w:val="00FA1817"/>
    <w:rPr>
      <w:rFonts w:ascii="Wingdings" w:hAnsi="Wingdings"/>
    </w:rPr>
  </w:style>
  <w:style w:type="character" w:customStyle="1" w:styleId="WW8Num9z3">
    <w:name w:val="WW8Num9z3"/>
    <w:rsid w:val="00FA1817"/>
    <w:rPr>
      <w:rFonts w:ascii="Symbol" w:hAnsi="Symbol"/>
    </w:rPr>
  </w:style>
  <w:style w:type="character" w:customStyle="1" w:styleId="WW8Num32z0">
    <w:name w:val="WW8Num32z0"/>
    <w:qFormat/>
    <w:rsid w:val="00FA1817"/>
    <w:rPr>
      <w:b w:val="0"/>
      <w:bCs/>
    </w:rPr>
  </w:style>
  <w:style w:type="character" w:customStyle="1" w:styleId="WW8Num34z0">
    <w:name w:val="WW8Num34z0"/>
    <w:qFormat/>
    <w:rsid w:val="00FA1817"/>
    <w:rPr>
      <w:b w:val="0"/>
      <w:bCs/>
    </w:rPr>
  </w:style>
  <w:style w:type="character" w:customStyle="1" w:styleId="WW8Num36z0">
    <w:name w:val="WW8Num36z0"/>
    <w:qFormat/>
    <w:rsid w:val="00FA1817"/>
    <w:rPr>
      <w:b w:val="0"/>
      <w:bCs/>
    </w:rPr>
  </w:style>
  <w:style w:type="character" w:customStyle="1" w:styleId="WW8Num37z0">
    <w:name w:val="WW8Num37z0"/>
    <w:qFormat/>
    <w:rsid w:val="00FA1817"/>
    <w:rPr>
      <w:b w:val="0"/>
      <w:bCs/>
    </w:rPr>
  </w:style>
  <w:style w:type="character" w:customStyle="1" w:styleId="WW8Num38z0">
    <w:name w:val="WW8Num38z0"/>
    <w:qFormat/>
    <w:rsid w:val="00FA1817"/>
    <w:rPr>
      <w:b w:val="0"/>
      <w:bCs/>
    </w:rPr>
  </w:style>
  <w:style w:type="character" w:customStyle="1" w:styleId="WW8Num40z0">
    <w:name w:val="WW8Num40z0"/>
    <w:qFormat/>
    <w:rsid w:val="00FA1817"/>
    <w:rPr>
      <w:rFonts w:ascii="Symbol" w:hAnsi="Symbol"/>
    </w:rPr>
  </w:style>
  <w:style w:type="character" w:customStyle="1" w:styleId="WW8Num40z1">
    <w:name w:val="WW8Num40z1"/>
    <w:qFormat/>
    <w:rsid w:val="00FA1817"/>
    <w:rPr>
      <w:rFonts w:ascii="Courier New" w:hAnsi="Courier New" w:cs="Courier New"/>
    </w:rPr>
  </w:style>
  <w:style w:type="character" w:customStyle="1" w:styleId="WW8Num40z2">
    <w:name w:val="WW8Num40z2"/>
    <w:qFormat/>
    <w:rsid w:val="00FA1817"/>
    <w:rPr>
      <w:rFonts w:ascii="Wingdings" w:hAnsi="Wingdings"/>
    </w:rPr>
  </w:style>
  <w:style w:type="character" w:customStyle="1" w:styleId="1ff0">
    <w:name w:val="Знак примечания1"/>
    <w:rsid w:val="00FA1817"/>
    <w:rPr>
      <w:sz w:val="16"/>
      <w:szCs w:val="16"/>
    </w:rPr>
  </w:style>
  <w:style w:type="character" w:customStyle="1" w:styleId="affff">
    <w:name w:val="Текст Знак"/>
    <w:rsid w:val="00FA1817"/>
    <w:rPr>
      <w:rFonts w:ascii="Courier New" w:hAnsi="Courier New"/>
    </w:rPr>
  </w:style>
  <w:style w:type="character" w:customStyle="1" w:styleId="WW8Num2z1">
    <w:name w:val="WW8Num2z1"/>
    <w:rsid w:val="00FA1817"/>
    <w:rPr>
      <w:rFonts w:ascii="Courier New" w:hAnsi="Courier New" w:cs="Courier New"/>
    </w:rPr>
  </w:style>
  <w:style w:type="character" w:customStyle="1" w:styleId="36">
    <w:name w:val="Основной текст 3 Знак"/>
    <w:rsid w:val="00FA1817"/>
    <w:rPr>
      <w:sz w:val="28"/>
      <w:szCs w:val="28"/>
    </w:rPr>
  </w:style>
  <w:style w:type="character" w:customStyle="1" w:styleId="affff0">
    <w:name w:val="Символ нумерации"/>
    <w:rsid w:val="00FA1817"/>
  </w:style>
  <w:style w:type="paragraph" w:customStyle="1" w:styleId="affff1">
    <w:basedOn w:val="a"/>
    <w:next w:val="af8"/>
    <w:rsid w:val="00FA1817"/>
    <w:pPr>
      <w:keepNext/>
      <w:spacing w:before="240" w:after="120" w:line="240" w:lineRule="auto"/>
    </w:pPr>
    <w:rPr>
      <w:rFonts w:ascii="Arial" w:eastAsia="MS Mincho" w:hAnsi="Arial" w:cs="Tahoma"/>
      <w:sz w:val="28"/>
      <w:szCs w:val="28"/>
      <w:lang w:eastAsia="ar-SA"/>
    </w:rPr>
  </w:style>
  <w:style w:type="paragraph" w:customStyle="1" w:styleId="215">
    <w:name w:val="Список 21"/>
    <w:basedOn w:val="a"/>
    <w:rsid w:val="00FA1817"/>
    <w:pPr>
      <w:spacing w:after="0" w:line="240" w:lineRule="auto"/>
      <w:ind w:left="566" w:hanging="283"/>
    </w:pPr>
    <w:rPr>
      <w:rFonts w:ascii="Times New Roman" w:eastAsia="Times New Roman" w:hAnsi="Times New Roman" w:cs="Times New Roman"/>
      <w:sz w:val="24"/>
      <w:szCs w:val="24"/>
      <w:lang w:eastAsia="ar-SA"/>
    </w:rPr>
  </w:style>
  <w:style w:type="paragraph" w:customStyle="1" w:styleId="230">
    <w:name w:val="Основной текст с отступом 23"/>
    <w:basedOn w:val="a"/>
    <w:rsid w:val="00FA1817"/>
    <w:pPr>
      <w:spacing w:after="120" w:line="480" w:lineRule="auto"/>
      <w:ind w:left="283"/>
    </w:pPr>
    <w:rPr>
      <w:rFonts w:ascii="Times New Roman" w:eastAsia="Times New Roman" w:hAnsi="Times New Roman" w:cs="Times New Roman"/>
      <w:sz w:val="24"/>
      <w:szCs w:val="24"/>
      <w:lang w:eastAsia="ar-SA"/>
    </w:rPr>
  </w:style>
  <w:style w:type="paragraph" w:customStyle="1" w:styleId="1ff1">
    <w:name w:val="Текст примечания1"/>
    <w:basedOn w:val="a"/>
    <w:rsid w:val="00FA1817"/>
    <w:pPr>
      <w:spacing w:after="0" w:line="240" w:lineRule="auto"/>
    </w:pPr>
    <w:rPr>
      <w:rFonts w:ascii="Times New Roman" w:eastAsia="Times New Roman" w:hAnsi="Times New Roman" w:cs="Times New Roman"/>
      <w:sz w:val="20"/>
      <w:szCs w:val="20"/>
      <w:lang w:eastAsia="ar-SA"/>
    </w:rPr>
  </w:style>
  <w:style w:type="paragraph" w:customStyle="1" w:styleId="affff2">
    <w:name w:val="Знак"/>
    <w:basedOn w:val="a"/>
    <w:rsid w:val="00FA1817"/>
    <w:pPr>
      <w:spacing w:line="240" w:lineRule="exact"/>
    </w:pPr>
    <w:rPr>
      <w:rFonts w:ascii="Verdana" w:eastAsia="Times New Roman" w:hAnsi="Verdana" w:cs="Times New Roman"/>
      <w:sz w:val="20"/>
      <w:szCs w:val="20"/>
      <w:lang w:eastAsia="ar-SA"/>
    </w:rPr>
  </w:style>
  <w:style w:type="paragraph" w:customStyle="1" w:styleId="311">
    <w:name w:val="Основной текст 31"/>
    <w:basedOn w:val="a"/>
    <w:rsid w:val="00FA1817"/>
    <w:pPr>
      <w:spacing w:after="0" w:line="240" w:lineRule="auto"/>
      <w:jc w:val="both"/>
    </w:pPr>
    <w:rPr>
      <w:rFonts w:ascii="Times New Roman" w:eastAsia="Times New Roman" w:hAnsi="Times New Roman" w:cs="Times New Roman"/>
      <w:sz w:val="28"/>
      <w:szCs w:val="28"/>
      <w:lang w:eastAsia="ar-SA"/>
    </w:rPr>
  </w:style>
  <w:style w:type="paragraph" w:customStyle="1" w:styleId="2f6">
    <w:name w:val="Знак2"/>
    <w:basedOn w:val="a"/>
    <w:rsid w:val="00FA1817"/>
    <w:pPr>
      <w:tabs>
        <w:tab w:val="left" w:pos="708"/>
      </w:tabs>
      <w:spacing w:line="240" w:lineRule="exact"/>
    </w:pPr>
    <w:rPr>
      <w:rFonts w:ascii="Verdana" w:eastAsia="Times New Roman" w:hAnsi="Verdana" w:cs="Verdana"/>
      <w:sz w:val="20"/>
      <w:szCs w:val="20"/>
      <w:lang w:val="en-US" w:eastAsia="ar-SA"/>
    </w:rPr>
  </w:style>
  <w:style w:type="paragraph" w:customStyle="1" w:styleId="1ff2">
    <w:name w:val="Стиль1"/>
    <w:rsid w:val="00FA1817"/>
    <w:pPr>
      <w:suppressAutoHyphens/>
      <w:spacing w:after="0" w:line="360" w:lineRule="auto"/>
      <w:ind w:firstLine="720"/>
      <w:jc w:val="both"/>
    </w:pPr>
    <w:rPr>
      <w:rFonts w:ascii="Times New Roman" w:eastAsia="Arial" w:hAnsi="Times New Roman" w:cs="Times New Roman"/>
      <w:sz w:val="24"/>
      <w:szCs w:val="20"/>
      <w:lang w:eastAsia="ar-SA"/>
    </w:rPr>
  </w:style>
  <w:style w:type="paragraph" w:customStyle="1" w:styleId="330">
    <w:name w:val="Основной текст с отступом 33"/>
    <w:basedOn w:val="a"/>
    <w:rsid w:val="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pPr>
    <w:rPr>
      <w:rFonts w:ascii="Times New Roman" w:eastAsia="Times New Roman" w:hAnsi="Times New Roman" w:cs="Times New Roman"/>
      <w:sz w:val="28"/>
      <w:szCs w:val="28"/>
      <w:lang w:eastAsia="ar-SA"/>
    </w:rPr>
  </w:style>
  <w:style w:type="paragraph" w:customStyle="1" w:styleId="220">
    <w:name w:val="Основной текст с отступом 22"/>
    <w:basedOn w:val="a"/>
    <w:rsid w:val="00FA1817"/>
    <w:pPr>
      <w:spacing w:after="0" w:line="240" w:lineRule="auto"/>
      <w:ind w:firstLine="360"/>
      <w:jc w:val="both"/>
    </w:pPr>
    <w:rPr>
      <w:rFonts w:ascii="Times New Roman" w:eastAsia="Times New Roman" w:hAnsi="Times New Roman" w:cs="Times New Roman"/>
      <w:sz w:val="24"/>
      <w:szCs w:val="24"/>
      <w:lang w:eastAsia="ar-SA"/>
    </w:rPr>
  </w:style>
  <w:style w:type="paragraph" w:customStyle="1" w:styleId="321">
    <w:name w:val="Основной текст с отступом 32"/>
    <w:basedOn w:val="a"/>
    <w:rsid w:val="00FA1817"/>
    <w:pPr>
      <w:spacing w:after="0" w:line="240" w:lineRule="auto"/>
      <w:ind w:firstLine="709"/>
    </w:pPr>
    <w:rPr>
      <w:rFonts w:ascii="Times New Roman" w:eastAsia="Times New Roman" w:hAnsi="Times New Roman" w:cs="Times New Roman"/>
      <w:sz w:val="24"/>
      <w:szCs w:val="24"/>
      <w:lang w:eastAsia="ar-SA"/>
    </w:rPr>
  </w:style>
  <w:style w:type="table" w:customStyle="1" w:styleId="74">
    <w:name w:val="Сетка таблицы7"/>
    <w:basedOn w:val="a1"/>
    <w:next w:val="aa"/>
    <w:uiPriority w:val="59"/>
    <w:rsid w:val="00FA181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f7">
    <w:name w:val="Без интервала2"/>
    <w:rsid w:val="00FA1817"/>
    <w:pPr>
      <w:spacing w:after="0" w:line="240" w:lineRule="auto"/>
    </w:pPr>
    <w:rPr>
      <w:rFonts w:ascii="Calibri" w:eastAsia="Times New Roman" w:hAnsi="Calibri" w:cs="Times New Roman"/>
      <w:lang w:eastAsia="ru-RU"/>
    </w:rPr>
  </w:style>
  <w:style w:type="numbering" w:customStyle="1" w:styleId="54">
    <w:name w:val="Нет списка5"/>
    <w:next w:val="a2"/>
    <w:uiPriority w:val="99"/>
    <w:semiHidden/>
    <w:unhideWhenUsed/>
    <w:rsid w:val="00A443B2"/>
  </w:style>
  <w:style w:type="character" w:customStyle="1" w:styleId="114">
    <w:name w:val="Заголовок 1 Знак1"/>
    <w:rsid w:val="00A443B2"/>
    <w:rPr>
      <w:rFonts w:eastAsia="Times New Roman" w:cs="Times New Roman"/>
      <w:b/>
      <w:bCs/>
      <w:lang w:bidi="ar-SA"/>
    </w:rPr>
  </w:style>
  <w:style w:type="character" w:customStyle="1" w:styleId="216">
    <w:name w:val="Заголовок 2 Знак1"/>
    <w:rsid w:val="00A443B2"/>
    <w:rPr>
      <w:rFonts w:ascii="Arial" w:eastAsia="Times New Roman" w:hAnsi="Arial" w:cs="Arial"/>
      <w:b/>
      <w:bCs/>
      <w:i/>
      <w:iCs/>
      <w:sz w:val="28"/>
      <w:szCs w:val="28"/>
      <w:lang w:bidi="ar-SA"/>
    </w:rPr>
  </w:style>
  <w:style w:type="character" w:customStyle="1" w:styleId="312">
    <w:name w:val="Заголовок 3 Знак1"/>
    <w:rsid w:val="00A443B2"/>
    <w:rPr>
      <w:rFonts w:ascii="Arial" w:eastAsia="Times New Roman" w:hAnsi="Arial" w:cs="Arial"/>
      <w:b/>
      <w:bCs/>
      <w:sz w:val="26"/>
      <w:szCs w:val="26"/>
      <w:lang w:bidi="ar-SA"/>
    </w:rPr>
  </w:style>
  <w:style w:type="character" w:customStyle="1" w:styleId="414">
    <w:name w:val="Заголовок 4 Знак1"/>
    <w:rsid w:val="00A443B2"/>
    <w:rPr>
      <w:rFonts w:eastAsia="Times New Roman" w:cs="Times New Roman"/>
      <w:b/>
      <w:bCs/>
      <w:lang w:bidi="ar-SA"/>
    </w:rPr>
  </w:style>
  <w:style w:type="table" w:customStyle="1" w:styleId="83">
    <w:name w:val="Сетка таблицы8"/>
    <w:next w:val="aa"/>
    <w:uiPriority w:val="59"/>
    <w:rsid w:val="00A443B2"/>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1">
    <w:name w:val="Table Grid Light1"/>
    <w:uiPriority w:val="59"/>
    <w:rsid w:val="00A443B2"/>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uiPriority w:val="59"/>
    <w:rsid w:val="00A443B2"/>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uiPriority w:val="59"/>
    <w:rsid w:val="00A443B2"/>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WW8Num10z1">
    <w:name w:val="WW8Num10z1"/>
    <w:qFormat/>
    <w:rsid w:val="00A443B2"/>
    <w:rPr>
      <w:rFonts w:ascii="Courier New" w:hAnsi="Courier New" w:cs="Courier New"/>
    </w:rPr>
  </w:style>
  <w:style w:type="character" w:customStyle="1" w:styleId="WW8Num10z2">
    <w:name w:val="WW8Num10z2"/>
    <w:qFormat/>
    <w:rsid w:val="00A443B2"/>
    <w:rPr>
      <w:rFonts w:ascii="Wingdings" w:hAnsi="Wingdings" w:cs="Wingdings"/>
    </w:rPr>
  </w:style>
  <w:style w:type="character" w:customStyle="1" w:styleId="WW8Num12z1">
    <w:name w:val="WW8Num12z1"/>
    <w:qFormat/>
    <w:rsid w:val="00A443B2"/>
  </w:style>
  <w:style w:type="character" w:customStyle="1" w:styleId="WW8Num12z2">
    <w:name w:val="WW8Num12z2"/>
    <w:qFormat/>
    <w:rsid w:val="00A443B2"/>
  </w:style>
  <w:style w:type="character" w:customStyle="1" w:styleId="WW8Num12z3">
    <w:name w:val="WW8Num12z3"/>
    <w:qFormat/>
    <w:rsid w:val="00A443B2"/>
  </w:style>
  <w:style w:type="character" w:customStyle="1" w:styleId="WW8Num12z4">
    <w:name w:val="WW8Num12z4"/>
    <w:qFormat/>
    <w:rsid w:val="00A443B2"/>
  </w:style>
  <w:style w:type="character" w:customStyle="1" w:styleId="WW8Num12z5">
    <w:name w:val="WW8Num12z5"/>
    <w:qFormat/>
    <w:rsid w:val="00A443B2"/>
  </w:style>
  <w:style w:type="character" w:customStyle="1" w:styleId="WW8Num12z6">
    <w:name w:val="WW8Num12z6"/>
    <w:qFormat/>
    <w:rsid w:val="00A443B2"/>
  </w:style>
  <w:style w:type="character" w:customStyle="1" w:styleId="WW8Num12z7">
    <w:name w:val="WW8Num12z7"/>
    <w:qFormat/>
    <w:rsid w:val="00A443B2"/>
  </w:style>
  <w:style w:type="character" w:customStyle="1" w:styleId="WW8Num12z8">
    <w:name w:val="WW8Num12z8"/>
    <w:qFormat/>
    <w:rsid w:val="00A443B2"/>
  </w:style>
  <w:style w:type="character" w:customStyle="1" w:styleId="WW8Num15z2">
    <w:name w:val="WW8Num15z2"/>
    <w:qFormat/>
    <w:rsid w:val="00A443B2"/>
    <w:rPr>
      <w:rFonts w:ascii="Wingdings" w:hAnsi="Wingdings" w:cs="Wingdings"/>
    </w:rPr>
  </w:style>
  <w:style w:type="character" w:customStyle="1" w:styleId="WW8Num28z3">
    <w:name w:val="WW8Num28z3"/>
    <w:qFormat/>
    <w:rsid w:val="00A443B2"/>
  </w:style>
  <w:style w:type="character" w:customStyle="1" w:styleId="WW8Num28z4">
    <w:name w:val="WW8Num28z4"/>
    <w:qFormat/>
    <w:rsid w:val="00A443B2"/>
  </w:style>
  <w:style w:type="character" w:customStyle="1" w:styleId="WW8Num28z5">
    <w:name w:val="WW8Num28z5"/>
    <w:qFormat/>
    <w:rsid w:val="00A443B2"/>
  </w:style>
  <w:style w:type="character" w:customStyle="1" w:styleId="WW8Num28z6">
    <w:name w:val="WW8Num28z6"/>
    <w:qFormat/>
    <w:rsid w:val="00A443B2"/>
  </w:style>
  <w:style w:type="character" w:customStyle="1" w:styleId="WW8Num28z7">
    <w:name w:val="WW8Num28z7"/>
    <w:qFormat/>
    <w:rsid w:val="00A443B2"/>
  </w:style>
  <w:style w:type="character" w:customStyle="1" w:styleId="WW8Num28z8">
    <w:name w:val="WW8Num28z8"/>
    <w:qFormat/>
    <w:rsid w:val="00A443B2"/>
  </w:style>
  <w:style w:type="character" w:customStyle="1" w:styleId="WW8Num31z2">
    <w:name w:val="WW8Num31z2"/>
    <w:qFormat/>
    <w:rsid w:val="00A443B2"/>
    <w:rPr>
      <w:rFonts w:ascii="Wingdings" w:hAnsi="Wingdings" w:cs="Wingdings"/>
    </w:rPr>
  </w:style>
  <w:style w:type="character" w:customStyle="1" w:styleId="WW8Num32z1">
    <w:name w:val="WW8Num32z1"/>
    <w:qFormat/>
    <w:rsid w:val="00A443B2"/>
    <w:rPr>
      <w:rFonts w:ascii="Courier New" w:hAnsi="Courier New" w:cs="Courier New"/>
    </w:rPr>
  </w:style>
  <w:style w:type="character" w:customStyle="1" w:styleId="WW8Num32z2">
    <w:name w:val="WW8Num32z2"/>
    <w:qFormat/>
    <w:rsid w:val="00A443B2"/>
    <w:rPr>
      <w:rFonts w:ascii="Wingdings" w:hAnsi="Wingdings" w:cs="Wingdings"/>
    </w:rPr>
  </w:style>
  <w:style w:type="character" w:customStyle="1" w:styleId="WW8Num33z0">
    <w:name w:val="WW8Num33z0"/>
    <w:qFormat/>
    <w:rsid w:val="00A443B2"/>
    <w:rPr>
      <w:rFonts w:ascii="Symbol" w:hAnsi="Symbol" w:cs="Symbol"/>
    </w:rPr>
  </w:style>
  <w:style w:type="character" w:customStyle="1" w:styleId="WW8Num33z1">
    <w:name w:val="WW8Num33z1"/>
    <w:qFormat/>
    <w:rsid w:val="00A443B2"/>
    <w:rPr>
      <w:rFonts w:ascii="Courier New" w:hAnsi="Courier New" w:cs="Courier New"/>
    </w:rPr>
  </w:style>
  <w:style w:type="character" w:customStyle="1" w:styleId="WW8Num33z2">
    <w:name w:val="WW8Num33z2"/>
    <w:qFormat/>
    <w:rsid w:val="00A443B2"/>
    <w:rPr>
      <w:rFonts w:ascii="Wingdings" w:hAnsi="Wingdings" w:cs="Wingdings"/>
    </w:rPr>
  </w:style>
  <w:style w:type="character" w:customStyle="1" w:styleId="WW8Num34z1">
    <w:name w:val="WW8Num34z1"/>
    <w:qFormat/>
    <w:rsid w:val="00A443B2"/>
    <w:rPr>
      <w:rFonts w:ascii="Courier New" w:hAnsi="Courier New" w:cs="Courier New"/>
    </w:rPr>
  </w:style>
  <w:style w:type="character" w:customStyle="1" w:styleId="WW8Num34z2">
    <w:name w:val="WW8Num34z2"/>
    <w:qFormat/>
    <w:rsid w:val="00A443B2"/>
    <w:rPr>
      <w:rFonts w:ascii="Wingdings" w:hAnsi="Wingdings" w:cs="Wingdings"/>
    </w:rPr>
  </w:style>
  <w:style w:type="character" w:customStyle="1" w:styleId="WW8Num35z0">
    <w:name w:val="WW8Num35z0"/>
    <w:qFormat/>
    <w:rsid w:val="00A443B2"/>
    <w:rPr>
      <w:rFonts w:ascii="Times New Roman" w:hAnsi="Times New Roman" w:cs="Times New Roman"/>
      <w:b/>
      <w:sz w:val="24"/>
      <w:szCs w:val="24"/>
    </w:rPr>
  </w:style>
  <w:style w:type="character" w:customStyle="1" w:styleId="WW8Num35z1">
    <w:name w:val="WW8Num35z1"/>
    <w:qFormat/>
    <w:rsid w:val="00A443B2"/>
  </w:style>
  <w:style w:type="character" w:customStyle="1" w:styleId="WW8Num35z2">
    <w:name w:val="WW8Num35z2"/>
    <w:qFormat/>
    <w:rsid w:val="00A443B2"/>
  </w:style>
  <w:style w:type="character" w:customStyle="1" w:styleId="WW8Num35z3">
    <w:name w:val="WW8Num35z3"/>
    <w:qFormat/>
    <w:rsid w:val="00A443B2"/>
  </w:style>
  <w:style w:type="character" w:customStyle="1" w:styleId="WW8Num35z4">
    <w:name w:val="WW8Num35z4"/>
    <w:qFormat/>
    <w:rsid w:val="00A443B2"/>
  </w:style>
  <w:style w:type="character" w:customStyle="1" w:styleId="WW8Num35z5">
    <w:name w:val="WW8Num35z5"/>
    <w:qFormat/>
    <w:rsid w:val="00A443B2"/>
  </w:style>
  <w:style w:type="character" w:customStyle="1" w:styleId="WW8Num35z6">
    <w:name w:val="WW8Num35z6"/>
    <w:qFormat/>
    <w:rsid w:val="00A443B2"/>
  </w:style>
  <w:style w:type="character" w:customStyle="1" w:styleId="WW8Num35z7">
    <w:name w:val="WW8Num35z7"/>
    <w:qFormat/>
    <w:rsid w:val="00A443B2"/>
  </w:style>
  <w:style w:type="character" w:customStyle="1" w:styleId="WW8Num35z8">
    <w:name w:val="WW8Num35z8"/>
    <w:qFormat/>
    <w:rsid w:val="00A443B2"/>
  </w:style>
  <w:style w:type="character" w:customStyle="1" w:styleId="WW8Num36z1">
    <w:name w:val="WW8Num36z1"/>
    <w:qFormat/>
    <w:rsid w:val="00A443B2"/>
  </w:style>
  <w:style w:type="character" w:customStyle="1" w:styleId="WW8Num36z2">
    <w:name w:val="WW8Num36z2"/>
    <w:qFormat/>
    <w:rsid w:val="00A443B2"/>
  </w:style>
  <w:style w:type="character" w:customStyle="1" w:styleId="WW8Num36z3">
    <w:name w:val="WW8Num36z3"/>
    <w:qFormat/>
    <w:rsid w:val="00A443B2"/>
  </w:style>
  <w:style w:type="character" w:customStyle="1" w:styleId="WW8Num36z4">
    <w:name w:val="WW8Num36z4"/>
    <w:qFormat/>
    <w:rsid w:val="00A443B2"/>
  </w:style>
  <w:style w:type="character" w:customStyle="1" w:styleId="WW8Num36z5">
    <w:name w:val="WW8Num36z5"/>
    <w:qFormat/>
    <w:rsid w:val="00A443B2"/>
  </w:style>
  <w:style w:type="character" w:customStyle="1" w:styleId="WW8Num36z6">
    <w:name w:val="WW8Num36z6"/>
    <w:qFormat/>
    <w:rsid w:val="00A443B2"/>
  </w:style>
  <w:style w:type="character" w:customStyle="1" w:styleId="WW8Num36z7">
    <w:name w:val="WW8Num36z7"/>
    <w:qFormat/>
    <w:rsid w:val="00A443B2"/>
  </w:style>
  <w:style w:type="character" w:customStyle="1" w:styleId="WW8Num36z8">
    <w:name w:val="WW8Num36z8"/>
    <w:qFormat/>
    <w:rsid w:val="00A443B2"/>
  </w:style>
  <w:style w:type="character" w:customStyle="1" w:styleId="WW8Num37z1">
    <w:name w:val="WW8Num37z1"/>
    <w:qFormat/>
    <w:rsid w:val="00A443B2"/>
    <w:rPr>
      <w:rFonts w:ascii="Courier New" w:hAnsi="Courier New" w:cs="Courier New"/>
    </w:rPr>
  </w:style>
  <w:style w:type="character" w:customStyle="1" w:styleId="WW8Num37z2">
    <w:name w:val="WW8Num37z2"/>
    <w:qFormat/>
    <w:rsid w:val="00A443B2"/>
    <w:rPr>
      <w:rFonts w:ascii="Wingdings" w:hAnsi="Wingdings" w:cs="Wingdings"/>
    </w:rPr>
  </w:style>
  <w:style w:type="character" w:customStyle="1" w:styleId="WW8Num38z1">
    <w:name w:val="WW8Num38z1"/>
    <w:qFormat/>
    <w:rsid w:val="00A443B2"/>
    <w:rPr>
      <w:rFonts w:ascii="Courier New" w:hAnsi="Courier New" w:cs="Courier New"/>
    </w:rPr>
  </w:style>
  <w:style w:type="character" w:customStyle="1" w:styleId="WW8Num38z2">
    <w:name w:val="WW8Num38z2"/>
    <w:qFormat/>
    <w:rsid w:val="00A443B2"/>
    <w:rPr>
      <w:rFonts w:ascii="Wingdings" w:hAnsi="Wingdings" w:cs="Wingdings"/>
    </w:rPr>
  </w:style>
  <w:style w:type="character" w:customStyle="1" w:styleId="WW8Num39z0">
    <w:name w:val="WW8Num39z0"/>
    <w:qFormat/>
    <w:rsid w:val="00A443B2"/>
  </w:style>
  <w:style w:type="character" w:customStyle="1" w:styleId="WW8Num41z0">
    <w:name w:val="WW8Num41z0"/>
    <w:qFormat/>
    <w:rsid w:val="00A443B2"/>
    <w:rPr>
      <w:rFonts w:ascii="Symbol" w:hAnsi="Symbol" w:cs="Symbol"/>
    </w:rPr>
  </w:style>
  <w:style w:type="character" w:customStyle="1" w:styleId="WW8Num41z1">
    <w:name w:val="WW8Num41z1"/>
    <w:qFormat/>
    <w:rsid w:val="00A443B2"/>
    <w:rPr>
      <w:rFonts w:ascii="Courier New" w:hAnsi="Courier New" w:cs="Courier New"/>
    </w:rPr>
  </w:style>
  <w:style w:type="character" w:customStyle="1" w:styleId="WW8Num41z2">
    <w:name w:val="WW8Num41z2"/>
    <w:qFormat/>
    <w:rsid w:val="00A443B2"/>
    <w:rPr>
      <w:rFonts w:ascii="Wingdings" w:hAnsi="Wingdings" w:cs="Wingdings"/>
    </w:rPr>
  </w:style>
  <w:style w:type="character" w:customStyle="1" w:styleId="blk">
    <w:name w:val="blk"/>
    <w:qFormat/>
    <w:rsid w:val="00A443B2"/>
  </w:style>
  <w:style w:type="character" w:customStyle="1" w:styleId="FootnoteCharacters">
    <w:name w:val="Footnote Characters"/>
    <w:qFormat/>
    <w:rsid w:val="00A443B2"/>
    <w:rPr>
      <w:rFonts w:cs="Times New Roman"/>
      <w:vertAlign w:val="superscript"/>
    </w:rPr>
  </w:style>
  <w:style w:type="character" w:customStyle="1" w:styleId="115">
    <w:name w:val="Текст примечания Знак11"/>
    <w:qFormat/>
    <w:rsid w:val="00A443B2"/>
    <w:rPr>
      <w:rFonts w:cs="Times New Roman"/>
      <w:sz w:val="20"/>
      <w:szCs w:val="20"/>
    </w:rPr>
  </w:style>
  <w:style w:type="character" w:customStyle="1" w:styleId="1ff3">
    <w:name w:val="Текст примечания Знак1"/>
    <w:qFormat/>
    <w:rsid w:val="00A443B2"/>
    <w:rPr>
      <w:rFonts w:cs="Times New Roman"/>
      <w:sz w:val="20"/>
      <w:szCs w:val="20"/>
    </w:rPr>
  </w:style>
  <w:style w:type="character" w:customStyle="1" w:styleId="116">
    <w:name w:val="Тема примечания Знак11"/>
    <w:qFormat/>
    <w:rsid w:val="00A443B2"/>
    <w:rPr>
      <w:rFonts w:cs="Times New Roman"/>
      <w:b/>
      <w:bCs/>
      <w:sz w:val="20"/>
      <w:szCs w:val="20"/>
    </w:rPr>
  </w:style>
  <w:style w:type="character" w:customStyle="1" w:styleId="1ff4">
    <w:name w:val="Тема примечания Знак1"/>
    <w:qFormat/>
    <w:rsid w:val="00A443B2"/>
    <w:rPr>
      <w:rFonts w:cs="Times New Roman"/>
      <w:b/>
      <w:bCs/>
      <w:sz w:val="20"/>
      <w:szCs w:val="20"/>
    </w:rPr>
  </w:style>
  <w:style w:type="character" w:customStyle="1" w:styleId="affff3">
    <w:name w:val="Цветовое выделение"/>
    <w:qFormat/>
    <w:rsid w:val="00A443B2"/>
    <w:rPr>
      <w:b/>
      <w:color w:val="26282F"/>
    </w:rPr>
  </w:style>
  <w:style w:type="character" w:customStyle="1" w:styleId="affff4">
    <w:name w:val="Гипертекстовая ссылка"/>
    <w:qFormat/>
    <w:rsid w:val="00A443B2"/>
    <w:rPr>
      <w:b/>
      <w:color w:val="106BBE"/>
    </w:rPr>
  </w:style>
  <w:style w:type="character" w:customStyle="1" w:styleId="affff5">
    <w:name w:val="Активная гипертекстовая ссылка"/>
    <w:qFormat/>
    <w:rsid w:val="00A443B2"/>
    <w:rPr>
      <w:b/>
      <w:color w:val="106BBE"/>
      <w:u w:val="single"/>
    </w:rPr>
  </w:style>
  <w:style w:type="character" w:customStyle="1" w:styleId="affff6">
    <w:name w:val="Выделение для Базового Поиска"/>
    <w:qFormat/>
    <w:rsid w:val="00A443B2"/>
    <w:rPr>
      <w:b/>
      <w:color w:val="0058A9"/>
    </w:rPr>
  </w:style>
  <w:style w:type="character" w:customStyle="1" w:styleId="affff7">
    <w:name w:val="Выделение для Базового Поиска (курсив)"/>
    <w:qFormat/>
    <w:rsid w:val="00A443B2"/>
    <w:rPr>
      <w:b/>
      <w:i/>
      <w:color w:val="0058A9"/>
    </w:rPr>
  </w:style>
  <w:style w:type="character" w:customStyle="1" w:styleId="affff8">
    <w:name w:val="Заголовок своего сообщения"/>
    <w:qFormat/>
    <w:rsid w:val="00A443B2"/>
    <w:rPr>
      <w:b/>
      <w:color w:val="26282F"/>
    </w:rPr>
  </w:style>
  <w:style w:type="character" w:customStyle="1" w:styleId="affff9">
    <w:name w:val="Заголовок чужого сообщения"/>
    <w:qFormat/>
    <w:rsid w:val="00A443B2"/>
    <w:rPr>
      <w:b/>
      <w:color w:val="FF0000"/>
    </w:rPr>
  </w:style>
  <w:style w:type="character" w:customStyle="1" w:styleId="affffa">
    <w:name w:val="Найденные слова"/>
    <w:qFormat/>
    <w:rsid w:val="00A443B2"/>
    <w:rPr>
      <w:b/>
      <w:color w:val="26282F"/>
      <w:shd w:val="clear" w:color="auto" w:fill="FFF580"/>
    </w:rPr>
  </w:style>
  <w:style w:type="character" w:customStyle="1" w:styleId="affffb">
    <w:name w:val="Не вступил в силу"/>
    <w:qFormat/>
    <w:rsid w:val="00A443B2"/>
    <w:rPr>
      <w:b/>
      <w:color w:val="000000"/>
      <w:shd w:val="clear" w:color="auto" w:fill="D8EDE8"/>
    </w:rPr>
  </w:style>
  <w:style w:type="character" w:customStyle="1" w:styleId="affffc">
    <w:name w:val="Опечатки"/>
    <w:qFormat/>
    <w:rsid w:val="00A443B2"/>
    <w:rPr>
      <w:color w:val="FF0000"/>
    </w:rPr>
  </w:style>
  <w:style w:type="character" w:customStyle="1" w:styleId="affffd">
    <w:name w:val="Продолжение ссылки"/>
    <w:qFormat/>
    <w:rsid w:val="00A443B2"/>
  </w:style>
  <w:style w:type="character" w:customStyle="1" w:styleId="affffe">
    <w:name w:val="Сравнение редакций"/>
    <w:qFormat/>
    <w:rsid w:val="00A443B2"/>
    <w:rPr>
      <w:b/>
      <w:color w:val="26282F"/>
    </w:rPr>
  </w:style>
  <w:style w:type="character" w:customStyle="1" w:styleId="afffff">
    <w:name w:val="Сравнение редакций. Добавленный фрагмент"/>
    <w:qFormat/>
    <w:rsid w:val="00A443B2"/>
    <w:rPr>
      <w:color w:val="000000"/>
      <w:shd w:val="clear" w:color="auto" w:fill="C1D7FF"/>
    </w:rPr>
  </w:style>
  <w:style w:type="character" w:customStyle="1" w:styleId="afffff0">
    <w:name w:val="Сравнение редакций. Удаленный фрагмент"/>
    <w:qFormat/>
    <w:rsid w:val="00A443B2"/>
    <w:rPr>
      <w:color w:val="000000"/>
      <w:shd w:val="clear" w:color="auto" w:fill="C4C413"/>
    </w:rPr>
  </w:style>
  <w:style w:type="character" w:customStyle="1" w:styleId="afffff1">
    <w:name w:val="Ссылка на утративший силу документ"/>
    <w:qFormat/>
    <w:rsid w:val="00A443B2"/>
    <w:rPr>
      <w:b/>
      <w:color w:val="749232"/>
    </w:rPr>
  </w:style>
  <w:style w:type="character" w:customStyle="1" w:styleId="afffff2">
    <w:name w:val="Утратил силу"/>
    <w:qFormat/>
    <w:rsid w:val="00A443B2"/>
    <w:rPr>
      <w:b/>
      <w:strike/>
      <w:color w:val="666600"/>
    </w:rPr>
  </w:style>
  <w:style w:type="character" w:customStyle="1" w:styleId="EndnoteCharacters">
    <w:name w:val="Endnote Characters"/>
    <w:qFormat/>
    <w:rsid w:val="00A443B2"/>
    <w:rPr>
      <w:rFonts w:cs="Times New Roman"/>
      <w:vertAlign w:val="superscript"/>
    </w:rPr>
  </w:style>
  <w:style w:type="character" w:customStyle="1" w:styleId="afffff3">
    <w:name w:val="Обычный (Интернет) Знак"/>
    <w:qFormat/>
    <w:rsid w:val="00A443B2"/>
    <w:rPr>
      <w:rFonts w:ascii="Times New Roman" w:hAnsi="Times New Roman" w:cs="Times New Roman"/>
      <w:sz w:val="24"/>
      <w:szCs w:val="24"/>
      <w:lang w:val="en-US"/>
    </w:rPr>
  </w:style>
  <w:style w:type="character" w:customStyle="1" w:styleId="StrongEmphasis">
    <w:name w:val="Strong Emphasis"/>
    <w:qFormat/>
    <w:rsid w:val="00A443B2"/>
    <w:rPr>
      <w:b/>
      <w:bCs/>
    </w:rPr>
  </w:style>
  <w:style w:type="character" w:customStyle="1" w:styleId="afffff4">
    <w:name w:val="Неразрешенное упоминание"/>
    <w:qFormat/>
    <w:rsid w:val="00A443B2"/>
    <w:rPr>
      <w:color w:val="605E5C"/>
      <w:shd w:val="clear" w:color="auto" w:fill="E1DFDD"/>
    </w:rPr>
  </w:style>
  <w:style w:type="character" w:customStyle="1" w:styleId="afffff5">
    <w:name w:val="Заголовок Знак"/>
    <w:qFormat/>
    <w:rsid w:val="00A443B2"/>
    <w:rPr>
      <w:rFonts w:ascii="Times New Roman" w:hAnsi="Times New Roman" w:cs="Times New Roman"/>
      <w:sz w:val="24"/>
      <w:szCs w:val="24"/>
    </w:rPr>
  </w:style>
  <w:style w:type="character" w:customStyle="1" w:styleId="FootnoteAnchor">
    <w:name w:val="Footnote Anchor"/>
    <w:rsid w:val="00A443B2"/>
    <w:rPr>
      <w:vertAlign w:val="superscript"/>
    </w:rPr>
  </w:style>
  <w:style w:type="character" w:customStyle="1" w:styleId="EndnoteAnchor">
    <w:name w:val="Endnote Anchor"/>
    <w:rsid w:val="00A443B2"/>
    <w:rPr>
      <w:vertAlign w:val="superscript"/>
    </w:rPr>
  </w:style>
  <w:style w:type="paragraph" w:customStyle="1" w:styleId="Heading">
    <w:name w:val="Heading"/>
    <w:basedOn w:val="a"/>
    <w:next w:val="a"/>
    <w:qFormat/>
    <w:rsid w:val="00A443B2"/>
    <w:pPr>
      <w:spacing w:after="120" w:line="276" w:lineRule="auto"/>
      <w:ind w:firstLine="709"/>
      <w:outlineLvl w:val="0"/>
    </w:pPr>
    <w:rPr>
      <w:rFonts w:ascii="Times New Roman" w:eastAsia="Times New Roman" w:hAnsi="Times New Roman" w:cs="Times New Roman"/>
      <w:sz w:val="24"/>
      <w:szCs w:val="24"/>
      <w:lang w:eastAsia="zh-CN"/>
    </w:rPr>
  </w:style>
  <w:style w:type="paragraph" w:styleId="afffff6">
    <w:name w:val="caption"/>
    <w:basedOn w:val="a"/>
    <w:qFormat/>
    <w:rsid w:val="00A443B2"/>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0">
    <w:name w:val="Index"/>
    <w:basedOn w:val="a"/>
    <w:qFormat/>
    <w:rsid w:val="00A443B2"/>
    <w:pPr>
      <w:suppressLineNumbers/>
      <w:spacing w:after="200" w:line="276" w:lineRule="auto"/>
    </w:pPr>
    <w:rPr>
      <w:rFonts w:ascii="Calibri" w:eastAsia="Times New Roman" w:hAnsi="Calibri" w:cs="Times New Roman"/>
      <w:lang w:eastAsia="zh-CN"/>
    </w:rPr>
  </w:style>
  <w:style w:type="paragraph" w:customStyle="1" w:styleId="HeaderandFooter">
    <w:name w:val="Header and Footer"/>
    <w:basedOn w:val="a"/>
    <w:qFormat/>
    <w:rsid w:val="00A443B2"/>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afffff7">
    <w:name w:val="Обычный (Интернет)"/>
    <w:basedOn w:val="a"/>
    <w:qFormat/>
    <w:rsid w:val="00A443B2"/>
    <w:pPr>
      <w:widowControl w:val="0"/>
      <w:spacing w:after="0" w:line="240" w:lineRule="auto"/>
    </w:pPr>
    <w:rPr>
      <w:rFonts w:ascii="Times New Roman" w:eastAsia="Times New Roman" w:hAnsi="Times New Roman" w:cs="Times New Roman"/>
      <w:sz w:val="24"/>
      <w:szCs w:val="24"/>
      <w:lang w:val="en-US" w:eastAsia="zh-CN"/>
    </w:rPr>
  </w:style>
  <w:style w:type="paragraph" w:customStyle="1" w:styleId="afffff8">
    <w:name w:val="Внимание"/>
    <w:basedOn w:val="a"/>
    <w:next w:val="a"/>
    <w:qFormat/>
    <w:rsid w:val="00A443B2"/>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zh-CN"/>
    </w:rPr>
  </w:style>
  <w:style w:type="paragraph" w:customStyle="1" w:styleId="afffff9">
    <w:name w:val="Внимание: криминал!!"/>
    <w:basedOn w:val="afffff8"/>
    <w:next w:val="a"/>
    <w:qFormat/>
    <w:rsid w:val="00A443B2"/>
  </w:style>
  <w:style w:type="paragraph" w:customStyle="1" w:styleId="afffffa">
    <w:name w:val="Внимание: недобросовестность!"/>
    <w:basedOn w:val="afffff8"/>
    <w:next w:val="a"/>
    <w:qFormat/>
    <w:rsid w:val="00A443B2"/>
  </w:style>
  <w:style w:type="paragraph" w:customStyle="1" w:styleId="afffffb">
    <w:name w:val="Дочерний элемент списка"/>
    <w:basedOn w:val="a"/>
    <w:next w:val="a"/>
    <w:qFormat/>
    <w:rsid w:val="00A443B2"/>
    <w:pPr>
      <w:widowControl w:val="0"/>
      <w:spacing w:after="0" w:line="360" w:lineRule="auto"/>
      <w:jc w:val="both"/>
    </w:pPr>
    <w:rPr>
      <w:rFonts w:ascii="Times New Roman" w:eastAsia="Times New Roman" w:hAnsi="Times New Roman" w:cs="Times New Roman"/>
      <w:color w:val="868381"/>
      <w:sz w:val="20"/>
      <w:szCs w:val="20"/>
      <w:lang w:eastAsia="zh-CN"/>
    </w:rPr>
  </w:style>
  <w:style w:type="paragraph" w:customStyle="1" w:styleId="afffffc">
    <w:name w:val="Основное меню (преемственное)"/>
    <w:basedOn w:val="a"/>
    <w:next w:val="a"/>
    <w:qFormat/>
    <w:rsid w:val="00A443B2"/>
    <w:pPr>
      <w:widowControl w:val="0"/>
      <w:spacing w:after="0" w:line="360" w:lineRule="auto"/>
      <w:ind w:firstLine="720"/>
      <w:jc w:val="both"/>
    </w:pPr>
    <w:rPr>
      <w:rFonts w:ascii="Verdana" w:eastAsia="Times New Roman" w:hAnsi="Verdana" w:cs="Verdana"/>
      <w:lang w:eastAsia="zh-CN"/>
    </w:rPr>
  </w:style>
  <w:style w:type="paragraph" w:customStyle="1" w:styleId="1ff5">
    <w:name w:val="Заголовок1"/>
    <w:basedOn w:val="afffffc"/>
    <w:next w:val="a"/>
    <w:qFormat/>
    <w:rsid w:val="00A443B2"/>
    <w:rPr>
      <w:b/>
      <w:bCs/>
      <w:color w:val="0058A9"/>
      <w:shd w:val="clear" w:color="auto" w:fill="ECE9D8"/>
    </w:rPr>
  </w:style>
  <w:style w:type="paragraph" w:customStyle="1" w:styleId="afffffd">
    <w:name w:val="Заголовок группы контролов"/>
    <w:basedOn w:val="a"/>
    <w:next w:val="a"/>
    <w:qFormat/>
    <w:rsid w:val="00A443B2"/>
    <w:pPr>
      <w:widowControl w:val="0"/>
      <w:spacing w:after="0" w:line="360" w:lineRule="auto"/>
      <w:ind w:firstLine="720"/>
      <w:jc w:val="both"/>
    </w:pPr>
    <w:rPr>
      <w:rFonts w:ascii="Times New Roman" w:eastAsia="Times New Roman" w:hAnsi="Times New Roman" w:cs="Times New Roman"/>
      <w:b/>
      <w:bCs/>
      <w:color w:val="000000"/>
      <w:sz w:val="24"/>
      <w:szCs w:val="24"/>
      <w:lang w:eastAsia="zh-CN"/>
    </w:rPr>
  </w:style>
  <w:style w:type="paragraph" w:customStyle="1" w:styleId="afffffe">
    <w:name w:val="Заголовок для информации об изменениях"/>
    <w:basedOn w:val="1"/>
    <w:next w:val="a"/>
    <w:qFormat/>
    <w:rsid w:val="00A443B2"/>
    <w:pPr>
      <w:spacing w:before="0" w:after="240" w:line="360" w:lineRule="auto"/>
      <w:ind w:firstLine="709"/>
      <w:jc w:val="center"/>
    </w:pPr>
    <w:rPr>
      <w:rFonts w:ascii="Times New Roman" w:eastAsia="Times New Roman" w:hAnsi="Times New Roman" w:cs="Times New Roman"/>
      <w:color w:val="auto"/>
      <w:sz w:val="18"/>
      <w:szCs w:val="18"/>
      <w:shd w:val="clear" w:color="auto" w:fill="FFFFFF"/>
      <w:lang w:val="en-US" w:eastAsia="zh-CN"/>
    </w:rPr>
  </w:style>
  <w:style w:type="paragraph" w:customStyle="1" w:styleId="affffff">
    <w:name w:val="Заголовок распахивающейся части диалога"/>
    <w:basedOn w:val="a"/>
    <w:next w:val="a"/>
    <w:qFormat/>
    <w:rsid w:val="00A443B2"/>
    <w:pPr>
      <w:widowControl w:val="0"/>
      <w:spacing w:after="0" w:line="360" w:lineRule="auto"/>
      <w:ind w:firstLine="720"/>
      <w:jc w:val="both"/>
    </w:pPr>
    <w:rPr>
      <w:rFonts w:ascii="Times New Roman" w:eastAsia="Times New Roman" w:hAnsi="Times New Roman" w:cs="Times New Roman"/>
      <w:i/>
      <w:iCs/>
      <w:color w:val="000080"/>
      <w:lang w:eastAsia="zh-CN"/>
    </w:rPr>
  </w:style>
  <w:style w:type="paragraph" w:customStyle="1" w:styleId="affffff0">
    <w:name w:val="Заголовок статьи"/>
    <w:basedOn w:val="a"/>
    <w:next w:val="a"/>
    <w:qFormat/>
    <w:rsid w:val="00A443B2"/>
    <w:pPr>
      <w:widowControl w:val="0"/>
      <w:spacing w:after="0" w:line="360" w:lineRule="auto"/>
      <w:ind w:left="1612" w:hanging="892"/>
      <w:jc w:val="both"/>
    </w:pPr>
    <w:rPr>
      <w:rFonts w:ascii="Times New Roman" w:eastAsia="Times New Roman" w:hAnsi="Times New Roman" w:cs="Times New Roman"/>
      <w:sz w:val="24"/>
      <w:szCs w:val="24"/>
      <w:lang w:eastAsia="zh-CN"/>
    </w:rPr>
  </w:style>
  <w:style w:type="paragraph" w:customStyle="1" w:styleId="affffff1">
    <w:name w:val="Заголовок ЭР (левое окно)"/>
    <w:basedOn w:val="a"/>
    <w:next w:val="a"/>
    <w:qFormat/>
    <w:rsid w:val="00A443B2"/>
    <w:pPr>
      <w:widowControl w:val="0"/>
      <w:spacing w:before="300" w:after="250" w:line="360" w:lineRule="auto"/>
      <w:jc w:val="center"/>
    </w:pPr>
    <w:rPr>
      <w:rFonts w:ascii="Times New Roman" w:eastAsia="Times New Roman" w:hAnsi="Times New Roman" w:cs="Times New Roman"/>
      <w:b/>
      <w:bCs/>
      <w:color w:val="26282F"/>
      <w:sz w:val="26"/>
      <w:szCs w:val="26"/>
      <w:lang w:eastAsia="zh-CN"/>
    </w:rPr>
  </w:style>
  <w:style w:type="paragraph" w:customStyle="1" w:styleId="affffff2">
    <w:name w:val="Заголовок ЭР (правое окно)"/>
    <w:basedOn w:val="affffff1"/>
    <w:next w:val="a"/>
    <w:qFormat/>
    <w:rsid w:val="00A443B2"/>
    <w:pPr>
      <w:spacing w:after="0"/>
      <w:jc w:val="left"/>
    </w:pPr>
  </w:style>
  <w:style w:type="paragraph" w:customStyle="1" w:styleId="affffff3">
    <w:name w:val="Интерактивный заголовок"/>
    <w:basedOn w:val="1ff5"/>
    <w:next w:val="a"/>
    <w:qFormat/>
    <w:rsid w:val="00A443B2"/>
    <w:rPr>
      <w:u w:val="single"/>
    </w:rPr>
  </w:style>
  <w:style w:type="paragraph" w:customStyle="1" w:styleId="affffff4">
    <w:name w:val="Текст информации об изменениях"/>
    <w:basedOn w:val="a"/>
    <w:next w:val="a"/>
    <w:qFormat/>
    <w:rsid w:val="00A443B2"/>
    <w:pPr>
      <w:widowControl w:val="0"/>
      <w:spacing w:after="0" w:line="360" w:lineRule="auto"/>
      <w:ind w:firstLine="720"/>
      <w:jc w:val="both"/>
    </w:pPr>
    <w:rPr>
      <w:rFonts w:ascii="Times New Roman" w:eastAsia="Times New Roman" w:hAnsi="Times New Roman" w:cs="Times New Roman"/>
      <w:color w:val="353842"/>
      <w:sz w:val="18"/>
      <w:szCs w:val="18"/>
      <w:lang w:eastAsia="zh-CN"/>
    </w:rPr>
  </w:style>
  <w:style w:type="paragraph" w:customStyle="1" w:styleId="affffff5">
    <w:name w:val="Информация об изменениях"/>
    <w:basedOn w:val="affffff4"/>
    <w:next w:val="a"/>
    <w:qFormat/>
    <w:rsid w:val="00A443B2"/>
    <w:pPr>
      <w:spacing w:before="180"/>
      <w:ind w:left="360" w:right="360" w:firstLine="0"/>
    </w:pPr>
    <w:rPr>
      <w:shd w:val="clear" w:color="auto" w:fill="EAEFED"/>
    </w:rPr>
  </w:style>
  <w:style w:type="paragraph" w:customStyle="1" w:styleId="affffff6">
    <w:name w:val="Текст (справка)"/>
    <w:basedOn w:val="a"/>
    <w:next w:val="a"/>
    <w:qFormat/>
    <w:rsid w:val="00A443B2"/>
    <w:pPr>
      <w:widowControl w:val="0"/>
      <w:spacing w:after="0" w:line="360" w:lineRule="auto"/>
      <w:ind w:left="170" w:right="170"/>
    </w:pPr>
    <w:rPr>
      <w:rFonts w:ascii="Times New Roman" w:eastAsia="Times New Roman" w:hAnsi="Times New Roman" w:cs="Times New Roman"/>
      <w:sz w:val="24"/>
      <w:szCs w:val="24"/>
      <w:lang w:eastAsia="zh-CN"/>
    </w:rPr>
  </w:style>
  <w:style w:type="paragraph" w:customStyle="1" w:styleId="affffff7">
    <w:name w:val="Комментарий"/>
    <w:basedOn w:val="affffff6"/>
    <w:next w:val="a"/>
    <w:qFormat/>
    <w:rsid w:val="00A443B2"/>
    <w:pPr>
      <w:spacing w:before="75"/>
      <w:ind w:right="0"/>
      <w:jc w:val="both"/>
    </w:pPr>
    <w:rPr>
      <w:color w:val="353842"/>
      <w:shd w:val="clear" w:color="auto" w:fill="F0F0F0"/>
    </w:rPr>
  </w:style>
  <w:style w:type="paragraph" w:customStyle="1" w:styleId="affffff8">
    <w:name w:val="Информация об изменениях документа"/>
    <w:basedOn w:val="affffff7"/>
    <w:next w:val="a"/>
    <w:qFormat/>
    <w:rsid w:val="00A443B2"/>
    <w:rPr>
      <w:i/>
      <w:iCs/>
    </w:rPr>
  </w:style>
  <w:style w:type="paragraph" w:customStyle="1" w:styleId="affffff9">
    <w:name w:val="Текст (лев. подпись)"/>
    <w:basedOn w:val="a"/>
    <w:next w:val="a"/>
    <w:qFormat/>
    <w:rsid w:val="00A443B2"/>
    <w:pPr>
      <w:widowControl w:val="0"/>
      <w:spacing w:after="0" w:line="360" w:lineRule="auto"/>
    </w:pPr>
    <w:rPr>
      <w:rFonts w:ascii="Times New Roman" w:eastAsia="Times New Roman" w:hAnsi="Times New Roman" w:cs="Times New Roman"/>
      <w:sz w:val="24"/>
      <w:szCs w:val="24"/>
      <w:lang w:eastAsia="zh-CN"/>
    </w:rPr>
  </w:style>
  <w:style w:type="paragraph" w:customStyle="1" w:styleId="affffffa">
    <w:name w:val="Колонтитул (левый)"/>
    <w:basedOn w:val="affffff9"/>
    <w:next w:val="a"/>
    <w:qFormat/>
    <w:rsid w:val="00A443B2"/>
    <w:rPr>
      <w:sz w:val="14"/>
      <w:szCs w:val="14"/>
    </w:rPr>
  </w:style>
  <w:style w:type="paragraph" w:customStyle="1" w:styleId="affffffb">
    <w:name w:val="Текст (прав. подпись)"/>
    <w:basedOn w:val="a"/>
    <w:next w:val="a"/>
    <w:qFormat/>
    <w:rsid w:val="00A443B2"/>
    <w:pPr>
      <w:widowControl w:val="0"/>
      <w:spacing w:after="0" w:line="360" w:lineRule="auto"/>
      <w:jc w:val="right"/>
    </w:pPr>
    <w:rPr>
      <w:rFonts w:ascii="Times New Roman" w:eastAsia="Times New Roman" w:hAnsi="Times New Roman" w:cs="Times New Roman"/>
      <w:sz w:val="24"/>
      <w:szCs w:val="24"/>
      <w:lang w:eastAsia="zh-CN"/>
    </w:rPr>
  </w:style>
  <w:style w:type="paragraph" w:customStyle="1" w:styleId="affffffc">
    <w:name w:val="Колонтитул (правый)"/>
    <w:basedOn w:val="affffffb"/>
    <w:next w:val="a"/>
    <w:qFormat/>
    <w:rsid w:val="00A443B2"/>
    <w:rPr>
      <w:sz w:val="14"/>
      <w:szCs w:val="14"/>
    </w:rPr>
  </w:style>
  <w:style w:type="paragraph" w:customStyle="1" w:styleId="affffffd">
    <w:name w:val="Комментарий пользователя"/>
    <w:basedOn w:val="affffff7"/>
    <w:next w:val="a"/>
    <w:qFormat/>
    <w:rsid w:val="00A443B2"/>
    <w:pPr>
      <w:jc w:val="left"/>
    </w:pPr>
    <w:rPr>
      <w:shd w:val="clear" w:color="auto" w:fill="FFDFE0"/>
    </w:rPr>
  </w:style>
  <w:style w:type="paragraph" w:customStyle="1" w:styleId="affffffe">
    <w:name w:val="Куда обратиться?"/>
    <w:basedOn w:val="afffff8"/>
    <w:next w:val="a"/>
    <w:qFormat/>
    <w:rsid w:val="00A443B2"/>
  </w:style>
  <w:style w:type="paragraph" w:customStyle="1" w:styleId="afffffff">
    <w:name w:val="Моноширинный"/>
    <w:basedOn w:val="a"/>
    <w:next w:val="a"/>
    <w:qFormat/>
    <w:rsid w:val="00A443B2"/>
    <w:pPr>
      <w:widowControl w:val="0"/>
      <w:spacing w:after="0" w:line="360" w:lineRule="auto"/>
    </w:pPr>
    <w:rPr>
      <w:rFonts w:ascii="Courier New" w:eastAsia="Times New Roman" w:hAnsi="Courier New" w:cs="Courier New"/>
      <w:sz w:val="24"/>
      <w:szCs w:val="24"/>
      <w:lang w:eastAsia="zh-CN"/>
    </w:rPr>
  </w:style>
  <w:style w:type="paragraph" w:customStyle="1" w:styleId="afffffff0">
    <w:name w:val="Напишите нам"/>
    <w:basedOn w:val="a"/>
    <w:next w:val="a"/>
    <w:qFormat/>
    <w:rsid w:val="00A443B2"/>
    <w:pPr>
      <w:widowControl w:val="0"/>
      <w:spacing w:before="90" w:after="90" w:line="360" w:lineRule="auto"/>
      <w:ind w:left="180" w:right="180"/>
      <w:jc w:val="both"/>
    </w:pPr>
    <w:rPr>
      <w:rFonts w:ascii="Times New Roman" w:eastAsia="Times New Roman" w:hAnsi="Times New Roman" w:cs="Times New Roman"/>
      <w:sz w:val="20"/>
      <w:szCs w:val="20"/>
      <w:shd w:val="clear" w:color="auto" w:fill="EFFFAD"/>
      <w:lang w:eastAsia="zh-CN"/>
    </w:rPr>
  </w:style>
  <w:style w:type="paragraph" w:customStyle="1" w:styleId="afffffff1">
    <w:name w:val="Необходимые документы"/>
    <w:basedOn w:val="afffff8"/>
    <w:next w:val="a"/>
    <w:qFormat/>
    <w:rsid w:val="00A443B2"/>
    <w:pPr>
      <w:ind w:firstLine="118"/>
    </w:pPr>
  </w:style>
  <w:style w:type="paragraph" w:customStyle="1" w:styleId="afffffff2">
    <w:name w:val="Нормальный (таблица)"/>
    <w:basedOn w:val="a"/>
    <w:next w:val="a"/>
    <w:qFormat/>
    <w:rsid w:val="00A443B2"/>
    <w:pPr>
      <w:widowControl w:val="0"/>
      <w:spacing w:after="0" w:line="360" w:lineRule="auto"/>
      <w:jc w:val="both"/>
    </w:pPr>
    <w:rPr>
      <w:rFonts w:ascii="Times New Roman" w:eastAsia="Times New Roman" w:hAnsi="Times New Roman" w:cs="Times New Roman"/>
      <w:sz w:val="24"/>
      <w:szCs w:val="24"/>
      <w:lang w:eastAsia="zh-CN"/>
    </w:rPr>
  </w:style>
  <w:style w:type="paragraph" w:customStyle="1" w:styleId="afffffff3">
    <w:name w:val="Таблицы (моноширинный)"/>
    <w:basedOn w:val="a"/>
    <w:next w:val="a"/>
    <w:qFormat/>
    <w:rsid w:val="00A443B2"/>
    <w:pPr>
      <w:widowControl w:val="0"/>
      <w:spacing w:after="0" w:line="360" w:lineRule="auto"/>
    </w:pPr>
    <w:rPr>
      <w:rFonts w:ascii="Courier New" w:eastAsia="Times New Roman" w:hAnsi="Courier New" w:cs="Courier New"/>
      <w:sz w:val="24"/>
      <w:szCs w:val="24"/>
      <w:lang w:eastAsia="zh-CN"/>
    </w:rPr>
  </w:style>
  <w:style w:type="paragraph" w:customStyle="1" w:styleId="afffffff4">
    <w:name w:val="Оглавление"/>
    <w:basedOn w:val="afffffff3"/>
    <w:next w:val="a"/>
    <w:qFormat/>
    <w:rsid w:val="00A443B2"/>
    <w:pPr>
      <w:ind w:left="140"/>
    </w:pPr>
  </w:style>
  <w:style w:type="paragraph" w:customStyle="1" w:styleId="afffffff5">
    <w:name w:val="Переменная часть"/>
    <w:basedOn w:val="afffffc"/>
    <w:next w:val="a"/>
    <w:qFormat/>
    <w:rsid w:val="00A443B2"/>
    <w:rPr>
      <w:sz w:val="18"/>
      <w:szCs w:val="18"/>
    </w:rPr>
  </w:style>
  <w:style w:type="paragraph" w:customStyle="1" w:styleId="afffffff6">
    <w:name w:val="Подвал для информации об изменениях"/>
    <w:basedOn w:val="1"/>
    <w:next w:val="a"/>
    <w:qFormat/>
    <w:rsid w:val="00A443B2"/>
    <w:pPr>
      <w:spacing w:before="480" w:after="240" w:line="360" w:lineRule="auto"/>
      <w:ind w:firstLine="709"/>
      <w:jc w:val="center"/>
    </w:pPr>
    <w:rPr>
      <w:rFonts w:ascii="Times New Roman" w:eastAsia="Times New Roman" w:hAnsi="Times New Roman" w:cs="Times New Roman"/>
      <w:color w:val="auto"/>
      <w:sz w:val="18"/>
      <w:szCs w:val="18"/>
      <w:lang w:val="en-US" w:eastAsia="zh-CN"/>
    </w:rPr>
  </w:style>
  <w:style w:type="paragraph" w:customStyle="1" w:styleId="afffffff7">
    <w:name w:val="Подзаголовок для информации об изменениях"/>
    <w:basedOn w:val="affffff4"/>
    <w:next w:val="a"/>
    <w:qFormat/>
    <w:rsid w:val="00A443B2"/>
    <w:rPr>
      <w:b/>
      <w:bCs/>
    </w:rPr>
  </w:style>
  <w:style w:type="paragraph" w:customStyle="1" w:styleId="afffffff8">
    <w:name w:val="Подчёркнуный текст"/>
    <w:basedOn w:val="a"/>
    <w:next w:val="a"/>
    <w:qFormat/>
    <w:rsid w:val="00A443B2"/>
    <w:pPr>
      <w:widowControl w:val="0"/>
      <w:pBdr>
        <w:bottom w:val="single" w:sz="4" w:space="0" w:color="000000"/>
      </w:pBdr>
      <w:spacing w:after="0" w:line="360" w:lineRule="auto"/>
      <w:ind w:firstLine="720"/>
      <w:jc w:val="both"/>
    </w:pPr>
    <w:rPr>
      <w:rFonts w:ascii="Times New Roman" w:eastAsia="Times New Roman" w:hAnsi="Times New Roman" w:cs="Times New Roman"/>
      <w:sz w:val="24"/>
      <w:szCs w:val="24"/>
      <w:lang w:eastAsia="zh-CN"/>
    </w:rPr>
  </w:style>
  <w:style w:type="paragraph" w:customStyle="1" w:styleId="afffffff9">
    <w:name w:val="Постоянная часть"/>
    <w:basedOn w:val="afffffc"/>
    <w:next w:val="a"/>
    <w:qFormat/>
    <w:rsid w:val="00A443B2"/>
    <w:rPr>
      <w:sz w:val="20"/>
      <w:szCs w:val="20"/>
    </w:rPr>
  </w:style>
  <w:style w:type="paragraph" w:customStyle="1" w:styleId="afffffffa">
    <w:name w:val="Прижатый влево"/>
    <w:basedOn w:val="a"/>
    <w:next w:val="a"/>
    <w:qFormat/>
    <w:rsid w:val="00A443B2"/>
    <w:pPr>
      <w:widowControl w:val="0"/>
      <w:spacing w:after="0" w:line="360" w:lineRule="auto"/>
    </w:pPr>
    <w:rPr>
      <w:rFonts w:ascii="Times New Roman" w:eastAsia="Times New Roman" w:hAnsi="Times New Roman" w:cs="Times New Roman"/>
      <w:sz w:val="24"/>
      <w:szCs w:val="24"/>
      <w:lang w:eastAsia="zh-CN"/>
    </w:rPr>
  </w:style>
  <w:style w:type="paragraph" w:customStyle="1" w:styleId="afffffffb">
    <w:name w:val="Пример."/>
    <w:basedOn w:val="afffff8"/>
    <w:next w:val="a"/>
    <w:qFormat/>
    <w:rsid w:val="00A443B2"/>
  </w:style>
  <w:style w:type="paragraph" w:customStyle="1" w:styleId="afffffffc">
    <w:name w:val="Примечание."/>
    <w:basedOn w:val="afffff8"/>
    <w:next w:val="a"/>
    <w:qFormat/>
    <w:rsid w:val="00A443B2"/>
  </w:style>
  <w:style w:type="paragraph" w:customStyle="1" w:styleId="afffffffd">
    <w:name w:val="Словарная статья"/>
    <w:basedOn w:val="a"/>
    <w:next w:val="a"/>
    <w:qFormat/>
    <w:rsid w:val="00A443B2"/>
    <w:pPr>
      <w:widowControl w:val="0"/>
      <w:spacing w:after="0" w:line="360" w:lineRule="auto"/>
      <w:ind w:right="118"/>
      <w:jc w:val="both"/>
    </w:pPr>
    <w:rPr>
      <w:rFonts w:ascii="Times New Roman" w:eastAsia="Times New Roman" w:hAnsi="Times New Roman" w:cs="Times New Roman"/>
      <w:sz w:val="24"/>
      <w:szCs w:val="24"/>
      <w:lang w:eastAsia="zh-CN"/>
    </w:rPr>
  </w:style>
  <w:style w:type="paragraph" w:customStyle="1" w:styleId="afffffffe">
    <w:name w:val="Ссылка на официальную публикацию"/>
    <w:basedOn w:val="a"/>
    <w:next w:val="a"/>
    <w:qFormat/>
    <w:rsid w:val="00A443B2"/>
    <w:pPr>
      <w:widowControl w:val="0"/>
      <w:spacing w:after="0" w:line="360" w:lineRule="auto"/>
      <w:ind w:firstLine="720"/>
      <w:jc w:val="both"/>
    </w:pPr>
    <w:rPr>
      <w:rFonts w:ascii="Times New Roman" w:eastAsia="Times New Roman" w:hAnsi="Times New Roman" w:cs="Times New Roman"/>
      <w:sz w:val="24"/>
      <w:szCs w:val="24"/>
      <w:lang w:eastAsia="zh-CN"/>
    </w:rPr>
  </w:style>
  <w:style w:type="paragraph" w:customStyle="1" w:styleId="affffffff">
    <w:name w:val="Текст в таблице"/>
    <w:basedOn w:val="afffffff2"/>
    <w:next w:val="a"/>
    <w:qFormat/>
    <w:rsid w:val="00A443B2"/>
    <w:pPr>
      <w:ind w:firstLine="500"/>
    </w:pPr>
  </w:style>
  <w:style w:type="paragraph" w:customStyle="1" w:styleId="affffffff0">
    <w:name w:val="Текст ЭР (см. также)"/>
    <w:basedOn w:val="a"/>
    <w:next w:val="a"/>
    <w:qFormat/>
    <w:rsid w:val="00A443B2"/>
    <w:pPr>
      <w:widowControl w:val="0"/>
      <w:spacing w:before="200" w:after="0" w:line="360" w:lineRule="auto"/>
    </w:pPr>
    <w:rPr>
      <w:rFonts w:ascii="Times New Roman" w:eastAsia="Times New Roman" w:hAnsi="Times New Roman" w:cs="Times New Roman"/>
      <w:sz w:val="20"/>
      <w:szCs w:val="20"/>
      <w:lang w:eastAsia="zh-CN"/>
    </w:rPr>
  </w:style>
  <w:style w:type="paragraph" w:customStyle="1" w:styleId="affffffff1">
    <w:name w:val="Технический комментарий"/>
    <w:basedOn w:val="a"/>
    <w:next w:val="a"/>
    <w:qFormat/>
    <w:rsid w:val="00A443B2"/>
    <w:pPr>
      <w:widowControl w:val="0"/>
      <w:spacing w:after="0" w:line="360" w:lineRule="auto"/>
    </w:pPr>
    <w:rPr>
      <w:rFonts w:ascii="Times New Roman" w:eastAsia="Times New Roman" w:hAnsi="Times New Roman" w:cs="Times New Roman"/>
      <w:color w:val="463F31"/>
      <w:sz w:val="24"/>
      <w:szCs w:val="24"/>
      <w:shd w:val="clear" w:color="auto" w:fill="FFFFA6"/>
      <w:lang w:eastAsia="zh-CN"/>
    </w:rPr>
  </w:style>
  <w:style w:type="paragraph" w:customStyle="1" w:styleId="affffffff2">
    <w:name w:val="Формула"/>
    <w:basedOn w:val="a"/>
    <w:next w:val="a"/>
    <w:qFormat/>
    <w:rsid w:val="00A443B2"/>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zh-CN"/>
    </w:rPr>
  </w:style>
  <w:style w:type="paragraph" w:customStyle="1" w:styleId="affffffff3">
    <w:name w:val="Центрированный (таблица)"/>
    <w:basedOn w:val="afffffff2"/>
    <w:next w:val="a"/>
    <w:qFormat/>
    <w:rsid w:val="00A443B2"/>
    <w:pPr>
      <w:jc w:val="center"/>
    </w:pPr>
  </w:style>
  <w:style w:type="paragraph" w:customStyle="1" w:styleId="-0">
    <w:name w:val="ЭР-содержание (правое окно)"/>
    <w:basedOn w:val="a"/>
    <w:next w:val="a"/>
    <w:qFormat/>
    <w:rsid w:val="00A443B2"/>
    <w:pPr>
      <w:widowControl w:val="0"/>
      <w:spacing w:before="300" w:after="0" w:line="360" w:lineRule="auto"/>
    </w:pPr>
    <w:rPr>
      <w:rFonts w:ascii="Times New Roman" w:eastAsia="Times New Roman" w:hAnsi="Times New Roman" w:cs="Times New Roman"/>
      <w:sz w:val="24"/>
      <w:szCs w:val="24"/>
      <w:lang w:eastAsia="zh-CN"/>
    </w:rPr>
  </w:style>
  <w:style w:type="paragraph" w:customStyle="1" w:styleId="121">
    <w:name w:val="таблСлева12"/>
    <w:basedOn w:val="a"/>
    <w:qFormat/>
    <w:rsid w:val="00A443B2"/>
    <w:pPr>
      <w:spacing w:after="0" w:line="240" w:lineRule="auto"/>
    </w:pPr>
    <w:rPr>
      <w:rFonts w:ascii="Times New Roman" w:eastAsia="Times New Roman" w:hAnsi="Times New Roman" w:cs="Times New Roman"/>
      <w:iCs/>
      <w:sz w:val="24"/>
      <w:szCs w:val="28"/>
      <w:lang w:eastAsia="zh-CN"/>
    </w:rPr>
  </w:style>
  <w:style w:type="paragraph" w:customStyle="1" w:styleId="TableContents">
    <w:name w:val="Table Contents"/>
    <w:basedOn w:val="a"/>
    <w:qFormat/>
    <w:rsid w:val="00A443B2"/>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A443B2"/>
    <w:pPr>
      <w:jc w:val="center"/>
    </w:pPr>
    <w:rPr>
      <w:b/>
      <w:bCs/>
    </w:rPr>
  </w:style>
  <w:style w:type="numbering" w:customStyle="1" w:styleId="WW8Num1">
    <w:name w:val="WW8Num1"/>
    <w:qFormat/>
    <w:rsid w:val="00A443B2"/>
  </w:style>
  <w:style w:type="numbering" w:customStyle="1" w:styleId="WW8Num2">
    <w:name w:val="WW8Num2"/>
    <w:qFormat/>
    <w:rsid w:val="00A443B2"/>
  </w:style>
  <w:style w:type="numbering" w:customStyle="1" w:styleId="WW8Num3">
    <w:name w:val="WW8Num3"/>
    <w:qFormat/>
    <w:rsid w:val="00A443B2"/>
  </w:style>
  <w:style w:type="numbering" w:customStyle="1" w:styleId="WW8Num4">
    <w:name w:val="WW8Num4"/>
    <w:qFormat/>
    <w:rsid w:val="00A443B2"/>
  </w:style>
  <w:style w:type="numbering" w:customStyle="1" w:styleId="WW8Num5">
    <w:name w:val="WW8Num5"/>
    <w:qFormat/>
    <w:rsid w:val="00A443B2"/>
  </w:style>
  <w:style w:type="numbering" w:customStyle="1" w:styleId="WW8Num6">
    <w:name w:val="WW8Num6"/>
    <w:qFormat/>
    <w:rsid w:val="00A443B2"/>
  </w:style>
  <w:style w:type="numbering" w:customStyle="1" w:styleId="WW8Num7">
    <w:name w:val="WW8Num7"/>
    <w:qFormat/>
    <w:rsid w:val="00A443B2"/>
  </w:style>
  <w:style w:type="numbering" w:customStyle="1" w:styleId="WW8Num8">
    <w:name w:val="WW8Num8"/>
    <w:qFormat/>
    <w:rsid w:val="00A443B2"/>
  </w:style>
  <w:style w:type="numbering" w:customStyle="1" w:styleId="WW8Num9">
    <w:name w:val="WW8Num9"/>
    <w:qFormat/>
    <w:rsid w:val="00A443B2"/>
  </w:style>
  <w:style w:type="numbering" w:customStyle="1" w:styleId="WW8Num10">
    <w:name w:val="WW8Num10"/>
    <w:qFormat/>
    <w:rsid w:val="00A443B2"/>
  </w:style>
  <w:style w:type="numbering" w:customStyle="1" w:styleId="WW8Num11">
    <w:name w:val="WW8Num11"/>
    <w:qFormat/>
    <w:rsid w:val="00A443B2"/>
  </w:style>
  <w:style w:type="numbering" w:customStyle="1" w:styleId="WW8Num12">
    <w:name w:val="WW8Num12"/>
    <w:qFormat/>
    <w:rsid w:val="00A443B2"/>
  </w:style>
  <w:style w:type="numbering" w:customStyle="1" w:styleId="WW8Num13">
    <w:name w:val="WW8Num13"/>
    <w:qFormat/>
    <w:rsid w:val="00A443B2"/>
  </w:style>
  <w:style w:type="numbering" w:customStyle="1" w:styleId="WW8Num14">
    <w:name w:val="WW8Num14"/>
    <w:qFormat/>
    <w:rsid w:val="00A443B2"/>
  </w:style>
  <w:style w:type="numbering" w:customStyle="1" w:styleId="WW8Num15">
    <w:name w:val="WW8Num15"/>
    <w:qFormat/>
    <w:rsid w:val="00A443B2"/>
  </w:style>
  <w:style w:type="numbering" w:customStyle="1" w:styleId="WW8Num16">
    <w:name w:val="WW8Num16"/>
    <w:qFormat/>
    <w:rsid w:val="00A443B2"/>
  </w:style>
  <w:style w:type="numbering" w:customStyle="1" w:styleId="WW8Num17">
    <w:name w:val="WW8Num17"/>
    <w:qFormat/>
    <w:rsid w:val="00A443B2"/>
  </w:style>
  <w:style w:type="numbering" w:customStyle="1" w:styleId="WW8Num18">
    <w:name w:val="WW8Num18"/>
    <w:qFormat/>
    <w:rsid w:val="00A443B2"/>
  </w:style>
  <w:style w:type="numbering" w:customStyle="1" w:styleId="WW8Num19">
    <w:name w:val="WW8Num19"/>
    <w:qFormat/>
    <w:rsid w:val="00A443B2"/>
  </w:style>
  <w:style w:type="numbering" w:customStyle="1" w:styleId="WW8Num20">
    <w:name w:val="WW8Num20"/>
    <w:qFormat/>
    <w:rsid w:val="00A443B2"/>
  </w:style>
  <w:style w:type="numbering" w:customStyle="1" w:styleId="WW8Num21">
    <w:name w:val="WW8Num21"/>
    <w:qFormat/>
    <w:rsid w:val="00A443B2"/>
  </w:style>
  <w:style w:type="numbering" w:customStyle="1" w:styleId="WW8Num22">
    <w:name w:val="WW8Num22"/>
    <w:qFormat/>
    <w:rsid w:val="00A443B2"/>
  </w:style>
  <w:style w:type="numbering" w:customStyle="1" w:styleId="WW8Num23">
    <w:name w:val="WW8Num23"/>
    <w:qFormat/>
    <w:rsid w:val="00A443B2"/>
  </w:style>
  <w:style w:type="numbering" w:customStyle="1" w:styleId="WW8Num24">
    <w:name w:val="WW8Num24"/>
    <w:qFormat/>
    <w:rsid w:val="00A443B2"/>
  </w:style>
  <w:style w:type="numbering" w:customStyle="1" w:styleId="WW8Num25">
    <w:name w:val="WW8Num25"/>
    <w:qFormat/>
    <w:rsid w:val="00A443B2"/>
  </w:style>
  <w:style w:type="numbering" w:customStyle="1" w:styleId="WW8Num26">
    <w:name w:val="WW8Num26"/>
    <w:qFormat/>
    <w:rsid w:val="00A443B2"/>
  </w:style>
  <w:style w:type="numbering" w:customStyle="1" w:styleId="WW8Num27">
    <w:name w:val="WW8Num27"/>
    <w:qFormat/>
    <w:rsid w:val="00A443B2"/>
  </w:style>
  <w:style w:type="numbering" w:customStyle="1" w:styleId="WW8Num28">
    <w:name w:val="WW8Num28"/>
    <w:qFormat/>
    <w:rsid w:val="00A443B2"/>
  </w:style>
  <w:style w:type="numbering" w:customStyle="1" w:styleId="WW8Num29">
    <w:name w:val="WW8Num29"/>
    <w:qFormat/>
    <w:rsid w:val="00A443B2"/>
  </w:style>
  <w:style w:type="numbering" w:customStyle="1" w:styleId="WW8Num30">
    <w:name w:val="WW8Num30"/>
    <w:qFormat/>
    <w:rsid w:val="00A443B2"/>
  </w:style>
  <w:style w:type="numbering" w:customStyle="1" w:styleId="WW8Num31">
    <w:name w:val="WW8Num31"/>
    <w:qFormat/>
    <w:rsid w:val="00A443B2"/>
  </w:style>
  <w:style w:type="numbering" w:customStyle="1" w:styleId="WW8Num32">
    <w:name w:val="WW8Num32"/>
    <w:qFormat/>
    <w:rsid w:val="00A443B2"/>
  </w:style>
  <w:style w:type="numbering" w:customStyle="1" w:styleId="WW8Num33">
    <w:name w:val="WW8Num33"/>
    <w:qFormat/>
    <w:rsid w:val="00A443B2"/>
  </w:style>
  <w:style w:type="numbering" w:customStyle="1" w:styleId="WW8Num34">
    <w:name w:val="WW8Num34"/>
    <w:qFormat/>
    <w:rsid w:val="00A443B2"/>
  </w:style>
  <w:style w:type="numbering" w:customStyle="1" w:styleId="WW8Num35">
    <w:name w:val="WW8Num35"/>
    <w:qFormat/>
    <w:rsid w:val="00A443B2"/>
  </w:style>
  <w:style w:type="numbering" w:customStyle="1" w:styleId="WW8Num36">
    <w:name w:val="WW8Num36"/>
    <w:qFormat/>
    <w:rsid w:val="00A443B2"/>
  </w:style>
  <w:style w:type="numbering" w:customStyle="1" w:styleId="WW8Num37">
    <w:name w:val="WW8Num37"/>
    <w:qFormat/>
    <w:rsid w:val="00A443B2"/>
  </w:style>
  <w:style w:type="numbering" w:customStyle="1" w:styleId="WW8Num38">
    <w:name w:val="WW8Num38"/>
    <w:qFormat/>
    <w:rsid w:val="00A443B2"/>
  </w:style>
  <w:style w:type="numbering" w:customStyle="1" w:styleId="WW8Num39">
    <w:name w:val="WW8Num39"/>
    <w:qFormat/>
    <w:rsid w:val="00A443B2"/>
  </w:style>
  <w:style w:type="numbering" w:customStyle="1" w:styleId="WW8Num40">
    <w:name w:val="WW8Num40"/>
    <w:qFormat/>
    <w:rsid w:val="00A443B2"/>
  </w:style>
  <w:style w:type="numbering" w:customStyle="1" w:styleId="WW8Num41">
    <w:name w:val="WW8Num41"/>
    <w:qFormat/>
    <w:rsid w:val="00A443B2"/>
  </w:style>
  <w:style w:type="table" w:customStyle="1" w:styleId="GridTable7Colorful11">
    <w:name w:val="Grid Table 7 Colorful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7Colorful11">
    <w:name w:val="List Table 7 Colorful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qFormat="1"/>
    <w:lsdException w:name="header" w:uiPriority="0"/>
    <w:lsdException w:name="caption" w:uiPriority="0" w:qFormat="1"/>
    <w:lsdException w:name="footnote reference" w:qFormat="1"/>
    <w:lsdException w:name="annotation reference" w:uiPriority="0" w:qFormat="1"/>
    <w:lsdException w:name="page number" w:uiPriority="0"/>
    <w:lsdException w:name="endnote text" w:uiPriority="0"/>
    <w:lsdException w:name="List" w:uiPriority="0"/>
    <w:lsdException w:name="List 2"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qFormat="1"/>
    <w:lsdException w:name="Body Text Indent 2" w:uiPriority="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qFormat="1"/>
    <w:lsdException w:name="HTML Definition" w:uiPriority="0"/>
    <w:lsdException w:name="HTML Preformatted" w:uiPriority="0"/>
    <w:lsdException w:name="HTML Variable" w:uiPriority="0"/>
    <w:lsdException w:name="annotation subject" w:uiPriority="0" w:qFormat="1"/>
    <w:lsdException w:name="Table Grid 1" w:uiPriority="0"/>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6924E0"/>
  </w:style>
  <w:style w:type="paragraph" w:styleId="1">
    <w:name w:val="heading 1"/>
    <w:basedOn w:val="a"/>
    <w:next w:val="a"/>
    <w:link w:val="10"/>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0951C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qFormat/>
    <w:rsid w:val="000951C2"/>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uiPriority w:val="9"/>
    <w:qFormat/>
    <w:rsid w:val="000951C2"/>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
    <w:next w:val="a"/>
    <w:link w:val="60"/>
    <w:uiPriority w:val="9"/>
    <w:unhideWhenUsed/>
    <w:qFormat/>
    <w:rsid w:val="007A07BB"/>
    <w:pPr>
      <w:keepNext/>
      <w:keepLines/>
      <w:spacing w:before="200" w:after="0"/>
      <w:outlineLvl w:val="5"/>
    </w:pPr>
    <w:rPr>
      <w:rFonts w:eastAsia="Arial"/>
      <w:color w:val="1F3864"/>
    </w:rPr>
  </w:style>
  <w:style w:type="paragraph" w:styleId="7">
    <w:name w:val="heading 7"/>
    <w:basedOn w:val="a"/>
    <w:next w:val="a"/>
    <w:link w:val="70"/>
    <w:uiPriority w:val="9"/>
    <w:unhideWhenUsed/>
    <w:qFormat/>
    <w:rsid w:val="007A07BB"/>
    <w:pPr>
      <w:keepNext/>
      <w:keepLines/>
      <w:spacing w:before="200" w:after="0"/>
      <w:outlineLvl w:val="6"/>
    </w:pPr>
    <w:rPr>
      <w:rFonts w:ascii="Calibri Light" w:eastAsia="Arial" w:hAnsi="Calibri Light" w:cs="Times New Roman"/>
      <w:i/>
      <w:iCs/>
      <w:color w:val="1F3864"/>
    </w:rPr>
  </w:style>
  <w:style w:type="paragraph" w:styleId="8">
    <w:name w:val="heading 8"/>
    <w:basedOn w:val="a"/>
    <w:next w:val="a"/>
    <w:link w:val="80"/>
    <w:uiPriority w:val="9"/>
    <w:unhideWhenUsed/>
    <w:qFormat/>
    <w:rsid w:val="007A07BB"/>
    <w:pPr>
      <w:keepNext/>
      <w:keepLines/>
      <w:spacing w:before="200" w:after="0"/>
      <w:outlineLvl w:val="7"/>
    </w:pPr>
    <w:rPr>
      <w:rFonts w:eastAsia="Arial"/>
      <w:color w:val="262626"/>
      <w:sz w:val="21"/>
      <w:szCs w:val="21"/>
    </w:rPr>
  </w:style>
  <w:style w:type="paragraph" w:styleId="9">
    <w:name w:val="heading 9"/>
    <w:basedOn w:val="a"/>
    <w:next w:val="a"/>
    <w:link w:val="90"/>
    <w:uiPriority w:val="9"/>
    <w:qFormat/>
    <w:rsid w:val="000951C2"/>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241E3"/>
    <w:rPr>
      <w:sz w:val="20"/>
      <w:szCs w:val="20"/>
    </w:rPr>
  </w:style>
  <w:style w:type="character" w:styleId="a5">
    <w:name w:val="footnote reference"/>
    <w:uiPriority w:val="99"/>
    <w:qFormat/>
    <w:rsid w:val="00F241E3"/>
    <w:rPr>
      <w:rFonts w:cs="Times New Roman"/>
      <w:vertAlign w:val="superscript"/>
    </w:rPr>
  </w:style>
  <w:style w:type="character" w:styleId="a6">
    <w:name w:val="Emphasis"/>
    <w:qFormat/>
    <w:rsid w:val="00F241E3"/>
    <w:rPr>
      <w:rFonts w:cs="Times New Roman"/>
      <w:i/>
    </w:rPr>
  </w:style>
  <w:style w:type="character" w:styleId="a7">
    <w:name w:val="Hyperlink"/>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0"/>
    <w:link w:val="3"/>
    <w:qFormat/>
    <w:rsid w:val="009865C5"/>
    <w:rPr>
      <w:rFonts w:ascii="Calibri" w:eastAsia="Times New Roman" w:hAnsi="Calibri" w:cs="Times New Roman"/>
      <w:b/>
      <w:sz w:val="28"/>
      <w:szCs w:val="28"/>
      <w:lang w:eastAsia="ru-RU"/>
    </w:rPr>
  </w:style>
  <w:style w:type="table" w:styleId="aa">
    <w:name w:val="Table Grid"/>
    <w:basedOn w:val="a1"/>
    <w:uiPriority w:val="59"/>
    <w:rsid w:val="009865C5"/>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qFormat/>
    <w:rsid w:val="00271267"/>
    <w:rPr>
      <w:rFonts w:asciiTheme="majorHAnsi" w:eastAsiaTheme="majorEastAsia" w:hAnsiTheme="majorHAnsi" w:cstheme="majorBidi"/>
      <w:color w:val="2F5496" w:themeColor="accent1" w:themeShade="BF"/>
      <w:sz w:val="32"/>
      <w:szCs w:val="32"/>
    </w:rPr>
  </w:style>
  <w:style w:type="paragraph" w:styleId="ab">
    <w:name w:val="TOC Heading"/>
    <w:basedOn w:val="1"/>
    <w:next w:val="a"/>
    <w:unhideWhenUsed/>
    <w:qFormat/>
    <w:rsid w:val="00271267"/>
    <w:pPr>
      <w:outlineLvl w:val="9"/>
    </w:pPr>
    <w:rPr>
      <w:lang w:eastAsia="ru-RU"/>
    </w:rPr>
  </w:style>
  <w:style w:type="paragraph" w:styleId="21">
    <w:name w:val="toc 2"/>
    <w:basedOn w:val="a"/>
    <w:next w:val="a"/>
    <w:autoRedefine/>
    <w:unhideWhenUsed/>
    <w:rsid w:val="00271267"/>
    <w:pPr>
      <w:spacing w:after="100"/>
      <w:ind w:left="220"/>
    </w:pPr>
    <w:rPr>
      <w:rFonts w:eastAsiaTheme="minorEastAsia" w:cs="Times New Roman"/>
      <w:lang w:eastAsia="ru-RU"/>
    </w:rPr>
  </w:style>
  <w:style w:type="paragraph" w:styleId="11">
    <w:name w:val="toc 1"/>
    <w:basedOn w:val="a"/>
    <w:next w:val="a"/>
    <w:autoRedefine/>
    <w:unhideWhenUsed/>
    <w:qFormat/>
    <w:rsid w:val="00271267"/>
    <w:pPr>
      <w:spacing w:after="100"/>
    </w:pPr>
    <w:rPr>
      <w:rFonts w:eastAsiaTheme="minorEastAsia" w:cs="Times New Roman"/>
      <w:lang w:eastAsia="ru-RU"/>
    </w:rPr>
  </w:style>
  <w:style w:type="paragraph" w:styleId="31">
    <w:name w:val="toc 3"/>
    <w:basedOn w:val="a"/>
    <w:next w:val="a"/>
    <w:autoRedefine/>
    <w:unhideWhenUsed/>
    <w:rsid w:val="00271267"/>
    <w:pPr>
      <w:spacing w:after="100"/>
      <w:ind w:left="440"/>
    </w:pPr>
    <w:rPr>
      <w:rFonts w:eastAsiaTheme="minorEastAsia" w:cs="Times New Roman"/>
      <w:lang w:eastAsia="ru-RU"/>
    </w:rPr>
  </w:style>
  <w:style w:type="paragraph" w:styleId="ac">
    <w:name w:val="header"/>
    <w:basedOn w:val="a"/>
    <w:link w:val="ad"/>
    <w:unhideWhenUsed/>
    <w:rsid w:val="009F3B42"/>
    <w:pPr>
      <w:tabs>
        <w:tab w:val="center" w:pos="4677"/>
        <w:tab w:val="right" w:pos="9355"/>
      </w:tabs>
      <w:spacing w:after="0" w:line="240" w:lineRule="auto"/>
    </w:pPr>
  </w:style>
  <w:style w:type="character" w:customStyle="1" w:styleId="ad">
    <w:name w:val="Верхний колонтитул Знак"/>
    <w:basedOn w:val="a0"/>
    <w:link w:val="ac"/>
    <w:qFormat/>
    <w:rsid w:val="009F3B42"/>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9F3B42"/>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2,Нижний колонтитул1 Знак,Нижний колонтитул Знак Знак Знак1"/>
    <w:basedOn w:val="a0"/>
    <w:link w:val="ae"/>
    <w:uiPriority w:val="99"/>
    <w:qFormat/>
    <w:rsid w:val="009F3B42"/>
  </w:style>
  <w:style w:type="character" w:customStyle="1" w:styleId="fontstyle01">
    <w:name w:val="fontstyle01"/>
    <w:basedOn w:val="a0"/>
    <w:qFormat/>
    <w:rsid w:val="00CD5FDA"/>
    <w:rPr>
      <w:rFonts w:ascii="ArialMT" w:hAnsi="ArialMT" w:hint="default"/>
      <w:b w:val="0"/>
      <w:bCs w:val="0"/>
      <w:i w:val="0"/>
      <w:iCs w:val="0"/>
      <w:color w:val="000000"/>
      <w:sz w:val="30"/>
      <w:szCs w:val="30"/>
    </w:rPr>
  </w:style>
  <w:style w:type="character" w:styleId="af0">
    <w:name w:val="FollowedHyperlink"/>
    <w:basedOn w:val="a0"/>
    <w:unhideWhenUsed/>
    <w:rsid w:val="00DB0C17"/>
    <w:rPr>
      <w:color w:val="954F72" w:themeColor="followedHyperlink"/>
      <w:u w:val="single"/>
    </w:rPr>
  </w:style>
  <w:style w:type="character" w:customStyle="1" w:styleId="a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uiPriority w:val="99"/>
    <w:locked/>
    <w:rsid w:val="00DB0C17"/>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f1"/>
    <w:autoRedefine/>
    <w:uiPriority w:val="99"/>
    <w:unhideWhenUsed/>
    <w:qFormat/>
    <w:rsid w:val="00DB0C17"/>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qFormat/>
    <w:locked/>
    <w:rsid w:val="00DB0C17"/>
    <w:rPr>
      <w:rFonts w:ascii="Calibri" w:eastAsia="Times New Roman" w:hAnsi="Calibri" w:cs="Times New Roman"/>
      <w:lang w:eastAsia="ar-SA"/>
    </w:rPr>
  </w:style>
  <w:style w:type="character" w:customStyle="1" w:styleId="12">
    <w:name w:val="Верхний колонтитул Знак1"/>
    <w:basedOn w:val="a0"/>
    <w:uiPriority w:val="99"/>
    <w:rsid w:val="00DB0C17"/>
    <w:rPr>
      <w:rFonts w:ascii="Calibri" w:eastAsia="Times New Roman" w:hAnsi="Calibri" w:cs="Times New Roman"/>
      <w:lang w:eastAsia="ru-RU"/>
    </w:r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DB0C17"/>
    <w:rPr>
      <w:rFonts w:ascii="Calibri" w:eastAsia="Times New Roman" w:hAnsi="Calibri" w:cs="Times New Roman"/>
      <w:lang w:eastAsia="ru-RU"/>
    </w:rPr>
  </w:style>
  <w:style w:type="table" w:customStyle="1" w:styleId="41">
    <w:name w:val="Сетка таблицы4"/>
    <w:basedOn w:val="a1"/>
    <w:uiPriority w:val="39"/>
    <w:rsid w:val="00DB0C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 Spacing"/>
    <w:uiPriority w:val="1"/>
    <w:qFormat/>
    <w:rsid w:val="00DB0C17"/>
    <w:pPr>
      <w:spacing w:after="0" w:line="240" w:lineRule="auto"/>
    </w:pPr>
    <w:rPr>
      <w:rFonts w:ascii="Calibri" w:eastAsia="Times New Roman" w:hAnsi="Calibri" w:cs="Times New Roman"/>
      <w:lang w:eastAsia="ru-RU"/>
    </w:rPr>
  </w:style>
  <w:style w:type="paragraph" w:styleId="af4">
    <w:name w:val="Balloon Text"/>
    <w:basedOn w:val="a"/>
    <w:link w:val="af5"/>
    <w:unhideWhenUsed/>
    <w:qFormat/>
    <w:rsid w:val="001E5521"/>
    <w:pPr>
      <w:spacing w:after="0" w:line="240" w:lineRule="auto"/>
    </w:pPr>
    <w:rPr>
      <w:rFonts w:ascii="Tahoma" w:hAnsi="Tahoma" w:cs="Tahoma"/>
      <w:sz w:val="16"/>
      <w:szCs w:val="16"/>
    </w:rPr>
  </w:style>
  <w:style w:type="character" w:customStyle="1" w:styleId="af5">
    <w:name w:val="Текст выноски Знак"/>
    <w:basedOn w:val="a0"/>
    <w:link w:val="af4"/>
    <w:qFormat/>
    <w:rsid w:val="001E5521"/>
    <w:rPr>
      <w:rFonts w:ascii="Tahoma" w:hAnsi="Tahoma" w:cs="Tahoma"/>
      <w:sz w:val="16"/>
      <w:szCs w:val="16"/>
    </w:rPr>
  </w:style>
  <w:style w:type="character" w:customStyle="1" w:styleId="20">
    <w:name w:val="Заголовок 2 Знак"/>
    <w:basedOn w:val="a0"/>
    <w:link w:val="2"/>
    <w:qFormat/>
    <w:rsid w:val="000951C2"/>
    <w:rPr>
      <w:rFonts w:ascii="Arial" w:eastAsia="Times New Roman" w:hAnsi="Arial" w:cs="Arial"/>
      <w:b/>
      <w:bCs/>
      <w:i/>
      <w:iCs/>
      <w:sz w:val="28"/>
      <w:szCs w:val="28"/>
      <w:lang w:eastAsia="ru-RU"/>
    </w:rPr>
  </w:style>
  <w:style w:type="character" w:customStyle="1" w:styleId="40">
    <w:name w:val="Заголовок 4 Знак"/>
    <w:basedOn w:val="a0"/>
    <w:link w:val="4"/>
    <w:qFormat/>
    <w:rsid w:val="000951C2"/>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uiPriority w:val="9"/>
    <w:rsid w:val="000951C2"/>
    <w:rPr>
      <w:rFonts w:ascii="Cambria" w:eastAsia="Times New Roman" w:hAnsi="Cambria" w:cs="Times New Roman"/>
      <w:color w:val="243F60"/>
      <w:sz w:val="28"/>
      <w:szCs w:val="28"/>
      <w:lang w:eastAsia="ar-SA"/>
    </w:rPr>
  </w:style>
  <w:style w:type="character" w:customStyle="1" w:styleId="90">
    <w:name w:val="Заголовок 9 Знак"/>
    <w:basedOn w:val="a0"/>
    <w:link w:val="9"/>
    <w:uiPriority w:val="9"/>
    <w:rsid w:val="000951C2"/>
    <w:rPr>
      <w:rFonts w:ascii="Arial" w:eastAsia="Times New Roman" w:hAnsi="Arial" w:cs="Times New Roman"/>
      <w:lang w:eastAsia="ar-SA"/>
    </w:rPr>
  </w:style>
  <w:style w:type="numbering" w:customStyle="1" w:styleId="14">
    <w:name w:val="Нет списка1"/>
    <w:next w:val="a2"/>
    <w:uiPriority w:val="99"/>
    <w:semiHidden/>
    <w:unhideWhenUsed/>
    <w:rsid w:val="000951C2"/>
  </w:style>
  <w:style w:type="numbering" w:customStyle="1" w:styleId="110">
    <w:name w:val="Нет списка11"/>
    <w:next w:val="a2"/>
    <w:semiHidden/>
    <w:rsid w:val="000951C2"/>
  </w:style>
  <w:style w:type="character" w:styleId="af6">
    <w:name w:val="Strong"/>
    <w:qFormat/>
    <w:rsid w:val="000951C2"/>
    <w:rPr>
      <w:b/>
      <w:bCs/>
    </w:rPr>
  </w:style>
  <w:style w:type="character" w:styleId="af7">
    <w:name w:val="page number"/>
    <w:basedOn w:val="a0"/>
    <w:rsid w:val="000951C2"/>
  </w:style>
  <w:style w:type="paragraph" w:styleId="af8">
    <w:name w:val="Body Text"/>
    <w:basedOn w:val="a"/>
    <w:link w:val="af9"/>
    <w:qFormat/>
    <w:rsid w:val="000951C2"/>
    <w:pPr>
      <w:spacing w:after="0" w:line="240" w:lineRule="auto"/>
    </w:pPr>
    <w:rPr>
      <w:rFonts w:ascii="Times New Roman" w:eastAsia="Times New Roman" w:hAnsi="Times New Roman" w:cs="Times New Roman"/>
      <w:sz w:val="28"/>
      <w:szCs w:val="24"/>
      <w:lang w:eastAsia="ru-RU"/>
    </w:rPr>
  </w:style>
  <w:style w:type="character" w:customStyle="1" w:styleId="af9">
    <w:name w:val="Основной текст Знак"/>
    <w:basedOn w:val="a0"/>
    <w:link w:val="af8"/>
    <w:qFormat/>
    <w:rsid w:val="000951C2"/>
    <w:rPr>
      <w:rFonts w:ascii="Times New Roman" w:eastAsia="Times New Roman" w:hAnsi="Times New Roman" w:cs="Times New Roman"/>
      <w:sz w:val="28"/>
      <w:szCs w:val="24"/>
      <w:lang w:eastAsia="ru-RU"/>
    </w:rPr>
  </w:style>
  <w:style w:type="table" w:customStyle="1" w:styleId="15">
    <w:name w:val="Сетка таблицы1"/>
    <w:basedOn w:val="a1"/>
    <w:next w:val="aa"/>
    <w:uiPriority w:val="59"/>
    <w:rsid w:val="000951C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0951C2"/>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qFormat/>
    <w:rsid w:val="000951C2"/>
  </w:style>
  <w:style w:type="character" w:customStyle="1" w:styleId="22">
    <w:name w:val="Основной текст (2)_"/>
    <w:link w:val="23"/>
    <w:rsid w:val="000951C2"/>
    <w:rPr>
      <w:shd w:val="clear" w:color="auto" w:fill="FFFFFF"/>
    </w:rPr>
  </w:style>
  <w:style w:type="paragraph" w:customStyle="1" w:styleId="23">
    <w:name w:val="Основной текст (2)"/>
    <w:basedOn w:val="a"/>
    <w:link w:val="22"/>
    <w:rsid w:val="000951C2"/>
    <w:pPr>
      <w:widowControl w:val="0"/>
      <w:shd w:val="clear" w:color="auto" w:fill="FFFFFF"/>
      <w:spacing w:after="0" w:line="317" w:lineRule="exact"/>
      <w:jc w:val="center"/>
    </w:pPr>
  </w:style>
  <w:style w:type="paragraph" w:customStyle="1" w:styleId="210">
    <w:name w:val="Основной текст (2)1"/>
    <w:basedOn w:val="a"/>
    <w:rsid w:val="000951C2"/>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1">
    <w:name w:val="Заголовок №6_"/>
    <w:link w:val="62"/>
    <w:rsid w:val="000951C2"/>
    <w:rPr>
      <w:b/>
      <w:bCs/>
      <w:shd w:val="clear" w:color="auto" w:fill="FFFFFF"/>
    </w:rPr>
  </w:style>
  <w:style w:type="character" w:customStyle="1" w:styleId="24">
    <w:name w:val="Основной текст (2) + Полужирный"/>
    <w:rsid w:val="000951C2"/>
    <w:rPr>
      <w:rFonts w:ascii="Times New Roman" w:hAnsi="Times New Roman" w:cs="Times New Roman"/>
      <w:b/>
      <w:bCs/>
      <w:u w:val="none"/>
      <w:lang w:bidi="ar-SA"/>
    </w:rPr>
  </w:style>
  <w:style w:type="paragraph" w:customStyle="1" w:styleId="62">
    <w:name w:val="Заголовок №6"/>
    <w:basedOn w:val="a"/>
    <w:link w:val="61"/>
    <w:rsid w:val="000951C2"/>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0951C2"/>
  </w:style>
  <w:style w:type="paragraph" w:styleId="afa">
    <w:name w:val="Body Text Indent"/>
    <w:basedOn w:val="a"/>
    <w:link w:val="afb"/>
    <w:rsid w:val="000951C2"/>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0"/>
    <w:link w:val="afa"/>
    <w:rsid w:val="000951C2"/>
    <w:rPr>
      <w:rFonts w:ascii="Times New Roman" w:eastAsia="Times New Roman" w:hAnsi="Times New Roman" w:cs="Times New Roman"/>
      <w:sz w:val="24"/>
      <w:szCs w:val="24"/>
      <w:lang w:eastAsia="ru-RU"/>
    </w:rPr>
  </w:style>
  <w:style w:type="paragraph" w:styleId="afc">
    <w:name w:val="Document Map"/>
    <w:basedOn w:val="a"/>
    <w:link w:val="afd"/>
    <w:semiHidden/>
    <w:rsid w:val="000951C2"/>
    <w:pPr>
      <w:shd w:val="clear" w:color="auto" w:fill="000080"/>
      <w:spacing w:after="0" w:line="240" w:lineRule="auto"/>
    </w:pPr>
    <w:rPr>
      <w:rFonts w:ascii="Tahoma" w:eastAsia="Times New Roman" w:hAnsi="Tahoma" w:cs="Tahoma"/>
      <w:sz w:val="20"/>
      <w:szCs w:val="20"/>
      <w:lang w:eastAsia="ru-RU"/>
    </w:rPr>
  </w:style>
  <w:style w:type="character" w:customStyle="1" w:styleId="afd">
    <w:name w:val="Схема документа Знак"/>
    <w:basedOn w:val="a0"/>
    <w:link w:val="afc"/>
    <w:semiHidden/>
    <w:rsid w:val="000951C2"/>
    <w:rPr>
      <w:rFonts w:ascii="Tahoma" w:eastAsia="Times New Roman" w:hAnsi="Tahoma" w:cs="Tahoma"/>
      <w:sz w:val="20"/>
      <w:szCs w:val="20"/>
      <w:shd w:val="clear" w:color="auto" w:fill="000080"/>
      <w:lang w:eastAsia="ru-RU"/>
    </w:rPr>
  </w:style>
  <w:style w:type="character" w:styleId="afe">
    <w:name w:val="endnote reference"/>
    <w:uiPriority w:val="99"/>
    <w:semiHidden/>
    <w:rsid w:val="000951C2"/>
    <w:rPr>
      <w:vertAlign w:val="superscript"/>
    </w:rPr>
  </w:style>
  <w:style w:type="paragraph" w:customStyle="1" w:styleId="aff">
    <w:name w:val="Для таблиц"/>
    <w:basedOn w:val="a"/>
    <w:rsid w:val="000951C2"/>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qFormat/>
    <w:rsid w:val="000951C2"/>
  </w:style>
  <w:style w:type="character" w:customStyle="1" w:styleId="WW8Num1z1">
    <w:name w:val="WW8Num1z1"/>
    <w:rsid w:val="000951C2"/>
  </w:style>
  <w:style w:type="character" w:customStyle="1" w:styleId="WW8Num1z2">
    <w:name w:val="WW8Num1z2"/>
    <w:rsid w:val="000951C2"/>
  </w:style>
  <w:style w:type="character" w:customStyle="1" w:styleId="WW8Num1z3">
    <w:name w:val="WW8Num1z3"/>
    <w:rsid w:val="000951C2"/>
  </w:style>
  <w:style w:type="character" w:customStyle="1" w:styleId="WW8Num1z4">
    <w:name w:val="WW8Num1z4"/>
    <w:rsid w:val="000951C2"/>
  </w:style>
  <w:style w:type="character" w:customStyle="1" w:styleId="WW8Num1z5">
    <w:name w:val="WW8Num1z5"/>
    <w:rsid w:val="000951C2"/>
  </w:style>
  <w:style w:type="character" w:customStyle="1" w:styleId="WW8Num1z6">
    <w:name w:val="WW8Num1z6"/>
    <w:rsid w:val="000951C2"/>
  </w:style>
  <w:style w:type="character" w:customStyle="1" w:styleId="WW8Num1z7">
    <w:name w:val="WW8Num1z7"/>
    <w:rsid w:val="000951C2"/>
  </w:style>
  <w:style w:type="character" w:customStyle="1" w:styleId="WW8Num1z8">
    <w:name w:val="WW8Num1z8"/>
    <w:rsid w:val="000951C2"/>
  </w:style>
  <w:style w:type="character" w:customStyle="1" w:styleId="WW8Num2z0">
    <w:name w:val="WW8Num2z0"/>
    <w:qFormat/>
    <w:rsid w:val="000951C2"/>
    <w:rPr>
      <w:rFonts w:ascii="Times New Roman" w:hAnsi="Times New Roman" w:cs="Times New Roman"/>
      <w:kern w:val="1"/>
      <w:sz w:val="26"/>
      <w:szCs w:val="26"/>
      <w:lang w:eastAsia="hi-IN" w:bidi="hi-IN"/>
    </w:rPr>
  </w:style>
  <w:style w:type="character" w:customStyle="1" w:styleId="WW8Num3z0">
    <w:name w:val="WW8Num3z0"/>
    <w:qFormat/>
    <w:rsid w:val="000951C2"/>
    <w:rPr>
      <w:rFonts w:ascii="Symbol" w:hAnsi="Symbol" w:cs="Symbol"/>
    </w:rPr>
  </w:style>
  <w:style w:type="character" w:customStyle="1" w:styleId="WW8Num4z0">
    <w:name w:val="WW8Num4z0"/>
    <w:qFormat/>
    <w:rsid w:val="000951C2"/>
    <w:rPr>
      <w:rFonts w:ascii="Times New Roman" w:hAnsi="Times New Roman" w:cs="Times New Roman"/>
      <w:color w:val="000000"/>
      <w:sz w:val="26"/>
      <w:szCs w:val="26"/>
      <w:shd w:val="clear" w:color="auto" w:fill="FFFFFF"/>
    </w:rPr>
  </w:style>
  <w:style w:type="character" w:customStyle="1" w:styleId="WW8Num5z0">
    <w:name w:val="WW8Num5z0"/>
    <w:qFormat/>
    <w:rsid w:val="000951C2"/>
    <w:rPr>
      <w:rFonts w:ascii="Symbol" w:hAnsi="Symbol" w:cs="Symbol" w:hint="default"/>
    </w:rPr>
  </w:style>
  <w:style w:type="character" w:customStyle="1" w:styleId="WW8Num6z0">
    <w:name w:val="WW8Num6z0"/>
    <w:qFormat/>
    <w:rsid w:val="000951C2"/>
    <w:rPr>
      <w:rFonts w:ascii="Symbol" w:hAnsi="Symbol" w:cs="Symbol" w:hint="default"/>
      <w:sz w:val="26"/>
      <w:szCs w:val="26"/>
    </w:rPr>
  </w:style>
  <w:style w:type="character" w:customStyle="1" w:styleId="WW8Num7z0">
    <w:name w:val="WW8Num7z0"/>
    <w:qFormat/>
    <w:rsid w:val="000951C2"/>
    <w:rPr>
      <w:rFonts w:ascii="Symbol" w:hAnsi="Symbol" w:cs="Symbol" w:hint="default"/>
    </w:rPr>
  </w:style>
  <w:style w:type="character" w:customStyle="1" w:styleId="WW8Num8z0">
    <w:name w:val="WW8Num8z0"/>
    <w:qFormat/>
    <w:rsid w:val="000951C2"/>
    <w:rPr>
      <w:rFonts w:ascii="Symbol" w:hAnsi="Symbol" w:cs="Symbol" w:hint="default"/>
      <w:bCs/>
      <w:sz w:val="26"/>
      <w:szCs w:val="26"/>
    </w:rPr>
  </w:style>
  <w:style w:type="character" w:customStyle="1" w:styleId="WW8Num9z0">
    <w:name w:val="WW8Num9z0"/>
    <w:qFormat/>
    <w:rsid w:val="000951C2"/>
    <w:rPr>
      <w:rFonts w:ascii="Symbol" w:hAnsi="Symbol" w:cs="Symbol"/>
      <w:sz w:val="26"/>
      <w:szCs w:val="26"/>
    </w:rPr>
  </w:style>
  <w:style w:type="character" w:customStyle="1" w:styleId="WW8Num10z0">
    <w:name w:val="WW8Num10z0"/>
    <w:qFormat/>
    <w:rsid w:val="000951C2"/>
    <w:rPr>
      <w:rFonts w:ascii="Symbol" w:hAnsi="Symbol" w:cs="Symbol" w:hint="default"/>
    </w:rPr>
  </w:style>
  <w:style w:type="character" w:customStyle="1" w:styleId="WW8Num11z0">
    <w:name w:val="WW8Num11z0"/>
    <w:qFormat/>
    <w:rsid w:val="000951C2"/>
    <w:rPr>
      <w:rFonts w:ascii="Symbol" w:eastAsia="Mangal" w:hAnsi="Symbol" w:cs="Symbol"/>
      <w:b/>
      <w:bCs/>
      <w:kern w:val="1"/>
      <w:sz w:val="24"/>
      <w:szCs w:val="24"/>
      <w:lang w:val="hi-IN"/>
    </w:rPr>
  </w:style>
  <w:style w:type="character" w:customStyle="1" w:styleId="WW8Num12z0">
    <w:name w:val="WW8Num12z0"/>
    <w:qFormat/>
    <w:rsid w:val="000951C2"/>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qFormat/>
    <w:rsid w:val="000951C2"/>
    <w:rPr>
      <w:rFonts w:ascii="Symbol" w:eastAsia="Calibri" w:hAnsi="Symbol" w:cs="Symbol" w:hint="default"/>
      <w:sz w:val="20"/>
      <w:szCs w:val="20"/>
    </w:rPr>
  </w:style>
  <w:style w:type="character" w:customStyle="1" w:styleId="WW8Num14z0">
    <w:name w:val="WW8Num14z0"/>
    <w:qFormat/>
    <w:rsid w:val="000951C2"/>
    <w:rPr>
      <w:rFonts w:ascii="Symbol" w:hAnsi="Symbol" w:cs="Times New Roman" w:hint="default"/>
      <w:b/>
      <w:color w:val="auto"/>
      <w:sz w:val="24"/>
      <w:szCs w:val="26"/>
      <w:shd w:val="clear" w:color="auto" w:fill="FFFFFF"/>
      <w:lang w:val="en-US"/>
    </w:rPr>
  </w:style>
  <w:style w:type="character" w:customStyle="1" w:styleId="WW8Num14z1">
    <w:name w:val="WW8Num14z1"/>
    <w:qFormat/>
    <w:rsid w:val="000951C2"/>
  </w:style>
  <w:style w:type="character" w:customStyle="1" w:styleId="WW8Num14z2">
    <w:name w:val="WW8Num14z2"/>
    <w:qFormat/>
    <w:rsid w:val="000951C2"/>
  </w:style>
  <w:style w:type="character" w:customStyle="1" w:styleId="WW8Num14z4">
    <w:name w:val="WW8Num14z4"/>
    <w:rsid w:val="000951C2"/>
  </w:style>
  <w:style w:type="character" w:customStyle="1" w:styleId="WW8Num15z0">
    <w:name w:val="WW8Num15z0"/>
    <w:qFormat/>
    <w:rsid w:val="000951C2"/>
    <w:rPr>
      <w:rFonts w:ascii="Times New Roman" w:hAnsi="Times New Roman" w:cs="Times New Roman"/>
      <w:bCs/>
      <w:sz w:val="20"/>
      <w:szCs w:val="20"/>
    </w:rPr>
  </w:style>
  <w:style w:type="character" w:customStyle="1" w:styleId="WW8Num16z0">
    <w:name w:val="WW8Num16z0"/>
    <w:qFormat/>
    <w:rsid w:val="000951C2"/>
    <w:rPr>
      <w:rFonts w:ascii="Symbol" w:eastAsia="Times New Roman CYR" w:hAnsi="Symbol" w:cs="Symbol" w:hint="default"/>
    </w:rPr>
  </w:style>
  <w:style w:type="character" w:customStyle="1" w:styleId="WW8Num16z1">
    <w:name w:val="WW8Num16z1"/>
    <w:qFormat/>
    <w:rsid w:val="000951C2"/>
    <w:rPr>
      <w:rFonts w:ascii="Courier New" w:hAnsi="Courier New" w:cs="Courier New" w:hint="default"/>
    </w:rPr>
  </w:style>
  <w:style w:type="character" w:customStyle="1" w:styleId="WW8Num16z2">
    <w:name w:val="WW8Num16z2"/>
    <w:qFormat/>
    <w:rsid w:val="000951C2"/>
    <w:rPr>
      <w:rFonts w:ascii="Wingdings" w:hAnsi="Wingdings" w:cs="Wingdings" w:hint="default"/>
    </w:rPr>
  </w:style>
  <w:style w:type="character" w:customStyle="1" w:styleId="WW8Num17z0">
    <w:name w:val="WW8Num17z0"/>
    <w:qFormat/>
    <w:rsid w:val="000951C2"/>
    <w:rPr>
      <w:rFonts w:ascii="Times New Roman" w:hAnsi="Times New Roman" w:cs="Times New Roman" w:hint="default"/>
      <w:b/>
      <w:i/>
      <w:sz w:val="26"/>
      <w:szCs w:val="26"/>
      <w:lang w:val="en-US"/>
    </w:rPr>
  </w:style>
  <w:style w:type="character" w:customStyle="1" w:styleId="WW8Num17z1">
    <w:name w:val="WW8Num17z1"/>
    <w:qFormat/>
    <w:rsid w:val="000951C2"/>
  </w:style>
  <w:style w:type="character" w:customStyle="1" w:styleId="WW8Num17z2">
    <w:name w:val="WW8Num17z2"/>
    <w:qFormat/>
    <w:rsid w:val="000951C2"/>
  </w:style>
  <w:style w:type="character" w:customStyle="1" w:styleId="WW8Num17z3">
    <w:name w:val="WW8Num17z3"/>
    <w:qFormat/>
    <w:rsid w:val="000951C2"/>
  </w:style>
  <w:style w:type="character" w:customStyle="1" w:styleId="WW8Num17z4">
    <w:name w:val="WW8Num17z4"/>
    <w:qFormat/>
    <w:rsid w:val="000951C2"/>
  </w:style>
  <w:style w:type="character" w:customStyle="1" w:styleId="WW8Num17z5">
    <w:name w:val="WW8Num17z5"/>
    <w:qFormat/>
    <w:rsid w:val="000951C2"/>
  </w:style>
  <w:style w:type="character" w:customStyle="1" w:styleId="WW8Num17z6">
    <w:name w:val="WW8Num17z6"/>
    <w:qFormat/>
    <w:rsid w:val="000951C2"/>
  </w:style>
  <w:style w:type="character" w:customStyle="1" w:styleId="WW8Num17z7">
    <w:name w:val="WW8Num17z7"/>
    <w:qFormat/>
    <w:rsid w:val="000951C2"/>
  </w:style>
  <w:style w:type="character" w:customStyle="1" w:styleId="WW8Num17z8">
    <w:name w:val="WW8Num17z8"/>
    <w:qFormat/>
    <w:rsid w:val="000951C2"/>
  </w:style>
  <w:style w:type="character" w:customStyle="1" w:styleId="WW8Num18z0">
    <w:name w:val="WW8Num18z0"/>
    <w:qFormat/>
    <w:rsid w:val="000951C2"/>
  </w:style>
  <w:style w:type="character" w:customStyle="1" w:styleId="WW8Num18z1">
    <w:name w:val="WW8Num18z1"/>
    <w:qFormat/>
    <w:rsid w:val="000951C2"/>
  </w:style>
  <w:style w:type="character" w:customStyle="1" w:styleId="WW8Num18z2">
    <w:name w:val="WW8Num18z2"/>
    <w:qFormat/>
    <w:rsid w:val="000951C2"/>
  </w:style>
  <w:style w:type="character" w:customStyle="1" w:styleId="WW8Num18z3">
    <w:name w:val="WW8Num18z3"/>
    <w:rsid w:val="000951C2"/>
  </w:style>
  <w:style w:type="character" w:customStyle="1" w:styleId="WW8Num18z4">
    <w:name w:val="WW8Num18z4"/>
    <w:rsid w:val="000951C2"/>
  </w:style>
  <w:style w:type="character" w:customStyle="1" w:styleId="WW8Num18z5">
    <w:name w:val="WW8Num18z5"/>
    <w:rsid w:val="000951C2"/>
  </w:style>
  <w:style w:type="character" w:customStyle="1" w:styleId="WW8Num18z6">
    <w:name w:val="WW8Num18z6"/>
    <w:rsid w:val="000951C2"/>
  </w:style>
  <w:style w:type="character" w:customStyle="1" w:styleId="WW8Num18z7">
    <w:name w:val="WW8Num18z7"/>
    <w:rsid w:val="000951C2"/>
  </w:style>
  <w:style w:type="character" w:customStyle="1" w:styleId="WW8Num18z8">
    <w:name w:val="WW8Num18z8"/>
    <w:rsid w:val="000951C2"/>
  </w:style>
  <w:style w:type="character" w:customStyle="1" w:styleId="WW8Num19z0">
    <w:name w:val="WW8Num19z0"/>
    <w:qFormat/>
    <w:rsid w:val="000951C2"/>
    <w:rPr>
      <w:rFonts w:ascii="Times New Roman" w:hAnsi="Times New Roman" w:cs="Times New Roman" w:hint="default"/>
      <w:bCs/>
      <w:sz w:val="26"/>
      <w:szCs w:val="26"/>
    </w:rPr>
  </w:style>
  <w:style w:type="character" w:customStyle="1" w:styleId="WW8Num19z1">
    <w:name w:val="WW8Num19z1"/>
    <w:qFormat/>
    <w:rsid w:val="000951C2"/>
  </w:style>
  <w:style w:type="character" w:customStyle="1" w:styleId="WW8Num19z2">
    <w:name w:val="WW8Num19z2"/>
    <w:qFormat/>
    <w:rsid w:val="000951C2"/>
  </w:style>
  <w:style w:type="character" w:customStyle="1" w:styleId="WW8Num19z3">
    <w:name w:val="WW8Num19z3"/>
    <w:rsid w:val="000951C2"/>
  </w:style>
  <w:style w:type="character" w:customStyle="1" w:styleId="WW8Num19z4">
    <w:name w:val="WW8Num19z4"/>
    <w:rsid w:val="000951C2"/>
  </w:style>
  <w:style w:type="character" w:customStyle="1" w:styleId="WW8Num19z5">
    <w:name w:val="WW8Num19z5"/>
    <w:rsid w:val="000951C2"/>
  </w:style>
  <w:style w:type="character" w:customStyle="1" w:styleId="WW8Num19z6">
    <w:name w:val="WW8Num19z6"/>
    <w:rsid w:val="000951C2"/>
  </w:style>
  <w:style w:type="character" w:customStyle="1" w:styleId="WW8Num19z7">
    <w:name w:val="WW8Num19z7"/>
    <w:rsid w:val="000951C2"/>
  </w:style>
  <w:style w:type="character" w:customStyle="1" w:styleId="WW8Num19z8">
    <w:name w:val="WW8Num19z8"/>
    <w:rsid w:val="000951C2"/>
  </w:style>
  <w:style w:type="character" w:customStyle="1" w:styleId="WW8Num20z0">
    <w:name w:val="WW8Num20z0"/>
    <w:qFormat/>
    <w:rsid w:val="000951C2"/>
    <w:rPr>
      <w:rFonts w:ascii="Symbol" w:hAnsi="Symbol" w:cs="Symbol" w:hint="default"/>
    </w:rPr>
  </w:style>
  <w:style w:type="character" w:customStyle="1" w:styleId="WW8Num20z1">
    <w:name w:val="WW8Num20z1"/>
    <w:qFormat/>
    <w:rsid w:val="000951C2"/>
    <w:rPr>
      <w:rFonts w:ascii="Courier New" w:hAnsi="Courier New" w:cs="Courier New" w:hint="default"/>
    </w:rPr>
  </w:style>
  <w:style w:type="character" w:customStyle="1" w:styleId="WW8Num20z2">
    <w:name w:val="WW8Num20z2"/>
    <w:qFormat/>
    <w:rsid w:val="000951C2"/>
    <w:rPr>
      <w:rFonts w:ascii="Wingdings" w:hAnsi="Wingdings" w:cs="Wingdings" w:hint="default"/>
    </w:rPr>
  </w:style>
  <w:style w:type="character" w:customStyle="1" w:styleId="WW8Num20z3">
    <w:name w:val="WW8Num20z3"/>
    <w:rsid w:val="000951C2"/>
  </w:style>
  <w:style w:type="character" w:customStyle="1" w:styleId="WW8Num20z4">
    <w:name w:val="WW8Num20z4"/>
    <w:rsid w:val="000951C2"/>
  </w:style>
  <w:style w:type="character" w:customStyle="1" w:styleId="WW8Num20z5">
    <w:name w:val="WW8Num20z5"/>
    <w:rsid w:val="000951C2"/>
  </w:style>
  <w:style w:type="character" w:customStyle="1" w:styleId="WW8Num20z6">
    <w:name w:val="WW8Num20z6"/>
    <w:rsid w:val="000951C2"/>
  </w:style>
  <w:style w:type="character" w:customStyle="1" w:styleId="WW8Num20z7">
    <w:name w:val="WW8Num20z7"/>
    <w:rsid w:val="000951C2"/>
  </w:style>
  <w:style w:type="character" w:customStyle="1" w:styleId="WW8Num20z8">
    <w:name w:val="WW8Num20z8"/>
    <w:rsid w:val="000951C2"/>
  </w:style>
  <w:style w:type="character" w:customStyle="1" w:styleId="WW8Num21z0">
    <w:name w:val="WW8Num21z0"/>
    <w:qFormat/>
    <w:rsid w:val="000951C2"/>
  </w:style>
  <w:style w:type="character" w:customStyle="1" w:styleId="WW8Num21z1">
    <w:name w:val="WW8Num21z1"/>
    <w:rsid w:val="000951C2"/>
  </w:style>
  <w:style w:type="character" w:customStyle="1" w:styleId="WW8Num21z2">
    <w:name w:val="WW8Num21z2"/>
    <w:rsid w:val="000951C2"/>
  </w:style>
  <w:style w:type="character" w:customStyle="1" w:styleId="WW8Num21z4">
    <w:name w:val="WW8Num21z4"/>
    <w:rsid w:val="000951C2"/>
  </w:style>
  <w:style w:type="character" w:customStyle="1" w:styleId="WW8Num22z0">
    <w:name w:val="WW8Num22z0"/>
    <w:qFormat/>
    <w:rsid w:val="000951C2"/>
  </w:style>
  <w:style w:type="character" w:customStyle="1" w:styleId="WW8Num22z1">
    <w:name w:val="WW8Num22z1"/>
    <w:qFormat/>
    <w:rsid w:val="000951C2"/>
  </w:style>
  <w:style w:type="character" w:customStyle="1" w:styleId="WW8Num22z2">
    <w:name w:val="WW8Num22z2"/>
    <w:qFormat/>
    <w:rsid w:val="000951C2"/>
  </w:style>
  <w:style w:type="character" w:customStyle="1" w:styleId="WW8Num22z3">
    <w:name w:val="WW8Num22z3"/>
    <w:qFormat/>
    <w:rsid w:val="000951C2"/>
  </w:style>
  <w:style w:type="character" w:customStyle="1" w:styleId="WW8Num22z4">
    <w:name w:val="WW8Num22z4"/>
    <w:qFormat/>
    <w:rsid w:val="000951C2"/>
  </w:style>
  <w:style w:type="character" w:customStyle="1" w:styleId="WW8Num22z5">
    <w:name w:val="WW8Num22z5"/>
    <w:qFormat/>
    <w:rsid w:val="000951C2"/>
  </w:style>
  <w:style w:type="character" w:customStyle="1" w:styleId="WW8Num22z6">
    <w:name w:val="WW8Num22z6"/>
    <w:qFormat/>
    <w:rsid w:val="000951C2"/>
  </w:style>
  <w:style w:type="character" w:customStyle="1" w:styleId="WW8Num22z7">
    <w:name w:val="WW8Num22z7"/>
    <w:qFormat/>
    <w:rsid w:val="000951C2"/>
  </w:style>
  <w:style w:type="character" w:customStyle="1" w:styleId="WW8Num22z8">
    <w:name w:val="WW8Num22z8"/>
    <w:qFormat/>
    <w:rsid w:val="000951C2"/>
  </w:style>
  <w:style w:type="character" w:customStyle="1" w:styleId="WW8Num23z0">
    <w:name w:val="WW8Num23z0"/>
    <w:qFormat/>
    <w:rsid w:val="000951C2"/>
  </w:style>
  <w:style w:type="character" w:customStyle="1" w:styleId="WW8Num23z1">
    <w:name w:val="WW8Num23z1"/>
    <w:qFormat/>
    <w:rsid w:val="000951C2"/>
  </w:style>
  <w:style w:type="character" w:customStyle="1" w:styleId="WW8Num23z2">
    <w:name w:val="WW8Num23z2"/>
    <w:qFormat/>
    <w:rsid w:val="000951C2"/>
  </w:style>
  <w:style w:type="character" w:customStyle="1" w:styleId="WW8Num23z3">
    <w:name w:val="WW8Num23z3"/>
    <w:rsid w:val="000951C2"/>
  </w:style>
  <w:style w:type="character" w:customStyle="1" w:styleId="WW8Num23z4">
    <w:name w:val="WW8Num23z4"/>
    <w:rsid w:val="000951C2"/>
  </w:style>
  <w:style w:type="character" w:customStyle="1" w:styleId="WW8Num23z5">
    <w:name w:val="WW8Num23z5"/>
    <w:rsid w:val="000951C2"/>
  </w:style>
  <w:style w:type="character" w:customStyle="1" w:styleId="WW8Num23z6">
    <w:name w:val="WW8Num23z6"/>
    <w:rsid w:val="000951C2"/>
  </w:style>
  <w:style w:type="character" w:customStyle="1" w:styleId="WW8Num23z7">
    <w:name w:val="WW8Num23z7"/>
    <w:rsid w:val="000951C2"/>
  </w:style>
  <w:style w:type="character" w:customStyle="1" w:styleId="WW8Num23z8">
    <w:name w:val="WW8Num23z8"/>
    <w:rsid w:val="000951C2"/>
  </w:style>
  <w:style w:type="character" w:customStyle="1" w:styleId="WW8Num24z0">
    <w:name w:val="WW8Num24z0"/>
    <w:qFormat/>
    <w:rsid w:val="000951C2"/>
    <w:rPr>
      <w:rFonts w:ascii="Times New Roman" w:eastAsia="Calibri" w:hAnsi="Times New Roman" w:cs="Times New Roman" w:hint="default"/>
      <w:bCs/>
      <w:sz w:val="26"/>
      <w:szCs w:val="26"/>
    </w:rPr>
  </w:style>
  <w:style w:type="character" w:customStyle="1" w:styleId="WW8Num24z1">
    <w:name w:val="WW8Num24z1"/>
    <w:rsid w:val="000951C2"/>
  </w:style>
  <w:style w:type="character" w:customStyle="1" w:styleId="WW8Num24z2">
    <w:name w:val="WW8Num24z2"/>
    <w:rsid w:val="000951C2"/>
  </w:style>
  <w:style w:type="character" w:customStyle="1" w:styleId="WW8Num24z3">
    <w:name w:val="WW8Num24z3"/>
    <w:rsid w:val="000951C2"/>
  </w:style>
  <w:style w:type="character" w:customStyle="1" w:styleId="WW8Num24z4">
    <w:name w:val="WW8Num24z4"/>
    <w:rsid w:val="000951C2"/>
  </w:style>
  <w:style w:type="character" w:customStyle="1" w:styleId="WW8Num24z5">
    <w:name w:val="WW8Num24z5"/>
    <w:rsid w:val="000951C2"/>
  </w:style>
  <w:style w:type="character" w:customStyle="1" w:styleId="WW8Num24z6">
    <w:name w:val="WW8Num24z6"/>
    <w:rsid w:val="000951C2"/>
  </w:style>
  <w:style w:type="character" w:customStyle="1" w:styleId="WW8Num24z7">
    <w:name w:val="WW8Num24z7"/>
    <w:rsid w:val="000951C2"/>
  </w:style>
  <w:style w:type="character" w:customStyle="1" w:styleId="WW8Num24z8">
    <w:name w:val="WW8Num24z8"/>
    <w:rsid w:val="000951C2"/>
  </w:style>
  <w:style w:type="character" w:customStyle="1" w:styleId="WW8Num25z0">
    <w:name w:val="WW8Num25z0"/>
    <w:qFormat/>
    <w:rsid w:val="000951C2"/>
    <w:rPr>
      <w:rFonts w:ascii="Symbol" w:hAnsi="Symbol" w:cs="Symbol" w:hint="default"/>
    </w:rPr>
  </w:style>
  <w:style w:type="character" w:customStyle="1" w:styleId="WW8Num25z1">
    <w:name w:val="WW8Num25z1"/>
    <w:rsid w:val="000951C2"/>
    <w:rPr>
      <w:rFonts w:ascii="Courier New" w:hAnsi="Courier New" w:cs="Courier New" w:hint="default"/>
    </w:rPr>
  </w:style>
  <w:style w:type="character" w:customStyle="1" w:styleId="WW8Num25z2">
    <w:name w:val="WW8Num25z2"/>
    <w:rsid w:val="000951C2"/>
    <w:rPr>
      <w:rFonts w:ascii="Wingdings" w:hAnsi="Wingdings" w:cs="Wingdings" w:hint="default"/>
    </w:rPr>
  </w:style>
  <w:style w:type="character" w:customStyle="1" w:styleId="WW8Num25z3">
    <w:name w:val="WW8Num25z3"/>
    <w:rsid w:val="000951C2"/>
  </w:style>
  <w:style w:type="character" w:customStyle="1" w:styleId="WW8Num25z4">
    <w:name w:val="WW8Num25z4"/>
    <w:rsid w:val="000951C2"/>
  </w:style>
  <w:style w:type="character" w:customStyle="1" w:styleId="WW8Num25z5">
    <w:name w:val="WW8Num25z5"/>
    <w:rsid w:val="000951C2"/>
  </w:style>
  <w:style w:type="character" w:customStyle="1" w:styleId="WW8Num25z6">
    <w:name w:val="WW8Num25z6"/>
    <w:rsid w:val="000951C2"/>
  </w:style>
  <w:style w:type="character" w:customStyle="1" w:styleId="WW8Num25z7">
    <w:name w:val="WW8Num25z7"/>
    <w:rsid w:val="000951C2"/>
  </w:style>
  <w:style w:type="character" w:customStyle="1" w:styleId="WW8Num25z8">
    <w:name w:val="WW8Num25z8"/>
    <w:rsid w:val="000951C2"/>
  </w:style>
  <w:style w:type="character" w:customStyle="1" w:styleId="WW8Num26z0">
    <w:name w:val="WW8Num26z0"/>
    <w:qFormat/>
    <w:rsid w:val="000951C2"/>
  </w:style>
  <w:style w:type="character" w:customStyle="1" w:styleId="WW8Num26z1">
    <w:name w:val="WW8Num26z1"/>
    <w:qFormat/>
    <w:rsid w:val="000951C2"/>
  </w:style>
  <w:style w:type="character" w:customStyle="1" w:styleId="WW8Num26z2">
    <w:name w:val="WW8Num26z2"/>
    <w:qFormat/>
    <w:rsid w:val="000951C2"/>
  </w:style>
  <w:style w:type="character" w:customStyle="1" w:styleId="WW8Num26z3">
    <w:name w:val="WW8Num26z3"/>
    <w:qFormat/>
    <w:rsid w:val="000951C2"/>
  </w:style>
  <w:style w:type="character" w:customStyle="1" w:styleId="WW8Num26z4">
    <w:name w:val="WW8Num26z4"/>
    <w:qFormat/>
    <w:rsid w:val="000951C2"/>
  </w:style>
  <w:style w:type="character" w:customStyle="1" w:styleId="WW8Num26z5">
    <w:name w:val="WW8Num26z5"/>
    <w:qFormat/>
    <w:rsid w:val="000951C2"/>
  </w:style>
  <w:style w:type="character" w:customStyle="1" w:styleId="WW8Num26z6">
    <w:name w:val="WW8Num26z6"/>
    <w:qFormat/>
    <w:rsid w:val="000951C2"/>
  </w:style>
  <w:style w:type="character" w:customStyle="1" w:styleId="WW8Num26z7">
    <w:name w:val="WW8Num26z7"/>
    <w:qFormat/>
    <w:rsid w:val="000951C2"/>
  </w:style>
  <w:style w:type="character" w:customStyle="1" w:styleId="WW8Num26z8">
    <w:name w:val="WW8Num26z8"/>
    <w:qFormat/>
    <w:rsid w:val="000951C2"/>
  </w:style>
  <w:style w:type="character" w:customStyle="1" w:styleId="25">
    <w:name w:val="Основной шрифт абзаца2"/>
    <w:rsid w:val="000951C2"/>
  </w:style>
  <w:style w:type="character" w:customStyle="1" w:styleId="WW8Num11z1">
    <w:name w:val="WW8Num11z1"/>
    <w:qFormat/>
    <w:rsid w:val="000951C2"/>
    <w:rPr>
      <w:rFonts w:ascii="Courier New" w:hAnsi="Courier New" w:cs="Courier New"/>
    </w:rPr>
  </w:style>
  <w:style w:type="character" w:customStyle="1" w:styleId="WW8Num11z2">
    <w:name w:val="WW8Num11z2"/>
    <w:rsid w:val="000951C2"/>
    <w:rPr>
      <w:rFonts w:ascii="Wingdings" w:hAnsi="Wingdings" w:cs="Wingdings"/>
    </w:rPr>
  </w:style>
  <w:style w:type="character" w:customStyle="1" w:styleId="WW8Num11z3">
    <w:name w:val="WW8Num11z3"/>
    <w:rsid w:val="000951C2"/>
  </w:style>
  <w:style w:type="character" w:customStyle="1" w:styleId="WW8Num11z4">
    <w:name w:val="WW8Num11z4"/>
    <w:rsid w:val="000951C2"/>
  </w:style>
  <w:style w:type="character" w:customStyle="1" w:styleId="WW8Num11z5">
    <w:name w:val="WW8Num11z5"/>
    <w:rsid w:val="000951C2"/>
  </w:style>
  <w:style w:type="character" w:customStyle="1" w:styleId="WW8Num11z6">
    <w:name w:val="WW8Num11z6"/>
    <w:rsid w:val="000951C2"/>
  </w:style>
  <w:style w:type="character" w:customStyle="1" w:styleId="WW8Num11z7">
    <w:name w:val="WW8Num11z7"/>
    <w:rsid w:val="000951C2"/>
  </w:style>
  <w:style w:type="character" w:customStyle="1" w:styleId="WW8Num11z8">
    <w:name w:val="WW8Num11z8"/>
    <w:rsid w:val="000951C2"/>
  </w:style>
  <w:style w:type="character" w:customStyle="1" w:styleId="WW8Num13z1">
    <w:name w:val="WW8Num13z1"/>
    <w:qFormat/>
    <w:rsid w:val="000951C2"/>
    <w:rPr>
      <w:rFonts w:ascii="Courier New" w:hAnsi="Courier New" w:cs="Courier New" w:hint="default"/>
    </w:rPr>
  </w:style>
  <w:style w:type="character" w:customStyle="1" w:styleId="WW8Num13z2">
    <w:name w:val="WW8Num13z2"/>
    <w:rsid w:val="000951C2"/>
    <w:rPr>
      <w:rFonts w:ascii="Wingdings" w:hAnsi="Wingdings" w:cs="Wingdings" w:hint="default"/>
    </w:rPr>
  </w:style>
  <w:style w:type="character" w:customStyle="1" w:styleId="WW8Num14z3">
    <w:name w:val="WW8Num14z3"/>
    <w:rsid w:val="000951C2"/>
  </w:style>
  <w:style w:type="character" w:customStyle="1" w:styleId="WW8Num14z5">
    <w:name w:val="WW8Num14z5"/>
    <w:rsid w:val="000951C2"/>
  </w:style>
  <w:style w:type="character" w:customStyle="1" w:styleId="WW8Num14z6">
    <w:name w:val="WW8Num14z6"/>
    <w:rsid w:val="000951C2"/>
  </w:style>
  <w:style w:type="character" w:customStyle="1" w:styleId="WW8Num14z7">
    <w:name w:val="WW8Num14z7"/>
    <w:rsid w:val="000951C2"/>
  </w:style>
  <w:style w:type="character" w:customStyle="1" w:styleId="WW8Num14z8">
    <w:name w:val="WW8Num14z8"/>
    <w:rsid w:val="000951C2"/>
  </w:style>
  <w:style w:type="character" w:customStyle="1" w:styleId="WW8Num15z1">
    <w:name w:val="WW8Num15z1"/>
    <w:qFormat/>
    <w:rsid w:val="000951C2"/>
    <w:rPr>
      <w:rFonts w:hint="default"/>
    </w:rPr>
  </w:style>
  <w:style w:type="character" w:customStyle="1" w:styleId="WW8Num21z3">
    <w:name w:val="WW8Num21z3"/>
    <w:rsid w:val="000951C2"/>
  </w:style>
  <w:style w:type="character" w:customStyle="1" w:styleId="WW8Num21z5">
    <w:name w:val="WW8Num21z5"/>
    <w:rsid w:val="000951C2"/>
  </w:style>
  <w:style w:type="character" w:customStyle="1" w:styleId="WW8Num21z6">
    <w:name w:val="WW8Num21z6"/>
    <w:rsid w:val="000951C2"/>
  </w:style>
  <w:style w:type="character" w:customStyle="1" w:styleId="WW8Num21z7">
    <w:name w:val="WW8Num21z7"/>
    <w:rsid w:val="000951C2"/>
  </w:style>
  <w:style w:type="character" w:customStyle="1" w:styleId="WW8Num21z8">
    <w:name w:val="WW8Num21z8"/>
    <w:rsid w:val="000951C2"/>
  </w:style>
  <w:style w:type="character" w:customStyle="1" w:styleId="WW8Num27z0">
    <w:name w:val="WW8Num27z0"/>
    <w:qFormat/>
    <w:rsid w:val="000951C2"/>
    <w:rPr>
      <w:rFonts w:hint="default"/>
    </w:rPr>
  </w:style>
  <w:style w:type="character" w:customStyle="1" w:styleId="WW8Num27z1">
    <w:name w:val="WW8Num27z1"/>
    <w:qFormat/>
    <w:rsid w:val="000951C2"/>
  </w:style>
  <w:style w:type="character" w:customStyle="1" w:styleId="WW8Num27z2">
    <w:name w:val="WW8Num27z2"/>
    <w:qFormat/>
    <w:rsid w:val="000951C2"/>
  </w:style>
  <w:style w:type="character" w:customStyle="1" w:styleId="WW8Num27z3">
    <w:name w:val="WW8Num27z3"/>
    <w:qFormat/>
    <w:rsid w:val="000951C2"/>
  </w:style>
  <w:style w:type="character" w:customStyle="1" w:styleId="WW8Num27z4">
    <w:name w:val="WW8Num27z4"/>
    <w:qFormat/>
    <w:rsid w:val="000951C2"/>
  </w:style>
  <w:style w:type="character" w:customStyle="1" w:styleId="WW8Num27z5">
    <w:name w:val="WW8Num27z5"/>
    <w:qFormat/>
    <w:rsid w:val="000951C2"/>
  </w:style>
  <w:style w:type="character" w:customStyle="1" w:styleId="WW8Num27z6">
    <w:name w:val="WW8Num27z6"/>
    <w:qFormat/>
    <w:rsid w:val="000951C2"/>
  </w:style>
  <w:style w:type="character" w:customStyle="1" w:styleId="WW8Num27z7">
    <w:name w:val="WW8Num27z7"/>
    <w:qFormat/>
    <w:rsid w:val="000951C2"/>
  </w:style>
  <w:style w:type="character" w:customStyle="1" w:styleId="WW8Num27z8">
    <w:name w:val="WW8Num27z8"/>
    <w:qFormat/>
    <w:rsid w:val="000951C2"/>
  </w:style>
  <w:style w:type="character" w:customStyle="1" w:styleId="WW8Num28z0">
    <w:name w:val="WW8Num28z0"/>
    <w:qFormat/>
    <w:rsid w:val="000951C2"/>
    <w:rPr>
      <w:rFonts w:ascii="Symbol" w:hAnsi="Symbol" w:cs="Symbol" w:hint="default"/>
    </w:rPr>
  </w:style>
  <w:style w:type="character" w:customStyle="1" w:styleId="WW8Num28z1">
    <w:name w:val="WW8Num28z1"/>
    <w:qFormat/>
    <w:rsid w:val="000951C2"/>
    <w:rPr>
      <w:rFonts w:ascii="Courier New" w:hAnsi="Courier New" w:cs="Courier New" w:hint="default"/>
    </w:rPr>
  </w:style>
  <w:style w:type="character" w:customStyle="1" w:styleId="WW8Num28z2">
    <w:name w:val="WW8Num28z2"/>
    <w:qFormat/>
    <w:rsid w:val="000951C2"/>
    <w:rPr>
      <w:rFonts w:ascii="Wingdings" w:hAnsi="Wingdings" w:cs="Wingdings" w:hint="default"/>
    </w:rPr>
  </w:style>
  <w:style w:type="character" w:customStyle="1" w:styleId="WW8Num29z0">
    <w:name w:val="WW8Num29z0"/>
    <w:qFormat/>
    <w:rsid w:val="000951C2"/>
    <w:rPr>
      <w:rFonts w:ascii="Times New Roman" w:hAnsi="Times New Roman" w:cs="Times New Roman" w:hint="default"/>
      <w:i/>
      <w:sz w:val="26"/>
      <w:szCs w:val="26"/>
      <w:lang w:val="en-US"/>
    </w:rPr>
  </w:style>
  <w:style w:type="character" w:customStyle="1" w:styleId="WW8Num29z1">
    <w:name w:val="WW8Num29z1"/>
    <w:qFormat/>
    <w:rsid w:val="000951C2"/>
  </w:style>
  <w:style w:type="character" w:customStyle="1" w:styleId="WW8Num29z2">
    <w:name w:val="WW8Num29z2"/>
    <w:qFormat/>
    <w:rsid w:val="000951C2"/>
  </w:style>
  <w:style w:type="character" w:customStyle="1" w:styleId="WW8Num29z3">
    <w:name w:val="WW8Num29z3"/>
    <w:rsid w:val="000951C2"/>
  </w:style>
  <w:style w:type="character" w:customStyle="1" w:styleId="WW8Num29z4">
    <w:name w:val="WW8Num29z4"/>
    <w:rsid w:val="000951C2"/>
  </w:style>
  <w:style w:type="character" w:customStyle="1" w:styleId="WW8Num29z5">
    <w:name w:val="WW8Num29z5"/>
    <w:rsid w:val="000951C2"/>
  </w:style>
  <w:style w:type="character" w:customStyle="1" w:styleId="WW8Num29z6">
    <w:name w:val="WW8Num29z6"/>
    <w:rsid w:val="000951C2"/>
  </w:style>
  <w:style w:type="character" w:customStyle="1" w:styleId="WW8Num29z7">
    <w:name w:val="WW8Num29z7"/>
    <w:rsid w:val="000951C2"/>
  </w:style>
  <w:style w:type="character" w:customStyle="1" w:styleId="WW8Num29z8">
    <w:name w:val="WW8Num29z8"/>
    <w:rsid w:val="000951C2"/>
  </w:style>
  <w:style w:type="character" w:customStyle="1" w:styleId="WW8Num30z0">
    <w:name w:val="WW8Num30z0"/>
    <w:qFormat/>
    <w:rsid w:val="000951C2"/>
    <w:rPr>
      <w:rFonts w:ascii="Times New Roman" w:hAnsi="Times New Roman" w:cs="Times New Roman" w:hint="default"/>
      <w:color w:val="000000"/>
      <w:sz w:val="26"/>
      <w:szCs w:val="26"/>
      <w:shd w:val="clear" w:color="auto" w:fill="FFFFFF"/>
    </w:rPr>
  </w:style>
  <w:style w:type="character" w:customStyle="1" w:styleId="WW8Num30z1">
    <w:name w:val="WW8Num30z1"/>
    <w:qFormat/>
    <w:rsid w:val="000951C2"/>
  </w:style>
  <w:style w:type="character" w:customStyle="1" w:styleId="WW8Num30z2">
    <w:name w:val="WW8Num30z2"/>
    <w:qFormat/>
    <w:rsid w:val="000951C2"/>
  </w:style>
  <w:style w:type="character" w:customStyle="1" w:styleId="WW8Num30z3">
    <w:name w:val="WW8Num30z3"/>
    <w:qFormat/>
    <w:rsid w:val="000951C2"/>
  </w:style>
  <w:style w:type="character" w:customStyle="1" w:styleId="WW8Num30z4">
    <w:name w:val="WW8Num30z4"/>
    <w:rsid w:val="000951C2"/>
  </w:style>
  <w:style w:type="character" w:customStyle="1" w:styleId="WW8Num30z5">
    <w:name w:val="WW8Num30z5"/>
    <w:rsid w:val="000951C2"/>
  </w:style>
  <w:style w:type="character" w:customStyle="1" w:styleId="WW8Num30z6">
    <w:name w:val="WW8Num30z6"/>
    <w:rsid w:val="000951C2"/>
  </w:style>
  <w:style w:type="character" w:customStyle="1" w:styleId="WW8Num30z7">
    <w:name w:val="WW8Num30z7"/>
    <w:rsid w:val="000951C2"/>
  </w:style>
  <w:style w:type="character" w:customStyle="1" w:styleId="WW8Num30z8">
    <w:name w:val="WW8Num30z8"/>
    <w:rsid w:val="000951C2"/>
  </w:style>
  <w:style w:type="character" w:customStyle="1" w:styleId="WW8Num31z0">
    <w:name w:val="WW8Num31z0"/>
    <w:qFormat/>
    <w:rsid w:val="000951C2"/>
    <w:rPr>
      <w:rFonts w:ascii="Times New Roman" w:hAnsi="Times New Roman" w:cs="Times New Roman"/>
      <w:sz w:val="26"/>
      <w:szCs w:val="26"/>
    </w:rPr>
  </w:style>
  <w:style w:type="character" w:customStyle="1" w:styleId="WW8Num31z1">
    <w:name w:val="WW8Num31z1"/>
    <w:qFormat/>
    <w:rsid w:val="000951C2"/>
    <w:rPr>
      <w:rFonts w:hint="default"/>
    </w:rPr>
  </w:style>
  <w:style w:type="character" w:customStyle="1" w:styleId="16">
    <w:name w:val="Основной шрифт абзаца1"/>
    <w:rsid w:val="000951C2"/>
  </w:style>
  <w:style w:type="character" w:customStyle="1" w:styleId="63">
    <w:name w:val="Знак Знак6"/>
    <w:rsid w:val="000951C2"/>
    <w:rPr>
      <w:rFonts w:ascii="Times New Roman" w:hAnsi="Times New Roman" w:cs="Times New Roman"/>
      <w:sz w:val="28"/>
      <w:szCs w:val="28"/>
    </w:rPr>
  </w:style>
  <w:style w:type="character" w:customStyle="1" w:styleId="51">
    <w:name w:val="Знак Знак5"/>
    <w:rsid w:val="000951C2"/>
    <w:rPr>
      <w:rFonts w:eastAsia="Times New Roman"/>
    </w:rPr>
  </w:style>
  <w:style w:type="character" w:customStyle="1" w:styleId="42">
    <w:name w:val="Знак Знак4"/>
    <w:rsid w:val="000951C2"/>
    <w:rPr>
      <w:rFonts w:eastAsia="Times New Roman"/>
    </w:rPr>
  </w:style>
  <w:style w:type="character" w:customStyle="1" w:styleId="32">
    <w:name w:val="Знак Знак3"/>
    <w:rsid w:val="000951C2"/>
    <w:rPr>
      <w:rFonts w:ascii="Tahoma" w:hAnsi="Tahoma" w:cs="Tahoma"/>
      <w:sz w:val="16"/>
      <w:szCs w:val="16"/>
    </w:rPr>
  </w:style>
  <w:style w:type="character" w:customStyle="1" w:styleId="26">
    <w:name w:val="Знак Знак2"/>
    <w:rsid w:val="000951C2"/>
    <w:rPr>
      <w:rFonts w:eastAsia="Times New Roman"/>
    </w:rPr>
  </w:style>
  <w:style w:type="character" w:customStyle="1" w:styleId="17">
    <w:name w:val="Знак Знак1"/>
    <w:rsid w:val="000951C2"/>
    <w:rPr>
      <w:rFonts w:eastAsia="Times New Roman"/>
    </w:rPr>
  </w:style>
  <w:style w:type="character" w:customStyle="1" w:styleId="71">
    <w:name w:val="Знак Знак7"/>
    <w:rsid w:val="000951C2"/>
    <w:rPr>
      <w:rFonts w:ascii="Arial" w:eastAsia="Times New Roman" w:hAnsi="Arial" w:cs="Arial"/>
      <w:sz w:val="22"/>
      <w:szCs w:val="22"/>
    </w:rPr>
  </w:style>
  <w:style w:type="character" w:customStyle="1" w:styleId="100">
    <w:name w:val="Знак Знак10"/>
    <w:rsid w:val="000951C2"/>
    <w:rPr>
      <w:rFonts w:ascii="Arial" w:eastAsia="Times New Roman" w:hAnsi="Arial" w:cs="Arial"/>
      <w:b/>
      <w:bCs/>
      <w:i/>
      <w:iCs/>
      <w:sz w:val="28"/>
      <w:szCs w:val="28"/>
    </w:rPr>
  </w:style>
  <w:style w:type="character" w:customStyle="1" w:styleId="111">
    <w:name w:val="Знак Знак11"/>
    <w:rsid w:val="000951C2"/>
    <w:rPr>
      <w:rFonts w:ascii="Times New Roman" w:eastAsia="Times New Roman" w:hAnsi="Times New Roman" w:cs="Times New Roman"/>
      <w:b/>
      <w:bCs/>
      <w:kern w:val="1"/>
      <w:sz w:val="48"/>
      <w:szCs w:val="48"/>
    </w:rPr>
  </w:style>
  <w:style w:type="character" w:customStyle="1" w:styleId="91">
    <w:name w:val="Знак Знак9"/>
    <w:rsid w:val="000951C2"/>
    <w:rPr>
      <w:rFonts w:ascii="Cambria" w:eastAsia="Times New Roman" w:hAnsi="Cambria" w:cs="Times New Roman"/>
      <w:b/>
      <w:bCs/>
      <w:i/>
      <w:iCs/>
      <w:color w:val="4F81BD"/>
      <w:sz w:val="28"/>
      <w:szCs w:val="28"/>
    </w:rPr>
  </w:style>
  <w:style w:type="character" w:customStyle="1" w:styleId="81">
    <w:name w:val="Знак Знак8"/>
    <w:rsid w:val="000951C2"/>
    <w:rPr>
      <w:rFonts w:ascii="Cambria" w:eastAsia="Times New Roman" w:hAnsi="Cambria" w:cs="Times New Roman"/>
      <w:color w:val="243F60"/>
      <w:sz w:val="28"/>
      <w:szCs w:val="28"/>
    </w:rPr>
  </w:style>
  <w:style w:type="character" w:styleId="HTML">
    <w:name w:val="HTML Variable"/>
    <w:rsid w:val="000951C2"/>
    <w:rPr>
      <w:i/>
      <w:iCs/>
    </w:rPr>
  </w:style>
  <w:style w:type="character" w:customStyle="1" w:styleId="symbol">
    <w:name w:val="symbol"/>
    <w:basedOn w:val="16"/>
    <w:rsid w:val="000951C2"/>
  </w:style>
  <w:style w:type="character" w:customStyle="1" w:styleId="defin">
    <w:name w:val="defin"/>
    <w:basedOn w:val="16"/>
    <w:rsid w:val="000951C2"/>
  </w:style>
  <w:style w:type="character" w:styleId="HTML0">
    <w:name w:val="HTML Definition"/>
    <w:rsid w:val="000951C2"/>
    <w:rPr>
      <w:i/>
      <w:iCs/>
    </w:rPr>
  </w:style>
  <w:style w:type="character" w:customStyle="1" w:styleId="power">
    <w:name w:val="power"/>
    <w:basedOn w:val="16"/>
    <w:rsid w:val="000951C2"/>
  </w:style>
  <w:style w:type="character" w:customStyle="1" w:styleId="index">
    <w:name w:val="index"/>
    <w:basedOn w:val="16"/>
    <w:rsid w:val="000951C2"/>
  </w:style>
  <w:style w:type="character" w:customStyle="1" w:styleId="var">
    <w:name w:val="var"/>
    <w:basedOn w:val="16"/>
    <w:rsid w:val="000951C2"/>
  </w:style>
  <w:style w:type="character" w:customStyle="1" w:styleId="aff0">
    <w:name w:val="Знак Знак"/>
    <w:rsid w:val="000951C2"/>
    <w:rPr>
      <w:rFonts w:ascii="Courier New" w:eastAsia="Times New Roman" w:hAnsi="Courier New" w:cs="Courier New"/>
    </w:rPr>
  </w:style>
  <w:style w:type="character" w:customStyle="1" w:styleId="scale">
    <w:name w:val="scale"/>
    <w:basedOn w:val="16"/>
    <w:rsid w:val="000951C2"/>
  </w:style>
  <w:style w:type="character" w:customStyle="1" w:styleId="icmmi10">
    <w:name w:val="icmmi10"/>
    <w:basedOn w:val="16"/>
    <w:rsid w:val="000951C2"/>
  </w:style>
  <w:style w:type="character" w:customStyle="1" w:styleId="icmr10">
    <w:name w:val="icmr10"/>
    <w:basedOn w:val="16"/>
    <w:rsid w:val="000951C2"/>
  </w:style>
  <w:style w:type="character" w:customStyle="1" w:styleId="icmsy10">
    <w:name w:val="icmsy10"/>
    <w:basedOn w:val="16"/>
    <w:rsid w:val="000951C2"/>
  </w:style>
  <w:style w:type="character" w:customStyle="1" w:styleId="FontStyle25">
    <w:name w:val="Font Style25"/>
    <w:rsid w:val="000951C2"/>
    <w:rPr>
      <w:rFonts w:ascii="Times New Roman" w:hAnsi="Times New Roman" w:cs="Times New Roman"/>
      <w:sz w:val="22"/>
      <w:szCs w:val="22"/>
    </w:rPr>
  </w:style>
  <w:style w:type="character" w:customStyle="1" w:styleId="aff1">
    <w:name w:val="Нижний колонтитул Знак Знак Знак Знак"/>
    <w:rsid w:val="000951C2"/>
    <w:rPr>
      <w:sz w:val="24"/>
      <w:szCs w:val="24"/>
    </w:rPr>
  </w:style>
  <w:style w:type="character" w:customStyle="1" w:styleId="-">
    <w:name w:val="Èíòåðíåò-ññûëêà"/>
    <w:rsid w:val="000951C2"/>
    <w:rPr>
      <w:color w:val="0000FF"/>
      <w:u w:val="single"/>
    </w:rPr>
  </w:style>
  <w:style w:type="character" w:customStyle="1" w:styleId="18">
    <w:name w:val="Гиперссылка1"/>
    <w:rsid w:val="000951C2"/>
    <w:rPr>
      <w:color w:val="0000FF"/>
      <w:u w:val="single"/>
    </w:rPr>
  </w:style>
  <w:style w:type="character" w:customStyle="1" w:styleId="aff2">
    <w:name w:val="Символ сноски"/>
    <w:qFormat/>
    <w:rsid w:val="000951C2"/>
    <w:rPr>
      <w:vertAlign w:val="superscript"/>
    </w:rPr>
  </w:style>
  <w:style w:type="paragraph" w:styleId="aff3">
    <w:name w:val="Title"/>
    <w:basedOn w:val="a"/>
    <w:next w:val="af8"/>
    <w:link w:val="aff4"/>
    <w:uiPriority w:val="10"/>
    <w:qFormat/>
    <w:rsid w:val="000951C2"/>
    <w:pPr>
      <w:keepNext/>
      <w:suppressAutoHyphens/>
      <w:spacing w:before="240" w:after="120" w:line="276" w:lineRule="auto"/>
    </w:pPr>
    <w:rPr>
      <w:rFonts w:ascii="Arial" w:eastAsia="Lucida Sans Unicode" w:hAnsi="Arial" w:cs="Mangal"/>
      <w:sz w:val="28"/>
      <w:szCs w:val="28"/>
      <w:lang w:eastAsia="ar-SA"/>
    </w:rPr>
  </w:style>
  <w:style w:type="character" w:customStyle="1" w:styleId="aff4">
    <w:name w:val="Название Знак"/>
    <w:basedOn w:val="a0"/>
    <w:link w:val="aff3"/>
    <w:uiPriority w:val="10"/>
    <w:rsid w:val="000951C2"/>
    <w:rPr>
      <w:rFonts w:ascii="Arial" w:eastAsia="Lucida Sans Unicode" w:hAnsi="Arial" w:cs="Mangal"/>
      <w:sz w:val="28"/>
      <w:szCs w:val="28"/>
      <w:lang w:eastAsia="ar-SA"/>
    </w:rPr>
  </w:style>
  <w:style w:type="paragraph" w:styleId="aff5">
    <w:name w:val="List"/>
    <w:basedOn w:val="af8"/>
    <w:rsid w:val="000951C2"/>
    <w:pPr>
      <w:suppressAutoHyphens/>
    </w:pPr>
    <w:rPr>
      <w:rFonts w:eastAsia="Calibri" w:cs="Mangal"/>
      <w:szCs w:val="28"/>
      <w:lang w:eastAsia="ar-SA"/>
    </w:rPr>
  </w:style>
  <w:style w:type="paragraph" w:customStyle="1" w:styleId="19">
    <w:name w:val="Название1"/>
    <w:basedOn w:val="a"/>
    <w:rsid w:val="000951C2"/>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7">
    <w:name w:val="Указатель2"/>
    <w:basedOn w:val="a"/>
    <w:rsid w:val="000951C2"/>
    <w:pPr>
      <w:suppressLineNumbers/>
      <w:suppressAutoHyphens/>
      <w:spacing w:after="200" w:line="276" w:lineRule="auto"/>
    </w:pPr>
    <w:rPr>
      <w:rFonts w:ascii="Calibri" w:eastAsia="Times New Roman" w:hAnsi="Calibri" w:cs="Mangal"/>
      <w:lang w:eastAsia="ar-SA"/>
    </w:rPr>
  </w:style>
  <w:style w:type="paragraph" w:customStyle="1" w:styleId="1a">
    <w:name w:val="Название объекта1"/>
    <w:basedOn w:val="a"/>
    <w:rsid w:val="000951C2"/>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b">
    <w:name w:val="Указатель1"/>
    <w:basedOn w:val="a"/>
    <w:rsid w:val="000951C2"/>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0951C2"/>
    <w:pPr>
      <w:suppressAutoHyphens/>
      <w:spacing w:after="120" w:line="480" w:lineRule="auto"/>
      <w:ind w:left="283"/>
    </w:pPr>
    <w:rPr>
      <w:rFonts w:ascii="Calibri" w:eastAsia="Times New Roman" w:hAnsi="Calibri" w:cs="Times New Roman"/>
      <w:sz w:val="20"/>
      <w:szCs w:val="20"/>
      <w:lang w:eastAsia="ar-SA"/>
    </w:rPr>
  </w:style>
  <w:style w:type="paragraph" w:customStyle="1" w:styleId="1c">
    <w:name w:val="Абзац списка1"/>
    <w:basedOn w:val="a"/>
    <w:rsid w:val="000951C2"/>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0951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0951C2"/>
    <w:rPr>
      <w:rFonts w:ascii="Courier New" w:eastAsia="Times New Roman" w:hAnsi="Courier New" w:cs="Times New Roman"/>
      <w:sz w:val="20"/>
      <w:szCs w:val="20"/>
      <w:lang w:eastAsia="ar-SA"/>
    </w:rPr>
  </w:style>
  <w:style w:type="paragraph" w:customStyle="1" w:styleId="western">
    <w:name w:val="western"/>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0951C2"/>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0951C2"/>
    <w:pPr>
      <w:suppressAutoHyphens/>
      <w:spacing w:after="200" w:line="276" w:lineRule="auto"/>
      <w:ind w:left="720"/>
    </w:pPr>
    <w:rPr>
      <w:rFonts w:ascii="Calibri" w:eastAsia="Calibri" w:hAnsi="Calibri" w:cs="Calibri"/>
      <w:lang w:eastAsia="ar-SA"/>
    </w:rPr>
  </w:style>
  <w:style w:type="paragraph" w:customStyle="1" w:styleId="aff6">
    <w:name w:val="Знак Знак Знак Знак"/>
    <w:basedOn w:val="a"/>
    <w:rsid w:val="000951C2"/>
    <w:pPr>
      <w:suppressAutoHyphens/>
      <w:spacing w:line="240" w:lineRule="exact"/>
    </w:pPr>
    <w:rPr>
      <w:rFonts w:ascii="Verdana" w:eastAsia="Times New Roman" w:hAnsi="Verdana" w:cs="Times New Roman"/>
      <w:sz w:val="20"/>
      <w:szCs w:val="20"/>
      <w:lang w:val="en-US" w:eastAsia="ar-SA"/>
    </w:rPr>
  </w:style>
  <w:style w:type="paragraph" w:customStyle="1" w:styleId="1d">
    <w:name w:val="Схема документа1"/>
    <w:basedOn w:val="a"/>
    <w:rsid w:val="000951C2"/>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0">
    <w:name w:val="Основной текст с отступом 31"/>
    <w:basedOn w:val="a"/>
    <w:rsid w:val="000951C2"/>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e">
    <w:name w:val="Текст1"/>
    <w:basedOn w:val="a"/>
    <w:rsid w:val="000951C2"/>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0951C2"/>
    <w:pPr>
      <w:suppressAutoHyphens/>
      <w:spacing w:after="120" w:line="480" w:lineRule="auto"/>
    </w:pPr>
    <w:rPr>
      <w:rFonts w:ascii="Calibri" w:eastAsia="Times New Roman" w:hAnsi="Calibri" w:cs="Calibri"/>
      <w:lang w:eastAsia="ar-SA"/>
    </w:rPr>
  </w:style>
  <w:style w:type="paragraph" w:customStyle="1" w:styleId="aff7">
    <w:name w:val="Содержимое таблицы"/>
    <w:basedOn w:val="a"/>
    <w:qFormat/>
    <w:rsid w:val="000951C2"/>
    <w:pPr>
      <w:widowControl w:val="0"/>
      <w:suppressAutoHyphens/>
      <w:spacing w:after="200" w:line="276" w:lineRule="auto"/>
    </w:pPr>
    <w:rPr>
      <w:rFonts w:ascii="Calibri" w:eastAsia="Calibri" w:hAnsi="Calibri" w:cs="Calibri"/>
      <w:szCs w:val="24"/>
      <w:lang w:eastAsia="hi-IN" w:bidi="hi-IN"/>
    </w:rPr>
  </w:style>
  <w:style w:type="paragraph" w:customStyle="1" w:styleId="aff8">
    <w:name w:val="Абзац"/>
    <w:basedOn w:val="a"/>
    <w:rsid w:val="000951C2"/>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
    <w:name w:val="Обычный1"/>
    <w:rsid w:val="000951C2"/>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9">
    <w:name w:val="Заголовок таблицы"/>
    <w:basedOn w:val="aff7"/>
    <w:rsid w:val="000951C2"/>
    <w:pPr>
      <w:suppressLineNumbers/>
      <w:jc w:val="center"/>
    </w:pPr>
    <w:rPr>
      <w:b/>
      <w:bCs/>
    </w:rPr>
  </w:style>
  <w:style w:type="paragraph" w:styleId="43">
    <w:name w:val="toc 4"/>
    <w:basedOn w:val="1b"/>
    <w:rsid w:val="000951C2"/>
    <w:pPr>
      <w:tabs>
        <w:tab w:val="right" w:leader="dot" w:pos="8789"/>
      </w:tabs>
      <w:ind w:left="849"/>
    </w:pPr>
  </w:style>
  <w:style w:type="paragraph" w:styleId="52">
    <w:name w:val="toc 5"/>
    <w:basedOn w:val="1b"/>
    <w:rsid w:val="000951C2"/>
    <w:pPr>
      <w:tabs>
        <w:tab w:val="right" w:leader="dot" w:pos="8506"/>
      </w:tabs>
      <w:ind w:left="1132"/>
    </w:pPr>
  </w:style>
  <w:style w:type="paragraph" w:styleId="64">
    <w:name w:val="toc 6"/>
    <w:basedOn w:val="1b"/>
    <w:rsid w:val="000951C2"/>
    <w:pPr>
      <w:tabs>
        <w:tab w:val="right" w:leader="dot" w:pos="8223"/>
      </w:tabs>
      <w:ind w:left="1415"/>
    </w:pPr>
  </w:style>
  <w:style w:type="paragraph" w:styleId="72">
    <w:name w:val="toc 7"/>
    <w:basedOn w:val="1b"/>
    <w:rsid w:val="000951C2"/>
    <w:pPr>
      <w:tabs>
        <w:tab w:val="right" w:leader="dot" w:pos="7940"/>
      </w:tabs>
      <w:ind w:left="1698"/>
    </w:pPr>
  </w:style>
  <w:style w:type="paragraph" w:styleId="82">
    <w:name w:val="toc 8"/>
    <w:basedOn w:val="1b"/>
    <w:rsid w:val="000951C2"/>
    <w:pPr>
      <w:tabs>
        <w:tab w:val="right" w:leader="dot" w:pos="7657"/>
      </w:tabs>
      <w:ind w:left="1981"/>
    </w:pPr>
  </w:style>
  <w:style w:type="paragraph" w:styleId="92">
    <w:name w:val="toc 9"/>
    <w:basedOn w:val="1b"/>
    <w:rsid w:val="000951C2"/>
    <w:pPr>
      <w:tabs>
        <w:tab w:val="right" w:leader="dot" w:pos="7374"/>
      </w:tabs>
      <w:ind w:left="2264"/>
    </w:pPr>
  </w:style>
  <w:style w:type="paragraph" w:customStyle="1" w:styleId="101">
    <w:name w:val="Оглавление 10"/>
    <w:basedOn w:val="1b"/>
    <w:rsid w:val="000951C2"/>
    <w:pPr>
      <w:tabs>
        <w:tab w:val="right" w:leader="dot" w:pos="7091"/>
      </w:tabs>
      <w:ind w:left="2547"/>
    </w:pPr>
  </w:style>
  <w:style w:type="paragraph" w:customStyle="1" w:styleId="28">
    <w:name w:val="Схема документа2"/>
    <w:basedOn w:val="a"/>
    <w:rsid w:val="000951C2"/>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a">
    <w:name w:val="Содержимое врезки"/>
    <w:basedOn w:val="af8"/>
    <w:rsid w:val="000951C2"/>
    <w:pPr>
      <w:suppressAutoHyphens/>
    </w:pPr>
    <w:rPr>
      <w:rFonts w:eastAsia="Calibri"/>
      <w:szCs w:val="28"/>
      <w:lang w:eastAsia="ar-SA"/>
    </w:rPr>
  </w:style>
  <w:style w:type="character" w:customStyle="1" w:styleId="s19">
    <w:name w:val="s19"/>
    <w:basedOn w:val="16"/>
    <w:rsid w:val="000951C2"/>
  </w:style>
  <w:style w:type="character" w:customStyle="1" w:styleId="FontStyle48">
    <w:name w:val="Font Style48"/>
    <w:basedOn w:val="a0"/>
    <w:uiPriority w:val="99"/>
    <w:rsid w:val="000951C2"/>
    <w:rPr>
      <w:rFonts w:ascii="Arial Narrow" w:hAnsi="Arial Narrow" w:cs="Arial Narrow" w:hint="default"/>
      <w:sz w:val="18"/>
      <w:szCs w:val="18"/>
    </w:rPr>
  </w:style>
  <w:style w:type="paragraph" w:customStyle="1" w:styleId="Style8">
    <w:name w:val="Style8"/>
    <w:basedOn w:val="a"/>
    <w:uiPriority w:val="99"/>
    <w:rsid w:val="000951C2"/>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b">
    <w:name w:val="annotation reference"/>
    <w:basedOn w:val="a0"/>
    <w:unhideWhenUsed/>
    <w:qFormat/>
    <w:rsid w:val="000951C2"/>
    <w:rPr>
      <w:sz w:val="16"/>
      <w:szCs w:val="16"/>
    </w:rPr>
  </w:style>
  <w:style w:type="paragraph" w:styleId="affc">
    <w:name w:val="annotation text"/>
    <w:basedOn w:val="a"/>
    <w:link w:val="affd"/>
    <w:unhideWhenUsed/>
    <w:qFormat/>
    <w:rsid w:val="000951C2"/>
    <w:pPr>
      <w:spacing w:after="200" w:line="240" w:lineRule="auto"/>
    </w:pPr>
    <w:rPr>
      <w:sz w:val="20"/>
      <w:szCs w:val="20"/>
    </w:rPr>
  </w:style>
  <w:style w:type="character" w:customStyle="1" w:styleId="affd">
    <w:name w:val="Текст примечания Знак"/>
    <w:basedOn w:val="a0"/>
    <w:link w:val="affc"/>
    <w:qFormat/>
    <w:rsid w:val="000951C2"/>
    <w:rPr>
      <w:sz w:val="20"/>
      <w:szCs w:val="20"/>
    </w:rPr>
  </w:style>
  <w:style w:type="paragraph" w:styleId="affe">
    <w:name w:val="annotation subject"/>
    <w:basedOn w:val="affc"/>
    <w:next w:val="affc"/>
    <w:link w:val="afff"/>
    <w:unhideWhenUsed/>
    <w:qFormat/>
    <w:rsid w:val="000951C2"/>
    <w:rPr>
      <w:b/>
      <w:bCs/>
    </w:rPr>
  </w:style>
  <w:style w:type="character" w:customStyle="1" w:styleId="afff">
    <w:name w:val="Тема примечания Знак"/>
    <w:basedOn w:val="affd"/>
    <w:link w:val="affe"/>
    <w:qFormat/>
    <w:rsid w:val="000951C2"/>
    <w:rPr>
      <w:b/>
      <w:bCs/>
      <w:sz w:val="20"/>
      <w:szCs w:val="20"/>
    </w:rPr>
  </w:style>
  <w:style w:type="character" w:customStyle="1" w:styleId="ListLabel161">
    <w:name w:val="ListLabel 161"/>
    <w:qFormat/>
    <w:rsid w:val="000951C2"/>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a"/>
    <w:uiPriority w:val="59"/>
    <w:rsid w:val="000951C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0951C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0">
    <w:name w:val="Сетка таблицы41"/>
    <w:basedOn w:val="a1"/>
    <w:uiPriority w:val="39"/>
    <w:qFormat/>
    <w:rsid w:val="000951C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a"/>
    <w:uiPriority w:val="59"/>
    <w:rsid w:val="000951C2"/>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0">
    <w:name w:val="Заголовок 61"/>
    <w:basedOn w:val="a"/>
    <w:next w:val="a"/>
    <w:uiPriority w:val="9"/>
    <w:semiHidden/>
    <w:unhideWhenUsed/>
    <w:qFormat/>
    <w:rsid w:val="007A07BB"/>
    <w:pPr>
      <w:keepNext/>
      <w:keepLines/>
      <w:spacing w:before="40" w:after="0"/>
      <w:outlineLvl w:val="5"/>
    </w:pPr>
    <w:rPr>
      <w:rFonts w:eastAsia="Arial"/>
      <w:color w:val="1F3864"/>
    </w:rPr>
  </w:style>
  <w:style w:type="paragraph" w:customStyle="1" w:styleId="710">
    <w:name w:val="Заголовок 71"/>
    <w:basedOn w:val="a"/>
    <w:next w:val="a"/>
    <w:uiPriority w:val="9"/>
    <w:semiHidden/>
    <w:unhideWhenUsed/>
    <w:qFormat/>
    <w:rsid w:val="007A07BB"/>
    <w:pPr>
      <w:keepNext/>
      <w:keepLines/>
      <w:spacing w:before="40" w:after="0"/>
      <w:outlineLvl w:val="6"/>
    </w:pPr>
    <w:rPr>
      <w:rFonts w:ascii="Calibri Light" w:eastAsia="Arial" w:hAnsi="Calibri Light" w:cs="Times New Roman"/>
      <w:i/>
      <w:iCs/>
      <w:color w:val="1F3864"/>
    </w:rPr>
  </w:style>
  <w:style w:type="paragraph" w:customStyle="1" w:styleId="810">
    <w:name w:val="Заголовок 81"/>
    <w:basedOn w:val="a"/>
    <w:next w:val="a"/>
    <w:uiPriority w:val="9"/>
    <w:semiHidden/>
    <w:unhideWhenUsed/>
    <w:qFormat/>
    <w:rsid w:val="007A07BB"/>
    <w:pPr>
      <w:keepNext/>
      <w:keepLines/>
      <w:spacing w:before="40" w:after="0"/>
      <w:outlineLvl w:val="7"/>
    </w:pPr>
    <w:rPr>
      <w:rFonts w:eastAsia="Arial"/>
      <w:color w:val="262626"/>
      <w:sz w:val="21"/>
      <w:szCs w:val="21"/>
    </w:rPr>
  </w:style>
  <w:style w:type="character" w:customStyle="1" w:styleId="Heading1Char">
    <w:name w:val="Heading 1 Char"/>
    <w:basedOn w:val="a0"/>
    <w:uiPriority w:val="9"/>
    <w:rsid w:val="007A07BB"/>
    <w:rPr>
      <w:rFonts w:ascii="Arial" w:eastAsia="Arial" w:hAnsi="Arial" w:cs="Arial"/>
      <w:sz w:val="40"/>
      <w:szCs w:val="40"/>
    </w:rPr>
  </w:style>
  <w:style w:type="character" w:customStyle="1" w:styleId="Heading2Char">
    <w:name w:val="Heading 2 Char"/>
    <w:basedOn w:val="a0"/>
    <w:uiPriority w:val="9"/>
    <w:rsid w:val="007A07BB"/>
    <w:rPr>
      <w:rFonts w:ascii="Arial" w:eastAsia="Arial" w:hAnsi="Arial" w:cs="Arial"/>
      <w:sz w:val="34"/>
    </w:rPr>
  </w:style>
  <w:style w:type="character" w:customStyle="1" w:styleId="Heading3Char">
    <w:name w:val="Heading 3 Char"/>
    <w:basedOn w:val="a0"/>
    <w:uiPriority w:val="9"/>
    <w:rsid w:val="007A07BB"/>
    <w:rPr>
      <w:rFonts w:ascii="Arial" w:eastAsia="Arial" w:hAnsi="Arial" w:cs="Arial"/>
      <w:sz w:val="30"/>
      <w:szCs w:val="30"/>
    </w:rPr>
  </w:style>
  <w:style w:type="character" w:customStyle="1" w:styleId="Heading4Char">
    <w:name w:val="Heading 4 Char"/>
    <w:basedOn w:val="a0"/>
    <w:uiPriority w:val="9"/>
    <w:rsid w:val="007A07BB"/>
    <w:rPr>
      <w:rFonts w:ascii="Arial" w:eastAsia="Arial" w:hAnsi="Arial" w:cs="Arial"/>
      <w:b/>
      <w:bCs/>
      <w:sz w:val="26"/>
      <w:szCs w:val="26"/>
    </w:rPr>
  </w:style>
  <w:style w:type="character" w:customStyle="1" w:styleId="Heading5Char">
    <w:name w:val="Heading 5 Char"/>
    <w:basedOn w:val="a0"/>
    <w:uiPriority w:val="9"/>
    <w:rsid w:val="007A07BB"/>
    <w:rPr>
      <w:rFonts w:ascii="Arial" w:eastAsia="Arial" w:hAnsi="Arial" w:cs="Arial"/>
      <w:b/>
      <w:bCs/>
      <w:sz w:val="24"/>
      <w:szCs w:val="24"/>
    </w:rPr>
  </w:style>
  <w:style w:type="character" w:customStyle="1" w:styleId="Heading6Char">
    <w:name w:val="Heading 6 Char"/>
    <w:basedOn w:val="a0"/>
    <w:uiPriority w:val="9"/>
    <w:rsid w:val="007A07BB"/>
    <w:rPr>
      <w:rFonts w:ascii="Arial" w:eastAsia="Arial" w:hAnsi="Arial" w:cs="Arial"/>
      <w:b/>
      <w:bCs/>
      <w:sz w:val="22"/>
      <w:szCs w:val="22"/>
    </w:rPr>
  </w:style>
  <w:style w:type="character" w:customStyle="1" w:styleId="Heading7Char">
    <w:name w:val="Heading 7 Char"/>
    <w:basedOn w:val="a0"/>
    <w:uiPriority w:val="9"/>
    <w:rsid w:val="007A07BB"/>
    <w:rPr>
      <w:rFonts w:ascii="Arial" w:eastAsia="Arial" w:hAnsi="Arial" w:cs="Arial"/>
      <w:b/>
      <w:bCs/>
      <w:i/>
      <w:iCs/>
      <w:sz w:val="22"/>
      <w:szCs w:val="22"/>
    </w:rPr>
  </w:style>
  <w:style w:type="character" w:customStyle="1" w:styleId="Heading8Char">
    <w:name w:val="Heading 8 Char"/>
    <w:basedOn w:val="a0"/>
    <w:uiPriority w:val="9"/>
    <w:rsid w:val="007A07BB"/>
    <w:rPr>
      <w:rFonts w:ascii="Arial" w:eastAsia="Arial" w:hAnsi="Arial" w:cs="Arial"/>
      <w:i/>
      <w:iCs/>
      <w:sz w:val="22"/>
      <w:szCs w:val="22"/>
    </w:rPr>
  </w:style>
  <w:style w:type="character" w:customStyle="1" w:styleId="Heading9Char">
    <w:name w:val="Heading 9 Char"/>
    <w:basedOn w:val="a0"/>
    <w:uiPriority w:val="9"/>
    <w:rsid w:val="007A07BB"/>
    <w:rPr>
      <w:rFonts w:ascii="Arial" w:eastAsia="Arial" w:hAnsi="Arial" w:cs="Arial"/>
      <w:i/>
      <w:iCs/>
      <w:sz w:val="21"/>
      <w:szCs w:val="21"/>
    </w:rPr>
  </w:style>
  <w:style w:type="character" w:customStyle="1" w:styleId="TitleChar">
    <w:name w:val="Title Char"/>
    <w:basedOn w:val="a0"/>
    <w:uiPriority w:val="10"/>
    <w:rsid w:val="007A07BB"/>
    <w:rPr>
      <w:sz w:val="48"/>
      <w:szCs w:val="48"/>
    </w:rPr>
  </w:style>
  <w:style w:type="character" w:customStyle="1" w:styleId="SubtitleChar">
    <w:name w:val="Subtitle Char"/>
    <w:basedOn w:val="a0"/>
    <w:uiPriority w:val="11"/>
    <w:rsid w:val="007A07BB"/>
    <w:rPr>
      <w:sz w:val="24"/>
      <w:szCs w:val="24"/>
    </w:rPr>
  </w:style>
  <w:style w:type="character" w:customStyle="1" w:styleId="QuoteChar">
    <w:name w:val="Quote Char"/>
    <w:uiPriority w:val="29"/>
    <w:rsid w:val="007A07BB"/>
    <w:rPr>
      <w:i/>
    </w:rPr>
  </w:style>
  <w:style w:type="character" w:customStyle="1" w:styleId="IntenseQuoteChar">
    <w:name w:val="Intense Quote Char"/>
    <w:uiPriority w:val="30"/>
    <w:rsid w:val="007A07BB"/>
    <w:rPr>
      <w:i/>
    </w:rPr>
  </w:style>
  <w:style w:type="character" w:customStyle="1" w:styleId="HeaderChar">
    <w:name w:val="Header Char"/>
    <w:basedOn w:val="a0"/>
    <w:uiPriority w:val="99"/>
    <w:rsid w:val="007A07BB"/>
  </w:style>
  <w:style w:type="character" w:customStyle="1" w:styleId="FooterChar">
    <w:name w:val="Footer Char"/>
    <w:basedOn w:val="a0"/>
    <w:uiPriority w:val="99"/>
    <w:rsid w:val="007A07BB"/>
  </w:style>
  <w:style w:type="character" w:customStyle="1" w:styleId="CaptionChar">
    <w:name w:val="Caption Char"/>
    <w:uiPriority w:val="99"/>
    <w:rsid w:val="007A07BB"/>
  </w:style>
  <w:style w:type="table" w:customStyle="1" w:styleId="TableGridLight">
    <w:name w:val="Table Grid Light"/>
    <w:basedOn w:val="a1"/>
    <w:uiPriority w:val="59"/>
    <w:rsid w:val="007A07BB"/>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7A07BB"/>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7A07BB"/>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7A07BB"/>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7A07BB"/>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7A07BB"/>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7A07BB"/>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7A07BB"/>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7A07BB"/>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7A07BB"/>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
    <w:name w:val="Grid Table 2"/>
    <w:basedOn w:val="a1"/>
    <w:uiPriority w:val="99"/>
    <w:rsid w:val="007A07BB"/>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7A07BB"/>
    <w:pPr>
      <w:spacing w:after="0" w:line="240" w:lineRule="auto"/>
    </w:p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rsid w:val="007A07BB"/>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7A07BB"/>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7A07BB"/>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7A07BB"/>
    <w:pPr>
      <w:spacing w:after="0" w:line="240" w:lineRule="auto"/>
    </w:p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rsid w:val="007A07BB"/>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
    <w:name w:val="Grid Table 3"/>
    <w:basedOn w:val="a1"/>
    <w:uiPriority w:val="99"/>
    <w:rsid w:val="007A07BB"/>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7A07BB"/>
    <w:pPr>
      <w:spacing w:after="0" w:line="240" w:lineRule="auto"/>
    </w:p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rsid w:val="007A07BB"/>
    <w:pPr>
      <w:spacing w:after="0" w:line="240" w:lineRule="auto"/>
    </w:p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7A07BB"/>
    <w:pPr>
      <w:spacing w:after="0" w:line="240" w:lineRule="auto"/>
    </w:p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7A07BB"/>
    <w:pPr>
      <w:spacing w:after="0" w:line="240" w:lineRule="auto"/>
    </w:p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7A07BB"/>
    <w:pPr>
      <w:spacing w:after="0" w:line="240" w:lineRule="auto"/>
    </w:p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rsid w:val="007A07BB"/>
    <w:pPr>
      <w:spacing w:after="0" w:line="240" w:lineRule="auto"/>
    </w:p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
    <w:name w:val="Grid Table 4"/>
    <w:basedOn w:val="a1"/>
    <w:uiPriority w:val="59"/>
    <w:rsid w:val="007A07BB"/>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7A07BB"/>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rsid w:val="007A07BB"/>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7A07BB"/>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7A07BB"/>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7A07BB"/>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rsid w:val="007A07BB"/>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
    <w:name w:val="Grid Table 5 Dark"/>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rsid w:val="007A07BB"/>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
    <w:name w:val="Grid Table 6 Colorful"/>
    <w:basedOn w:val="a1"/>
    <w:uiPriority w:val="99"/>
    <w:rsid w:val="007A07BB"/>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7A07BB"/>
    <w:pPr>
      <w:spacing w:after="0" w:line="240" w:lineRule="auto"/>
    </w:pPr>
    <w:tblPr>
      <w:tblStyleRowBandSize w:val="1"/>
      <w:tblStyleColBandSize w:val="1"/>
      <w:tblInd w:w="0" w:type="dxa"/>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rsid w:val="007A07BB"/>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7A07BB"/>
    <w:pPr>
      <w:spacing w:after="0" w:line="240" w:lineRule="auto"/>
    </w:p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7A07BB"/>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7A07BB"/>
    <w:pPr>
      <w:spacing w:after="0" w:line="240" w:lineRule="auto"/>
    </w:pPr>
    <w:tblPr>
      <w:tblStyleRowBandSize w:val="1"/>
      <w:tblStyleColBandSize w:val="1"/>
      <w:tblInd w:w="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rsid w:val="007A07BB"/>
    <w:pPr>
      <w:spacing w:after="0" w:line="240" w:lineRule="auto"/>
    </w:p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
    <w:name w:val="Grid Table 7 Colorful"/>
    <w:basedOn w:val="a1"/>
    <w:uiPriority w:val="99"/>
    <w:rsid w:val="007A07BB"/>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7A07BB"/>
    <w:pPr>
      <w:spacing w:after="0" w:line="240" w:lineRule="auto"/>
    </w:pPr>
    <w:tblPr>
      <w:tblStyleRowBandSize w:val="1"/>
      <w:tblStyleColBandSize w:val="1"/>
      <w:tblInd w:w="0" w:type="dxa"/>
      <w:tblBorders>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rsid w:val="007A07BB"/>
    <w:pPr>
      <w:spacing w:after="0" w:line="240" w:lineRule="auto"/>
    </w:p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7A07BB"/>
    <w:pPr>
      <w:spacing w:after="0" w:line="240" w:lineRule="auto"/>
    </w:p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7A07BB"/>
    <w:pPr>
      <w:spacing w:after="0" w:line="240" w:lineRule="auto"/>
    </w:p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7A07BB"/>
    <w:pPr>
      <w:spacing w:after="0" w:line="240" w:lineRule="auto"/>
    </w:pPr>
    <w:tblPr>
      <w:tblStyleRowBandSize w:val="1"/>
      <w:tblStyleColBandSize w:val="1"/>
      <w:tblInd w:w="0" w:type="dxa"/>
      <w:tblBorders>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rsid w:val="007A07BB"/>
    <w:pPr>
      <w:spacing w:after="0" w:line="240" w:lineRule="auto"/>
    </w:p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
    <w:name w:val="List Table 1 Light"/>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rsid w:val="007A07B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
    <w:name w:val="List Table 2"/>
    <w:basedOn w:val="a1"/>
    <w:uiPriority w:val="99"/>
    <w:rsid w:val="007A07BB"/>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7A07BB"/>
    <w:pPr>
      <w:spacing w:after="0" w:line="240" w:lineRule="auto"/>
    </w:p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rsid w:val="007A07BB"/>
    <w:pPr>
      <w:spacing w:after="0" w:line="240" w:lineRule="auto"/>
    </w:p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7A07BB"/>
    <w:pPr>
      <w:spacing w:after="0" w:line="240" w:lineRule="auto"/>
    </w:p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7A07BB"/>
    <w:pPr>
      <w:spacing w:after="0" w:line="240" w:lineRule="auto"/>
    </w:p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7A07BB"/>
    <w:pPr>
      <w:spacing w:after="0" w:line="240" w:lineRule="auto"/>
    </w:p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rsid w:val="007A07BB"/>
    <w:pPr>
      <w:spacing w:after="0" w:line="240" w:lineRule="auto"/>
    </w:p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
    <w:name w:val="List Table 3"/>
    <w:basedOn w:val="a1"/>
    <w:uiPriority w:val="99"/>
    <w:rsid w:val="007A07BB"/>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7A07BB"/>
    <w:pPr>
      <w:spacing w:after="0" w:line="240" w:lineRule="auto"/>
    </w:p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7A07BB"/>
    <w:pPr>
      <w:spacing w:after="0" w:line="240" w:lineRule="auto"/>
    </w:p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7A07BB"/>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7A07BB"/>
    <w:pPr>
      <w:spacing w:after="0" w:line="240" w:lineRule="auto"/>
    </w:p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7A07BB"/>
    <w:pPr>
      <w:spacing w:after="0" w:line="240" w:lineRule="auto"/>
    </w:pPr>
    <w:tblPr>
      <w:tblStyleRowBandSize w:val="1"/>
      <w:tblStyleColBandSize w:val="1"/>
      <w:tblInd w:w="0" w:type="dxa"/>
      <w:tblBorders>
        <w:top w:val="single" w:sz="4" w:space="0" w:color="9BC2E5"/>
        <w:left w:val="single" w:sz="4" w:space="0" w:color="9BC2E5"/>
        <w:bottom w:val="single" w:sz="4" w:space="0" w:color="9BC2E5"/>
        <w:right w:val="single" w:sz="4" w:space="0" w:color="9BC2E5"/>
      </w:tblBorders>
      <w:tblCellMar>
        <w:top w:w="0" w:type="dxa"/>
        <w:left w:w="108" w:type="dxa"/>
        <w:bottom w:w="0" w:type="dxa"/>
        <w:right w:w="108" w:type="dxa"/>
      </w:tblCellMar>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7A07BB"/>
    <w:pPr>
      <w:spacing w:after="0" w:line="240" w:lineRule="auto"/>
    </w:p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
    <w:name w:val="List Table 4"/>
    <w:basedOn w:val="a1"/>
    <w:uiPriority w:val="99"/>
    <w:rsid w:val="007A07BB"/>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7A07BB"/>
    <w:pPr>
      <w:spacing w:after="0" w:line="240" w:lineRule="auto"/>
    </w:p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rsid w:val="007A07BB"/>
    <w:pPr>
      <w:spacing w:after="0" w:line="240" w:lineRule="auto"/>
    </w:p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7A07BB"/>
    <w:pPr>
      <w:spacing w:after="0" w:line="240" w:lineRule="auto"/>
    </w:p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7A07BB"/>
    <w:pPr>
      <w:spacing w:after="0" w:line="240" w:lineRule="auto"/>
    </w:p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7A07BB"/>
    <w:pPr>
      <w:spacing w:after="0" w:line="240" w:lineRule="auto"/>
    </w:p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rsid w:val="007A07BB"/>
    <w:pPr>
      <w:spacing w:after="0" w:line="240" w:lineRule="auto"/>
    </w:p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
    <w:name w:val="List Table 5 Dark"/>
    <w:basedOn w:val="a1"/>
    <w:uiPriority w:val="99"/>
    <w:rsid w:val="007A07BB"/>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7A07BB"/>
    <w:pPr>
      <w:spacing w:after="0" w:line="240" w:lineRule="auto"/>
    </w:pPr>
    <w:tblPr>
      <w:tblStyleRowBandSize w:val="1"/>
      <w:tblStyleColBandSize w:val="1"/>
      <w:tblInd w:w="0" w:type="dxa"/>
      <w:tblBorders>
        <w:top w:val="single" w:sz="32" w:space="0" w:color="4472C4"/>
        <w:left w:val="single" w:sz="32" w:space="0" w:color="4472C4"/>
        <w:bottom w:val="single" w:sz="32" w:space="0" w:color="4472C4"/>
        <w:right w:val="single" w:sz="32" w:space="0" w:color="4472C4"/>
      </w:tblBorders>
      <w:shd w:val="clear" w:color="4472C4" w:fill="4472C4"/>
      <w:tblCellMar>
        <w:top w:w="0" w:type="dxa"/>
        <w:left w:w="108" w:type="dxa"/>
        <w:bottom w:w="0" w:type="dxa"/>
        <w:right w:w="108" w:type="dxa"/>
      </w:tblCellMar>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rsid w:val="007A07BB"/>
    <w:pPr>
      <w:spacing w:after="0" w:line="240" w:lineRule="auto"/>
    </w:p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7A07BB"/>
    <w:pPr>
      <w:spacing w:after="0" w:line="240" w:lineRule="auto"/>
    </w:p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7A07BB"/>
    <w:pPr>
      <w:spacing w:after="0" w:line="240" w:lineRule="auto"/>
    </w:p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7A07BB"/>
    <w:pPr>
      <w:spacing w:after="0" w:line="240" w:lineRule="auto"/>
    </w:pPr>
    <w:tblPr>
      <w:tblStyleRowBandSize w:val="1"/>
      <w:tblStyleColBandSize w:val="1"/>
      <w:tblInd w:w="0" w:type="dxa"/>
      <w:tblBorders>
        <w:top w:val="single" w:sz="32" w:space="0" w:color="9BC2E5"/>
        <w:left w:val="single" w:sz="32" w:space="0" w:color="9BC2E5"/>
        <w:bottom w:val="single" w:sz="32" w:space="0" w:color="9BC2E5"/>
        <w:right w:val="single" w:sz="32" w:space="0" w:color="9BC2E5"/>
      </w:tblBorders>
      <w:shd w:val="clear" w:color="9BC2E5" w:fill="9BC2E5"/>
      <w:tblCellMar>
        <w:top w:w="0" w:type="dxa"/>
        <w:left w:w="108" w:type="dxa"/>
        <w:bottom w:w="0" w:type="dxa"/>
        <w:right w:w="108" w:type="dxa"/>
      </w:tblCellMar>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rsid w:val="007A07BB"/>
    <w:pPr>
      <w:spacing w:after="0" w:line="240" w:lineRule="auto"/>
    </w:p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
    <w:name w:val="List Table 6 Colorful"/>
    <w:basedOn w:val="a1"/>
    <w:uiPriority w:val="99"/>
    <w:rsid w:val="007A07BB"/>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7A07BB"/>
    <w:pPr>
      <w:spacing w:after="0" w:line="240" w:lineRule="auto"/>
    </w:p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rsid w:val="007A07BB"/>
    <w:pPr>
      <w:spacing w:after="0" w:line="240" w:lineRule="auto"/>
    </w:p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7A07BB"/>
    <w:pPr>
      <w:spacing w:after="0" w:line="240" w:lineRule="auto"/>
    </w:p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7A07BB"/>
    <w:pPr>
      <w:spacing w:after="0" w:line="240" w:lineRule="auto"/>
    </w:p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7A07BB"/>
    <w:pPr>
      <w:spacing w:after="0" w:line="240" w:lineRule="auto"/>
    </w:pPr>
    <w:tblPr>
      <w:tblStyleRowBandSize w:val="1"/>
      <w:tblStyleColBandSize w:val="1"/>
      <w:tblInd w:w="0" w:type="dxa"/>
      <w:tblBorders>
        <w:top w:val="single" w:sz="4" w:space="0" w:color="9BC2E5"/>
        <w:bottom w:val="single" w:sz="4" w:space="0" w:color="9BC2E5"/>
      </w:tblBorders>
      <w:tblCellMar>
        <w:top w:w="0" w:type="dxa"/>
        <w:left w:w="108" w:type="dxa"/>
        <w:bottom w:w="0" w:type="dxa"/>
        <w:right w:w="108" w:type="dxa"/>
      </w:tblCellMar>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rsid w:val="007A07BB"/>
    <w:pPr>
      <w:spacing w:after="0" w:line="240" w:lineRule="auto"/>
    </w:p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
    <w:name w:val="List Table 7 Colorful"/>
    <w:basedOn w:val="a1"/>
    <w:uiPriority w:val="99"/>
    <w:rsid w:val="007A07BB"/>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7A07BB"/>
    <w:pPr>
      <w:spacing w:after="0" w:line="240" w:lineRule="auto"/>
    </w:pPr>
    <w:tblPr>
      <w:tblStyleRowBandSize w:val="1"/>
      <w:tblStyleColBandSize w:val="1"/>
      <w:tblInd w:w="0" w:type="dxa"/>
      <w:tblBorders>
        <w:right w:val="single" w:sz="4" w:space="0" w:color="4472C4"/>
      </w:tblBorders>
      <w:tblCellMar>
        <w:top w:w="0" w:type="dxa"/>
        <w:left w:w="108" w:type="dxa"/>
        <w:bottom w:w="0" w:type="dxa"/>
        <w:right w:w="108" w:type="dxa"/>
      </w:tblCellMar>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rsid w:val="007A07BB"/>
    <w:pPr>
      <w:spacing w:after="0" w:line="240" w:lineRule="auto"/>
    </w:p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7A07BB"/>
    <w:pPr>
      <w:spacing w:after="0" w:line="240" w:lineRule="auto"/>
    </w:p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7A07BB"/>
    <w:pPr>
      <w:spacing w:after="0" w:line="240" w:lineRule="auto"/>
    </w:p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7A07BB"/>
    <w:pPr>
      <w:spacing w:after="0" w:line="240" w:lineRule="auto"/>
    </w:pPr>
    <w:tblPr>
      <w:tblStyleRowBandSize w:val="1"/>
      <w:tblStyleColBandSize w:val="1"/>
      <w:tblInd w:w="0" w:type="dxa"/>
      <w:tblBorders>
        <w:right w:val="single" w:sz="4" w:space="0" w:color="9BC2E5"/>
      </w:tblBorders>
      <w:tblCellMar>
        <w:top w:w="0" w:type="dxa"/>
        <w:left w:w="108" w:type="dxa"/>
        <w:bottom w:w="0" w:type="dxa"/>
        <w:right w:w="108" w:type="dxa"/>
      </w:tblCellMar>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rsid w:val="007A07BB"/>
    <w:pPr>
      <w:spacing w:after="0" w:line="240" w:lineRule="auto"/>
    </w:p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sid w:val="007A07B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sid w:val="007A07BB"/>
    <w:pPr>
      <w:spacing w:after="0" w:line="240" w:lineRule="auto"/>
    </w:pPr>
    <w:rPr>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7A07BB"/>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7A07BB"/>
    <w:pPr>
      <w:spacing w:after="0" w:line="240" w:lineRule="auto"/>
    </w:p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7A07BB"/>
    <w:pPr>
      <w:spacing w:after="0" w:line="240" w:lineRule="auto"/>
    </w:p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7A07BB"/>
    <w:pPr>
      <w:spacing w:after="0" w:line="240" w:lineRule="auto"/>
    </w:p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7A07BB"/>
    <w:pPr>
      <w:spacing w:after="0" w:line="240" w:lineRule="auto"/>
    </w:p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7A07BB"/>
    <w:pPr>
      <w:spacing w:after="0" w:line="240" w:lineRule="auto"/>
    </w:p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7A07BB"/>
    <w:pPr>
      <w:spacing w:after="0" w:line="240" w:lineRule="auto"/>
    </w:p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qFormat/>
    <w:rsid w:val="007A07BB"/>
    <w:rPr>
      <w:sz w:val="18"/>
    </w:rPr>
  </w:style>
  <w:style w:type="paragraph" w:styleId="afff0">
    <w:name w:val="endnote text"/>
    <w:basedOn w:val="a"/>
    <w:link w:val="afff1"/>
    <w:unhideWhenUsed/>
    <w:rsid w:val="007A07BB"/>
    <w:pPr>
      <w:spacing w:after="0" w:line="240" w:lineRule="auto"/>
    </w:pPr>
    <w:rPr>
      <w:sz w:val="20"/>
    </w:rPr>
  </w:style>
  <w:style w:type="character" w:customStyle="1" w:styleId="afff1">
    <w:name w:val="Текст концевой сноски Знак"/>
    <w:basedOn w:val="a0"/>
    <w:link w:val="afff0"/>
    <w:qFormat/>
    <w:rsid w:val="007A07BB"/>
    <w:rPr>
      <w:sz w:val="20"/>
    </w:rPr>
  </w:style>
  <w:style w:type="paragraph" w:styleId="afff2">
    <w:name w:val="table of figures"/>
    <w:basedOn w:val="a"/>
    <w:next w:val="a"/>
    <w:uiPriority w:val="99"/>
    <w:unhideWhenUsed/>
    <w:rsid w:val="007A07BB"/>
    <w:pPr>
      <w:spacing w:after="0"/>
    </w:pPr>
  </w:style>
  <w:style w:type="table" w:customStyle="1" w:styleId="29">
    <w:name w:val="Сетка таблицы2"/>
    <w:basedOn w:val="a1"/>
    <w:next w:val="aa"/>
    <w:uiPriority w:val="59"/>
    <w:rsid w:val="007A07BB"/>
    <w:pPr>
      <w:spacing w:after="0" w:line="240" w:lineRule="auto"/>
    </w:pPr>
    <w:rPr>
      <w:rFonts w:ascii="Calibri" w:eastAsia="Calibri" w:hAnsi="Calibri" w:cs="Calibri"/>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0"/>
    <w:link w:val="6"/>
    <w:uiPriority w:val="9"/>
    <w:rsid w:val="007A07BB"/>
    <w:rPr>
      <w:rFonts w:eastAsia="Arial"/>
      <w:color w:val="1F3864"/>
    </w:rPr>
  </w:style>
  <w:style w:type="character" w:customStyle="1" w:styleId="70">
    <w:name w:val="Заголовок 7 Знак"/>
    <w:basedOn w:val="a0"/>
    <w:link w:val="7"/>
    <w:uiPriority w:val="9"/>
    <w:rsid w:val="007A07BB"/>
    <w:rPr>
      <w:rFonts w:ascii="Calibri Light" w:eastAsia="Arial" w:hAnsi="Calibri Light" w:cs="Times New Roman"/>
      <w:i/>
      <w:iCs/>
      <w:color w:val="1F3864"/>
    </w:rPr>
  </w:style>
  <w:style w:type="character" w:customStyle="1" w:styleId="80">
    <w:name w:val="Заголовок 8 Знак"/>
    <w:basedOn w:val="a0"/>
    <w:link w:val="8"/>
    <w:uiPriority w:val="9"/>
    <w:rsid w:val="007A07BB"/>
    <w:rPr>
      <w:rFonts w:eastAsia="Arial"/>
      <w:color w:val="262626"/>
      <w:sz w:val="21"/>
      <w:szCs w:val="21"/>
    </w:rPr>
  </w:style>
  <w:style w:type="paragraph" w:customStyle="1" w:styleId="2a">
    <w:name w:val="Название объекта2"/>
    <w:basedOn w:val="a"/>
    <w:next w:val="a"/>
    <w:uiPriority w:val="35"/>
    <w:semiHidden/>
    <w:unhideWhenUsed/>
    <w:qFormat/>
    <w:rsid w:val="007A07BB"/>
    <w:pPr>
      <w:spacing w:after="200" w:line="240" w:lineRule="auto"/>
    </w:pPr>
    <w:rPr>
      <w:rFonts w:eastAsia="Arial"/>
      <w:i/>
      <w:iCs/>
      <w:color w:val="44546A"/>
      <w:sz w:val="18"/>
      <w:szCs w:val="18"/>
    </w:rPr>
  </w:style>
  <w:style w:type="paragraph" w:customStyle="1" w:styleId="1f0">
    <w:name w:val="Подзаголовок1"/>
    <w:basedOn w:val="a"/>
    <w:next w:val="a"/>
    <w:uiPriority w:val="11"/>
    <w:qFormat/>
    <w:rsid w:val="007A07BB"/>
    <w:pPr>
      <w:numPr>
        <w:ilvl w:val="1"/>
      </w:numPr>
    </w:pPr>
    <w:rPr>
      <w:rFonts w:eastAsia="Arial"/>
      <w:color w:val="5A5A5A"/>
      <w:spacing w:val="15"/>
    </w:rPr>
  </w:style>
  <w:style w:type="character" w:customStyle="1" w:styleId="afff3">
    <w:name w:val="Подзаголовок Знак"/>
    <w:basedOn w:val="a0"/>
    <w:link w:val="afff4"/>
    <w:qFormat/>
    <w:rsid w:val="007A07BB"/>
    <w:rPr>
      <w:rFonts w:eastAsia="Arial"/>
      <w:color w:val="5A5A5A"/>
      <w:spacing w:val="15"/>
    </w:rPr>
  </w:style>
  <w:style w:type="paragraph" w:customStyle="1" w:styleId="213">
    <w:name w:val="Цитата 21"/>
    <w:basedOn w:val="a"/>
    <w:next w:val="a"/>
    <w:uiPriority w:val="29"/>
    <w:qFormat/>
    <w:rsid w:val="007A07BB"/>
    <w:pPr>
      <w:spacing w:before="200"/>
      <w:ind w:left="864" w:right="864"/>
    </w:pPr>
    <w:rPr>
      <w:rFonts w:eastAsia="Arial"/>
      <w:i/>
      <w:iCs/>
      <w:color w:val="404040"/>
    </w:rPr>
  </w:style>
  <w:style w:type="character" w:customStyle="1" w:styleId="2b">
    <w:name w:val="Цитата 2 Знак"/>
    <w:basedOn w:val="a0"/>
    <w:link w:val="2c"/>
    <w:uiPriority w:val="29"/>
    <w:rsid w:val="007A07BB"/>
    <w:rPr>
      <w:rFonts w:eastAsia="Arial"/>
      <w:i/>
      <w:iCs/>
      <w:color w:val="404040"/>
    </w:rPr>
  </w:style>
  <w:style w:type="paragraph" w:customStyle="1" w:styleId="1f1">
    <w:name w:val="Выделенная цитата1"/>
    <w:basedOn w:val="a"/>
    <w:next w:val="a"/>
    <w:uiPriority w:val="30"/>
    <w:qFormat/>
    <w:rsid w:val="007A07BB"/>
    <w:pPr>
      <w:pBdr>
        <w:top w:val="single" w:sz="4" w:space="10" w:color="4472C4"/>
        <w:bottom w:val="single" w:sz="4" w:space="10" w:color="4472C4"/>
      </w:pBdr>
      <w:spacing w:before="360" w:after="360"/>
      <w:ind w:left="864" w:right="864"/>
      <w:jc w:val="center"/>
    </w:pPr>
    <w:rPr>
      <w:rFonts w:eastAsia="Arial"/>
      <w:i/>
      <w:iCs/>
      <w:color w:val="4472C4"/>
    </w:rPr>
  </w:style>
  <w:style w:type="character" w:customStyle="1" w:styleId="afff5">
    <w:name w:val="Выделенная цитата Знак"/>
    <w:basedOn w:val="a0"/>
    <w:link w:val="afff6"/>
    <w:uiPriority w:val="30"/>
    <w:rsid w:val="007A07BB"/>
    <w:rPr>
      <w:rFonts w:eastAsia="Arial"/>
      <w:i/>
      <w:iCs/>
      <w:color w:val="4472C4"/>
    </w:rPr>
  </w:style>
  <w:style w:type="character" w:customStyle="1" w:styleId="1f2">
    <w:name w:val="Слабое выделение1"/>
    <w:basedOn w:val="a0"/>
    <w:uiPriority w:val="19"/>
    <w:qFormat/>
    <w:rsid w:val="007A07BB"/>
    <w:rPr>
      <w:i/>
      <w:iCs/>
      <w:color w:val="404040"/>
    </w:rPr>
  </w:style>
  <w:style w:type="character" w:customStyle="1" w:styleId="1f3">
    <w:name w:val="Сильное выделение1"/>
    <w:basedOn w:val="a0"/>
    <w:uiPriority w:val="21"/>
    <w:qFormat/>
    <w:rsid w:val="007A07BB"/>
    <w:rPr>
      <w:i/>
      <w:iCs/>
      <w:color w:val="4472C4"/>
    </w:rPr>
  </w:style>
  <w:style w:type="character" w:customStyle="1" w:styleId="1f4">
    <w:name w:val="Слабая ссылка1"/>
    <w:basedOn w:val="a0"/>
    <w:uiPriority w:val="31"/>
    <w:qFormat/>
    <w:rsid w:val="007A07BB"/>
    <w:rPr>
      <w:smallCaps/>
      <w:color w:val="404040"/>
    </w:rPr>
  </w:style>
  <w:style w:type="character" w:customStyle="1" w:styleId="1f5">
    <w:name w:val="Сильная ссылка1"/>
    <w:basedOn w:val="a0"/>
    <w:uiPriority w:val="32"/>
    <w:qFormat/>
    <w:rsid w:val="007A07BB"/>
    <w:rPr>
      <w:b/>
      <w:bCs/>
      <w:smallCaps/>
      <w:color w:val="4472C4"/>
      <w:spacing w:val="5"/>
    </w:rPr>
  </w:style>
  <w:style w:type="character" w:styleId="afff7">
    <w:name w:val="Book Title"/>
    <w:basedOn w:val="a0"/>
    <w:uiPriority w:val="33"/>
    <w:qFormat/>
    <w:rsid w:val="007A07BB"/>
    <w:rPr>
      <w:b/>
      <w:bCs/>
      <w:i/>
      <w:iCs/>
      <w:spacing w:val="5"/>
    </w:rPr>
  </w:style>
  <w:style w:type="table" w:customStyle="1" w:styleId="420">
    <w:name w:val="Сетка таблицы42"/>
    <w:basedOn w:val="a1"/>
    <w:next w:val="aa"/>
    <w:uiPriority w:val="39"/>
    <w:rsid w:val="007A07BB"/>
    <w:pPr>
      <w:spacing w:after="0" w:line="240" w:lineRule="auto"/>
    </w:pPr>
    <w:rPr>
      <w:rFonts w:ascii="Calibri" w:eastAsia="Calibri" w:hAnsi="Calibri" w:cs="Calibri"/>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age-link">
    <w:name w:val="page-link"/>
    <w:basedOn w:val="a0"/>
    <w:rsid w:val="007A07BB"/>
  </w:style>
  <w:style w:type="table" w:customStyle="1" w:styleId="120">
    <w:name w:val="Сетка таблицы12"/>
    <w:basedOn w:val="a1"/>
    <w:next w:val="aa"/>
    <w:uiPriority w:val="59"/>
    <w:rsid w:val="007A07BB"/>
    <w:pPr>
      <w:spacing w:after="0" w:line="240" w:lineRule="auto"/>
    </w:pPr>
    <w:rPr>
      <w:rFonts w:eastAsia="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1"/>
    <w:basedOn w:val="a1"/>
    <w:uiPriority w:val="39"/>
    <w:rsid w:val="007A07B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2"/>
    <w:basedOn w:val="a1"/>
    <w:uiPriority w:val="39"/>
    <w:rsid w:val="007A07B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
    <w:name w:val="s_1"/>
    <w:basedOn w:val="a"/>
    <w:qFormat/>
    <w:rsid w:val="007A0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11">
    <w:name w:val="Заголовок 6 Знак1"/>
    <w:basedOn w:val="a0"/>
    <w:uiPriority w:val="9"/>
    <w:semiHidden/>
    <w:rsid w:val="007A07BB"/>
    <w:rPr>
      <w:rFonts w:asciiTheme="majorHAnsi" w:eastAsiaTheme="majorEastAsia" w:hAnsiTheme="majorHAnsi" w:cstheme="majorBidi"/>
      <w:i/>
      <w:iCs/>
      <w:color w:val="1F3763" w:themeColor="accent1" w:themeShade="7F"/>
    </w:rPr>
  </w:style>
  <w:style w:type="character" w:customStyle="1" w:styleId="711">
    <w:name w:val="Заголовок 7 Знак1"/>
    <w:basedOn w:val="a0"/>
    <w:uiPriority w:val="9"/>
    <w:semiHidden/>
    <w:rsid w:val="007A07BB"/>
    <w:rPr>
      <w:rFonts w:asciiTheme="majorHAnsi" w:eastAsiaTheme="majorEastAsia" w:hAnsiTheme="majorHAnsi" w:cstheme="majorBidi"/>
      <w:i/>
      <w:iCs/>
      <w:color w:val="404040" w:themeColor="text1" w:themeTint="BF"/>
    </w:rPr>
  </w:style>
  <w:style w:type="character" w:customStyle="1" w:styleId="811">
    <w:name w:val="Заголовок 8 Знак1"/>
    <w:basedOn w:val="a0"/>
    <w:uiPriority w:val="9"/>
    <w:semiHidden/>
    <w:rsid w:val="007A07BB"/>
    <w:rPr>
      <w:rFonts w:asciiTheme="majorHAnsi" w:eastAsiaTheme="majorEastAsia" w:hAnsiTheme="majorHAnsi" w:cstheme="majorBidi"/>
      <w:color w:val="404040" w:themeColor="text1" w:themeTint="BF"/>
      <w:sz w:val="20"/>
      <w:szCs w:val="20"/>
    </w:rPr>
  </w:style>
  <w:style w:type="paragraph" w:styleId="afff4">
    <w:name w:val="Subtitle"/>
    <w:basedOn w:val="a"/>
    <w:next w:val="a"/>
    <w:link w:val="afff3"/>
    <w:qFormat/>
    <w:rsid w:val="007A07BB"/>
    <w:pPr>
      <w:numPr>
        <w:ilvl w:val="1"/>
      </w:numPr>
    </w:pPr>
    <w:rPr>
      <w:rFonts w:eastAsia="Arial"/>
      <w:color w:val="5A5A5A"/>
      <w:spacing w:val="15"/>
    </w:rPr>
  </w:style>
  <w:style w:type="character" w:customStyle="1" w:styleId="1f6">
    <w:name w:val="Подзаголовок Знак1"/>
    <w:basedOn w:val="a0"/>
    <w:uiPriority w:val="11"/>
    <w:rsid w:val="007A07BB"/>
    <w:rPr>
      <w:rFonts w:asciiTheme="majorHAnsi" w:eastAsiaTheme="majorEastAsia" w:hAnsiTheme="majorHAnsi" w:cstheme="majorBidi"/>
      <w:i/>
      <w:iCs/>
      <w:color w:val="4472C4" w:themeColor="accent1"/>
      <w:spacing w:val="15"/>
      <w:sz w:val="24"/>
      <w:szCs w:val="24"/>
    </w:rPr>
  </w:style>
  <w:style w:type="paragraph" w:styleId="2c">
    <w:name w:val="Quote"/>
    <w:basedOn w:val="a"/>
    <w:next w:val="a"/>
    <w:link w:val="2b"/>
    <w:uiPriority w:val="29"/>
    <w:qFormat/>
    <w:rsid w:val="007A07BB"/>
    <w:rPr>
      <w:rFonts w:eastAsia="Arial"/>
      <w:i/>
      <w:iCs/>
      <w:color w:val="404040"/>
    </w:rPr>
  </w:style>
  <w:style w:type="character" w:customStyle="1" w:styleId="214">
    <w:name w:val="Цитата 2 Знак1"/>
    <w:basedOn w:val="a0"/>
    <w:uiPriority w:val="29"/>
    <w:rsid w:val="007A07BB"/>
    <w:rPr>
      <w:i/>
      <w:iCs/>
      <w:color w:val="000000" w:themeColor="text1"/>
    </w:rPr>
  </w:style>
  <w:style w:type="paragraph" w:styleId="afff6">
    <w:name w:val="Intense Quote"/>
    <w:basedOn w:val="a"/>
    <w:next w:val="a"/>
    <w:link w:val="afff5"/>
    <w:uiPriority w:val="30"/>
    <w:qFormat/>
    <w:rsid w:val="007A07BB"/>
    <w:pPr>
      <w:pBdr>
        <w:bottom w:val="single" w:sz="4" w:space="4" w:color="4472C4" w:themeColor="accent1"/>
      </w:pBdr>
      <w:spacing w:before="200" w:after="280"/>
      <w:ind w:left="936" w:right="936"/>
    </w:pPr>
    <w:rPr>
      <w:rFonts w:eastAsia="Arial"/>
      <w:i/>
      <w:iCs/>
      <w:color w:val="4472C4"/>
    </w:rPr>
  </w:style>
  <w:style w:type="character" w:customStyle="1" w:styleId="1f7">
    <w:name w:val="Выделенная цитата Знак1"/>
    <w:basedOn w:val="a0"/>
    <w:uiPriority w:val="30"/>
    <w:rsid w:val="007A07BB"/>
    <w:rPr>
      <w:b/>
      <w:bCs/>
      <w:i/>
      <w:iCs/>
      <w:color w:val="4472C4" w:themeColor="accent1"/>
    </w:rPr>
  </w:style>
  <w:style w:type="character" w:styleId="afff8">
    <w:name w:val="Subtle Emphasis"/>
    <w:basedOn w:val="a0"/>
    <w:qFormat/>
    <w:rsid w:val="007A07BB"/>
    <w:rPr>
      <w:i/>
      <w:iCs/>
      <w:color w:val="808080" w:themeColor="text1" w:themeTint="7F"/>
    </w:rPr>
  </w:style>
  <w:style w:type="character" w:styleId="afff9">
    <w:name w:val="Intense Emphasis"/>
    <w:basedOn w:val="a0"/>
    <w:uiPriority w:val="21"/>
    <w:qFormat/>
    <w:rsid w:val="007A07BB"/>
    <w:rPr>
      <w:b/>
      <w:bCs/>
      <w:i/>
      <w:iCs/>
      <w:color w:val="4472C4" w:themeColor="accent1"/>
    </w:rPr>
  </w:style>
  <w:style w:type="character" w:styleId="afffa">
    <w:name w:val="Subtle Reference"/>
    <w:basedOn w:val="a0"/>
    <w:uiPriority w:val="31"/>
    <w:qFormat/>
    <w:rsid w:val="007A07BB"/>
    <w:rPr>
      <w:smallCaps/>
      <w:color w:val="ED7D31" w:themeColor="accent2"/>
      <w:u w:val="single"/>
    </w:rPr>
  </w:style>
  <w:style w:type="character" w:styleId="afffb">
    <w:name w:val="Intense Reference"/>
    <w:basedOn w:val="a0"/>
    <w:uiPriority w:val="32"/>
    <w:qFormat/>
    <w:rsid w:val="007A07BB"/>
    <w:rPr>
      <w:b/>
      <w:bCs/>
      <w:smallCaps/>
      <w:color w:val="ED7D31" w:themeColor="accent2"/>
      <w:spacing w:val="5"/>
      <w:u w:val="single"/>
    </w:rPr>
  </w:style>
  <w:style w:type="paragraph" w:customStyle="1" w:styleId="113">
    <w:name w:val="Заголовок 11"/>
    <w:basedOn w:val="a"/>
    <w:uiPriority w:val="1"/>
    <w:qFormat/>
    <w:rsid w:val="007A07BB"/>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table" w:customStyle="1" w:styleId="33">
    <w:name w:val="Сетка таблицы3"/>
    <w:basedOn w:val="a1"/>
    <w:next w:val="aa"/>
    <w:uiPriority w:val="59"/>
    <w:rsid w:val="007A07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7A07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A07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A07BB"/>
    <w:pPr>
      <w:widowControl w:val="0"/>
      <w:autoSpaceDE w:val="0"/>
      <w:autoSpaceDN w:val="0"/>
      <w:spacing w:after="0" w:line="240" w:lineRule="auto"/>
    </w:pPr>
    <w:rPr>
      <w:rFonts w:ascii="Calibri" w:eastAsia="Times New Roman" w:hAnsi="Calibri" w:cs="Calibri"/>
      <w:b/>
      <w:szCs w:val="20"/>
      <w:lang w:eastAsia="ru-RU"/>
    </w:rPr>
  </w:style>
  <w:style w:type="table" w:customStyle="1" w:styleId="130">
    <w:name w:val="Сетка таблицы13"/>
    <w:basedOn w:val="a1"/>
    <w:next w:val="aa"/>
    <w:uiPriority w:val="59"/>
    <w:rsid w:val="007A07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qFormat/>
    <w:rsid w:val="007A07BB"/>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c">
    <w:name w:val="Основной текст_"/>
    <w:basedOn w:val="a0"/>
    <w:link w:val="1f8"/>
    <w:rsid w:val="007A07BB"/>
    <w:rPr>
      <w:rFonts w:ascii="Arial" w:eastAsia="Arial" w:hAnsi="Arial" w:cs="Arial"/>
      <w:sz w:val="28"/>
      <w:szCs w:val="28"/>
      <w:shd w:val="clear" w:color="auto" w:fill="FFFFFF"/>
    </w:rPr>
  </w:style>
  <w:style w:type="paragraph" w:customStyle="1" w:styleId="1f8">
    <w:name w:val="Основной текст1"/>
    <w:basedOn w:val="a"/>
    <w:link w:val="afffc"/>
    <w:qFormat/>
    <w:rsid w:val="007A07BB"/>
    <w:pPr>
      <w:widowControl w:val="0"/>
      <w:shd w:val="clear" w:color="auto" w:fill="FFFFFF"/>
      <w:spacing w:after="240" w:line="257" w:lineRule="auto"/>
      <w:ind w:firstLine="400"/>
    </w:pPr>
    <w:rPr>
      <w:rFonts w:ascii="Arial" w:eastAsia="Arial" w:hAnsi="Arial" w:cs="Arial"/>
      <w:sz w:val="28"/>
      <w:szCs w:val="28"/>
    </w:rPr>
  </w:style>
  <w:style w:type="character" w:customStyle="1" w:styleId="2d">
    <w:name w:val="Заголовок №2_"/>
    <w:basedOn w:val="a0"/>
    <w:link w:val="2e"/>
    <w:rsid w:val="007A07BB"/>
    <w:rPr>
      <w:rFonts w:ascii="Arial" w:eastAsia="Arial" w:hAnsi="Arial" w:cs="Arial"/>
      <w:b/>
      <w:bCs/>
      <w:color w:val="231F20"/>
      <w:shd w:val="clear" w:color="auto" w:fill="FFFFFF"/>
    </w:rPr>
  </w:style>
  <w:style w:type="paragraph" w:customStyle="1" w:styleId="2e">
    <w:name w:val="Заголовок №2"/>
    <w:basedOn w:val="a"/>
    <w:link w:val="2d"/>
    <w:qFormat/>
    <w:rsid w:val="007A07BB"/>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7A07BB"/>
  </w:style>
  <w:style w:type="character" w:customStyle="1" w:styleId="extendedtext-short">
    <w:name w:val="extendedtext-short"/>
    <w:basedOn w:val="a0"/>
    <w:rsid w:val="007A07BB"/>
  </w:style>
  <w:style w:type="character" w:customStyle="1" w:styleId="afffd">
    <w:name w:val="Основной текст + Курсив"/>
    <w:rsid w:val="007A07BB"/>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3">
    <w:name w:val="Основной текст7"/>
    <w:rsid w:val="007A07BB"/>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7A07BB"/>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customStyle="1" w:styleId="1f9">
    <w:name w:val="Без интервала1"/>
    <w:rsid w:val="007A07BB"/>
    <w:pPr>
      <w:spacing w:after="0" w:line="240" w:lineRule="auto"/>
    </w:pPr>
    <w:rPr>
      <w:rFonts w:ascii="Calibri" w:eastAsia="Times New Roman" w:hAnsi="Calibri" w:cs="Times New Roman"/>
      <w:lang w:eastAsia="ru-RU"/>
    </w:rPr>
  </w:style>
  <w:style w:type="character" w:customStyle="1" w:styleId="1f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7A07BB"/>
    <w:rPr>
      <w:sz w:val="20"/>
      <w:szCs w:val="20"/>
    </w:rPr>
  </w:style>
  <w:style w:type="character" w:customStyle="1" w:styleId="1fb">
    <w:name w:val="Текст концевой сноски Знак1"/>
    <w:basedOn w:val="a0"/>
    <w:uiPriority w:val="99"/>
    <w:rsid w:val="007A07BB"/>
    <w:rPr>
      <w:sz w:val="20"/>
      <w:szCs w:val="20"/>
    </w:rPr>
  </w:style>
  <w:style w:type="character" w:customStyle="1" w:styleId="1fc">
    <w:name w:val="Текст выноски Знак1"/>
    <w:basedOn w:val="a0"/>
    <w:uiPriority w:val="99"/>
    <w:semiHidden/>
    <w:rsid w:val="007A07BB"/>
    <w:rPr>
      <w:rFonts w:ascii="Segoe UI" w:hAnsi="Segoe UI" w:cs="Segoe UI"/>
      <w:sz w:val="18"/>
      <w:szCs w:val="18"/>
    </w:rPr>
  </w:style>
  <w:style w:type="table" w:customStyle="1" w:styleId="140">
    <w:name w:val="Сетка таблицы14"/>
    <w:basedOn w:val="a1"/>
    <w:uiPriority w:val="59"/>
    <w:rsid w:val="007A07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39"/>
    <w:rsid w:val="007A07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07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7A07BB"/>
    <w:pPr>
      <w:widowControl w:val="0"/>
      <w:autoSpaceDE w:val="0"/>
      <w:autoSpaceDN w:val="0"/>
      <w:spacing w:after="0" w:line="240" w:lineRule="auto"/>
    </w:pPr>
    <w:rPr>
      <w:rFonts w:ascii="Times New Roman" w:eastAsia="Times New Roman" w:hAnsi="Times New Roman" w:cs="Times New Roman"/>
    </w:rPr>
  </w:style>
  <w:style w:type="table" w:customStyle="1" w:styleId="150">
    <w:name w:val="Сетка таблицы15"/>
    <w:basedOn w:val="a1"/>
    <w:next w:val="aa"/>
    <w:uiPriority w:val="39"/>
    <w:rsid w:val="00412452"/>
    <w:pPr>
      <w:spacing w:after="0" w:line="240" w:lineRule="auto"/>
    </w:pPr>
    <w:rPr>
      <w:rFonts w:ascii="Times New Roman" w:hAnsi="Times New Roman" w:cs="Cambria Mat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1"/>
    <w:next w:val="aa"/>
    <w:uiPriority w:val="39"/>
    <w:rsid w:val="00412452"/>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a"/>
    <w:uiPriority w:val="39"/>
    <w:rsid w:val="00412452"/>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4">
    <w:name w:val="Название объекта3"/>
    <w:basedOn w:val="a"/>
    <w:next w:val="a"/>
    <w:uiPriority w:val="35"/>
    <w:semiHidden/>
    <w:unhideWhenUsed/>
    <w:qFormat/>
    <w:rsid w:val="00412452"/>
    <w:pPr>
      <w:spacing w:line="240" w:lineRule="auto"/>
    </w:pPr>
    <w:rPr>
      <w:rFonts w:eastAsia="Times New Roman"/>
      <w:b/>
      <w:bCs/>
      <w:smallCaps/>
      <w:color w:val="44546A"/>
    </w:rPr>
  </w:style>
  <w:style w:type="numbering" w:customStyle="1" w:styleId="2f">
    <w:name w:val="Нет списка2"/>
    <w:next w:val="a2"/>
    <w:semiHidden/>
    <w:rsid w:val="006112B9"/>
  </w:style>
  <w:style w:type="paragraph" w:styleId="2f0">
    <w:name w:val="List 2"/>
    <w:basedOn w:val="a"/>
    <w:qFormat/>
    <w:rsid w:val="006112B9"/>
    <w:pPr>
      <w:spacing w:after="0" w:line="240" w:lineRule="auto"/>
      <w:ind w:left="566" w:hanging="283"/>
    </w:pPr>
    <w:rPr>
      <w:rFonts w:ascii="Times New Roman" w:eastAsia="Times New Roman" w:hAnsi="Times New Roman" w:cs="Times New Roman"/>
      <w:sz w:val="24"/>
      <w:szCs w:val="24"/>
      <w:lang w:eastAsia="ru-RU"/>
    </w:rPr>
  </w:style>
  <w:style w:type="paragraph" w:styleId="2f1">
    <w:name w:val="Body Text Indent 2"/>
    <w:basedOn w:val="a"/>
    <w:link w:val="2f2"/>
    <w:qFormat/>
    <w:rsid w:val="006112B9"/>
    <w:pPr>
      <w:spacing w:after="120" w:line="480" w:lineRule="auto"/>
      <w:ind w:left="283"/>
    </w:pPr>
    <w:rPr>
      <w:rFonts w:ascii="Times New Roman" w:eastAsia="Times New Roman" w:hAnsi="Times New Roman" w:cs="Times New Roman"/>
      <w:sz w:val="24"/>
      <w:szCs w:val="24"/>
      <w:lang w:eastAsia="ru-RU"/>
    </w:rPr>
  </w:style>
  <w:style w:type="character" w:customStyle="1" w:styleId="2f2">
    <w:name w:val="Основной текст с отступом 2 Знак"/>
    <w:basedOn w:val="a0"/>
    <w:link w:val="2f1"/>
    <w:qFormat/>
    <w:rsid w:val="006112B9"/>
    <w:rPr>
      <w:rFonts w:ascii="Times New Roman" w:eastAsia="Times New Roman" w:hAnsi="Times New Roman" w:cs="Times New Roman"/>
      <w:sz w:val="24"/>
      <w:szCs w:val="24"/>
      <w:lang w:eastAsia="ru-RU"/>
    </w:rPr>
  </w:style>
  <w:style w:type="paragraph" w:styleId="2f3">
    <w:name w:val="Body Text 2"/>
    <w:basedOn w:val="a"/>
    <w:link w:val="2f4"/>
    <w:qFormat/>
    <w:rsid w:val="006112B9"/>
    <w:pPr>
      <w:spacing w:after="120" w:line="480" w:lineRule="auto"/>
    </w:pPr>
    <w:rPr>
      <w:rFonts w:ascii="Times New Roman" w:eastAsia="Times New Roman" w:hAnsi="Times New Roman" w:cs="Times New Roman"/>
      <w:sz w:val="24"/>
      <w:szCs w:val="24"/>
      <w:lang w:eastAsia="ru-RU"/>
    </w:rPr>
  </w:style>
  <w:style w:type="character" w:customStyle="1" w:styleId="2f4">
    <w:name w:val="Основной текст 2 Знак"/>
    <w:basedOn w:val="a0"/>
    <w:link w:val="2f3"/>
    <w:qFormat/>
    <w:rsid w:val="006112B9"/>
    <w:rPr>
      <w:rFonts w:ascii="Times New Roman" w:eastAsia="Times New Roman" w:hAnsi="Times New Roman" w:cs="Times New Roman"/>
      <w:sz w:val="24"/>
      <w:szCs w:val="24"/>
      <w:lang w:eastAsia="ru-RU"/>
    </w:rPr>
  </w:style>
  <w:style w:type="table" w:customStyle="1" w:styleId="53">
    <w:name w:val="Сетка таблицы5"/>
    <w:basedOn w:val="a1"/>
    <w:next w:val="aa"/>
    <w:rsid w:val="006112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e">
    <w:name w:val="Знак"/>
    <w:basedOn w:val="a"/>
    <w:rsid w:val="006112B9"/>
    <w:pPr>
      <w:spacing w:line="240" w:lineRule="exact"/>
    </w:pPr>
    <w:rPr>
      <w:rFonts w:ascii="Verdana" w:eastAsia="Times New Roman" w:hAnsi="Verdana" w:cs="Times New Roman"/>
      <w:sz w:val="20"/>
      <w:szCs w:val="20"/>
      <w:lang w:eastAsia="ru-RU"/>
    </w:rPr>
  </w:style>
  <w:style w:type="table" w:styleId="1fd">
    <w:name w:val="Table Grid 1"/>
    <w:basedOn w:val="a1"/>
    <w:rsid w:val="006112B9"/>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5">
    <w:name w:val="Знак2"/>
    <w:basedOn w:val="a"/>
    <w:rsid w:val="006112B9"/>
    <w:pPr>
      <w:tabs>
        <w:tab w:val="left" w:pos="708"/>
      </w:tabs>
      <w:spacing w:line="240" w:lineRule="exact"/>
    </w:pPr>
    <w:rPr>
      <w:rFonts w:ascii="Verdana" w:eastAsia="Times New Roman" w:hAnsi="Verdana" w:cs="Verdana"/>
      <w:sz w:val="20"/>
      <w:szCs w:val="20"/>
      <w:lang w:val="en-US"/>
    </w:rPr>
  </w:style>
  <w:style w:type="paragraph" w:customStyle="1" w:styleId="ConsNormal">
    <w:name w:val="ConsNormal"/>
    <w:rsid w:val="006112B9"/>
    <w:pPr>
      <w:widowControl w:val="0"/>
      <w:suppressAutoHyphens/>
      <w:autoSpaceDE w:val="0"/>
      <w:spacing w:after="0" w:line="240" w:lineRule="auto"/>
      <w:ind w:right="19772" w:firstLine="720"/>
    </w:pPr>
    <w:rPr>
      <w:rFonts w:ascii="Arial" w:eastAsia="Times New Roman" w:hAnsi="Arial" w:cs="Arial"/>
      <w:lang w:eastAsia="ar-SA"/>
    </w:rPr>
  </w:style>
  <w:style w:type="paragraph" w:customStyle="1" w:styleId="1fe">
    <w:name w:val="Цитата1"/>
    <w:basedOn w:val="a"/>
    <w:rsid w:val="006112B9"/>
    <w:pPr>
      <w:suppressAutoHyphens/>
      <w:spacing w:after="0" w:line="240" w:lineRule="auto"/>
      <w:ind w:left="57" w:right="113"/>
      <w:jc w:val="both"/>
    </w:pPr>
    <w:rPr>
      <w:rFonts w:ascii="Times New Roman" w:eastAsia="Times New Roman" w:hAnsi="Times New Roman" w:cs="Times New Roman"/>
      <w:sz w:val="28"/>
      <w:szCs w:val="24"/>
      <w:lang w:eastAsia="ar-SA"/>
    </w:rPr>
  </w:style>
  <w:style w:type="character" w:customStyle="1" w:styleId="29pt">
    <w:name w:val="Основной текст (2) + 9 pt"/>
    <w:rsid w:val="006112B9"/>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Малые прописные"/>
    <w:rsid w:val="006112B9"/>
    <w:rPr>
      <w:rFonts w:ascii="Century Schoolbook" w:eastAsia="Century Schoolbook" w:hAnsi="Century Schoolbook" w:cs="Century Schoolbook"/>
      <w:b w:val="0"/>
      <w:bCs w:val="0"/>
      <w:i w:val="0"/>
      <w:iCs w:val="0"/>
      <w:smallCaps/>
      <w:strike w:val="0"/>
      <w:color w:val="000000"/>
      <w:spacing w:val="0"/>
      <w:w w:val="100"/>
      <w:position w:val="0"/>
      <w:sz w:val="18"/>
      <w:szCs w:val="18"/>
      <w:u w:val="none"/>
      <w:lang w:val="ru-RU" w:eastAsia="ru-RU" w:bidi="ru-RU"/>
    </w:rPr>
  </w:style>
  <w:style w:type="table" w:customStyle="1" w:styleId="160">
    <w:name w:val="Сетка таблицы16"/>
    <w:basedOn w:val="a1"/>
    <w:next w:val="aa"/>
    <w:uiPriority w:val="59"/>
    <w:rsid w:val="006112B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a"/>
    <w:uiPriority w:val="59"/>
    <w:rsid w:val="006112B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next w:val="aa"/>
    <w:uiPriority w:val="59"/>
    <w:rsid w:val="006112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basedOn w:val="a0"/>
    <w:uiPriority w:val="99"/>
    <w:rsid w:val="006112B9"/>
  </w:style>
  <w:style w:type="table" w:customStyle="1" w:styleId="170">
    <w:name w:val="Сетка таблицы17"/>
    <w:basedOn w:val="a1"/>
    <w:next w:val="aa"/>
    <w:uiPriority w:val="59"/>
    <w:rsid w:val="006112B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unhideWhenUsed/>
    <w:rsid w:val="006112B9"/>
  </w:style>
  <w:style w:type="character" w:customStyle="1" w:styleId="1ff">
    <w:name w:val="Название Знак1"/>
    <w:basedOn w:val="a0"/>
    <w:uiPriority w:val="10"/>
    <w:rsid w:val="006112B9"/>
    <w:rPr>
      <w:rFonts w:ascii="Cambria" w:eastAsia="Times New Roman" w:hAnsi="Cambria" w:cs="Times New Roman"/>
      <w:color w:val="17365D"/>
      <w:spacing w:val="5"/>
      <w:kern w:val="28"/>
      <w:sz w:val="52"/>
      <w:szCs w:val="52"/>
    </w:rPr>
  </w:style>
  <w:style w:type="numbering" w:customStyle="1" w:styleId="44">
    <w:name w:val="Нет списка4"/>
    <w:next w:val="a2"/>
    <w:uiPriority w:val="99"/>
    <w:semiHidden/>
    <w:unhideWhenUsed/>
    <w:rsid w:val="00FA1817"/>
  </w:style>
  <w:style w:type="character" w:customStyle="1" w:styleId="Absatz-Standardschriftart">
    <w:name w:val="Absatz-Standardschriftart"/>
    <w:rsid w:val="00FA1817"/>
  </w:style>
  <w:style w:type="character" w:customStyle="1" w:styleId="WW-Absatz-Standardschriftart">
    <w:name w:val="WW-Absatz-Standardschriftart"/>
    <w:rsid w:val="00FA1817"/>
  </w:style>
  <w:style w:type="character" w:customStyle="1" w:styleId="WW-Absatz-Standardschriftart1">
    <w:name w:val="WW-Absatz-Standardschriftart1"/>
    <w:rsid w:val="00FA1817"/>
  </w:style>
  <w:style w:type="character" w:customStyle="1" w:styleId="WW-Absatz-Standardschriftart11">
    <w:name w:val="WW-Absatz-Standardschriftart11"/>
    <w:rsid w:val="00FA1817"/>
  </w:style>
  <w:style w:type="character" w:customStyle="1" w:styleId="WW-Absatz-Standardschriftart111">
    <w:name w:val="WW-Absatz-Standardschriftart111"/>
    <w:rsid w:val="00FA1817"/>
  </w:style>
  <w:style w:type="character" w:customStyle="1" w:styleId="WW-Absatz-Standardschriftart1111">
    <w:name w:val="WW-Absatz-Standardschriftart1111"/>
    <w:rsid w:val="00FA1817"/>
  </w:style>
  <w:style w:type="character" w:customStyle="1" w:styleId="WW-Absatz-Standardschriftart11111">
    <w:name w:val="WW-Absatz-Standardschriftart11111"/>
    <w:rsid w:val="00FA1817"/>
  </w:style>
  <w:style w:type="character" w:customStyle="1" w:styleId="WW-Absatz-Standardschriftart111111">
    <w:name w:val="WW-Absatz-Standardschriftart111111"/>
    <w:rsid w:val="00FA1817"/>
  </w:style>
  <w:style w:type="character" w:customStyle="1" w:styleId="WW-Absatz-Standardschriftart1111111">
    <w:name w:val="WW-Absatz-Standardschriftart1111111"/>
    <w:rsid w:val="00FA1817"/>
  </w:style>
  <w:style w:type="character" w:customStyle="1" w:styleId="WW-Absatz-Standardschriftart11111111">
    <w:name w:val="WW-Absatz-Standardschriftart11111111"/>
    <w:rsid w:val="00FA1817"/>
  </w:style>
  <w:style w:type="character" w:customStyle="1" w:styleId="WW-Absatz-Standardschriftart111111111">
    <w:name w:val="WW-Absatz-Standardschriftart111111111"/>
    <w:rsid w:val="00FA1817"/>
  </w:style>
  <w:style w:type="character" w:customStyle="1" w:styleId="WW8Num4z1">
    <w:name w:val="WW8Num4z1"/>
    <w:rsid w:val="00FA1817"/>
    <w:rPr>
      <w:rFonts w:ascii="Courier New" w:hAnsi="Courier New" w:cs="Courier New"/>
    </w:rPr>
  </w:style>
  <w:style w:type="character" w:customStyle="1" w:styleId="WW8Num4z2">
    <w:name w:val="WW8Num4z2"/>
    <w:rsid w:val="00FA1817"/>
    <w:rPr>
      <w:rFonts w:ascii="Wingdings" w:hAnsi="Wingdings"/>
    </w:rPr>
  </w:style>
  <w:style w:type="character" w:customStyle="1" w:styleId="WW8Num9z1">
    <w:name w:val="WW8Num9z1"/>
    <w:rsid w:val="00FA1817"/>
    <w:rPr>
      <w:rFonts w:ascii="Courier New" w:hAnsi="Courier New"/>
    </w:rPr>
  </w:style>
  <w:style w:type="character" w:customStyle="1" w:styleId="WW8Num9z2">
    <w:name w:val="WW8Num9z2"/>
    <w:rsid w:val="00FA1817"/>
    <w:rPr>
      <w:rFonts w:ascii="Wingdings" w:hAnsi="Wingdings"/>
    </w:rPr>
  </w:style>
  <w:style w:type="character" w:customStyle="1" w:styleId="WW8Num9z3">
    <w:name w:val="WW8Num9z3"/>
    <w:rsid w:val="00FA1817"/>
    <w:rPr>
      <w:rFonts w:ascii="Symbol" w:hAnsi="Symbol"/>
    </w:rPr>
  </w:style>
  <w:style w:type="character" w:customStyle="1" w:styleId="WW8Num32z0">
    <w:name w:val="WW8Num32z0"/>
    <w:qFormat/>
    <w:rsid w:val="00FA1817"/>
    <w:rPr>
      <w:b w:val="0"/>
      <w:bCs/>
    </w:rPr>
  </w:style>
  <w:style w:type="character" w:customStyle="1" w:styleId="WW8Num34z0">
    <w:name w:val="WW8Num34z0"/>
    <w:qFormat/>
    <w:rsid w:val="00FA1817"/>
    <w:rPr>
      <w:b w:val="0"/>
      <w:bCs/>
    </w:rPr>
  </w:style>
  <w:style w:type="character" w:customStyle="1" w:styleId="WW8Num36z0">
    <w:name w:val="WW8Num36z0"/>
    <w:qFormat/>
    <w:rsid w:val="00FA1817"/>
    <w:rPr>
      <w:b w:val="0"/>
      <w:bCs/>
    </w:rPr>
  </w:style>
  <w:style w:type="character" w:customStyle="1" w:styleId="WW8Num37z0">
    <w:name w:val="WW8Num37z0"/>
    <w:qFormat/>
    <w:rsid w:val="00FA1817"/>
    <w:rPr>
      <w:b w:val="0"/>
      <w:bCs/>
    </w:rPr>
  </w:style>
  <w:style w:type="character" w:customStyle="1" w:styleId="WW8Num38z0">
    <w:name w:val="WW8Num38z0"/>
    <w:qFormat/>
    <w:rsid w:val="00FA1817"/>
    <w:rPr>
      <w:b w:val="0"/>
      <w:bCs/>
    </w:rPr>
  </w:style>
  <w:style w:type="character" w:customStyle="1" w:styleId="WW8Num40z0">
    <w:name w:val="WW8Num40z0"/>
    <w:qFormat/>
    <w:rsid w:val="00FA1817"/>
    <w:rPr>
      <w:rFonts w:ascii="Symbol" w:hAnsi="Symbol"/>
    </w:rPr>
  </w:style>
  <w:style w:type="character" w:customStyle="1" w:styleId="WW8Num40z1">
    <w:name w:val="WW8Num40z1"/>
    <w:qFormat/>
    <w:rsid w:val="00FA1817"/>
    <w:rPr>
      <w:rFonts w:ascii="Courier New" w:hAnsi="Courier New" w:cs="Courier New"/>
    </w:rPr>
  </w:style>
  <w:style w:type="character" w:customStyle="1" w:styleId="WW8Num40z2">
    <w:name w:val="WW8Num40z2"/>
    <w:qFormat/>
    <w:rsid w:val="00FA1817"/>
    <w:rPr>
      <w:rFonts w:ascii="Wingdings" w:hAnsi="Wingdings"/>
    </w:rPr>
  </w:style>
  <w:style w:type="character" w:customStyle="1" w:styleId="1ff0">
    <w:name w:val="Знак примечания1"/>
    <w:rsid w:val="00FA1817"/>
    <w:rPr>
      <w:sz w:val="16"/>
      <w:szCs w:val="16"/>
    </w:rPr>
  </w:style>
  <w:style w:type="character" w:customStyle="1" w:styleId="affff">
    <w:name w:val="Текст Знак"/>
    <w:rsid w:val="00FA1817"/>
    <w:rPr>
      <w:rFonts w:ascii="Courier New" w:hAnsi="Courier New"/>
    </w:rPr>
  </w:style>
  <w:style w:type="character" w:customStyle="1" w:styleId="WW8Num2z1">
    <w:name w:val="WW8Num2z1"/>
    <w:rsid w:val="00FA1817"/>
    <w:rPr>
      <w:rFonts w:ascii="Courier New" w:hAnsi="Courier New" w:cs="Courier New"/>
    </w:rPr>
  </w:style>
  <w:style w:type="character" w:customStyle="1" w:styleId="36">
    <w:name w:val="Основной текст 3 Знак"/>
    <w:rsid w:val="00FA1817"/>
    <w:rPr>
      <w:sz w:val="28"/>
      <w:szCs w:val="28"/>
    </w:rPr>
  </w:style>
  <w:style w:type="character" w:customStyle="1" w:styleId="affff0">
    <w:name w:val="Символ нумерации"/>
    <w:rsid w:val="00FA1817"/>
  </w:style>
  <w:style w:type="paragraph" w:customStyle="1" w:styleId="affff1">
    <w:basedOn w:val="a"/>
    <w:next w:val="af8"/>
    <w:rsid w:val="00FA1817"/>
    <w:pPr>
      <w:keepNext/>
      <w:spacing w:before="240" w:after="120" w:line="240" w:lineRule="auto"/>
    </w:pPr>
    <w:rPr>
      <w:rFonts w:ascii="Arial" w:eastAsia="MS Mincho" w:hAnsi="Arial" w:cs="Tahoma"/>
      <w:sz w:val="28"/>
      <w:szCs w:val="28"/>
      <w:lang w:eastAsia="ar-SA"/>
    </w:rPr>
  </w:style>
  <w:style w:type="paragraph" w:customStyle="1" w:styleId="215">
    <w:name w:val="Список 21"/>
    <w:basedOn w:val="a"/>
    <w:rsid w:val="00FA1817"/>
    <w:pPr>
      <w:spacing w:after="0" w:line="240" w:lineRule="auto"/>
      <w:ind w:left="566" w:hanging="283"/>
    </w:pPr>
    <w:rPr>
      <w:rFonts w:ascii="Times New Roman" w:eastAsia="Times New Roman" w:hAnsi="Times New Roman" w:cs="Times New Roman"/>
      <w:sz w:val="24"/>
      <w:szCs w:val="24"/>
      <w:lang w:eastAsia="ar-SA"/>
    </w:rPr>
  </w:style>
  <w:style w:type="paragraph" w:customStyle="1" w:styleId="230">
    <w:name w:val="Основной текст с отступом 23"/>
    <w:basedOn w:val="a"/>
    <w:rsid w:val="00FA1817"/>
    <w:pPr>
      <w:spacing w:after="120" w:line="480" w:lineRule="auto"/>
      <w:ind w:left="283"/>
    </w:pPr>
    <w:rPr>
      <w:rFonts w:ascii="Times New Roman" w:eastAsia="Times New Roman" w:hAnsi="Times New Roman" w:cs="Times New Roman"/>
      <w:sz w:val="24"/>
      <w:szCs w:val="24"/>
      <w:lang w:eastAsia="ar-SA"/>
    </w:rPr>
  </w:style>
  <w:style w:type="paragraph" w:customStyle="1" w:styleId="1ff1">
    <w:name w:val="Текст примечания1"/>
    <w:basedOn w:val="a"/>
    <w:rsid w:val="00FA1817"/>
    <w:pPr>
      <w:spacing w:after="0" w:line="240" w:lineRule="auto"/>
    </w:pPr>
    <w:rPr>
      <w:rFonts w:ascii="Times New Roman" w:eastAsia="Times New Roman" w:hAnsi="Times New Roman" w:cs="Times New Roman"/>
      <w:sz w:val="20"/>
      <w:szCs w:val="20"/>
      <w:lang w:eastAsia="ar-SA"/>
    </w:rPr>
  </w:style>
  <w:style w:type="paragraph" w:customStyle="1" w:styleId="affff2">
    <w:name w:val="Знак"/>
    <w:basedOn w:val="a"/>
    <w:rsid w:val="00FA1817"/>
    <w:pPr>
      <w:spacing w:line="240" w:lineRule="exact"/>
    </w:pPr>
    <w:rPr>
      <w:rFonts w:ascii="Verdana" w:eastAsia="Times New Roman" w:hAnsi="Verdana" w:cs="Times New Roman"/>
      <w:sz w:val="20"/>
      <w:szCs w:val="20"/>
      <w:lang w:eastAsia="ar-SA"/>
    </w:rPr>
  </w:style>
  <w:style w:type="paragraph" w:customStyle="1" w:styleId="311">
    <w:name w:val="Основной текст 31"/>
    <w:basedOn w:val="a"/>
    <w:rsid w:val="00FA1817"/>
    <w:pPr>
      <w:spacing w:after="0" w:line="240" w:lineRule="auto"/>
      <w:jc w:val="both"/>
    </w:pPr>
    <w:rPr>
      <w:rFonts w:ascii="Times New Roman" w:eastAsia="Times New Roman" w:hAnsi="Times New Roman" w:cs="Times New Roman"/>
      <w:sz w:val="28"/>
      <w:szCs w:val="28"/>
      <w:lang w:eastAsia="ar-SA"/>
    </w:rPr>
  </w:style>
  <w:style w:type="paragraph" w:customStyle="1" w:styleId="2f6">
    <w:name w:val="Знак2"/>
    <w:basedOn w:val="a"/>
    <w:rsid w:val="00FA1817"/>
    <w:pPr>
      <w:tabs>
        <w:tab w:val="left" w:pos="708"/>
      </w:tabs>
      <w:spacing w:line="240" w:lineRule="exact"/>
    </w:pPr>
    <w:rPr>
      <w:rFonts w:ascii="Verdana" w:eastAsia="Times New Roman" w:hAnsi="Verdana" w:cs="Verdana"/>
      <w:sz w:val="20"/>
      <w:szCs w:val="20"/>
      <w:lang w:val="en-US" w:eastAsia="ar-SA"/>
    </w:rPr>
  </w:style>
  <w:style w:type="paragraph" w:customStyle="1" w:styleId="1ff2">
    <w:name w:val="Стиль1"/>
    <w:rsid w:val="00FA1817"/>
    <w:pPr>
      <w:suppressAutoHyphens/>
      <w:spacing w:after="0" w:line="360" w:lineRule="auto"/>
      <w:ind w:firstLine="720"/>
      <w:jc w:val="both"/>
    </w:pPr>
    <w:rPr>
      <w:rFonts w:ascii="Times New Roman" w:eastAsia="Arial" w:hAnsi="Times New Roman" w:cs="Times New Roman"/>
      <w:sz w:val="24"/>
      <w:szCs w:val="20"/>
      <w:lang w:eastAsia="ar-SA"/>
    </w:rPr>
  </w:style>
  <w:style w:type="paragraph" w:customStyle="1" w:styleId="330">
    <w:name w:val="Основной текст с отступом 33"/>
    <w:basedOn w:val="a"/>
    <w:rsid w:val="00FA1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pPr>
    <w:rPr>
      <w:rFonts w:ascii="Times New Roman" w:eastAsia="Times New Roman" w:hAnsi="Times New Roman" w:cs="Times New Roman"/>
      <w:sz w:val="28"/>
      <w:szCs w:val="28"/>
      <w:lang w:eastAsia="ar-SA"/>
    </w:rPr>
  </w:style>
  <w:style w:type="paragraph" w:customStyle="1" w:styleId="220">
    <w:name w:val="Основной текст с отступом 22"/>
    <w:basedOn w:val="a"/>
    <w:rsid w:val="00FA1817"/>
    <w:pPr>
      <w:spacing w:after="0" w:line="240" w:lineRule="auto"/>
      <w:ind w:firstLine="360"/>
      <w:jc w:val="both"/>
    </w:pPr>
    <w:rPr>
      <w:rFonts w:ascii="Times New Roman" w:eastAsia="Times New Roman" w:hAnsi="Times New Roman" w:cs="Times New Roman"/>
      <w:sz w:val="24"/>
      <w:szCs w:val="24"/>
      <w:lang w:eastAsia="ar-SA"/>
    </w:rPr>
  </w:style>
  <w:style w:type="paragraph" w:customStyle="1" w:styleId="321">
    <w:name w:val="Основной текст с отступом 32"/>
    <w:basedOn w:val="a"/>
    <w:rsid w:val="00FA1817"/>
    <w:pPr>
      <w:spacing w:after="0" w:line="240" w:lineRule="auto"/>
      <w:ind w:firstLine="709"/>
    </w:pPr>
    <w:rPr>
      <w:rFonts w:ascii="Times New Roman" w:eastAsia="Times New Roman" w:hAnsi="Times New Roman" w:cs="Times New Roman"/>
      <w:sz w:val="24"/>
      <w:szCs w:val="24"/>
      <w:lang w:eastAsia="ar-SA"/>
    </w:rPr>
  </w:style>
  <w:style w:type="table" w:customStyle="1" w:styleId="74">
    <w:name w:val="Сетка таблицы7"/>
    <w:basedOn w:val="a1"/>
    <w:next w:val="aa"/>
    <w:uiPriority w:val="59"/>
    <w:rsid w:val="00FA181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f7">
    <w:name w:val="Без интервала2"/>
    <w:rsid w:val="00FA1817"/>
    <w:pPr>
      <w:spacing w:after="0" w:line="240" w:lineRule="auto"/>
    </w:pPr>
    <w:rPr>
      <w:rFonts w:ascii="Calibri" w:eastAsia="Times New Roman" w:hAnsi="Calibri" w:cs="Times New Roman"/>
      <w:lang w:eastAsia="ru-RU"/>
    </w:rPr>
  </w:style>
  <w:style w:type="numbering" w:customStyle="1" w:styleId="54">
    <w:name w:val="Нет списка5"/>
    <w:next w:val="a2"/>
    <w:uiPriority w:val="99"/>
    <w:semiHidden/>
    <w:unhideWhenUsed/>
    <w:rsid w:val="00A443B2"/>
  </w:style>
  <w:style w:type="character" w:customStyle="1" w:styleId="114">
    <w:name w:val="Заголовок 1 Знак1"/>
    <w:rsid w:val="00A443B2"/>
    <w:rPr>
      <w:rFonts w:eastAsia="Times New Roman" w:cs="Times New Roman"/>
      <w:b/>
      <w:bCs/>
      <w:lang w:bidi="ar-SA"/>
    </w:rPr>
  </w:style>
  <w:style w:type="character" w:customStyle="1" w:styleId="216">
    <w:name w:val="Заголовок 2 Знак1"/>
    <w:rsid w:val="00A443B2"/>
    <w:rPr>
      <w:rFonts w:ascii="Arial" w:eastAsia="Times New Roman" w:hAnsi="Arial" w:cs="Arial"/>
      <w:b/>
      <w:bCs/>
      <w:i/>
      <w:iCs/>
      <w:sz w:val="28"/>
      <w:szCs w:val="28"/>
      <w:lang w:bidi="ar-SA"/>
    </w:rPr>
  </w:style>
  <w:style w:type="character" w:customStyle="1" w:styleId="312">
    <w:name w:val="Заголовок 3 Знак1"/>
    <w:rsid w:val="00A443B2"/>
    <w:rPr>
      <w:rFonts w:ascii="Arial" w:eastAsia="Times New Roman" w:hAnsi="Arial" w:cs="Arial"/>
      <w:b/>
      <w:bCs/>
      <w:sz w:val="26"/>
      <w:szCs w:val="26"/>
      <w:lang w:bidi="ar-SA"/>
    </w:rPr>
  </w:style>
  <w:style w:type="character" w:customStyle="1" w:styleId="414">
    <w:name w:val="Заголовок 4 Знак1"/>
    <w:rsid w:val="00A443B2"/>
    <w:rPr>
      <w:rFonts w:eastAsia="Times New Roman" w:cs="Times New Roman"/>
      <w:b/>
      <w:bCs/>
      <w:lang w:bidi="ar-SA"/>
    </w:rPr>
  </w:style>
  <w:style w:type="table" w:customStyle="1" w:styleId="83">
    <w:name w:val="Сетка таблицы8"/>
    <w:next w:val="aa"/>
    <w:uiPriority w:val="59"/>
    <w:rsid w:val="00A443B2"/>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1">
    <w:name w:val="Table Grid Light1"/>
    <w:uiPriority w:val="59"/>
    <w:rsid w:val="00A443B2"/>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uiPriority w:val="59"/>
    <w:rsid w:val="00A443B2"/>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uiPriority w:val="59"/>
    <w:rsid w:val="00A443B2"/>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uiPriority w:val="5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uiPriority w:val="99"/>
    <w:rsid w:val="00A443B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WW8Num10z1">
    <w:name w:val="WW8Num10z1"/>
    <w:qFormat/>
    <w:rsid w:val="00A443B2"/>
    <w:rPr>
      <w:rFonts w:ascii="Courier New" w:hAnsi="Courier New" w:cs="Courier New"/>
    </w:rPr>
  </w:style>
  <w:style w:type="character" w:customStyle="1" w:styleId="WW8Num10z2">
    <w:name w:val="WW8Num10z2"/>
    <w:qFormat/>
    <w:rsid w:val="00A443B2"/>
    <w:rPr>
      <w:rFonts w:ascii="Wingdings" w:hAnsi="Wingdings" w:cs="Wingdings"/>
    </w:rPr>
  </w:style>
  <w:style w:type="character" w:customStyle="1" w:styleId="WW8Num12z1">
    <w:name w:val="WW8Num12z1"/>
    <w:qFormat/>
    <w:rsid w:val="00A443B2"/>
  </w:style>
  <w:style w:type="character" w:customStyle="1" w:styleId="WW8Num12z2">
    <w:name w:val="WW8Num12z2"/>
    <w:qFormat/>
    <w:rsid w:val="00A443B2"/>
  </w:style>
  <w:style w:type="character" w:customStyle="1" w:styleId="WW8Num12z3">
    <w:name w:val="WW8Num12z3"/>
    <w:qFormat/>
    <w:rsid w:val="00A443B2"/>
  </w:style>
  <w:style w:type="character" w:customStyle="1" w:styleId="WW8Num12z4">
    <w:name w:val="WW8Num12z4"/>
    <w:qFormat/>
    <w:rsid w:val="00A443B2"/>
  </w:style>
  <w:style w:type="character" w:customStyle="1" w:styleId="WW8Num12z5">
    <w:name w:val="WW8Num12z5"/>
    <w:qFormat/>
    <w:rsid w:val="00A443B2"/>
  </w:style>
  <w:style w:type="character" w:customStyle="1" w:styleId="WW8Num12z6">
    <w:name w:val="WW8Num12z6"/>
    <w:qFormat/>
    <w:rsid w:val="00A443B2"/>
  </w:style>
  <w:style w:type="character" w:customStyle="1" w:styleId="WW8Num12z7">
    <w:name w:val="WW8Num12z7"/>
    <w:qFormat/>
    <w:rsid w:val="00A443B2"/>
  </w:style>
  <w:style w:type="character" w:customStyle="1" w:styleId="WW8Num12z8">
    <w:name w:val="WW8Num12z8"/>
    <w:qFormat/>
    <w:rsid w:val="00A443B2"/>
  </w:style>
  <w:style w:type="character" w:customStyle="1" w:styleId="WW8Num15z2">
    <w:name w:val="WW8Num15z2"/>
    <w:qFormat/>
    <w:rsid w:val="00A443B2"/>
    <w:rPr>
      <w:rFonts w:ascii="Wingdings" w:hAnsi="Wingdings" w:cs="Wingdings"/>
    </w:rPr>
  </w:style>
  <w:style w:type="character" w:customStyle="1" w:styleId="WW8Num28z3">
    <w:name w:val="WW8Num28z3"/>
    <w:qFormat/>
    <w:rsid w:val="00A443B2"/>
  </w:style>
  <w:style w:type="character" w:customStyle="1" w:styleId="WW8Num28z4">
    <w:name w:val="WW8Num28z4"/>
    <w:qFormat/>
    <w:rsid w:val="00A443B2"/>
  </w:style>
  <w:style w:type="character" w:customStyle="1" w:styleId="WW8Num28z5">
    <w:name w:val="WW8Num28z5"/>
    <w:qFormat/>
    <w:rsid w:val="00A443B2"/>
  </w:style>
  <w:style w:type="character" w:customStyle="1" w:styleId="WW8Num28z6">
    <w:name w:val="WW8Num28z6"/>
    <w:qFormat/>
    <w:rsid w:val="00A443B2"/>
  </w:style>
  <w:style w:type="character" w:customStyle="1" w:styleId="WW8Num28z7">
    <w:name w:val="WW8Num28z7"/>
    <w:qFormat/>
    <w:rsid w:val="00A443B2"/>
  </w:style>
  <w:style w:type="character" w:customStyle="1" w:styleId="WW8Num28z8">
    <w:name w:val="WW8Num28z8"/>
    <w:qFormat/>
    <w:rsid w:val="00A443B2"/>
  </w:style>
  <w:style w:type="character" w:customStyle="1" w:styleId="WW8Num31z2">
    <w:name w:val="WW8Num31z2"/>
    <w:qFormat/>
    <w:rsid w:val="00A443B2"/>
    <w:rPr>
      <w:rFonts w:ascii="Wingdings" w:hAnsi="Wingdings" w:cs="Wingdings"/>
    </w:rPr>
  </w:style>
  <w:style w:type="character" w:customStyle="1" w:styleId="WW8Num32z1">
    <w:name w:val="WW8Num32z1"/>
    <w:qFormat/>
    <w:rsid w:val="00A443B2"/>
    <w:rPr>
      <w:rFonts w:ascii="Courier New" w:hAnsi="Courier New" w:cs="Courier New"/>
    </w:rPr>
  </w:style>
  <w:style w:type="character" w:customStyle="1" w:styleId="WW8Num32z2">
    <w:name w:val="WW8Num32z2"/>
    <w:qFormat/>
    <w:rsid w:val="00A443B2"/>
    <w:rPr>
      <w:rFonts w:ascii="Wingdings" w:hAnsi="Wingdings" w:cs="Wingdings"/>
    </w:rPr>
  </w:style>
  <w:style w:type="character" w:customStyle="1" w:styleId="WW8Num33z0">
    <w:name w:val="WW8Num33z0"/>
    <w:qFormat/>
    <w:rsid w:val="00A443B2"/>
    <w:rPr>
      <w:rFonts w:ascii="Symbol" w:hAnsi="Symbol" w:cs="Symbol"/>
    </w:rPr>
  </w:style>
  <w:style w:type="character" w:customStyle="1" w:styleId="WW8Num33z1">
    <w:name w:val="WW8Num33z1"/>
    <w:qFormat/>
    <w:rsid w:val="00A443B2"/>
    <w:rPr>
      <w:rFonts w:ascii="Courier New" w:hAnsi="Courier New" w:cs="Courier New"/>
    </w:rPr>
  </w:style>
  <w:style w:type="character" w:customStyle="1" w:styleId="WW8Num33z2">
    <w:name w:val="WW8Num33z2"/>
    <w:qFormat/>
    <w:rsid w:val="00A443B2"/>
    <w:rPr>
      <w:rFonts w:ascii="Wingdings" w:hAnsi="Wingdings" w:cs="Wingdings"/>
    </w:rPr>
  </w:style>
  <w:style w:type="character" w:customStyle="1" w:styleId="WW8Num34z1">
    <w:name w:val="WW8Num34z1"/>
    <w:qFormat/>
    <w:rsid w:val="00A443B2"/>
    <w:rPr>
      <w:rFonts w:ascii="Courier New" w:hAnsi="Courier New" w:cs="Courier New"/>
    </w:rPr>
  </w:style>
  <w:style w:type="character" w:customStyle="1" w:styleId="WW8Num34z2">
    <w:name w:val="WW8Num34z2"/>
    <w:qFormat/>
    <w:rsid w:val="00A443B2"/>
    <w:rPr>
      <w:rFonts w:ascii="Wingdings" w:hAnsi="Wingdings" w:cs="Wingdings"/>
    </w:rPr>
  </w:style>
  <w:style w:type="character" w:customStyle="1" w:styleId="WW8Num35z0">
    <w:name w:val="WW8Num35z0"/>
    <w:qFormat/>
    <w:rsid w:val="00A443B2"/>
    <w:rPr>
      <w:rFonts w:ascii="Times New Roman" w:hAnsi="Times New Roman" w:cs="Times New Roman"/>
      <w:b/>
      <w:sz w:val="24"/>
      <w:szCs w:val="24"/>
    </w:rPr>
  </w:style>
  <w:style w:type="character" w:customStyle="1" w:styleId="WW8Num35z1">
    <w:name w:val="WW8Num35z1"/>
    <w:qFormat/>
    <w:rsid w:val="00A443B2"/>
  </w:style>
  <w:style w:type="character" w:customStyle="1" w:styleId="WW8Num35z2">
    <w:name w:val="WW8Num35z2"/>
    <w:qFormat/>
    <w:rsid w:val="00A443B2"/>
  </w:style>
  <w:style w:type="character" w:customStyle="1" w:styleId="WW8Num35z3">
    <w:name w:val="WW8Num35z3"/>
    <w:qFormat/>
    <w:rsid w:val="00A443B2"/>
  </w:style>
  <w:style w:type="character" w:customStyle="1" w:styleId="WW8Num35z4">
    <w:name w:val="WW8Num35z4"/>
    <w:qFormat/>
    <w:rsid w:val="00A443B2"/>
  </w:style>
  <w:style w:type="character" w:customStyle="1" w:styleId="WW8Num35z5">
    <w:name w:val="WW8Num35z5"/>
    <w:qFormat/>
    <w:rsid w:val="00A443B2"/>
  </w:style>
  <w:style w:type="character" w:customStyle="1" w:styleId="WW8Num35z6">
    <w:name w:val="WW8Num35z6"/>
    <w:qFormat/>
    <w:rsid w:val="00A443B2"/>
  </w:style>
  <w:style w:type="character" w:customStyle="1" w:styleId="WW8Num35z7">
    <w:name w:val="WW8Num35z7"/>
    <w:qFormat/>
    <w:rsid w:val="00A443B2"/>
  </w:style>
  <w:style w:type="character" w:customStyle="1" w:styleId="WW8Num35z8">
    <w:name w:val="WW8Num35z8"/>
    <w:qFormat/>
    <w:rsid w:val="00A443B2"/>
  </w:style>
  <w:style w:type="character" w:customStyle="1" w:styleId="WW8Num36z1">
    <w:name w:val="WW8Num36z1"/>
    <w:qFormat/>
    <w:rsid w:val="00A443B2"/>
  </w:style>
  <w:style w:type="character" w:customStyle="1" w:styleId="WW8Num36z2">
    <w:name w:val="WW8Num36z2"/>
    <w:qFormat/>
    <w:rsid w:val="00A443B2"/>
  </w:style>
  <w:style w:type="character" w:customStyle="1" w:styleId="WW8Num36z3">
    <w:name w:val="WW8Num36z3"/>
    <w:qFormat/>
    <w:rsid w:val="00A443B2"/>
  </w:style>
  <w:style w:type="character" w:customStyle="1" w:styleId="WW8Num36z4">
    <w:name w:val="WW8Num36z4"/>
    <w:qFormat/>
    <w:rsid w:val="00A443B2"/>
  </w:style>
  <w:style w:type="character" w:customStyle="1" w:styleId="WW8Num36z5">
    <w:name w:val="WW8Num36z5"/>
    <w:qFormat/>
    <w:rsid w:val="00A443B2"/>
  </w:style>
  <w:style w:type="character" w:customStyle="1" w:styleId="WW8Num36z6">
    <w:name w:val="WW8Num36z6"/>
    <w:qFormat/>
    <w:rsid w:val="00A443B2"/>
  </w:style>
  <w:style w:type="character" w:customStyle="1" w:styleId="WW8Num36z7">
    <w:name w:val="WW8Num36z7"/>
    <w:qFormat/>
    <w:rsid w:val="00A443B2"/>
  </w:style>
  <w:style w:type="character" w:customStyle="1" w:styleId="WW8Num36z8">
    <w:name w:val="WW8Num36z8"/>
    <w:qFormat/>
    <w:rsid w:val="00A443B2"/>
  </w:style>
  <w:style w:type="character" w:customStyle="1" w:styleId="WW8Num37z1">
    <w:name w:val="WW8Num37z1"/>
    <w:qFormat/>
    <w:rsid w:val="00A443B2"/>
    <w:rPr>
      <w:rFonts w:ascii="Courier New" w:hAnsi="Courier New" w:cs="Courier New"/>
    </w:rPr>
  </w:style>
  <w:style w:type="character" w:customStyle="1" w:styleId="WW8Num37z2">
    <w:name w:val="WW8Num37z2"/>
    <w:qFormat/>
    <w:rsid w:val="00A443B2"/>
    <w:rPr>
      <w:rFonts w:ascii="Wingdings" w:hAnsi="Wingdings" w:cs="Wingdings"/>
    </w:rPr>
  </w:style>
  <w:style w:type="character" w:customStyle="1" w:styleId="WW8Num38z1">
    <w:name w:val="WW8Num38z1"/>
    <w:qFormat/>
    <w:rsid w:val="00A443B2"/>
    <w:rPr>
      <w:rFonts w:ascii="Courier New" w:hAnsi="Courier New" w:cs="Courier New"/>
    </w:rPr>
  </w:style>
  <w:style w:type="character" w:customStyle="1" w:styleId="WW8Num38z2">
    <w:name w:val="WW8Num38z2"/>
    <w:qFormat/>
    <w:rsid w:val="00A443B2"/>
    <w:rPr>
      <w:rFonts w:ascii="Wingdings" w:hAnsi="Wingdings" w:cs="Wingdings"/>
    </w:rPr>
  </w:style>
  <w:style w:type="character" w:customStyle="1" w:styleId="WW8Num39z0">
    <w:name w:val="WW8Num39z0"/>
    <w:qFormat/>
    <w:rsid w:val="00A443B2"/>
  </w:style>
  <w:style w:type="character" w:customStyle="1" w:styleId="WW8Num41z0">
    <w:name w:val="WW8Num41z0"/>
    <w:qFormat/>
    <w:rsid w:val="00A443B2"/>
    <w:rPr>
      <w:rFonts w:ascii="Symbol" w:hAnsi="Symbol" w:cs="Symbol"/>
    </w:rPr>
  </w:style>
  <w:style w:type="character" w:customStyle="1" w:styleId="WW8Num41z1">
    <w:name w:val="WW8Num41z1"/>
    <w:qFormat/>
    <w:rsid w:val="00A443B2"/>
    <w:rPr>
      <w:rFonts w:ascii="Courier New" w:hAnsi="Courier New" w:cs="Courier New"/>
    </w:rPr>
  </w:style>
  <w:style w:type="character" w:customStyle="1" w:styleId="WW8Num41z2">
    <w:name w:val="WW8Num41z2"/>
    <w:qFormat/>
    <w:rsid w:val="00A443B2"/>
    <w:rPr>
      <w:rFonts w:ascii="Wingdings" w:hAnsi="Wingdings" w:cs="Wingdings"/>
    </w:rPr>
  </w:style>
  <w:style w:type="character" w:customStyle="1" w:styleId="blk">
    <w:name w:val="blk"/>
    <w:qFormat/>
    <w:rsid w:val="00A443B2"/>
  </w:style>
  <w:style w:type="character" w:customStyle="1" w:styleId="FootnoteCharacters">
    <w:name w:val="Footnote Characters"/>
    <w:qFormat/>
    <w:rsid w:val="00A443B2"/>
    <w:rPr>
      <w:rFonts w:cs="Times New Roman"/>
      <w:vertAlign w:val="superscript"/>
    </w:rPr>
  </w:style>
  <w:style w:type="character" w:customStyle="1" w:styleId="115">
    <w:name w:val="Текст примечания Знак11"/>
    <w:qFormat/>
    <w:rsid w:val="00A443B2"/>
    <w:rPr>
      <w:rFonts w:cs="Times New Roman"/>
      <w:sz w:val="20"/>
      <w:szCs w:val="20"/>
    </w:rPr>
  </w:style>
  <w:style w:type="character" w:customStyle="1" w:styleId="1ff3">
    <w:name w:val="Текст примечания Знак1"/>
    <w:qFormat/>
    <w:rsid w:val="00A443B2"/>
    <w:rPr>
      <w:rFonts w:cs="Times New Roman"/>
      <w:sz w:val="20"/>
      <w:szCs w:val="20"/>
    </w:rPr>
  </w:style>
  <w:style w:type="character" w:customStyle="1" w:styleId="116">
    <w:name w:val="Тема примечания Знак11"/>
    <w:qFormat/>
    <w:rsid w:val="00A443B2"/>
    <w:rPr>
      <w:rFonts w:cs="Times New Roman"/>
      <w:b/>
      <w:bCs/>
      <w:sz w:val="20"/>
      <w:szCs w:val="20"/>
    </w:rPr>
  </w:style>
  <w:style w:type="character" w:customStyle="1" w:styleId="1ff4">
    <w:name w:val="Тема примечания Знак1"/>
    <w:qFormat/>
    <w:rsid w:val="00A443B2"/>
    <w:rPr>
      <w:rFonts w:cs="Times New Roman"/>
      <w:b/>
      <w:bCs/>
      <w:sz w:val="20"/>
      <w:szCs w:val="20"/>
    </w:rPr>
  </w:style>
  <w:style w:type="character" w:customStyle="1" w:styleId="affff3">
    <w:name w:val="Цветовое выделение"/>
    <w:qFormat/>
    <w:rsid w:val="00A443B2"/>
    <w:rPr>
      <w:b/>
      <w:color w:val="26282F"/>
    </w:rPr>
  </w:style>
  <w:style w:type="character" w:customStyle="1" w:styleId="affff4">
    <w:name w:val="Гипертекстовая ссылка"/>
    <w:qFormat/>
    <w:rsid w:val="00A443B2"/>
    <w:rPr>
      <w:b/>
      <w:color w:val="106BBE"/>
    </w:rPr>
  </w:style>
  <w:style w:type="character" w:customStyle="1" w:styleId="affff5">
    <w:name w:val="Активная гипертекстовая ссылка"/>
    <w:qFormat/>
    <w:rsid w:val="00A443B2"/>
    <w:rPr>
      <w:b/>
      <w:color w:val="106BBE"/>
      <w:u w:val="single"/>
    </w:rPr>
  </w:style>
  <w:style w:type="character" w:customStyle="1" w:styleId="affff6">
    <w:name w:val="Выделение для Базового Поиска"/>
    <w:qFormat/>
    <w:rsid w:val="00A443B2"/>
    <w:rPr>
      <w:b/>
      <w:color w:val="0058A9"/>
    </w:rPr>
  </w:style>
  <w:style w:type="character" w:customStyle="1" w:styleId="affff7">
    <w:name w:val="Выделение для Базового Поиска (курсив)"/>
    <w:qFormat/>
    <w:rsid w:val="00A443B2"/>
    <w:rPr>
      <w:b/>
      <w:i/>
      <w:color w:val="0058A9"/>
    </w:rPr>
  </w:style>
  <w:style w:type="character" w:customStyle="1" w:styleId="affff8">
    <w:name w:val="Заголовок своего сообщения"/>
    <w:qFormat/>
    <w:rsid w:val="00A443B2"/>
    <w:rPr>
      <w:b/>
      <w:color w:val="26282F"/>
    </w:rPr>
  </w:style>
  <w:style w:type="character" w:customStyle="1" w:styleId="affff9">
    <w:name w:val="Заголовок чужого сообщения"/>
    <w:qFormat/>
    <w:rsid w:val="00A443B2"/>
    <w:rPr>
      <w:b/>
      <w:color w:val="FF0000"/>
    </w:rPr>
  </w:style>
  <w:style w:type="character" w:customStyle="1" w:styleId="affffa">
    <w:name w:val="Найденные слова"/>
    <w:qFormat/>
    <w:rsid w:val="00A443B2"/>
    <w:rPr>
      <w:b/>
      <w:color w:val="26282F"/>
      <w:shd w:val="clear" w:color="auto" w:fill="FFF580"/>
    </w:rPr>
  </w:style>
  <w:style w:type="character" w:customStyle="1" w:styleId="affffb">
    <w:name w:val="Не вступил в силу"/>
    <w:qFormat/>
    <w:rsid w:val="00A443B2"/>
    <w:rPr>
      <w:b/>
      <w:color w:val="000000"/>
      <w:shd w:val="clear" w:color="auto" w:fill="D8EDE8"/>
    </w:rPr>
  </w:style>
  <w:style w:type="character" w:customStyle="1" w:styleId="affffc">
    <w:name w:val="Опечатки"/>
    <w:qFormat/>
    <w:rsid w:val="00A443B2"/>
    <w:rPr>
      <w:color w:val="FF0000"/>
    </w:rPr>
  </w:style>
  <w:style w:type="character" w:customStyle="1" w:styleId="affffd">
    <w:name w:val="Продолжение ссылки"/>
    <w:qFormat/>
    <w:rsid w:val="00A443B2"/>
  </w:style>
  <w:style w:type="character" w:customStyle="1" w:styleId="affffe">
    <w:name w:val="Сравнение редакций"/>
    <w:qFormat/>
    <w:rsid w:val="00A443B2"/>
    <w:rPr>
      <w:b/>
      <w:color w:val="26282F"/>
    </w:rPr>
  </w:style>
  <w:style w:type="character" w:customStyle="1" w:styleId="afffff">
    <w:name w:val="Сравнение редакций. Добавленный фрагмент"/>
    <w:qFormat/>
    <w:rsid w:val="00A443B2"/>
    <w:rPr>
      <w:color w:val="000000"/>
      <w:shd w:val="clear" w:color="auto" w:fill="C1D7FF"/>
    </w:rPr>
  </w:style>
  <w:style w:type="character" w:customStyle="1" w:styleId="afffff0">
    <w:name w:val="Сравнение редакций. Удаленный фрагмент"/>
    <w:qFormat/>
    <w:rsid w:val="00A443B2"/>
    <w:rPr>
      <w:color w:val="000000"/>
      <w:shd w:val="clear" w:color="auto" w:fill="C4C413"/>
    </w:rPr>
  </w:style>
  <w:style w:type="character" w:customStyle="1" w:styleId="afffff1">
    <w:name w:val="Ссылка на утративший силу документ"/>
    <w:qFormat/>
    <w:rsid w:val="00A443B2"/>
    <w:rPr>
      <w:b/>
      <w:color w:val="749232"/>
    </w:rPr>
  </w:style>
  <w:style w:type="character" w:customStyle="1" w:styleId="afffff2">
    <w:name w:val="Утратил силу"/>
    <w:qFormat/>
    <w:rsid w:val="00A443B2"/>
    <w:rPr>
      <w:b/>
      <w:strike/>
      <w:color w:val="666600"/>
    </w:rPr>
  </w:style>
  <w:style w:type="character" w:customStyle="1" w:styleId="EndnoteCharacters">
    <w:name w:val="Endnote Characters"/>
    <w:qFormat/>
    <w:rsid w:val="00A443B2"/>
    <w:rPr>
      <w:rFonts w:cs="Times New Roman"/>
      <w:vertAlign w:val="superscript"/>
    </w:rPr>
  </w:style>
  <w:style w:type="character" w:customStyle="1" w:styleId="afffff3">
    <w:name w:val="Обычный (Интернет) Знак"/>
    <w:qFormat/>
    <w:rsid w:val="00A443B2"/>
    <w:rPr>
      <w:rFonts w:ascii="Times New Roman" w:hAnsi="Times New Roman" w:cs="Times New Roman"/>
      <w:sz w:val="24"/>
      <w:szCs w:val="24"/>
      <w:lang w:val="en-US"/>
    </w:rPr>
  </w:style>
  <w:style w:type="character" w:customStyle="1" w:styleId="StrongEmphasis">
    <w:name w:val="Strong Emphasis"/>
    <w:qFormat/>
    <w:rsid w:val="00A443B2"/>
    <w:rPr>
      <w:b/>
      <w:bCs/>
    </w:rPr>
  </w:style>
  <w:style w:type="character" w:customStyle="1" w:styleId="afffff4">
    <w:name w:val="Неразрешенное упоминание"/>
    <w:qFormat/>
    <w:rsid w:val="00A443B2"/>
    <w:rPr>
      <w:color w:val="605E5C"/>
      <w:shd w:val="clear" w:color="auto" w:fill="E1DFDD"/>
    </w:rPr>
  </w:style>
  <w:style w:type="character" w:customStyle="1" w:styleId="afffff5">
    <w:name w:val="Заголовок Знак"/>
    <w:qFormat/>
    <w:rsid w:val="00A443B2"/>
    <w:rPr>
      <w:rFonts w:ascii="Times New Roman" w:hAnsi="Times New Roman" w:cs="Times New Roman"/>
      <w:sz w:val="24"/>
      <w:szCs w:val="24"/>
    </w:rPr>
  </w:style>
  <w:style w:type="character" w:customStyle="1" w:styleId="FootnoteAnchor">
    <w:name w:val="Footnote Anchor"/>
    <w:rsid w:val="00A443B2"/>
    <w:rPr>
      <w:vertAlign w:val="superscript"/>
    </w:rPr>
  </w:style>
  <w:style w:type="character" w:customStyle="1" w:styleId="EndnoteAnchor">
    <w:name w:val="Endnote Anchor"/>
    <w:rsid w:val="00A443B2"/>
    <w:rPr>
      <w:vertAlign w:val="superscript"/>
    </w:rPr>
  </w:style>
  <w:style w:type="paragraph" w:customStyle="1" w:styleId="Heading">
    <w:name w:val="Heading"/>
    <w:basedOn w:val="a"/>
    <w:next w:val="a"/>
    <w:qFormat/>
    <w:rsid w:val="00A443B2"/>
    <w:pPr>
      <w:spacing w:after="120" w:line="276" w:lineRule="auto"/>
      <w:ind w:firstLine="709"/>
      <w:outlineLvl w:val="0"/>
    </w:pPr>
    <w:rPr>
      <w:rFonts w:ascii="Times New Roman" w:eastAsia="Times New Roman" w:hAnsi="Times New Roman" w:cs="Times New Roman"/>
      <w:sz w:val="24"/>
      <w:szCs w:val="24"/>
      <w:lang w:eastAsia="zh-CN"/>
    </w:rPr>
  </w:style>
  <w:style w:type="paragraph" w:styleId="afffff6">
    <w:name w:val="caption"/>
    <w:basedOn w:val="a"/>
    <w:qFormat/>
    <w:rsid w:val="00A443B2"/>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0">
    <w:name w:val="Index"/>
    <w:basedOn w:val="a"/>
    <w:qFormat/>
    <w:rsid w:val="00A443B2"/>
    <w:pPr>
      <w:suppressLineNumbers/>
      <w:spacing w:after="200" w:line="276" w:lineRule="auto"/>
    </w:pPr>
    <w:rPr>
      <w:rFonts w:ascii="Calibri" w:eastAsia="Times New Roman" w:hAnsi="Calibri" w:cs="Times New Roman"/>
      <w:lang w:eastAsia="zh-CN"/>
    </w:rPr>
  </w:style>
  <w:style w:type="paragraph" w:customStyle="1" w:styleId="HeaderandFooter">
    <w:name w:val="Header and Footer"/>
    <w:basedOn w:val="a"/>
    <w:qFormat/>
    <w:rsid w:val="00A443B2"/>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afffff7">
    <w:name w:val="Обычный (Интернет)"/>
    <w:basedOn w:val="a"/>
    <w:qFormat/>
    <w:rsid w:val="00A443B2"/>
    <w:pPr>
      <w:widowControl w:val="0"/>
      <w:spacing w:after="0" w:line="240" w:lineRule="auto"/>
    </w:pPr>
    <w:rPr>
      <w:rFonts w:ascii="Times New Roman" w:eastAsia="Times New Roman" w:hAnsi="Times New Roman" w:cs="Times New Roman"/>
      <w:sz w:val="24"/>
      <w:szCs w:val="24"/>
      <w:lang w:val="en-US" w:eastAsia="zh-CN"/>
    </w:rPr>
  </w:style>
  <w:style w:type="paragraph" w:customStyle="1" w:styleId="afffff8">
    <w:name w:val="Внимание"/>
    <w:basedOn w:val="a"/>
    <w:next w:val="a"/>
    <w:qFormat/>
    <w:rsid w:val="00A443B2"/>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zh-CN"/>
    </w:rPr>
  </w:style>
  <w:style w:type="paragraph" w:customStyle="1" w:styleId="afffff9">
    <w:name w:val="Внимание: криминал!!"/>
    <w:basedOn w:val="afffff8"/>
    <w:next w:val="a"/>
    <w:qFormat/>
    <w:rsid w:val="00A443B2"/>
  </w:style>
  <w:style w:type="paragraph" w:customStyle="1" w:styleId="afffffa">
    <w:name w:val="Внимание: недобросовестность!"/>
    <w:basedOn w:val="afffff8"/>
    <w:next w:val="a"/>
    <w:qFormat/>
    <w:rsid w:val="00A443B2"/>
  </w:style>
  <w:style w:type="paragraph" w:customStyle="1" w:styleId="afffffb">
    <w:name w:val="Дочерний элемент списка"/>
    <w:basedOn w:val="a"/>
    <w:next w:val="a"/>
    <w:qFormat/>
    <w:rsid w:val="00A443B2"/>
    <w:pPr>
      <w:widowControl w:val="0"/>
      <w:spacing w:after="0" w:line="360" w:lineRule="auto"/>
      <w:jc w:val="both"/>
    </w:pPr>
    <w:rPr>
      <w:rFonts w:ascii="Times New Roman" w:eastAsia="Times New Roman" w:hAnsi="Times New Roman" w:cs="Times New Roman"/>
      <w:color w:val="868381"/>
      <w:sz w:val="20"/>
      <w:szCs w:val="20"/>
      <w:lang w:eastAsia="zh-CN"/>
    </w:rPr>
  </w:style>
  <w:style w:type="paragraph" w:customStyle="1" w:styleId="afffffc">
    <w:name w:val="Основное меню (преемственное)"/>
    <w:basedOn w:val="a"/>
    <w:next w:val="a"/>
    <w:qFormat/>
    <w:rsid w:val="00A443B2"/>
    <w:pPr>
      <w:widowControl w:val="0"/>
      <w:spacing w:after="0" w:line="360" w:lineRule="auto"/>
      <w:ind w:firstLine="720"/>
      <w:jc w:val="both"/>
    </w:pPr>
    <w:rPr>
      <w:rFonts w:ascii="Verdana" w:eastAsia="Times New Roman" w:hAnsi="Verdana" w:cs="Verdana"/>
      <w:lang w:eastAsia="zh-CN"/>
    </w:rPr>
  </w:style>
  <w:style w:type="paragraph" w:customStyle="1" w:styleId="1ff5">
    <w:name w:val="Заголовок1"/>
    <w:basedOn w:val="afffffc"/>
    <w:next w:val="a"/>
    <w:qFormat/>
    <w:rsid w:val="00A443B2"/>
    <w:rPr>
      <w:b/>
      <w:bCs/>
      <w:color w:val="0058A9"/>
      <w:shd w:val="clear" w:color="auto" w:fill="ECE9D8"/>
    </w:rPr>
  </w:style>
  <w:style w:type="paragraph" w:customStyle="1" w:styleId="afffffd">
    <w:name w:val="Заголовок группы контролов"/>
    <w:basedOn w:val="a"/>
    <w:next w:val="a"/>
    <w:qFormat/>
    <w:rsid w:val="00A443B2"/>
    <w:pPr>
      <w:widowControl w:val="0"/>
      <w:spacing w:after="0" w:line="360" w:lineRule="auto"/>
      <w:ind w:firstLine="720"/>
      <w:jc w:val="both"/>
    </w:pPr>
    <w:rPr>
      <w:rFonts w:ascii="Times New Roman" w:eastAsia="Times New Roman" w:hAnsi="Times New Roman" w:cs="Times New Roman"/>
      <w:b/>
      <w:bCs/>
      <w:color w:val="000000"/>
      <w:sz w:val="24"/>
      <w:szCs w:val="24"/>
      <w:lang w:eastAsia="zh-CN"/>
    </w:rPr>
  </w:style>
  <w:style w:type="paragraph" w:customStyle="1" w:styleId="afffffe">
    <w:name w:val="Заголовок для информации об изменениях"/>
    <w:basedOn w:val="1"/>
    <w:next w:val="a"/>
    <w:qFormat/>
    <w:rsid w:val="00A443B2"/>
    <w:pPr>
      <w:spacing w:before="0" w:after="240" w:line="360" w:lineRule="auto"/>
      <w:ind w:firstLine="709"/>
      <w:jc w:val="center"/>
    </w:pPr>
    <w:rPr>
      <w:rFonts w:ascii="Times New Roman" w:eastAsia="Times New Roman" w:hAnsi="Times New Roman" w:cs="Times New Roman"/>
      <w:color w:val="auto"/>
      <w:sz w:val="18"/>
      <w:szCs w:val="18"/>
      <w:shd w:val="clear" w:color="auto" w:fill="FFFFFF"/>
      <w:lang w:val="en-US" w:eastAsia="zh-CN"/>
    </w:rPr>
  </w:style>
  <w:style w:type="paragraph" w:customStyle="1" w:styleId="affffff">
    <w:name w:val="Заголовок распахивающейся части диалога"/>
    <w:basedOn w:val="a"/>
    <w:next w:val="a"/>
    <w:qFormat/>
    <w:rsid w:val="00A443B2"/>
    <w:pPr>
      <w:widowControl w:val="0"/>
      <w:spacing w:after="0" w:line="360" w:lineRule="auto"/>
      <w:ind w:firstLine="720"/>
      <w:jc w:val="both"/>
    </w:pPr>
    <w:rPr>
      <w:rFonts w:ascii="Times New Roman" w:eastAsia="Times New Roman" w:hAnsi="Times New Roman" w:cs="Times New Roman"/>
      <w:i/>
      <w:iCs/>
      <w:color w:val="000080"/>
      <w:lang w:eastAsia="zh-CN"/>
    </w:rPr>
  </w:style>
  <w:style w:type="paragraph" w:customStyle="1" w:styleId="affffff0">
    <w:name w:val="Заголовок статьи"/>
    <w:basedOn w:val="a"/>
    <w:next w:val="a"/>
    <w:qFormat/>
    <w:rsid w:val="00A443B2"/>
    <w:pPr>
      <w:widowControl w:val="0"/>
      <w:spacing w:after="0" w:line="360" w:lineRule="auto"/>
      <w:ind w:left="1612" w:hanging="892"/>
      <w:jc w:val="both"/>
    </w:pPr>
    <w:rPr>
      <w:rFonts w:ascii="Times New Roman" w:eastAsia="Times New Roman" w:hAnsi="Times New Roman" w:cs="Times New Roman"/>
      <w:sz w:val="24"/>
      <w:szCs w:val="24"/>
      <w:lang w:eastAsia="zh-CN"/>
    </w:rPr>
  </w:style>
  <w:style w:type="paragraph" w:customStyle="1" w:styleId="affffff1">
    <w:name w:val="Заголовок ЭР (левое окно)"/>
    <w:basedOn w:val="a"/>
    <w:next w:val="a"/>
    <w:qFormat/>
    <w:rsid w:val="00A443B2"/>
    <w:pPr>
      <w:widowControl w:val="0"/>
      <w:spacing w:before="300" w:after="250" w:line="360" w:lineRule="auto"/>
      <w:jc w:val="center"/>
    </w:pPr>
    <w:rPr>
      <w:rFonts w:ascii="Times New Roman" w:eastAsia="Times New Roman" w:hAnsi="Times New Roman" w:cs="Times New Roman"/>
      <w:b/>
      <w:bCs/>
      <w:color w:val="26282F"/>
      <w:sz w:val="26"/>
      <w:szCs w:val="26"/>
      <w:lang w:eastAsia="zh-CN"/>
    </w:rPr>
  </w:style>
  <w:style w:type="paragraph" w:customStyle="1" w:styleId="affffff2">
    <w:name w:val="Заголовок ЭР (правое окно)"/>
    <w:basedOn w:val="affffff1"/>
    <w:next w:val="a"/>
    <w:qFormat/>
    <w:rsid w:val="00A443B2"/>
    <w:pPr>
      <w:spacing w:after="0"/>
      <w:jc w:val="left"/>
    </w:pPr>
  </w:style>
  <w:style w:type="paragraph" w:customStyle="1" w:styleId="affffff3">
    <w:name w:val="Интерактивный заголовок"/>
    <w:basedOn w:val="1ff5"/>
    <w:next w:val="a"/>
    <w:qFormat/>
    <w:rsid w:val="00A443B2"/>
    <w:rPr>
      <w:u w:val="single"/>
    </w:rPr>
  </w:style>
  <w:style w:type="paragraph" w:customStyle="1" w:styleId="affffff4">
    <w:name w:val="Текст информации об изменениях"/>
    <w:basedOn w:val="a"/>
    <w:next w:val="a"/>
    <w:qFormat/>
    <w:rsid w:val="00A443B2"/>
    <w:pPr>
      <w:widowControl w:val="0"/>
      <w:spacing w:after="0" w:line="360" w:lineRule="auto"/>
      <w:ind w:firstLine="720"/>
      <w:jc w:val="both"/>
    </w:pPr>
    <w:rPr>
      <w:rFonts w:ascii="Times New Roman" w:eastAsia="Times New Roman" w:hAnsi="Times New Roman" w:cs="Times New Roman"/>
      <w:color w:val="353842"/>
      <w:sz w:val="18"/>
      <w:szCs w:val="18"/>
      <w:lang w:eastAsia="zh-CN"/>
    </w:rPr>
  </w:style>
  <w:style w:type="paragraph" w:customStyle="1" w:styleId="affffff5">
    <w:name w:val="Информация об изменениях"/>
    <w:basedOn w:val="affffff4"/>
    <w:next w:val="a"/>
    <w:qFormat/>
    <w:rsid w:val="00A443B2"/>
    <w:pPr>
      <w:spacing w:before="180"/>
      <w:ind w:left="360" w:right="360" w:firstLine="0"/>
    </w:pPr>
    <w:rPr>
      <w:shd w:val="clear" w:color="auto" w:fill="EAEFED"/>
    </w:rPr>
  </w:style>
  <w:style w:type="paragraph" w:customStyle="1" w:styleId="affffff6">
    <w:name w:val="Текст (справка)"/>
    <w:basedOn w:val="a"/>
    <w:next w:val="a"/>
    <w:qFormat/>
    <w:rsid w:val="00A443B2"/>
    <w:pPr>
      <w:widowControl w:val="0"/>
      <w:spacing w:after="0" w:line="360" w:lineRule="auto"/>
      <w:ind w:left="170" w:right="170"/>
    </w:pPr>
    <w:rPr>
      <w:rFonts w:ascii="Times New Roman" w:eastAsia="Times New Roman" w:hAnsi="Times New Roman" w:cs="Times New Roman"/>
      <w:sz w:val="24"/>
      <w:szCs w:val="24"/>
      <w:lang w:eastAsia="zh-CN"/>
    </w:rPr>
  </w:style>
  <w:style w:type="paragraph" w:customStyle="1" w:styleId="affffff7">
    <w:name w:val="Комментарий"/>
    <w:basedOn w:val="affffff6"/>
    <w:next w:val="a"/>
    <w:qFormat/>
    <w:rsid w:val="00A443B2"/>
    <w:pPr>
      <w:spacing w:before="75"/>
      <w:ind w:right="0"/>
      <w:jc w:val="both"/>
    </w:pPr>
    <w:rPr>
      <w:color w:val="353842"/>
      <w:shd w:val="clear" w:color="auto" w:fill="F0F0F0"/>
    </w:rPr>
  </w:style>
  <w:style w:type="paragraph" w:customStyle="1" w:styleId="affffff8">
    <w:name w:val="Информация об изменениях документа"/>
    <w:basedOn w:val="affffff7"/>
    <w:next w:val="a"/>
    <w:qFormat/>
    <w:rsid w:val="00A443B2"/>
    <w:rPr>
      <w:i/>
      <w:iCs/>
    </w:rPr>
  </w:style>
  <w:style w:type="paragraph" w:customStyle="1" w:styleId="affffff9">
    <w:name w:val="Текст (лев. подпись)"/>
    <w:basedOn w:val="a"/>
    <w:next w:val="a"/>
    <w:qFormat/>
    <w:rsid w:val="00A443B2"/>
    <w:pPr>
      <w:widowControl w:val="0"/>
      <w:spacing w:after="0" w:line="360" w:lineRule="auto"/>
    </w:pPr>
    <w:rPr>
      <w:rFonts w:ascii="Times New Roman" w:eastAsia="Times New Roman" w:hAnsi="Times New Roman" w:cs="Times New Roman"/>
      <w:sz w:val="24"/>
      <w:szCs w:val="24"/>
      <w:lang w:eastAsia="zh-CN"/>
    </w:rPr>
  </w:style>
  <w:style w:type="paragraph" w:customStyle="1" w:styleId="affffffa">
    <w:name w:val="Колонтитул (левый)"/>
    <w:basedOn w:val="affffff9"/>
    <w:next w:val="a"/>
    <w:qFormat/>
    <w:rsid w:val="00A443B2"/>
    <w:rPr>
      <w:sz w:val="14"/>
      <w:szCs w:val="14"/>
    </w:rPr>
  </w:style>
  <w:style w:type="paragraph" w:customStyle="1" w:styleId="affffffb">
    <w:name w:val="Текст (прав. подпись)"/>
    <w:basedOn w:val="a"/>
    <w:next w:val="a"/>
    <w:qFormat/>
    <w:rsid w:val="00A443B2"/>
    <w:pPr>
      <w:widowControl w:val="0"/>
      <w:spacing w:after="0" w:line="360" w:lineRule="auto"/>
      <w:jc w:val="right"/>
    </w:pPr>
    <w:rPr>
      <w:rFonts w:ascii="Times New Roman" w:eastAsia="Times New Roman" w:hAnsi="Times New Roman" w:cs="Times New Roman"/>
      <w:sz w:val="24"/>
      <w:szCs w:val="24"/>
      <w:lang w:eastAsia="zh-CN"/>
    </w:rPr>
  </w:style>
  <w:style w:type="paragraph" w:customStyle="1" w:styleId="affffffc">
    <w:name w:val="Колонтитул (правый)"/>
    <w:basedOn w:val="affffffb"/>
    <w:next w:val="a"/>
    <w:qFormat/>
    <w:rsid w:val="00A443B2"/>
    <w:rPr>
      <w:sz w:val="14"/>
      <w:szCs w:val="14"/>
    </w:rPr>
  </w:style>
  <w:style w:type="paragraph" w:customStyle="1" w:styleId="affffffd">
    <w:name w:val="Комментарий пользователя"/>
    <w:basedOn w:val="affffff7"/>
    <w:next w:val="a"/>
    <w:qFormat/>
    <w:rsid w:val="00A443B2"/>
    <w:pPr>
      <w:jc w:val="left"/>
    </w:pPr>
    <w:rPr>
      <w:shd w:val="clear" w:color="auto" w:fill="FFDFE0"/>
    </w:rPr>
  </w:style>
  <w:style w:type="paragraph" w:customStyle="1" w:styleId="affffffe">
    <w:name w:val="Куда обратиться?"/>
    <w:basedOn w:val="afffff8"/>
    <w:next w:val="a"/>
    <w:qFormat/>
    <w:rsid w:val="00A443B2"/>
  </w:style>
  <w:style w:type="paragraph" w:customStyle="1" w:styleId="afffffff">
    <w:name w:val="Моноширинный"/>
    <w:basedOn w:val="a"/>
    <w:next w:val="a"/>
    <w:qFormat/>
    <w:rsid w:val="00A443B2"/>
    <w:pPr>
      <w:widowControl w:val="0"/>
      <w:spacing w:after="0" w:line="360" w:lineRule="auto"/>
    </w:pPr>
    <w:rPr>
      <w:rFonts w:ascii="Courier New" w:eastAsia="Times New Roman" w:hAnsi="Courier New" w:cs="Courier New"/>
      <w:sz w:val="24"/>
      <w:szCs w:val="24"/>
      <w:lang w:eastAsia="zh-CN"/>
    </w:rPr>
  </w:style>
  <w:style w:type="paragraph" w:customStyle="1" w:styleId="afffffff0">
    <w:name w:val="Напишите нам"/>
    <w:basedOn w:val="a"/>
    <w:next w:val="a"/>
    <w:qFormat/>
    <w:rsid w:val="00A443B2"/>
    <w:pPr>
      <w:widowControl w:val="0"/>
      <w:spacing w:before="90" w:after="90" w:line="360" w:lineRule="auto"/>
      <w:ind w:left="180" w:right="180"/>
      <w:jc w:val="both"/>
    </w:pPr>
    <w:rPr>
      <w:rFonts w:ascii="Times New Roman" w:eastAsia="Times New Roman" w:hAnsi="Times New Roman" w:cs="Times New Roman"/>
      <w:sz w:val="20"/>
      <w:szCs w:val="20"/>
      <w:shd w:val="clear" w:color="auto" w:fill="EFFFAD"/>
      <w:lang w:eastAsia="zh-CN"/>
    </w:rPr>
  </w:style>
  <w:style w:type="paragraph" w:customStyle="1" w:styleId="afffffff1">
    <w:name w:val="Необходимые документы"/>
    <w:basedOn w:val="afffff8"/>
    <w:next w:val="a"/>
    <w:qFormat/>
    <w:rsid w:val="00A443B2"/>
    <w:pPr>
      <w:ind w:firstLine="118"/>
    </w:pPr>
  </w:style>
  <w:style w:type="paragraph" w:customStyle="1" w:styleId="afffffff2">
    <w:name w:val="Нормальный (таблица)"/>
    <w:basedOn w:val="a"/>
    <w:next w:val="a"/>
    <w:qFormat/>
    <w:rsid w:val="00A443B2"/>
    <w:pPr>
      <w:widowControl w:val="0"/>
      <w:spacing w:after="0" w:line="360" w:lineRule="auto"/>
      <w:jc w:val="both"/>
    </w:pPr>
    <w:rPr>
      <w:rFonts w:ascii="Times New Roman" w:eastAsia="Times New Roman" w:hAnsi="Times New Roman" w:cs="Times New Roman"/>
      <w:sz w:val="24"/>
      <w:szCs w:val="24"/>
      <w:lang w:eastAsia="zh-CN"/>
    </w:rPr>
  </w:style>
  <w:style w:type="paragraph" w:customStyle="1" w:styleId="afffffff3">
    <w:name w:val="Таблицы (моноширинный)"/>
    <w:basedOn w:val="a"/>
    <w:next w:val="a"/>
    <w:qFormat/>
    <w:rsid w:val="00A443B2"/>
    <w:pPr>
      <w:widowControl w:val="0"/>
      <w:spacing w:after="0" w:line="360" w:lineRule="auto"/>
    </w:pPr>
    <w:rPr>
      <w:rFonts w:ascii="Courier New" w:eastAsia="Times New Roman" w:hAnsi="Courier New" w:cs="Courier New"/>
      <w:sz w:val="24"/>
      <w:szCs w:val="24"/>
      <w:lang w:eastAsia="zh-CN"/>
    </w:rPr>
  </w:style>
  <w:style w:type="paragraph" w:customStyle="1" w:styleId="afffffff4">
    <w:name w:val="Оглавление"/>
    <w:basedOn w:val="afffffff3"/>
    <w:next w:val="a"/>
    <w:qFormat/>
    <w:rsid w:val="00A443B2"/>
    <w:pPr>
      <w:ind w:left="140"/>
    </w:pPr>
  </w:style>
  <w:style w:type="paragraph" w:customStyle="1" w:styleId="afffffff5">
    <w:name w:val="Переменная часть"/>
    <w:basedOn w:val="afffffc"/>
    <w:next w:val="a"/>
    <w:qFormat/>
    <w:rsid w:val="00A443B2"/>
    <w:rPr>
      <w:sz w:val="18"/>
      <w:szCs w:val="18"/>
    </w:rPr>
  </w:style>
  <w:style w:type="paragraph" w:customStyle="1" w:styleId="afffffff6">
    <w:name w:val="Подвал для информации об изменениях"/>
    <w:basedOn w:val="1"/>
    <w:next w:val="a"/>
    <w:qFormat/>
    <w:rsid w:val="00A443B2"/>
    <w:pPr>
      <w:spacing w:before="480" w:after="240" w:line="360" w:lineRule="auto"/>
      <w:ind w:firstLine="709"/>
      <w:jc w:val="center"/>
    </w:pPr>
    <w:rPr>
      <w:rFonts w:ascii="Times New Roman" w:eastAsia="Times New Roman" w:hAnsi="Times New Roman" w:cs="Times New Roman"/>
      <w:color w:val="auto"/>
      <w:sz w:val="18"/>
      <w:szCs w:val="18"/>
      <w:lang w:val="en-US" w:eastAsia="zh-CN"/>
    </w:rPr>
  </w:style>
  <w:style w:type="paragraph" w:customStyle="1" w:styleId="afffffff7">
    <w:name w:val="Подзаголовок для информации об изменениях"/>
    <w:basedOn w:val="affffff4"/>
    <w:next w:val="a"/>
    <w:qFormat/>
    <w:rsid w:val="00A443B2"/>
    <w:rPr>
      <w:b/>
      <w:bCs/>
    </w:rPr>
  </w:style>
  <w:style w:type="paragraph" w:customStyle="1" w:styleId="afffffff8">
    <w:name w:val="Подчёркнуный текст"/>
    <w:basedOn w:val="a"/>
    <w:next w:val="a"/>
    <w:qFormat/>
    <w:rsid w:val="00A443B2"/>
    <w:pPr>
      <w:widowControl w:val="0"/>
      <w:pBdr>
        <w:bottom w:val="single" w:sz="4" w:space="0" w:color="000000"/>
      </w:pBdr>
      <w:spacing w:after="0" w:line="360" w:lineRule="auto"/>
      <w:ind w:firstLine="720"/>
      <w:jc w:val="both"/>
    </w:pPr>
    <w:rPr>
      <w:rFonts w:ascii="Times New Roman" w:eastAsia="Times New Roman" w:hAnsi="Times New Roman" w:cs="Times New Roman"/>
      <w:sz w:val="24"/>
      <w:szCs w:val="24"/>
      <w:lang w:eastAsia="zh-CN"/>
    </w:rPr>
  </w:style>
  <w:style w:type="paragraph" w:customStyle="1" w:styleId="afffffff9">
    <w:name w:val="Постоянная часть"/>
    <w:basedOn w:val="afffffc"/>
    <w:next w:val="a"/>
    <w:qFormat/>
    <w:rsid w:val="00A443B2"/>
    <w:rPr>
      <w:sz w:val="20"/>
      <w:szCs w:val="20"/>
    </w:rPr>
  </w:style>
  <w:style w:type="paragraph" w:customStyle="1" w:styleId="afffffffa">
    <w:name w:val="Прижатый влево"/>
    <w:basedOn w:val="a"/>
    <w:next w:val="a"/>
    <w:qFormat/>
    <w:rsid w:val="00A443B2"/>
    <w:pPr>
      <w:widowControl w:val="0"/>
      <w:spacing w:after="0" w:line="360" w:lineRule="auto"/>
    </w:pPr>
    <w:rPr>
      <w:rFonts w:ascii="Times New Roman" w:eastAsia="Times New Roman" w:hAnsi="Times New Roman" w:cs="Times New Roman"/>
      <w:sz w:val="24"/>
      <w:szCs w:val="24"/>
      <w:lang w:eastAsia="zh-CN"/>
    </w:rPr>
  </w:style>
  <w:style w:type="paragraph" w:customStyle="1" w:styleId="afffffffb">
    <w:name w:val="Пример."/>
    <w:basedOn w:val="afffff8"/>
    <w:next w:val="a"/>
    <w:qFormat/>
    <w:rsid w:val="00A443B2"/>
  </w:style>
  <w:style w:type="paragraph" w:customStyle="1" w:styleId="afffffffc">
    <w:name w:val="Примечание."/>
    <w:basedOn w:val="afffff8"/>
    <w:next w:val="a"/>
    <w:qFormat/>
    <w:rsid w:val="00A443B2"/>
  </w:style>
  <w:style w:type="paragraph" w:customStyle="1" w:styleId="afffffffd">
    <w:name w:val="Словарная статья"/>
    <w:basedOn w:val="a"/>
    <w:next w:val="a"/>
    <w:qFormat/>
    <w:rsid w:val="00A443B2"/>
    <w:pPr>
      <w:widowControl w:val="0"/>
      <w:spacing w:after="0" w:line="360" w:lineRule="auto"/>
      <w:ind w:right="118"/>
      <w:jc w:val="both"/>
    </w:pPr>
    <w:rPr>
      <w:rFonts w:ascii="Times New Roman" w:eastAsia="Times New Roman" w:hAnsi="Times New Roman" w:cs="Times New Roman"/>
      <w:sz w:val="24"/>
      <w:szCs w:val="24"/>
      <w:lang w:eastAsia="zh-CN"/>
    </w:rPr>
  </w:style>
  <w:style w:type="paragraph" w:customStyle="1" w:styleId="afffffffe">
    <w:name w:val="Ссылка на официальную публикацию"/>
    <w:basedOn w:val="a"/>
    <w:next w:val="a"/>
    <w:qFormat/>
    <w:rsid w:val="00A443B2"/>
    <w:pPr>
      <w:widowControl w:val="0"/>
      <w:spacing w:after="0" w:line="360" w:lineRule="auto"/>
      <w:ind w:firstLine="720"/>
      <w:jc w:val="both"/>
    </w:pPr>
    <w:rPr>
      <w:rFonts w:ascii="Times New Roman" w:eastAsia="Times New Roman" w:hAnsi="Times New Roman" w:cs="Times New Roman"/>
      <w:sz w:val="24"/>
      <w:szCs w:val="24"/>
      <w:lang w:eastAsia="zh-CN"/>
    </w:rPr>
  </w:style>
  <w:style w:type="paragraph" w:customStyle="1" w:styleId="affffffff">
    <w:name w:val="Текст в таблице"/>
    <w:basedOn w:val="afffffff2"/>
    <w:next w:val="a"/>
    <w:qFormat/>
    <w:rsid w:val="00A443B2"/>
    <w:pPr>
      <w:ind w:firstLine="500"/>
    </w:pPr>
  </w:style>
  <w:style w:type="paragraph" w:customStyle="1" w:styleId="affffffff0">
    <w:name w:val="Текст ЭР (см. также)"/>
    <w:basedOn w:val="a"/>
    <w:next w:val="a"/>
    <w:qFormat/>
    <w:rsid w:val="00A443B2"/>
    <w:pPr>
      <w:widowControl w:val="0"/>
      <w:spacing w:before="200" w:after="0" w:line="360" w:lineRule="auto"/>
    </w:pPr>
    <w:rPr>
      <w:rFonts w:ascii="Times New Roman" w:eastAsia="Times New Roman" w:hAnsi="Times New Roman" w:cs="Times New Roman"/>
      <w:sz w:val="20"/>
      <w:szCs w:val="20"/>
      <w:lang w:eastAsia="zh-CN"/>
    </w:rPr>
  </w:style>
  <w:style w:type="paragraph" w:customStyle="1" w:styleId="affffffff1">
    <w:name w:val="Технический комментарий"/>
    <w:basedOn w:val="a"/>
    <w:next w:val="a"/>
    <w:qFormat/>
    <w:rsid w:val="00A443B2"/>
    <w:pPr>
      <w:widowControl w:val="0"/>
      <w:spacing w:after="0" w:line="360" w:lineRule="auto"/>
    </w:pPr>
    <w:rPr>
      <w:rFonts w:ascii="Times New Roman" w:eastAsia="Times New Roman" w:hAnsi="Times New Roman" w:cs="Times New Roman"/>
      <w:color w:val="463F31"/>
      <w:sz w:val="24"/>
      <w:szCs w:val="24"/>
      <w:shd w:val="clear" w:color="auto" w:fill="FFFFA6"/>
      <w:lang w:eastAsia="zh-CN"/>
    </w:rPr>
  </w:style>
  <w:style w:type="paragraph" w:customStyle="1" w:styleId="affffffff2">
    <w:name w:val="Формула"/>
    <w:basedOn w:val="a"/>
    <w:next w:val="a"/>
    <w:qFormat/>
    <w:rsid w:val="00A443B2"/>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zh-CN"/>
    </w:rPr>
  </w:style>
  <w:style w:type="paragraph" w:customStyle="1" w:styleId="affffffff3">
    <w:name w:val="Центрированный (таблица)"/>
    <w:basedOn w:val="afffffff2"/>
    <w:next w:val="a"/>
    <w:qFormat/>
    <w:rsid w:val="00A443B2"/>
    <w:pPr>
      <w:jc w:val="center"/>
    </w:pPr>
  </w:style>
  <w:style w:type="paragraph" w:customStyle="1" w:styleId="-0">
    <w:name w:val="ЭР-содержание (правое окно)"/>
    <w:basedOn w:val="a"/>
    <w:next w:val="a"/>
    <w:qFormat/>
    <w:rsid w:val="00A443B2"/>
    <w:pPr>
      <w:widowControl w:val="0"/>
      <w:spacing w:before="300" w:after="0" w:line="360" w:lineRule="auto"/>
    </w:pPr>
    <w:rPr>
      <w:rFonts w:ascii="Times New Roman" w:eastAsia="Times New Roman" w:hAnsi="Times New Roman" w:cs="Times New Roman"/>
      <w:sz w:val="24"/>
      <w:szCs w:val="24"/>
      <w:lang w:eastAsia="zh-CN"/>
    </w:rPr>
  </w:style>
  <w:style w:type="paragraph" w:customStyle="1" w:styleId="121">
    <w:name w:val="таблСлева12"/>
    <w:basedOn w:val="a"/>
    <w:qFormat/>
    <w:rsid w:val="00A443B2"/>
    <w:pPr>
      <w:spacing w:after="0" w:line="240" w:lineRule="auto"/>
    </w:pPr>
    <w:rPr>
      <w:rFonts w:ascii="Times New Roman" w:eastAsia="Times New Roman" w:hAnsi="Times New Roman" w:cs="Times New Roman"/>
      <w:iCs/>
      <w:sz w:val="24"/>
      <w:szCs w:val="28"/>
      <w:lang w:eastAsia="zh-CN"/>
    </w:rPr>
  </w:style>
  <w:style w:type="paragraph" w:customStyle="1" w:styleId="TableContents">
    <w:name w:val="Table Contents"/>
    <w:basedOn w:val="a"/>
    <w:qFormat/>
    <w:rsid w:val="00A443B2"/>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A443B2"/>
    <w:pPr>
      <w:jc w:val="center"/>
    </w:pPr>
    <w:rPr>
      <w:b/>
      <w:bCs/>
    </w:rPr>
  </w:style>
  <w:style w:type="numbering" w:customStyle="1" w:styleId="WW8Num1">
    <w:name w:val="WW8Num1"/>
    <w:qFormat/>
    <w:rsid w:val="00A443B2"/>
  </w:style>
  <w:style w:type="numbering" w:customStyle="1" w:styleId="WW8Num2">
    <w:name w:val="WW8Num2"/>
    <w:qFormat/>
    <w:rsid w:val="00A443B2"/>
  </w:style>
  <w:style w:type="numbering" w:customStyle="1" w:styleId="WW8Num3">
    <w:name w:val="WW8Num3"/>
    <w:qFormat/>
    <w:rsid w:val="00A443B2"/>
  </w:style>
  <w:style w:type="numbering" w:customStyle="1" w:styleId="WW8Num4">
    <w:name w:val="WW8Num4"/>
    <w:qFormat/>
    <w:rsid w:val="00A443B2"/>
  </w:style>
  <w:style w:type="numbering" w:customStyle="1" w:styleId="WW8Num5">
    <w:name w:val="WW8Num5"/>
    <w:qFormat/>
    <w:rsid w:val="00A443B2"/>
  </w:style>
  <w:style w:type="numbering" w:customStyle="1" w:styleId="WW8Num6">
    <w:name w:val="WW8Num6"/>
    <w:qFormat/>
    <w:rsid w:val="00A443B2"/>
  </w:style>
  <w:style w:type="numbering" w:customStyle="1" w:styleId="WW8Num7">
    <w:name w:val="WW8Num7"/>
    <w:qFormat/>
    <w:rsid w:val="00A443B2"/>
  </w:style>
  <w:style w:type="numbering" w:customStyle="1" w:styleId="WW8Num8">
    <w:name w:val="WW8Num8"/>
    <w:qFormat/>
    <w:rsid w:val="00A443B2"/>
  </w:style>
  <w:style w:type="numbering" w:customStyle="1" w:styleId="WW8Num9">
    <w:name w:val="WW8Num9"/>
    <w:qFormat/>
    <w:rsid w:val="00A443B2"/>
  </w:style>
  <w:style w:type="numbering" w:customStyle="1" w:styleId="WW8Num10">
    <w:name w:val="WW8Num10"/>
    <w:qFormat/>
    <w:rsid w:val="00A443B2"/>
  </w:style>
  <w:style w:type="numbering" w:customStyle="1" w:styleId="WW8Num11">
    <w:name w:val="WW8Num11"/>
    <w:qFormat/>
    <w:rsid w:val="00A443B2"/>
  </w:style>
  <w:style w:type="numbering" w:customStyle="1" w:styleId="WW8Num12">
    <w:name w:val="WW8Num12"/>
    <w:qFormat/>
    <w:rsid w:val="00A443B2"/>
  </w:style>
  <w:style w:type="numbering" w:customStyle="1" w:styleId="WW8Num13">
    <w:name w:val="WW8Num13"/>
    <w:qFormat/>
    <w:rsid w:val="00A443B2"/>
  </w:style>
  <w:style w:type="numbering" w:customStyle="1" w:styleId="WW8Num14">
    <w:name w:val="WW8Num14"/>
    <w:qFormat/>
    <w:rsid w:val="00A443B2"/>
  </w:style>
  <w:style w:type="numbering" w:customStyle="1" w:styleId="WW8Num15">
    <w:name w:val="WW8Num15"/>
    <w:qFormat/>
    <w:rsid w:val="00A443B2"/>
  </w:style>
  <w:style w:type="numbering" w:customStyle="1" w:styleId="WW8Num16">
    <w:name w:val="WW8Num16"/>
    <w:qFormat/>
    <w:rsid w:val="00A443B2"/>
  </w:style>
  <w:style w:type="numbering" w:customStyle="1" w:styleId="WW8Num17">
    <w:name w:val="WW8Num17"/>
    <w:qFormat/>
    <w:rsid w:val="00A443B2"/>
  </w:style>
  <w:style w:type="numbering" w:customStyle="1" w:styleId="WW8Num18">
    <w:name w:val="WW8Num18"/>
    <w:qFormat/>
    <w:rsid w:val="00A443B2"/>
  </w:style>
  <w:style w:type="numbering" w:customStyle="1" w:styleId="WW8Num19">
    <w:name w:val="WW8Num19"/>
    <w:qFormat/>
    <w:rsid w:val="00A443B2"/>
  </w:style>
  <w:style w:type="numbering" w:customStyle="1" w:styleId="WW8Num20">
    <w:name w:val="WW8Num20"/>
    <w:qFormat/>
    <w:rsid w:val="00A443B2"/>
  </w:style>
  <w:style w:type="numbering" w:customStyle="1" w:styleId="WW8Num21">
    <w:name w:val="WW8Num21"/>
    <w:qFormat/>
    <w:rsid w:val="00A443B2"/>
  </w:style>
  <w:style w:type="numbering" w:customStyle="1" w:styleId="WW8Num22">
    <w:name w:val="WW8Num22"/>
    <w:qFormat/>
    <w:rsid w:val="00A443B2"/>
  </w:style>
  <w:style w:type="numbering" w:customStyle="1" w:styleId="WW8Num23">
    <w:name w:val="WW8Num23"/>
    <w:qFormat/>
    <w:rsid w:val="00A443B2"/>
  </w:style>
  <w:style w:type="numbering" w:customStyle="1" w:styleId="WW8Num24">
    <w:name w:val="WW8Num24"/>
    <w:qFormat/>
    <w:rsid w:val="00A443B2"/>
  </w:style>
  <w:style w:type="numbering" w:customStyle="1" w:styleId="WW8Num25">
    <w:name w:val="WW8Num25"/>
    <w:qFormat/>
    <w:rsid w:val="00A443B2"/>
  </w:style>
  <w:style w:type="numbering" w:customStyle="1" w:styleId="WW8Num26">
    <w:name w:val="WW8Num26"/>
    <w:qFormat/>
    <w:rsid w:val="00A443B2"/>
  </w:style>
  <w:style w:type="numbering" w:customStyle="1" w:styleId="WW8Num27">
    <w:name w:val="WW8Num27"/>
    <w:qFormat/>
    <w:rsid w:val="00A443B2"/>
  </w:style>
  <w:style w:type="numbering" w:customStyle="1" w:styleId="WW8Num28">
    <w:name w:val="WW8Num28"/>
    <w:qFormat/>
    <w:rsid w:val="00A443B2"/>
  </w:style>
  <w:style w:type="numbering" w:customStyle="1" w:styleId="WW8Num29">
    <w:name w:val="WW8Num29"/>
    <w:qFormat/>
    <w:rsid w:val="00A443B2"/>
  </w:style>
  <w:style w:type="numbering" w:customStyle="1" w:styleId="WW8Num30">
    <w:name w:val="WW8Num30"/>
    <w:qFormat/>
    <w:rsid w:val="00A443B2"/>
  </w:style>
  <w:style w:type="numbering" w:customStyle="1" w:styleId="WW8Num31">
    <w:name w:val="WW8Num31"/>
    <w:qFormat/>
    <w:rsid w:val="00A443B2"/>
  </w:style>
  <w:style w:type="numbering" w:customStyle="1" w:styleId="WW8Num32">
    <w:name w:val="WW8Num32"/>
    <w:qFormat/>
    <w:rsid w:val="00A443B2"/>
  </w:style>
  <w:style w:type="numbering" w:customStyle="1" w:styleId="WW8Num33">
    <w:name w:val="WW8Num33"/>
    <w:qFormat/>
    <w:rsid w:val="00A443B2"/>
  </w:style>
  <w:style w:type="numbering" w:customStyle="1" w:styleId="WW8Num34">
    <w:name w:val="WW8Num34"/>
    <w:qFormat/>
    <w:rsid w:val="00A443B2"/>
  </w:style>
  <w:style w:type="numbering" w:customStyle="1" w:styleId="WW8Num35">
    <w:name w:val="WW8Num35"/>
    <w:qFormat/>
    <w:rsid w:val="00A443B2"/>
  </w:style>
  <w:style w:type="numbering" w:customStyle="1" w:styleId="WW8Num36">
    <w:name w:val="WW8Num36"/>
    <w:qFormat/>
    <w:rsid w:val="00A443B2"/>
  </w:style>
  <w:style w:type="numbering" w:customStyle="1" w:styleId="WW8Num37">
    <w:name w:val="WW8Num37"/>
    <w:qFormat/>
    <w:rsid w:val="00A443B2"/>
  </w:style>
  <w:style w:type="numbering" w:customStyle="1" w:styleId="WW8Num38">
    <w:name w:val="WW8Num38"/>
    <w:qFormat/>
    <w:rsid w:val="00A443B2"/>
  </w:style>
  <w:style w:type="numbering" w:customStyle="1" w:styleId="WW8Num39">
    <w:name w:val="WW8Num39"/>
    <w:qFormat/>
    <w:rsid w:val="00A443B2"/>
  </w:style>
  <w:style w:type="numbering" w:customStyle="1" w:styleId="WW8Num40">
    <w:name w:val="WW8Num40"/>
    <w:qFormat/>
    <w:rsid w:val="00A443B2"/>
  </w:style>
  <w:style w:type="numbering" w:customStyle="1" w:styleId="WW8Num41">
    <w:name w:val="WW8Num41"/>
    <w:qFormat/>
    <w:rsid w:val="00A443B2"/>
  </w:style>
  <w:style w:type="table" w:customStyle="1" w:styleId="GridTable7Colorful11">
    <w:name w:val="Grid Table 7 Colorful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7Colorful11">
    <w:name w:val="List Table 7 Colorful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uiPriority w:val="99"/>
    <w:rsid w:val="00A443B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867125">
      <w:bodyDiv w:val="1"/>
      <w:marLeft w:val="0"/>
      <w:marRight w:val="0"/>
      <w:marTop w:val="0"/>
      <w:marBottom w:val="0"/>
      <w:divBdr>
        <w:top w:val="none" w:sz="0" w:space="0" w:color="auto"/>
        <w:left w:val="none" w:sz="0" w:space="0" w:color="auto"/>
        <w:bottom w:val="none" w:sz="0" w:space="0" w:color="auto"/>
        <w:right w:val="none" w:sz="0" w:space="0" w:color="auto"/>
      </w:divBdr>
    </w:div>
    <w:div w:id="879782540">
      <w:bodyDiv w:val="1"/>
      <w:marLeft w:val="0"/>
      <w:marRight w:val="0"/>
      <w:marTop w:val="0"/>
      <w:marBottom w:val="0"/>
      <w:divBdr>
        <w:top w:val="none" w:sz="0" w:space="0" w:color="auto"/>
        <w:left w:val="none" w:sz="0" w:space="0" w:color="auto"/>
        <w:bottom w:val="none" w:sz="0" w:space="0" w:color="auto"/>
        <w:right w:val="none" w:sz="0" w:space="0" w:color="auto"/>
      </w:divBdr>
    </w:div>
    <w:div w:id="1434856552">
      <w:bodyDiv w:val="1"/>
      <w:marLeft w:val="0"/>
      <w:marRight w:val="0"/>
      <w:marTop w:val="0"/>
      <w:marBottom w:val="0"/>
      <w:divBdr>
        <w:top w:val="none" w:sz="0" w:space="0" w:color="auto"/>
        <w:left w:val="none" w:sz="0" w:space="0" w:color="auto"/>
        <w:bottom w:val="none" w:sz="0" w:space="0" w:color="auto"/>
        <w:right w:val="none" w:sz="0" w:space="0" w:color="auto"/>
      </w:divBdr>
    </w:div>
    <w:div w:id="1483961742">
      <w:bodyDiv w:val="1"/>
      <w:marLeft w:val="0"/>
      <w:marRight w:val="0"/>
      <w:marTop w:val="0"/>
      <w:marBottom w:val="0"/>
      <w:divBdr>
        <w:top w:val="none" w:sz="0" w:space="0" w:color="auto"/>
        <w:left w:val="none" w:sz="0" w:space="0" w:color="auto"/>
        <w:bottom w:val="none" w:sz="0" w:space="0" w:color="auto"/>
        <w:right w:val="none" w:sz="0" w:space="0" w:color="auto"/>
      </w:divBdr>
    </w:div>
    <w:div w:id="148512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cheba.com/" TargetMode="External"/><Relationship Id="rId21" Type="http://schemas.openxmlformats.org/officeDocument/2006/relationships/hyperlink" Target="https://minobrnauki.gov.ru" TargetMode="External"/><Relationship Id="rId42" Type="http://schemas.openxmlformats.org/officeDocument/2006/relationships/hyperlink" Target="http://www.world-war2.chat.ru/" TargetMode="External"/><Relationship Id="rId47" Type="http://schemas.openxmlformats.org/officeDocument/2006/relationships/footer" Target="footer6.xml"/><Relationship Id="rId63" Type="http://schemas.openxmlformats.org/officeDocument/2006/relationships/footer" Target="footer9.xml"/><Relationship Id="rId68" Type="http://schemas.openxmlformats.org/officeDocument/2006/relationships/hyperlink" Target="https://www.prlib.ru/" TargetMode="External"/><Relationship Id="rId84" Type="http://schemas.openxmlformats.org/officeDocument/2006/relationships/header" Target="header3.xml"/><Relationship Id="rId89" Type="http://schemas.openxmlformats.org/officeDocument/2006/relationships/footer" Target="footer17.xml"/><Relationship Id="rId11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urait.ru/bcode/431053" TargetMode="External"/><Relationship Id="rId29" Type="http://schemas.openxmlformats.org/officeDocument/2006/relationships/hyperlink" Target="http://&#1085;&#1101;&#1073;.&#1088;&#1092;/" TargetMode="External"/><Relationship Id="rId107" Type="http://schemas.openxmlformats.org/officeDocument/2006/relationships/hyperlink" Target="https://znanium.com/catalog/product/1010108" TargetMode="External"/><Relationship Id="rId11" Type="http://schemas.openxmlformats.org/officeDocument/2006/relationships/endnotes" Target="endnotes.xml"/><Relationship Id="rId24" Type="http://schemas.openxmlformats.org/officeDocument/2006/relationships/hyperlink" Target="http://school-collection.edu.ru/" TargetMode="External"/><Relationship Id="rId32" Type="http://schemas.openxmlformats.org/officeDocument/2006/relationships/hyperlink" Target="http://www.glossary.ru/" TargetMode="External"/><Relationship Id="rId37" Type="http://schemas.openxmlformats.org/officeDocument/2006/relationships/hyperlink" Target="http://www.macmillandictionary.com" TargetMode="External"/><Relationship Id="rId40" Type="http://schemas.openxmlformats.org/officeDocument/2006/relationships/hyperlink" Target="http://www.gumer.info/" TargetMode="External"/><Relationship Id="rId45" Type="http://schemas.openxmlformats.org/officeDocument/2006/relationships/hyperlink" Target="http://window.edu.ru/" TargetMode="External"/><Relationship Id="rId53" Type="http://schemas.openxmlformats.org/officeDocument/2006/relationships/hyperlink" Target="https://www.gosnadzor.ru" TargetMode="External"/><Relationship Id="rId58" Type="http://schemas.openxmlformats.org/officeDocument/2006/relationships/hyperlink" Target="http://www.safety.ru/" TargetMode="External"/><Relationship Id="rId66" Type="http://schemas.openxmlformats.org/officeDocument/2006/relationships/footer" Target="footer11.xml"/><Relationship Id="rId74" Type="http://schemas.openxmlformats.org/officeDocument/2006/relationships/hyperlink" Target="https://mathematics.ru" TargetMode="External"/><Relationship Id="rId79" Type="http://schemas.openxmlformats.org/officeDocument/2006/relationships/hyperlink" Target="https://www.prlib.ru/" TargetMode="External"/><Relationship Id="rId87" Type="http://schemas.openxmlformats.org/officeDocument/2006/relationships/header" Target="header5.xml"/><Relationship Id="rId102" Type="http://schemas.openxmlformats.org/officeDocument/2006/relationships/footer" Target="footer22.xml"/><Relationship Id="rId110" Type="http://schemas.openxmlformats.org/officeDocument/2006/relationships/footer" Target="footer26.xml"/><Relationship Id="rId5" Type="http://schemas.openxmlformats.org/officeDocument/2006/relationships/numbering" Target="numbering.xml"/><Relationship Id="rId61" Type="http://schemas.openxmlformats.org/officeDocument/2006/relationships/hyperlink" Target="http://www.ilo.org/" TargetMode="External"/><Relationship Id="rId82" Type="http://schemas.openxmlformats.org/officeDocument/2006/relationships/footer" Target="footer13.xml"/><Relationship Id="rId90" Type="http://schemas.openxmlformats.org/officeDocument/2006/relationships/header" Target="header6.xml"/><Relationship Id="rId95" Type="http://schemas.openxmlformats.org/officeDocument/2006/relationships/hyperlink" Target="https://infoselection.ru/obrazovanie1/stranitsy/dlya-studentov/item/625-glavnye-resursy-dlya-studentov" TargetMode="External"/><Relationship Id="rId19" Type="http://schemas.openxmlformats.org/officeDocument/2006/relationships/hyperlink" Target="https://urait.ru/bcode/453653" TargetMode="External"/><Relationship Id="rId14" Type="http://schemas.openxmlformats.org/officeDocument/2006/relationships/hyperlink" Target="https://urait.ru/bcode/433733" TargetMode="External"/><Relationship Id="rId22" Type="http://schemas.openxmlformats.org/officeDocument/2006/relationships/hyperlink" Target="http://www.edu.ru/" TargetMode="External"/><Relationship Id="rId27" Type="http://schemas.openxmlformats.org/officeDocument/2006/relationships/hyperlink" Target="https://pushkininstitute.ru/" TargetMode="External"/><Relationship Id="rId30" Type="http://schemas.openxmlformats.org/officeDocument/2006/relationships/hyperlink" Target="http://cyberleninka.ru/" TargetMode="External"/><Relationship Id="rId35" Type="http://schemas.openxmlformats.org/officeDocument/2006/relationships/footer" Target="footer4.xml"/><Relationship Id="rId43" Type="http://schemas.openxmlformats.org/officeDocument/2006/relationships/hyperlink" Target="http://www.old-rus-maps.ru/" TargetMode="External"/><Relationship Id="rId48" Type="http://schemas.openxmlformats.org/officeDocument/2006/relationships/hyperlink" Target="http://znanium.com/" TargetMode="External"/><Relationship Id="rId56" Type="http://schemas.openxmlformats.org/officeDocument/2006/relationships/hyperlink" Target="http://www.rostrud.info/" TargetMode="External"/><Relationship Id="rId64" Type="http://schemas.openxmlformats.org/officeDocument/2006/relationships/hyperlink" Target="https://stellarium.org/ru/" TargetMode="External"/><Relationship Id="rId69" Type="http://schemas.openxmlformats.org/officeDocument/2006/relationships/hyperlink" Target="http://znanium.com/catalog.php?item=author&amp;code=155644" TargetMode="External"/><Relationship Id="rId77" Type="http://schemas.openxmlformats.org/officeDocument/2006/relationships/hyperlink" Target="http://WWW/" TargetMode="External"/><Relationship Id="rId100" Type="http://schemas.openxmlformats.org/officeDocument/2006/relationships/footer" Target="footer21.xml"/><Relationship Id="rId105" Type="http://schemas.openxmlformats.org/officeDocument/2006/relationships/footer" Target="footer23.xml"/><Relationship Id="rId8" Type="http://schemas.openxmlformats.org/officeDocument/2006/relationships/settings" Target="settings.xml"/><Relationship Id="rId51" Type="http://schemas.openxmlformats.org/officeDocument/2006/relationships/hyperlink" Target="https://e.lanbook.com/book/119416" TargetMode="External"/><Relationship Id="rId72" Type="http://schemas.openxmlformats.org/officeDocument/2006/relationships/hyperlink" Target="https://online-olympiad.ru" TargetMode="External"/><Relationship Id="rId80" Type="http://schemas.openxmlformats.org/officeDocument/2006/relationships/header" Target="header1.xml"/><Relationship Id="rId85" Type="http://schemas.openxmlformats.org/officeDocument/2006/relationships/footer" Target="footer15.xml"/><Relationship Id="rId93" Type="http://schemas.openxmlformats.org/officeDocument/2006/relationships/hyperlink" Target="https://www.prlib.ru/" TargetMode="External"/><Relationship Id="rId98" Type="http://schemas.openxmlformats.org/officeDocument/2006/relationships/hyperlink" Target="https://www.prlib.ru/"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urait.ru/bcode/450436" TargetMode="External"/><Relationship Id="rId25" Type="http://schemas.openxmlformats.org/officeDocument/2006/relationships/hyperlink" Target="http://fcior.edu.ru/" TargetMode="External"/><Relationship Id="rId33" Type="http://schemas.openxmlformats.org/officeDocument/2006/relationships/hyperlink" Target="http://dic.academic.ru/" TargetMode="External"/><Relationship Id="rId38" Type="http://schemas.openxmlformats.org/officeDocument/2006/relationships/hyperlink" Target="https://www.britishcouncil.ru/" TargetMode="External"/><Relationship Id="rId46" Type="http://schemas.openxmlformats.org/officeDocument/2006/relationships/hyperlink" Target="http://www.hist.msu.ru/ER/Etext/PICT/feudal.htm" TargetMode="External"/><Relationship Id="rId59" Type="http://schemas.openxmlformats.org/officeDocument/2006/relationships/hyperlink" Target="http://www.risot.safework.ru/" TargetMode="External"/><Relationship Id="rId67" Type="http://schemas.openxmlformats.org/officeDocument/2006/relationships/hyperlink" Target="http://znanium.com/" TargetMode="External"/><Relationship Id="rId103" Type="http://schemas.openxmlformats.org/officeDocument/2006/relationships/hyperlink" Target="https://znanium.com/catalog/product/1062397" TargetMode="External"/><Relationship Id="rId108" Type="http://schemas.openxmlformats.org/officeDocument/2006/relationships/hyperlink" Target="https://znanium.com/catalog/product/1894122" TargetMode="External"/><Relationship Id="rId20" Type="http://schemas.openxmlformats.org/officeDocument/2006/relationships/hyperlink" Target="http://&#1084;&#1080;&#1085;&#1086;&#1073;&#1088;&#1085;&#1072;&#1091;&#1082;&#1080;.&#1088;&#1092;/" TargetMode="External"/><Relationship Id="rId41" Type="http://schemas.openxmlformats.org/officeDocument/2006/relationships/hyperlink" Target="http://www.bibliotekar.ru/" TargetMode="External"/><Relationship Id="rId54" Type="http://schemas.openxmlformats.org/officeDocument/2006/relationships/hyperlink" Target="http://www.mchs.gov.ru/" TargetMode="External"/><Relationship Id="rId62" Type="http://schemas.openxmlformats.org/officeDocument/2006/relationships/footer" Target="footer8.xml"/><Relationship Id="rId70" Type="http://schemas.openxmlformats.org/officeDocument/2006/relationships/hyperlink" Target="http://znanium.com/catalog.php?item=author&amp;code=1257" TargetMode="External"/><Relationship Id="rId75" Type="http://schemas.openxmlformats.org/officeDocument/2006/relationships/hyperlink" Target="http://www.mathteachers.narod.ru" TargetMode="External"/><Relationship Id="rId83" Type="http://schemas.openxmlformats.org/officeDocument/2006/relationships/footer" Target="footer14.xml"/><Relationship Id="rId88" Type="http://schemas.openxmlformats.org/officeDocument/2006/relationships/footer" Target="footer16.xml"/><Relationship Id="rId91" Type="http://schemas.openxmlformats.org/officeDocument/2006/relationships/footer" Target="footer18.xml"/><Relationship Id="rId96" Type="http://schemas.openxmlformats.org/officeDocument/2006/relationships/footer" Target="footer19.xml"/><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urait.ru/bcode/433732" TargetMode="External"/><Relationship Id="rId23" Type="http://schemas.openxmlformats.org/officeDocument/2006/relationships/hyperlink" Target="http://window.edu.ru/" TargetMode="External"/><Relationship Id="rId28" Type="http://schemas.openxmlformats.org/officeDocument/2006/relationships/hyperlink" Target="http://www.elibrary.ru" TargetMode="External"/><Relationship Id="rId36" Type="http://schemas.openxmlformats.org/officeDocument/2006/relationships/hyperlink" Target="https://urait.ru/bcode/489787" TargetMode="External"/><Relationship Id="rId49" Type="http://schemas.openxmlformats.org/officeDocument/2006/relationships/hyperlink" Target="https://www.prlib.ru/" TargetMode="External"/><Relationship Id="rId57" Type="http://schemas.openxmlformats.org/officeDocument/2006/relationships/hyperlink" Target="http://www.gsen.ru/" TargetMode="External"/><Relationship Id="rId106" Type="http://schemas.openxmlformats.org/officeDocument/2006/relationships/footer" Target="footer24.xml"/><Relationship Id="rId10" Type="http://schemas.openxmlformats.org/officeDocument/2006/relationships/footnotes" Target="footnotes.xml"/><Relationship Id="rId31" Type="http://schemas.openxmlformats.org/officeDocument/2006/relationships/hyperlink" Target="http://gramota.ru/" TargetMode="External"/><Relationship Id="rId44" Type="http://schemas.openxmlformats.org/officeDocument/2006/relationships/hyperlink" Target="http://school-collection.edu.ru/" TargetMode="External"/><Relationship Id="rId52" Type="http://schemas.openxmlformats.org/officeDocument/2006/relationships/hyperlink" Target="http://www.mpr.gov.ru/" TargetMode="External"/><Relationship Id="rId60" Type="http://schemas.openxmlformats.org/officeDocument/2006/relationships/hyperlink" Target="http://www.mspbsng.org/" TargetMode="External"/><Relationship Id="rId65" Type="http://schemas.openxmlformats.org/officeDocument/2006/relationships/footer" Target="footer10.xml"/><Relationship Id="rId73" Type="http://schemas.openxmlformats.org/officeDocument/2006/relationships/hyperlink" Target="http://www.elibrary.ru" TargetMode="External"/><Relationship Id="rId78" Type="http://schemas.openxmlformats.org/officeDocument/2006/relationships/hyperlink" Target="http://znanium.com/" TargetMode="External"/><Relationship Id="rId81" Type="http://schemas.openxmlformats.org/officeDocument/2006/relationships/header" Target="header2.xml"/><Relationship Id="rId86" Type="http://schemas.openxmlformats.org/officeDocument/2006/relationships/header" Target="header4.xml"/><Relationship Id="rId94" Type="http://schemas.openxmlformats.org/officeDocument/2006/relationships/hyperlink" Target="https://edu.ascon.ru/main/download/freeware/" TargetMode="External"/><Relationship Id="rId99" Type="http://schemas.openxmlformats.org/officeDocument/2006/relationships/footer" Target="footer20.xml"/><Relationship Id="rId101" Type="http://schemas.openxmlformats.org/officeDocument/2006/relationships/hyperlink" Target="https://znanium.com/catalog/product/1794454"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urait.ru/bcode/453510" TargetMode="External"/><Relationship Id="rId39" Type="http://schemas.openxmlformats.org/officeDocument/2006/relationships/footer" Target="footer5.xml"/><Relationship Id="rId109" Type="http://schemas.openxmlformats.org/officeDocument/2006/relationships/footer" Target="footer25.xml"/><Relationship Id="rId34" Type="http://schemas.openxmlformats.org/officeDocument/2006/relationships/footer" Target="footer3.xml"/><Relationship Id="rId50" Type="http://schemas.openxmlformats.org/officeDocument/2006/relationships/footer" Target="footer7.xml"/><Relationship Id="rId55" Type="http://schemas.openxmlformats.org/officeDocument/2006/relationships/hyperlink" Target="http://www.mzsrrf.ru/" TargetMode="External"/><Relationship Id="rId76" Type="http://schemas.openxmlformats.org/officeDocument/2006/relationships/hyperlink" Target="https://www.resolventa.ru/demo/demomath.htm" TargetMode="External"/><Relationship Id="rId97" Type="http://schemas.openxmlformats.org/officeDocument/2006/relationships/hyperlink" Target="http://znanium.com/" TargetMode="External"/><Relationship Id="rId104" Type="http://schemas.openxmlformats.org/officeDocument/2006/relationships/hyperlink" Target="https://znanium.com/catalog/product/947450" TargetMode="External"/><Relationship Id="rId7" Type="http://schemas.microsoft.com/office/2007/relationships/stylesWithEffects" Target="stylesWithEffects.xml"/><Relationship Id="rId71" Type="http://schemas.openxmlformats.org/officeDocument/2006/relationships/footer" Target="footer12.xml"/><Relationship Id="rId92" Type="http://schemas.openxmlformats.org/officeDocument/2006/relationships/hyperlink" Target="http://znanium.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2.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C2859C4-4143-4DD2-9A23-1ACDA561D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368</Pages>
  <Words>80110</Words>
  <Characters>456631</Characters>
  <Application>Microsoft Office Word</Application>
  <DocSecurity>0</DocSecurity>
  <Lines>3805</Lines>
  <Paragraphs>1071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Макеева Галина</dc:creator>
  <cp:lastModifiedBy>user</cp:lastModifiedBy>
  <cp:revision>33</cp:revision>
  <dcterms:created xsi:type="dcterms:W3CDTF">2022-06-16T04:23:00Z</dcterms:created>
  <dcterms:modified xsi:type="dcterms:W3CDTF">2022-09-20T03:54:00Z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